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AE88" w14:textId="77777777" w:rsidR="006F32A2" w:rsidRPr="00D86DD1" w:rsidRDefault="006F32A2" w:rsidP="006456D2">
      <w:pPr>
        <w:spacing w:line="380" w:lineRule="exact"/>
        <w:ind w:left="634" w:right="-43" w:hanging="634"/>
        <w:rPr>
          <w:rFonts w:ascii="Arial" w:eastAsia="Batang" w:hAnsi="Arial" w:cs="Arial"/>
          <w:b/>
          <w:bCs/>
          <w:sz w:val="22"/>
          <w:szCs w:val="22"/>
        </w:rPr>
      </w:pPr>
      <w:r w:rsidRPr="00D86DD1">
        <w:rPr>
          <w:rFonts w:ascii="Arial" w:eastAsia="Batang" w:hAnsi="Arial" w:cs="Arial"/>
          <w:b/>
          <w:bCs/>
          <w:sz w:val="22"/>
          <w:szCs w:val="22"/>
        </w:rPr>
        <w:t>Bangkok Commercial Asset Management Public Company Limited</w:t>
      </w:r>
    </w:p>
    <w:p w14:paraId="25DB8939" w14:textId="75C3988C" w:rsidR="006F32A2" w:rsidRPr="00D86DD1" w:rsidRDefault="006F32A2" w:rsidP="006456D2">
      <w:pPr>
        <w:spacing w:line="380" w:lineRule="exact"/>
        <w:rPr>
          <w:rFonts w:ascii="Arial" w:eastAsia="Batang" w:hAnsi="Arial" w:cs="Arial"/>
          <w:b/>
          <w:bCs/>
          <w:sz w:val="22"/>
          <w:szCs w:val="22"/>
        </w:rPr>
      </w:pPr>
      <w:r w:rsidRPr="00D86DD1">
        <w:rPr>
          <w:rFonts w:ascii="Arial" w:eastAsia="Batang" w:hAnsi="Arial" w:cs="Arial"/>
          <w:b/>
          <w:bCs/>
          <w:sz w:val="22"/>
          <w:szCs w:val="22"/>
        </w:rPr>
        <w:t xml:space="preserve">Table of contents for </w:t>
      </w:r>
      <w:r w:rsidR="00A46536" w:rsidRPr="00D86DD1">
        <w:rPr>
          <w:rFonts w:ascii="Arial" w:eastAsia="Batang" w:hAnsi="Arial" w:cs="Arial"/>
          <w:b/>
          <w:bCs/>
          <w:sz w:val="22"/>
          <w:szCs w:val="22"/>
        </w:rPr>
        <w:t xml:space="preserve">condensed </w:t>
      </w:r>
      <w:r w:rsidRPr="00D86DD1">
        <w:rPr>
          <w:rFonts w:ascii="Arial" w:eastAsia="Batang" w:hAnsi="Arial" w:cs="Arial"/>
          <w:b/>
          <w:bCs/>
          <w:sz w:val="22"/>
          <w:szCs w:val="22"/>
        </w:rPr>
        <w:t>notes to</w:t>
      </w:r>
      <w:r w:rsidR="001C40BF" w:rsidRPr="00D86DD1">
        <w:rPr>
          <w:rFonts w:ascii="Arial" w:eastAsia="Batang" w:hAnsi="Arial" w:cs="Arial"/>
          <w:b/>
          <w:bCs/>
          <w:sz w:val="22"/>
          <w:szCs w:val="22"/>
        </w:rPr>
        <w:t xml:space="preserve"> interim</w:t>
      </w:r>
      <w:r w:rsidRPr="00D86DD1">
        <w:rPr>
          <w:rFonts w:ascii="Arial" w:eastAsia="Batang" w:hAnsi="Arial" w:cs="Arial"/>
          <w:b/>
          <w:bCs/>
          <w:sz w:val="22"/>
          <w:szCs w:val="22"/>
        </w:rPr>
        <w:t xml:space="preserve"> financial statements</w:t>
      </w:r>
    </w:p>
    <w:p w14:paraId="722C263F" w14:textId="17317841" w:rsidR="006F32A2" w:rsidRPr="00D86DD1" w:rsidRDefault="003E1558" w:rsidP="006456D2">
      <w:pPr>
        <w:tabs>
          <w:tab w:val="left" w:pos="720"/>
          <w:tab w:val="right" w:pos="9450"/>
        </w:tabs>
        <w:spacing w:line="380" w:lineRule="exact"/>
        <w:ind w:left="720" w:hanging="720"/>
        <w:rPr>
          <w:rFonts w:ascii="Arial" w:eastAsia="Batang" w:hAnsi="Arial" w:cs="Arial"/>
          <w:b/>
          <w:bCs/>
          <w:sz w:val="22"/>
          <w:szCs w:val="22"/>
        </w:rPr>
      </w:pPr>
      <w:r w:rsidRPr="00D86DD1">
        <w:rPr>
          <w:rFonts w:ascii="Arial" w:eastAsia="Batang" w:hAnsi="Arial" w:cs="Arial"/>
          <w:b/>
          <w:bCs/>
          <w:sz w:val="22"/>
          <w:szCs w:val="22"/>
        </w:rPr>
        <w:t>For the</w:t>
      </w:r>
      <w:r w:rsidR="00F55385" w:rsidRPr="00D86DD1">
        <w:rPr>
          <w:rFonts w:ascii="Arial" w:eastAsia="Batang" w:hAnsi="Arial" w:cs="Arial"/>
          <w:b/>
          <w:bCs/>
          <w:sz w:val="22"/>
          <w:szCs w:val="22"/>
        </w:rPr>
        <w:t xml:space="preserve"> </w:t>
      </w:r>
      <w:r w:rsidR="00C11350">
        <w:rPr>
          <w:rFonts w:ascii="Arial" w:eastAsia="Batang" w:hAnsi="Arial" w:cs="Arial"/>
          <w:b/>
          <w:bCs/>
          <w:sz w:val="22"/>
          <w:szCs w:val="22"/>
        </w:rPr>
        <w:t xml:space="preserve">three-month and </w:t>
      </w:r>
      <w:r w:rsidR="004A6360" w:rsidRPr="00D86DD1">
        <w:rPr>
          <w:rFonts w:ascii="Arial" w:eastAsia="Batang" w:hAnsi="Arial" w:cs="Arial"/>
          <w:b/>
          <w:bCs/>
          <w:sz w:val="22"/>
          <w:szCs w:val="22"/>
        </w:rPr>
        <w:t>six-month</w:t>
      </w:r>
      <w:r w:rsidR="00F55385" w:rsidRPr="00D86DD1">
        <w:rPr>
          <w:rFonts w:ascii="Arial" w:eastAsia="Batang" w:hAnsi="Arial" w:cs="Arial"/>
          <w:b/>
          <w:bCs/>
          <w:sz w:val="22"/>
          <w:szCs w:val="22"/>
        </w:rPr>
        <w:t xml:space="preserve"> </w:t>
      </w:r>
      <w:r w:rsidRPr="00D86DD1">
        <w:rPr>
          <w:rFonts w:ascii="Arial" w:eastAsia="Batang" w:hAnsi="Arial" w:cs="Arial"/>
          <w:b/>
          <w:bCs/>
          <w:sz w:val="22"/>
          <w:szCs w:val="22"/>
        </w:rPr>
        <w:t>period</w:t>
      </w:r>
      <w:r w:rsidR="00EA27A9" w:rsidRPr="00D86DD1">
        <w:rPr>
          <w:rFonts w:ascii="Arial" w:eastAsia="Batang" w:hAnsi="Arial" w:cs="Arial"/>
          <w:b/>
          <w:bCs/>
          <w:sz w:val="22"/>
          <w:szCs w:val="22"/>
        </w:rPr>
        <w:t>s</w:t>
      </w:r>
      <w:r w:rsidRPr="00D86DD1">
        <w:rPr>
          <w:rFonts w:ascii="Arial" w:eastAsia="Batang" w:hAnsi="Arial" w:cs="Arial"/>
          <w:b/>
          <w:bCs/>
          <w:sz w:val="22"/>
          <w:szCs w:val="22"/>
        </w:rPr>
        <w:t xml:space="preserve"> ended </w:t>
      </w:r>
      <w:r w:rsidR="004A6360" w:rsidRPr="00D86DD1">
        <w:rPr>
          <w:rFonts w:ascii="Arial" w:eastAsia="Batang" w:hAnsi="Arial" w:cs="Arial"/>
          <w:b/>
          <w:bCs/>
          <w:sz w:val="22"/>
          <w:szCs w:val="22"/>
        </w:rPr>
        <w:t>30 June 2026 and 2025</w:t>
      </w:r>
    </w:p>
    <w:p w14:paraId="22C43739" w14:textId="77777777" w:rsidR="0021683A" w:rsidRPr="00D86DD1" w:rsidRDefault="00541914" w:rsidP="006456D2">
      <w:pPr>
        <w:tabs>
          <w:tab w:val="right" w:pos="9530"/>
        </w:tabs>
        <w:spacing w:before="240" w:after="240" w:line="380" w:lineRule="exact"/>
        <w:rPr>
          <w:rFonts w:ascii="Arial" w:hAnsi="Arial" w:cs="Arial"/>
          <w:b/>
          <w:bCs/>
          <w:sz w:val="22"/>
          <w:szCs w:val="22"/>
        </w:rPr>
      </w:pPr>
      <w:r w:rsidRPr="00D86DD1">
        <w:rPr>
          <w:rFonts w:ascii="Arial" w:hAnsi="Arial" w:cs="Arial"/>
          <w:b/>
          <w:bCs/>
          <w:sz w:val="22"/>
          <w:szCs w:val="22"/>
        </w:rPr>
        <w:t>No.  Contents</w:t>
      </w:r>
      <w:r w:rsidRPr="00D86DD1">
        <w:rPr>
          <w:rFonts w:ascii="Arial" w:hAnsi="Arial" w:cs="Arial"/>
          <w:b/>
          <w:bCs/>
          <w:sz w:val="22"/>
          <w:szCs w:val="22"/>
          <w:cs/>
        </w:rPr>
        <w:tab/>
      </w:r>
      <w:r w:rsidR="00E50DA1" w:rsidRPr="00D86DD1">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1D9CD2F9" w14:textId="16958BF1" w:rsidR="00C560CC" w:rsidRPr="00C560CC" w:rsidRDefault="00856C83" w:rsidP="00C560CC">
          <w:pPr>
            <w:pStyle w:val="TOC1"/>
            <w:rPr>
              <w:rFonts w:asciiTheme="minorHAnsi" w:eastAsiaTheme="minorEastAsia" w:hAnsiTheme="minorHAnsi" w:cstheme="minorBidi"/>
              <w:kern w:val="2"/>
              <w:sz w:val="24"/>
              <w:szCs w:val="30"/>
              <w14:ligatures w14:val="standardContextual"/>
            </w:rPr>
          </w:pPr>
          <w:r w:rsidRPr="00123F32">
            <w:fldChar w:fldCharType="begin"/>
          </w:r>
          <w:r w:rsidRPr="00123F32">
            <w:instrText xml:space="preserve"> TOC \o "1-3" \h \z \u </w:instrText>
          </w:r>
          <w:r w:rsidRPr="00123F32">
            <w:fldChar w:fldCharType="separate"/>
          </w:r>
          <w:hyperlink w:anchor="_Toc237009744" w:history="1">
            <w:r w:rsidR="00C560CC" w:rsidRPr="00C560CC">
              <w:rPr>
                <w:rStyle w:val="Hyperlink"/>
              </w:rPr>
              <w:t>1.</w:t>
            </w:r>
            <w:r w:rsidR="00C560CC" w:rsidRPr="00C560CC">
              <w:rPr>
                <w:rFonts w:asciiTheme="minorHAnsi" w:eastAsiaTheme="minorEastAsia" w:hAnsiTheme="minorHAnsi" w:cstheme="minorBidi"/>
                <w:kern w:val="2"/>
                <w:sz w:val="24"/>
                <w:szCs w:val="30"/>
                <w14:ligatures w14:val="standardContextual"/>
              </w:rPr>
              <w:tab/>
            </w:r>
            <w:r w:rsidR="00C560CC" w:rsidRPr="00C560CC">
              <w:rPr>
                <w:rStyle w:val="Hyperlink"/>
              </w:rPr>
              <w:t>General information</w:t>
            </w:r>
            <w:r w:rsidR="00C560CC" w:rsidRPr="00C560CC">
              <w:rPr>
                <w:webHidden/>
              </w:rPr>
              <w:tab/>
            </w:r>
            <w:r w:rsidR="00C560CC" w:rsidRPr="00C560CC">
              <w:rPr>
                <w:webHidden/>
              </w:rPr>
              <w:fldChar w:fldCharType="begin"/>
            </w:r>
            <w:r w:rsidR="00C560CC" w:rsidRPr="00C560CC">
              <w:rPr>
                <w:webHidden/>
              </w:rPr>
              <w:instrText xml:space="preserve"> PAGEREF _Toc237009744 \h </w:instrText>
            </w:r>
            <w:r w:rsidR="00C560CC" w:rsidRPr="00C560CC">
              <w:rPr>
                <w:webHidden/>
              </w:rPr>
            </w:r>
            <w:r w:rsidR="00C560CC" w:rsidRPr="00C560CC">
              <w:rPr>
                <w:webHidden/>
              </w:rPr>
              <w:fldChar w:fldCharType="separate"/>
            </w:r>
            <w:r w:rsidR="00F43393">
              <w:rPr>
                <w:webHidden/>
              </w:rPr>
              <w:t>1</w:t>
            </w:r>
            <w:r w:rsidR="00C560CC" w:rsidRPr="00C560CC">
              <w:rPr>
                <w:webHidden/>
              </w:rPr>
              <w:fldChar w:fldCharType="end"/>
            </w:r>
          </w:hyperlink>
        </w:p>
        <w:p w14:paraId="24564E76" w14:textId="03E36D0F"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45" w:history="1">
            <w:r w:rsidRPr="00C560CC">
              <w:rPr>
                <w:rStyle w:val="Hyperlink"/>
              </w:rPr>
              <w:t>2.</w:t>
            </w:r>
            <w:r w:rsidRPr="00C560CC">
              <w:rPr>
                <w:rFonts w:asciiTheme="minorHAnsi" w:eastAsiaTheme="minorEastAsia" w:hAnsiTheme="minorHAnsi" w:cstheme="minorBidi"/>
                <w:kern w:val="2"/>
                <w:sz w:val="24"/>
                <w:szCs w:val="30"/>
                <w14:ligatures w14:val="standardContextual"/>
              </w:rPr>
              <w:tab/>
            </w:r>
            <w:r w:rsidRPr="00C560CC">
              <w:rPr>
                <w:rStyle w:val="Hyperlink"/>
              </w:rPr>
              <w:t>Basis for the preparation of financial statements</w:t>
            </w:r>
            <w:r w:rsidRPr="00C560CC">
              <w:rPr>
                <w:webHidden/>
              </w:rPr>
              <w:tab/>
            </w:r>
            <w:r w:rsidRPr="00C560CC">
              <w:rPr>
                <w:webHidden/>
              </w:rPr>
              <w:fldChar w:fldCharType="begin"/>
            </w:r>
            <w:r w:rsidRPr="00C560CC">
              <w:rPr>
                <w:webHidden/>
              </w:rPr>
              <w:instrText xml:space="preserve"> PAGEREF _Toc237009745 \h </w:instrText>
            </w:r>
            <w:r w:rsidRPr="00C560CC">
              <w:rPr>
                <w:webHidden/>
              </w:rPr>
            </w:r>
            <w:r w:rsidRPr="00C560CC">
              <w:rPr>
                <w:webHidden/>
              </w:rPr>
              <w:fldChar w:fldCharType="separate"/>
            </w:r>
            <w:r w:rsidR="00F43393">
              <w:rPr>
                <w:webHidden/>
              </w:rPr>
              <w:t>1</w:t>
            </w:r>
            <w:r w:rsidRPr="00C560CC">
              <w:rPr>
                <w:webHidden/>
              </w:rPr>
              <w:fldChar w:fldCharType="end"/>
            </w:r>
          </w:hyperlink>
        </w:p>
        <w:p w14:paraId="1E0CBA98" w14:textId="6D2FA74F"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46" w:history="1">
            <w:r w:rsidRPr="00C560CC">
              <w:rPr>
                <w:rStyle w:val="Hyperlink"/>
                <w:cs/>
              </w:rPr>
              <w:t>3.</w:t>
            </w:r>
            <w:r w:rsidRPr="00C560CC">
              <w:rPr>
                <w:rFonts w:asciiTheme="minorHAnsi" w:eastAsiaTheme="minorEastAsia" w:hAnsiTheme="minorHAnsi" w:cstheme="minorBidi"/>
                <w:kern w:val="2"/>
                <w:sz w:val="24"/>
                <w:szCs w:val="30"/>
                <w14:ligatures w14:val="standardContextual"/>
              </w:rPr>
              <w:tab/>
            </w:r>
            <w:r w:rsidRPr="00C560CC">
              <w:rPr>
                <w:rStyle w:val="Hyperlink"/>
              </w:rPr>
              <w:t>Cash and cash equivalents</w:t>
            </w:r>
            <w:r w:rsidRPr="00C560CC">
              <w:rPr>
                <w:webHidden/>
              </w:rPr>
              <w:tab/>
            </w:r>
            <w:r w:rsidRPr="00C560CC">
              <w:rPr>
                <w:webHidden/>
              </w:rPr>
              <w:fldChar w:fldCharType="begin"/>
            </w:r>
            <w:r w:rsidRPr="00C560CC">
              <w:rPr>
                <w:webHidden/>
              </w:rPr>
              <w:instrText xml:space="preserve"> PAGEREF _Toc237009746 \h </w:instrText>
            </w:r>
            <w:r w:rsidRPr="00C560CC">
              <w:rPr>
                <w:webHidden/>
              </w:rPr>
            </w:r>
            <w:r w:rsidRPr="00C560CC">
              <w:rPr>
                <w:webHidden/>
              </w:rPr>
              <w:fldChar w:fldCharType="separate"/>
            </w:r>
            <w:r w:rsidR="00F43393">
              <w:rPr>
                <w:webHidden/>
              </w:rPr>
              <w:t>2</w:t>
            </w:r>
            <w:r w:rsidRPr="00C560CC">
              <w:rPr>
                <w:webHidden/>
              </w:rPr>
              <w:fldChar w:fldCharType="end"/>
            </w:r>
          </w:hyperlink>
        </w:p>
        <w:p w14:paraId="695F15C2" w14:textId="20477F5D"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47" w:history="1">
            <w:r w:rsidRPr="00C560CC">
              <w:rPr>
                <w:rStyle w:val="Hyperlink"/>
              </w:rPr>
              <w:t>4.</w:t>
            </w:r>
            <w:r w:rsidRPr="00C560CC">
              <w:rPr>
                <w:rFonts w:asciiTheme="minorHAnsi" w:eastAsiaTheme="minorEastAsia" w:hAnsiTheme="minorHAnsi" w:cstheme="minorBidi"/>
                <w:kern w:val="2"/>
                <w:sz w:val="24"/>
                <w:szCs w:val="30"/>
                <w14:ligatures w14:val="standardContextual"/>
              </w:rPr>
              <w:tab/>
            </w:r>
            <w:r w:rsidRPr="00C560CC">
              <w:rPr>
                <w:rStyle w:val="Hyperlink"/>
              </w:rPr>
              <w:t>Investments</w:t>
            </w:r>
            <w:r w:rsidRPr="00C560CC">
              <w:rPr>
                <w:webHidden/>
              </w:rPr>
              <w:tab/>
            </w:r>
            <w:r w:rsidRPr="00C560CC">
              <w:rPr>
                <w:webHidden/>
              </w:rPr>
              <w:fldChar w:fldCharType="begin"/>
            </w:r>
            <w:r w:rsidRPr="00C560CC">
              <w:rPr>
                <w:webHidden/>
              </w:rPr>
              <w:instrText xml:space="preserve"> PAGEREF _Toc237009747 \h </w:instrText>
            </w:r>
            <w:r w:rsidRPr="00C560CC">
              <w:rPr>
                <w:webHidden/>
              </w:rPr>
            </w:r>
            <w:r w:rsidRPr="00C560CC">
              <w:rPr>
                <w:webHidden/>
              </w:rPr>
              <w:fldChar w:fldCharType="separate"/>
            </w:r>
            <w:r w:rsidR="00F43393">
              <w:rPr>
                <w:webHidden/>
              </w:rPr>
              <w:t>3</w:t>
            </w:r>
            <w:r w:rsidRPr="00C560CC">
              <w:rPr>
                <w:webHidden/>
              </w:rPr>
              <w:fldChar w:fldCharType="end"/>
            </w:r>
          </w:hyperlink>
        </w:p>
        <w:p w14:paraId="7FD2AAAF" w14:textId="4B76D785"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48" w:history="1">
            <w:r w:rsidRPr="00C560CC">
              <w:rPr>
                <w:rStyle w:val="Hyperlink"/>
              </w:rPr>
              <w:t>5.</w:t>
            </w:r>
            <w:r w:rsidRPr="00C560CC">
              <w:rPr>
                <w:rFonts w:asciiTheme="minorHAnsi" w:eastAsiaTheme="minorEastAsia" w:hAnsiTheme="minorHAnsi" w:cstheme="minorBidi"/>
                <w:kern w:val="2"/>
                <w:sz w:val="24"/>
                <w:szCs w:val="30"/>
                <w14:ligatures w14:val="standardContextual"/>
              </w:rPr>
              <w:tab/>
            </w:r>
            <w:r w:rsidRPr="00C560CC">
              <w:rPr>
                <w:rStyle w:val="Hyperlink"/>
              </w:rPr>
              <w:t>Investments in joint ventures</w:t>
            </w:r>
            <w:r w:rsidRPr="00C560CC">
              <w:rPr>
                <w:webHidden/>
              </w:rPr>
              <w:tab/>
            </w:r>
            <w:r w:rsidRPr="00C560CC">
              <w:rPr>
                <w:webHidden/>
              </w:rPr>
              <w:fldChar w:fldCharType="begin"/>
            </w:r>
            <w:r w:rsidRPr="00C560CC">
              <w:rPr>
                <w:webHidden/>
              </w:rPr>
              <w:instrText xml:space="preserve"> PAGEREF _Toc237009748 \h </w:instrText>
            </w:r>
            <w:r w:rsidRPr="00C560CC">
              <w:rPr>
                <w:webHidden/>
              </w:rPr>
            </w:r>
            <w:r w:rsidRPr="00C560CC">
              <w:rPr>
                <w:webHidden/>
              </w:rPr>
              <w:fldChar w:fldCharType="separate"/>
            </w:r>
            <w:r w:rsidR="00F43393">
              <w:rPr>
                <w:webHidden/>
              </w:rPr>
              <w:t>4</w:t>
            </w:r>
            <w:r w:rsidRPr="00C560CC">
              <w:rPr>
                <w:webHidden/>
              </w:rPr>
              <w:fldChar w:fldCharType="end"/>
            </w:r>
          </w:hyperlink>
        </w:p>
        <w:p w14:paraId="4FEAFB67" w14:textId="37931FC7"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49" w:history="1">
            <w:r w:rsidRPr="00C560CC">
              <w:rPr>
                <w:rStyle w:val="Hyperlink"/>
              </w:rPr>
              <w:t>6.</w:t>
            </w:r>
            <w:r w:rsidRPr="00C560CC">
              <w:rPr>
                <w:rFonts w:asciiTheme="minorHAnsi" w:eastAsiaTheme="minorEastAsia" w:hAnsiTheme="minorHAnsi" w:cstheme="minorBidi"/>
                <w:kern w:val="2"/>
                <w:sz w:val="24"/>
                <w:szCs w:val="30"/>
                <w14:ligatures w14:val="standardContextual"/>
              </w:rPr>
              <w:tab/>
            </w:r>
            <w:r w:rsidRPr="00C560CC">
              <w:rPr>
                <w:rStyle w:val="Hyperlink"/>
              </w:rPr>
              <w:t>Loans purchased of receivables and accrued interest receivables</w:t>
            </w:r>
            <w:r w:rsidRPr="00C560CC">
              <w:rPr>
                <w:webHidden/>
              </w:rPr>
              <w:tab/>
            </w:r>
            <w:r w:rsidRPr="00C560CC">
              <w:rPr>
                <w:webHidden/>
              </w:rPr>
              <w:fldChar w:fldCharType="begin"/>
            </w:r>
            <w:r w:rsidRPr="00C560CC">
              <w:rPr>
                <w:webHidden/>
              </w:rPr>
              <w:instrText xml:space="preserve"> PAGEREF _Toc237009749 \h </w:instrText>
            </w:r>
            <w:r w:rsidRPr="00C560CC">
              <w:rPr>
                <w:webHidden/>
              </w:rPr>
            </w:r>
            <w:r w:rsidRPr="00C560CC">
              <w:rPr>
                <w:webHidden/>
              </w:rPr>
              <w:fldChar w:fldCharType="separate"/>
            </w:r>
            <w:r w:rsidR="00F43393">
              <w:rPr>
                <w:webHidden/>
              </w:rPr>
              <w:t>5</w:t>
            </w:r>
            <w:r w:rsidRPr="00C560CC">
              <w:rPr>
                <w:webHidden/>
              </w:rPr>
              <w:fldChar w:fldCharType="end"/>
            </w:r>
          </w:hyperlink>
        </w:p>
        <w:p w14:paraId="04BB73C4" w14:textId="2D0B64D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0" w:history="1">
            <w:r w:rsidRPr="00C560CC">
              <w:rPr>
                <w:rStyle w:val="Hyperlink"/>
              </w:rPr>
              <w:t>7.</w:t>
            </w:r>
            <w:r w:rsidRPr="00C560CC">
              <w:rPr>
                <w:rFonts w:asciiTheme="minorHAnsi" w:eastAsiaTheme="minorEastAsia" w:hAnsiTheme="minorHAnsi" w:cstheme="minorBidi"/>
                <w:kern w:val="2"/>
                <w:sz w:val="24"/>
                <w:szCs w:val="30"/>
                <w14:ligatures w14:val="standardContextual"/>
              </w:rPr>
              <w:tab/>
            </w:r>
            <w:r w:rsidRPr="00C560CC">
              <w:rPr>
                <w:rStyle w:val="Hyperlink"/>
              </w:rPr>
              <w:t>Installment sale receivables and accrued interest receivables</w:t>
            </w:r>
            <w:r w:rsidRPr="00C560CC">
              <w:rPr>
                <w:webHidden/>
              </w:rPr>
              <w:tab/>
            </w:r>
            <w:r w:rsidRPr="00C560CC">
              <w:rPr>
                <w:webHidden/>
              </w:rPr>
              <w:fldChar w:fldCharType="begin"/>
            </w:r>
            <w:r w:rsidRPr="00C560CC">
              <w:rPr>
                <w:webHidden/>
              </w:rPr>
              <w:instrText xml:space="preserve"> PAGEREF _Toc237009750 \h </w:instrText>
            </w:r>
            <w:r w:rsidRPr="00C560CC">
              <w:rPr>
                <w:webHidden/>
              </w:rPr>
            </w:r>
            <w:r w:rsidRPr="00C560CC">
              <w:rPr>
                <w:webHidden/>
              </w:rPr>
              <w:fldChar w:fldCharType="separate"/>
            </w:r>
            <w:r w:rsidR="00F43393">
              <w:rPr>
                <w:webHidden/>
              </w:rPr>
              <w:t>8</w:t>
            </w:r>
            <w:r w:rsidRPr="00C560CC">
              <w:rPr>
                <w:webHidden/>
              </w:rPr>
              <w:fldChar w:fldCharType="end"/>
            </w:r>
          </w:hyperlink>
        </w:p>
        <w:p w14:paraId="2654D569" w14:textId="2547F8D0"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1" w:history="1">
            <w:r w:rsidRPr="00C560CC">
              <w:rPr>
                <w:rStyle w:val="Hyperlink"/>
              </w:rPr>
              <w:t>8.</w:t>
            </w:r>
            <w:r w:rsidRPr="00C560CC">
              <w:rPr>
                <w:rFonts w:asciiTheme="minorHAnsi" w:eastAsiaTheme="minorEastAsia" w:hAnsiTheme="minorHAnsi" w:cstheme="minorBidi"/>
                <w:kern w:val="2"/>
                <w:sz w:val="24"/>
                <w:szCs w:val="30"/>
                <w14:ligatures w14:val="standardContextual"/>
              </w:rPr>
              <w:tab/>
            </w:r>
            <w:r w:rsidRPr="00C560CC">
              <w:rPr>
                <w:rStyle w:val="Hyperlink"/>
              </w:rPr>
              <w:t>Properties for sale</w:t>
            </w:r>
            <w:r w:rsidRPr="00C560CC">
              <w:rPr>
                <w:webHidden/>
              </w:rPr>
              <w:tab/>
            </w:r>
            <w:r w:rsidRPr="00C560CC">
              <w:rPr>
                <w:webHidden/>
              </w:rPr>
              <w:fldChar w:fldCharType="begin"/>
            </w:r>
            <w:r w:rsidRPr="00C560CC">
              <w:rPr>
                <w:webHidden/>
              </w:rPr>
              <w:instrText xml:space="preserve"> PAGEREF _Toc237009751 \h </w:instrText>
            </w:r>
            <w:r w:rsidRPr="00C560CC">
              <w:rPr>
                <w:webHidden/>
              </w:rPr>
            </w:r>
            <w:r w:rsidRPr="00C560CC">
              <w:rPr>
                <w:webHidden/>
              </w:rPr>
              <w:fldChar w:fldCharType="separate"/>
            </w:r>
            <w:r w:rsidR="00F43393">
              <w:rPr>
                <w:webHidden/>
              </w:rPr>
              <w:t>9</w:t>
            </w:r>
            <w:r w:rsidRPr="00C560CC">
              <w:rPr>
                <w:webHidden/>
              </w:rPr>
              <w:fldChar w:fldCharType="end"/>
            </w:r>
          </w:hyperlink>
        </w:p>
        <w:p w14:paraId="1F8BE142" w14:textId="71E7D04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2" w:history="1">
            <w:r w:rsidRPr="00C560CC">
              <w:rPr>
                <w:rStyle w:val="Hyperlink"/>
              </w:rPr>
              <w:t>9.</w:t>
            </w:r>
            <w:r w:rsidRPr="00C560CC">
              <w:rPr>
                <w:rFonts w:asciiTheme="minorHAnsi" w:eastAsiaTheme="minorEastAsia" w:hAnsiTheme="minorHAnsi" w:cstheme="minorBidi"/>
                <w:kern w:val="2"/>
                <w:sz w:val="24"/>
                <w:szCs w:val="30"/>
                <w14:ligatures w14:val="standardContextual"/>
              </w:rPr>
              <w:tab/>
            </w:r>
            <w:r w:rsidRPr="00C560CC">
              <w:rPr>
                <w:rStyle w:val="Hyperlink"/>
              </w:rPr>
              <w:t>Premises and equipment</w:t>
            </w:r>
            <w:r w:rsidRPr="00C560CC">
              <w:rPr>
                <w:webHidden/>
              </w:rPr>
              <w:tab/>
            </w:r>
            <w:r w:rsidRPr="00C560CC">
              <w:rPr>
                <w:webHidden/>
              </w:rPr>
              <w:fldChar w:fldCharType="begin"/>
            </w:r>
            <w:r w:rsidRPr="00C560CC">
              <w:rPr>
                <w:webHidden/>
              </w:rPr>
              <w:instrText xml:space="preserve"> PAGEREF _Toc237009752 \h </w:instrText>
            </w:r>
            <w:r w:rsidRPr="00C560CC">
              <w:rPr>
                <w:webHidden/>
              </w:rPr>
            </w:r>
            <w:r w:rsidRPr="00C560CC">
              <w:rPr>
                <w:webHidden/>
              </w:rPr>
              <w:fldChar w:fldCharType="separate"/>
            </w:r>
            <w:r w:rsidR="00F43393">
              <w:rPr>
                <w:webHidden/>
              </w:rPr>
              <w:t>11</w:t>
            </w:r>
            <w:r w:rsidRPr="00C560CC">
              <w:rPr>
                <w:webHidden/>
              </w:rPr>
              <w:fldChar w:fldCharType="end"/>
            </w:r>
          </w:hyperlink>
        </w:p>
        <w:p w14:paraId="544D58B9" w14:textId="50613CF4"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3" w:history="1">
            <w:r w:rsidRPr="00C560CC">
              <w:rPr>
                <w:rStyle w:val="Hyperlink"/>
              </w:rPr>
              <w:t>10.</w:t>
            </w:r>
            <w:r w:rsidRPr="00C560CC">
              <w:rPr>
                <w:rFonts w:asciiTheme="minorHAnsi" w:eastAsiaTheme="minorEastAsia" w:hAnsiTheme="minorHAnsi" w:cstheme="minorBidi"/>
                <w:kern w:val="2"/>
                <w:sz w:val="24"/>
                <w:szCs w:val="30"/>
                <w14:ligatures w14:val="standardContextual"/>
              </w:rPr>
              <w:tab/>
            </w:r>
            <w:r w:rsidRPr="00C560CC">
              <w:rPr>
                <w:rStyle w:val="Hyperlink"/>
              </w:rPr>
              <w:t>Intangible assets</w:t>
            </w:r>
            <w:r w:rsidRPr="00C560CC">
              <w:rPr>
                <w:webHidden/>
              </w:rPr>
              <w:tab/>
            </w:r>
            <w:r w:rsidRPr="00C560CC">
              <w:rPr>
                <w:webHidden/>
              </w:rPr>
              <w:fldChar w:fldCharType="begin"/>
            </w:r>
            <w:r w:rsidRPr="00C560CC">
              <w:rPr>
                <w:webHidden/>
              </w:rPr>
              <w:instrText xml:space="preserve"> PAGEREF _Toc237009753 \h </w:instrText>
            </w:r>
            <w:r w:rsidRPr="00C560CC">
              <w:rPr>
                <w:webHidden/>
              </w:rPr>
            </w:r>
            <w:r w:rsidRPr="00C560CC">
              <w:rPr>
                <w:webHidden/>
              </w:rPr>
              <w:fldChar w:fldCharType="separate"/>
            </w:r>
            <w:r w:rsidR="00F43393">
              <w:rPr>
                <w:webHidden/>
              </w:rPr>
              <w:t>11</w:t>
            </w:r>
            <w:r w:rsidRPr="00C560CC">
              <w:rPr>
                <w:webHidden/>
              </w:rPr>
              <w:fldChar w:fldCharType="end"/>
            </w:r>
          </w:hyperlink>
        </w:p>
        <w:p w14:paraId="36519071" w14:textId="7CB7AFBD"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4" w:history="1">
            <w:r w:rsidRPr="00C560CC">
              <w:rPr>
                <w:rStyle w:val="Hyperlink"/>
              </w:rPr>
              <w:t>11.</w:t>
            </w:r>
            <w:r w:rsidRPr="00C560CC">
              <w:rPr>
                <w:rFonts w:asciiTheme="minorHAnsi" w:eastAsiaTheme="minorEastAsia" w:hAnsiTheme="minorHAnsi" w:cstheme="minorBidi"/>
                <w:kern w:val="2"/>
                <w:sz w:val="24"/>
                <w:szCs w:val="30"/>
                <w14:ligatures w14:val="standardContextual"/>
              </w:rPr>
              <w:tab/>
            </w:r>
            <w:r w:rsidRPr="00C560CC">
              <w:rPr>
                <w:rStyle w:val="Hyperlink"/>
              </w:rPr>
              <w:t>Deferred tax assets/liabilities and income tax expenses</w:t>
            </w:r>
            <w:r w:rsidRPr="00C560CC">
              <w:rPr>
                <w:webHidden/>
              </w:rPr>
              <w:tab/>
            </w:r>
            <w:r w:rsidRPr="00C560CC">
              <w:rPr>
                <w:webHidden/>
              </w:rPr>
              <w:fldChar w:fldCharType="begin"/>
            </w:r>
            <w:r w:rsidRPr="00C560CC">
              <w:rPr>
                <w:webHidden/>
              </w:rPr>
              <w:instrText xml:space="preserve"> PAGEREF _Toc237009754 \h </w:instrText>
            </w:r>
            <w:r w:rsidRPr="00C560CC">
              <w:rPr>
                <w:webHidden/>
              </w:rPr>
            </w:r>
            <w:r w:rsidRPr="00C560CC">
              <w:rPr>
                <w:webHidden/>
              </w:rPr>
              <w:fldChar w:fldCharType="separate"/>
            </w:r>
            <w:r w:rsidR="00F43393">
              <w:rPr>
                <w:webHidden/>
              </w:rPr>
              <w:t>12</w:t>
            </w:r>
            <w:r w:rsidRPr="00C560CC">
              <w:rPr>
                <w:webHidden/>
              </w:rPr>
              <w:fldChar w:fldCharType="end"/>
            </w:r>
          </w:hyperlink>
        </w:p>
        <w:p w14:paraId="721F13B8" w14:textId="33EACB11"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5" w:history="1">
            <w:r w:rsidRPr="00C560CC">
              <w:rPr>
                <w:rStyle w:val="Hyperlink"/>
              </w:rPr>
              <w:t>12.</w:t>
            </w:r>
            <w:r w:rsidRPr="00C560CC">
              <w:rPr>
                <w:rFonts w:asciiTheme="minorHAnsi" w:eastAsiaTheme="minorEastAsia" w:hAnsiTheme="minorHAnsi" w:cstheme="minorBidi"/>
                <w:kern w:val="2"/>
                <w:sz w:val="24"/>
                <w:szCs w:val="30"/>
                <w14:ligatures w14:val="standardContextual"/>
              </w:rPr>
              <w:tab/>
            </w:r>
            <w:r w:rsidRPr="00C560CC">
              <w:rPr>
                <w:rStyle w:val="Hyperlink"/>
              </w:rPr>
              <w:t>Accrued income from auction sale</w:t>
            </w:r>
            <w:r w:rsidRPr="00C560CC">
              <w:rPr>
                <w:webHidden/>
              </w:rPr>
              <w:tab/>
            </w:r>
            <w:r w:rsidRPr="00C560CC">
              <w:rPr>
                <w:webHidden/>
              </w:rPr>
              <w:fldChar w:fldCharType="begin"/>
            </w:r>
            <w:r w:rsidRPr="00C560CC">
              <w:rPr>
                <w:webHidden/>
              </w:rPr>
              <w:instrText xml:space="preserve"> PAGEREF _Toc237009755 \h </w:instrText>
            </w:r>
            <w:r w:rsidRPr="00C560CC">
              <w:rPr>
                <w:webHidden/>
              </w:rPr>
            </w:r>
            <w:r w:rsidRPr="00C560CC">
              <w:rPr>
                <w:webHidden/>
              </w:rPr>
              <w:fldChar w:fldCharType="separate"/>
            </w:r>
            <w:r w:rsidR="00F43393">
              <w:rPr>
                <w:webHidden/>
              </w:rPr>
              <w:t>15</w:t>
            </w:r>
            <w:r w:rsidRPr="00C560CC">
              <w:rPr>
                <w:webHidden/>
              </w:rPr>
              <w:fldChar w:fldCharType="end"/>
            </w:r>
          </w:hyperlink>
        </w:p>
        <w:p w14:paraId="2D445D6D" w14:textId="46D71516"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6" w:history="1">
            <w:r w:rsidRPr="00C560CC">
              <w:rPr>
                <w:rStyle w:val="Hyperlink"/>
              </w:rPr>
              <w:t>13.</w:t>
            </w:r>
            <w:r w:rsidRPr="00C560CC">
              <w:rPr>
                <w:rFonts w:asciiTheme="minorHAnsi" w:eastAsiaTheme="minorEastAsia" w:hAnsiTheme="minorHAnsi" w:cstheme="minorBidi"/>
                <w:kern w:val="2"/>
                <w:sz w:val="24"/>
                <w:szCs w:val="30"/>
                <w14:ligatures w14:val="standardContextual"/>
              </w:rPr>
              <w:tab/>
            </w:r>
            <w:r w:rsidRPr="00C560CC">
              <w:rPr>
                <w:rStyle w:val="Hyperlink"/>
              </w:rPr>
              <w:t>Advance for expenses on asset acquisition and others</w:t>
            </w:r>
            <w:r w:rsidRPr="00C560CC">
              <w:rPr>
                <w:webHidden/>
              </w:rPr>
              <w:tab/>
            </w:r>
            <w:r w:rsidRPr="00C560CC">
              <w:rPr>
                <w:webHidden/>
              </w:rPr>
              <w:fldChar w:fldCharType="begin"/>
            </w:r>
            <w:r w:rsidRPr="00C560CC">
              <w:rPr>
                <w:webHidden/>
              </w:rPr>
              <w:instrText xml:space="preserve"> PAGEREF _Toc237009756 \h </w:instrText>
            </w:r>
            <w:r w:rsidRPr="00C560CC">
              <w:rPr>
                <w:webHidden/>
              </w:rPr>
            </w:r>
            <w:r w:rsidRPr="00C560CC">
              <w:rPr>
                <w:webHidden/>
              </w:rPr>
              <w:fldChar w:fldCharType="separate"/>
            </w:r>
            <w:r w:rsidR="00F43393">
              <w:rPr>
                <w:webHidden/>
              </w:rPr>
              <w:t>15</w:t>
            </w:r>
            <w:r w:rsidRPr="00C560CC">
              <w:rPr>
                <w:webHidden/>
              </w:rPr>
              <w:fldChar w:fldCharType="end"/>
            </w:r>
          </w:hyperlink>
        </w:p>
        <w:p w14:paraId="32C0E182" w14:textId="684D9D8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7" w:history="1">
            <w:r w:rsidRPr="00C560CC">
              <w:rPr>
                <w:rStyle w:val="Hyperlink"/>
              </w:rPr>
              <w:t>14.</w:t>
            </w:r>
            <w:r w:rsidRPr="00C560CC">
              <w:rPr>
                <w:rFonts w:asciiTheme="minorHAnsi" w:eastAsiaTheme="minorEastAsia" w:hAnsiTheme="minorHAnsi" w:cstheme="minorBidi"/>
                <w:kern w:val="2"/>
                <w:sz w:val="24"/>
                <w:szCs w:val="30"/>
                <w14:ligatures w14:val="standardContextual"/>
              </w:rPr>
              <w:tab/>
            </w:r>
            <w:r w:rsidRPr="00C560CC">
              <w:rPr>
                <w:rStyle w:val="Hyperlink"/>
              </w:rPr>
              <w:t>Other assets</w:t>
            </w:r>
            <w:r w:rsidRPr="00C560CC">
              <w:rPr>
                <w:webHidden/>
              </w:rPr>
              <w:tab/>
            </w:r>
            <w:r w:rsidRPr="00C560CC">
              <w:rPr>
                <w:webHidden/>
              </w:rPr>
              <w:fldChar w:fldCharType="begin"/>
            </w:r>
            <w:r w:rsidRPr="00C560CC">
              <w:rPr>
                <w:webHidden/>
              </w:rPr>
              <w:instrText xml:space="preserve"> PAGEREF _Toc237009757 \h </w:instrText>
            </w:r>
            <w:r w:rsidRPr="00C560CC">
              <w:rPr>
                <w:webHidden/>
              </w:rPr>
            </w:r>
            <w:r w:rsidRPr="00C560CC">
              <w:rPr>
                <w:webHidden/>
              </w:rPr>
              <w:fldChar w:fldCharType="separate"/>
            </w:r>
            <w:r w:rsidR="00F43393">
              <w:rPr>
                <w:webHidden/>
              </w:rPr>
              <w:t>15</w:t>
            </w:r>
            <w:r w:rsidRPr="00C560CC">
              <w:rPr>
                <w:webHidden/>
              </w:rPr>
              <w:fldChar w:fldCharType="end"/>
            </w:r>
          </w:hyperlink>
        </w:p>
        <w:p w14:paraId="2C9819EF" w14:textId="4D05B8C4"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8" w:history="1">
            <w:r w:rsidRPr="00C560CC">
              <w:rPr>
                <w:rStyle w:val="Hyperlink"/>
                <w:cs/>
              </w:rPr>
              <w:t>15.</w:t>
            </w:r>
            <w:r w:rsidRPr="00C560CC">
              <w:rPr>
                <w:rFonts w:asciiTheme="minorHAnsi" w:eastAsiaTheme="minorEastAsia" w:hAnsiTheme="minorHAnsi" w:cstheme="minorBidi"/>
                <w:kern w:val="2"/>
                <w:sz w:val="24"/>
                <w:szCs w:val="30"/>
                <w14:ligatures w14:val="standardContextual"/>
              </w:rPr>
              <w:tab/>
            </w:r>
            <w:r w:rsidRPr="00C560CC">
              <w:rPr>
                <w:rStyle w:val="Hyperlink"/>
              </w:rPr>
              <w:t>Classified assets/assets quality</w:t>
            </w:r>
            <w:r w:rsidRPr="00C560CC">
              <w:rPr>
                <w:webHidden/>
              </w:rPr>
              <w:tab/>
            </w:r>
            <w:r w:rsidRPr="00C560CC">
              <w:rPr>
                <w:webHidden/>
              </w:rPr>
              <w:fldChar w:fldCharType="begin"/>
            </w:r>
            <w:r w:rsidRPr="00C560CC">
              <w:rPr>
                <w:webHidden/>
              </w:rPr>
              <w:instrText xml:space="preserve"> PAGEREF _Toc237009758 \h </w:instrText>
            </w:r>
            <w:r w:rsidRPr="00C560CC">
              <w:rPr>
                <w:webHidden/>
              </w:rPr>
            </w:r>
            <w:r w:rsidRPr="00C560CC">
              <w:rPr>
                <w:webHidden/>
              </w:rPr>
              <w:fldChar w:fldCharType="separate"/>
            </w:r>
            <w:r w:rsidR="00F43393">
              <w:rPr>
                <w:webHidden/>
              </w:rPr>
              <w:t>16</w:t>
            </w:r>
            <w:r w:rsidRPr="00C560CC">
              <w:rPr>
                <w:webHidden/>
              </w:rPr>
              <w:fldChar w:fldCharType="end"/>
            </w:r>
          </w:hyperlink>
        </w:p>
        <w:p w14:paraId="6227BA44" w14:textId="36CF1493"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59" w:history="1">
            <w:r w:rsidRPr="00C560CC">
              <w:rPr>
                <w:rStyle w:val="Hyperlink"/>
              </w:rPr>
              <w:t>16.</w:t>
            </w:r>
            <w:r w:rsidRPr="00C560CC">
              <w:rPr>
                <w:rFonts w:asciiTheme="minorHAnsi" w:eastAsiaTheme="minorEastAsia" w:hAnsiTheme="minorHAnsi" w:cstheme="minorBidi"/>
                <w:kern w:val="2"/>
                <w:sz w:val="24"/>
                <w:szCs w:val="30"/>
                <w14:ligatures w14:val="standardContextual"/>
              </w:rPr>
              <w:tab/>
            </w:r>
            <w:r w:rsidRPr="00C560CC">
              <w:rPr>
                <w:rStyle w:val="Hyperlink"/>
              </w:rPr>
              <w:t>Debt issued and borrowings</w:t>
            </w:r>
            <w:r w:rsidRPr="00C560CC">
              <w:rPr>
                <w:webHidden/>
              </w:rPr>
              <w:tab/>
            </w:r>
            <w:r w:rsidRPr="00C560CC">
              <w:rPr>
                <w:webHidden/>
              </w:rPr>
              <w:fldChar w:fldCharType="begin"/>
            </w:r>
            <w:r w:rsidRPr="00C560CC">
              <w:rPr>
                <w:webHidden/>
              </w:rPr>
              <w:instrText xml:space="preserve"> PAGEREF _Toc237009759 \h </w:instrText>
            </w:r>
            <w:r w:rsidRPr="00C560CC">
              <w:rPr>
                <w:webHidden/>
              </w:rPr>
            </w:r>
            <w:r w:rsidRPr="00C560CC">
              <w:rPr>
                <w:webHidden/>
              </w:rPr>
              <w:fldChar w:fldCharType="separate"/>
            </w:r>
            <w:r w:rsidR="00F43393">
              <w:rPr>
                <w:webHidden/>
              </w:rPr>
              <w:t>19</w:t>
            </w:r>
            <w:r w:rsidRPr="00C560CC">
              <w:rPr>
                <w:webHidden/>
              </w:rPr>
              <w:fldChar w:fldCharType="end"/>
            </w:r>
          </w:hyperlink>
        </w:p>
        <w:p w14:paraId="2921B7BE" w14:textId="7BAD7FBE"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0" w:history="1">
            <w:r w:rsidRPr="00C560CC">
              <w:rPr>
                <w:rStyle w:val="Hyperlink"/>
              </w:rPr>
              <w:t>17.</w:t>
            </w:r>
            <w:r w:rsidRPr="00C560CC">
              <w:rPr>
                <w:rFonts w:asciiTheme="minorHAnsi" w:eastAsiaTheme="minorEastAsia" w:hAnsiTheme="minorHAnsi" w:cstheme="minorBidi"/>
                <w:kern w:val="2"/>
                <w:sz w:val="24"/>
                <w:szCs w:val="30"/>
                <w14:ligatures w14:val="standardContextual"/>
              </w:rPr>
              <w:tab/>
            </w:r>
            <w:r w:rsidRPr="00C560CC">
              <w:rPr>
                <w:rStyle w:val="Hyperlink"/>
              </w:rPr>
              <w:t>Provisions</w:t>
            </w:r>
            <w:r w:rsidRPr="00C560CC">
              <w:rPr>
                <w:webHidden/>
              </w:rPr>
              <w:tab/>
            </w:r>
            <w:r w:rsidRPr="00C560CC">
              <w:rPr>
                <w:webHidden/>
              </w:rPr>
              <w:fldChar w:fldCharType="begin"/>
            </w:r>
            <w:r w:rsidRPr="00C560CC">
              <w:rPr>
                <w:webHidden/>
              </w:rPr>
              <w:instrText xml:space="preserve"> PAGEREF _Toc237009760 \h </w:instrText>
            </w:r>
            <w:r w:rsidRPr="00C560CC">
              <w:rPr>
                <w:webHidden/>
              </w:rPr>
            </w:r>
            <w:r w:rsidRPr="00C560CC">
              <w:rPr>
                <w:webHidden/>
              </w:rPr>
              <w:fldChar w:fldCharType="separate"/>
            </w:r>
            <w:r w:rsidR="00F43393">
              <w:rPr>
                <w:webHidden/>
              </w:rPr>
              <w:t>22</w:t>
            </w:r>
            <w:r w:rsidRPr="00C560CC">
              <w:rPr>
                <w:webHidden/>
              </w:rPr>
              <w:fldChar w:fldCharType="end"/>
            </w:r>
          </w:hyperlink>
        </w:p>
        <w:p w14:paraId="0D92C33A" w14:textId="1309FAFA"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1" w:history="1">
            <w:r w:rsidRPr="00C560CC">
              <w:rPr>
                <w:rStyle w:val="Hyperlink"/>
              </w:rPr>
              <w:t>18.</w:t>
            </w:r>
            <w:r w:rsidRPr="00C560CC">
              <w:rPr>
                <w:rFonts w:asciiTheme="minorHAnsi" w:eastAsiaTheme="minorEastAsia" w:hAnsiTheme="minorHAnsi" w:cstheme="minorBidi"/>
                <w:kern w:val="2"/>
                <w:sz w:val="24"/>
                <w:szCs w:val="30"/>
                <w14:ligatures w14:val="standardContextual"/>
              </w:rPr>
              <w:tab/>
            </w:r>
            <w:r w:rsidRPr="00C560CC">
              <w:rPr>
                <w:rStyle w:val="Hyperlink"/>
              </w:rPr>
              <w:t>Other liabilities</w:t>
            </w:r>
            <w:r w:rsidRPr="00C560CC">
              <w:rPr>
                <w:webHidden/>
              </w:rPr>
              <w:tab/>
            </w:r>
            <w:r w:rsidRPr="00C560CC">
              <w:rPr>
                <w:webHidden/>
              </w:rPr>
              <w:fldChar w:fldCharType="begin"/>
            </w:r>
            <w:r w:rsidRPr="00C560CC">
              <w:rPr>
                <w:webHidden/>
              </w:rPr>
              <w:instrText xml:space="preserve"> PAGEREF _Toc237009761 \h </w:instrText>
            </w:r>
            <w:r w:rsidRPr="00C560CC">
              <w:rPr>
                <w:webHidden/>
              </w:rPr>
            </w:r>
            <w:r w:rsidRPr="00C560CC">
              <w:rPr>
                <w:webHidden/>
              </w:rPr>
              <w:fldChar w:fldCharType="separate"/>
            </w:r>
            <w:r w:rsidR="00F43393">
              <w:rPr>
                <w:webHidden/>
              </w:rPr>
              <w:t>23</w:t>
            </w:r>
            <w:r w:rsidRPr="00C560CC">
              <w:rPr>
                <w:webHidden/>
              </w:rPr>
              <w:fldChar w:fldCharType="end"/>
            </w:r>
          </w:hyperlink>
        </w:p>
        <w:p w14:paraId="52583B52" w14:textId="467E8F90"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2" w:history="1">
            <w:r w:rsidRPr="00C560CC">
              <w:rPr>
                <w:rStyle w:val="Hyperlink"/>
              </w:rPr>
              <w:t>19.</w:t>
            </w:r>
            <w:r w:rsidRPr="00C560CC">
              <w:rPr>
                <w:rFonts w:asciiTheme="minorHAnsi" w:eastAsiaTheme="minorEastAsia" w:hAnsiTheme="minorHAnsi" w:cstheme="minorBidi"/>
                <w:kern w:val="2"/>
                <w:sz w:val="24"/>
                <w:szCs w:val="30"/>
                <w14:ligatures w14:val="standardContextual"/>
              </w:rPr>
              <w:tab/>
            </w:r>
            <w:r w:rsidRPr="00C560CC">
              <w:rPr>
                <w:rStyle w:val="Hyperlink"/>
              </w:rPr>
              <w:t>Capital Management</w:t>
            </w:r>
            <w:r w:rsidRPr="00C560CC">
              <w:rPr>
                <w:webHidden/>
              </w:rPr>
              <w:tab/>
            </w:r>
            <w:r w:rsidRPr="00C560CC">
              <w:rPr>
                <w:webHidden/>
              </w:rPr>
              <w:fldChar w:fldCharType="begin"/>
            </w:r>
            <w:r w:rsidRPr="00C560CC">
              <w:rPr>
                <w:webHidden/>
              </w:rPr>
              <w:instrText xml:space="preserve"> PAGEREF _Toc237009762 \h </w:instrText>
            </w:r>
            <w:r w:rsidRPr="00C560CC">
              <w:rPr>
                <w:webHidden/>
              </w:rPr>
            </w:r>
            <w:r w:rsidRPr="00C560CC">
              <w:rPr>
                <w:webHidden/>
              </w:rPr>
              <w:fldChar w:fldCharType="separate"/>
            </w:r>
            <w:r w:rsidR="00F43393">
              <w:rPr>
                <w:webHidden/>
              </w:rPr>
              <w:t>23</w:t>
            </w:r>
            <w:r w:rsidRPr="00C560CC">
              <w:rPr>
                <w:webHidden/>
              </w:rPr>
              <w:fldChar w:fldCharType="end"/>
            </w:r>
          </w:hyperlink>
        </w:p>
        <w:p w14:paraId="1DE89BEC" w14:textId="0E698055"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3" w:history="1">
            <w:r w:rsidRPr="00C560CC">
              <w:rPr>
                <w:rStyle w:val="Hyperlink"/>
              </w:rPr>
              <w:t>20.</w:t>
            </w:r>
            <w:r w:rsidRPr="00C560CC">
              <w:rPr>
                <w:rFonts w:asciiTheme="minorHAnsi" w:eastAsiaTheme="minorEastAsia" w:hAnsiTheme="minorHAnsi" w:cstheme="minorBidi"/>
                <w:kern w:val="2"/>
                <w:sz w:val="24"/>
                <w:szCs w:val="30"/>
                <w14:ligatures w14:val="standardContextual"/>
              </w:rPr>
              <w:tab/>
            </w:r>
            <w:r w:rsidRPr="00C560CC">
              <w:rPr>
                <w:rStyle w:val="Hyperlink"/>
              </w:rPr>
              <w:t>Interest income</w:t>
            </w:r>
            <w:r w:rsidRPr="00C560CC">
              <w:rPr>
                <w:webHidden/>
              </w:rPr>
              <w:tab/>
            </w:r>
            <w:r w:rsidRPr="00C560CC">
              <w:rPr>
                <w:webHidden/>
              </w:rPr>
              <w:fldChar w:fldCharType="begin"/>
            </w:r>
            <w:r w:rsidRPr="00C560CC">
              <w:rPr>
                <w:webHidden/>
              </w:rPr>
              <w:instrText xml:space="preserve"> PAGEREF _Toc237009763 \h </w:instrText>
            </w:r>
            <w:r w:rsidRPr="00C560CC">
              <w:rPr>
                <w:webHidden/>
              </w:rPr>
            </w:r>
            <w:r w:rsidRPr="00C560CC">
              <w:rPr>
                <w:webHidden/>
              </w:rPr>
              <w:fldChar w:fldCharType="separate"/>
            </w:r>
            <w:r w:rsidR="00F43393">
              <w:rPr>
                <w:webHidden/>
              </w:rPr>
              <w:t>23</w:t>
            </w:r>
            <w:r w:rsidRPr="00C560CC">
              <w:rPr>
                <w:webHidden/>
              </w:rPr>
              <w:fldChar w:fldCharType="end"/>
            </w:r>
          </w:hyperlink>
        </w:p>
        <w:p w14:paraId="7FB26C1F" w14:textId="6D6D7D2F"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4" w:history="1">
            <w:r w:rsidRPr="00C560CC">
              <w:rPr>
                <w:rStyle w:val="Hyperlink"/>
              </w:rPr>
              <w:t>21.</w:t>
            </w:r>
            <w:r w:rsidRPr="00C560CC">
              <w:rPr>
                <w:rFonts w:asciiTheme="minorHAnsi" w:eastAsiaTheme="minorEastAsia" w:hAnsiTheme="minorHAnsi" w:cstheme="minorBidi"/>
                <w:kern w:val="2"/>
                <w:sz w:val="24"/>
                <w:szCs w:val="30"/>
                <w14:ligatures w14:val="standardContextual"/>
              </w:rPr>
              <w:tab/>
            </w:r>
            <w:r w:rsidRPr="00C560CC">
              <w:rPr>
                <w:rStyle w:val="Hyperlink"/>
              </w:rPr>
              <w:t>Interest expenses</w:t>
            </w:r>
            <w:r w:rsidRPr="00C560CC">
              <w:rPr>
                <w:webHidden/>
              </w:rPr>
              <w:tab/>
            </w:r>
            <w:r w:rsidRPr="00C560CC">
              <w:rPr>
                <w:webHidden/>
              </w:rPr>
              <w:fldChar w:fldCharType="begin"/>
            </w:r>
            <w:r w:rsidRPr="00C560CC">
              <w:rPr>
                <w:webHidden/>
              </w:rPr>
              <w:instrText xml:space="preserve"> PAGEREF _Toc237009764 \h </w:instrText>
            </w:r>
            <w:r w:rsidRPr="00C560CC">
              <w:rPr>
                <w:webHidden/>
              </w:rPr>
            </w:r>
            <w:r w:rsidRPr="00C560CC">
              <w:rPr>
                <w:webHidden/>
              </w:rPr>
              <w:fldChar w:fldCharType="separate"/>
            </w:r>
            <w:r w:rsidR="00F43393">
              <w:rPr>
                <w:webHidden/>
              </w:rPr>
              <w:t>24</w:t>
            </w:r>
            <w:r w:rsidRPr="00C560CC">
              <w:rPr>
                <w:webHidden/>
              </w:rPr>
              <w:fldChar w:fldCharType="end"/>
            </w:r>
          </w:hyperlink>
        </w:p>
        <w:p w14:paraId="7AEAD4B9" w14:textId="6B1371BA"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5" w:history="1">
            <w:r w:rsidRPr="00C560CC">
              <w:rPr>
                <w:rStyle w:val="Hyperlink"/>
              </w:rPr>
              <w:t>22.</w:t>
            </w:r>
            <w:r w:rsidRPr="00C560CC">
              <w:rPr>
                <w:rFonts w:asciiTheme="minorHAnsi" w:eastAsiaTheme="minorEastAsia" w:hAnsiTheme="minorHAnsi" w:cstheme="minorBidi"/>
                <w:kern w:val="2"/>
                <w:sz w:val="24"/>
                <w:szCs w:val="30"/>
                <w14:ligatures w14:val="standardContextual"/>
              </w:rPr>
              <w:tab/>
            </w:r>
            <w:r w:rsidRPr="00C560CC">
              <w:rPr>
                <w:rStyle w:val="Hyperlink"/>
              </w:rPr>
              <w:t>Expected credit loss</w:t>
            </w:r>
            <w:r w:rsidRPr="00C560CC">
              <w:rPr>
                <w:webHidden/>
              </w:rPr>
              <w:tab/>
            </w:r>
            <w:r w:rsidRPr="00C560CC">
              <w:rPr>
                <w:webHidden/>
              </w:rPr>
              <w:fldChar w:fldCharType="begin"/>
            </w:r>
            <w:r w:rsidRPr="00C560CC">
              <w:rPr>
                <w:webHidden/>
              </w:rPr>
              <w:instrText xml:space="preserve"> PAGEREF _Toc237009765 \h </w:instrText>
            </w:r>
            <w:r w:rsidRPr="00C560CC">
              <w:rPr>
                <w:webHidden/>
              </w:rPr>
            </w:r>
            <w:r w:rsidRPr="00C560CC">
              <w:rPr>
                <w:webHidden/>
              </w:rPr>
              <w:fldChar w:fldCharType="separate"/>
            </w:r>
            <w:r w:rsidR="00F43393">
              <w:rPr>
                <w:webHidden/>
              </w:rPr>
              <w:t>24</w:t>
            </w:r>
            <w:r w:rsidRPr="00C560CC">
              <w:rPr>
                <w:webHidden/>
              </w:rPr>
              <w:fldChar w:fldCharType="end"/>
            </w:r>
          </w:hyperlink>
        </w:p>
        <w:p w14:paraId="1DEFB9F7" w14:textId="4397F33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6" w:history="1">
            <w:r w:rsidRPr="00C560CC">
              <w:rPr>
                <w:rStyle w:val="Hyperlink"/>
                <w:cs/>
              </w:rPr>
              <w:t>23.</w:t>
            </w:r>
            <w:r w:rsidRPr="00C560CC">
              <w:rPr>
                <w:rFonts w:asciiTheme="minorHAnsi" w:eastAsiaTheme="minorEastAsia" w:hAnsiTheme="minorHAnsi" w:cstheme="minorBidi"/>
                <w:kern w:val="2"/>
                <w:sz w:val="24"/>
                <w:szCs w:val="30"/>
                <w14:ligatures w14:val="standardContextual"/>
              </w:rPr>
              <w:tab/>
            </w:r>
            <w:r w:rsidRPr="00C560CC">
              <w:rPr>
                <w:rStyle w:val="Hyperlink"/>
              </w:rPr>
              <w:t>Earnings per share</w:t>
            </w:r>
            <w:r w:rsidRPr="00C560CC">
              <w:rPr>
                <w:webHidden/>
              </w:rPr>
              <w:tab/>
            </w:r>
            <w:r w:rsidRPr="00C560CC">
              <w:rPr>
                <w:webHidden/>
              </w:rPr>
              <w:fldChar w:fldCharType="begin"/>
            </w:r>
            <w:r w:rsidRPr="00C560CC">
              <w:rPr>
                <w:webHidden/>
              </w:rPr>
              <w:instrText xml:space="preserve"> PAGEREF _Toc237009766 \h </w:instrText>
            </w:r>
            <w:r w:rsidRPr="00C560CC">
              <w:rPr>
                <w:webHidden/>
              </w:rPr>
            </w:r>
            <w:r w:rsidRPr="00C560CC">
              <w:rPr>
                <w:webHidden/>
              </w:rPr>
              <w:fldChar w:fldCharType="separate"/>
            </w:r>
            <w:r w:rsidR="00F43393">
              <w:rPr>
                <w:webHidden/>
              </w:rPr>
              <w:t>24</w:t>
            </w:r>
            <w:r w:rsidRPr="00C560CC">
              <w:rPr>
                <w:webHidden/>
              </w:rPr>
              <w:fldChar w:fldCharType="end"/>
            </w:r>
          </w:hyperlink>
        </w:p>
        <w:p w14:paraId="10BDFCD8" w14:textId="3527A74E"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7" w:history="1">
            <w:r w:rsidRPr="00C560CC">
              <w:rPr>
                <w:rStyle w:val="Hyperlink"/>
              </w:rPr>
              <w:t>24.</w:t>
            </w:r>
            <w:r w:rsidRPr="00C560CC">
              <w:rPr>
                <w:rFonts w:asciiTheme="minorHAnsi" w:eastAsiaTheme="minorEastAsia" w:hAnsiTheme="minorHAnsi" w:cstheme="minorBidi"/>
                <w:kern w:val="2"/>
                <w:sz w:val="24"/>
                <w:szCs w:val="30"/>
                <w14:ligatures w14:val="standardContextual"/>
              </w:rPr>
              <w:tab/>
            </w:r>
            <w:r w:rsidRPr="00C560CC">
              <w:rPr>
                <w:rStyle w:val="Hyperlink"/>
              </w:rPr>
              <w:t>Dividend paid</w:t>
            </w:r>
            <w:r w:rsidRPr="00C560CC">
              <w:rPr>
                <w:webHidden/>
              </w:rPr>
              <w:tab/>
            </w:r>
            <w:r w:rsidRPr="00C560CC">
              <w:rPr>
                <w:webHidden/>
              </w:rPr>
              <w:fldChar w:fldCharType="begin"/>
            </w:r>
            <w:r w:rsidRPr="00C560CC">
              <w:rPr>
                <w:webHidden/>
              </w:rPr>
              <w:instrText xml:space="preserve"> PAGEREF _Toc237009767 \h </w:instrText>
            </w:r>
            <w:r w:rsidRPr="00C560CC">
              <w:rPr>
                <w:webHidden/>
              </w:rPr>
            </w:r>
            <w:r w:rsidRPr="00C560CC">
              <w:rPr>
                <w:webHidden/>
              </w:rPr>
              <w:fldChar w:fldCharType="separate"/>
            </w:r>
            <w:r w:rsidR="00F43393">
              <w:rPr>
                <w:webHidden/>
              </w:rPr>
              <w:t>25</w:t>
            </w:r>
            <w:r w:rsidRPr="00C560CC">
              <w:rPr>
                <w:webHidden/>
              </w:rPr>
              <w:fldChar w:fldCharType="end"/>
            </w:r>
          </w:hyperlink>
        </w:p>
        <w:p w14:paraId="6399A237" w14:textId="3162C27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8" w:history="1">
            <w:r w:rsidRPr="00C560CC">
              <w:rPr>
                <w:rStyle w:val="Hyperlink"/>
              </w:rPr>
              <w:t>25.</w:t>
            </w:r>
            <w:r w:rsidRPr="00C560CC">
              <w:rPr>
                <w:rFonts w:asciiTheme="minorHAnsi" w:eastAsiaTheme="minorEastAsia" w:hAnsiTheme="minorHAnsi" w:cstheme="minorBidi"/>
                <w:kern w:val="2"/>
                <w:sz w:val="24"/>
                <w:szCs w:val="30"/>
                <w14:ligatures w14:val="standardContextual"/>
              </w:rPr>
              <w:tab/>
            </w:r>
            <w:r w:rsidRPr="00C560CC">
              <w:rPr>
                <w:rStyle w:val="Hyperlink"/>
              </w:rPr>
              <w:t>Related party transactions</w:t>
            </w:r>
            <w:r w:rsidRPr="00C560CC">
              <w:rPr>
                <w:webHidden/>
              </w:rPr>
              <w:tab/>
            </w:r>
            <w:r w:rsidRPr="00C560CC">
              <w:rPr>
                <w:webHidden/>
              </w:rPr>
              <w:fldChar w:fldCharType="begin"/>
            </w:r>
            <w:r w:rsidRPr="00C560CC">
              <w:rPr>
                <w:webHidden/>
              </w:rPr>
              <w:instrText xml:space="preserve"> PAGEREF _Toc237009768 \h </w:instrText>
            </w:r>
            <w:r w:rsidRPr="00C560CC">
              <w:rPr>
                <w:webHidden/>
              </w:rPr>
            </w:r>
            <w:r w:rsidRPr="00C560CC">
              <w:rPr>
                <w:webHidden/>
              </w:rPr>
              <w:fldChar w:fldCharType="separate"/>
            </w:r>
            <w:r w:rsidR="00F43393">
              <w:rPr>
                <w:webHidden/>
              </w:rPr>
              <w:t>25</w:t>
            </w:r>
            <w:r w:rsidRPr="00C560CC">
              <w:rPr>
                <w:webHidden/>
              </w:rPr>
              <w:fldChar w:fldCharType="end"/>
            </w:r>
          </w:hyperlink>
        </w:p>
        <w:p w14:paraId="17F0F738" w14:textId="0504221C"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69" w:history="1">
            <w:r w:rsidRPr="00C560CC">
              <w:rPr>
                <w:rStyle w:val="Hyperlink"/>
              </w:rPr>
              <w:t>26.</w:t>
            </w:r>
            <w:r w:rsidRPr="00C560CC">
              <w:rPr>
                <w:rFonts w:asciiTheme="minorHAnsi" w:eastAsiaTheme="minorEastAsia" w:hAnsiTheme="minorHAnsi" w:cstheme="minorBidi"/>
                <w:kern w:val="2"/>
                <w:sz w:val="24"/>
                <w:szCs w:val="30"/>
                <w14:ligatures w14:val="standardContextual"/>
              </w:rPr>
              <w:tab/>
            </w:r>
            <w:r w:rsidRPr="00C560CC">
              <w:rPr>
                <w:rStyle w:val="Hyperlink"/>
              </w:rPr>
              <w:t>Segment information</w:t>
            </w:r>
            <w:r w:rsidRPr="00C560CC">
              <w:rPr>
                <w:webHidden/>
              </w:rPr>
              <w:tab/>
            </w:r>
            <w:r w:rsidRPr="00C560CC">
              <w:rPr>
                <w:webHidden/>
              </w:rPr>
              <w:fldChar w:fldCharType="begin"/>
            </w:r>
            <w:r w:rsidRPr="00C560CC">
              <w:rPr>
                <w:webHidden/>
              </w:rPr>
              <w:instrText xml:space="preserve"> PAGEREF _Toc237009769 \h </w:instrText>
            </w:r>
            <w:r w:rsidRPr="00C560CC">
              <w:rPr>
                <w:webHidden/>
              </w:rPr>
            </w:r>
            <w:r w:rsidRPr="00C560CC">
              <w:rPr>
                <w:webHidden/>
              </w:rPr>
              <w:fldChar w:fldCharType="separate"/>
            </w:r>
            <w:r w:rsidR="00F43393">
              <w:rPr>
                <w:webHidden/>
              </w:rPr>
              <w:t>27</w:t>
            </w:r>
            <w:r w:rsidRPr="00C560CC">
              <w:rPr>
                <w:webHidden/>
              </w:rPr>
              <w:fldChar w:fldCharType="end"/>
            </w:r>
          </w:hyperlink>
        </w:p>
        <w:p w14:paraId="1248CDA7" w14:textId="4DC4F34B"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70" w:history="1">
            <w:r w:rsidRPr="00C560CC">
              <w:rPr>
                <w:rStyle w:val="Hyperlink"/>
              </w:rPr>
              <w:t>27.</w:t>
            </w:r>
            <w:r w:rsidRPr="00C560CC">
              <w:rPr>
                <w:rFonts w:asciiTheme="minorHAnsi" w:eastAsiaTheme="minorEastAsia" w:hAnsiTheme="minorHAnsi" w:cstheme="minorBidi"/>
                <w:kern w:val="2"/>
                <w:sz w:val="24"/>
                <w:szCs w:val="30"/>
                <w14:ligatures w14:val="standardContextual"/>
              </w:rPr>
              <w:tab/>
            </w:r>
            <w:r w:rsidRPr="00C560CC">
              <w:rPr>
                <w:rStyle w:val="Hyperlink"/>
              </w:rPr>
              <w:t>Commitments and contingent liabilities</w:t>
            </w:r>
            <w:r w:rsidRPr="00C560CC">
              <w:rPr>
                <w:webHidden/>
              </w:rPr>
              <w:tab/>
            </w:r>
            <w:r w:rsidRPr="00C560CC">
              <w:rPr>
                <w:webHidden/>
              </w:rPr>
              <w:fldChar w:fldCharType="begin"/>
            </w:r>
            <w:r w:rsidRPr="00C560CC">
              <w:rPr>
                <w:webHidden/>
              </w:rPr>
              <w:instrText xml:space="preserve"> PAGEREF _Toc237009770 \h </w:instrText>
            </w:r>
            <w:r w:rsidRPr="00C560CC">
              <w:rPr>
                <w:webHidden/>
              </w:rPr>
            </w:r>
            <w:r w:rsidRPr="00C560CC">
              <w:rPr>
                <w:webHidden/>
              </w:rPr>
              <w:fldChar w:fldCharType="separate"/>
            </w:r>
            <w:r w:rsidR="00F43393">
              <w:rPr>
                <w:webHidden/>
              </w:rPr>
              <w:t>32</w:t>
            </w:r>
            <w:r w:rsidRPr="00C560CC">
              <w:rPr>
                <w:webHidden/>
              </w:rPr>
              <w:fldChar w:fldCharType="end"/>
            </w:r>
          </w:hyperlink>
        </w:p>
        <w:p w14:paraId="0E063CE3" w14:textId="4DAB3C7A"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71" w:history="1">
            <w:r w:rsidRPr="00C560CC">
              <w:rPr>
                <w:rStyle w:val="Hyperlink"/>
              </w:rPr>
              <w:t>28.</w:t>
            </w:r>
            <w:r w:rsidRPr="00C560CC">
              <w:rPr>
                <w:rFonts w:asciiTheme="minorHAnsi" w:eastAsiaTheme="minorEastAsia" w:hAnsiTheme="minorHAnsi" w:cstheme="minorBidi"/>
                <w:kern w:val="2"/>
                <w:sz w:val="24"/>
                <w:szCs w:val="30"/>
                <w14:ligatures w14:val="standardContextual"/>
              </w:rPr>
              <w:tab/>
            </w:r>
            <w:r w:rsidRPr="00C560CC">
              <w:rPr>
                <w:rStyle w:val="Hyperlink"/>
              </w:rPr>
              <w:t>Assets with obligations and restrictions</w:t>
            </w:r>
            <w:r w:rsidRPr="00C560CC">
              <w:rPr>
                <w:webHidden/>
              </w:rPr>
              <w:tab/>
            </w:r>
            <w:r w:rsidRPr="00C560CC">
              <w:rPr>
                <w:webHidden/>
              </w:rPr>
              <w:fldChar w:fldCharType="begin"/>
            </w:r>
            <w:r w:rsidRPr="00C560CC">
              <w:rPr>
                <w:webHidden/>
              </w:rPr>
              <w:instrText xml:space="preserve"> PAGEREF _Toc237009771 \h </w:instrText>
            </w:r>
            <w:r w:rsidRPr="00C560CC">
              <w:rPr>
                <w:webHidden/>
              </w:rPr>
            </w:r>
            <w:r w:rsidRPr="00C560CC">
              <w:rPr>
                <w:webHidden/>
              </w:rPr>
              <w:fldChar w:fldCharType="separate"/>
            </w:r>
            <w:r w:rsidR="00F43393">
              <w:rPr>
                <w:webHidden/>
              </w:rPr>
              <w:t>33</w:t>
            </w:r>
            <w:r w:rsidRPr="00C560CC">
              <w:rPr>
                <w:webHidden/>
              </w:rPr>
              <w:fldChar w:fldCharType="end"/>
            </w:r>
          </w:hyperlink>
        </w:p>
        <w:p w14:paraId="205A934E" w14:textId="41B32F78" w:rsidR="00C560CC" w:rsidRP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72" w:history="1">
            <w:r w:rsidRPr="00C560CC">
              <w:rPr>
                <w:rStyle w:val="Hyperlink"/>
              </w:rPr>
              <w:t>29.</w:t>
            </w:r>
            <w:r w:rsidRPr="00C560CC">
              <w:rPr>
                <w:rFonts w:asciiTheme="minorHAnsi" w:eastAsiaTheme="minorEastAsia" w:hAnsiTheme="minorHAnsi" w:cstheme="minorBidi"/>
                <w:kern w:val="2"/>
                <w:sz w:val="24"/>
                <w:szCs w:val="30"/>
                <w14:ligatures w14:val="standardContextual"/>
              </w:rPr>
              <w:tab/>
            </w:r>
            <w:r w:rsidRPr="00C560CC">
              <w:rPr>
                <w:rStyle w:val="Hyperlink"/>
              </w:rPr>
              <w:t>Fair value of financial instruments</w:t>
            </w:r>
            <w:r w:rsidRPr="00C560CC">
              <w:rPr>
                <w:webHidden/>
              </w:rPr>
              <w:tab/>
            </w:r>
            <w:r w:rsidRPr="00C560CC">
              <w:rPr>
                <w:webHidden/>
              </w:rPr>
              <w:fldChar w:fldCharType="begin"/>
            </w:r>
            <w:r w:rsidRPr="00C560CC">
              <w:rPr>
                <w:webHidden/>
              </w:rPr>
              <w:instrText xml:space="preserve"> PAGEREF _Toc237009772 \h </w:instrText>
            </w:r>
            <w:r w:rsidRPr="00C560CC">
              <w:rPr>
                <w:webHidden/>
              </w:rPr>
            </w:r>
            <w:r w:rsidRPr="00C560CC">
              <w:rPr>
                <w:webHidden/>
              </w:rPr>
              <w:fldChar w:fldCharType="separate"/>
            </w:r>
            <w:r w:rsidR="00F43393">
              <w:rPr>
                <w:webHidden/>
              </w:rPr>
              <w:t>34</w:t>
            </w:r>
            <w:r w:rsidRPr="00C560CC">
              <w:rPr>
                <w:webHidden/>
              </w:rPr>
              <w:fldChar w:fldCharType="end"/>
            </w:r>
          </w:hyperlink>
        </w:p>
        <w:p w14:paraId="4DD1CBB6" w14:textId="78466805" w:rsidR="00C560CC" w:rsidRDefault="00C560CC" w:rsidP="00C560CC">
          <w:pPr>
            <w:pStyle w:val="TOC1"/>
            <w:rPr>
              <w:rFonts w:asciiTheme="minorHAnsi" w:eastAsiaTheme="minorEastAsia" w:hAnsiTheme="minorHAnsi" w:cstheme="minorBidi"/>
              <w:kern w:val="2"/>
              <w:sz w:val="24"/>
              <w:szCs w:val="30"/>
              <w14:ligatures w14:val="standardContextual"/>
            </w:rPr>
          </w:pPr>
          <w:hyperlink w:anchor="_Toc237009773" w:history="1">
            <w:r w:rsidRPr="00C560CC">
              <w:rPr>
                <w:rStyle w:val="Hyperlink"/>
                <w:cs/>
              </w:rPr>
              <w:t>30.</w:t>
            </w:r>
            <w:r w:rsidRPr="00C560CC">
              <w:rPr>
                <w:rFonts w:asciiTheme="minorHAnsi" w:eastAsiaTheme="minorEastAsia" w:hAnsiTheme="minorHAnsi" w:cstheme="minorBidi"/>
                <w:kern w:val="2"/>
                <w:sz w:val="24"/>
                <w:szCs w:val="30"/>
                <w14:ligatures w14:val="standardContextual"/>
              </w:rPr>
              <w:tab/>
            </w:r>
            <w:r w:rsidRPr="00C560CC">
              <w:rPr>
                <w:rStyle w:val="Hyperlink"/>
              </w:rPr>
              <w:t>Approval of the interim financial information</w:t>
            </w:r>
            <w:r w:rsidRPr="00C560CC">
              <w:rPr>
                <w:webHidden/>
              </w:rPr>
              <w:tab/>
            </w:r>
            <w:r w:rsidRPr="00C560CC">
              <w:rPr>
                <w:webHidden/>
              </w:rPr>
              <w:fldChar w:fldCharType="begin"/>
            </w:r>
            <w:r w:rsidRPr="00C560CC">
              <w:rPr>
                <w:webHidden/>
              </w:rPr>
              <w:instrText xml:space="preserve"> PAGEREF _Toc237009773 \h </w:instrText>
            </w:r>
            <w:r w:rsidRPr="00C560CC">
              <w:rPr>
                <w:webHidden/>
              </w:rPr>
            </w:r>
            <w:r w:rsidRPr="00C560CC">
              <w:rPr>
                <w:webHidden/>
              </w:rPr>
              <w:fldChar w:fldCharType="separate"/>
            </w:r>
            <w:r w:rsidR="00F43393">
              <w:rPr>
                <w:webHidden/>
              </w:rPr>
              <w:t>36</w:t>
            </w:r>
            <w:r w:rsidRPr="00C560CC">
              <w:rPr>
                <w:webHidden/>
              </w:rPr>
              <w:fldChar w:fldCharType="end"/>
            </w:r>
          </w:hyperlink>
        </w:p>
        <w:p w14:paraId="1764BA16" w14:textId="0480DDB0" w:rsidR="00321437" w:rsidRPr="00D86DD1" w:rsidRDefault="00856C83" w:rsidP="00856C83">
          <w:pPr>
            <w:pStyle w:val="TOC1"/>
            <w:sectPr w:rsidR="00321437" w:rsidRPr="00D86DD1" w:rsidSect="00336856">
              <w:footerReference w:type="default" r:id="rId11"/>
              <w:pgSz w:w="11906" w:h="16838" w:code="9"/>
              <w:pgMar w:top="1296" w:right="1080" w:bottom="1080" w:left="1296" w:header="720" w:footer="720" w:gutter="0"/>
              <w:pgNumType w:start="1"/>
              <w:cols w:space="720"/>
              <w:docGrid w:linePitch="360"/>
            </w:sectPr>
          </w:pPr>
          <w:r w:rsidRPr="00123F32">
            <w:fldChar w:fldCharType="end"/>
          </w:r>
        </w:p>
      </w:sdtContent>
    </w:sdt>
    <w:p w14:paraId="0E4390DF" w14:textId="77777777" w:rsidR="00BB6EAB" w:rsidRPr="00D86DD1" w:rsidRDefault="00BB6EAB" w:rsidP="000B31A3">
      <w:pPr>
        <w:spacing w:line="380" w:lineRule="exact"/>
        <w:ind w:left="634" w:right="-43" w:hanging="634"/>
        <w:rPr>
          <w:rFonts w:ascii="Arial" w:eastAsia="Batang" w:hAnsi="Arial" w:cs="Arial"/>
          <w:b/>
          <w:bCs/>
          <w:sz w:val="22"/>
          <w:szCs w:val="22"/>
        </w:rPr>
      </w:pPr>
      <w:r w:rsidRPr="00D86DD1">
        <w:rPr>
          <w:rFonts w:ascii="Arial" w:eastAsia="Batang" w:hAnsi="Arial" w:cs="Arial"/>
          <w:b/>
          <w:bCs/>
          <w:sz w:val="22"/>
          <w:szCs w:val="22"/>
        </w:rPr>
        <w:lastRenderedPageBreak/>
        <w:t>Bangkok Commercial Asset Management Public Company Limited</w:t>
      </w:r>
    </w:p>
    <w:p w14:paraId="51197B4D" w14:textId="40316201" w:rsidR="00BB6EAB" w:rsidRPr="00D86DD1" w:rsidRDefault="00A46536" w:rsidP="000B31A3">
      <w:pPr>
        <w:spacing w:line="380" w:lineRule="exact"/>
        <w:rPr>
          <w:rFonts w:ascii="Arial" w:eastAsia="Batang" w:hAnsi="Arial" w:cs="Arial"/>
          <w:b/>
          <w:bCs/>
          <w:sz w:val="22"/>
          <w:szCs w:val="22"/>
        </w:rPr>
      </w:pPr>
      <w:r w:rsidRPr="00D86DD1">
        <w:rPr>
          <w:rFonts w:ascii="Arial" w:eastAsia="Batang" w:hAnsi="Arial" w:cs="Arial"/>
          <w:b/>
          <w:bCs/>
          <w:sz w:val="22"/>
          <w:szCs w:val="22"/>
        </w:rPr>
        <w:t>Condensed n</w:t>
      </w:r>
      <w:r w:rsidR="00BB6EAB" w:rsidRPr="00D86DD1">
        <w:rPr>
          <w:rFonts w:ascii="Arial" w:eastAsia="Batang" w:hAnsi="Arial" w:cs="Arial"/>
          <w:b/>
          <w:bCs/>
          <w:sz w:val="22"/>
          <w:szCs w:val="22"/>
        </w:rPr>
        <w:t xml:space="preserve">otes to </w:t>
      </w:r>
      <w:r w:rsidR="001B7704" w:rsidRPr="00D86DD1">
        <w:rPr>
          <w:rFonts w:ascii="Arial" w:eastAsia="Batang" w:hAnsi="Arial" w:cs="Arial"/>
          <w:b/>
          <w:bCs/>
          <w:sz w:val="22"/>
          <w:szCs w:val="22"/>
        </w:rPr>
        <w:t xml:space="preserve">interim </w:t>
      </w:r>
      <w:r w:rsidR="00BB6EAB" w:rsidRPr="00D86DD1">
        <w:rPr>
          <w:rFonts w:ascii="Arial" w:eastAsia="Batang" w:hAnsi="Arial" w:cs="Arial"/>
          <w:b/>
          <w:bCs/>
          <w:sz w:val="22"/>
          <w:szCs w:val="22"/>
        </w:rPr>
        <w:t>financial statements</w:t>
      </w:r>
    </w:p>
    <w:p w14:paraId="599C0CF7" w14:textId="3278D723" w:rsidR="00BB6EAB" w:rsidRPr="00D86DD1" w:rsidRDefault="003E1558" w:rsidP="000B31A3">
      <w:pPr>
        <w:tabs>
          <w:tab w:val="left" w:pos="720"/>
          <w:tab w:val="right" w:pos="9450"/>
        </w:tabs>
        <w:spacing w:line="380" w:lineRule="exact"/>
        <w:ind w:left="720" w:hanging="720"/>
        <w:rPr>
          <w:rFonts w:ascii="Arial" w:eastAsia="Batang" w:hAnsi="Arial" w:cs="Arial"/>
          <w:b/>
          <w:bCs/>
          <w:sz w:val="22"/>
          <w:szCs w:val="22"/>
        </w:rPr>
      </w:pPr>
      <w:r w:rsidRPr="00D86DD1">
        <w:rPr>
          <w:rFonts w:ascii="Arial" w:eastAsia="Batang" w:hAnsi="Arial" w:cs="Arial"/>
          <w:b/>
          <w:bCs/>
          <w:sz w:val="22"/>
          <w:szCs w:val="22"/>
        </w:rPr>
        <w:t xml:space="preserve">For the </w:t>
      </w:r>
      <w:r w:rsidR="00C11350">
        <w:rPr>
          <w:rFonts w:ascii="Arial" w:eastAsia="Batang" w:hAnsi="Arial" w:cs="Arial"/>
          <w:b/>
          <w:bCs/>
          <w:sz w:val="22"/>
          <w:szCs w:val="22"/>
        </w:rPr>
        <w:t xml:space="preserve">three-month and </w:t>
      </w:r>
      <w:r w:rsidR="004A6360" w:rsidRPr="00D86DD1">
        <w:rPr>
          <w:rFonts w:ascii="Arial" w:eastAsia="Batang" w:hAnsi="Arial" w:cs="Arial"/>
          <w:b/>
          <w:bCs/>
          <w:sz w:val="22"/>
          <w:szCs w:val="22"/>
        </w:rPr>
        <w:t>six-month</w:t>
      </w:r>
      <w:r w:rsidR="00F55385" w:rsidRPr="00D86DD1">
        <w:rPr>
          <w:rFonts w:ascii="Arial" w:eastAsia="Batang" w:hAnsi="Arial" w:cs="Arial"/>
          <w:b/>
          <w:bCs/>
          <w:sz w:val="22"/>
          <w:szCs w:val="22"/>
        </w:rPr>
        <w:t xml:space="preserve"> </w:t>
      </w:r>
      <w:r w:rsidRPr="00D86DD1">
        <w:rPr>
          <w:rFonts w:ascii="Arial" w:eastAsia="Batang" w:hAnsi="Arial" w:cs="Arial"/>
          <w:b/>
          <w:bCs/>
          <w:sz w:val="22"/>
          <w:szCs w:val="22"/>
        </w:rPr>
        <w:t>period</w:t>
      </w:r>
      <w:r w:rsidR="00EA27A9" w:rsidRPr="00D86DD1">
        <w:rPr>
          <w:rFonts w:ascii="Arial" w:eastAsia="Batang" w:hAnsi="Arial" w:cs="Arial"/>
          <w:b/>
          <w:bCs/>
          <w:sz w:val="22"/>
          <w:szCs w:val="22"/>
        </w:rPr>
        <w:t>s</w:t>
      </w:r>
      <w:r w:rsidRPr="00D86DD1">
        <w:rPr>
          <w:rFonts w:ascii="Arial" w:eastAsia="Batang" w:hAnsi="Arial" w:cs="Arial"/>
          <w:b/>
          <w:bCs/>
          <w:sz w:val="22"/>
          <w:szCs w:val="22"/>
        </w:rPr>
        <w:t xml:space="preserve"> ended </w:t>
      </w:r>
      <w:r w:rsidR="004A6360" w:rsidRPr="00D86DD1">
        <w:rPr>
          <w:rFonts w:ascii="Arial" w:eastAsia="Batang" w:hAnsi="Arial" w:cs="Arial"/>
          <w:b/>
          <w:bCs/>
          <w:sz w:val="22"/>
          <w:szCs w:val="22"/>
        </w:rPr>
        <w:t>30 June 2026 and 2025</w:t>
      </w:r>
    </w:p>
    <w:p w14:paraId="52AA5152" w14:textId="77777777" w:rsidR="00C9606C" w:rsidRPr="00D86DD1"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229468716"/>
      <w:bookmarkStart w:id="1" w:name="_Toc237009744"/>
      <w:bookmarkStart w:id="2" w:name="_Toc8130360"/>
      <w:r w:rsidRPr="00D86DD1">
        <w:rPr>
          <w:rFonts w:ascii="Arial" w:hAnsi="Arial" w:cs="Arial"/>
          <w:b/>
          <w:bCs/>
          <w:sz w:val="22"/>
          <w:szCs w:val="22"/>
          <w:u w:val="none"/>
        </w:rPr>
        <w:t>General information</w:t>
      </w:r>
      <w:bookmarkEnd w:id="0"/>
      <w:bookmarkEnd w:id="1"/>
    </w:p>
    <w:bookmarkEnd w:id="2"/>
    <w:p w14:paraId="6AFE9EB6" w14:textId="7CA10F80" w:rsidR="00BB6EAB" w:rsidRPr="00D86DD1"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D86DD1">
        <w:rPr>
          <w:rFonts w:ascii="Arial" w:hAnsi="Arial" w:cs="Arial"/>
          <w:sz w:val="22"/>
          <w:szCs w:val="22"/>
        </w:rPr>
        <w:t>Bangkok Commercial Asset Management Public Company Limited (“the Company</w:t>
      </w:r>
      <w:proofErr w:type="gramStart"/>
      <w:r w:rsidRPr="00D86DD1">
        <w:rPr>
          <w:rFonts w:ascii="Arial" w:hAnsi="Arial" w:cs="Arial"/>
          <w:sz w:val="22"/>
          <w:szCs w:val="22"/>
        </w:rPr>
        <w:t xml:space="preserve">”) </w:t>
      </w:r>
      <w:r w:rsidR="00B96FFE" w:rsidRPr="00D86DD1">
        <w:rPr>
          <w:rFonts w:ascii="Arial" w:hAnsi="Arial" w:cs="Arial"/>
          <w:sz w:val="22"/>
          <w:szCs w:val="22"/>
        </w:rPr>
        <w:t xml:space="preserve">  </w:t>
      </w:r>
      <w:proofErr w:type="gramEnd"/>
      <w:r w:rsidR="00B96FFE" w:rsidRPr="00D86DD1">
        <w:rPr>
          <w:rFonts w:ascii="Arial" w:hAnsi="Arial" w:cs="Arial"/>
          <w:sz w:val="22"/>
          <w:szCs w:val="22"/>
        </w:rPr>
        <w:t xml:space="preserve">                </w:t>
      </w:r>
      <w:r w:rsidRPr="00D86DD1">
        <w:rPr>
          <w:rFonts w:ascii="Arial" w:hAnsi="Arial" w:cs="Arial"/>
          <w:sz w:val="22"/>
          <w:szCs w:val="22"/>
        </w:rPr>
        <w:t>is</w:t>
      </w:r>
      <w:r w:rsidR="00B96FFE" w:rsidRPr="00D86DD1">
        <w:rPr>
          <w:rFonts w:ascii="Arial" w:hAnsi="Arial" w:cs="Arial"/>
          <w:sz w:val="22"/>
          <w:szCs w:val="22"/>
        </w:rPr>
        <w:t xml:space="preserve"> </w:t>
      </w:r>
      <w:r w:rsidRPr="00D86DD1">
        <w:rPr>
          <w:rFonts w:ascii="Arial" w:hAnsi="Arial" w:cs="Arial"/>
          <w:sz w:val="22"/>
          <w:szCs w:val="22"/>
        </w:rPr>
        <w:t xml:space="preserve">a public company incorporated and domiciled in Thailand. The Company’s </w:t>
      </w:r>
      <w:r w:rsidR="002C0517" w:rsidRPr="00D86DD1">
        <w:rPr>
          <w:rFonts w:ascii="Arial" w:hAnsi="Arial" w:cs="Arial"/>
          <w:sz w:val="22"/>
          <w:szCs w:val="22"/>
        </w:rPr>
        <w:t>major</w:t>
      </w:r>
      <w:r w:rsidRPr="00D86DD1">
        <w:rPr>
          <w:rFonts w:ascii="Arial" w:hAnsi="Arial" w:cs="Arial"/>
          <w:sz w:val="22"/>
          <w:szCs w:val="22"/>
        </w:rPr>
        <w:t xml:space="preserve"> shareholder is </w:t>
      </w:r>
      <w:r w:rsidR="00D205FB" w:rsidRPr="00D86DD1">
        <w:rPr>
          <w:rFonts w:ascii="Arial" w:hAnsi="Arial" w:cs="Arial"/>
          <w:sz w:val="22"/>
          <w:szCs w:val="22"/>
        </w:rPr>
        <w:t xml:space="preserve">the </w:t>
      </w:r>
      <w:r w:rsidRPr="00D86DD1">
        <w:rPr>
          <w:rFonts w:ascii="Arial" w:hAnsi="Arial" w:cs="Arial"/>
          <w:sz w:val="22"/>
          <w:szCs w:val="22"/>
        </w:rPr>
        <w:t>Financial Institutions Development Fund</w:t>
      </w:r>
      <w:r w:rsidR="00B9139D" w:rsidRPr="00D86DD1">
        <w:rPr>
          <w:rFonts w:ascii="Arial" w:hAnsi="Arial" w:cs="Arial"/>
          <w:sz w:val="22"/>
          <w:szCs w:val="22"/>
        </w:rPr>
        <w:t>,</w:t>
      </w:r>
      <w:r w:rsidRPr="00D86DD1">
        <w:rPr>
          <w:rFonts w:ascii="Arial" w:hAnsi="Arial" w:cs="Arial"/>
          <w:sz w:val="22"/>
          <w:szCs w:val="22"/>
          <w:cs/>
        </w:rPr>
        <w:t xml:space="preserve"> </w:t>
      </w:r>
      <w:r w:rsidR="00D205FB" w:rsidRPr="00D86DD1">
        <w:rPr>
          <w:rFonts w:ascii="Arial" w:hAnsi="Arial" w:cs="Arial"/>
          <w:sz w:val="22"/>
          <w:szCs w:val="22"/>
        </w:rPr>
        <w:t xml:space="preserve">holding </w:t>
      </w:r>
      <w:r w:rsidR="005D6201" w:rsidRPr="00D86DD1">
        <w:rPr>
          <w:rFonts w:ascii="Arial" w:hAnsi="Arial" w:cs="Arial"/>
          <w:sz w:val="22"/>
          <w:szCs w:val="22"/>
        </w:rPr>
        <w:t>45.79</w:t>
      </w:r>
      <w:r w:rsidR="00010E7E" w:rsidRPr="00D86DD1">
        <w:rPr>
          <w:rFonts w:ascii="Arial" w:hAnsi="Arial" w:cs="Arial"/>
          <w:sz w:val="22"/>
          <w:szCs w:val="22"/>
        </w:rPr>
        <w:t xml:space="preserve"> percent</w:t>
      </w:r>
      <w:r w:rsidRPr="00D86DD1">
        <w:rPr>
          <w:rFonts w:ascii="Arial" w:hAnsi="Arial" w:cs="Arial"/>
          <w:sz w:val="22"/>
          <w:szCs w:val="22"/>
        </w:rPr>
        <w:t xml:space="preserve"> of </w:t>
      </w:r>
      <w:r w:rsidR="00D205FB" w:rsidRPr="00D86DD1">
        <w:rPr>
          <w:rFonts w:ascii="Arial" w:hAnsi="Arial" w:cs="Arial"/>
          <w:sz w:val="22"/>
          <w:szCs w:val="22"/>
        </w:rPr>
        <w:t>registered</w:t>
      </w:r>
      <w:r w:rsidRPr="00D86DD1">
        <w:rPr>
          <w:rFonts w:ascii="Arial" w:hAnsi="Arial" w:cs="Arial"/>
          <w:sz w:val="22"/>
          <w:szCs w:val="22"/>
        </w:rPr>
        <w:t xml:space="preserve"> and paid-up share capital</w:t>
      </w:r>
      <w:r w:rsidR="00010E7E" w:rsidRPr="00D86DD1">
        <w:rPr>
          <w:rFonts w:ascii="Arial" w:hAnsi="Arial" w:cs="Arial"/>
          <w:sz w:val="22"/>
          <w:szCs w:val="22"/>
        </w:rPr>
        <w:t xml:space="preserve">. </w:t>
      </w:r>
      <w:r w:rsidRPr="00D86DD1">
        <w:rPr>
          <w:rFonts w:ascii="Arial" w:hAnsi="Arial" w:cs="Arial"/>
          <w:sz w:val="22"/>
          <w:szCs w:val="22"/>
        </w:rPr>
        <w:t>The Company</w:t>
      </w:r>
      <w:r w:rsidR="00D205FB" w:rsidRPr="00D86DD1">
        <w:rPr>
          <w:rFonts w:ascii="Arial" w:hAnsi="Arial" w:cs="Arial"/>
          <w:sz w:val="22"/>
          <w:szCs w:val="22"/>
        </w:rPr>
        <w:t>’s</w:t>
      </w:r>
      <w:r w:rsidRPr="00D86DD1">
        <w:rPr>
          <w:rFonts w:ascii="Arial" w:hAnsi="Arial" w:cs="Arial"/>
          <w:sz w:val="22"/>
          <w:szCs w:val="22"/>
        </w:rPr>
        <w:t xml:space="preserve"> </w:t>
      </w:r>
      <w:r w:rsidR="00D205FB" w:rsidRPr="00D86DD1">
        <w:rPr>
          <w:rFonts w:ascii="Arial" w:hAnsi="Arial" w:cs="Arial"/>
          <w:sz w:val="22"/>
          <w:szCs w:val="22"/>
        </w:rPr>
        <w:t xml:space="preserve">business is </w:t>
      </w:r>
      <w:r w:rsidRPr="00D86DD1">
        <w:rPr>
          <w:rFonts w:ascii="Arial" w:hAnsi="Arial" w:cs="Arial"/>
          <w:sz w:val="22"/>
          <w:szCs w:val="22"/>
        </w:rPr>
        <w:t>the purchas</w:t>
      </w:r>
      <w:r w:rsidR="00D205FB" w:rsidRPr="00D86DD1">
        <w:rPr>
          <w:rFonts w:ascii="Arial" w:hAnsi="Arial" w:cs="Arial"/>
          <w:sz w:val="22"/>
          <w:szCs w:val="22"/>
        </w:rPr>
        <w:t xml:space="preserve">e </w:t>
      </w:r>
      <w:r w:rsidRPr="00D86DD1">
        <w:rPr>
          <w:rFonts w:ascii="Arial" w:hAnsi="Arial" w:cs="Arial"/>
          <w:sz w:val="22"/>
          <w:szCs w:val="22"/>
        </w:rPr>
        <w:t xml:space="preserve">or </w:t>
      </w:r>
      <w:r w:rsidR="006B3B3C" w:rsidRPr="00D86DD1">
        <w:rPr>
          <w:rFonts w:ascii="Arial" w:hAnsi="Arial" w:cs="Arial"/>
          <w:sz w:val="22"/>
          <w:szCs w:val="22"/>
        </w:rPr>
        <w:t>transfer</w:t>
      </w:r>
      <w:r w:rsidRPr="00D86DD1">
        <w:rPr>
          <w:rFonts w:ascii="Arial" w:hAnsi="Arial" w:cs="Arial"/>
          <w:sz w:val="22"/>
          <w:szCs w:val="22"/>
        </w:rPr>
        <w:t xml:space="preserve"> of </w:t>
      </w:r>
      <w:r w:rsidR="00D205FB" w:rsidRPr="00D86DD1">
        <w:rPr>
          <w:rFonts w:ascii="Arial" w:hAnsi="Arial" w:cs="Arial"/>
          <w:sz w:val="22"/>
          <w:szCs w:val="22"/>
        </w:rPr>
        <w:t xml:space="preserve">                                </w:t>
      </w:r>
      <w:r w:rsidRPr="00D86DD1">
        <w:rPr>
          <w:rFonts w:ascii="Arial" w:hAnsi="Arial" w:cs="Arial"/>
          <w:sz w:val="22"/>
          <w:szCs w:val="22"/>
        </w:rPr>
        <w:t>non-performing loans (</w:t>
      </w:r>
      <w:r w:rsidR="0054682B" w:rsidRPr="00D86DD1">
        <w:rPr>
          <w:rFonts w:ascii="Arial" w:hAnsi="Arial" w:cs="Arial"/>
          <w:sz w:val="22"/>
          <w:szCs w:val="22"/>
        </w:rPr>
        <w:t>“</w:t>
      </w:r>
      <w:r w:rsidRPr="00D86DD1">
        <w:rPr>
          <w:rFonts w:ascii="Arial" w:hAnsi="Arial" w:cs="Arial"/>
          <w:sz w:val="22"/>
          <w:szCs w:val="22"/>
        </w:rPr>
        <w:t>NPL</w:t>
      </w:r>
      <w:r w:rsidR="001C40BF" w:rsidRPr="00D86DD1">
        <w:rPr>
          <w:rFonts w:ascii="Arial" w:hAnsi="Arial" w:cs="Arial"/>
          <w:sz w:val="22"/>
          <w:szCs w:val="22"/>
        </w:rPr>
        <w:t>s</w:t>
      </w:r>
      <w:r w:rsidR="0054682B" w:rsidRPr="00D86DD1">
        <w:rPr>
          <w:rFonts w:ascii="Arial" w:hAnsi="Arial" w:cs="Arial"/>
          <w:sz w:val="22"/>
          <w:szCs w:val="22"/>
        </w:rPr>
        <w:t>”</w:t>
      </w:r>
      <w:r w:rsidRPr="00D86DD1">
        <w:rPr>
          <w:rFonts w:ascii="Arial" w:hAnsi="Arial" w:cs="Arial"/>
          <w:sz w:val="22"/>
          <w:szCs w:val="22"/>
        </w:rPr>
        <w:t>) and non-performing assets (</w:t>
      </w:r>
      <w:r w:rsidR="0054682B" w:rsidRPr="00D86DD1">
        <w:rPr>
          <w:rFonts w:ascii="Arial" w:hAnsi="Arial" w:cs="Arial"/>
          <w:sz w:val="22"/>
          <w:szCs w:val="22"/>
        </w:rPr>
        <w:t>“</w:t>
      </w:r>
      <w:r w:rsidRPr="00D86DD1">
        <w:rPr>
          <w:rFonts w:ascii="Arial" w:hAnsi="Arial" w:cs="Arial"/>
          <w:sz w:val="22"/>
          <w:szCs w:val="22"/>
        </w:rPr>
        <w:t>NPA</w:t>
      </w:r>
      <w:r w:rsidR="001B7704" w:rsidRPr="00D86DD1">
        <w:rPr>
          <w:rFonts w:ascii="Arial" w:hAnsi="Arial" w:cs="Arial"/>
          <w:sz w:val="22"/>
          <w:szCs w:val="22"/>
        </w:rPr>
        <w:t>s</w:t>
      </w:r>
      <w:r w:rsidR="0054682B" w:rsidRPr="00D86DD1">
        <w:rPr>
          <w:rFonts w:ascii="Arial" w:hAnsi="Arial" w:cs="Arial"/>
          <w:sz w:val="22"/>
          <w:szCs w:val="22"/>
        </w:rPr>
        <w:t>”</w:t>
      </w:r>
      <w:r w:rsidRPr="00D86DD1">
        <w:rPr>
          <w:rFonts w:ascii="Arial" w:hAnsi="Arial" w:cs="Arial"/>
          <w:sz w:val="22"/>
          <w:szCs w:val="22"/>
        </w:rPr>
        <w:t>) for management or for further disposal or transfer.</w:t>
      </w:r>
    </w:p>
    <w:p w14:paraId="451BA9D9" w14:textId="57EF2846" w:rsidR="00F51E2A" w:rsidRPr="00D86DD1"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 w:name="_Toc229468717"/>
      <w:bookmarkStart w:id="4" w:name="_Toc237009745"/>
      <w:r w:rsidRPr="00D86DD1">
        <w:rPr>
          <w:rFonts w:ascii="Arial" w:hAnsi="Arial" w:cs="Arial"/>
          <w:b/>
          <w:bCs/>
          <w:sz w:val="22"/>
          <w:szCs w:val="22"/>
          <w:u w:val="none"/>
        </w:rPr>
        <w:t xml:space="preserve">Basis for </w:t>
      </w:r>
      <w:r w:rsidR="000646B2" w:rsidRPr="00D86DD1">
        <w:rPr>
          <w:rFonts w:ascii="Arial" w:hAnsi="Arial" w:cs="Arial"/>
          <w:b/>
          <w:bCs/>
          <w:sz w:val="22"/>
          <w:szCs w:val="22"/>
          <w:u w:val="none"/>
        </w:rPr>
        <w:t xml:space="preserve">the </w:t>
      </w:r>
      <w:r w:rsidRPr="00D86DD1">
        <w:rPr>
          <w:rFonts w:ascii="Arial" w:hAnsi="Arial" w:cs="Arial"/>
          <w:b/>
          <w:bCs/>
          <w:sz w:val="22"/>
          <w:szCs w:val="22"/>
          <w:u w:val="none"/>
        </w:rPr>
        <w:t xml:space="preserve">preparation of financial </w:t>
      </w:r>
      <w:r w:rsidR="00A46536" w:rsidRPr="00D86DD1">
        <w:rPr>
          <w:rFonts w:ascii="Arial" w:hAnsi="Arial" w:cs="Arial"/>
          <w:b/>
          <w:bCs/>
          <w:sz w:val="22"/>
          <w:szCs w:val="22"/>
          <w:u w:val="none"/>
        </w:rPr>
        <w:t>statements</w:t>
      </w:r>
      <w:bookmarkEnd w:id="3"/>
      <w:bookmarkEnd w:id="4"/>
    </w:p>
    <w:p w14:paraId="514FBBE1" w14:textId="0EBDFC12" w:rsidR="003A0FE4" w:rsidRPr="00D86DD1"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D86DD1">
        <w:rPr>
          <w:rFonts w:ascii="Arial" w:hAnsi="Arial" w:cs="Arial"/>
          <w:sz w:val="22"/>
          <w:szCs w:val="22"/>
        </w:rPr>
        <w:t>2.1 </w:t>
      </w:r>
      <w:r w:rsidRPr="00D86DD1">
        <w:rPr>
          <w:rFonts w:ascii="Arial" w:hAnsi="Arial" w:cs="Arial"/>
          <w:sz w:val="22"/>
          <w:szCs w:val="22"/>
        </w:rPr>
        <w:tab/>
        <w:t xml:space="preserve">Basis for the preparation of interim financial </w:t>
      </w:r>
      <w:r w:rsidR="00B9139D" w:rsidRPr="00D86DD1">
        <w:rPr>
          <w:rFonts w:ascii="Arial" w:hAnsi="Arial" w:cs="Arial"/>
          <w:sz w:val="22"/>
          <w:szCs w:val="22"/>
        </w:rPr>
        <w:t>information</w:t>
      </w:r>
    </w:p>
    <w:p w14:paraId="7AE77C9A" w14:textId="7A4E6273" w:rsidR="003A0FE4" w:rsidRPr="00D86DD1"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D86DD1">
        <w:rPr>
          <w:rFonts w:ascii="Arial" w:hAnsi="Arial" w:cs="Arial"/>
          <w:sz w:val="22"/>
          <w:szCs w:val="22"/>
        </w:rPr>
        <w:t xml:space="preserve">These interim financial </w:t>
      </w:r>
      <w:r w:rsidR="00B9139D" w:rsidRPr="00D86DD1">
        <w:rPr>
          <w:rFonts w:ascii="Arial" w:hAnsi="Arial" w:cs="Arial"/>
          <w:sz w:val="22"/>
          <w:szCs w:val="22"/>
        </w:rPr>
        <w:t>information</w:t>
      </w:r>
      <w:proofErr w:type="gramEnd"/>
      <w:r w:rsidR="00B9139D" w:rsidRPr="00D86DD1">
        <w:rPr>
          <w:rFonts w:ascii="Arial" w:hAnsi="Arial" w:cs="Arial"/>
          <w:sz w:val="22"/>
          <w:szCs w:val="22"/>
        </w:rPr>
        <w:t xml:space="preserve"> </w:t>
      </w:r>
      <w:r w:rsidRPr="00D86DD1">
        <w:rPr>
          <w:rFonts w:ascii="Arial" w:hAnsi="Arial" w:cs="Arial"/>
          <w:sz w:val="22"/>
          <w:szCs w:val="22"/>
        </w:rPr>
        <w:t>are prepared in accordance with Thai Accounting Standard No. 34 Interim Financial Reporting</w:t>
      </w:r>
      <w:r w:rsidR="00AB6910" w:rsidRPr="00D86DD1">
        <w:rPr>
          <w:rFonts w:ascii="Arial" w:hAnsi="Arial" w:cs="Arial"/>
          <w:sz w:val="22"/>
          <w:szCs w:val="22"/>
        </w:rPr>
        <w:t>, with the Company</w:t>
      </w:r>
      <w:r w:rsidR="001D5360">
        <w:rPr>
          <w:rFonts w:ascii="Arial" w:hAnsi="Arial" w:cs="Arial"/>
          <w:sz w:val="22"/>
          <w:szCs w:val="22"/>
        </w:rPr>
        <w:t xml:space="preserve"> having elected to</w:t>
      </w:r>
      <w:r w:rsidR="00AB6910" w:rsidRPr="00D86DD1">
        <w:rPr>
          <w:rFonts w:ascii="Arial" w:hAnsi="Arial" w:cs="Arial"/>
          <w:sz w:val="22"/>
          <w:szCs w:val="22"/>
        </w:rPr>
        <w:t xml:space="preserve"> present </w:t>
      </w:r>
      <w:r w:rsidRPr="00D86DD1">
        <w:rPr>
          <w:rFonts w:ascii="Arial" w:hAnsi="Arial" w:cs="Arial"/>
          <w:sz w:val="22"/>
          <w:szCs w:val="22"/>
        </w:rPr>
        <w:t xml:space="preserve">condensed interim financial </w:t>
      </w:r>
      <w:r w:rsidR="00633230" w:rsidRPr="00D86DD1">
        <w:rPr>
          <w:rFonts w:ascii="Arial" w:hAnsi="Arial" w:cs="Arial"/>
          <w:sz w:val="22"/>
          <w:szCs w:val="22"/>
        </w:rPr>
        <w:t>information</w:t>
      </w:r>
      <w:r w:rsidRPr="00D86DD1">
        <w:rPr>
          <w:rFonts w:ascii="Arial" w:hAnsi="Arial" w:cs="Arial"/>
          <w:sz w:val="22"/>
          <w:szCs w:val="22"/>
        </w:rPr>
        <w:t>.</w:t>
      </w:r>
      <w:r w:rsidR="00A46536" w:rsidRPr="00D86DD1">
        <w:rPr>
          <w:rFonts w:ascii="Arial" w:hAnsi="Arial" w:cs="Arial"/>
          <w:sz w:val="22"/>
          <w:szCs w:val="22"/>
        </w:rPr>
        <w:t xml:space="preserve"> T</w:t>
      </w:r>
      <w:r w:rsidRPr="00D86DD1">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D86DD1">
        <w:rPr>
          <w:rFonts w:ascii="Arial" w:hAnsi="Arial" w:cs="Arial"/>
          <w:sz w:val="22"/>
          <w:szCs w:val="22"/>
        </w:rPr>
        <w:t>BoT</w:t>
      </w:r>
      <w:proofErr w:type="spellEnd"/>
      <w:r w:rsidRPr="00D86DD1">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D86DD1">
        <w:rPr>
          <w:rFonts w:ascii="Arial" w:hAnsi="Arial" w:cs="Arial"/>
          <w:sz w:val="22"/>
          <w:szCs w:val="22"/>
        </w:rPr>
        <w:t xml:space="preserve"> and has presented n</w:t>
      </w:r>
      <w:r w:rsidR="004C3019" w:rsidRPr="00D86DD1">
        <w:rPr>
          <w:rFonts w:ascii="Arial" w:hAnsi="Arial" w:cs="Arial"/>
          <w:sz w:val="22"/>
          <w:szCs w:val="22"/>
        </w:rPr>
        <w:t>otes to</w:t>
      </w:r>
      <w:r w:rsidRPr="00D86DD1">
        <w:rPr>
          <w:rFonts w:ascii="Arial" w:hAnsi="Arial" w:cs="Arial"/>
          <w:sz w:val="22"/>
          <w:szCs w:val="22"/>
        </w:rPr>
        <w:t xml:space="preserve"> interim financial statements </w:t>
      </w:r>
      <w:r w:rsidR="00A46536" w:rsidRPr="00D86DD1">
        <w:rPr>
          <w:rFonts w:ascii="Arial" w:hAnsi="Arial" w:cs="Arial"/>
          <w:sz w:val="22"/>
          <w:szCs w:val="22"/>
        </w:rPr>
        <w:t>on a condensed basis</w:t>
      </w:r>
      <w:r w:rsidRPr="00D86DD1">
        <w:rPr>
          <w:rFonts w:ascii="Arial" w:hAnsi="Arial" w:cs="Arial"/>
          <w:sz w:val="22"/>
          <w:szCs w:val="22"/>
        </w:rPr>
        <w:t>.</w:t>
      </w:r>
    </w:p>
    <w:p w14:paraId="1DA4264B" w14:textId="0149355E" w:rsidR="00506236" w:rsidRPr="00D86DD1" w:rsidRDefault="00506236" w:rsidP="000B31A3">
      <w:pPr>
        <w:spacing w:before="120" w:after="120" w:line="380" w:lineRule="exact"/>
        <w:ind w:left="540"/>
        <w:jc w:val="thaiDistribute"/>
        <w:rPr>
          <w:rFonts w:ascii="Arial" w:hAnsi="Arial" w:cs="Arial"/>
          <w:sz w:val="22"/>
          <w:szCs w:val="22"/>
        </w:rPr>
      </w:pPr>
      <w:r w:rsidRPr="00D86DD1">
        <w:rPr>
          <w:rFonts w:ascii="Arial" w:hAnsi="Arial" w:cs="Arial"/>
          <w:sz w:val="22"/>
          <w:szCs w:val="22"/>
        </w:rPr>
        <w:t xml:space="preserve">The interim financial </w:t>
      </w:r>
      <w:r w:rsidR="00B9139D" w:rsidRPr="00D86DD1">
        <w:rPr>
          <w:rFonts w:ascii="Arial" w:hAnsi="Arial" w:cs="Arial"/>
          <w:sz w:val="22"/>
          <w:szCs w:val="22"/>
        </w:rPr>
        <w:t xml:space="preserve">information </w:t>
      </w:r>
      <w:proofErr w:type="gramStart"/>
      <w:r w:rsidRPr="00D86DD1">
        <w:rPr>
          <w:rFonts w:ascii="Arial" w:hAnsi="Arial" w:cs="Arial"/>
          <w:sz w:val="22"/>
          <w:szCs w:val="22"/>
        </w:rPr>
        <w:t>are</w:t>
      </w:r>
      <w:proofErr w:type="gramEnd"/>
      <w:r w:rsidRPr="00D86DD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D86DD1">
        <w:rPr>
          <w:rFonts w:ascii="Arial" w:hAnsi="Arial" w:cs="Arial"/>
          <w:sz w:val="22"/>
          <w:szCs w:val="22"/>
        </w:rPr>
        <w:t xml:space="preserve">These interim financial </w:t>
      </w:r>
      <w:r w:rsidR="00B9139D" w:rsidRPr="00D86DD1">
        <w:rPr>
          <w:rFonts w:ascii="Arial" w:hAnsi="Arial" w:cs="Arial"/>
          <w:sz w:val="22"/>
          <w:szCs w:val="22"/>
        </w:rPr>
        <w:t>information</w:t>
      </w:r>
      <w:proofErr w:type="gramEnd"/>
      <w:r w:rsidR="00B9139D" w:rsidRPr="00D86DD1">
        <w:rPr>
          <w:rFonts w:ascii="Arial" w:hAnsi="Arial" w:cs="Arial"/>
          <w:sz w:val="22"/>
          <w:szCs w:val="22"/>
        </w:rPr>
        <w:t xml:space="preserve"> </w:t>
      </w:r>
      <w:r w:rsidRPr="00D86DD1">
        <w:rPr>
          <w:rFonts w:ascii="Arial" w:hAnsi="Arial" w:cs="Arial"/>
          <w:sz w:val="22"/>
          <w:szCs w:val="22"/>
        </w:rPr>
        <w:t>should therefore be read in conjunction with the latest annual financial statements.</w:t>
      </w:r>
    </w:p>
    <w:p w14:paraId="3D5DD8F2" w14:textId="69214C70" w:rsidR="00506236" w:rsidRPr="00D86DD1" w:rsidRDefault="00506236" w:rsidP="000B31A3">
      <w:pPr>
        <w:spacing w:before="120" w:after="120" w:line="380" w:lineRule="exact"/>
        <w:ind w:left="540"/>
        <w:jc w:val="thaiDistribute"/>
        <w:rPr>
          <w:rFonts w:ascii="Arial" w:hAnsi="Arial" w:cs="Arial"/>
          <w:sz w:val="22"/>
          <w:szCs w:val="22"/>
        </w:rPr>
      </w:pPr>
      <w:r w:rsidRPr="00D86DD1">
        <w:rPr>
          <w:rFonts w:ascii="Arial" w:hAnsi="Arial" w:cs="Arial"/>
          <w:sz w:val="22"/>
          <w:szCs w:val="22"/>
        </w:rPr>
        <w:t xml:space="preserve">The interim financial </w:t>
      </w:r>
      <w:r w:rsidR="00B9139D" w:rsidRPr="00D86DD1">
        <w:rPr>
          <w:rFonts w:ascii="Arial" w:hAnsi="Arial" w:cs="Arial"/>
          <w:sz w:val="22"/>
          <w:szCs w:val="22"/>
        </w:rPr>
        <w:t xml:space="preserve">information </w:t>
      </w:r>
      <w:r w:rsidRPr="00D86DD1">
        <w:rPr>
          <w:rFonts w:ascii="Arial" w:hAnsi="Arial" w:cs="Arial"/>
          <w:sz w:val="22"/>
          <w:szCs w:val="22"/>
        </w:rPr>
        <w:t xml:space="preserve">in Thai language </w:t>
      </w:r>
      <w:proofErr w:type="gramStart"/>
      <w:r w:rsidRPr="00D86DD1">
        <w:rPr>
          <w:rFonts w:ascii="Arial" w:hAnsi="Arial" w:cs="Arial"/>
          <w:sz w:val="22"/>
          <w:szCs w:val="22"/>
        </w:rPr>
        <w:t>are</w:t>
      </w:r>
      <w:proofErr w:type="gramEnd"/>
      <w:r w:rsidRPr="00D86DD1">
        <w:rPr>
          <w:rFonts w:ascii="Arial" w:hAnsi="Arial" w:cs="Arial"/>
          <w:sz w:val="22"/>
          <w:szCs w:val="22"/>
        </w:rPr>
        <w:t xml:space="preserve"> the official statutory financial </w:t>
      </w:r>
      <w:r w:rsidR="00B9139D" w:rsidRPr="00D86DD1">
        <w:rPr>
          <w:rFonts w:ascii="Arial" w:hAnsi="Arial" w:cs="Arial"/>
          <w:sz w:val="22"/>
          <w:szCs w:val="22"/>
        </w:rPr>
        <w:t xml:space="preserve">information </w:t>
      </w:r>
      <w:r w:rsidRPr="00D86DD1">
        <w:rPr>
          <w:rFonts w:ascii="Arial" w:hAnsi="Arial" w:cs="Arial"/>
          <w:sz w:val="22"/>
          <w:szCs w:val="22"/>
        </w:rPr>
        <w:t xml:space="preserve">of the Company. The interim financial </w:t>
      </w:r>
      <w:r w:rsidR="00B9139D" w:rsidRPr="00D86DD1">
        <w:rPr>
          <w:rFonts w:ascii="Arial" w:hAnsi="Arial" w:cs="Arial"/>
          <w:sz w:val="22"/>
          <w:szCs w:val="22"/>
        </w:rPr>
        <w:t xml:space="preserve">information </w:t>
      </w:r>
      <w:r w:rsidRPr="00D86DD1">
        <w:rPr>
          <w:rFonts w:ascii="Arial" w:hAnsi="Arial" w:cs="Arial"/>
          <w:sz w:val="22"/>
          <w:szCs w:val="22"/>
        </w:rPr>
        <w:t xml:space="preserve">in English language </w:t>
      </w:r>
      <w:proofErr w:type="gramStart"/>
      <w:r w:rsidRPr="00D86DD1">
        <w:rPr>
          <w:rFonts w:ascii="Arial" w:hAnsi="Arial" w:cs="Arial"/>
          <w:sz w:val="22"/>
          <w:szCs w:val="22"/>
        </w:rPr>
        <w:t>have</w:t>
      </w:r>
      <w:proofErr w:type="gramEnd"/>
      <w:r w:rsidRPr="00D86DD1">
        <w:rPr>
          <w:rFonts w:ascii="Arial" w:hAnsi="Arial" w:cs="Arial"/>
          <w:sz w:val="22"/>
          <w:szCs w:val="22"/>
        </w:rPr>
        <w:t xml:space="preserve"> been translated from the Thai language financial </w:t>
      </w:r>
      <w:r w:rsidR="00B9139D" w:rsidRPr="00D86DD1">
        <w:rPr>
          <w:rFonts w:ascii="Arial" w:hAnsi="Arial" w:cs="Arial"/>
          <w:sz w:val="22"/>
          <w:szCs w:val="22"/>
        </w:rPr>
        <w:t>information</w:t>
      </w:r>
      <w:r w:rsidRPr="00D86DD1">
        <w:rPr>
          <w:rFonts w:ascii="Arial" w:hAnsi="Arial" w:cs="Arial"/>
          <w:sz w:val="22"/>
          <w:szCs w:val="22"/>
        </w:rPr>
        <w:t xml:space="preserve">. </w:t>
      </w:r>
    </w:p>
    <w:p w14:paraId="6789A6DC" w14:textId="74978C35" w:rsidR="00104023" w:rsidRPr="00D86DD1" w:rsidRDefault="00104023" w:rsidP="009A0B1B">
      <w:pPr>
        <w:spacing w:before="120" w:after="120" w:line="380" w:lineRule="exact"/>
        <w:ind w:left="540" w:hanging="540"/>
        <w:jc w:val="thaiDistribute"/>
        <w:rPr>
          <w:rFonts w:ascii="Arial" w:hAnsi="Arial" w:cs="Arial"/>
          <w:b/>
          <w:bCs/>
          <w:sz w:val="22"/>
          <w:szCs w:val="22"/>
        </w:rPr>
      </w:pPr>
      <w:r w:rsidRPr="00D86DD1">
        <w:rPr>
          <w:rFonts w:ascii="Arial" w:hAnsi="Arial" w:cs="Arial"/>
          <w:b/>
          <w:bCs/>
          <w:sz w:val="22"/>
          <w:szCs w:val="22"/>
        </w:rPr>
        <w:t>2.2</w:t>
      </w:r>
      <w:r w:rsidRPr="00D86DD1">
        <w:rPr>
          <w:rFonts w:ascii="Arial" w:hAnsi="Arial" w:cs="Arial"/>
          <w:b/>
          <w:bCs/>
          <w:sz w:val="22"/>
          <w:szCs w:val="22"/>
        </w:rPr>
        <w:tab/>
        <w:t>Accounting policies</w:t>
      </w:r>
    </w:p>
    <w:p w14:paraId="153B81B0" w14:textId="254BF3B6" w:rsidR="0097002B" w:rsidRPr="00D86DD1" w:rsidRDefault="0097002B" w:rsidP="009A0B1B">
      <w:pPr>
        <w:spacing w:before="120" w:after="120" w:line="380" w:lineRule="exact"/>
        <w:ind w:left="540"/>
        <w:jc w:val="thaiDistribute"/>
        <w:rPr>
          <w:rFonts w:ascii="Arial" w:hAnsi="Arial" w:cs="Arial"/>
          <w:sz w:val="22"/>
          <w:szCs w:val="22"/>
        </w:rPr>
      </w:pPr>
      <w:r w:rsidRPr="00D86DD1">
        <w:rPr>
          <w:rFonts w:ascii="Arial" w:hAnsi="Arial" w:cs="Arial"/>
          <w:sz w:val="22"/>
          <w:szCs w:val="22"/>
        </w:rPr>
        <w:t xml:space="preserve">The interim financial </w:t>
      </w:r>
      <w:r w:rsidR="004D2293" w:rsidRPr="00D86DD1">
        <w:rPr>
          <w:rFonts w:ascii="Arial" w:hAnsi="Arial" w:cs="Arial"/>
          <w:sz w:val="22"/>
          <w:szCs w:val="22"/>
        </w:rPr>
        <w:t>information</w:t>
      </w:r>
      <w:r w:rsidR="00A46536" w:rsidRPr="00D86DD1">
        <w:rPr>
          <w:rFonts w:ascii="Arial" w:hAnsi="Arial" w:cs="Arial"/>
          <w:sz w:val="22"/>
          <w:szCs w:val="22"/>
        </w:rPr>
        <w:t xml:space="preserve"> </w:t>
      </w:r>
      <w:r w:rsidRPr="00D86DD1">
        <w:rPr>
          <w:rFonts w:ascii="Arial" w:hAnsi="Arial" w:cs="Arial"/>
          <w:sz w:val="22"/>
          <w:szCs w:val="22"/>
        </w:rPr>
        <w:t xml:space="preserve">has been prepared using the same accounting policies and methods of computation as were used for the financial statements for the year ended </w:t>
      </w:r>
      <w:r w:rsidR="00E11857" w:rsidRPr="00D86DD1">
        <w:rPr>
          <w:rFonts w:ascii="Arial" w:hAnsi="Arial" w:cs="Arial"/>
          <w:sz w:val="22"/>
          <w:szCs w:val="22"/>
        </w:rPr>
        <w:t xml:space="preserve">                       </w:t>
      </w:r>
      <w:r w:rsidR="00CF35F2" w:rsidRPr="00D86DD1">
        <w:rPr>
          <w:rFonts w:ascii="Arial" w:hAnsi="Arial" w:cs="Arial"/>
          <w:sz w:val="22"/>
          <w:szCs w:val="22"/>
        </w:rPr>
        <w:t>31 December 2025</w:t>
      </w:r>
      <w:r w:rsidR="004D2293" w:rsidRPr="00D86DD1">
        <w:rPr>
          <w:rFonts w:ascii="Arial" w:hAnsi="Arial" w:cs="Arial"/>
          <w:sz w:val="22"/>
          <w:szCs w:val="22"/>
        </w:rPr>
        <w:t>.</w:t>
      </w:r>
    </w:p>
    <w:p w14:paraId="030C6B9C" w14:textId="77777777" w:rsidR="00B66077" w:rsidRPr="00D86DD1" w:rsidRDefault="00B66077">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0D1FE5E3" w14:textId="544F58BF" w:rsidR="00104023" w:rsidRPr="00D86DD1" w:rsidRDefault="00104023" w:rsidP="009A443E">
      <w:pPr>
        <w:spacing w:before="120" w:after="120" w:line="380" w:lineRule="exact"/>
        <w:ind w:left="540" w:hanging="540"/>
        <w:jc w:val="thaiDistribute"/>
        <w:rPr>
          <w:rFonts w:ascii="Arial" w:hAnsi="Arial" w:cs="Arial"/>
          <w:b/>
          <w:bCs/>
          <w:sz w:val="22"/>
          <w:szCs w:val="22"/>
        </w:rPr>
      </w:pPr>
      <w:r w:rsidRPr="00D86DD1">
        <w:rPr>
          <w:rFonts w:ascii="Arial" w:hAnsi="Arial" w:cs="Arial"/>
          <w:b/>
          <w:bCs/>
          <w:sz w:val="22"/>
          <w:szCs w:val="22"/>
        </w:rPr>
        <w:lastRenderedPageBreak/>
        <w:t>2.3</w:t>
      </w:r>
      <w:r w:rsidRPr="00D86DD1">
        <w:rPr>
          <w:rFonts w:ascii="Arial" w:hAnsi="Arial" w:cs="Arial"/>
          <w:b/>
          <w:bCs/>
          <w:sz w:val="22"/>
          <w:szCs w:val="22"/>
        </w:rPr>
        <w:tab/>
        <w:t>New financial reporting standards</w:t>
      </w:r>
    </w:p>
    <w:p w14:paraId="5D796F3F" w14:textId="74CB224D" w:rsidR="0084715E" w:rsidRDefault="005D6CD1" w:rsidP="009A443E">
      <w:pPr>
        <w:spacing w:before="120" w:after="120" w:line="380" w:lineRule="exact"/>
        <w:ind w:left="540"/>
        <w:jc w:val="both"/>
        <w:rPr>
          <w:rFonts w:ascii="Arial" w:hAnsi="Arial" w:cs="Arial"/>
          <w:sz w:val="22"/>
          <w:szCs w:val="22"/>
        </w:rPr>
      </w:pPr>
      <w:r w:rsidRPr="00D86DD1">
        <w:rPr>
          <w:rFonts w:ascii="Arial" w:hAnsi="Arial" w:cs="Arial"/>
          <w:sz w:val="22"/>
          <w:szCs w:val="22"/>
        </w:rPr>
        <w:t>The revised</w:t>
      </w:r>
      <w:r w:rsidR="00A30F53" w:rsidRPr="00D86DD1">
        <w:rPr>
          <w:rFonts w:ascii="Arial" w:hAnsi="Arial" w:cs="Arial"/>
          <w:sz w:val="22"/>
          <w:szCs w:val="22"/>
        </w:rPr>
        <w:t xml:space="preserve"> </w:t>
      </w:r>
      <w:r w:rsidRPr="00D86DD1">
        <w:rPr>
          <w:rFonts w:ascii="Arial" w:hAnsi="Arial" w:cs="Arial"/>
          <w:sz w:val="22"/>
          <w:szCs w:val="22"/>
        </w:rPr>
        <w:t>financial</w:t>
      </w:r>
      <w:r w:rsidR="00A30F53" w:rsidRPr="00D86DD1">
        <w:rPr>
          <w:rFonts w:ascii="Arial" w:hAnsi="Arial" w:cs="Arial"/>
          <w:sz w:val="22"/>
          <w:szCs w:val="22"/>
        </w:rPr>
        <w:t xml:space="preserve"> </w:t>
      </w:r>
      <w:r w:rsidRPr="00D86DD1">
        <w:rPr>
          <w:rFonts w:ascii="Arial" w:hAnsi="Arial" w:cs="Arial"/>
          <w:sz w:val="22"/>
          <w:szCs w:val="22"/>
        </w:rPr>
        <w:t>reporting standards, which are effective for fiscal year</w:t>
      </w:r>
      <w:r w:rsidR="007B7992" w:rsidRPr="00D86DD1">
        <w:rPr>
          <w:rFonts w:ascii="Arial" w:hAnsi="Arial" w:cs="Arial"/>
          <w:sz w:val="22"/>
          <w:szCs w:val="22"/>
        </w:rPr>
        <w:t xml:space="preserve"> </w:t>
      </w:r>
      <w:r w:rsidRPr="00D86DD1">
        <w:rPr>
          <w:rFonts w:ascii="Arial" w:hAnsi="Arial" w:cs="Arial"/>
          <w:sz w:val="22"/>
          <w:szCs w:val="22"/>
        </w:rPr>
        <w:t xml:space="preserve">beginning </w:t>
      </w:r>
      <w:r w:rsidRPr="00D86DD1">
        <w:rPr>
          <w:rFonts w:ascii="Arial" w:hAnsi="Arial" w:cs="Arial"/>
          <w:spacing w:val="-2"/>
          <w:sz w:val="22"/>
          <w:szCs w:val="22"/>
        </w:rPr>
        <w:t>on or</w:t>
      </w:r>
      <w:r w:rsidR="00A30F53" w:rsidRPr="00D86DD1">
        <w:rPr>
          <w:rFonts w:ascii="Arial" w:hAnsi="Arial" w:cs="Arial"/>
          <w:spacing w:val="-2"/>
          <w:sz w:val="22"/>
          <w:szCs w:val="22"/>
        </w:rPr>
        <w:t xml:space="preserve"> </w:t>
      </w:r>
      <w:r w:rsidRPr="00D86DD1">
        <w:rPr>
          <w:rFonts w:ascii="Arial" w:hAnsi="Arial" w:cs="Arial"/>
          <w:spacing w:val="-2"/>
          <w:sz w:val="22"/>
          <w:szCs w:val="22"/>
        </w:rPr>
        <w:t>after 1 January 202</w:t>
      </w:r>
      <w:r w:rsidR="0047009C" w:rsidRPr="00D86DD1">
        <w:rPr>
          <w:rFonts w:ascii="Arial" w:hAnsi="Arial" w:cs="Arial"/>
          <w:spacing w:val="-2"/>
          <w:sz w:val="22"/>
          <w:szCs w:val="28"/>
        </w:rPr>
        <w:t>6</w:t>
      </w:r>
      <w:r w:rsidRPr="00D86DD1">
        <w:rPr>
          <w:rFonts w:ascii="Arial" w:hAnsi="Arial" w:cs="Arial"/>
          <w:spacing w:val="-2"/>
          <w:sz w:val="22"/>
          <w:szCs w:val="22"/>
        </w:rPr>
        <w:t>, do</w:t>
      </w:r>
      <w:r w:rsidR="00A30F53" w:rsidRPr="00D86DD1">
        <w:rPr>
          <w:rFonts w:ascii="Arial" w:hAnsi="Arial" w:cs="Arial"/>
          <w:spacing w:val="-2"/>
          <w:sz w:val="22"/>
          <w:szCs w:val="22"/>
        </w:rPr>
        <w:t xml:space="preserve"> </w:t>
      </w:r>
      <w:r w:rsidRPr="00D86DD1">
        <w:rPr>
          <w:rFonts w:ascii="Arial" w:hAnsi="Arial" w:cs="Arial"/>
          <w:spacing w:val="-2"/>
          <w:sz w:val="22"/>
          <w:szCs w:val="22"/>
        </w:rPr>
        <w:t>not have any significant impact on</w:t>
      </w:r>
      <w:r w:rsidR="00371246" w:rsidRPr="00D86DD1">
        <w:rPr>
          <w:rFonts w:ascii="Arial" w:hAnsi="Arial" w:cs="Arial"/>
          <w:sz w:val="22"/>
          <w:szCs w:val="22"/>
        </w:rPr>
        <w:t xml:space="preserve"> t</w:t>
      </w:r>
      <w:r w:rsidRPr="00D86DD1">
        <w:rPr>
          <w:rFonts w:ascii="Arial" w:hAnsi="Arial" w:cs="Arial"/>
          <w:sz w:val="22"/>
          <w:szCs w:val="22"/>
        </w:rPr>
        <w:t>he</w:t>
      </w:r>
      <w:r w:rsidR="00A30F53" w:rsidRPr="00D86DD1">
        <w:rPr>
          <w:rFonts w:ascii="Arial" w:hAnsi="Arial" w:cs="Arial"/>
          <w:sz w:val="22"/>
          <w:szCs w:val="22"/>
        </w:rPr>
        <w:t xml:space="preserve"> </w:t>
      </w:r>
      <w:r w:rsidRPr="00D86DD1">
        <w:rPr>
          <w:rFonts w:ascii="Arial" w:hAnsi="Arial" w:cs="Arial"/>
          <w:sz w:val="22"/>
          <w:szCs w:val="22"/>
        </w:rPr>
        <w:t>Company's</w:t>
      </w:r>
      <w:r w:rsidR="00A30F53" w:rsidRPr="00D86DD1">
        <w:rPr>
          <w:rFonts w:ascii="Arial" w:hAnsi="Arial" w:cs="Arial"/>
          <w:sz w:val="22"/>
          <w:szCs w:val="22"/>
        </w:rPr>
        <w:t xml:space="preserve"> </w:t>
      </w:r>
      <w:r w:rsidRPr="00D86DD1">
        <w:rPr>
          <w:rFonts w:ascii="Arial" w:hAnsi="Arial" w:cs="Arial"/>
          <w:sz w:val="22"/>
          <w:szCs w:val="22"/>
        </w:rPr>
        <w:t>financial statements.</w:t>
      </w:r>
    </w:p>
    <w:p w14:paraId="401B558E" w14:textId="77777777" w:rsidR="00C63B09" w:rsidRDefault="00C63B09" w:rsidP="00C63B09">
      <w:pPr>
        <w:spacing w:before="120" w:after="120" w:line="38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73AE0A71" w14:textId="77777777" w:rsidR="00C63B09" w:rsidRPr="00971BDA" w:rsidRDefault="00C63B09" w:rsidP="005538ED">
      <w:pPr>
        <w:spacing w:before="120" w:after="120" w:line="380" w:lineRule="exact"/>
        <w:ind w:firstLine="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76D3736E" w14:textId="60E1F1B3" w:rsidR="00C63B09" w:rsidRPr="00971BDA" w:rsidRDefault="00C63B09" w:rsidP="005538ED">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0F1D0087" w14:textId="05FEC5FA" w:rsidR="00E6516F" w:rsidRPr="00D86DD1" w:rsidRDefault="00C63B09" w:rsidP="00C63B09">
      <w:pPr>
        <w:spacing w:before="120" w:after="120" w:line="380" w:lineRule="exact"/>
        <w:ind w:left="540"/>
        <w:jc w:val="both"/>
        <w:rPr>
          <w:rFonts w:ascii="Arial" w:hAnsi="Arial" w:cs="Arial"/>
          <w:sz w:val="22"/>
          <w:szCs w:val="22"/>
        </w:rPr>
      </w:pPr>
      <w:r w:rsidRPr="00971BDA">
        <w:rPr>
          <w:rFonts w:ascii="Arial" w:hAnsi="Arial" w:cs="Arial"/>
          <w:sz w:val="22"/>
          <w:szCs w:val="22"/>
        </w:rPr>
        <w:t xml:space="preserve">The management of the </w:t>
      </w:r>
      <w:r w:rsidR="00216A1E">
        <w:rPr>
          <w:rFonts w:ascii="Arial" w:hAnsi="Arial" w:cs="Arial"/>
          <w:sz w:val="22"/>
          <w:szCs w:val="22"/>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6D6A54AA" w14:textId="6AB1AE76" w:rsidR="00B078F4" w:rsidRPr="00D86DD1" w:rsidRDefault="001B201B" w:rsidP="009A443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5" w:name="_Toc229468718"/>
      <w:bookmarkStart w:id="6" w:name="_Toc237009746"/>
      <w:r w:rsidRPr="00D86DD1">
        <w:rPr>
          <w:rFonts w:ascii="Arial" w:hAnsi="Arial" w:cs="Arial"/>
          <w:b/>
          <w:bCs/>
          <w:sz w:val="22"/>
          <w:szCs w:val="22"/>
          <w:u w:val="none"/>
        </w:rPr>
        <w:t>Cash and cash equivalents</w:t>
      </w:r>
      <w:bookmarkEnd w:id="5"/>
      <w:bookmarkEnd w:id="6"/>
    </w:p>
    <w:p w14:paraId="233EFC04" w14:textId="4583CD86" w:rsidR="00B078F4" w:rsidRPr="00D86DD1" w:rsidRDefault="00DE38F2" w:rsidP="009A443E">
      <w:pPr>
        <w:spacing w:before="120" w:after="120" w:line="380" w:lineRule="exact"/>
        <w:ind w:left="547" w:hanging="547"/>
        <w:jc w:val="thaiDistribute"/>
        <w:rPr>
          <w:rFonts w:ascii="Arial" w:hAnsi="Arial" w:cs="Arial"/>
          <w:sz w:val="22"/>
          <w:szCs w:val="22"/>
        </w:rPr>
      </w:pPr>
      <w:r w:rsidRPr="00D86DD1">
        <w:rPr>
          <w:rFonts w:ascii="Arial" w:hAnsi="Arial" w:cs="Arial"/>
          <w:sz w:val="22"/>
          <w:szCs w:val="22"/>
        </w:rPr>
        <w:tab/>
      </w:r>
      <w:r w:rsidR="001B201B" w:rsidRPr="00D86DD1">
        <w:rPr>
          <w:rFonts w:ascii="Arial" w:hAnsi="Arial" w:cs="Arial"/>
          <w:sz w:val="22"/>
          <w:szCs w:val="22"/>
        </w:rPr>
        <w:t xml:space="preserve">As </w:t>
      </w:r>
      <w:proofErr w:type="gramStart"/>
      <w:r w:rsidR="001B201B" w:rsidRPr="00D86DD1">
        <w:rPr>
          <w:rFonts w:ascii="Arial" w:hAnsi="Arial" w:cs="Arial"/>
          <w:sz w:val="22"/>
          <w:szCs w:val="22"/>
        </w:rPr>
        <w:t>at</w:t>
      </w:r>
      <w:proofErr w:type="gramEnd"/>
      <w:r w:rsidR="001B201B" w:rsidRPr="00D86DD1">
        <w:rPr>
          <w:rFonts w:ascii="Arial" w:hAnsi="Arial" w:cs="Arial"/>
          <w:sz w:val="22"/>
          <w:szCs w:val="22"/>
        </w:rPr>
        <w:t xml:space="preserve"> </w:t>
      </w:r>
      <w:r w:rsidR="00D86DD1" w:rsidRPr="00D86DD1">
        <w:rPr>
          <w:rFonts w:ascii="Arial" w:hAnsi="Arial" w:cs="Arial"/>
          <w:sz w:val="22"/>
          <w:szCs w:val="22"/>
        </w:rPr>
        <w:t>30 June 2026</w:t>
      </w:r>
      <w:r w:rsidR="002F6D02" w:rsidRPr="00D86DD1">
        <w:rPr>
          <w:rFonts w:ascii="Arial" w:hAnsi="Arial" w:cs="Arial"/>
          <w:sz w:val="22"/>
          <w:szCs w:val="22"/>
        </w:rPr>
        <w:t xml:space="preserve"> and </w:t>
      </w:r>
      <w:r w:rsidR="00CF35F2" w:rsidRPr="00D86DD1">
        <w:rPr>
          <w:rFonts w:ascii="Arial" w:hAnsi="Arial" w:cs="Arial"/>
          <w:sz w:val="22"/>
          <w:szCs w:val="22"/>
        </w:rPr>
        <w:t>31 December 2025</w:t>
      </w:r>
      <w:r w:rsidR="001B201B" w:rsidRPr="00D86DD1">
        <w:rPr>
          <w:rFonts w:ascii="Arial" w:hAnsi="Arial" w:cs="Arial"/>
          <w:sz w:val="22"/>
          <w:szCs w:val="22"/>
        </w:rPr>
        <w:t>,</w:t>
      </w:r>
      <w:r w:rsidR="00996A0F" w:rsidRPr="00D86DD1">
        <w:rPr>
          <w:rFonts w:ascii="Arial" w:hAnsi="Arial" w:cs="Arial"/>
          <w:sz w:val="22"/>
          <w:szCs w:val="22"/>
        </w:rPr>
        <w:t xml:space="preserve"> </w:t>
      </w:r>
      <w:r w:rsidR="00387143" w:rsidRPr="00D86DD1">
        <w:rPr>
          <w:rFonts w:ascii="Arial" w:hAnsi="Arial" w:cs="Arial"/>
          <w:sz w:val="22"/>
          <w:szCs w:val="22"/>
        </w:rPr>
        <w:t>cash and cash equivalent items</w:t>
      </w:r>
      <w:r w:rsidR="001C697A" w:rsidRPr="00D86DD1">
        <w:rPr>
          <w:rFonts w:ascii="Arial" w:hAnsi="Arial" w:cs="Arial"/>
          <w:sz w:val="22"/>
          <w:szCs w:val="22"/>
        </w:rPr>
        <w:t xml:space="preserve"> as</w:t>
      </w:r>
      <w:r w:rsidR="00387143" w:rsidRPr="00D86DD1">
        <w:rPr>
          <w:rFonts w:ascii="Arial" w:hAnsi="Arial" w:cs="Arial"/>
          <w:sz w:val="22"/>
          <w:szCs w:val="22"/>
        </w:rPr>
        <w:t xml:space="preserve"> disclosed in the statement</w:t>
      </w:r>
      <w:r w:rsidR="003A0C77" w:rsidRPr="00D86DD1">
        <w:rPr>
          <w:rFonts w:ascii="Arial" w:hAnsi="Arial" w:cs="Arial"/>
          <w:sz w:val="22"/>
          <w:szCs w:val="22"/>
        </w:rPr>
        <w:t>s</w:t>
      </w:r>
      <w:r w:rsidR="00387143" w:rsidRPr="00D86DD1">
        <w:rPr>
          <w:rFonts w:ascii="Arial" w:hAnsi="Arial" w:cs="Arial"/>
          <w:sz w:val="22"/>
          <w:szCs w:val="22"/>
        </w:rPr>
        <w:t xml:space="preserve"> of cash flows </w:t>
      </w:r>
      <w:r w:rsidR="00EB4F30" w:rsidRPr="00D86DD1">
        <w:rPr>
          <w:rFonts w:ascii="Arial" w:hAnsi="Arial" w:cs="Arial"/>
          <w:sz w:val="22"/>
          <w:szCs w:val="22"/>
        </w:rPr>
        <w:t>are</w:t>
      </w:r>
      <w:r w:rsidR="00F60ACE" w:rsidRPr="00D86DD1">
        <w:rPr>
          <w:rFonts w:ascii="Arial" w:hAnsi="Arial" w:cs="Arial"/>
          <w:sz w:val="22"/>
          <w:szCs w:val="22"/>
        </w:rPr>
        <w:t xml:space="preserve"> as follows</w:t>
      </w:r>
      <w:r w:rsidR="00A30DD0" w:rsidRPr="00D86DD1">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130"/>
        <w:gridCol w:w="2030"/>
        <w:gridCol w:w="2030"/>
      </w:tblGrid>
      <w:tr w:rsidR="00CF35F2" w:rsidRPr="00D86DD1" w14:paraId="585796C0" w14:textId="77777777" w:rsidTr="00DB2822">
        <w:trPr>
          <w:trHeight w:val="64"/>
        </w:trPr>
        <w:tc>
          <w:tcPr>
            <w:tcW w:w="5130" w:type="dxa"/>
            <w:noWrap/>
            <w:vAlign w:val="bottom"/>
            <w:hideMark/>
          </w:tcPr>
          <w:p w14:paraId="6AB0952D" w14:textId="77777777" w:rsidR="00CF35F2" w:rsidRPr="00D86DD1" w:rsidRDefault="00CF35F2" w:rsidP="00DB2822">
            <w:pPr>
              <w:spacing w:line="360" w:lineRule="exact"/>
              <w:rPr>
                <w:rFonts w:ascii="Arial" w:hAnsi="Arial" w:cs="Arial"/>
                <w:b/>
                <w:bCs/>
                <w:sz w:val="18"/>
                <w:szCs w:val="18"/>
              </w:rPr>
            </w:pPr>
          </w:p>
        </w:tc>
        <w:tc>
          <w:tcPr>
            <w:tcW w:w="2030" w:type="dxa"/>
            <w:noWrap/>
            <w:vAlign w:val="center"/>
            <w:hideMark/>
          </w:tcPr>
          <w:p w14:paraId="1357BC7D" w14:textId="77777777" w:rsidR="00CF35F2" w:rsidRPr="00D86DD1" w:rsidRDefault="00CF35F2" w:rsidP="00DB2822">
            <w:pPr>
              <w:spacing w:line="360" w:lineRule="exact"/>
              <w:jc w:val="right"/>
              <w:rPr>
                <w:rFonts w:ascii="Arial" w:hAnsi="Arial" w:cs="Arial"/>
                <w:b/>
                <w:bCs/>
                <w:sz w:val="18"/>
                <w:szCs w:val="18"/>
              </w:rPr>
            </w:pPr>
          </w:p>
        </w:tc>
        <w:tc>
          <w:tcPr>
            <w:tcW w:w="2030" w:type="dxa"/>
          </w:tcPr>
          <w:p w14:paraId="27E6B26C" w14:textId="77777777" w:rsidR="00CF35F2" w:rsidRPr="00D86DD1" w:rsidRDefault="00CF35F2" w:rsidP="00DB2822">
            <w:pPr>
              <w:spacing w:line="360" w:lineRule="exact"/>
              <w:jc w:val="right"/>
              <w:rPr>
                <w:rFonts w:ascii="Arial" w:hAnsi="Arial" w:cs="Arial"/>
                <w:b/>
                <w:bCs/>
                <w:sz w:val="18"/>
                <w:szCs w:val="18"/>
              </w:rPr>
            </w:pPr>
            <w:r w:rsidRPr="00D86DD1">
              <w:rPr>
                <w:rFonts w:ascii="Arial" w:hAnsi="Arial" w:cs="Arial"/>
                <w:sz w:val="18"/>
                <w:szCs w:val="18"/>
              </w:rPr>
              <w:t>(Unit: Million Baht)</w:t>
            </w:r>
          </w:p>
        </w:tc>
      </w:tr>
      <w:tr w:rsidR="00CF35F2" w:rsidRPr="00D86DD1" w14:paraId="31C52654" w14:textId="77777777" w:rsidTr="00DB2822">
        <w:trPr>
          <w:trHeight w:val="64"/>
        </w:trPr>
        <w:tc>
          <w:tcPr>
            <w:tcW w:w="5130" w:type="dxa"/>
            <w:vAlign w:val="center"/>
          </w:tcPr>
          <w:p w14:paraId="333F2276" w14:textId="77777777" w:rsidR="00CF35F2" w:rsidRPr="00D86DD1" w:rsidRDefault="00CF35F2" w:rsidP="00DB2822">
            <w:pPr>
              <w:spacing w:line="360" w:lineRule="exact"/>
              <w:jc w:val="right"/>
              <w:rPr>
                <w:rFonts w:ascii="Arial" w:hAnsi="Arial" w:cs="Arial"/>
                <w:b/>
                <w:bCs/>
                <w:sz w:val="18"/>
                <w:szCs w:val="18"/>
              </w:rPr>
            </w:pPr>
          </w:p>
        </w:tc>
        <w:tc>
          <w:tcPr>
            <w:tcW w:w="4060" w:type="dxa"/>
            <w:gridSpan w:val="2"/>
            <w:vAlign w:val="bottom"/>
          </w:tcPr>
          <w:p w14:paraId="1819D320" w14:textId="77777777" w:rsidR="00CF35F2" w:rsidRPr="00D86DD1" w:rsidRDefault="00CF35F2" w:rsidP="00DB2822">
            <w:pPr>
              <w:pBdr>
                <w:bottom w:val="single" w:sz="4" w:space="1" w:color="auto"/>
              </w:pBdr>
              <w:spacing w:line="360" w:lineRule="exact"/>
              <w:jc w:val="center"/>
              <w:rPr>
                <w:rFonts w:ascii="Arial" w:hAnsi="Arial" w:cs="Arial"/>
                <w:sz w:val="18"/>
                <w:szCs w:val="18"/>
              </w:rPr>
            </w:pPr>
            <w:r w:rsidRPr="00D86DD1">
              <w:rPr>
                <w:rFonts w:ascii="Arial" w:hAnsi="Arial" w:cs="Arial"/>
                <w:sz w:val="18"/>
                <w:szCs w:val="18"/>
              </w:rPr>
              <w:t>Financial statements in which the equity method is applied and separate financial statements</w:t>
            </w:r>
          </w:p>
        </w:tc>
      </w:tr>
      <w:tr w:rsidR="00CF35F2" w:rsidRPr="00D86DD1" w14:paraId="68BF6607" w14:textId="77777777" w:rsidTr="00DB2822">
        <w:trPr>
          <w:trHeight w:val="64"/>
        </w:trPr>
        <w:tc>
          <w:tcPr>
            <w:tcW w:w="5130" w:type="dxa"/>
            <w:vAlign w:val="center"/>
            <w:hideMark/>
          </w:tcPr>
          <w:p w14:paraId="735C24BA" w14:textId="77777777" w:rsidR="00CF35F2" w:rsidRPr="00D86DD1" w:rsidRDefault="00CF35F2" w:rsidP="00DB2822">
            <w:pPr>
              <w:spacing w:line="360" w:lineRule="exact"/>
              <w:jc w:val="right"/>
              <w:rPr>
                <w:rFonts w:ascii="Arial" w:hAnsi="Arial" w:cs="Arial"/>
                <w:b/>
                <w:bCs/>
                <w:sz w:val="18"/>
                <w:szCs w:val="18"/>
              </w:rPr>
            </w:pPr>
          </w:p>
        </w:tc>
        <w:tc>
          <w:tcPr>
            <w:tcW w:w="2030" w:type="dxa"/>
            <w:vAlign w:val="center"/>
          </w:tcPr>
          <w:p w14:paraId="30F9E6F6" w14:textId="2DEA1A61" w:rsidR="00CF35F2" w:rsidRPr="00D86DD1" w:rsidRDefault="00D86DD1" w:rsidP="00DB2822">
            <w:pPr>
              <w:pBdr>
                <w:bottom w:val="single" w:sz="4" w:space="1" w:color="auto"/>
              </w:pBdr>
              <w:spacing w:line="360" w:lineRule="exact"/>
              <w:jc w:val="center"/>
              <w:rPr>
                <w:rFonts w:ascii="Arial" w:hAnsi="Arial" w:cs="Arial"/>
                <w:sz w:val="18"/>
                <w:szCs w:val="18"/>
              </w:rPr>
            </w:pPr>
            <w:r w:rsidRPr="00D86DD1">
              <w:rPr>
                <w:rFonts w:ascii="Arial" w:hAnsi="Arial" w:cs="Arial"/>
                <w:sz w:val="18"/>
                <w:szCs w:val="18"/>
              </w:rPr>
              <w:t>30 June 2026</w:t>
            </w:r>
          </w:p>
        </w:tc>
        <w:tc>
          <w:tcPr>
            <w:tcW w:w="2030" w:type="dxa"/>
            <w:vAlign w:val="center"/>
          </w:tcPr>
          <w:p w14:paraId="7E1E3AB6" w14:textId="77777777" w:rsidR="00CF35F2" w:rsidRPr="00D86DD1" w:rsidRDefault="00CF35F2" w:rsidP="00DB2822">
            <w:pPr>
              <w:pBdr>
                <w:bottom w:val="single" w:sz="4" w:space="1" w:color="auto"/>
              </w:pBdr>
              <w:spacing w:line="360" w:lineRule="exact"/>
              <w:jc w:val="center"/>
              <w:rPr>
                <w:rFonts w:ascii="Arial" w:hAnsi="Arial" w:cs="Arial"/>
                <w:b/>
                <w:bCs/>
                <w:sz w:val="18"/>
                <w:szCs w:val="18"/>
              </w:rPr>
            </w:pPr>
            <w:r w:rsidRPr="00D86DD1">
              <w:rPr>
                <w:rFonts w:ascii="Arial" w:hAnsi="Arial" w:cs="Arial"/>
                <w:sz w:val="18"/>
                <w:szCs w:val="18"/>
              </w:rPr>
              <w:t>31 December 2025</w:t>
            </w:r>
          </w:p>
        </w:tc>
      </w:tr>
      <w:tr w:rsidR="00CF35F2" w:rsidRPr="00D86DD1" w14:paraId="47E6FC93" w14:textId="77777777" w:rsidTr="00DB2822">
        <w:trPr>
          <w:trHeight w:val="64"/>
        </w:trPr>
        <w:tc>
          <w:tcPr>
            <w:tcW w:w="5130" w:type="dxa"/>
            <w:vAlign w:val="center"/>
            <w:hideMark/>
          </w:tcPr>
          <w:p w14:paraId="11BA1BF3" w14:textId="77777777" w:rsidR="00CF35F2" w:rsidRPr="00D86DD1" w:rsidRDefault="00CF35F2" w:rsidP="00DB2822">
            <w:pPr>
              <w:spacing w:line="360" w:lineRule="exact"/>
              <w:rPr>
                <w:rFonts w:ascii="Arial" w:hAnsi="Arial" w:cs="Arial"/>
                <w:b/>
                <w:bCs/>
                <w:sz w:val="18"/>
                <w:szCs w:val="18"/>
              </w:rPr>
            </w:pPr>
            <w:r w:rsidRPr="00D86DD1">
              <w:rPr>
                <w:rFonts w:ascii="Arial" w:hAnsi="Arial" w:cs="Arial"/>
                <w:sz w:val="18"/>
                <w:szCs w:val="18"/>
              </w:rPr>
              <w:t>Cash</w:t>
            </w:r>
          </w:p>
        </w:tc>
        <w:tc>
          <w:tcPr>
            <w:tcW w:w="2030" w:type="dxa"/>
            <w:vAlign w:val="center"/>
          </w:tcPr>
          <w:p w14:paraId="2BCEE0FE" w14:textId="1071B609" w:rsidR="00CF35F2" w:rsidRPr="00D86DD1" w:rsidRDefault="001B7DD3" w:rsidP="00DB2822">
            <w:pPr>
              <w:pBdr>
                <w:bottom w:val="dashed" w:sz="4" w:space="1" w:color="auto"/>
              </w:pBdr>
              <w:tabs>
                <w:tab w:val="decimal" w:pos="1508"/>
              </w:tabs>
              <w:spacing w:line="360" w:lineRule="exact"/>
              <w:rPr>
                <w:rFonts w:ascii="Arial" w:hAnsi="Arial" w:cs="Arial"/>
                <w:sz w:val="18"/>
                <w:szCs w:val="18"/>
              </w:rPr>
            </w:pPr>
            <w:r>
              <w:rPr>
                <w:rFonts w:ascii="Arial" w:hAnsi="Arial" w:cs="Arial"/>
                <w:sz w:val="18"/>
                <w:szCs w:val="18"/>
              </w:rPr>
              <w:t>84</w:t>
            </w:r>
          </w:p>
        </w:tc>
        <w:tc>
          <w:tcPr>
            <w:tcW w:w="2030" w:type="dxa"/>
            <w:vAlign w:val="center"/>
          </w:tcPr>
          <w:p w14:paraId="3A9A2E17" w14:textId="77777777" w:rsidR="00CF35F2" w:rsidRPr="00D86DD1" w:rsidRDefault="00CF35F2" w:rsidP="00DB2822">
            <w:pPr>
              <w:pBdr>
                <w:bottom w:val="dashed" w:sz="4" w:space="1" w:color="auto"/>
              </w:pBdr>
              <w:tabs>
                <w:tab w:val="decimal" w:pos="1508"/>
              </w:tabs>
              <w:spacing w:line="360" w:lineRule="exact"/>
              <w:rPr>
                <w:rFonts w:ascii="Arial" w:hAnsi="Arial" w:cs="Arial"/>
                <w:sz w:val="18"/>
                <w:szCs w:val="18"/>
              </w:rPr>
            </w:pPr>
            <w:r w:rsidRPr="00D86DD1">
              <w:rPr>
                <w:rFonts w:ascii="Arial" w:hAnsi="Arial" w:cs="Arial"/>
                <w:sz w:val="18"/>
                <w:szCs w:val="18"/>
                <w:cs/>
              </w:rPr>
              <w:t>91</w:t>
            </w:r>
          </w:p>
        </w:tc>
      </w:tr>
      <w:tr w:rsidR="00CF35F2" w:rsidRPr="00D86DD1" w14:paraId="63F01ED7" w14:textId="77777777" w:rsidTr="00DB2822">
        <w:trPr>
          <w:trHeight w:val="64"/>
        </w:trPr>
        <w:tc>
          <w:tcPr>
            <w:tcW w:w="5130" w:type="dxa"/>
            <w:vAlign w:val="center"/>
          </w:tcPr>
          <w:p w14:paraId="0374738A" w14:textId="77777777" w:rsidR="00CF35F2" w:rsidRPr="00D86DD1" w:rsidRDefault="00CF35F2" w:rsidP="00DB2822">
            <w:pPr>
              <w:spacing w:line="360" w:lineRule="exact"/>
              <w:rPr>
                <w:rFonts w:ascii="Arial" w:hAnsi="Arial" w:cs="Arial"/>
                <w:sz w:val="18"/>
                <w:szCs w:val="18"/>
                <w:cs/>
              </w:rPr>
            </w:pPr>
            <w:r w:rsidRPr="00D86DD1">
              <w:rPr>
                <w:rFonts w:ascii="Arial" w:hAnsi="Arial" w:cs="Arial"/>
                <w:sz w:val="18"/>
                <w:szCs w:val="18"/>
              </w:rPr>
              <w:t>Deposits at financial institutions</w:t>
            </w:r>
          </w:p>
        </w:tc>
        <w:tc>
          <w:tcPr>
            <w:tcW w:w="2030" w:type="dxa"/>
            <w:vAlign w:val="center"/>
          </w:tcPr>
          <w:p w14:paraId="25812A55" w14:textId="77777777" w:rsidR="00CF35F2" w:rsidRPr="00D86DD1" w:rsidRDefault="00CF35F2" w:rsidP="00DB2822">
            <w:pPr>
              <w:tabs>
                <w:tab w:val="decimal" w:pos="1508"/>
              </w:tabs>
              <w:spacing w:line="360" w:lineRule="exact"/>
              <w:rPr>
                <w:rFonts w:ascii="Arial" w:hAnsi="Arial" w:cs="Arial"/>
                <w:sz w:val="18"/>
                <w:szCs w:val="18"/>
              </w:rPr>
            </w:pPr>
          </w:p>
        </w:tc>
        <w:tc>
          <w:tcPr>
            <w:tcW w:w="2030" w:type="dxa"/>
            <w:vAlign w:val="center"/>
          </w:tcPr>
          <w:p w14:paraId="6741D75E" w14:textId="77777777" w:rsidR="00CF35F2" w:rsidRPr="00D86DD1" w:rsidRDefault="00CF35F2" w:rsidP="00DB2822">
            <w:pPr>
              <w:tabs>
                <w:tab w:val="decimal" w:pos="1508"/>
              </w:tabs>
              <w:spacing w:line="360" w:lineRule="exact"/>
              <w:rPr>
                <w:rFonts w:ascii="Arial" w:hAnsi="Arial" w:cs="Arial"/>
                <w:sz w:val="18"/>
                <w:szCs w:val="18"/>
              </w:rPr>
            </w:pPr>
          </w:p>
        </w:tc>
      </w:tr>
      <w:tr w:rsidR="00BA3FF9" w:rsidRPr="00D86DD1" w14:paraId="1FF82101" w14:textId="77777777" w:rsidTr="00FD4F08">
        <w:trPr>
          <w:trHeight w:val="64"/>
        </w:trPr>
        <w:tc>
          <w:tcPr>
            <w:tcW w:w="5130" w:type="dxa"/>
            <w:vAlign w:val="center"/>
          </w:tcPr>
          <w:p w14:paraId="319B7D25" w14:textId="520348A5" w:rsidR="00BA3FF9" w:rsidRPr="00D86DD1" w:rsidRDefault="008613A0" w:rsidP="00EA27A9">
            <w:pPr>
              <w:spacing w:line="360" w:lineRule="exact"/>
              <w:ind w:left="343"/>
              <w:rPr>
                <w:rFonts w:ascii="Arial" w:hAnsi="Arial" w:cs="Arial"/>
                <w:sz w:val="18"/>
                <w:szCs w:val="18"/>
              </w:rPr>
            </w:pPr>
            <w:r w:rsidRPr="00D86DD1">
              <w:rPr>
                <w:rFonts w:ascii="Arial" w:hAnsi="Arial" w:cs="Arial"/>
                <w:sz w:val="18"/>
                <w:szCs w:val="18"/>
              </w:rPr>
              <w:t>Deposits in transit</w:t>
            </w:r>
          </w:p>
        </w:tc>
        <w:tc>
          <w:tcPr>
            <w:tcW w:w="2030" w:type="dxa"/>
          </w:tcPr>
          <w:p w14:paraId="351CB8A1" w14:textId="59A58899" w:rsidR="00BA3FF9" w:rsidRPr="00D86DD1" w:rsidRDefault="006B1073" w:rsidP="00BA3FF9">
            <w:pPr>
              <w:tabs>
                <w:tab w:val="decimal" w:pos="1508"/>
              </w:tabs>
              <w:spacing w:line="360" w:lineRule="exact"/>
              <w:rPr>
                <w:rFonts w:ascii="Arial" w:hAnsi="Arial" w:cs="Arial"/>
                <w:sz w:val="18"/>
                <w:szCs w:val="18"/>
              </w:rPr>
            </w:pPr>
            <w:r>
              <w:rPr>
                <w:rFonts w:ascii="Arial" w:hAnsi="Arial" w:cs="Arial"/>
                <w:sz w:val="18"/>
                <w:szCs w:val="18"/>
              </w:rPr>
              <w:t>90</w:t>
            </w:r>
          </w:p>
        </w:tc>
        <w:tc>
          <w:tcPr>
            <w:tcW w:w="2030" w:type="dxa"/>
            <w:vAlign w:val="center"/>
          </w:tcPr>
          <w:p w14:paraId="29E3B734" w14:textId="14ECCB78" w:rsidR="00BA3FF9" w:rsidRPr="00D86DD1" w:rsidRDefault="00BA3FF9" w:rsidP="00BA3FF9">
            <w:pPr>
              <w:tabs>
                <w:tab w:val="decimal" w:pos="1508"/>
              </w:tabs>
              <w:spacing w:line="360" w:lineRule="exact"/>
              <w:rPr>
                <w:rFonts w:ascii="Arial" w:hAnsi="Arial" w:cs="Arial"/>
                <w:sz w:val="18"/>
                <w:szCs w:val="18"/>
              </w:rPr>
            </w:pPr>
            <w:r w:rsidRPr="00D86DD1">
              <w:rPr>
                <w:rFonts w:ascii="Arial" w:hAnsi="Arial" w:cs="Arial"/>
                <w:sz w:val="18"/>
                <w:szCs w:val="18"/>
              </w:rPr>
              <w:t>-</w:t>
            </w:r>
          </w:p>
        </w:tc>
      </w:tr>
      <w:tr w:rsidR="00BA3FF9" w:rsidRPr="00D86DD1" w14:paraId="3E580308" w14:textId="77777777" w:rsidTr="00FD4F08">
        <w:trPr>
          <w:trHeight w:val="64"/>
        </w:trPr>
        <w:tc>
          <w:tcPr>
            <w:tcW w:w="5130" w:type="dxa"/>
            <w:vAlign w:val="center"/>
          </w:tcPr>
          <w:p w14:paraId="0DDC1B50" w14:textId="77777777" w:rsidR="00BA3FF9" w:rsidRPr="00D86DD1" w:rsidRDefault="00BA3FF9" w:rsidP="00BA3FF9">
            <w:pPr>
              <w:spacing w:line="360" w:lineRule="exact"/>
              <w:ind w:left="343"/>
              <w:rPr>
                <w:rFonts w:ascii="Arial" w:hAnsi="Arial" w:cs="Arial"/>
                <w:sz w:val="18"/>
                <w:szCs w:val="18"/>
              </w:rPr>
            </w:pPr>
            <w:r w:rsidRPr="00D86DD1">
              <w:rPr>
                <w:rFonts w:ascii="Arial" w:hAnsi="Arial" w:cs="Arial"/>
                <w:sz w:val="18"/>
                <w:szCs w:val="18"/>
              </w:rPr>
              <w:t>Current and saving deposits</w:t>
            </w:r>
          </w:p>
        </w:tc>
        <w:tc>
          <w:tcPr>
            <w:tcW w:w="2030" w:type="dxa"/>
          </w:tcPr>
          <w:p w14:paraId="5010938B" w14:textId="2A61A2D7" w:rsidR="00BA3FF9" w:rsidRPr="00D86DD1" w:rsidRDefault="006B1073" w:rsidP="00BA3FF9">
            <w:pPr>
              <w:pBdr>
                <w:bottom w:val="single" w:sz="4" w:space="1" w:color="auto"/>
              </w:pBdr>
              <w:tabs>
                <w:tab w:val="decimal" w:pos="1508"/>
              </w:tabs>
              <w:spacing w:line="360" w:lineRule="exact"/>
              <w:rPr>
                <w:rFonts w:ascii="Arial" w:hAnsi="Arial" w:cs="Arial"/>
                <w:sz w:val="18"/>
                <w:szCs w:val="18"/>
              </w:rPr>
            </w:pPr>
            <w:r>
              <w:rPr>
                <w:rFonts w:ascii="Arial" w:hAnsi="Arial" w:cs="Arial"/>
                <w:sz w:val="18"/>
                <w:szCs w:val="18"/>
              </w:rPr>
              <w:t>946</w:t>
            </w:r>
          </w:p>
        </w:tc>
        <w:tc>
          <w:tcPr>
            <w:tcW w:w="2030" w:type="dxa"/>
            <w:vAlign w:val="center"/>
          </w:tcPr>
          <w:p w14:paraId="26F92047" w14:textId="77777777" w:rsidR="00BA3FF9" w:rsidRPr="00D86DD1" w:rsidRDefault="00BA3FF9" w:rsidP="00BA3FF9">
            <w:pPr>
              <w:pBdr>
                <w:bottom w:val="single" w:sz="4" w:space="1" w:color="auto"/>
              </w:pBdr>
              <w:tabs>
                <w:tab w:val="decimal" w:pos="1508"/>
              </w:tabs>
              <w:spacing w:line="360" w:lineRule="exact"/>
              <w:rPr>
                <w:rFonts w:ascii="Arial" w:hAnsi="Arial" w:cs="Arial"/>
                <w:sz w:val="18"/>
                <w:szCs w:val="18"/>
              </w:rPr>
            </w:pPr>
            <w:r w:rsidRPr="00D86DD1">
              <w:rPr>
                <w:rFonts w:ascii="Arial" w:hAnsi="Arial" w:cs="Arial"/>
                <w:sz w:val="18"/>
                <w:szCs w:val="18"/>
                <w:cs/>
              </w:rPr>
              <w:t>2,030</w:t>
            </w:r>
          </w:p>
        </w:tc>
      </w:tr>
      <w:tr w:rsidR="00BA3FF9" w:rsidRPr="00D86DD1" w14:paraId="7E6605F5" w14:textId="77777777" w:rsidTr="008F399B">
        <w:trPr>
          <w:trHeight w:val="64"/>
        </w:trPr>
        <w:tc>
          <w:tcPr>
            <w:tcW w:w="5130" w:type="dxa"/>
            <w:vAlign w:val="center"/>
            <w:hideMark/>
          </w:tcPr>
          <w:p w14:paraId="51792F6F" w14:textId="77777777" w:rsidR="00BA3FF9" w:rsidRPr="00D86DD1" w:rsidRDefault="00BA3FF9" w:rsidP="00BA3FF9">
            <w:pPr>
              <w:spacing w:line="360" w:lineRule="exact"/>
              <w:rPr>
                <w:rFonts w:ascii="Arial" w:hAnsi="Arial" w:cs="Arial"/>
                <w:sz w:val="18"/>
                <w:szCs w:val="18"/>
              </w:rPr>
            </w:pPr>
            <w:r w:rsidRPr="00D86DD1">
              <w:rPr>
                <w:rFonts w:ascii="Arial" w:hAnsi="Arial" w:cs="Arial"/>
                <w:sz w:val="18"/>
                <w:szCs w:val="18"/>
              </w:rPr>
              <w:t>Total deposits at financial institutions</w:t>
            </w:r>
          </w:p>
        </w:tc>
        <w:tc>
          <w:tcPr>
            <w:tcW w:w="2030" w:type="dxa"/>
          </w:tcPr>
          <w:p w14:paraId="311D93E3" w14:textId="7E52D045" w:rsidR="00BA3FF9" w:rsidRPr="00D86DD1" w:rsidRDefault="006B1073" w:rsidP="00BA3FF9">
            <w:pPr>
              <w:pBdr>
                <w:bottom w:val="dashed" w:sz="4" w:space="1" w:color="auto"/>
              </w:pBdr>
              <w:tabs>
                <w:tab w:val="decimal" w:pos="1508"/>
              </w:tabs>
              <w:spacing w:line="360" w:lineRule="exact"/>
              <w:rPr>
                <w:rFonts w:ascii="Arial" w:hAnsi="Arial" w:cs="Arial"/>
                <w:sz w:val="18"/>
                <w:szCs w:val="18"/>
              </w:rPr>
            </w:pPr>
            <w:r>
              <w:rPr>
                <w:rFonts w:ascii="Arial" w:hAnsi="Arial" w:cs="Arial"/>
                <w:sz w:val="18"/>
                <w:szCs w:val="18"/>
              </w:rPr>
              <w:t>1,036</w:t>
            </w:r>
          </w:p>
        </w:tc>
        <w:tc>
          <w:tcPr>
            <w:tcW w:w="2030" w:type="dxa"/>
            <w:vAlign w:val="center"/>
          </w:tcPr>
          <w:p w14:paraId="56BF27C8" w14:textId="77777777" w:rsidR="00BA3FF9" w:rsidRPr="00D86DD1" w:rsidRDefault="00BA3FF9" w:rsidP="00BA3FF9">
            <w:pPr>
              <w:pBdr>
                <w:bottom w:val="dashed" w:sz="4" w:space="1" w:color="auto"/>
              </w:pBdr>
              <w:tabs>
                <w:tab w:val="decimal" w:pos="1508"/>
              </w:tabs>
              <w:spacing w:line="360" w:lineRule="exact"/>
              <w:rPr>
                <w:rFonts w:ascii="Arial" w:hAnsi="Arial" w:cs="Arial"/>
                <w:sz w:val="18"/>
                <w:szCs w:val="18"/>
              </w:rPr>
            </w:pPr>
            <w:r w:rsidRPr="00D86DD1">
              <w:rPr>
                <w:rFonts w:ascii="Arial" w:hAnsi="Arial" w:cs="Arial"/>
                <w:sz w:val="18"/>
                <w:szCs w:val="18"/>
                <w:cs/>
              </w:rPr>
              <w:t>2,030</w:t>
            </w:r>
          </w:p>
        </w:tc>
      </w:tr>
      <w:tr w:rsidR="00BA3FF9" w:rsidRPr="00D86DD1" w14:paraId="0D3BD6F9" w14:textId="77777777" w:rsidTr="008F399B">
        <w:trPr>
          <w:trHeight w:val="64"/>
        </w:trPr>
        <w:tc>
          <w:tcPr>
            <w:tcW w:w="5130" w:type="dxa"/>
            <w:vAlign w:val="center"/>
          </w:tcPr>
          <w:p w14:paraId="2AFF9432" w14:textId="77777777" w:rsidR="00BA3FF9" w:rsidRPr="00D86DD1" w:rsidRDefault="00BA3FF9" w:rsidP="00BA3FF9">
            <w:pPr>
              <w:spacing w:line="360" w:lineRule="exact"/>
              <w:rPr>
                <w:rFonts w:ascii="Arial" w:hAnsi="Arial" w:cs="Arial"/>
                <w:b/>
                <w:bCs/>
                <w:sz w:val="18"/>
                <w:szCs w:val="18"/>
                <w:cs/>
              </w:rPr>
            </w:pPr>
            <w:r w:rsidRPr="00D86DD1">
              <w:rPr>
                <w:rFonts w:ascii="Arial" w:hAnsi="Arial" w:cs="Arial"/>
                <w:sz w:val="18"/>
                <w:szCs w:val="18"/>
              </w:rPr>
              <w:t>Total cash and deposits at financial institutions</w:t>
            </w:r>
          </w:p>
        </w:tc>
        <w:tc>
          <w:tcPr>
            <w:tcW w:w="2030" w:type="dxa"/>
          </w:tcPr>
          <w:p w14:paraId="29E5164F" w14:textId="75A73341" w:rsidR="00BA3FF9" w:rsidRPr="00D86DD1" w:rsidRDefault="006B1073" w:rsidP="00BA3FF9">
            <w:pPr>
              <w:tabs>
                <w:tab w:val="decimal" w:pos="1508"/>
              </w:tabs>
              <w:spacing w:line="360" w:lineRule="exact"/>
              <w:rPr>
                <w:rFonts w:ascii="Arial" w:hAnsi="Arial" w:cs="Arial"/>
                <w:sz w:val="18"/>
                <w:szCs w:val="18"/>
              </w:rPr>
            </w:pPr>
            <w:r>
              <w:rPr>
                <w:rFonts w:ascii="Arial" w:hAnsi="Arial" w:cs="Arial"/>
                <w:sz w:val="18"/>
                <w:szCs w:val="18"/>
              </w:rPr>
              <w:t>1,120</w:t>
            </w:r>
          </w:p>
        </w:tc>
        <w:tc>
          <w:tcPr>
            <w:tcW w:w="2030" w:type="dxa"/>
            <w:vAlign w:val="center"/>
          </w:tcPr>
          <w:p w14:paraId="5495ADDD" w14:textId="77777777" w:rsidR="00BA3FF9" w:rsidRPr="00D86DD1" w:rsidRDefault="00BA3FF9" w:rsidP="00BA3FF9">
            <w:pPr>
              <w:tabs>
                <w:tab w:val="decimal" w:pos="1508"/>
              </w:tabs>
              <w:spacing w:line="360" w:lineRule="exact"/>
              <w:rPr>
                <w:rFonts w:ascii="Arial" w:hAnsi="Arial" w:cs="Arial"/>
                <w:sz w:val="18"/>
                <w:szCs w:val="18"/>
              </w:rPr>
            </w:pPr>
            <w:r w:rsidRPr="00D86DD1">
              <w:rPr>
                <w:rFonts w:ascii="Arial" w:hAnsi="Arial" w:cs="Arial"/>
                <w:sz w:val="18"/>
                <w:szCs w:val="18"/>
                <w:cs/>
              </w:rPr>
              <w:t>2,121</w:t>
            </w:r>
          </w:p>
        </w:tc>
      </w:tr>
      <w:tr w:rsidR="00BA3FF9" w:rsidRPr="00D86DD1" w14:paraId="384F889B" w14:textId="77777777" w:rsidTr="008F399B">
        <w:trPr>
          <w:trHeight w:val="64"/>
        </w:trPr>
        <w:tc>
          <w:tcPr>
            <w:tcW w:w="5130" w:type="dxa"/>
            <w:noWrap/>
            <w:vAlign w:val="bottom"/>
          </w:tcPr>
          <w:p w14:paraId="4BB2C036" w14:textId="77777777" w:rsidR="00BA3FF9" w:rsidRPr="00D86DD1" w:rsidRDefault="00BA3FF9" w:rsidP="00BA3FF9">
            <w:pPr>
              <w:spacing w:line="360" w:lineRule="exact"/>
              <w:rPr>
                <w:rFonts w:ascii="Arial" w:hAnsi="Arial" w:cs="Arial"/>
                <w:b/>
                <w:bCs/>
                <w:sz w:val="18"/>
                <w:szCs w:val="18"/>
                <w:cs/>
              </w:rPr>
            </w:pPr>
            <w:r w:rsidRPr="00D86DD1">
              <w:rPr>
                <w:rFonts w:ascii="Arial" w:hAnsi="Arial" w:cs="Arial"/>
                <w:sz w:val="18"/>
                <w:szCs w:val="18"/>
              </w:rPr>
              <w:t xml:space="preserve">Less: Deposits under </w:t>
            </w:r>
            <w:proofErr w:type="gramStart"/>
            <w:r w:rsidRPr="00D86DD1">
              <w:rPr>
                <w:rFonts w:ascii="Arial" w:hAnsi="Arial" w:cs="Arial"/>
                <w:sz w:val="18"/>
                <w:szCs w:val="18"/>
              </w:rPr>
              <w:t>guarantee</w:t>
            </w:r>
            <w:proofErr w:type="gramEnd"/>
            <w:r w:rsidRPr="00D86DD1">
              <w:rPr>
                <w:rFonts w:ascii="Arial" w:hAnsi="Arial" w:cs="Arial"/>
                <w:sz w:val="18"/>
                <w:szCs w:val="18"/>
              </w:rPr>
              <w:t xml:space="preserve"> obligation</w:t>
            </w:r>
          </w:p>
        </w:tc>
        <w:tc>
          <w:tcPr>
            <w:tcW w:w="2030" w:type="dxa"/>
          </w:tcPr>
          <w:p w14:paraId="2384A279" w14:textId="2A189500" w:rsidR="00BA3FF9" w:rsidRPr="00D86DD1" w:rsidRDefault="006B1073" w:rsidP="00BA3FF9">
            <w:pPr>
              <w:pBdr>
                <w:bottom w:val="single" w:sz="4" w:space="1" w:color="auto"/>
              </w:pBdr>
              <w:tabs>
                <w:tab w:val="decimal" w:pos="1508"/>
              </w:tabs>
              <w:spacing w:line="360" w:lineRule="exact"/>
              <w:rPr>
                <w:rFonts w:ascii="Arial" w:hAnsi="Arial" w:cs="Arial"/>
                <w:sz w:val="18"/>
                <w:szCs w:val="18"/>
              </w:rPr>
            </w:pPr>
            <w:r>
              <w:rPr>
                <w:rFonts w:ascii="Arial" w:hAnsi="Arial" w:cs="Arial"/>
                <w:sz w:val="18"/>
                <w:szCs w:val="18"/>
              </w:rPr>
              <w:t>(3)</w:t>
            </w:r>
          </w:p>
        </w:tc>
        <w:tc>
          <w:tcPr>
            <w:tcW w:w="2030" w:type="dxa"/>
            <w:vAlign w:val="center"/>
          </w:tcPr>
          <w:p w14:paraId="3259C10B" w14:textId="77777777" w:rsidR="00BA3FF9" w:rsidRPr="00D86DD1" w:rsidRDefault="00BA3FF9" w:rsidP="00BA3FF9">
            <w:pPr>
              <w:pBdr>
                <w:bottom w:val="single" w:sz="4" w:space="1" w:color="auto"/>
              </w:pBdr>
              <w:tabs>
                <w:tab w:val="decimal" w:pos="1508"/>
              </w:tabs>
              <w:spacing w:line="360" w:lineRule="exact"/>
              <w:rPr>
                <w:rFonts w:ascii="Arial" w:hAnsi="Arial" w:cs="Arial"/>
                <w:sz w:val="18"/>
                <w:szCs w:val="18"/>
              </w:rPr>
            </w:pPr>
            <w:r w:rsidRPr="00D86DD1">
              <w:rPr>
                <w:rFonts w:ascii="Arial" w:hAnsi="Arial" w:cs="Arial"/>
                <w:sz w:val="18"/>
                <w:szCs w:val="18"/>
                <w:cs/>
              </w:rPr>
              <w:t>(3)</w:t>
            </w:r>
          </w:p>
        </w:tc>
      </w:tr>
      <w:tr w:rsidR="00BA3FF9" w:rsidRPr="00D86DD1" w14:paraId="398A4DC8" w14:textId="77777777" w:rsidTr="008F399B">
        <w:trPr>
          <w:trHeight w:val="64"/>
        </w:trPr>
        <w:tc>
          <w:tcPr>
            <w:tcW w:w="5130" w:type="dxa"/>
            <w:noWrap/>
            <w:vAlign w:val="center"/>
          </w:tcPr>
          <w:p w14:paraId="5E387255" w14:textId="77777777" w:rsidR="00BA3FF9" w:rsidRPr="00D86DD1" w:rsidRDefault="00BA3FF9" w:rsidP="00BA3FF9">
            <w:pPr>
              <w:spacing w:line="360" w:lineRule="exact"/>
              <w:rPr>
                <w:rFonts w:ascii="Arial" w:hAnsi="Arial" w:cs="Arial"/>
                <w:b/>
                <w:bCs/>
                <w:sz w:val="18"/>
                <w:szCs w:val="18"/>
                <w:cs/>
              </w:rPr>
            </w:pPr>
            <w:r w:rsidRPr="00D86DD1">
              <w:rPr>
                <w:rFonts w:ascii="Arial" w:hAnsi="Arial" w:cs="Arial"/>
                <w:sz w:val="18"/>
                <w:szCs w:val="18"/>
              </w:rPr>
              <w:t>Cash and cash equivalents</w:t>
            </w:r>
          </w:p>
        </w:tc>
        <w:tc>
          <w:tcPr>
            <w:tcW w:w="2030" w:type="dxa"/>
          </w:tcPr>
          <w:p w14:paraId="3687006B" w14:textId="3F587B15" w:rsidR="00BA3FF9" w:rsidRPr="00D86DD1" w:rsidRDefault="006B1073" w:rsidP="00BA3FF9">
            <w:pPr>
              <w:pBdr>
                <w:bottom w:val="double" w:sz="4" w:space="1" w:color="auto"/>
              </w:pBdr>
              <w:tabs>
                <w:tab w:val="decimal" w:pos="1508"/>
              </w:tabs>
              <w:spacing w:line="360" w:lineRule="exact"/>
              <w:rPr>
                <w:rFonts w:ascii="Arial" w:hAnsi="Arial" w:cs="Arial"/>
                <w:sz w:val="18"/>
                <w:szCs w:val="18"/>
              </w:rPr>
            </w:pPr>
            <w:r>
              <w:rPr>
                <w:rFonts w:ascii="Arial" w:hAnsi="Arial" w:cs="Arial"/>
                <w:sz w:val="18"/>
                <w:szCs w:val="18"/>
              </w:rPr>
              <w:t>1,117</w:t>
            </w:r>
          </w:p>
        </w:tc>
        <w:tc>
          <w:tcPr>
            <w:tcW w:w="2030" w:type="dxa"/>
            <w:vAlign w:val="center"/>
          </w:tcPr>
          <w:p w14:paraId="7427E508" w14:textId="77777777" w:rsidR="00BA3FF9" w:rsidRPr="00D86DD1" w:rsidRDefault="00BA3FF9" w:rsidP="00BA3FF9">
            <w:pPr>
              <w:pBdr>
                <w:bottom w:val="double" w:sz="4" w:space="1" w:color="auto"/>
              </w:pBdr>
              <w:tabs>
                <w:tab w:val="decimal" w:pos="1508"/>
              </w:tabs>
              <w:spacing w:line="360" w:lineRule="exact"/>
              <w:rPr>
                <w:rFonts w:ascii="Arial" w:hAnsi="Arial" w:cs="Arial"/>
                <w:sz w:val="18"/>
                <w:szCs w:val="18"/>
              </w:rPr>
            </w:pPr>
            <w:r w:rsidRPr="00D86DD1">
              <w:rPr>
                <w:rFonts w:ascii="Arial" w:hAnsi="Arial" w:cs="Arial"/>
                <w:sz w:val="18"/>
                <w:szCs w:val="18"/>
                <w:cs/>
              </w:rPr>
              <w:t>2</w:t>
            </w:r>
            <w:r w:rsidRPr="00D86DD1">
              <w:rPr>
                <w:rFonts w:ascii="Arial" w:hAnsi="Arial" w:cs="Arial"/>
                <w:sz w:val="18"/>
                <w:szCs w:val="18"/>
              </w:rPr>
              <w:t>,</w:t>
            </w:r>
            <w:r w:rsidRPr="00D86DD1">
              <w:rPr>
                <w:rFonts w:ascii="Arial" w:hAnsi="Arial" w:cs="Arial"/>
                <w:sz w:val="18"/>
                <w:szCs w:val="18"/>
                <w:cs/>
              </w:rPr>
              <w:t>118</w:t>
            </w:r>
          </w:p>
        </w:tc>
      </w:tr>
    </w:tbl>
    <w:p w14:paraId="41CE9418" w14:textId="77777777" w:rsidR="00123F32" w:rsidRDefault="00123F32">
      <w:pPr>
        <w:overflowPunct/>
        <w:autoSpaceDE/>
        <w:autoSpaceDN/>
        <w:adjustRightInd/>
        <w:spacing w:after="160" w:line="259" w:lineRule="auto"/>
        <w:textAlignment w:val="auto"/>
        <w:rPr>
          <w:rFonts w:ascii="Arial" w:hAnsi="Arial" w:cs="Arial"/>
          <w:b/>
          <w:bCs/>
          <w:sz w:val="22"/>
          <w:szCs w:val="22"/>
        </w:rPr>
      </w:pPr>
      <w:bookmarkStart w:id="7" w:name="_Toc229468719"/>
      <w:r>
        <w:rPr>
          <w:rFonts w:ascii="Arial" w:hAnsi="Arial" w:cs="Arial"/>
          <w:b/>
          <w:bCs/>
          <w:sz w:val="22"/>
          <w:szCs w:val="22"/>
        </w:rPr>
        <w:br w:type="page"/>
      </w:r>
    </w:p>
    <w:p w14:paraId="164E5618" w14:textId="42D35E1F" w:rsidR="00BF1876" w:rsidRPr="00D86DD1" w:rsidRDefault="00A5450F" w:rsidP="009A443E">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8" w:name="_Toc237009747"/>
      <w:r w:rsidRPr="00D86DD1">
        <w:rPr>
          <w:rFonts w:ascii="Arial" w:hAnsi="Arial" w:cs="Arial"/>
          <w:b/>
          <w:bCs/>
          <w:sz w:val="22"/>
          <w:szCs w:val="22"/>
          <w:u w:val="none"/>
        </w:rPr>
        <w:lastRenderedPageBreak/>
        <w:t>Investment</w:t>
      </w:r>
      <w:r w:rsidR="00AB0128" w:rsidRPr="00D86DD1">
        <w:rPr>
          <w:rFonts w:ascii="Arial" w:hAnsi="Arial" w:cs="Arial"/>
          <w:b/>
          <w:bCs/>
          <w:sz w:val="22"/>
          <w:szCs w:val="22"/>
          <w:u w:val="none"/>
        </w:rPr>
        <w:t>s</w:t>
      </w:r>
      <w:bookmarkStart w:id="9" w:name="_Hlk37433302"/>
      <w:bookmarkEnd w:id="7"/>
      <w:bookmarkEnd w:id="8"/>
      <w:r w:rsidR="00EF225C" w:rsidRPr="00D86DD1">
        <w:rPr>
          <w:rFonts w:ascii="Arial" w:hAnsi="Arial" w:cs="Arial"/>
          <w:b/>
          <w:bCs/>
          <w:sz w:val="22"/>
          <w:szCs w:val="22"/>
          <w:u w:val="none"/>
        </w:rPr>
        <w:t xml:space="preserve"> </w:t>
      </w:r>
    </w:p>
    <w:p w14:paraId="5649A757" w14:textId="4B67C0F0" w:rsidR="00BF1876" w:rsidRPr="00D86DD1" w:rsidRDefault="00BF1876" w:rsidP="009A0B1B">
      <w:pPr>
        <w:spacing w:before="120" w:after="120" w:line="380" w:lineRule="exact"/>
        <w:ind w:left="547"/>
        <w:jc w:val="thaiDistribute"/>
        <w:rPr>
          <w:rFonts w:ascii="Arial" w:hAnsi="Arial" w:cs="Arial"/>
          <w:snapToGrid w:val="0"/>
          <w:sz w:val="22"/>
          <w:szCs w:val="22"/>
          <w:lang w:eastAsia="th-TH"/>
        </w:rPr>
      </w:pPr>
      <w:r w:rsidRPr="00D86DD1">
        <w:rPr>
          <w:rFonts w:ascii="Arial" w:hAnsi="Arial" w:cs="Arial"/>
          <w:snapToGrid w:val="0"/>
          <w:sz w:val="22"/>
          <w:szCs w:val="22"/>
          <w:lang w:eastAsia="th-TH"/>
        </w:rPr>
        <w:t xml:space="preserve">As </w:t>
      </w:r>
      <w:proofErr w:type="gramStart"/>
      <w:r w:rsidRPr="00D86DD1">
        <w:rPr>
          <w:rFonts w:ascii="Arial" w:hAnsi="Arial" w:cs="Arial"/>
          <w:snapToGrid w:val="0"/>
          <w:sz w:val="22"/>
          <w:szCs w:val="22"/>
          <w:lang w:eastAsia="th-TH"/>
        </w:rPr>
        <w:t>at</w:t>
      </w:r>
      <w:proofErr w:type="gramEnd"/>
      <w:r w:rsidRPr="00D86DD1">
        <w:rPr>
          <w:rFonts w:ascii="Arial" w:hAnsi="Arial" w:cs="Arial"/>
          <w:snapToGrid w:val="0"/>
          <w:sz w:val="22"/>
          <w:szCs w:val="22"/>
          <w:lang w:eastAsia="th-TH"/>
        </w:rPr>
        <w:t xml:space="preserve"> </w:t>
      </w:r>
      <w:r w:rsidR="00D86DD1" w:rsidRPr="00D86DD1">
        <w:rPr>
          <w:rFonts w:ascii="Arial" w:hAnsi="Arial" w:cs="Arial"/>
          <w:snapToGrid w:val="0"/>
          <w:sz w:val="22"/>
          <w:szCs w:val="22"/>
          <w:lang w:eastAsia="th-TH"/>
        </w:rPr>
        <w:t>30 June 2026</w:t>
      </w:r>
      <w:r w:rsidR="004C3B30" w:rsidRPr="00D86DD1">
        <w:rPr>
          <w:rFonts w:ascii="Arial" w:hAnsi="Arial" w:cs="Arial"/>
          <w:snapToGrid w:val="0"/>
          <w:sz w:val="22"/>
          <w:szCs w:val="22"/>
          <w:lang w:eastAsia="th-TH"/>
        </w:rPr>
        <w:t xml:space="preserve"> </w:t>
      </w:r>
      <w:r w:rsidR="004C3B30" w:rsidRPr="00D86DD1">
        <w:rPr>
          <w:rFonts w:ascii="Arial" w:hAnsi="Arial" w:cs="Arial"/>
          <w:sz w:val="22"/>
          <w:szCs w:val="22"/>
        </w:rPr>
        <w:t xml:space="preserve">and </w:t>
      </w:r>
      <w:r w:rsidR="00CF35F2" w:rsidRPr="00D86DD1">
        <w:rPr>
          <w:rFonts w:ascii="Arial" w:hAnsi="Arial" w:cs="Arial"/>
          <w:sz w:val="22"/>
          <w:szCs w:val="22"/>
        </w:rPr>
        <w:t>31 December 2025</w:t>
      </w:r>
      <w:r w:rsidR="00B845B9" w:rsidRPr="00D86DD1">
        <w:rPr>
          <w:rFonts w:ascii="Arial" w:hAnsi="Arial" w:cs="Arial"/>
          <w:snapToGrid w:val="0"/>
          <w:sz w:val="22"/>
          <w:szCs w:val="22"/>
          <w:lang w:eastAsia="th-TH"/>
        </w:rPr>
        <w:t>,</w:t>
      </w:r>
      <w:r w:rsidRPr="00D86DD1">
        <w:rPr>
          <w:rFonts w:ascii="Arial" w:hAnsi="Arial" w:cs="Arial"/>
          <w:snapToGrid w:val="0"/>
          <w:sz w:val="22"/>
          <w:szCs w:val="22"/>
          <w:lang w:eastAsia="th-TH"/>
        </w:rPr>
        <w:t xml:space="preserve"> investment</w:t>
      </w:r>
      <w:r w:rsidR="00171759" w:rsidRPr="00D86DD1">
        <w:rPr>
          <w:rFonts w:ascii="Arial" w:hAnsi="Arial" w:cs="Arial"/>
          <w:snapToGrid w:val="0"/>
          <w:sz w:val="22"/>
          <w:szCs w:val="22"/>
          <w:lang w:eastAsia="th-TH"/>
        </w:rPr>
        <w:t>s</w:t>
      </w:r>
      <w:r w:rsidRPr="00D86DD1">
        <w:rPr>
          <w:rFonts w:ascii="Arial" w:hAnsi="Arial" w:cs="Arial"/>
          <w:snapToGrid w:val="0"/>
          <w:sz w:val="22"/>
          <w:szCs w:val="22"/>
          <w:lang w:eastAsia="th-TH"/>
        </w:rPr>
        <w:t xml:space="preserve"> classified by</w:t>
      </w:r>
      <w:r w:rsidR="000646B2" w:rsidRPr="00D86DD1">
        <w:rPr>
          <w:rFonts w:ascii="Arial" w:hAnsi="Arial" w:cs="Arial"/>
          <w:snapToGrid w:val="0"/>
          <w:sz w:val="22"/>
          <w:szCs w:val="22"/>
          <w:lang w:eastAsia="th-TH"/>
        </w:rPr>
        <w:t xml:space="preserve"> type of</w:t>
      </w:r>
      <w:r w:rsidRPr="00D86DD1">
        <w:rPr>
          <w:rFonts w:ascii="Arial" w:hAnsi="Arial" w:cs="Arial"/>
          <w:snapToGrid w:val="0"/>
          <w:sz w:val="22"/>
          <w:szCs w:val="22"/>
          <w:lang w:eastAsia="th-TH"/>
        </w:rPr>
        <w:t xml:space="preserve"> investment</w:t>
      </w:r>
      <w:r w:rsidR="002C0517" w:rsidRPr="00D86DD1">
        <w:rPr>
          <w:rFonts w:ascii="Arial" w:hAnsi="Arial" w:cs="Arial"/>
          <w:snapToGrid w:val="0"/>
          <w:sz w:val="22"/>
          <w:szCs w:val="22"/>
          <w:lang w:eastAsia="th-TH"/>
        </w:rPr>
        <w:t>s</w:t>
      </w:r>
      <w:r w:rsidRPr="00D86DD1">
        <w:rPr>
          <w:rFonts w:ascii="Arial" w:hAnsi="Arial" w:cs="Arial"/>
          <w:snapToGrid w:val="0"/>
          <w:sz w:val="22"/>
          <w:szCs w:val="22"/>
          <w:lang w:eastAsia="th-TH"/>
        </w:rPr>
        <w:t xml:space="preserve"> </w:t>
      </w:r>
      <w:r w:rsidR="00EB4F30" w:rsidRPr="00D86DD1">
        <w:rPr>
          <w:rFonts w:ascii="Arial" w:hAnsi="Arial" w:cs="Arial"/>
          <w:snapToGrid w:val="0"/>
          <w:sz w:val="22"/>
          <w:szCs w:val="22"/>
          <w:lang w:eastAsia="th-TH"/>
        </w:rPr>
        <w:t>are</w:t>
      </w:r>
      <w:r w:rsidR="00F60ACE" w:rsidRPr="00D86DD1">
        <w:rPr>
          <w:rFonts w:ascii="Arial" w:hAnsi="Arial" w:cs="Arial"/>
          <w:snapToGrid w:val="0"/>
          <w:sz w:val="22"/>
          <w:szCs w:val="22"/>
          <w:lang w:eastAsia="th-TH"/>
        </w:rPr>
        <w:t xml:space="preserve"> as follows</w:t>
      </w:r>
      <w:r w:rsidR="00A30DD0" w:rsidRPr="00D86DD1">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D86DD1" w14:paraId="4A9F820F" w14:textId="77777777" w:rsidTr="008C526C">
        <w:trPr>
          <w:trHeight w:val="20"/>
        </w:trPr>
        <w:tc>
          <w:tcPr>
            <w:tcW w:w="4676" w:type="dxa"/>
            <w:tcBorders>
              <w:top w:val="nil"/>
              <w:left w:val="nil"/>
              <w:bottom w:val="nil"/>
              <w:right w:val="nil"/>
            </w:tcBorders>
            <w:noWrap/>
            <w:vAlign w:val="bottom"/>
          </w:tcPr>
          <w:p w14:paraId="62A59F87" w14:textId="77777777" w:rsidR="00F841F6" w:rsidRPr="00D86DD1" w:rsidRDefault="00F841F6"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tcPr>
          <w:p w14:paraId="06E5DF9A" w14:textId="77777777" w:rsidR="00F841F6" w:rsidRPr="00D86DD1" w:rsidRDefault="00F841F6" w:rsidP="009A443E">
            <w:pPr>
              <w:spacing w:line="340" w:lineRule="exact"/>
              <w:jc w:val="center"/>
              <w:rPr>
                <w:rFonts w:ascii="Arial" w:hAnsi="Arial" w:cs="Arial"/>
                <w:sz w:val="18"/>
                <w:szCs w:val="18"/>
              </w:rPr>
            </w:pPr>
          </w:p>
        </w:tc>
        <w:tc>
          <w:tcPr>
            <w:tcW w:w="1806" w:type="dxa"/>
            <w:tcBorders>
              <w:top w:val="nil"/>
              <w:left w:val="nil"/>
              <w:right w:val="nil"/>
            </w:tcBorders>
            <w:vAlign w:val="bottom"/>
          </w:tcPr>
          <w:p w14:paraId="3BBFDD74" w14:textId="77777777" w:rsidR="00F841F6" w:rsidRPr="00D86DD1" w:rsidRDefault="00F841F6" w:rsidP="009A443E">
            <w:pPr>
              <w:spacing w:line="340" w:lineRule="exact"/>
              <w:jc w:val="right"/>
              <w:rPr>
                <w:rFonts w:ascii="Arial" w:hAnsi="Arial" w:cs="Arial"/>
                <w:sz w:val="18"/>
                <w:szCs w:val="18"/>
              </w:rPr>
            </w:pPr>
            <w:r w:rsidRPr="00D86DD1">
              <w:rPr>
                <w:rFonts w:ascii="Arial" w:hAnsi="Arial" w:cs="Arial"/>
                <w:sz w:val="18"/>
                <w:szCs w:val="18"/>
              </w:rPr>
              <w:t>(Unit: Million Baht)</w:t>
            </w:r>
          </w:p>
        </w:tc>
      </w:tr>
      <w:tr w:rsidR="00595310" w:rsidRPr="00D86DD1" w14:paraId="1CFDF53B" w14:textId="77777777" w:rsidTr="008C526C">
        <w:trPr>
          <w:trHeight w:val="70"/>
        </w:trPr>
        <w:tc>
          <w:tcPr>
            <w:tcW w:w="4676" w:type="dxa"/>
            <w:tcBorders>
              <w:top w:val="nil"/>
              <w:left w:val="nil"/>
              <w:bottom w:val="nil"/>
              <w:right w:val="nil"/>
            </w:tcBorders>
            <w:noWrap/>
            <w:vAlign w:val="bottom"/>
          </w:tcPr>
          <w:p w14:paraId="76D16E60" w14:textId="77777777" w:rsidR="001D431A" w:rsidRPr="00D86DD1" w:rsidRDefault="001D431A" w:rsidP="009A443E">
            <w:pPr>
              <w:spacing w:line="34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7F5FE5C0" w14:textId="7D683063" w:rsidR="001D431A" w:rsidRPr="00D86DD1" w:rsidRDefault="00C12512" w:rsidP="00EA27A9">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Financial statements in which the equity method</w:t>
            </w:r>
            <w:r w:rsidR="00EA27A9" w:rsidRPr="00D86DD1">
              <w:rPr>
                <w:rFonts w:ascii="Arial" w:hAnsi="Arial" w:cs="Arial"/>
                <w:sz w:val="18"/>
                <w:szCs w:val="18"/>
              </w:rPr>
              <w:t xml:space="preserve">                 </w:t>
            </w:r>
            <w:r w:rsidRPr="00D86DD1">
              <w:rPr>
                <w:rFonts w:ascii="Arial" w:hAnsi="Arial" w:cs="Arial"/>
                <w:sz w:val="18"/>
                <w:szCs w:val="18"/>
              </w:rPr>
              <w:t xml:space="preserve"> is applied and separate financial statements</w:t>
            </w:r>
          </w:p>
        </w:tc>
      </w:tr>
      <w:tr w:rsidR="00595310" w:rsidRPr="00D86DD1" w14:paraId="2EB83407" w14:textId="77777777" w:rsidTr="008C526C">
        <w:trPr>
          <w:trHeight w:val="70"/>
        </w:trPr>
        <w:tc>
          <w:tcPr>
            <w:tcW w:w="4676" w:type="dxa"/>
            <w:tcBorders>
              <w:top w:val="nil"/>
              <w:left w:val="nil"/>
              <w:bottom w:val="nil"/>
              <w:right w:val="nil"/>
            </w:tcBorders>
            <w:noWrap/>
            <w:vAlign w:val="bottom"/>
          </w:tcPr>
          <w:p w14:paraId="644D47E6" w14:textId="77777777" w:rsidR="00F841F6" w:rsidRPr="00D86DD1" w:rsidRDefault="00F841F6"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03CC2337" w14:textId="77777777" w:rsidR="00F841F6" w:rsidRPr="00D86DD1" w:rsidRDefault="00F841F6" w:rsidP="009A443E">
            <w:pPr>
              <w:pBdr>
                <w:bottom w:val="single" w:sz="4" w:space="1" w:color="auto"/>
              </w:pBdr>
              <w:spacing w:line="340" w:lineRule="exact"/>
              <w:jc w:val="center"/>
              <w:rPr>
                <w:rFonts w:ascii="Arial" w:hAnsi="Arial" w:cs="Arial"/>
                <w:sz w:val="18"/>
                <w:szCs w:val="18"/>
              </w:rPr>
            </w:pPr>
          </w:p>
          <w:p w14:paraId="496FB498" w14:textId="4A9AAD78" w:rsidR="00F841F6" w:rsidRPr="00D86DD1" w:rsidRDefault="00D86DD1"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z w:val="18"/>
                <w:szCs w:val="18"/>
              </w:rPr>
              <w:t>30 June 2026</w:t>
            </w:r>
          </w:p>
        </w:tc>
        <w:tc>
          <w:tcPr>
            <w:tcW w:w="1806" w:type="dxa"/>
            <w:tcBorders>
              <w:top w:val="nil"/>
              <w:left w:val="nil"/>
              <w:right w:val="nil"/>
            </w:tcBorders>
            <w:vAlign w:val="bottom"/>
          </w:tcPr>
          <w:p w14:paraId="5D700D39" w14:textId="18E7CF20" w:rsidR="00F841F6" w:rsidRPr="00D86DD1" w:rsidRDefault="00F841F6" w:rsidP="009A443E">
            <w:pPr>
              <w:spacing w:line="340" w:lineRule="exact"/>
              <w:jc w:val="center"/>
              <w:rPr>
                <w:rFonts w:ascii="Arial" w:hAnsi="Arial" w:cs="Arial"/>
                <w:snapToGrid w:val="0"/>
                <w:sz w:val="18"/>
                <w:szCs w:val="18"/>
                <w:lang w:eastAsia="th-TH"/>
              </w:rPr>
            </w:pPr>
            <w:r w:rsidRPr="00D86DD1">
              <w:rPr>
                <w:rFonts w:ascii="Arial" w:hAnsi="Arial" w:cs="Arial"/>
                <w:sz w:val="18"/>
                <w:szCs w:val="18"/>
              </w:rPr>
              <w:t xml:space="preserve">Dividend received                 for the </w:t>
            </w:r>
            <w:r w:rsidR="004A6360" w:rsidRPr="00D86DD1">
              <w:rPr>
                <w:rFonts w:ascii="Arial" w:hAnsi="Arial" w:cs="Arial"/>
                <w:sz w:val="18"/>
                <w:szCs w:val="18"/>
              </w:rPr>
              <w:t>six-month</w:t>
            </w:r>
            <w:r w:rsidRPr="00D86DD1">
              <w:rPr>
                <w:rFonts w:ascii="Arial" w:hAnsi="Arial" w:cs="Arial"/>
                <w:sz w:val="18"/>
                <w:szCs w:val="18"/>
              </w:rPr>
              <w:t xml:space="preserve"> period ended</w:t>
            </w:r>
          </w:p>
        </w:tc>
      </w:tr>
      <w:tr w:rsidR="00595310" w:rsidRPr="00D86DD1" w14:paraId="3AC9D14F" w14:textId="77777777" w:rsidTr="008C526C">
        <w:trPr>
          <w:trHeight w:val="20"/>
        </w:trPr>
        <w:tc>
          <w:tcPr>
            <w:tcW w:w="4676" w:type="dxa"/>
            <w:tcBorders>
              <w:top w:val="nil"/>
              <w:left w:val="nil"/>
              <w:bottom w:val="nil"/>
              <w:right w:val="nil"/>
            </w:tcBorders>
            <w:noWrap/>
            <w:vAlign w:val="bottom"/>
            <w:hideMark/>
          </w:tcPr>
          <w:p w14:paraId="6BB0AEBB" w14:textId="77777777" w:rsidR="00F841F6" w:rsidRPr="00D86DD1" w:rsidRDefault="00F841F6" w:rsidP="009A443E">
            <w:pPr>
              <w:spacing w:line="340" w:lineRule="exact"/>
              <w:ind w:left="249" w:hanging="249"/>
              <w:rPr>
                <w:rFonts w:ascii="Arial" w:hAnsi="Arial" w:cs="Arial"/>
                <w:sz w:val="18"/>
                <w:szCs w:val="18"/>
              </w:rPr>
            </w:pPr>
            <w:r w:rsidRPr="00D86DD1">
              <w:rPr>
                <w:rFonts w:ascii="Arial" w:hAnsi="Arial" w:cs="Arial"/>
                <w:sz w:val="18"/>
                <w:szCs w:val="18"/>
              </w:rPr>
              <w:t> </w:t>
            </w:r>
          </w:p>
        </w:tc>
        <w:tc>
          <w:tcPr>
            <w:tcW w:w="1349" w:type="dxa"/>
            <w:tcBorders>
              <w:top w:val="nil"/>
              <w:left w:val="nil"/>
              <w:right w:val="nil"/>
            </w:tcBorders>
            <w:noWrap/>
            <w:vAlign w:val="bottom"/>
            <w:hideMark/>
          </w:tcPr>
          <w:p w14:paraId="742C32FE" w14:textId="77777777" w:rsidR="00F841F6" w:rsidRPr="00D86DD1" w:rsidRDefault="00F841F6" w:rsidP="009A443E">
            <w:pPr>
              <w:pBdr>
                <w:bottom w:val="single" w:sz="4" w:space="1" w:color="auto"/>
              </w:pBdr>
              <w:spacing w:line="340" w:lineRule="exact"/>
              <w:jc w:val="center"/>
              <w:rPr>
                <w:rFonts w:ascii="Arial" w:hAnsi="Arial" w:cs="Arial"/>
                <w:sz w:val="18"/>
                <w:szCs w:val="18"/>
              </w:rPr>
            </w:pPr>
            <w:r w:rsidRPr="00D86DD1">
              <w:rPr>
                <w:rFonts w:ascii="Arial" w:hAnsi="Arial" w:cs="Arial"/>
                <w:snapToGrid w:val="0"/>
                <w:sz w:val="18"/>
                <w:szCs w:val="18"/>
                <w:lang w:eastAsia="th-TH"/>
              </w:rPr>
              <w:t>Cost</w:t>
            </w:r>
          </w:p>
        </w:tc>
        <w:tc>
          <w:tcPr>
            <w:tcW w:w="1349" w:type="dxa"/>
            <w:tcBorders>
              <w:top w:val="nil"/>
              <w:left w:val="nil"/>
              <w:right w:val="nil"/>
            </w:tcBorders>
            <w:vAlign w:val="bottom"/>
          </w:tcPr>
          <w:p w14:paraId="5EAD2C3D" w14:textId="77777777" w:rsidR="00F841F6" w:rsidRPr="00D86DD1" w:rsidRDefault="00F841F6"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napToGrid w:val="0"/>
                <w:sz w:val="18"/>
                <w:szCs w:val="18"/>
                <w:lang w:eastAsia="th-TH"/>
              </w:rPr>
              <w:t>Fair value</w:t>
            </w:r>
          </w:p>
        </w:tc>
        <w:tc>
          <w:tcPr>
            <w:tcW w:w="1806" w:type="dxa"/>
            <w:tcBorders>
              <w:top w:val="nil"/>
              <w:left w:val="nil"/>
              <w:right w:val="nil"/>
            </w:tcBorders>
            <w:vAlign w:val="bottom"/>
          </w:tcPr>
          <w:p w14:paraId="348704A4" w14:textId="62B7975F" w:rsidR="00F841F6" w:rsidRPr="00D86DD1" w:rsidRDefault="00D86DD1"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z w:val="18"/>
                <w:szCs w:val="18"/>
              </w:rPr>
              <w:t>30 June 2026</w:t>
            </w:r>
          </w:p>
        </w:tc>
      </w:tr>
      <w:tr w:rsidR="00595310" w:rsidRPr="00D86DD1" w14:paraId="7C30DBF5" w14:textId="77777777" w:rsidTr="008C526C">
        <w:trPr>
          <w:trHeight w:val="180"/>
        </w:trPr>
        <w:tc>
          <w:tcPr>
            <w:tcW w:w="4676" w:type="dxa"/>
            <w:tcBorders>
              <w:top w:val="nil"/>
              <w:left w:val="nil"/>
              <w:bottom w:val="nil"/>
              <w:right w:val="nil"/>
            </w:tcBorders>
          </w:tcPr>
          <w:p w14:paraId="6B6F9358" w14:textId="77777777" w:rsidR="00F841F6" w:rsidRPr="00D86DD1" w:rsidRDefault="00F841F6" w:rsidP="009A443E">
            <w:pPr>
              <w:spacing w:line="340" w:lineRule="exact"/>
              <w:ind w:left="249" w:hanging="249"/>
              <w:rPr>
                <w:rFonts w:ascii="Arial" w:hAnsi="Arial" w:cs="Arial"/>
                <w:b/>
                <w:bCs/>
                <w:sz w:val="18"/>
                <w:szCs w:val="18"/>
                <w:cs/>
              </w:rPr>
            </w:pPr>
            <w:r w:rsidRPr="00D86DD1">
              <w:rPr>
                <w:rFonts w:ascii="Arial" w:hAnsi="Arial" w:cs="Arial"/>
                <w:b/>
                <w:bCs/>
                <w:sz w:val="18"/>
                <w:szCs w:val="18"/>
              </w:rPr>
              <w:t xml:space="preserve">Investments in equity instruments </w:t>
            </w:r>
            <w:proofErr w:type="gramStart"/>
            <w:r w:rsidRPr="00D86DD1">
              <w:rPr>
                <w:rFonts w:ascii="Arial" w:hAnsi="Arial" w:cs="Arial"/>
                <w:b/>
                <w:bCs/>
                <w:sz w:val="18"/>
                <w:szCs w:val="18"/>
              </w:rPr>
              <w:t>designated</w:t>
            </w:r>
            <w:proofErr w:type="gramEnd"/>
            <w:r w:rsidRPr="00D86DD1">
              <w:rPr>
                <w:rFonts w:ascii="Arial" w:hAnsi="Arial" w:cs="Arial"/>
                <w:b/>
                <w:bCs/>
                <w:sz w:val="18"/>
                <w:szCs w:val="18"/>
              </w:rPr>
              <w:t xml:space="preserve"> to be measured at fair value through other comprehensive income</w:t>
            </w:r>
          </w:p>
        </w:tc>
        <w:tc>
          <w:tcPr>
            <w:tcW w:w="1349" w:type="dxa"/>
            <w:tcBorders>
              <w:left w:val="nil"/>
              <w:right w:val="nil"/>
            </w:tcBorders>
            <w:noWrap/>
            <w:vAlign w:val="bottom"/>
          </w:tcPr>
          <w:p w14:paraId="32749A65" w14:textId="67924F01" w:rsidR="00F841F6" w:rsidRPr="00D86DD1" w:rsidRDefault="00F841F6" w:rsidP="009A443E">
            <w:pPr>
              <w:tabs>
                <w:tab w:val="decimal" w:pos="789"/>
              </w:tabs>
              <w:spacing w:line="340" w:lineRule="exact"/>
              <w:rPr>
                <w:rFonts w:ascii="Arial" w:hAnsi="Arial" w:cs="Arial"/>
                <w:sz w:val="18"/>
                <w:szCs w:val="18"/>
              </w:rPr>
            </w:pPr>
          </w:p>
        </w:tc>
        <w:tc>
          <w:tcPr>
            <w:tcW w:w="1349" w:type="dxa"/>
            <w:tcBorders>
              <w:left w:val="nil"/>
              <w:right w:val="nil"/>
            </w:tcBorders>
          </w:tcPr>
          <w:p w14:paraId="3E53DF3F" w14:textId="77777777" w:rsidR="00F841F6" w:rsidRPr="00D86DD1" w:rsidRDefault="00F841F6" w:rsidP="009A443E">
            <w:pPr>
              <w:tabs>
                <w:tab w:val="decimal" w:pos="789"/>
              </w:tabs>
              <w:spacing w:line="340" w:lineRule="exact"/>
              <w:rPr>
                <w:rFonts w:ascii="Arial" w:hAnsi="Arial" w:cs="Arial"/>
                <w:sz w:val="18"/>
                <w:szCs w:val="18"/>
              </w:rPr>
            </w:pPr>
          </w:p>
        </w:tc>
        <w:tc>
          <w:tcPr>
            <w:tcW w:w="1806" w:type="dxa"/>
            <w:tcBorders>
              <w:left w:val="nil"/>
              <w:right w:val="nil"/>
            </w:tcBorders>
          </w:tcPr>
          <w:p w14:paraId="32A84376" w14:textId="77777777" w:rsidR="00F841F6" w:rsidRPr="00D86DD1" w:rsidRDefault="00F841F6" w:rsidP="009A443E">
            <w:pPr>
              <w:tabs>
                <w:tab w:val="decimal" w:pos="789"/>
              </w:tabs>
              <w:spacing w:line="340" w:lineRule="exact"/>
              <w:rPr>
                <w:rFonts w:ascii="Arial" w:hAnsi="Arial" w:cs="Arial"/>
                <w:sz w:val="18"/>
                <w:szCs w:val="18"/>
              </w:rPr>
            </w:pPr>
          </w:p>
        </w:tc>
      </w:tr>
      <w:bookmarkEnd w:id="9"/>
      <w:tr w:rsidR="00564447" w:rsidRPr="00D86DD1" w14:paraId="07375425" w14:textId="77777777" w:rsidTr="002C1C0B">
        <w:trPr>
          <w:trHeight w:val="20"/>
        </w:trPr>
        <w:tc>
          <w:tcPr>
            <w:tcW w:w="4676" w:type="dxa"/>
            <w:tcBorders>
              <w:top w:val="nil"/>
              <w:left w:val="nil"/>
              <w:bottom w:val="nil"/>
              <w:right w:val="nil"/>
            </w:tcBorders>
          </w:tcPr>
          <w:p w14:paraId="79733AE4" w14:textId="77777777" w:rsidR="00564447" w:rsidRPr="00D86DD1" w:rsidRDefault="00564447" w:rsidP="00564447">
            <w:pPr>
              <w:spacing w:line="340" w:lineRule="exact"/>
              <w:ind w:left="426" w:hanging="180"/>
              <w:rPr>
                <w:rFonts w:ascii="Arial" w:hAnsi="Arial" w:cs="Arial"/>
                <w:sz w:val="18"/>
                <w:szCs w:val="18"/>
              </w:rPr>
            </w:pPr>
            <w:r w:rsidRPr="00D86DD1">
              <w:rPr>
                <w:rFonts w:ascii="Arial" w:hAnsi="Arial" w:cs="Arial"/>
                <w:sz w:val="18"/>
                <w:szCs w:val="18"/>
              </w:rPr>
              <w:t>-</w:t>
            </w:r>
            <w:r w:rsidRPr="00D86DD1">
              <w:rPr>
                <w:rFonts w:ascii="Arial" w:hAnsi="Arial" w:cs="Arial"/>
                <w:sz w:val="18"/>
                <w:szCs w:val="18"/>
              </w:rPr>
              <w:tab/>
              <w:t>Domestic marketable equity securities</w:t>
            </w:r>
          </w:p>
        </w:tc>
        <w:tc>
          <w:tcPr>
            <w:tcW w:w="1349" w:type="dxa"/>
            <w:noWrap/>
            <w:vAlign w:val="bottom"/>
          </w:tcPr>
          <w:p w14:paraId="54A72474" w14:textId="05861E1F" w:rsidR="00564447" w:rsidRPr="00D86DD1" w:rsidRDefault="00564447" w:rsidP="00564447">
            <w:pPr>
              <w:tabs>
                <w:tab w:val="decimal" w:pos="886"/>
              </w:tabs>
              <w:spacing w:line="340" w:lineRule="exact"/>
              <w:rPr>
                <w:rFonts w:ascii="Arial" w:hAnsi="Arial" w:cs="Arial"/>
                <w:sz w:val="18"/>
                <w:szCs w:val="18"/>
              </w:rPr>
            </w:pPr>
            <w:r w:rsidRPr="00564447">
              <w:rPr>
                <w:rFonts w:ascii="Arial" w:hAnsi="Arial" w:cs="Arial"/>
                <w:sz w:val="18"/>
                <w:szCs w:val="18"/>
              </w:rPr>
              <w:t>146</w:t>
            </w:r>
          </w:p>
        </w:tc>
        <w:tc>
          <w:tcPr>
            <w:tcW w:w="1349" w:type="dxa"/>
            <w:vAlign w:val="center"/>
          </w:tcPr>
          <w:p w14:paraId="2B2E5813" w14:textId="053E32C1" w:rsidR="00564447" w:rsidRPr="00D86DD1" w:rsidRDefault="00564447" w:rsidP="00564447">
            <w:pPr>
              <w:tabs>
                <w:tab w:val="decimal" w:pos="886"/>
              </w:tabs>
              <w:spacing w:line="340" w:lineRule="exact"/>
              <w:rPr>
                <w:rFonts w:ascii="Arial" w:hAnsi="Arial" w:cs="Arial"/>
                <w:sz w:val="18"/>
                <w:szCs w:val="18"/>
              </w:rPr>
            </w:pPr>
            <w:r w:rsidRPr="00564447">
              <w:rPr>
                <w:rFonts w:ascii="Arial" w:hAnsi="Arial" w:cs="Arial"/>
                <w:sz w:val="18"/>
                <w:szCs w:val="18"/>
              </w:rPr>
              <w:t>2</w:t>
            </w:r>
            <w:r w:rsidRPr="00564447">
              <w:rPr>
                <w:rFonts w:ascii="Arial" w:hAnsi="Arial" w:cs="Arial" w:hint="cs"/>
                <w:sz w:val="18"/>
                <w:szCs w:val="18"/>
                <w:cs/>
              </w:rPr>
              <w:t>5</w:t>
            </w:r>
          </w:p>
        </w:tc>
        <w:tc>
          <w:tcPr>
            <w:tcW w:w="1806" w:type="dxa"/>
            <w:vAlign w:val="bottom"/>
          </w:tcPr>
          <w:p w14:paraId="2BF593E4" w14:textId="3E2DBF06" w:rsidR="00564447" w:rsidRPr="00D86DD1" w:rsidRDefault="00564447" w:rsidP="00564447">
            <w:pPr>
              <w:tabs>
                <w:tab w:val="decimal" w:pos="1340"/>
              </w:tabs>
              <w:spacing w:line="340" w:lineRule="exact"/>
              <w:rPr>
                <w:rFonts w:ascii="Arial" w:hAnsi="Arial" w:cs="Arial"/>
                <w:sz w:val="18"/>
                <w:szCs w:val="18"/>
              </w:rPr>
            </w:pPr>
            <w:r w:rsidRPr="00564447">
              <w:rPr>
                <w:rFonts w:ascii="Arial" w:hAnsi="Arial" w:cs="Arial"/>
                <w:sz w:val="18"/>
                <w:szCs w:val="18"/>
              </w:rPr>
              <w:t>-</w:t>
            </w:r>
          </w:p>
        </w:tc>
      </w:tr>
      <w:tr w:rsidR="00564447" w:rsidRPr="00D86DD1" w14:paraId="78CE8FBA" w14:textId="77777777" w:rsidTr="002C1C0B">
        <w:trPr>
          <w:trHeight w:val="20"/>
        </w:trPr>
        <w:tc>
          <w:tcPr>
            <w:tcW w:w="4676" w:type="dxa"/>
            <w:tcBorders>
              <w:top w:val="nil"/>
              <w:left w:val="nil"/>
              <w:bottom w:val="nil"/>
              <w:right w:val="nil"/>
            </w:tcBorders>
          </w:tcPr>
          <w:p w14:paraId="70A3B966" w14:textId="77777777" w:rsidR="00564447" w:rsidRPr="00D86DD1" w:rsidRDefault="00564447" w:rsidP="00564447">
            <w:pPr>
              <w:tabs>
                <w:tab w:val="left" w:pos="571"/>
              </w:tabs>
              <w:spacing w:line="340" w:lineRule="exact"/>
              <w:ind w:left="426" w:right="-375" w:hanging="180"/>
              <w:rPr>
                <w:rFonts w:ascii="Arial" w:hAnsi="Arial" w:cs="Arial"/>
                <w:sz w:val="18"/>
                <w:szCs w:val="18"/>
              </w:rPr>
            </w:pPr>
            <w:r w:rsidRPr="00D86DD1">
              <w:rPr>
                <w:rFonts w:ascii="Arial" w:hAnsi="Arial" w:cs="Arial"/>
                <w:sz w:val="18"/>
                <w:szCs w:val="18"/>
              </w:rPr>
              <w:t>-</w:t>
            </w:r>
            <w:r w:rsidRPr="00D86DD1">
              <w:rPr>
                <w:rFonts w:ascii="Arial" w:hAnsi="Arial" w:cs="Arial"/>
                <w:sz w:val="18"/>
                <w:szCs w:val="18"/>
              </w:rPr>
              <w:tab/>
              <w:t>Domestic non-marketable equity securities</w:t>
            </w:r>
          </w:p>
        </w:tc>
        <w:tc>
          <w:tcPr>
            <w:tcW w:w="1349" w:type="dxa"/>
            <w:noWrap/>
            <w:vAlign w:val="bottom"/>
          </w:tcPr>
          <w:p w14:paraId="540C7377" w14:textId="7C0629C2" w:rsidR="00564447" w:rsidRPr="00D86DD1" w:rsidRDefault="00564447" w:rsidP="00564447">
            <w:pPr>
              <w:pBdr>
                <w:bottom w:val="single" w:sz="4" w:space="1" w:color="auto"/>
              </w:pBdr>
              <w:tabs>
                <w:tab w:val="decimal" w:pos="886"/>
              </w:tabs>
              <w:spacing w:line="340" w:lineRule="exact"/>
              <w:rPr>
                <w:rFonts w:ascii="Arial" w:hAnsi="Arial" w:cs="Arial"/>
                <w:sz w:val="18"/>
                <w:szCs w:val="18"/>
              </w:rPr>
            </w:pPr>
            <w:r w:rsidRPr="00564447">
              <w:rPr>
                <w:rFonts w:ascii="Arial" w:hAnsi="Arial" w:cs="Arial"/>
                <w:sz w:val="18"/>
                <w:szCs w:val="18"/>
              </w:rPr>
              <w:t>5</w:t>
            </w:r>
          </w:p>
        </w:tc>
        <w:tc>
          <w:tcPr>
            <w:tcW w:w="1349" w:type="dxa"/>
            <w:vAlign w:val="bottom"/>
          </w:tcPr>
          <w:p w14:paraId="7CB68E58" w14:textId="137CFCDA" w:rsidR="00564447" w:rsidRPr="00D86DD1" w:rsidRDefault="00564447" w:rsidP="00564447">
            <w:pPr>
              <w:pBdr>
                <w:bottom w:val="single" w:sz="4" w:space="1" w:color="auto"/>
              </w:pBdr>
              <w:tabs>
                <w:tab w:val="decimal" w:pos="886"/>
              </w:tabs>
              <w:spacing w:line="340" w:lineRule="exact"/>
              <w:rPr>
                <w:rFonts w:ascii="Arial" w:hAnsi="Arial" w:cs="Arial"/>
                <w:sz w:val="18"/>
                <w:szCs w:val="18"/>
              </w:rPr>
            </w:pPr>
            <w:r w:rsidRPr="00564447">
              <w:rPr>
                <w:rFonts w:ascii="Arial" w:hAnsi="Arial" w:cs="Arial" w:hint="cs"/>
                <w:sz w:val="18"/>
                <w:szCs w:val="18"/>
                <w:cs/>
              </w:rPr>
              <w:t>405</w:t>
            </w:r>
          </w:p>
        </w:tc>
        <w:tc>
          <w:tcPr>
            <w:tcW w:w="1806" w:type="dxa"/>
            <w:vAlign w:val="bottom"/>
          </w:tcPr>
          <w:p w14:paraId="027FB850" w14:textId="3CFCF6F6" w:rsidR="00564447" w:rsidRPr="00D86DD1" w:rsidRDefault="00564447" w:rsidP="00564447">
            <w:pPr>
              <w:pBdr>
                <w:bottom w:val="single" w:sz="4" w:space="1" w:color="auto"/>
              </w:pBdr>
              <w:tabs>
                <w:tab w:val="decimal" w:pos="1340"/>
              </w:tabs>
              <w:spacing w:line="340" w:lineRule="exact"/>
              <w:rPr>
                <w:rFonts w:ascii="Arial" w:hAnsi="Arial" w:cs="Arial"/>
                <w:sz w:val="18"/>
                <w:szCs w:val="18"/>
              </w:rPr>
            </w:pPr>
            <w:r w:rsidRPr="00564447">
              <w:rPr>
                <w:rFonts w:ascii="Arial" w:hAnsi="Arial" w:cs="Arial"/>
                <w:sz w:val="18"/>
                <w:szCs w:val="18"/>
              </w:rPr>
              <w:t>31</w:t>
            </w:r>
          </w:p>
        </w:tc>
      </w:tr>
      <w:tr w:rsidR="00564447" w:rsidRPr="00D86DD1" w14:paraId="56CB4A3B" w14:textId="77777777" w:rsidTr="002C1C0B">
        <w:trPr>
          <w:trHeight w:val="20"/>
        </w:trPr>
        <w:tc>
          <w:tcPr>
            <w:tcW w:w="4676" w:type="dxa"/>
            <w:tcBorders>
              <w:top w:val="nil"/>
              <w:left w:val="nil"/>
              <w:bottom w:val="nil"/>
              <w:right w:val="nil"/>
            </w:tcBorders>
          </w:tcPr>
          <w:p w14:paraId="276CDB65" w14:textId="77777777" w:rsidR="00564447" w:rsidRPr="00D86DD1" w:rsidRDefault="00564447" w:rsidP="00564447">
            <w:pPr>
              <w:spacing w:line="340" w:lineRule="exact"/>
              <w:ind w:left="249" w:hanging="249"/>
              <w:rPr>
                <w:rFonts w:ascii="Arial" w:hAnsi="Arial" w:cs="Arial"/>
                <w:sz w:val="18"/>
                <w:szCs w:val="18"/>
                <w:cs/>
              </w:rPr>
            </w:pPr>
            <w:r w:rsidRPr="00D86DD1">
              <w:rPr>
                <w:rFonts w:ascii="Arial" w:hAnsi="Arial" w:cs="Arial"/>
                <w:sz w:val="18"/>
                <w:szCs w:val="18"/>
              </w:rPr>
              <w:t>Investments - net</w:t>
            </w:r>
          </w:p>
        </w:tc>
        <w:tc>
          <w:tcPr>
            <w:tcW w:w="1349" w:type="dxa"/>
            <w:noWrap/>
            <w:vAlign w:val="bottom"/>
          </w:tcPr>
          <w:p w14:paraId="16296FCF" w14:textId="4F9B04F2" w:rsidR="00564447" w:rsidRPr="00D86DD1" w:rsidRDefault="00564447" w:rsidP="00564447">
            <w:pPr>
              <w:pBdr>
                <w:bottom w:val="double" w:sz="4" w:space="1" w:color="auto"/>
              </w:pBdr>
              <w:tabs>
                <w:tab w:val="decimal" w:pos="886"/>
              </w:tabs>
              <w:spacing w:line="340" w:lineRule="exact"/>
              <w:rPr>
                <w:rFonts w:ascii="Arial" w:hAnsi="Arial" w:cs="Arial"/>
                <w:sz w:val="18"/>
                <w:szCs w:val="18"/>
              </w:rPr>
            </w:pPr>
            <w:r w:rsidRPr="00564447">
              <w:rPr>
                <w:rFonts w:ascii="Arial" w:hAnsi="Arial" w:cs="Arial"/>
                <w:sz w:val="18"/>
                <w:szCs w:val="18"/>
              </w:rPr>
              <w:t>151</w:t>
            </w:r>
          </w:p>
        </w:tc>
        <w:tc>
          <w:tcPr>
            <w:tcW w:w="1349" w:type="dxa"/>
            <w:vAlign w:val="center"/>
          </w:tcPr>
          <w:p w14:paraId="4EB321EE" w14:textId="09199FFE" w:rsidR="00564447" w:rsidRPr="00D86DD1" w:rsidRDefault="00564447" w:rsidP="00564447">
            <w:pPr>
              <w:pBdr>
                <w:bottom w:val="double" w:sz="4" w:space="1" w:color="auto"/>
              </w:pBdr>
              <w:tabs>
                <w:tab w:val="decimal" w:pos="886"/>
              </w:tabs>
              <w:spacing w:line="340" w:lineRule="exact"/>
              <w:rPr>
                <w:rFonts w:ascii="Arial" w:hAnsi="Arial" w:cs="Arial"/>
                <w:sz w:val="18"/>
                <w:szCs w:val="18"/>
              </w:rPr>
            </w:pPr>
            <w:r w:rsidRPr="00564447">
              <w:rPr>
                <w:rFonts w:ascii="Arial" w:hAnsi="Arial" w:cs="Arial"/>
                <w:sz w:val="18"/>
                <w:szCs w:val="18"/>
              </w:rPr>
              <w:t>430</w:t>
            </w:r>
          </w:p>
        </w:tc>
        <w:tc>
          <w:tcPr>
            <w:tcW w:w="1806" w:type="dxa"/>
          </w:tcPr>
          <w:p w14:paraId="4929771C" w14:textId="371B9237" w:rsidR="00564447" w:rsidRPr="00D86DD1" w:rsidRDefault="00564447" w:rsidP="00564447">
            <w:pPr>
              <w:pBdr>
                <w:bottom w:val="double" w:sz="4" w:space="1" w:color="auto"/>
              </w:pBdr>
              <w:tabs>
                <w:tab w:val="decimal" w:pos="1340"/>
              </w:tabs>
              <w:spacing w:line="340" w:lineRule="exact"/>
              <w:rPr>
                <w:rFonts w:ascii="Arial" w:hAnsi="Arial" w:cs="Arial"/>
                <w:sz w:val="18"/>
                <w:szCs w:val="18"/>
              </w:rPr>
            </w:pPr>
            <w:r w:rsidRPr="00564447">
              <w:rPr>
                <w:rFonts w:ascii="Arial" w:hAnsi="Arial" w:cs="Arial"/>
                <w:sz w:val="18"/>
                <w:szCs w:val="18"/>
              </w:rPr>
              <w:t>31</w:t>
            </w:r>
          </w:p>
        </w:tc>
      </w:tr>
    </w:tbl>
    <w:p w14:paraId="471249D7" w14:textId="2D14257A" w:rsidR="00EA27A9" w:rsidRPr="00D86DD1" w:rsidRDefault="00EA27A9">
      <w:pPr>
        <w:rPr>
          <w:rFonts w:ascii="Arial" w:hAnsi="Arial" w:cs="Arial"/>
        </w:rPr>
      </w:pP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D86DD1" w14:paraId="2FEA23C3" w14:textId="77777777" w:rsidTr="008C526C">
        <w:trPr>
          <w:trHeight w:val="351"/>
        </w:trPr>
        <w:tc>
          <w:tcPr>
            <w:tcW w:w="4676" w:type="dxa"/>
            <w:tcBorders>
              <w:top w:val="nil"/>
              <w:left w:val="nil"/>
              <w:bottom w:val="nil"/>
              <w:right w:val="nil"/>
            </w:tcBorders>
            <w:noWrap/>
            <w:vAlign w:val="bottom"/>
          </w:tcPr>
          <w:p w14:paraId="1EED4E88" w14:textId="21153EAD" w:rsidR="00857AF7" w:rsidRPr="00D86DD1" w:rsidRDefault="00857AF7" w:rsidP="009A443E">
            <w:pPr>
              <w:spacing w:line="340" w:lineRule="exact"/>
              <w:ind w:left="249" w:hanging="249"/>
              <w:rPr>
                <w:rFonts w:ascii="Arial" w:hAnsi="Arial" w:cs="Arial"/>
                <w:sz w:val="18"/>
                <w:szCs w:val="18"/>
              </w:rPr>
            </w:pPr>
            <w:r w:rsidRPr="00D86DD1">
              <w:rPr>
                <w:rFonts w:ascii="Arial" w:hAnsi="Arial" w:cs="Arial"/>
                <w:sz w:val="18"/>
                <w:szCs w:val="18"/>
              </w:rPr>
              <w:br w:type="page"/>
            </w:r>
          </w:p>
        </w:tc>
        <w:tc>
          <w:tcPr>
            <w:tcW w:w="2698" w:type="dxa"/>
            <w:gridSpan w:val="2"/>
            <w:tcBorders>
              <w:top w:val="nil"/>
              <w:left w:val="nil"/>
              <w:right w:val="nil"/>
            </w:tcBorders>
            <w:noWrap/>
          </w:tcPr>
          <w:p w14:paraId="10EA6F62" w14:textId="77777777" w:rsidR="00857AF7" w:rsidRPr="00D86DD1" w:rsidRDefault="00857AF7" w:rsidP="009A443E">
            <w:pPr>
              <w:spacing w:line="340" w:lineRule="exact"/>
              <w:jc w:val="center"/>
              <w:rPr>
                <w:rFonts w:ascii="Arial" w:hAnsi="Arial" w:cs="Arial"/>
                <w:sz w:val="18"/>
                <w:szCs w:val="18"/>
              </w:rPr>
            </w:pPr>
          </w:p>
        </w:tc>
        <w:tc>
          <w:tcPr>
            <w:tcW w:w="1806" w:type="dxa"/>
            <w:tcBorders>
              <w:top w:val="nil"/>
              <w:left w:val="nil"/>
              <w:right w:val="nil"/>
            </w:tcBorders>
            <w:vAlign w:val="bottom"/>
          </w:tcPr>
          <w:p w14:paraId="0CBFAA04" w14:textId="77777777" w:rsidR="00857AF7" w:rsidRPr="00D86DD1" w:rsidRDefault="00857AF7" w:rsidP="009A443E">
            <w:pPr>
              <w:spacing w:line="340" w:lineRule="exact"/>
              <w:jc w:val="right"/>
              <w:rPr>
                <w:rFonts w:ascii="Arial" w:hAnsi="Arial" w:cs="Arial"/>
                <w:sz w:val="18"/>
                <w:szCs w:val="18"/>
              </w:rPr>
            </w:pPr>
            <w:r w:rsidRPr="00D86DD1">
              <w:rPr>
                <w:rFonts w:ascii="Arial" w:hAnsi="Arial" w:cs="Arial"/>
                <w:sz w:val="18"/>
                <w:szCs w:val="18"/>
              </w:rPr>
              <w:t>(Unit: Million Baht)</w:t>
            </w:r>
          </w:p>
        </w:tc>
      </w:tr>
      <w:tr w:rsidR="00595310" w:rsidRPr="00D86DD1" w14:paraId="2CD3BAEB" w14:textId="77777777" w:rsidTr="008C526C">
        <w:trPr>
          <w:trHeight w:val="351"/>
        </w:trPr>
        <w:tc>
          <w:tcPr>
            <w:tcW w:w="4676" w:type="dxa"/>
            <w:tcBorders>
              <w:top w:val="nil"/>
              <w:left w:val="nil"/>
              <w:bottom w:val="nil"/>
              <w:right w:val="nil"/>
            </w:tcBorders>
            <w:noWrap/>
            <w:vAlign w:val="bottom"/>
          </w:tcPr>
          <w:p w14:paraId="06535F1B" w14:textId="77777777" w:rsidR="00857AF7" w:rsidRPr="00D86DD1" w:rsidRDefault="00857AF7" w:rsidP="009A443E">
            <w:pPr>
              <w:spacing w:line="340" w:lineRule="exact"/>
              <w:ind w:left="249" w:hanging="249"/>
              <w:rPr>
                <w:rFonts w:ascii="Arial" w:hAnsi="Arial" w:cs="Arial"/>
                <w:sz w:val="18"/>
                <w:szCs w:val="18"/>
              </w:rPr>
            </w:pPr>
          </w:p>
        </w:tc>
        <w:tc>
          <w:tcPr>
            <w:tcW w:w="4504" w:type="dxa"/>
            <w:gridSpan w:val="3"/>
            <w:tcBorders>
              <w:top w:val="nil"/>
              <w:left w:val="nil"/>
              <w:right w:val="nil"/>
            </w:tcBorders>
            <w:noWrap/>
            <w:vAlign w:val="bottom"/>
          </w:tcPr>
          <w:p w14:paraId="4FAFF841" w14:textId="0245EC56" w:rsidR="00857AF7" w:rsidRPr="00D86DD1" w:rsidRDefault="00857AF7" w:rsidP="00EA27A9">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 xml:space="preserve">Financial statements in which the equity method </w:t>
            </w:r>
            <w:r w:rsidR="00EA27A9" w:rsidRPr="00D86DD1">
              <w:rPr>
                <w:rFonts w:ascii="Arial" w:hAnsi="Arial" w:cs="Arial"/>
                <w:sz w:val="18"/>
                <w:szCs w:val="18"/>
              </w:rPr>
              <w:t xml:space="preserve">               </w:t>
            </w:r>
            <w:r w:rsidRPr="00D86DD1">
              <w:rPr>
                <w:rFonts w:ascii="Arial" w:hAnsi="Arial" w:cs="Arial"/>
                <w:sz w:val="18"/>
                <w:szCs w:val="18"/>
              </w:rPr>
              <w:t>is applied and separate financial statements</w:t>
            </w:r>
          </w:p>
        </w:tc>
      </w:tr>
      <w:tr w:rsidR="00595310" w:rsidRPr="00D86DD1" w14:paraId="4ED33755" w14:textId="77777777" w:rsidTr="008C526C">
        <w:trPr>
          <w:trHeight w:val="351"/>
        </w:trPr>
        <w:tc>
          <w:tcPr>
            <w:tcW w:w="4676" w:type="dxa"/>
            <w:tcBorders>
              <w:top w:val="nil"/>
              <w:left w:val="nil"/>
              <w:bottom w:val="nil"/>
              <w:right w:val="nil"/>
            </w:tcBorders>
            <w:noWrap/>
            <w:vAlign w:val="bottom"/>
          </w:tcPr>
          <w:p w14:paraId="446AAE2E" w14:textId="77777777" w:rsidR="00857AF7" w:rsidRPr="00D86DD1" w:rsidRDefault="00857AF7" w:rsidP="009A443E">
            <w:pPr>
              <w:spacing w:line="340" w:lineRule="exact"/>
              <w:ind w:left="249" w:hanging="249"/>
              <w:rPr>
                <w:rFonts w:ascii="Arial" w:hAnsi="Arial" w:cs="Arial"/>
                <w:sz w:val="18"/>
                <w:szCs w:val="18"/>
              </w:rPr>
            </w:pPr>
          </w:p>
        </w:tc>
        <w:tc>
          <w:tcPr>
            <w:tcW w:w="2698" w:type="dxa"/>
            <w:gridSpan w:val="2"/>
            <w:tcBorders>
              <w:top w:val="nil"/>
              <w:left w:val="nil"/>
              <w:right w:val="nil"/>
            </w:tcBorders>
            <w:noWrap/>
            <w:vAlign w:val="bottom"/>
          </w:tcPr>
          <w:p w14:paraId="4BA8F958" w14:textId="77777777" w:rsidR="00857AF7" w:rsidRPr="00D86DD1" w:rsidRDefault="00857AF7" w:rsidP="009A443E">
            <w:pPr>
              <w:pBdr>
                <w:bottom w:val="single" w:sz="4" w:space="1" w:color="auto"/>
              </w:pBdr>
              <w:spacing w:line="340" w:lineRule="exact"/>
              <w:jc w:val="center"/>
              <w:rPr>
                <w:rFonts w:ascii="Arial" w:hAnsi="Arial" w:cs="Arial"/>
                <w:sz w:val="18"/>
                <w:szCs w:val="18"/>
              </w:rPr>
            </w:pPr>
          </w:p>
          <w:p w14:paraId="2C728E9F" w14:textId="731B9DFD" w:rsidR="00857AF7" w:rsidRPr="00D86DD1" w:rsidRDefault="00CF35F2"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z w:val="18"/>
                <w:szCs w:val="18"/>
              </w:rPr>
              <w:t>31 December 2025</w:t>
            </w:r>
          </w:p>
        </w:tc>
        <w:tc>
          <w:tcPr>
            <w:tcW w:w="1806" w:type="dxa"/>
            <w:tcBorders>
              <w:top w:val="nil"/>
              <w:left w:val="nil"/>
              <w:right w:val="nil"/>
            </w:tcBorders>
            <w:vAlign w:val="bottom"/>
          </w:tcPr>
          <w:p w14:paraId="41D62195" w14:textId="77777777" w:rsidR="00857AF7" w:rsidRPr="00D86DD1" w:rsidRDefault="00857AF7" w:rsidP="009A443E">
            <w:pPr>
              <w:spacing w:line="340" w:lineRule="exact"/>
              <w:jc w:val="center"/>
              <w:rPr>
                <w:rFonts w:ascii="Arial" w:hAnsi="Arial" w:cs="Arial"/>
                <w:snapToGrid w:val="0"/>
                <w:sz w:val="18"/>
                <w:szCs w:val="18"/>
                <w:lang w:eastAsia="th-TH"/>
              </w:rPr>
            </w:pPr>
            <w:r w:rsidRPr="00D86DD1">
              <w:rPr>
                <w:rFonts w:ascii="Arial" w:hAnsi="Arial" w:cs="Arial"/>
                <w:sz w:val="18"/>
                <w:szCs w:val="18"/>
              </w:rPr>
              <w:t>Dividend received                 for the year ended</w:t>
            </w:r>
          </w:p>
        </w:tc>
      </w:tr>
      <w:tr w:rsidR="00595310" w:rsidRPr="00D86DD1" w14:paraId="40E1FC29" w14:textId="77777777" w:rsidTr="008C526C">
        <w:trPr>
          <w:trHeight w:val="351"/>
        </w:trPr>
        <w:tc>
          <w:tcPr>
            <w:tcW w:w="4676" w:type="dxa"/>
            <w:tcBorders>
              <w:top w:val="nil"/>
              <w:left w:val="nil"/>
              <w:bottom w:val="nil"/>
              <w:right w:val="nil"/>
            </w:tcBorders>
            <w:noWrap/>
            <w:vAlign w:val="bottom"/>
            <w:hideMark/>
          </w:tcPr>
          <w:p w14:paraId="17FE886E" w14:textId="77777777" w:rsidR="00857AF7" w:rsidRPr="00D86DD1" w:rsidRDefault="00857AF7" w:rsidP="009A443E">
            <w:pPr>
              <w:spacing w:line="340" w:lineRule="exact"/>
              <w:ind w:left="249" w:hanging="249"/>
              <w:rPr>
                <w:rFonts w:ascii="Arial" w:hAnsi="Arial" w:cs="Arial"/>
                <w:sz w:val="18"/>
                <w:szCs w:val="18"/>
              </w:rPr>
            </w:pPr>
            <w:r w:rsidRPr="00D86DD1">
              <w:rPr>
                <w:rFonts w:ascii="Arial" w:hAnsi="Arial" w:cs="Arial"/>
                <w:sz w:val="18"/>
                <w:szCs w:val="18"/>
              </w:rPr>
              <w:t> </w:t>
            </w:r>
          </w:p>
        </w:tc>
        <w:tc>
          <w:tcPr>
            <w:tcW w:w="1349" w:type="dxa"/>
            <w:tcBorders>
              <w:top w:val="nil"/>
              <w:left w:val="nil"/>
              <w:right w:val="nil"/>
            </w:tcBorders>
            <w:noWrap/>
            <w:vAlign w:val="bottom"/>
            <w:hideMark/>
          </w:tcPr>
          <w:p w14:paraId="1AC4A18E" w14:textId="77777777" w:rsidR="00857AF7" w:rsidRPr="00D86DD1" w:rsidRDefault="00857AF7" w:rsidP="009A443E">
            <w:pPr>
              <w:pBdr>
                <w:bottom w:val="single" w:sz="4" w:space="1" w:color="auto"/>
              </w:pBdr>
              <w:spacing w:line="340" w:lineRule="exact"/>
              <w:jc w:val="center"/>
              <w:rPr>
                <w:rFonts w:ascii="Arial" w:hAnsi="Arial" w:cs="Arial"/>
                <w:sz w:val="18"/>
                <w:szCs w:val="18"/>
              </w:rPr>
            </w:pPr>
            <w:r w:rsidRPr="00D86DD1">
              <w:rPr>
                <w:rFonts w:ascii="Arial" w:hAnsi="Arial" w:cs="Arial"/>
                <w:snapToGrid w:val="0"/>
                <w:sz w:val="18"/>
                <w:szCs w:val="18"/>
                <w:lang w:eastAsia="th-TH"/>
              </w:rPr>
              <w:t>Cost</w:t>
            </w:r>
          </w:p>
        </w:tc>
        <w:tc>
          <w:tcPr>
            <w:tcW w:w="1349" w:type="dxa"/>
            <w:tcBorders>
              <w:top w:val="nil"/>
              <w:left w:val="nil"/>
              <w:right w:val="nil"/>
            </w:tcBorders>
            <w:vAlign w:val="bottom"/>
          </w:tcPr>
          <w:p w14:paraId="047683E8" w14:textId="77777777" w:rsidR="00857AF7" w:rsidRPr="00D86DD1" w:rsidRDefault="00857AF7"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napToGrid w:val="0"/>
                <w:sz w:val="18"/>
                <w:szCs w:val="18"/>
                <w:lang w:eastAsia="th-TH"/>
              </w:rPr>
              <w:t>Fair value</w:t>
            </w:r>
          </w:p>
        </w:tc>
        <w:tc>
          <w:tcPr>
            <w:tcW w:w="1806" w:type="dxa"/>
            <w:tcBorders>
              <w:top w:val="nil"/>
              <w:left w:val="nil"/>
              <w:right w:val="nil"/>
            </w:tcBorders>
            <w:vAlign w:val="bottom"/>
          </w:tcPr>
          <w:p w14:paraId="51AEFB0D" w14:textId="6EF2532A" w:rsidR="00857AF7" w:rsidRPr="00D86DD1" w:rsidRDefault="00CF35F2" w:rsidP="009A443E">
            <w:pPr>
              <w:pBdr>
                <w:bottom w:val="single" w:sz="4" w:space="1" w:color="auto"/>
              </w:pBdr>
              <w:spacing w:line="340" w:lineRule="exact"/>
              <w:jc w:val="center"/>
              <w:rPr>
                <w:rFonts w:ascii="Arial" w:hAnsi="Arial" w:cs="Arial"/>
                <w:snapToGrid w:val="0"/>
                <w:sz w:val="18"/>
                <w:szCs w:val="18"/>
                <w:lang w:eastAsia="th-TH"/>
              </w:rPr>
            </w:pPr>
            <w:r w:rsidRPr="00D86DD1">
              <w:rPr>
                <w:rFonts w:ascii="Arial" w:hAnsi="Arial" w:cs="Arial"/>
                <w:sz w:val="18"/>
                <w:szCs w:val="18"/>
              </w:rPr>
              <w:t>31 December 2025</w:t>
            </w:r>
          </w:p>
        </w:tc>
      </w:tr>
      <w:tr w:rsidR="00595310" w:rsidRPr="00D86DD1" w14:paraId="3261B092" w14:textId="77777777" w:rsidTr="008C526C">
        <w:trPr>
          <w:trHeight w:val="99"/>
        </w:trPr>
        <w:tc>
          <w:tcPr>
            <w:tcW w:w="4676" w:type="dxa"/>
            <w:tcBorders>
              <w:top w:val="nil"/>
              <w:left w:val="nil"/>
              <w:bottom w:val="nil"/>
              <w:right w:val="nil"/>
            </w:tcBorders>
          </w:tcPr>
          <w:p w14:paraId="389393F3" w14:textId="77777777" w:rsidR="00857AF7" w:rsidRPr="00D86DD1" w:rsidRDefault="00857AF7" w:rsidP="009A443E">
            <w:pPr>
              <w:spacing w:line="340" w:lineRule="exact"/>
              <w:ind w:left="249" w:hanging="249"/>
              <w:rPr>
                <w:rFonts w:ascii="Arial" w:hAnsi="Arial" w:cs="Arial"/>
                <w:b/>
                <w:bCs/>
                <w:sz w:val="18"/>
                <w:szCs w:val="18"/>
                <w:cs/>
              </w:rPr>
            </w:pPr>
            <w:r w:rsidRPr="00D86DD1">
              <w:rPr>
                <w:rFonts w:ascii="Arial" w:hAnsi="Arial" w:cs="Arial"/>
                <w:b/>
                <w:bCs/>
                <w:sz w:val="18"/>
                <w:szCs w:val="18"/>
              </w:rPr>
              <w:t xml:space="preserve">Investments in equity instruments </w:t>
            </w:r>
            <w:proofErr w:type="gramStart"/>
            <w:r w:rsidRPr="00D86DD1">
              <w:rPr>
                <w:rFonts w:ascii="Arial" w:hAnsi="Arial" w:cs="Arial"/>
                <w:b/>
                <w:bCs/>
                <w:sz w:val="18"/>
                <w:szCs w:val="18"/>
              </w:rPr>
              <w:t>designated</w:t>
            </w:r>
            <w:proofErr w:type="gramEnd"/>
            <w:r w:rsidRPr="00D86DD1">
              <w:rPr>
                <w:rFonts w:ascii="Arial" w:hAnsi="Arial" w:cs="Arial"/>
                <w:b/>
                <w:bCs/>
                <w:sz w:val="18"/>
                <w:szCs w:val="18"/>
              </w:rPr>
              <w:t xml:space="preserve"> to be measured at fair value through other comprehensive income</w:t>
            </w:r>
          </w:p>
        </w:tc>
        <w:tc>
          <w:tcPr>
            <w:tcW w:w="1349" w:type="dxa"/>
            <w:tcBorders>
              <w:left w:val="nil"/>
              <w:right w:val="nil"/>
            </w:tcBorders>
            <w:noWrap/>
            <w:vAlign w:val="bottom"/>
          </w:tcPr>
          <w:p w14:paraId="109FB011" w14:textId="77777777" w:rsidR="00857AF7" w:rsidRPr="00D86DD1" w:rsidRDefault="00857AF7" w:rsidP="009A443E">
            <w:pPr>
              <w:tabs>
                <w:tab w:val="decimal" w:pos="789"/>
              </w:tabs>
              <w:spacing w:line="340" w:lineRule="exact"/>
              <w:rPr>
                <w:rFonts w:ascii="Arial" w:hAnsi="Arial" w:cs="Arial"/>
                <w:sz w:val="18"/>
                <w:szCs w:val="18"/>
              </w:rPr>
            </w:pPr>
          </w:p>
        </w:tc>
        <w:tc>
          <w:tcPr>
            <w:tcW w:w="1349" w:type="dxa"/>
            <w:tcBorders>
              <w:left w:val="nil"/>
              <w:right w:val="nil"/>
            </w:tcBorders>
          </w:tcPr>
          <w:p w14:paraId="59322709" w14:textId="77777777" w:rsidR="00857AF7" w:rsidRPr="00D86DD1" w:rsidRDefault="00857AF7" w:rsidP="009A443E">
            <w:pPr>
              <w:tabs>
                <w:tab w:val="decimal" w:pos="789"/>
              </w:tabs>
              <w:spacing w:line="340" w:lineRule="exact"/>
              <w:rPr>
                <w:rFonts w:ascii="Arial" w:hAnsi="Arial" w:cs="Arial"/>
                <w:sz w:val="18"/>
                <w:szCs w:val="18"/>
              </w:rPr>
            </w:pPr>
          </w:p>
        </w:tc>
        <w:tc>
          <w:tcPr>
            <w:tcW w:w="1806" w:type="dxa"/>
            <w:tcBorders>
              <w:left w:val="nil"/>
              <w:right w:val="nil"/>
            </w:tcBorders>
          </w:tcPr>
          <w:p w14:paraId="74105A36" w14:textId="77777777" w:rsidR="00857AF7" w:rsidRPr="00D86DD1" w:rsidRDefault="00857AF7" w:rsidP="009A443E">
            <w:pPr>
              <w:tabs>
                <w:tab w:val="decimal" w:pos="789"/>
              </w:tabs>
              <w:spacing w:line="340" w:lineRule="exact"/>
              <w:rPr>
                <w:rFonts w:ascii="Arial" w:hAnsi="Arial" w:cs="Arial"/>
                <w:sz w:val="18"/>
                <w:szCs w:val="18"/>
              </w:rPr>
            </w:pPr>
          </w:p>
        </w:tc>
      </w:tr>
      <w:tr w:rsidR="00595310" w:rsidRPr="00D86DD1" w14:paraId="0F799FB0" w14:textId="77777777" w:rsidTr="008C526C">
        <w:trPr>
          <w:trHeight w:val="66"/>
        </w:trPr>
        <w:tc>
          <w:tcPr>
            <w:tcW w:w="4676" w:type="dxa"/>
            <w:tcBorders>
              <w:top w:val="nil"/>
              <w:left w:val="nil"/>
              <w:bottom w:val="nil"/>
              <w:right w:val="nil"/>
            </w:tcBorders>
          </w:tcPr>
          <w:p w14:paraId="68BF9AB1" w14:textId="77777777" w:rsidR="00857AF7" w:rsidRPr="00D86DD1" w:rsidRDefault="00857AF7" w:rsidP="009A443E">
            <w:pPr>
              <w:spacing w:line="340" w:lineRule="exact"/>
              <w:ind w:left="426" w:hanging="180"/>
              <w:rPr>
                <w:rFonts w:ascii="Arial" w:hAnsi="Arial" w:cs="Arial"/>
                <w:sz w:val="18"/>
                <w:szCs w:val="18"/>
              </w:rPr>
            </w:pPr>
            <w:r w:rsidRPr="00D86DD1">
              <w:rPr>
                <w:rFonts w:ascii="Arial" w:hAnsi="Arial" w:cs="Arial"/>
                <w:sz w:val="18"/>
                <w:szCs w:val="18"/>
              </w:rPr>
              <w:t>-</w:t>
            </w:r>
            <w:r w:rsidRPr="00D86DD1">
              <w:rPr>
                <w:rFonts w:ascii="Arial" w:hAnsi="Arial" w:cs="Arial"/>
                <w:sz w:val="18"/>
                <w:szCs w:val="18"/>
              </w:rPr>
              <w:tab/>
              <w:t>Domestic marketable equity securities</w:t>
            </w:r>
          </w:p>
        </w:tc>
        <w:tc>
          <w:tcPr>
            <w:tcW w:w="1349" w:type="dxa"/>
            <w:noWrap/>
            <w:vAlign w:val="bottom"/>
          </w:tcPr>
          <w:p w14:paraId="199E6759" w14:textId="2BADD4CB" w:rsidR="00857AF7" w:rsidRPr="00D86DD1" w:rsidRDefault="00A01B30" w:rsidP="009A443E">
            <w:pPr>
              <w:tabs>
                <w:tab w:val="decimal" w:pos="886"/>
              </w:tabs>
              <w:spacing w:line="340" w:lineRule="exact"/>
              <w:rPr>
                <w:rFonts w:ascii="Arial" w:hAnsi="Arial" w:cs="Arial"/>
                <w:sz w:val="18"/>
                <w:szCs w:val="18"/>
              </w:rPr>
            </w:pPr>
            <w:r w:rsidRPr="00D86DD1">
              <w:rPr>
                <w:rFonts w:ascii="Arial" w:hAnsi="Arial" w:cs="Arial"/>
                <w:sz w:val="18"/>
                <w:szCs w:val="18"/>
              </w:rPr>
              <w:t>146</w:t>
            </w:r>
          </w:p>
        </w:tc>
        <w:tc>
          <w:tcPr>
            <w:tcW w:w="1349" w:type="dxa"/>
            <w:vAlign w:val="center"/>
          </w:tcPr>
          <w:p w14:paraId="6CEF7C26" w14:textId="4B4D2E2E" w:rsidR="00857AF7" w:rsidRPr="00D86DD1" w:rsidRDefault="006F78CD" w:rsidP="009A443E">
            <w:pPr>
              <w:tabs>
                <w:tab w:val="decimal" w:pos="886"/>
              </w:tabs>
              <w:spacing w:line="340" w:lineRule="exact"/>
              <w:rPr>
                <w:rFonts w:ascii="Arial" w:hAnsi="Arial" w:cs="Arial"/>
                <w:sz w:val="18"/>
                <w:szCs w:val="18"/>
              </w:rPr>
            </w:pPr>
            <w:r w:rsidRPr="00D86DD1">
              <w:rPr>
                <w:rFonts w:ascii="Arial" w:hAnsi="Arial" w:cs="Arial"/>
                <w:sz w:val="18"/>
                <w:szCs w:val="18"/>
              </w:rPr>
              <w:t>24</w:t>
            </w:r>
          </w:p>
        </w:tc>
        <w:tc>
          <w:tcPr>
            <w:tcW w:w="1806" w:type="dxa"/>
            <w:vAlign w:val="bottom"/>
          </w:tcPr>
          <w:p w14:paraId="3A7AAE33" w14:textId="6EC737B0" w:rsidR="00857AF7" w:rsidRPr="00D86DD1" w:rsidRDefault="00101182" w:rsidP="009A443E">
            <w:pPr>
              <w:tabs>
                <w:tab w:val="decimal" w:pos="1344"/>
              </w:tabs>
              <w:spacing w:line="340" w:lineRule="exact"/>
              <w:rPr>
                <w:rFonts w:ascii="Arial" w:hAnsi="Arial" w:cs="Arial"/>
                <w:sz w:val="18"/>
                <w:szCs w:val="18"/>
              </w:rPr>
            </w:pPr>
            <w:r w:rsidRPr="00D86DD1">
              <w:rPr>
                <w:rFonts w:ascii="Arial" w:hAnsi="Arial" w:cs="Arial"/>
                <w:sz w:val="18"/>
                <w:szCs w:val="18"/>
              </w:rPr>
              <w:t>1</w:t>
            </w:r>
          </w:p>
        </w:tc>
      </w:tr>
      <w:tr w:rsidR="00595310" w:rsidRPr="00D86DD1" w14:paraId="7920D5D9" w14:textId="77777777" w:rsidTr="008C526C">
        <w:trPr>
          <w:trHeight w:val="315"/>
        </w:trPr>
        <w:tc>
          <w:tcPr>
            <w:tcW w:w="4676" w:type="dxa"/>
            <w:tcBorders>
              <w:top w:val="nil"/>
              <w:left w:val="nil"/>
              <w:bottom w:val="nil"/>
              <w:right w:val="nil"/>
            </w:tcBorders>
          </w:tcPr>
          <w:p w14:paraId="47EFEF84" w14:textId="77777777" w:rsidR="00857AF7" w:rsidRPr="00D86DD1" w:rsidRDefault="00857AF7" w:rsidP="009A443E">
            <w:pPr>
              <w:tabs>
                <w:tab w:val="left" w:pos="571"/>
              </w:tabs>
              <w:spacing w:line="340" w:lineRule="exact"/>
              <w:ind w:left="426" w:right="-375" w:hanging="180"/>
              <w:rPr>
                <w:rFonts w:ascii="Arial" w:hAnsi="Arial" w:cs="Arial"/>
                <w:sz w:val="18"/>
                <w:szCs w:val="18"/>
              </w:rPr>
            </w:pPr>
            <w:r w:rsidRPr="00D86DD1">
              <w:rPr>
                <w:rFonts w:ascii="Arial" w:hAnsi="Arial" w:cs="Arial"/>
                <w:sz w:val="18"/>
                <w:szCs w:val="18"/>
              </w:rPr>
              <w:t>-</w:t>
            </w:r>
            <w:r w:rsidRPr="00D86DD1">
              <w:rPr>
                <w:rFonts w:ascii="Arial" w:hAnsi="Arial" w:cs="Arial"/>
                <w:sz w:val="18"/>
                <w:szCs w:val="18"/>
              </w:rPr>
              <w:tab/>
              <w:t>Domestic non-marketable equity securities</w:t>
            </w:r>
          </w:p>
        </w:tc>
        <w:tc>
          <w:tcPr>
            <w:tcW w:w="1349" w:type="dxa"/>
            <w:noWrap/>
            <w:vAlign w:val="bottom"/>
          </w:tcPr>
          <w:p w14:paraId="5AC466DB" w14:textId="275EF10E" w:rsidR="00857AF7" w:rsidRPr="00D86DD1" w:rsidRDefault="00451ABB" w:rsidP="009A443E">
            <w:pPr>
              <w:pBdr>
                <w:bottom w:val="single" w:sz="4" w:space="1" w:color="auto"/>
              </w:pBdr>
              <w:tabs>
                <w:tab w:val="decimal" w:pos="886"/>
              </w:tabs>
              <w:spacing w:line="340" w:lineRule="exact"/>
              <w:rPr>
                <w:rFonts w:ascii="Arial" w:hAnsi="Arial" w:cs="Arial"/>
                <w:sz w:val="18"/>
                <w:szCs w:val="18"/>
              </w:rPr>
            </w:pPr>
            <w:r w:rsidRPr="00D86DD1">
              <w:rPr>
                <w:rFonts w:ascii="Arial" w:hAnsi="Arial" w:cs="Arial"/>
                <w:sz w:val="18"/>
                <w:szCs w:val="18"/>
              </w:rPr>
              <w:t>5</w:t>
            </w:r>
          </w:p>
        </w:tc>
        <w:tc>
          <w:tcPr>
            <w:tcW w:w="1349" w:type="dxa"/>
            <w:vAlign w:val="bottom"/>
          </w:tcPr>
          <w:p w14:paraId="3BAAB979" w14:textId="7BD7E43B" w:rsidR="00857AF7" w:rsidRPr="00D86DD1" w:rsidRDefault="005B529E" w:rsidP="009A443E">
            <w:pPr>
              <w:pBdr>
                <w:bottom w:val="single" w:sz="4" w:space="1" w:color="auto"/>
              </w:pBdr>
              <w:tabs>
                <w:tab w:val="decimal" w:pos="886"/>
              </w:tabs>
              <w:spacing w:line="340" w:lineRule="exact"/>
              <w:rPr>
                <w:rFonts w:ascii="Arial" w:hAnsi="Arial" w:cs="Arial"/>
                <w:sz w:val="18"/>
                <w:szCs w:val="18"/>
              </w:rPr>
            </w:pPr>
            <w:r w:rsidRPr="00D86DD1">
              <w:rPr>
                <w:rFonts w:ascii="Arial" w:hAnsi="Arial" w:cs="Arial"/>
                <w:sz w:val="18"/>
                <w:szCs w:val="18"/>
              </w:rPr>
              <w:t>665</w:t>
            </w:r>
          </w:p>
        </w:tc>
        <w:tc>
          <w:tcPr>
            <w:tcW w:w="1806" w:type="dxa"/>
            <w:vAlign w:val="bottom"/>
          </w:tcPr>
          <w:p w14:paraId="1F9A2F99" w14:textId="65A2BCE6" w:rsidR="00857AF7" w:rsidRPr="00D86DD1" w:rsidRDefault="00101182" w:rsidP="009A443E">
            <w:pPr>
              <w:pBdr>
                <w:bottom w:val="single" w:sz="4" w:space="1" w:color="auto"/>
              </w:pBdr>
              <w:tabs>
                <w:tab w:val="decimal" w:pos="1344"/>
              </w:tabs>
              <w:spacing w:line="340" w:lineRule="exact"/>
              <w:rPr>
                <w:rFonts w:ascii="Arial" w:hAnsi="Arial" w:cs="Arial"/>
                <w:sz w:val="18"/>
                <w:szCs w:val="18"/>
              </w:rPr>
            </w:pPr>
            <w:r w:rsidRPr="00D86DD1">
              <w:rPr>
                <w:rFonts w:ascii="Arial" w:hAnsi="Arial" w:cs="Arial"/>
                <w:sz w:val="18"/>
                <w:szCs w:val="18"/>
              </w:rPr>
              <w:t>44</w:t>
            </w:r>
          </w:p>
        </w:tc>
      </w:tr>
      <w:tr w:rsidR="00595310" w:rsidRPr="00D86DD1" w14:paraId="33CD23A9" w14:textId="77777777" w:rsidTr="008C526C">
        <w:trPr>
          <w:trHeight w:val="315"/>
        </w:trPr>
        <w:tc>
          <w:tcPr>
            <w:tcW w:w="4676" w:type="dxa"/>
            <w:tcBorders>
              <w:top w:val="nil"/>
              <w:left w:val="nil"/>
              <w:bottom w:val="nil"/>
              <w:right w:val="nil"/>
            </w:tcBorders>
          </w:tcPr>
          <w:p w14:paraId="7BB8DACB" w14:textId="77777777" w:rsidR="00857AF7" w:rsidRPr="00D86DD1" w:rsidRDefault="00857AF7" w:rsidP="009A443E">
            <w:pPr>
              <w:spacing w:line="340" w:lineRule="exact"/>
              <w:ind w:left="249" w:hanging="249"/>
              <w:rPr>
                <w:rFonts w:ascii="Arial" w:hAnsi="Arial" w:cs="Arial"/>
                <w:sz w:val="18"/>
                <w:szCs w:val="18"/>
                <w:cs/>
              </w:rPr>
            </w:pPr>
            <w:r w:rsidRPr="00D86DD1">
              <w:rPr>
                <w:rFonts w:ascii="Arial" w:hAnsi="Arial" w:cs="Arial"/>
                <w:sz w:val="18"/>
                <w:szCs w:val="18"/>
              </w:rPr>
              <w:t>Investments - net</w:t>
            </w:r>
          </w:p>
        </w:tc>
        <w:tc>
          <w:tcPr>
            <w:tcW w:w="1349" w:type="dxa"/>
            <w:noWrap/>
            <w:vAlign w:val="bottom"/>
          </w:tcPr>
          <w:p w14:paraId="7DAE8C69" w14:textId="73337BB8" w:rsidR="00857AF7" w:rsidRPr="00D86DD1" w:rsidRDefault="00451ABB" w:rsidP="009A443E">
            <w:pPr>
              <w:pBdr>
                <w:bottom w:val="double" w:sz="4" w:space="1" w:color="auto"/>
              </w:pBdr>
              <w:tabs>
                <w:tab w:val="decimal" w:pos="886"/>
              </w:tabs>
              <w:spacing w:line="340" w:lineRule="exact"/>
              <w:rPr>
                <w:rFonts w:ascii="Arial" w:hAnsi="Arial" w:cs="Arial"/>
                <w:sz w:val="18"/>
                <w:szCs w:val="18"/>
              </w:rPr>
            </w:pPr>
            <w:r w:rsidRPr="00D86DD1">
              <w:rPr>
                <w:rFonts w:ascii="Arial" w:hAnsi="Arial" w:cs="Arial"/>
                <w:sz w:val="18"/>
                <w:szCs w:val="18"/>
              </w:rPr>
              <w:t>151</w:t>
            </w:r>
          </w:p>
        </w:tc>
        <w:tc>
          <w:tcPr>
            <w:tcW w:w="1349" w:type="dxa"/>
            <w:vAlign w:val="center"/>
          </w:tcPr>
          <w:p w14:paraId="2C4DA34A" w14:textId="306AB383" w:rsidR="00857AF7" w:rsidRPr="00D86DD1" w:rsidRDefault="006752FE" w:rsidP="009A443E">
            <w:pPr>
              <w:pBdr>
                <w:bottom w:val="double" w:sz="4" w:space="1" w:color="auto"/>
              </w:pBdr>
              <w:tabs>
                <w:tab w:val="decimal" w:pos="886"/>
              </w:tabs>
              <w:spacing w:line="340" w:lineRule="exact"/>
              <w:rPr>
                <w:rFonts w:ascii="Arial" w:hAnsi="Arial" w:cs="Arial"/>
                <w:sz w:val="18"/>
                <w:szCs w:val="18"/>
              </w:rPr>
            </w:pPr>
            <w:r w:rsidRPr="00D86DD1">
              <w:rPr>
                <w:rFonts w:ascii="Arial" w:hAnsi="Arial" w:cs="Arial"/>
                <w:sz w:val="18"/>
                <w:szCs w:val="18"/>
              </w:rPr>
              <w:t>689</w:t>
            </w:r>
          </w:p>
        </w:tc>
        <w:tc>
          <w:tcPr>
            <w:tcW w:w="1806" w:type="dxa"/>
          </w:tcPr>
          <w:p w14:paraId="397E0D33" w14:textId="3825EEE1" w:rsidR="00857AF7" w:rsidRPr="00D86DD1" w:rsidRDefault="00101182" w:rsidP="009A443E">
            <w:pPr>
              <w:pBdr>
                <w:bottom w:val="double" w:sz="4" w:space="1" w:color="auto"/>
              </w:pBdr>
              <w:tabs>
                <w:tab w:val="decimal" w:pos="1344"/>
              </w:tabs>
              <w:spacing w:line="340" w:lineRule="exact"/>
              <w:rPr>
                <w:rFonts w:ascii="Arial" w:hAnsi="Arial" w:cs="Arial"/>
                <w:sz w:val="18"/>
                <w:szCs w:val="18"/>
              </w:rPr>
            </w:pPr>
            <w:r w:rsidRPr="00D86DD1">
              <w:rPr>
                <w:rFonts w:ascii="Arial" w:hAnsi="Arial" w:cs="Arial"/>
                <w:sz w:val="18"/>
                <w:szCs w:val="18"/>
              </w:rPr>
              <w:t>45</w:t>
            </w:r>
          </w:p>
        </w:tc>
      </w:tr>
    </w:tbl>
    <w:p w14:paraId="29EB7243" w14:textId="77777777" w:rsidR="00123F32" w:rsidRDefault="00123F32">
      <w:pPr>
        <w:overflowPunct/>
        <w:autoSpaceDE/>
        <w:autoSpaceDN/>
        <w:adjustRightInd/>
        <w:spacing w:after="160" w:line="259" w:lineRule="auto"/>
        <w:textAlignment w:val="auto"/>
        <w:rPr>
          <w:rFonts w:ascii="Arial" w:hAnsi="Arial" w:cs="Arial"/>
          <w:b/>
          <w:bCs/>
          <w:sz w:val="22"/>
          <w:szCs w:val="22"/>
        </w:rPr>
      </w:pPr>
      <w:bookmarkStart w:id="10" w:name="_Toc229468720"/>
      <w:r>
        <w:rPr>
          <w:rFonts w:ascii="Arial" w:hAnsi="Arial" w:cs="Arial"/>
          <w:b/>
          <w:bCs/>
          <w:sz w:val="22"/>
          <w:szCs w:val="22"/>
        </w:rPr>
        <w:br w:type="page"/>
      </w:r>
    </w:p>
    <w:p w14:paraId="560E0F97" w14:textId="3E17963D" w:rsidR="00791F54" w:rsidRPr="00D86DD1" w:rsidRDefault="002B66A3" w:rsidP="00D86DD1">
      <w:pPr>
        <w:pStyle w:val="Heading1"/>
        <w:numPr>
          <w:ilvl w:val="0"/>
          <w:numId w:val="1"/>
        </w:numPr>
        <w:spacing w:before="120" w:after="120" w:line="380" w:lineRule="exact"/>
        <w:ind w:left="547" w:hanging="547"/>
        <w:jc w:val="thaiDistribute"/>
        <w:rPr>
          <w:rFonts w:ascii="Arial" w:hAnsi="Arial" w:cs="Arial"/>
          <w:b/>
          <w:bCs/>
          <w:sz w:val="22"/>
          <w:szCs w:val="22"/>
          <w:u w:val="none"/>
        </w:rPr>
      </w:pPr>
      <w:bookmarkStart w:id="11" w:name="_Toc237009748"/>
      <w:r w:rsidRPr="00D86DD1">
        <w:rPr>
          <w:rFonts w:ascii="Arial" w:hAnsi="Arial" w:cs="Arial"/>
          <w:b/>
          <w:bCs/>
          <w:sz w:val="22"/>
          <w:szCs w:val="22"/>
          <w:u w:val="none"/>
        </w:rPr>
        <w:lastRenderedPageBreak/>
        <w:t>Investments in joint venture</w:t>
      </w:r>
      <w:r w:rsidR="004D2293" w:rsidRPr="00D86DD1">
        <w:rPr>
          <w:rFonts w:ascii="Arial" w:hAnsi="Arial" w:cs="Arial"/>
          <w:b/>
          <w:bCs/>
          <w:sz w:val="22"/>
          <w:szCs w:val="22"/>
          <w:u w:val="none"/>
        </w:rPr>
        <w:t>s</w:t>
      </w:r>
      <w:bookmarkEnd w:id="10"/>
      <w:bookmarkEnd w:id="11"/>
    </w:p>
    <w:p w14:paraId="2DE82AB5" w14:textId="751577A1" w:rsidR="0097002B" w:rsidRPr="00D86DD1" w:rsidRDefault="00442C61" w:rsidP="00123F32">
      <w:pPr>
        <w:spacing w:before="120" w:line="380" w:lineRule="exact"/>
        <w:ind w:left="547" w:right="72"/>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00A30F53"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the Company’s investments in joint venture</w:t>
      </w:r>
      <w:r w:rsidR="004D2293" w:rsidRPr="00D86DD1">
        <w:rPr>
          <w:rFonts w:ascii="Arial" w:hAnsi="Arial" w:cs="Arial"/>
          <w:sz w:val="22"/>
          <w:szCs w:val="22"/>
        </w:rPr>
        <w:t>s</w:t>
      </w:r>
      <w:r w:rsidRPr="00D86DD1">
        <w:rPr>
          <w:rFonts w:ascii="Arial" w:hAnsi="Arial" w:cs="Arial"/>
          <w:sz w:val="22"/>
          <w:szCs w:val="22"/>
        </w:rPr>
        <w:t xml:space="preserve"> is accounted for using the equity method in the financial statements in which the equity method is </w:t>
      </w:r>
      <w:proofErr w:type="gramStart"/>
      <w:r w:rsidRPr="00D86DD1">
        <w:rPr>
          <w:rFonts w:ascii="Arial" w:hAnsi="Arial" w:cs="Arial"/>
          <w:sz w:val="22"/>
          <w:szCs w:val="22"/>
        </w:rPr>
        <w:t>applied, and</w:t>
      </w:r>
      <w:proofErr w:type="gramEnd"/>
      <w:r w:rsidRPr="00D86DD1">
        <w:rPr>
          <w:rFonts w:ascii="Arial" w:hAnsi="Arial" w:cs="Arial"/>
          <w:sz w:val="22"/>
          <w:szCs w:val="22"/>
        </w:rPr>
        <w:t xml:space="preserve"> using the cost method in the separate financial statements</w:t>
      </w:r>
      <w:r w:rsidR="009A0B1B" w:rsidRPr="00D86DD1">
        <w:rPr>
          <w:rFonts w:ascii="Arial" w:hAnsi="Arial" w:cs="Arial"/>
          <w:sz w:val="22"/>
          <w:szCs w:val="28"/>
        </w:rPr>
        <w:t xml:space="preserve">. The </w:t>
      </w:r>
      <w:proofErr w:type="gramStart"/>
      <w:r w:rsidR="009A0B1B" w:rsidRPr="00D86DD1">
        <w:rPr>
          <w:rFonts w:ascii="Arial" w:hAnsi="Arial" w:cs="Arial"/>
          <w:sz w:val="22"/>
          <w:szCs w:val="28"/>
        </w:rPr>
        <w:t>summary</w:t>
      </w:r>
      <w:proofErr w:type="gramEnd"/>
      <w:r w:rsidR="009A0B1B" w:rsidRPr="00D86DD1">
        <w:rPr>
          <w:rFonts w:ascii="Arial" w:hAnsi="Arial" w:cs="Arial"/>
          <w:sz w:val="22"/>
          <w:szCs w:val="28"/>
        </w:rPr>
        <w:t xml:space="preserve"> </w:t>
      </w:r>
      <w:proofErr w:type="gramStart"/>
      <w:r w:rsidRPr="00D86DD1">
        <w:rPr>
          <w:rFonts w:ascii="Arial" w:hAnsi="Arial" w:cs="Arial"/>
          <w:sz w:val="22"/>
          <w:szCs w:val="22"/>
        </w:rPr>
        <w:t>are</w:t>
      </w:r>
      <w:proofErr w:type="gramEnd"/>
      <w:r w:rsidRPr="00D86DD1">
        <w:rPr>
          <w:rFonts w:ascii="Arial" w:hAnsi="Arial" w:cs="Arial"/>
          <w:sz w:val="22"/>
          <w:szCs w:val="22"/>
        </w:rPr>
        <w:t xml:space="preserve"> as </w:t>
      </w:r>
      <w:proofErr w:type="gramStart"/>
      <w:r w:rsidRPr="00D86DD1">
        <w:rPr>
          <w:rFonts w:ascii="Arial" w:hAnsi="Arial" w:cs="Arial"/>
          <w:sz w:val="22"/>
          <w:szCs w:val="22"/>
        </w:rPr>
        <w:t>follow</w:t>
      </w:r>
      <w:proofErr w:type="gramEnd"/>
      <w:r w:rsidRPr="00D86DD1">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430"/>
        <w:gridCol w:w="1110"/>
        <w:gridCol w:w="1110"/>
        <w:gridCol w:w="1110"/>
        <w:gridCol w:w="1110"/>
        <w:gridCol w:w="1110"/>
        <w:gridCol w:w="1110"/>
      </w:tblGrid>
      <w:tr w:rsidR="00595310" w:rsidRPr="00D86DD1" w14:paraId="2B00FBD3" w14:textId="77777777" w:rsidTr="00E35DE0">
        <w:trPr>
          <w:trHeight w:val="20"/>
          <w:tblHeader/>
        </w:trPr>
        <w:tc>
          <w:tcPr>
            <w:tcW w:w="2430" w:type="dxa"/>
            <w:vAlign w:val="bottom"/>
          </w:tcPr>
          <w:p w14:paraId="3B21F83A" w14:textId="77777777" w:rsidR="00A30F53" w:rsidRPr="00D86DD1" w:rsidRDefault="00A30F53" w:rsidP="00123F32">
            <w:pPr>
              <w:adjustRightInd/>
              <w:snapToGrid w:val="0"/>
              <w:spacing w:line="280" w:lineRule="exact"/>
              <w:ind w:left="270" w:right="72"/>
              <w:jc w:val="center"/>
              <w:rPr>
                <w:rFonts w:ascii="Arial" w:eastAsia="Aptos" w:hAnsi="Arial" w:cs="Arial"/>
                <w:b/>
                <w:bCs/>
                <w:sz w:val="15"/>
                <w:szCs w:val="15"/>
                <w:cs/>
              </w:rPr>
            </w:pPr>
          </w:p>
        </w:tc>
        <w:tc>
          <w:tcPr>
            <w:tcW w:w="6660" w:type="dxa"/>
            <w:gridSpan w:val="6"/>
            <w:vAlign w:val="bottom"/>
          </w:tcPr>
          <w:p w14:paraId="213C8D2F" w14:textId="5A4B2463" w:rsidR="00A30F53" w:rsidRPr="00D86DD1" w:rsidRDefault="00A30F53" w:rsidP="00123F32">
            <w:pPr>
              <w:adjustRightInd/>
              <w:spacing w:line="280" w:lineRule="exact"/>
              <w:ind w:left="92" w:right="72"/>
              <w:jc w:val="right"/>
              <w:rPr>
                <w:rFonts w:ascii="Arial" w:eastAsia="Aptos" w:hAnsi="Arial" w:cs="Arial"/>
                <w:sz w:val="15"/>
                <w:szCs w:val="15"/>
              </w:rPr>
            </w:pPr>
            <w:r w:rsidRPr="00D86DD1">
              <w:rPr>
                <w:rFonts w:ascii="Arial" w:hAnsi="Arial" w:cs="Arial"/>
                <w:sz w:val="15"/>
                <w:szCs w:val="15"/>
                <w:cs/>
              </w:rPr>
              <w:t>(</w:t>
            </w:r>
            <w:r w:rsidRPr="00D86DD1">
              <w:rPr>
                <w:rFonts w:ascii="Arial" w:hAnsi="Arial" w:cs="Arial"/>
                <w:sz w:val="15"/>
                <w:szCs w:val="15"/>
              </w:rPr>
              <w:t>Unit</w:t>
            </w:r>
            <w:r w:rsidRPr="00D86DD1">
              <w:rPr>
                <w:rFonts w:ascii="Arial" w:hAnsi="Arial" w:cs="Arial"/>
                <w:sz w:val="15"/>
                <w:szCs w:val="15"/>
                <w:cs/>
              </w:rPr>
              <w:t xml:space="preserve">: </w:t>
            </w:r>
            <w:r w:rsidRPr="00D86DD1">
              <w:rPr>
                <w:rFonts w:ascii="Arial" w:hAnsi="Arial" w:cs="Arial"/>
                <w:sz w:val="15"/>
                <w:szCs w:val="15"/>
              </w:rPr>
              <w:t>Million Baht</w:t>
            </w:r>
            <w:r w:rsidRPr="00D86DD1">
              <w:rPr>
                <w:rFonts w:ascii="Arial" w:hAnsi="Arial" w:cs="Arial"/>
                <w:sz w:val="15"/>
                <w:szCs w:val="15"/>
                <w:cs/>
              </w:rPr>
              <w:t>)</w:t>
            </w:r>
          </w:p>
        </w:tc>
      </w:tr>
      <w:tr w:rsidR="00595310" w:rsidRPr="00D86DD1" w14:paraId="10A79436" w14:textId="77777777" w:rsidTr="00E35DE0">
        <w:trPr>
          <w:trHeight w:val="20"/>
          <w:tblHeader/>
        </w:trPr>
        <w:tc>
          <w:tcPr>
            <w:tcW w:w="2430" w:type="dxa"/>
            <w:vAlign w:val="bottom"/>
          </w:tcPr>
          <w:p w14:paraId="5FC98685" w14:textId="77777777" w:rsidR="00A30F53" w:rsidRPr="00D86DD1" w:rsidRDefault="00A30F53" w:rsidP="00123F32">
            <w:pPr>
              <w:adjustRightInd/>
              <w:snapToGrid w:val="0"/>
              <w:spacing w:line="280" w:lineRule="exact"/>
              <w:ind w:left="270" w:right="72"/>
              <w:jc w:val="center"/>
              <w:rPr>
                <w:rFonts w:ascii="Arial" w:eastAsia="Aptos" w:hAnsi="Arial" w:cs="Arial"/>
                <w:b/>
                <w:bCs/>
                <w:sz w:val="15"/>
                <w:szCs w:val="15"/>
              </w:rPr>
            </w:pPr>
          </w:p>
        </w:tc>
        <w:tc>
          <w:tcPr>
            <w:tcW w:w="2220" w:type="dxa"/>
            <w:gridSpan w:val="2"/>
            <w:vAlign w:val="bottom"/>
          </w:tcPr>
          <w:p w14:paraId="513A9759" w14:textId="61E14206" w:rsidR="00A30F53" w:rsidRPr="00D86DD1" w:rsidRDefault="00A30F53" w:rsidP="00123F32">
            <w:pPr>
              <w:pBdr>
                <w:bottom w:val="single" w:sz="4" w:space="1" w:color="auto"/>
              </w:pBdr>
              <w:snapToGrid w:val="0"/>
              <w:spacing w:line="280" w:lineRule="exact"/>
              <w:ind w:left="85" w:right="87"/>
              <w:jc w:val="center"/>
              <w:rPr>
                <w:rFonts w:ascii="Arial" w:eastAsia="Aptos" w:hAnsi="Arial" w:cs="Arial"/>
                <w:sz w:val="15"/>
                <w:szCs w:val="15"/>
                <w:cs/>
              </w:rPr>
            </w:pPr>
            <w:r w:rsidRPr="00D86DD1">
              <w:rPr>
                <w:rFonts w:ascii="Arial" w:hAnsi="Arial" w:cs="Arial"/>
                <w:sz w:val="15"/>
                <w:szCs w:val="15"/>
              </w:rPr>
              <w:t>Shareholding percentage</w:t>
            </w:r>
          </w:p>
        </w:tc>
        <w:tc>
          <w:tcPr>
            <w:tcW w:w="2220" w:type="dxa"/>
            <w:gridSpan w:val="2"/>
            <w:vAlign w:val="bottom"/>
          </w:tcPr>
          <w:p w14:paraId="4FCD14E9" w14:textId="0524D5EB" w:rsidR="00A30F53" w:rsidRPr="00D86DD1" w:rsidRDefault="00A30F53" w:rsidP="00123F32">
            <w:pPr>
              <w:pBdr>
                <w:bottom w:val="single" w:sz="4" w:space="1" w:color="auto"/>
              </w:pBdr>
              <w:snapToGrid w:val="0"/>
              <w:spacing w:line="280" w:lineRule="exact"/>
              <w:ind w:left="85" w:right="87"/>
              <w:jc w:val="center"/>
              <w:rPr>
                <w:rFonts w:ascii="Arial" w:eastAsia="Aptos" w:hAnsi="Arial" w:cs="Arial"/>
                <w:sz w:val="15"/>
                <w:szCs w:val="15"/>
                <w:cs/>
              </w:rPr>
            </w:pPr>
            <w:r w:rsidRPr="00D86DD1">
              <w:rPr>
                <w:rFonts w:ascii="Arial" w:hAnsi="Arial" w:cs="Arial"/>
                <w:sz w:val="15"/>
                <w:szCs w:val="15"/>
              </w:rPr>
              <w:t xml:space="preserve">Financial statements in </w:t>
            </w:r>
            <w:r w:rsidR="00EA27A9" w:rsidRPr="00D86DD1">
              <w:rPr>
                <w:rFonts w:ascii="Arial" w:hAnsi="Arial" w:cs="Arial"/>
                <w:sz w:val="15"/>
                <w:szCs w:val="15"/>
              </w:rPr>
              <w:t xml:space="preserve">                   </w:t>
            </w:r>
            <w:r w:rsidRPr="00D86DD1">
              <w:rPr>
                <w:rFonts w:ascii="Arial" w:hAnsi="Arial" w:cs="Arial"/>
                <w:sz w:val="15"/>
                <w:szCs w:val="15"/>
              </w:rPr>
              <w:t xml:space="preserve">which the equity method </w:t>
            </w:r>
            <w:r w:rsidR="005A444C" w:rsidRPr="00D86DD1">
              <w:rPr>
                <w:rFonts w:ascii="Arial" w:hAnsi="Arial" w:cs="Arial"/>
                <w:sz w:val="15"/>
                <w:szCs w:val="15"/>
                <w:cs/>
              </w:rPr>
              <w:br/>
            </w:r>
            <w:r w:rsidRPr="00D86DD1">
              <w:rPr>
                <w:rFonts w:ascii="Arial" w:hAnsi="Arial" w:cs="Arial"/>
                <w:sz w:val="15"/>
                <w:szCs w:val="15"/>
              </w:rPr>
              <w:t>is applied</w:t>
            </w:r>
          </w:p>
        </w:tc>
        <w:tc>
          <w:tcPr>
            <w:tcW w:w="2220" w:type="dxa"/>
            <w:gridSpan w:val="2"/>
            <w:vAlign w:val="bottom"/>
          </w:tcPr>
          <w:p w14:paraId="09A817D9" w14:textId="5EF07FFB" w:rsidR="00A30F53" w:rsidRPr="00D86DD1" w:rsidRDefault="00A30F53" w:rsidP="00123F32">
            <w:pPr>
              <w:pBdr>
                <w:bottom w:val="single" w:sz="4" w:space="1" w:color="auto"/>
              </w:pBdr>
              <w:snapToGrid w:val="0"/>
              <w:spacing w:line="280" w:lineRule="exact"/>
              <w:ind w:left="85" w:right="87"/>
              <w:jc w:val="center"/>
              <w:rPr>
                <w:rFonts w:ascii="Arial" w:eastAsia="Aptos" w:hAnsi="Arial" w:cs="Arial"/>
                <w:sz w:val="15"/>
                <w:szCs w:val="15"/>
                <w:cs/>
              </w:rPr>
            </w:pPr>
            <w:r w:rsidRPr="00D86DD1">
              <w:rPr>
                <w:rFonts w:ascii="Arial" w:hAnsi="Arial" w:cs="Arial"/>
                <w:sz w:val="15"/>
                <w:szCs w:val="15"/>
              </w:rPr>
              <w:t>Separate financial statements based on cost method</w:t>
            </w:r>
          </w:p>
        </w:tc>
      </w:tr>
      <w:tr w:rsidR="00E35DE0" w:rsidRPr="00D86DD1" w14:paraId="141A8A56" w14:textId="77777777" w:rsidTr="00E35DE0">
        <w:trPr>
          <w:trHeight w:val="20"/>
          <w:tblHeader/>
        </w:trPr>
        <w:tc>
          <w:tcPr>
            <w:tcW w:w="2430" w:type="dxa"/>
            <w:vAlign w:val="bottom"/>
          </w:tcPr>
          <w:p w14:paraId="07ED8DD3" w14:textId="77777777" w:rsidR="00E35DE0" w:rsidRPr="00D86DD1" w:rsidRDefault="00E35DE0" w:rsidP="00123F32">
            <w:pPr>
              <w:adjustRightInd/>
              <w:snapToGrid w:val="0"/>
              <w:spacing w:line="280" w:lineRule="exact"/>
              <w:ind w:left="270" w:right="72"/>
              <w:jc w:val="center"/>
              <w:rPr>
                <w:rFonts w:ascii="Arial" w:eastAsia="Aptos" w:hAnsi="Arial" w:cs="Arial"/>
                <w:b/>
                <w:bCs/>
                <w:sz w:val="15"/>
                <w:szCs w:val="15"/>
              </w:rPr>
            </w:pPr>
          </w:p>
        </w:tc>
        <w:tc>
          <w:tcPr>
            <w:tcW w:w="1110" w:type="dxa"/>
            <w:vAlign w:val="bottom"/>
          </w:tcPr>
          <w:p w14:paraId="3F667F97" w14:textId="2A0CA19A" w:rsidR="00E35DE0" w:rsidRPr="00D86DD1" w:rsidRDefault="00D86DD1" w:rsidP="00123F32">
            <w:pPr>
              <w:pBdr>
                <w:bottom w:val="single" w:sz="4" w:space="1" w:color="auto"/>
              </w:pBdr>
              <w:adjustRightInd/>
              <w:spacing w:line="280" w:lineRule="exact"/>
              <w:ind w:left="92" w:right="72"/>
              <w:jc w:val="center"/>
              <w:rPr>
                <w:rFonts w:ascii="Arial" w:eastAsia="Aptos" w:hAnsi="Arial" w:cs="Arial"/>
                <w:sz w:val="15"/>
                <w:szCs w:val="15"/>
              </w:rPr>
            </w:pPr>
            <w:r w:rsidRPr="00D86DD1">
              <w:rPr>
                <w:rFonts w:ascii="Arial" w:eastAsia="Aptos" w:hAnsi="Arial" w:cs="Arial"/>
                <w:sz w:val="15"/>
                <w:szCs w:val="15"/>
              </w:rPr>
              <w:t xml:space="preserve">30 </w:t>
            </w:r>
            <w:proofErr w:type="gramStart"/>
            <w:r w:rsidRPr="00D86DD1">
              <w:rPr>
                <w:rFonts w:ascii="Arial" w:eastAsia="Aptos" w:hAnsi="Arial" w:cs="Arial"/>
                <w:sz w:val="15"/>
                <w:szCs w:val="15"/>
              </w:rPr>
              <w:t>June  2026</w:t>
            </w:r>
            <w:proofErr w:type="gramEnd"/>
          </w:p>
        </w:tc>
        <w:tc>
          <w:tcPr>
            <w:tcW w:w="1110" w:type="dxa"/>
            <w:vAlign w:val="bottom"/>
          </w:tcPr>
          <w:p w14:paraId="5A399693" w14:textId="185CB0BD" w:rsidR="00E35DE0" w:rsidRPr="00D86DD1" w:rsidRDefault="00CF35F2" w:rsidP="00123F32">
            <w:pPr>
              <w:pBdr>
                <w:bottom w:val="single" w:sz="4" w:space="1" w:color="auto"/>
              </w:pBdr>
              <w:adjustRightInd/>
              <w:spacing w:line="280" w:lineRule="exact"/>
              <w:ind w:left="56" w:right="72"/>
              <w:jc w:val="center"/>
              <w:rPr>
                <w:rFonts w:ascii="Arial" w:eastAsia="Aptos" w:hAnsi="Arial" w:cs="Arial"/>
                <w:sz w:val="15"/>
                <w:szCs w:val="15"/>
                <w:cs/>
              </w:rPr>
            </w:pPr>
            <w:r w:rsidRPr="00D86DD1">
              <w:rPr>
                <w:rFonts w:ascii="Arial" w:eastAsia="Aptos" w:hAnsi="Arial" w:cs="Arial"/>
                <w:sz w:val="15"/>
                <w:szCs w:val="15"/>
              </w:rPr>
              <w:t>31 December 2025</w:t>
            </w:r>
          </w:p>
        </w:tc>
        <w:tc>
          <w:tcPr>
            <w:tcW w:w="1110" w:type="dxa"/>
            <w:vAlign w:val="bottom"/>
          </w:tcPr>
          <w:p w14:paraId="6E52739F" w14:textId="41A05A4D" w:rsidR="00E35DE0" w:rsidRPr="00D86DD1" w:rsidRDefault="00D86DD1" w:rsidP="00123F32">
            <w:pPr>
              <w:pBdr>
                <w:bottom w:val="single" w:sz="4" w:space="1" w:color="auto"/>
              </w:pBdr>
              <w:adjustRightInd/>
              <w:spacing w:line="280" w:lineRule="exact"/>
              <w:ind w:left="92" w:right="72"/>
              <w:jc w:val="center"/>
              <w:rPr>
                <w:rFonts w:ascii="Arial" w:eastAsia="Aptos" w:hAnsi="Arial" w:cs="Arial"/>
                <w:sz w:val="15"/>
                <w:szCs w:val="15"/>
                <w:cs/>
              </w:rPr>
            </w:pPr>
            <w:r w:rsidRPr="00D86DD1">
              <w:rPr>
                <w:rFonts w:ascii="Arial" w:eastAsia="Aptos" w:hAnsi="Arial" w:cs="Arial"/>
                <w:sz w:val="15"/>
                <w:szCs w:val="15"/>
              </w:rPr>
              <w:t xml:space="preserve">30 </w:t>
            </w:r>
            <w:proofErr w:type="gramStart"/>
            <w:r w:rsidRPr="00D86DD1">
              <w:rPr>
                <w:rFonts w:ascii="Arial" w:eastAsia="Aptos" w:hAnsi="Arial" w:cs="Arial"/>
                <w:sz w:val="15"/>
                <w:szCs w:val="15"/>
              </w:rPr>
              <w:t>June  2026</w:t>
            </w:r>
            <w:proofErr w:type="gramEnd"/>
          </w:p>
        </w:tc>
        <w:tc>
          <w:tcPr>
            <w:tcW w:w="1110" w:type="dxa"/>
            <w:vAlign w:val="bottom"/>
          </w:tcPr>
          <w:p w14:paraId="6C2A7C04" w14:textId="6DBBD815" w:rsidR="00E35DE0" w:rsidRPr="00D86DD1" w:rsidRDefault="00CF35F2" w:rsidP="00123F32">
            <w:pPr>
              <w:pBdr>
                <w:bottom w:val="single" w:sz="4" w:space="1" w:color="auto"/>
              </w:pBdr>
              <w:adjustRightInd/>
              <w:spacing w:line="280" w:lineRule="exact"/>
              <w:ind w:left="92" w:right="72"/>
              <w:jc w:val="center"/>
              <w:rPr>
                <w:rFonts w:ascii="Arial" w:eastAsia="Aptos" w:hAnsi="Arial" w:cs="Arial"/>
                <w:sz w:val="15"/>
                <w:szCs w:val="15"/>
                <w:cs/>
              </w:rPr>
            </w:pPr>
            <w:r w:rsidRPr="00D86DD1">
              <w:rPr>
                <w:rFonts w:ascii="Arial" w:eastAsia="Aptos" w:hAnsi="Arial" w:cs="Arial"/>
                <w:sz w:val="15"/>
                <w:szCs w:val="15"/>
              </w:rPr>
              <w:t>31 December 2025</w:t>
            </w:r>
          </w:p>
        </w:tc>
        <w:tc>
          <w:tcPr>
            <w:tcW w:w="1110" w:type="dxa"/>
            <w:vAlign w:val="bottom"/>
          </w:tcPr>
          <w:p w14:paraId="34E49CF7" w14:textId="3FB50F25" w:rsidR="00E35DE0" w:rsidRPr="00D86DD1" w:rsidRDefault="00D86DD1" w:rsidP="00123F32">
            <w:pPr>
              <w:pBdr>
                <w:bottom w:val="single" w:sz="4" w:space="1" w:color="auto"/>
              </w:pBdr>
              <w:adjustRightInd/>
              <w:spacing w:line="280" w:lineRule="exact"/>
              <w:ind w:left="92" w:right="72"/>
              <w:jc w:val="center"/>
              <w:rPr>
                <w:rFonts w:ascii="Arial" w:eastAsia="Aptos" w:hAnsi="Arial" w:cs="Arial"/>
                <w:sz w:val="15"/>
                <w:szCs w:val="15"/>
                <w:cs/>
              </w:rPr>
            </w:pPr>
            <w:r w:rsidRPr="00D86DD1">
              <w:rPr>
                <w:rFonts w:ascii="Arial" w:eastAsia="Aptos" w:hAnsi="Arial" w:cs="Arial"/>
                <w:sz w:val="15"/>
                <w:szCs w:val="15"/>
              </w:rPr>
              <w:t xml:space="preserve">30 </w:t>
            </w:r>
            <w:proofErr w:type="gramStart"/>
            <w:r w:rsidRPr="00D86DD1">
              <w:rPr>
                <w:rFonts w:ascii="Arial" w:eastAsia="Aptos" w:hAnsi="Arial" w:cs="Arial"/>
                <w:sz w:val="15"/>
                <w:szCs w:val="15"/>
              </w:rPr>
              <w:t>June  2026</w:t>
            </w:r>
            <w:proofErr w:type="gramEnd"/>
          </w:p>
        </w:tc>
        <w:tc>
          <w:tcPr>
            <w:tcW w:w="1110" w:type="dxa"/>
            <w:vAlign w:val="bottom"/>
          </w:tcPr>
          <w:p w14:paraId="41667EC8" w14:textId="54BEE33A" w:rsidR="00E35DE0" w:rsidRPr="00D86DD1" w:rsidRDefault="00CF35F2" w:rsidP="00123F32">
            <w:pPr>
              <w:pBdr>
                <w:bottom w:val="single" w:sz="4" w:space="1" w:color="auto"/>
              </w:pBdr>
              <w:adjustRightInd/>
              <w:spacing w:line="280" w:lineRule="exact"/>
              <w:ind w:left="92" w:right="72"/>
              <w:jc w:val="center"/>
              <w:rPr>
                <w:rFonts w:ascii="Arial" w:eastAsia="Aptos" w:hAnsi="Arial" w:cs="Arial"/>
                <w:sz w:val="15"/>
                <w:szCs w:val="15"/>
                <w:cs/>
              </w:rPr>
            </w:pPr>
            <w:r w:rsidRPr="00D86DD1">
              <w:rPr>
                <w:rFonts w:ascii="Arial" w:eastAsia="Aptos" w:hAnsi="Arial" w:cs="Arial"/>
                <w:sz w:val="15"/>
                <w:szCs w:val="15"/>
              </w:rPr>
              <w:t>31 December 2025</w:t>
            </w:r>
          </w:p>
        </w:tc>
      </w:tr>
      <w:tr w:rsidR="00E35DE0" w:rsidRPr="00D86DD1" w14:paraId="6C012C81" w14:textId="77777777" w:rsidTr="00E35DE0">
        <w:trPr>
          <w:trHeight w:val="20"/>
          <w:tblHeader/>
        </w:trPr>
        <w:tc>
          <w:tcPr>
            <w:tcW w:w="2430" w:type="dxa"/>
            <w:vAlign w:val="bottom"/>
          </w:tcPr>
          <w:p w14:paraId="5939CA40" w14:textId="77777777" w:rsidR="00E35DE0" w:rsidRPr="00D86DD1" w:rsidRDefault="00E35DE0" w:rsidP="00123F32">
            <w:pPr>
              <w:adjustRightInd/>
              <w:snapToGrid w:val="0"/>
              <w:spacing w:line="280" w:lineRule="exact"/>
              <w:ind w:left="270" w:right="72"/>
              <w:jc w:val="center"/>
              <w:rPr>
                <w:rFonts w:ascii="Arial" w:eastAsia="Aptos" w:hAnsi="Arial" w:cs="Arial"/>
                <w:b/>
                <w:bCs/>
                <w:sz w:val="15"/>
                <w:szCs w:val="15"/>
              </w:rPr>
            </w:pPr>
          </w:p>
        </w:tc>
        <w:tc>
          <w:tcPr>
            <w:tcW w:w="1110" w:type="dxa"/>
            <w:vAlign w:val="bottom"/>
          </w:tcPr>
          <w:p w14:paraId="1910DE42" w14:textId="40CEDC69" w:rsidR="00E35DE0" w:rsidRPr="00D86DD1" w:rsidRDefault="00E35DE0" w:rsidP="00123F32">
            <w:pPr>
              <w:adjustRightInd/>
              <w:spacing w:line="280" w:lineRule="exact"/>
              <w:ind w:left="92" w:right="72"/>
              <w:jc w:val="center"/>
              <w:rPr>
                <w:rFonts w:ascii="Arial" w:eastAsia="Aptos" w:hAnsi="Arial" w:cs="Arial"/>
                <w:sz w:val="15"/>
                <w:szCs w:val="15"/>
              </w:rPr>
            </w:pPr>
            <w:r w:rsidRPr="00D86DD1">
              <w:rPr>
                <w:rFonts w:ascii="Arial" w:eastAsia="Aptos" w:hAnsi="Arial" w:cs="Arial"/>
                <w:sz w:val="15"/>
                <w:szCs w:val="15"/>
                <w:cs/>
              </w:rPr>
              <w:t>(</w:t>
            </w:r>
            <w:r w:rsidRPr="00D86DD1">
              <w:rPr>
                <w:rFonts w:ascii="Arial" w:eastAsia="Aptos" w:hAnsi="Arial" w:cs="Arial"/>
                <w:sz w:val="15"/>
                <w:szCs w:val="15"/>
              </w:rPr>
              <w:t>%</w:t>
            </w:r>
            <w:r w:rsidRPr="00D86DD1">
              <w:rPr>
                <w:rFonts w:ascii="Arial" w:eastAsia="Aptos" w:hAnsi="Arial" w:cs="Arial"/>
                <w:sz w:val="15"/>
                <w:szCs w:val="15"/>
                <w:cs/>
              </w:rPr>
              <w:t>)</w:t>
            </w:r>
          </w:p>
        </w:tc>
        <w:tc>
          <w:tcPr>
            <w:tcW w:w="1110" w:type="dxa"/>
            <w:vAlign w:val="bottom"/>
          </w:tcPr>
          <w:p w14:paraId="372B37C2" w14:textId="0A988126" w:rsidR="00E35DE0" w:rsidRPr="00D86DD1" w:rsidRDefault="00E35DE0" w:rsidP="00123F32">
            <w:pPr>
              <w:adjustRightInd/>
              <w:spacing w:line="280" w:lineRule="exact"/>
              <w:ind w:left="56" w:right="72"/>
              <w:jc w:val="center"/>
              <w:rPr>
                <w:rFonts w:ascii="Arial" w:hAnsi="Arial" w:cs="Arial"/>
                <w:sz w:val="15"/>
                <w:szCs w:val="15"/>
              </w:rPr>
            </w:pPr>
            <w:r w:rsidRPr="00D86DD1">
              <w:rPr>
                <w:rFonts w:ascii="Arial" w:eastAsia="Aptos" w:hAnsi="Arial" w:cs="Arial"/>
                <w:sz w:val="15"/>
                <w:szCs w:val="15"/>
                <w:cs/>
              </w:rPr>
              <w:t>(</w:t>
            </w:r>
            <w:r w:rsidRPr="00D86DD1">
              <w:rPr>
                <w:rFonts w:ascii="Arial" w:eastAsia="Aptos" w:hAnsi="Arial" w:cs="Arial"/>
                <w:sz w:val="15"/>
                <w:szCs w:val="15"/>
              </w:rPr>
              <w:t>%</w:t>
            </w:r>
            <w:r w:rsidRPr="00D86DD1">
              <w:rPr>
                <w:rFonts w:ascii="Arial" w:eastAsia="Aptos" w:hAnsi="Arial" w:cs="Arial"/>
                <w:sz w:val="15"/>
                <w:szCs w:val="15"/>
                <w:cs/>
              </w:rPr>
              <w:t>)</w:t>
            </w:r>
          </w:p>
        </w:tc>
        <w:tc>
          <w:tcPr>
            <w:tcW w:w="1110" w:type="dxa"/>
            <w:vAlign w:val="bottom"/>
          </w:tcPr>
          <w:p w14:paraId="1006E6A5" w14:textId="77777777" w:rsidR="00E35DE0" w:rsidRPr="00D86DD1" w:rsidRDefault="00E35DE0" w:rsidP="00123F32">
            <w:pPr>
              <w:adjustRightInd/>
              <w:spacing w:line="280" w:lineRule="exact"/>
              <w:ind w:left="92" w:right="72"/>
              <w:jc w:val="center"/>
              <w:rPr>
                <w:rFonts w:ascii="Arial" w:eastAsia="Aptos" w:hAnsi="Arial" w:cs="Arial"/>
                <w:sz w:val="15"/>
                <w:szCs w:val="15"/>
              </w:rPr>
            </w:pPr>
          </w:p>
        </w:tc>
        <w:tc>
          <w:tcPr>
            <w:tcW w:w="1110" w:type="dxa"/>
            <w:vAlign w:val="bottom"/>
          </w:tcPr>
          <w:p w14:paraId="73CB0142" w14:textId="77777777" w:rsidR="00E35DE0" w:rsidRPr="00D86DD1" w:rsidRDefault="00E35DE0" w:rsidP="00123F32">
            <w:pPr>
              <w:adjustRightInd/>
              <w:spacing w:line="280" w:lineRule="exact"/>
              <w:ind w:left="92" w:right="72"/>
              <w:jc w:val="center"/>
              <w:rPr>
                <w:rFonts w:ascii="Arial" w:hAnsi="Arial" w:cs="Arial"/>
                <w:sz w:val="15"/>
                <w:szCs w:val="15"/>
              </w:rPr>
            </w:pPr>
          </w:p>
        </w:tc>
        <w:tc>
          <w:tcPr>
            <w:tcW w:w="1110" w:type="dxa"/>
            <w:vAlign w:val="bottom"/>
          </w:tcPr>
          <w:p w14:paraId="4DFC3F74" w14:textId="77777777" w:rsidR="00E35DE0" w:rsidRPr="00D86DD1" w:rsidRDefault="00E35DE0" w:rsidP="00123F32">
            <w:pPr>
              <w:adjustRightInd/>
              <w:spacing w:line="280" w:lineRule="exact"/>
              <w:ind w:left="92" w:right="72"/>
              <w:jc w:val="center"/>
              <w:rPr>
                <w:rFonts w:ascii="Arial" w:eastAsia="Aptos" w:hAnsi="Arial" w:cs="Arial"/>
                <w:sz w:val="15"/>
                <w:szCs w:val="15"/>
              </w:rPr>
            </w:pPr>
          </w:p>
        </w:tc>
        <w:tc>
          <w:tcPr>
            <w:tcW w:w="1110" w:type="dxa"/>
            <w:vAlign w:val="bottom"/>
          </w:tcPr>
          <w:p w14:paraId="611B365B" w14:textId="77777777" w:rsidR="00E35DE0" w:rsidRPr="00D86DD1" w:rsidRDefault="00E35DE0" w:rsidP="00123F32">
            <w:pPr>
              <w:adjustRightInd/>
              <w:spacing w:line="280" w:lineRule="exact"/>
              <w:ind w:left="92" w:right="72"/>
              <w:jc w:val="center"/>
              <w:rPr>
                <w:rFonts w:ascii="Arial" w:hAnsi="Arial" w:cs="Arial"/>
                <w:sz w:val="15"/>
                <w:szCs w:val="15"/>
              </w:rPr>
            </w:pPr>
          </w:p>
        </w:tc>
      </w:tr>
      <w:tr w:rsidR="00E35DE0" w:rsidRPr="00D86DD1" w14:paraId="55C071B7" w14:textId="77777777" w:rsidTr="00E35DE0">
        <w:trPr>
          <w:trHeight w:val="20"/>
          <w:tblHeader/>
        </w:trPr>
        <w:tc>
          <w:tcPr>
            <w:tcW w:w="2430" w:type="dxa"/>
            <w:hideMark/>
          </w:tcPr>
          <w:p w14:paraId="04153CD7" w14:textId="70AAB461" w:rsidR="00E35DE0" w:rsidRPr="00D86DD1" w:rsidRDefault="00E35DE0" w:rsidP="00123F32">
            <w:pPr>
              <w:adjustRightInd/>
              <w:snapToGrid w:val="0"/>
              <w:spacing w:line="280" w:lineRule="exact"/>
              <w:ind w:left="361" w:right="72" w:hanging="270"/>
              <w:rPr>
                <w:rFonts w:ascii="Arial" w:eastAsia="Aptos" w:hAnsi="Arial" w:cs="Arial"/>
                <w:b/>
                <w:bCs/>
                <w:sz w:val="15"/>
                <w:szCs w:val="15"/>
              </w:rPr>
            </w:pPr>
            <w:r w:rsidRPr="00D86DD1">
              <w:rPr>
                <w:rFonts w:ascii="Arial" w:hAnsi="Arial" w:cs="Arial"/>
                <w:b/>
                <w:bCs/>
                <w:sz w:val="15"/>
                <w:szCs w:val="15"/>
              </w:rPr>
              <w:t>Joint ventures</w:t>
            </w:r>
          </w:p>
        </w:tc>
        <w:tc>
          <w:tcPr>
            <w:tcW w:w="1110" w:type="dxa"/>
            <w:vAlign w:val="bottom"/>
          </w:tcPr>
          <w:p w14:paraId="3DCBADD7" w14:textId="77777777" w:rsidR="00E35DE0" w:rsidRPr="00D86DD1" w:rsidRDefault="00E35DE0" w:rsidP="00123F32">
            <w:pPr>
              <w:adjustRightInd/>
              <w:snapToGrid w:val="0"/>
              <w:spacing w:line="280" w:lineRule="exact"/>
              <w:ind w:right="72"/>
              <w:jc w:val="center"/>
              <w:rPr>
                <w:rFonts w:ascii="Arial" w:eastAsia="Aptos" w:hAnsi="Arial" w:cs="Arial"/>
                <w:sz w:val="15"/>
                <w:szCs w:val="15"/>
              </w:rPr>
            </w:pPr>
          </w:p>
        </w:tc>
        <w:tc>
          <w:tcPr>
            <w:tcW w:w="1110" w:type="dxa"/>
            <w:vAlign w:val="bottom"/>
          </w:tcPr>
          <w:p w14:paraId="49D8F19D" w14:textId="77777777" w:rsidR="00E35DE0" w:rsidRPr="00D86DD1" w:rsidRDefault="00E35DE0" w:rsidP="00123F32">
            <w:pPr>
              <w:adjustRightInd/>
              <w:snapToGrid w:val="0"/>
              <w:spacing w:line="280" w:lineRule="exact"/>
              <w:ind w:right="72"/>
              <w:jc w:val="center"/>
              <w:rPr>
                <w:rFonts w:ascii="Arial" w:eastAsia="Aptos" w:hAnsi="Arial" w:cs="Arial"/>
                <w:sz w:val="15"/>
                <w:szCs w:val="15"/>
                <w:cs/>
              </w:rPr>
            </w:pPr>
          </w:p>
        </w:tc>
        <w:tc>
          <w:tcPr>
            <w:tcW w:w="1110" w:type="dxa"/>
            <w:vAlign w:val="bottom"/>
          </w:tcPr>
          <w:p w14:paraId="22B9EC14" w14:textId="77777777" w:rsidR="00E35DE0" w:rsidRPr="00D86DD1" w:rsidRDefault="00E35DE0" w:rsidP="00123F32">
            <w:pPr>
              <w:adjustRightInd/>
              <w:spacing w:line="280" w:lineRule="exact"/>
              <w:ind w:left="86" w:right="72"/>
              <w:rPr>
                <w:rFonts w:ascii="Arial" w:eastAsia="Aptos" w:hAnsi="Arial" w:cs="Arial"/>
                <w:sz w:val="15"/>
                <w:szCs w:val="15"/>
                <w:cs/>
              </w:rPr>
            </w:pPr>
          </w:p>
        </w:tc>
        <w:tc>
          <w:tcPr>
            <w:tcW w:w="1110" w:type="dxa"/>
            <w:vAlign w:val="bottom"/>
          </w:tcPr>
          <w:p w14:paraId="51A27F26" w14:textId="77777777" w:rsidR="00E35DE0" w:rsidRPr="00D86DD1" w:rsidRDefault="00E35DE0" w:rsidP="00123F32">
            <w:pPr>
              <w:adjustRightInd/>
              <w:spacing w:line="280" w:lineRule="exact"/>
              <w:ind w:left="86" w:right="72"/>
              <w:rPr>
                <w:rFonts w:ascii="Arial" w:eastAsia="Aptos" w:hAnsi="Arial" w:cs="Arial"/>
                <w:sz w:val="15"/>
                <w:szCs w:val="15"/>
                <w:cs/>
              </w:rPr>
            </w:pPr>
          </w:p>
        </w:tc>
        <w:tc>
          <w:tcPr>
            <w:tcW w:w="1110" w:type="dxa"/>
            <w:vAlign w:val="bottom"/>
          </w:tcPr>
          <w:p w14:paraId="61F4C45F" w14:textId="77777777" w:rsidR="00E35DE0" w:rsidRPr="00D86DD1" w:rsidRDefault="00E35DE0" w:rsidP="00123F32">
            <w:pPr>
              <w:adjustRightInd/>
              <w:spacing w:line="280" w:lineRule="exact"/>
              <w:ind w:left="86" w:right="72"/>
              <w:rPr>
                <w:rFonts w:ascii="Arial" w:eastAsia="Aptos" w:hAnsi="Arial" w:cs="Arial"/>
                <w:sz w:val="15"/>
                <w:szCs w:val="15"/>
                <w:cs/>
              </w:rPr>
            </w:pPr>
          </w:p>
        </w:tc>
        <w:tc>
          <w:tcPr>
            <w:tcW w:w="1110" w:type="dxa"/>
            <w:vAlign w:val="bottom"/>
          </w:tcPr>
          <w:p w14:paraId="061E5C1D" w14:textId="77777777" w:rsidR="00E35DE0" w:rsidRPr="00D86DD1" w:rsidRDefault="00E35DE0" w:rsidP="00123F32">
            <w:pPr>
              <w:adjustRightInd/>
              <w:spacing w:line="280" w:lineRule="exact"/>
              <w:ind w:left="86" w:right="72"/>
              <w:rPr>
                <w:rFonts w:ascii="Arial" w:eastAsia="Aptos" w:hAnsi="Arial" w:cs="Arial"/>
                <w:sz w:val="15"/>
                <w:szCs w:val="15"/>
                <w:cs/>
              </w:rPr>
            </w:pPr>
          </w:p>
        </w:tc>
      </w:tr>
      <w:tr w:rsidR="00314467" w:rsidRPr="00D86DD1" w14:paraId="58E85F4B" w14:textId="77777777" w:rsidTr="00E35DE0">
        <w:trPr>
          <w:trHeight w:val="20"/>
        </w:trPr>
        <w:tc>
          <w:tcPr>
            <w:tcW w:w="2430" w:type="dxa"/>
            <w:hideMark/>
          </w:tcPr>
          <w:p w14:paraId="52D767A0" w14:textId="7EC1A0DE" w:rsidR="00314467" w:rsidRPr="00D86DD1" w:rsidRDefault="00314467" w:rsidP="00123F32">
            <w:pPr>
              <w:adjustRightInd/>
              <w:snapToGrid w:val="0"/>
              <w:spacing w:line="280" w:lineRule="exact"/>
              <w:ind w:left="361" w:hanging="270"/>
              <w:rPr>
                <w:rFonts w:ascii="Arial" w:eastAsia="Aptos" w:hAnsi="Arial" w:cs="Arial"/>
                <w:sz w:val="15"/>
                <w:szCs w:val="15"/>
                <w:cs/>
              </w:rPr>
            </w:pPr>
            <w:r w:rsidRPr="00D86DD1">
              <w:rPr>
                <w:rFonts w:ascii="Arial" w:hAnsi="Arial" w:cs="Arial"/>
                <w:sz w:val="15"/>
                <w:szCs w:val="15"/>
              </w:rPr>
              <w:t>Ari Asset Management</w:t>
            </w:r>
            <w:r w:rsidRPr="00D86DD1">
              <w:rPr>
                <w:rFonts w:ascii="Arial" w:hAnsi="Arial" w:cs="Arial"/>
                <w:sz w:val="15"/>
                <w:szCs w:val="15"/>
                <w:cs/>
              </w:rPr>
              <w:t xml:space="preserve"> </w:t>
            </w:r>
            <w:r w:rsidRPr="00D86DD1">
              <w:rPr>
                <w:rFonts w:ascii="Arial" w:hAnsi="Arial" w:cs="Arial"/>
                <w:sz w:val="15"/>
                <w:szCs w:val="15"/>
              </w:rPr>
              <w:t>Co., Ltd.</w:t>
            </w:r>
          </w:p>
        </w:tc>
        <w:tc>
          <w:tcPr>
            <w:tcW w:w="1110" w:type="dxa"/>
          </w:tcPr>
          <w:p w14:paraId="2CAF3F6A" w14:textId="6E0133CE" w:rsidR="00314467" w:rsidRPr="000B16D7" w:rsidRDefault="000B16D7" w:rsidP="00123F32">
            <w:pPr>
              <w:adjustRightInd/>
              <w:spacing w:line="280" w:lineRule="exact"/>
              <w:ind w:left="86" w:right="72"/>
              <w:jc w:val="center"/>
              <w:rPr>
                <w:rFonts w:ascii="Arial" w:eastAsia="Aptos" w:hAnsi="Arial" w:cs="Browallia New"/>
                <w:sz w:val="15"/>
                <w:szCs w:val="19"/>
              </w:rPr>
            </w:pPr>
            <w:r>
              <w:rPr>
                <w:rFonts w:ascii="Arial" w:eastAsia="Aptos" w:hAnsi="Arial" w:cs="Browallia New"/>
                <w:sz w:val="15"/>
                <w:szCs w:val="19"/>
              </w:rPr>
              <w:t>50</w:t>
            </w:r>
          </w:p>
        </w:tc>
        <w:tc>
          <w:tcPr>
            <w:tcW w:w="1110" w:type="dxa"/>
            <w:vAlign w:val="bottom"/>
            <w:hideMark/>
          </w:tcPr>
          <w:p w14:paraId="5A209AA0" w14:textId="77777777" w:rsidR="00314467" w:rsidRPr="00D86DD1" w:rsidRDefault="00314467" w:rsidP="00123F32">
            <w:pPr>
              <w:adjustRightInd/>
              <w:spacing w:line="280" w:lineRule="exact"/>
              <w:ind w:left="86" w:right="72"/>
              <w:jc w:val="center"/>
              <w:rPr>
                <w:rFonts w:ascii="Arial" w:eastAsia="Aptos" w:hAnsi="Arial" w:cs="Arial"/>
                <w:sz w:val="15"/>
                <w:szCs w:val="15"/>
                <w:cs/>
              </w:rPr>
            </w:pPr>
            <w:r w:rsidRPr="00D86DD1">
              <w:rPr>
                <w:rFonts w:ascii="Arial" w:eastAsia="Aptos" w:hAnsi="Arial" w:cs="Arial"/>
                <w:sz w:val="15"/>
                <w:szCs w:val="15"/>
                <w:cs/>
              </w:rPr>
              <w:t>50</w:t>
            </w:r>
          </w:p>
        </w:tc>
        <w:tc>
          <w:tcPr>
            <w:tcW w:w="1110" w:type="dxa"/>
          </w:tcPr>
          <w:p w14:paraId="2FD8D327" w14:textId="5AB1E1CB" w:rsidR="00314467" w:rsidRPr="00D86DD1" w:rsidRDefault="000B16D7" w:rsidP="00123F32">
            <w:pPr>
              <w:tabs>
                <w:tab w:val="decimal" w:pos="808"/>
              </w:tabs>
              <w:adjustRightInd/>
              <w:spacing w:line="280" w:lineRule="exact"/>
              <w:ind w:left="86" w:right="72"/>
              <w:jc w:val="thaiDistribute"/>
              <w:rPr>
                <w:rFonts w:ascii="Arial" w:eastAsia="Aptos" w:hAnsi="Arial" w:cs="Arial"/>
                <w:sz w:val="15"/>
                <w:szCs w:val="15"/>
              </w:rPr>
            </w:pPr>
            <w:r>
              <w:rPr>
                <w:rFonts w:ascii="Arial" w:eastAsia="Aptos" w:hAnsi="Arial" w:cs="Arial"/>
                <w:sz w:val="15"/>
                <w:szCs w:val="15"/>
              </w:rPr>
              <w:t>23</w:t>
            </w:r>
            <w:r w:rsidR="00DE7BD4">
              <w:rPr>
                <w:rFonts w:ascii="Arial" w:eastAsia="Aptos" w:hAnsi="Arial" w:cs="Arial"/>
                <w:sz w:val="15"/>
                <w:szCs w:val="15"/>
              </w:rPr>
              <w:t>2</w:t>
            </w:r>
          </w:p>
        </w:tc>
        <w:tc>
          <w:tcPr>
            <w:tcW w:w="1110" w:type="dxa"/>
            <w:vAlign w:val="bottom"/>
          </w:tcPr>
          <w:p w14:paraId="2C294FA4" w14:textId="56773B03" w:rsidR="00314467" w:rsidRPr="00D86DD1" w:rsidRDefault="00314467" w:rsidP="00123F32">
            <w:pPr>
              <w:tabs>
                <w:tab w:val="decimal" w:pos="808"/>
              </w:tabs>
              <w:adjustRightInd/>
              <w:spacing w:line="280" w:lineRule="exact"/>
              <w:ind w:left="86" w:right="72"/>
              <w:jc w:val="thaiDistribute"/>
              <w:rPr>
                <w:rFonts w:ascii="Arial" w:eastAsia="Aptos" w:hAnsi="Arial" w:cs="Arial"/>
                <w:sz w:val="15"/>
                <w:szCs w:val="15"/>
              </w:rPr>
            </w:pPr>
            <w:r w:rsidRPr="00D86DD1">
              <w:rPr>
                <w:rFonts w:ascii="Arial" w:eastAsia="Aptos" w:hAnsi="Arial" w:cs="Arial"/>
                <w:sz w:val="15"/>
                <w:szCs w:val="15"/>
                <w:cs/>
              </w:rPr>
              <w:t>219</w:t>
            </w:r>
          </w:p>
        </w:tc>
        <w:tc>
          <w:tcPr>
            <w:tcW w:w="1110" w:type="dxa"/>
          </w:tcPr>
          <w:p w14:paraId="47E12390" w14:textId="31A7C818" w:rsidR="00314467" w:rsidRPr="00D86DD1" w:rsidRDefault="000B16D7" w:rsidP="00123F32">
            <w:pPr>
              <w:tabs>
                <w:tab w:val="decimal" w:pos="808"/>
              </w:tabs>
              <w:adjustRightInd/>
              <w:spacing w:line="280" w:lineRule="exact"/>
              <w:ind w:left="86" w:right="72"/>
              <w:jc w:val="thaiDistribute"/>
              <w:rPr>
                <w:rFonts w:ascii="Arial" w:eastAsia="Aptos" w:hAnsi="Arial" w:cs="Arial"/>
                <w:sz w:val="15"/>
                <w:szCs w:val="15"/>
              </w:rPr>
            </w:pPr>
            <w:r>
              <w:rPr>
                <w:rFonts w:ascii="Arial" w:eastAsia="Aptos" w:hAnsi="Arial" w:cs="Arial"/>
                <w:sz w:val="15"/>
                <w:szCs w:val="15"/>
              </w:rPr>
              <w:t>137</w:t>
            </w:r>
          </w:p>
        </w:tc>
        <w:tc>
          <w:tcPr>
            <w:tcW w:w="1110" w:type="dxa"/>
            <w:vAlign w:val="bottom"/>
          </w:tcPr>
          <w:p w14:paraId="231E351D" w14:textId="09E09FA0" w:rsidR="00314467" w:rsidRPr="00D86DD1" w:rsidRDefault="00314467" w:rsidP="00123F32">
            <w:pPr>
              <w:tabs>
                <w:tab w:val="decimal" w:pos="808"/>
              </w:tabs>
              <w:adjustRightInd/>
              <w:spacing w:line="280" w:lineRule="exact"/>
              <w:ind w:left="86" w:right="72"/>
              <w:jc w:val="thaiDistribute"/>
              <w:rPr>
                <w:rFonts w:ascii="Arial" w:eastAsia="Aptos" w:hAnsi="Arial" w:cs="Arial"/>
                <w:sz w:val="15"/>
                <w:szCs w:val="15"/>
              </w:rPr>
            </w:pPr>
            <w:r w:rsidRPr="00D86DD1">
              <w:rPr>
                <w:rFonts w:ascii="Arial" w:eastAsia="Aptos" w:hAnsi="Arial" w:cs="Arial"/>
                <w:sz w:val="15"/>
                <w:szCs w:val="15"/>
              </w:rPr>
              <w:t>137</w:t>
            </w:r>
          </w:p>
        </w:tc>
      </w:tr>
      <w:tr w:rsidR="00314467" w:rsidRPr="00D86DD1" w14:paraId="34B3C1FB" w14:textId="77777777" w:rsidTr="00E35DE0">
        <w:trPr>
          <w:trHeight w:val="20"/>
        </w:trPr>
        <w:tc>
          <w:tcPr>
            <w:tcW w:w="2430" w:type="dxa"/>
            <w:hideMark/>
          </w:tcPr>
          <w:p w14:paraId="659C9E34" w14:textId="7A0D6201" w:rsidR="00314467" w:rsidRPr="00D86DD1" w:rsidRDefault="00314467" w:rsidP="00123F32">
            <w:pPr>
              <w:snapToGrid w:val="0"/>
              <w:spacing w:line="280" w:lineRule="exact"/>
              <w:ind w:left="361" w:hanging="270"/>
              <w:rPr>
                <w:rFonts w:ascii="Arial" w:eastAsia="Aptos" w:hAnsi="Arial" w:cs="Arial"/>
                <w:sz w:val="15"/>
                <w:szCs w:val="15"/>
              </w:rPr>
            </w:pPr>
            <w:r w:rsidRPr="00D86DD1">
              <w:rPr>
                <w:rFonts w:ascii="Arial" w:hAnsi="Arial" w:cs="Arial"/>
                <w:sz w:val="15"/>
                <w:szCs w:val="15"/>
              </w:rPr>
              <w:t>Arun Asset Management</w:t>
            </w:r>
            <w:r w:rsidRPr="00D86DD1">
              <w:rPr>
                <w:rFonts w:ascii="Arial" w:hAnsi="Arial" w:cs="Arial"/>
                <w:sz w:val="15"/>
                <w:szCs w:val="15"/>
                <w:cs/>
              </w:rPr>
              <w:t xml:space="preserve"> </w:t>
            </w:r>
            <w:r w:rsidRPr="00D86DD1">
              <w:rPr>
                <w:rFonts w:ascii="Arial" w:hAnsi="Arial" w:cs="Arial"/>
                <w:sz w:val="15"/>
                <w:szCs w:val="15"/>
              </w:rPr>
              <w:t>Co., Ltd.</w:t>
            </w:r>
          </w:p>
        </w:tc>
        <w:tc>
          <w:tcPr>
            <w:tcW w:w="1110" w:type="dxa"/>
          </w:tcPr>
          <w:p w14:paraId="446E288D" w14:textId="4888A3CB" w:rsidR="00314467" w:rsidRPr="00D86DD1" w:rsidRDefault="000B16D7" w:rsidP="00123F32">
            <w:pPr>
              <w:adjustRightInd/>
              <w:spacing w:line="280" w:lineRule="exact"/>
              <w:ind w:left="86" w:right="72"/>
              <w:jc w:val="center"/>
              <w:rPr>
                <w:rFonts w:ascii="Arial" w:eastAsia="Aptos" w:hAnsi="Arial" w:cs="Arial"/>
                <w:sz w:val="15"/>
                <w:szCs w:val="15"/>
              </w:rPr>
            </w:pPr>
            <w:r>
              <w:rPr>
                <w:rFonts w:ascii="Arial" w:eastAsia="Aptos" w:hAnsi="Arial" w:cs="Arial"/>
                <w:sz w:val="15"/>
                <w:szCs w:val="15"/>
              </w:rPr>
              <w:t>50</w:t>
            </w:r>
          </w:p>
        </w:tc>
        <w:tc>
          <w:tcPr>
            <w:tcW w:w="1110" w:type="dxa"/>
            <w:vAlign w:val="bottom"/>
            <w:hideMark/>
          </w:tcPr>
          <w:p w14:paraId="51168622" w14:textId="77777777" w:rsidR="00314467" w:rsidRPr="00D86DD1" w:rsidRDefault="00314467" w:rsidP="00123F32">
            <w:pPr>
              <w:adjustRightInd/>
              <w:spacing w:line="280" w:lineRule="exact"/>
              <w:ind w:left="86" w:right="72"/>
              <w:jc w:val="center"/>
              <w:rPr>
                <w:rFonts w:ascii="Arial" w:eastAsia="Aptos" w:hAnsi="Arial" w:cs="Arial"/>
                <w:sz w:val="15"/>
                <w:szCs w:val="15"/>
                <w:cs/>
              </w:rPr>
            </w:pPr>
            <w:r w:rsidRPr="00D86DD1">
              <w:rPr>
                <w:rFonts w:ascii="Arial" w:eastAsia="Aptos" w:hAnsi="Arial" w:cs="Arial"/>
                <w:sz w:val="15"/>
                <w:szCs w:val="15"/>
                <w:cs/>
              </w:rPr>
              <w:t>50</w:t>
            </w:r>
          </w:p>
        </w:tc>
        <w:tc>
          <w:tcPr>
            <w:tcW w:w="1110" w:type="dxa"/>
          </w:tcPr>
          <w:p w14:paraId="6824A92E" w14:textId="4F9AB23F" w:rsidR="00314467" w:rsidRPr="00D86DD1" w:rsidRDefault="000B16D7" w:rsidP="00123F32">
            <w:pPr>
              <w:tabs>
                <w:tab w:val="decimal" w:pos="808"/>
              </w:tabs>
              <w:adjustRightInd/>
              <w:spacing w:line="280" w:lineRule="exact"/>
              <w:ind w:left="86" w:right="72"/>
              <w:jc w:val="thaiDistribute"/>
              <w:rPr>
                <w:rFonts w:ascii="Arial" w:eastAsia="Aptos" w:hAnsi="Arial" w:cs="Arial"/>
                <w:sz w:val="15"/>
                <w:szCs w:val="15"/>
              </w:rPr>
            </w:pPr>
            <w:r>
              <w:rPr>
                <w:rFonts w:ascii="Arial" w:eastAsia="Aptos" w:hAnsi="Arial" w:cs="Arial"/>
                <w:sz w:val="15"/>
                <w:szCs w:val="15"/>
              </w:rPr>
              <w:t>57</w:t>
            </w:r>
            <w:r w:rsidR="00DE7BD4">
              <w:rPr>
                <w:rFonts w:ascii="Arial" w:eastAsia="Aptos" w:hAnsi="Arial" w:cs="Arial"/>
                <w:sz w:val="15"/>
                <w:szCs w:val="15"/>
              </w:rPr>
              <w:t>2</w:t>
            </w:r>
          </w:p>
        </w:tc>
        <w:tc>
          <w:tcPr>
            <w:tcW w:w="1110" w:type="dxa"/>
            <w:vAlign w:val="bottom"/>
          </w:tcPr>
          <w:p w14:paraId="617B39F4" w14:textId="371FB436" w:rsidR="00314467" w:rsidRPr="00D86DD1" w:rsidRDefault="00314467" w:rsidP="00123F32">
            <w:pPr>
              <w:tabs>
                <w:tab w:val="decimal" w:pos="808"/>
              </w:tabs>
              <w:adjustRightInd/>
              <w:spacing w:line="280" w:lineRule="exact"/>
              <w:ind w:left="86" w:right="72"/>
              <w:jc w:val="thaiDistribute"/>
              <w:rPr>
                <w:rFonts w:ascii="Arial" w:eastAsia="Aptos" w:hAnsi="Arial" w:cs="Arial"/>
                <w:sz w:val="15"/>
                <w:szCs w:val="15"/>
              </w:rPr>
            </w:pPr>
            <w:r w:rsidRPr="00D86DD1">
              <w:rPr>
                <w:rFonts w:ascii="Arial" w:eastAsia="Aptos" w:hAnsi="Arial" w:cs="Arial"/>
                <w:sz w:val="15"/>
                <w:szCs w:val="15"/>
                <w:cs/>
              </w:rPr>
              <w:t>544</w:t>
            </w:r>
          </w:p>
        </w:tc>
        <w:tc>
          <w:tcPr>
            <w:tcW w:w="1110" w:type="dxa"/>
          </w:tcPr>
          <w:p w14:paraId="4F6B233A" w14:textId="4B1BB7DA" w:rsidR="00314467" w:rsidRPr="00D86DD1" w:rsidRDefault="000B16D7" w:rsidP="00123F32">
            <w:pPr>
              <w:tabs>
                <w:tab w:val="decimal" w:pos="808"/>
              </w:tabs>
              <w:adjustRightInd/>
              <w:spacing w:line="280" w:lineRule="exact"/>
              <w:ind w:left="86" w:right="72"/>
              <w:jc w:val="thaiDistribute"/>
              <w:rPr>
                <w:rFonts w:ascii="Arial" w:eastAsia="Aptos" w:hAnsi="Arial" w:cs="Arial"/>
                <w:sz w:val="15"/>
                <w:szCs w:val="15"/>
                <w:cs/>
              </w:rPr>
            </w:pPr>
            <w:r>
              <w:rPr>
                <w:rFonts w:ascii="Arial" w:eastAsia="Aptos" w:hAnsi="Arial" w:cs="Arial"/>
                <w:sz w:val="15"/>
                <w:szCs w:val="15"/>
              </w:rPr>
              <w:t>500</w:t>
            </w:r>
          </w:p>
        </w:tc>
        <w:tc>
          <w:tcPr>
            <w:tcW w:w="1110" w:type="dxa"/>
            <w:vAlign w:val="bottom"/>
          </w:tcPr>
          <w:p w14:paraId="5C333CE3" w14:textId="09587E9E" w:rsidR="00314467" w:rsidRPr="00D86DD1" w:rsidRDefault="00314467" w:rsidP="00123F32">
            <w:pPr>
              <w:tabs>
                <w:tab w:val="decimal" w:pos="808"/>
              </w:tabs>
              <w:adjustRightInd/>
              <w:spacing w:line="280" w:lineRule="exact"/>
              <w:ind w:left="86" w:right="72"/>
              <w:jc w:val="thaiDistribute"/>
              <w:rPr>
                <w:rFonts w:ascii="Arial" w:eastAsia="Aptos" w:hAnsi="Arial" w:cs="Arial"/>
                <w:sz w:val="15"/>
                <w:szCs w:val="15"/>
                <w:cs/>
              </w:rPr>
            </w:pPr>
            <w:r w:rsidRPr="00D86DD1">
              <w:rPr>
                <w:rFonts w:ascii="Arial" w:eastAsia="Aptos" w:hAnsi="Arial" w:cs="Arial"/>
                <w:sz w:val="15"/>
                <w:szCs w:val="15"/>
              </w:rPr>
              <w:t>500</w:t>
            </w:r>
          </w:p>
        </w:tc>
      </w:tr>
      <w:tr w:rsidR="00314467" w:rsidRPr="00D86DD1" w14:paraId="2CF05A3E" w14:textId="77777777" w:rsidTr="00E35DE0">
        <w:trPr>
          <w:trHeight w:val="20"/>
        </w:trPr>
        <w:tc>
          <w:tcPr>
            <w:tcW w:w="2430" w:type="dxa"/>
          </w:tcPr>
          <w:p w14:paraId="6F259B23" w14:textId="1F712A45" w:rsidR="00314467" w:rsidRPr="00D86DD1" w:rsidRDefault="00314467" w:rsidP="00123F32">
            <w:pPr>
              <w:adjustRightInd/>
              <w:snapToGrid w:val="0"/>
              <w:spacing w:line="280" w:lineRule="exact"/>
              <w:ind w:left="361" w:right="-580" w:hanging="270"/>
              <w:rPr>
                <w:rFonts w:ascii="Arial" w:eastAsia="Aptos" w:hAnsi="Arial" w:cs="Arial"/>
                <w:sz w:val="15"/>
                <w:szCs w:val="15"/>
                <w:cs/>
              </w:rPr>
            </w:pPr>
            <w:r w:rsidRPr="00D86DD1">
              <w:rPr>
                <w:rFonts w:ascii="Arial" w:hAnsi="Arial" w:cs="Arial"/>
                <w:sz w:val="15"/>
                <w:szCs w:val="15"/>
              </w:rPr>
              <w:t>Total</w:t>
            </w:r>
          </w:p>
        </w:tc>
        <w:tc>
          <w:tcPr>
            <w:tcW w:w="1110" w:type="dxa"/>
            <w:vAlign w:val="bottom"/>
          </w:tcPr>
          <w:p w14:paraId="10BD8F92" w14:textId="77777777" w:rsidR="00314467" w:rsidRPr="00D86DD1" w:rsidRDefault="00314467" w:rsidP="00123F32">
            <w:pPr>
              <w:adjustRightInd/>
              <w:spacing w:line="280" w:lineRule="exact"/>
              <w:ind w:left="33" w:right="2"/>
              <w:jc w:val="center"/>
              <w:rPr>
                <w:rFonts w:ascii="Arial" w:eastAsia="Aptos" w:hAnsi="Arial" w:cs="Arial"/>
                <w:sz w:val="15"/>
                <w:szCs w:val="15"/>
                <w:cs/>
              </w:rPr>
            </w:pPr>
          </w:p>
        </w:tc>
        <w:tc>
          <w:tcPr>
            <w:tcW w:w="1110" w:type="dxa"/>
            <w:vAlign w:val="bottom"/>
          </w:tcPr>
          <w:p w14:paraId="53397F46" w14:textId="77777777" w:rsidR="00314467" w:rsidRPr="00D86DD1" w:rsidRDefault="00314467" w:rsidP="00123F32">
            <w:pPr>
              <w:adjustRightInd/>
              <w:spacing w:line="280" w:lineRule="exact"/>
              <w:ind w:left="86" w:right="72"/>
              <w:jc w:val="center"/>
              <w:rPr>
                <w:rFonts w:ascii="Arial" w:eastAsia="Aptos" w:hAnsi="Arial" w:cs="Arial"/>
                <w:sz w:val="15"/>
                <w:szCs w:val="15"/>
                <w:cs/>
              </w:rPr>
            </w:pPr>
          </w:p>
        </w:tc>
        <w:tc>
          <w:tcPr>
            <w:tcW w:w="1110" w:type="dxa"/>
          </w:tcPr>
          <w:p w14:paraId="5FD472D9" w14:textId="61096088" w:rsidR="00314467" w:rsidRPr="00D86DD1" w:rsidRDefault="000B16D7" w:rsidP="00123F32">
            <w:pPr>
              <w:pBdr>
                <w:top w:val="single" w:sz="4" w:space="1" w:color="auto"/>
                <w:bottom w:val="double" w:sz="4" w:space="1" w:color="auto"/>
              </w:pBdr>
              <w:tabs>
                <w:tab w:val="decimal" w:pos="808"/>
              </w:tabs>
              <w:adjustRightInd/>
              <w:spacing w:line="280" w:lineRule="exact"/>
              <w:ind w:left="86" w:right="72"/>
              <w:jc w:val="thaiDistribute"/>
              <w:rPr>
                <w:rFonts w:ascii="Arial" w:eastAsia="Aptos" w:hAnsi="Arial" w:cs="Arial"/>
                <w:sz w:val="15"/>
                <w:szCs w:val="15"/>
                <w:cs/>
              </w:rPr>
            </w:pPr>
            <w:r>
              <w:rPr>
                <w:rFonts w:ascii="Arial" w:eastAsia="Aptos" w:hAnsi="Arial" w:cs="Arial"/>
                <w:sz w:val="15"/>
                <w:szCs w:val="15"/>
              </w:rPr>
              <w:t>804</w:t>
            </w:r>
          </w:p>
        </w:tc>
        <w:tc>
          <w:tcPr>
            <w:tcW w:w="1110" w:type="dxa"/>
            <w:vAlign w:val="bottom"/>
          </w:tcPr>
          <w:p w14:paraId="7446E78A" w14:textId="56515874" w:rsidR="00314467" w:rsidRPr="00D86DD1" w:rsidRDefault="00314467" w:rsidP="00123F32">
            <w:pPr>
              <w:pBdr>
                <w:top w:val="single" w:sz="4" w:space="1" w:color="auto"/>
                <w:bottom w:val="double" w:sz="4" w:space="1" w:color="auto"/>
              </w:pBdr>
              <w:tabs>
                <w:tab w:val="decimal" w:pos="808"/>
              </w:tabs>
              <w:adjustRightInd/>
              <w:spacing w:line="280" w:lineRule="exact"/>
              <w:ind w:left="86" w:right="72"/>
              <w:jc w:val="thaiDistribute"/>
              <w:rPr>
                <w:rFonts w:ascii="Arial" w:eastAsia="Aptos" w:hAnsi="Arial" w:cs="Arial"/>
                <w:sz w:val="15"/>
                <w:szCs w:val="15"/>
                <w:cs/>
              </w:rPr>
            </w:pPr>
            <w:r w:rsidRPr="00D86DD1">
              <w:rPr>
                <w:rFonts w:ascii="Arial" w:eastAsia="Aptos" w:hAnsi="Arial" w:cs="Arial"/>
                <w:sz w:val="15"/>
                <w:szCs w:val="15"/>
                <w:cs/>
              </w:rPr>
              <w:t>763</w:t>
            </w:r>
          </w:p>
        </w:tc>
        <w:tc>
          <w:tcPr>
            <w:tcW w:w="1110" w:type="dxa"/>
          </w:tcPr>
          <w:p w14:paraId="5F2D8ADF" w14:textId="599A6C2F" w:rsidR="00314467" w:rsidRPr="00D86DD1" w:rsidRDefault="000B16D7" w:rsidP="00123F32">
            <w:pPr>
              <w:pBdr>
                <w:top w:val="single" w:sz="4" w:space="1" w:color="auto"/>
                <w:bottom w:val="double" w:sz="4" w:space="1" w:color="auto"/>
              </w:pBdr>
              <w:tabs>
                <w:tab w:val="decimal" w:pos="808"/>
              </w:tabs>
              <w:adjustRightInd/>
              <w:spacing w:line="280" w:lineRule="exact"/>
              <w:ind w:left="86" w:right="72"/>
              <w:jc w:val="thaiDistribute"/>
              <w:rPr>
                <w:rFonts w:ascii="Arial" w:eastAsia="Aptos" w:hAnsi="Arial" w:cs="Arial"/>
                <w:sz w:val="15"/>
                <w:szCs w:val="15"/>
                <w:cs/>
              </w:rPr>
            </w:pPr>
            <w:r>
              <w:rPr>
                <w:rFonts w:ascii="Arial" w:eastAsia="Aptos" w:hAnsi="Arial" w:cs="Arial"/>
                <w:sz w:val="15"/>
                <w:szCs w:val="15"/>
              </w:rPr>
              <w:t>637</w:t>
            </w:r>
          </w:p>
        </w:tc>
        <w:tc>
          <w:tcPr>
            <w:tcW w:w="1110" w:type="dxa"/>
            <w:vAlign w:val="bottom"/>
          </w:tcPr>
          <w:p w14:paraId="71358305" w14:textId="22FE1D6F" w:rsidR="00314467" w:rsidRPr="00D86DD1" w:rsidRDefault="00314467" w:rsidP="00123F32">
            <w:pPr>
              <w:pBdr>
                <w:top w:val="single" w:sz="4" w:space="1" w:color="auto"/>
                <w:bottom w:val="double" w:sz="4" w:space="1" w:color="auto"/>
              </w:pBdr>
              <w:tabs>
                <w:tab w:val="decimal" w:pos="808"/>
              </w:tabs>
              <w:adjustRightInd/>
              <w:spacing w:line="280" w:lineRule="exact"/>
              <w:ind w:left="86" w:right="72"/>
              <w:jc w:val="thaiDistribute"/>
              <w:rPr>
                <w:rFonts w:ascii="Arial" w:eastAsia="Aptos" w:hAnsi="Arial" w:cs="Arial"/>
                <w:sz w:val="15"/>
                <w:szCs w:val="15"/>
                <w:cs/>
              </w:rPr>
            </w:pPr>
            <w:r w:rsidRPr="00D86DD1">
              <w:rPr>
                <w:rFonts w:ascii="Arial" w:eastAsia="Aptos" w:hAnsi="Arial" w:cs="Arial"/>
                <w:sz w:val="15"/>
                <w:szCs w:val="15"/>
              </w:rPr>
              <w:t>637</w:t>
            </w:r>
          </w:p>
        </w:tc>
      </w:tr>
    </w:tbl>
    <w:p w14:paraId="471D0E60" w14:textId="3767F09D" w:rsidR="00D86DD1" w:rsidRPr="00D86DD1" w:rsidRDefault="00D86DD1" w:rsidP="00123F32">
      <w:pPr>
        <w:spacing w:before="240" w:line="380" w:lineRule="exact"/>
        <w:ind w:left="547" w:right="72"/>
        <w:jc w:val="thaiDistribute"/>
        <w:rPr>
          <w:rFonts w:ascii="Arial" w:hAnsi="Arial" w:cs="Arial"/>
          <w:sz w:val="22"/>
          <w:szCs w:val="22"/>
        </w:rPr>
      </w:pPr>
      <w:bookmarkStart w:id="12" w:name="_Toc229468721"/>
      <w:r w:rsidRPr="00D86DD1">
        <w:rPr>
          <w:rFonts w:ascii="Arial" w:hAnsi="Arial" w:cs="Arial"/>
          <w:sz w:val="22"/>
          <w:szCs w:val="22"/>
        </w:rPr>
        <w:t xml:space="preserve">During the three-month and six-month periods </w:t>
      </w:r>
      <w:proofErr w:type="gramStart"/>
      <w:r w:rsidRPr="00D86DD1">
        <w:rPr>
          <w:rFonts w:ascii="Arial" w:hAnsi="Arial" w:cs="Arial"/>
          <w:sz w:val="22"/>
          <w:szCs w:val="22"/>
        </w:rPr>
        <w:t>ended</w:t>
      </w:r>
      <w:proofErr w:type="gramEnd"/>
      <w:r w:rsidRPr="00D86DD1">
        <w:rPr>
          <w:rFonts w:ascii="Arial" w:hAnsi="Arial" w:cs="Arial"/>
          <w:sz w:val="22"/>
          <w:szCs w:val="22"/>
        </w:rPr>
        <w:t xml:space="preserve"> 30 June 2026 and 2025, the Company recognised its share of total comprehensive income from investments in the joint ventures in the financial statements in which the equity method is applied as follows.</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D86DD1" w:rsidRPr="00D86DD1" w14:paraId="635B8F13" w14:textId="77777777" w:rsidTr="006904E8">
        <w:trPr>
          <w:trHeight w:val="20"/>
        </w:trPr>
        <w:tc>
          <w:tcPr>
            <w:tcW w:w="2520" w:type="dxa"/>
            <w:vAlign w:val="bottom"/>
          </w:tcPr>
          <w:p w14:paraId="40BD55C9"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6570" w:type="dxa"/>
            <w:gridSpan w:val="6"/>
            <w:vAlign w:val="bottom"/>
          </w:tcPr>
          <w:p w14:paraId="3A90E2DA" w14:textId="77777777" w:rsidR="00D86DD1" w:rsidRPr="00D86DD1" w:rsidRDefault="00D86DD1" w:rsidP="00123F32">
            <w:pPr>
              <w:adjustRightInd/>
              <w:spacing w:line="280" w:lineRule="exact"/>
              <w:ind w:left="116" w:right="117"/>
              <w:jc w:val="right"/>
              <w:rPr>
                <w:rFonts w:ascii="Arial" w:eastAsia="Aptos" w:hAnsi="Arial" w:cs="Arial"/>
                <w:sz w:val="16"/>
                <w:szCs w:val="16"/>
                <w:cs/>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w:t>
            </w:r>
          </w:p>
        </w:tc>
      </w:tr>
      <w:tr w:rsidR="00D86DD1" w:rsidRPr="00D86DD1" w14:paraId="1D22A397" w14:textId="77777777" w:rsidTr="006904E8">
        <w:trPr>
          <w:trHeight w:val="20"/>
        </w:trPr>
        <w:tc>
          <w:tcPr>
            <w:tcW w:w="2520" w:type="dxa"/>
            <w:vAlign w:val="bottom"/>
          </w:tcPr>
          <w:p w14:paraId="4A8CA97D"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6570" w:type="dxa"/>
            <w:gridSpan w:val="6"/>
            <w:vAlign w:val="bottom"/>
          </w:tcPr>
          <w:p w14:paraId="114EF53B" w14:textId="77777777"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 xml:space="preserve">For the three-month </w:t>
            </w:r>
            <w:proofErr w:type="gramStart"/>
            <w:r w:rsidRPr="00D86DD1">
              <w:rPr>
                <w:rFonts w:ascii="Arial" w:hAnsi="Arial" w:cs="Arial"/>
                <w:sz w:val="16"/>
                <w:szCs w:val="16"/>
              </w:rPr>
              <w:t>periods</w:t>
            </w:r>
            <w:proofErr w:type="gramEnd"/>
            <w:r w:rsidRPr="00D86DD1">
              <w:rPr>
                <w:rFonts w:ascii="Arial" w:hAnsi="Arial" w:cs="Arial"/>
                <w:sz w:val="16"/>
                <w:szCs w:val="16"/>
              </w:rPr>
              <w:t xml:space="preserve"> ended 30 June </w:t>
            </w:r>
          </w:p>
        </w:tc>
      </w:tr>
      <w:tr w:rsidR="00D86DD1" w:rsidRPr="00D86DD1" w14:paraId="47FD1F86" w14:textId="77777777" w:rsidTr="006904E8">
        <w:trPr>
          <w:trHeight w:val="20"/>
        </w:trPr>
        <w:tc>
          <w:tcPr>
            <w:tcW w:w="2520" w:type="dxa"/>
            <w:vAlign w:val="bottom"/>
          </w:tcPr>
          <w:p w14:paraId="54EA9273"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3285" w:type="dxa"/>
            <w:gridSpan w:val="3"/>
            <w:vAlign w:val="bottom"/>
          </w:tcPr>
          <w:p w14:paraId="46012144" w14:textId="153F6CA9"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2026</w:t>
            </w:r>
          </w:p>
        </w:tc>
        <w:tc>
          <w:tcPr>
            <w:tcW w:w="3285" w:type="dxa"/>
            <w:gridSpan w:val="3"/>
            <w:vAlign w:val="bottom"/>
          </w:tcPr>
          <w:p w14:paraId="3465FF3A" w14:textId="358F1279"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2025</w:t>
            </w:r>
          </w:p>
        </w:tc>
      </w:tr>
      <w:tr w:rsidR="00D86DD1" w:rsidRPr="00D86DD1" w14:paraId="3A55EE47" w14:textId="77777777" w:rsidTr="006904E8">
        <w:trPr>
          <w:trHeight w:val="20"/>
        </w:trPr>
        <w:tc>
          <w:tcPr>
            <w:tcW w:w="2520" w:type="dxa"/>
            <w:vAlign w:val="bottom"/>
          </w:tcPr>
          <w:p w14:paraId="54AF2E25"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1095" w:type="dxa"/>
            <w:vAlign w:val="bottom"/>
          </w:tcPr>
          <w:p w14:paraId="5F8A32CE"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rPr>
            </w:pPr>
            <w:r w:rsidRPr="00D86DD1">
              <w:rPr>
                <w:rFonts w:ascii="Arial" w:eastAsia="Aptos" w:hAnsi="Arial" w:cs="Arial"/>
                <w:sz w:val="16"/>
                <w:szCs w:val="16"/>
              </w:rPr>
              <w:t>Share of profit</w:t>
            </w:r>
            <w:r w:rsidRPr="00D86DD1">
              <w:rPr>
                <w:rFonts w:ascii="Arial" w:eastAsia="Aptos" w:hAnsi="Arial" w:cs="Arial"/>
                <w:sz w:val="16"/>
                <w:szCs w:val="16"/>
                <w:cs/>
              </w:rPr>
              <w:t xml:space="preserve"> </w:t>
            </w:r>
            <w:r w:rsidRPr="00D86DD1">
              <w:rPr>
                <w:rFonts w:ascii="Arial" w:eastAsia="Aptos" w:hAnsi="Arial" w:cs="Arial"/>
                <w:sz w:val="16"/>
                <w:szCs w:val="16"/>
              </w:rPr>
              <w:t>or loss</w:t>
            </w:r>
          </w:p>
        </w:tc>
        <w:tc>
          <w:tcPr>
            <w:tcW w:w="1095" w:type="dxa"/>
            <w:vAlign w:val="bottom"/>
          </w:tcPr>
          <w:p w14:paraId="53CC0238"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pacing w:val="-4"/>
                <w:sz w:val="16"/>
                <w:szCs w:val="16"/>
                <w:cs/>
              </w:rPr>
            </w:pPr>
            <w:r w:rsidRPr="00D86DD1">
              <w:rPr>
                <w:rFonts w:ascii="Arial" w:eastAsia="Aptos" w:hAnsi="Arial" w:cs="Arial"/>
                <w:spacing w:val="-4"/>
                <w:sz w:val="16"/>
                <w:szCs w:val="16"/>
              </w:rPr>
              <w:t>Share of other comprehensive income</w:t>
            </w:r>
          </w:p>
        </w:tc>
        <w:tc>
          <w:tcPr>
            <w:tcW w:w="1095" w:type="dxa"/>
            <w:vAlign w:val="bottom"/>
          </w:tcPr>
          <w:p w14:paraId="547E0213"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Total</w:t>
            </w:r>
          </w:p>
        </w:tc>
        <w:tc>
          <w:tcPr>
            <w:tcW w:w="1095" w:type="dxa"/>
            <w:vAlign w:val="bottom"/>
          </w:tcPr>
          <w:p w14:paraId="012263AE"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Share of profit</w:t>
            </w:r>
            <w:r w:rsidRPr="00D86DD1">
              <w:rPr>
                <w:rFonts w:ascii="Arial" w:eastAsia="Aptos" w:hAnsi="Arial" w:cs="Arial"/>
                <w:sz w:val="16"/>
                <w:szCs w:val="16"/>
                <w:cs/>
              </w:rPr>
              <w:t xml:space="preserve"> </w:t>
            </w:r>
            <w:r w:rsidRPr="00D86DD1">
              <w:rPr>
                <w:rFonts w:ascii="Arial" w:eastAsia="Aptos" w:hAnsi="Arial" w:cs="Arial"/>
                <w:sz w:val="16"/>
                <w:szCs w:val="16"/>
              </w:rPr>
              <w:t>or loss</w:t>
            </w:r>
          </w:p>
        </w:tc>
        <w:tc>
          <w:tcPr>
            <w:tcW w:w="1095" w:type="dxa"/>
            <w:vAlign w:val="bottom"/>
          </w:tcPr>
          <w:p w14:paraId="1F56B659"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pacing w:val="-4"/>
                <w:sz w:val="16"/>
                <w:szCs w:val="16"/>
                <w:cs/>
              </w:rPr>
            </w:pPr>
            <w:r w:rsidRPr="00D86DD1">
              <w:rPr>
                <w:rFonts w:ascii="Arial" w:eastAsia="Aptos" w:hAnsi="Arial" w:cs="Arial"/>
                <w:spacing w:val="-4"/>
                <w:sz w:val="16"/>
                <w:szCs w:val="16"/>
              </w:rPr>
              <w:t>Share of other comprehensive income</w:t>
            </w:r>
          </w:p>
        </w:tc>
        <w:tc>
          <w:tcPr>
            <w:tcW w:w="1095" w:type="dxa"/>
            <w:vAlign w:val="bottom"/>
          </w:tcPr>
          <w:p w14:paraId="5C9E2748"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Total</w:t>
            </w:r>
          </w:p>
        </w:tc>
      </w:tr>
      <w:tr w:rsidR="00D86DD1" w:rsidRPr="00D86DD1" w14:paraId="00A5060F" w14:textId="77777777" w:rsidTr="006904E8">
        <w:trPr>
          <w:trHeight w:val="20"/>
        </w:trPr>
        <w:tc>
          <w:tcPr>
            <w:tcW w:w="2520" w:type="dxa"/>
          </w:tcPr>
          <w:p w14:paraId="0DA2F85B" w14:textId="77777777" w:rsidR="00D86DD1" w:rsidRPr="00D86DD1" w:rsidRDefault="00D86DD1" w:rsidP="00123F32">
            <w:pPr>
              <w:adjustRightInd/>
              <w:spacing w:line="280" w:lineRule="exact"/>
              <w:ind w:left="87"/>
              <w:rPr>
                <w:rFonts w:ascii="Arial" w:eastAsia="Aptos" w:hAnsi="Arial" w:cs="Arial"/>
                <w:b/>
                <w:bCs/>
                <w:sz w:val="16"/>
                <w:szCs w:val="16"/>
                <w:cs/>
              </w:rPr>
            </w:pPr>
            <w:r w:rsidRPr="00D86DD1">
              <w:rPr>
                <w:rFonts w:ascii="Arial" w:hAnsi="Arial" w:cs="Arial"/>
                <w:b/>
                <w:bCs/>
                <w:sz w:val="16"/>
                <w:szCs w:val="16"/>
              </w:rPr>
              <w:t>Joint ventures</w:t>
            </w:r>
          </w:p>
        </w:tc>
        <w:tc>
          <w:tcPr>
            <w:tcW w:w="1095" w:type="dxa"/>
            <w:vAlign w:val="bottom"/>
          </w:tcPr>
          <w:p w14:paraId="401E7760"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6BD6802E"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1F004A8A"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69386446"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336BD0F5"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4A3C26B0"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r>
      <w:tr w:rsidR="00D86DD1" w:rsidRPr="00D86DD1" w14:paraId="60276A6E" w14:textId="77777777" w:rsidTr="006904E8">
        <w:trPr>
          <w:trHeight w:val="20"/>
        </w:trPr>
        <w:tc>
          <w:tcPr>
            <w:tcW w:w="2520" w:type="dxa"/>
            <w:hideMark/>
          </w:tcPr>
          <w:p w14:paraId="55E611F0" w14:textId="77777777" w:rsidR="00D86DD1" w:rsidRPr="00D86DD1" w:rsidRDefault="00D86DD1" w:rsidP="00123F32">
            <w:pPr>
              <w:adjustRightInd/>
              <w:spacing w:line="280" w:lineRule="exact"/>
              <w:ind w:left="87"/>
              <w:rPr>
                <w:rFonts w:ascii="Arial" w:eastAsia="Aptos" w:hAnsi="Arial" w:cs="Arial"/>
                <w:sz w:val="16"/>
                <w:szCs w:val="16"/>
              </w:rPr>
            </w:pPr>
            <w:r w:rsidRPr="00D86DD1">
              <w:rPr>
                <w:rFonts w:ascii="Arial" w:hAnsi="Arial" w:cs="Arial"/>
                <w:sz w:val="16"/>
                <w:szCs w:val="16"/>
              </w:rPr>
              <w:t>Ari Asset Management Co., Ltd.</w:t>
            </w:r>
          </w:p>
        </w:tc>
        <w:tc>
          <w:tcPr>
            <w:tcW w:w="1095" w:type="dxa"/>
            <w:vAlign w:val="bottom"/>
          </w:tcPr>
          <w:p w14:paraId="764B0FA2" w14:textId="56D62036" w:rsidR="00D86DD1" w:rsidRPr="00D86DD1" w:rsidRDefault="000B16D7"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11</w:t>
            </w:r>
          </w:p>
        </w:tc>
        <w:tc>
          <w:tcPr>
            <w:tcW w:w="1095" w:type="dxa"/>
            <w:vAlign w:val="bottom"/>
          </w:tcPr>
          <w:p w14:paraId="38A3B14A" w14:textId="402D33CE" w:rsidR="00D86DD1" w:rsidRPr="00D86DD1" w:rsidRDefault="000B16D7"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7AD52C09" w14:textId="7304BCB0" w:rsidR="00D86DD1" w:rsidRPr="00D86DD1" w:rsidRDefault="000B16D7"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11</w:t>
            </w:r>
          </w:p>
        </w:tc>
        <w:tc>
          <w:tcPr>
            <w:tcW w:w="1095" w:type="dxa"/>
            <w:vAlign w:val="bottom"/>
          </w:tcPr>
          <w:p w14:paraId="5F075266" w14:textId="0C50B6F5"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16</w:t>
            </w:r>
          </w:p>
        </w:tc>
        <w:tc>
          <w:tcPr>
            <w:tcW w:w="1095" w:type="dxa"/>
            <w:vAlign w:val="bottom"/>
          </w:tcPr>
          <w:p w14:paraId="36F0FA15" w14:textId="5FC4CEBF"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55B6C81A" w14:textId="54DA0626"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16</w:t>
            </w:r>
          </w:p>
        </w:tc>
      </w:tr>
      <w:tr w:rsidR="00D86DD1" w:rsidRPr="00D86DD1" w14:paraId="3062CD16" w14:textId="77777777" w:rsidTr="006904E8">
        <w:trPr>
          <w:trHeight w:val="20"/>
        </w:trPr>
        <w:tc>
          <w:tcPr>
            <w:tcW w:w="2520" w:type="dxa"/>
            <w:hideMark/>
          </w:tcPr>
          <w:p w14:paraId="632AE7C2" w14:textId="77777777" w:rsidR="00D86DD1" w:rsidRPr="00D86DD1" w:rsidRDefault="00D86DD1" w:rsidP="00123F32">
            <w:pPr>
              <w:adjustRightInd/>
              <w:spacing w:line="280" w:lineRule="exact"/>
              <w:ind w:left="87"/>
              <w:rPr>
                <w:rFonts w:ascii="Arial" w:eastAsia="Aptos" w:hAnsi="Arial" w:cs="Arial"/>
                <w:sz w:val="16"/>
                <w:szCs w:val="16"/>
                <w:cs/>
              </w:rPr>
            </w:pPr>
            <w:r w:rsidRPr="00D86DD1">
              <w:rPr>
                <w:rFonts w:ascii="Arial" w:hAnsi="Arial" w:cs="Arial"/>
                <w:sz w:val="16"/>
                <w:szCs w:val="16"/>
              </w:rPr>
              <w:t>Arun Asset Management Co., Ltd.</w:t>
            </w:r>
          </w:p>
        </w:tc>
        <w:tc>
          <w:tcPr>
            <w:tcW w:w="1095" w:type="dxa"/>
            <w:vAlign w:val="bottom"/>
          </w:tcPr>
          <w:p w14:paraId="0009E99A" w14:textId="34A3201F" w:rsidR="00D86DD1" w:rsidRPr="00D86DD1" w:rsidRDefault="000B16D7"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21</w:t>
            </w:r>
          </w:p>
        </w:tc>
        <w:tc>
          <w:tcPr>
            <w:tcW w:w="1095" w:type="dxa"/>
            <w:vAlign w:val="bottom"/>
          </w:tcPr>
          <w:p w14:paraId="1753708B" w14:textId="212937CF" w:rsidR="00D86DD1" w:rsidRPr="00D86DD1" w:rsidRDefault="000B16D7"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771155CB" w14:textId="5DF662EF" w:rsidR="00D86DD1" w:rsidRPr="00D86DD1" w:rsidRDefault="000B16D7"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21</w:t>
            </w:r>
          </w:p>
        </w:tc>
        <w:tc>
          <w:tcPr>
            <w:tcW w:w="1095" w:type="dxa"/>
            <w:vAlign w:val="bottom"/>
          </w:tcPr>
          <w:p w14:paraId="6F15374F" w14:textId="43C1625A"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6</w:t>
            </w:r>
          </w:p>
        </w:tc>
        <w:tc>
          <w:tcPr>
            <w:tcW w:w="1095" w:type="dxa"/>
            <w:vAlign w:val="bottom"/>
          </w:tcPr>
          <w:p w14:paraId="1BF7D55A" w14:textId="71CC1344"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0DC096B8" w14:textId="14E3E6AF"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6</w:t>
            </w:r>
          </w:p>
        </w:tc>
      </w:tr>
      <w:tr w:rsidR="00D86DD1" w:rsidRPr="00D86DD1" w14:paraId="02C47258" w14:textId="77777777" w:rsidTr="006904E8">
        <w:trPr>
          <w:trHeight w:val="20"/>
        </w:trPr>
        <w:tc>
          <w:tcPr>
            <w:tcW w:w="2520" w:type="dxa"/>
            <w:hideMark/>
          </w:tcPr>
          <w:p w14:paraId="5962A054" w14:textId="77777777" w:rsidR="00D86DD1" w:rsidRPr="00D86DD1" w:rsidRDefault="00D86DD1" w:rsidP="00123F32">
            <w:pPr>
              <w:adjustRightInd/>
              <w:spacing w:line="280" w:lineRule="exact"/>
              <w:ind w:left="87"/>
              <w:rPr>
                <w:rFonts w:ascii="Arial" w:eastAsia="Aptos" w:hAnsi="Arial" w:cs="Arial"/>
                <w:sz w:val="16"/>
                <w:szCs w:val="16"/>
              </w:rPr>
            </w:pPr>
            <w:r w:rsidRPr="00D86DD1">
              <w:rPr>
                <w:rFonts w:ascii="Arial" w:hAnsi="Arial" w:cs="Arial"/>
                <w:sz w:val="16"/>
                <w:szCs w:val="16"/>
              </w:rPr>
              <w:t>Total</w:t>
            </w:r>
          </w:p>
        </w:tc>
        <w:tc>
          <w:tcPr>
            <w:tcW w:w="1095" w:type="dxa"/>
            <w:vAlign w:val="bottom"/>
          </w:tcPr>
          <w:p w14:paraId="37ADA077" w14:textId="295F181F" w:rsidR="00D86DD1" w:rsidRPr="00D86DD1" w:rsidRDefault="000B16D7"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32</w:t>
            </w:r>
          </w:p>
        </w:tc>
        <w:tc>
          <w:tcPr>
            <w:tcW w:w="1095" w:type="dxa"/>
            <w:vAlign w:val="bottom"/>
          </w:tcPr>
          <w:p w14:paraId="1AF1C8EE" w14:textId="454ECF19" w:rsidR="00D86DD1" w:rsidRPr="00D86DD1" w:rsidRDefault="000B16D7"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48B601D1" w14:textId="009D96C5" w:rsidR="00D86DD1" w:rsidRPr="00D86DD1" w:rsidRDefault="000B16D7"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32</w:t>
            </w:r>
          </w:p>
        </w:tc>
        <w:tc>
          <w:tcPr>
            <w:tcW w:w="1095" w:type="dxa"/>
            <w:vAlign w:val="bottom"/>
          </w:tcPr>
          <w:p w14:paraId="097080FA" w14:textId="046E6D3F"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22</w:t>
            </w:r>
          </w:p>
        </w:tc>
        <w:tc>
          <w:tcPr>
            <w:tcW w:w="1095" w:type="dxa"/>
            <w:vAlign w:val="bottom"/>
          </w:tcPr>
          <w:p w14:paraId="3C10A653" w14:textId="116236AC"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65C99E22" w14:textId="23498571"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22</w:t>
            </w:r>
          </w:p>
        </w:tc>
      </w:tr>
    </w:tbl>
    <w:p w14:paraId="45635456" w14:textId="77777777" w:rsidR="00D86DD1" w:rsidRPr="00D86DD1" w:rsidRDefault="00D86DD1" w:rsidP="00123F32">
      <w:pPr>
        <w:spacing w:line="280" w:lineRule="exact"/>
        <w:ind w:left="547" w:right="72"/>
        <w:jc w:val="thaiDistribute"/>
        <w:rPr>
          <w:rFonts w:ascii="Arial" w:hAnsi="Arial" w:cs="Arial"/>
          <w:sz w:val="16"/>
          <w:szCs w:val="16"/>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D86DD1" w:rsidRPr="00D86DD1" w14:paraId="257419C8" w14:textId="77777777" w:rsidTr="006904E8">
        <w:trPr>
          <w:trHeight w:val="20"/>
        </w:trPr>
        <w:tc>
          <w:tcPr>
            <w:tcW w:w="2520" w:type="dxa"/>
            <w:vAlign w:val="bottom"/>
          </w:tcPr>
          <w:p w14:paraId="0EA75432"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6570" w:type="dxa"/>
            <w:gridSpan w:val="6"/>
            <w:vAlign w:val="bottom"/>
          </w:tcPr>
          <w:p w14:paraId="4455AA53" w14:textId="77777777" w:rsidR="00D86DD1" w:rsidRPr="00D86DD1" w:rsidRDefault="00D86DD1" w:rsidP="00123F32">
            <w:pPr>
              <w:adjustRightInd/>
              <w:spacing w:line="280" w:lineRule="exact"/>
              <w:ind w:left="116" w:right="117"/>
              <w:jc w:val="right"/>
              <w:rPr>
                <w:rFonts w:ascii="Arial" w:eastAsia="Aptos" w:hAnsi="Arial" w:cs="Arial"/>
                <w:sz w:val="16"/>
                <w:szCs w:val="16"/>
                <w:cs/>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w:t>
            </w:r>
          </w:p>
        </w:tc>
      </w:tr>
      <w:tr w:rsidR="00D86DD1" w:rsidRPr="00D86DD1" w14:paraId="64038CF1" w14:textId="77777777" w:rsidTr="006904E8">
        <w:trPr>
          <w:trHeight w:val="20"/>
        </w:trPr>
        <w:tc>
          <w:tcPr>
            <w:tcW w:w="2520" w:type="dxa"/>
            <w:vAlign w:val="bottom"/>
          </w:tcPr>
          <w:p w14:paraId="720DC926"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6570" w:type="dxa"/>
            <w:gridSpan w:val="6"/>
            <w:vAlign w:val="bottom"/>
          </w:tcPr>
          <w:p w14:paraId="15EA9930" w14:textId="27A214DA"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For the six-month periods ended 30 June</w:t>
            </w:r>
            <w:r w:rsidR="00842733">
              <w:rPr>
                <w:rFonts w:ascii="Arial" w:hAnsi="Arial" w:cs="Arial"/>
                <w:sz w:val="16"/>
                <w:szCs w:val="16"/>
              </w:rPr>
              <w:t xml:space="preserve">  </w:t>
            </w:r>
          </w:p>
        </w:tc>
      </w:tr>
      <w:tr w:rsidR="00D86DD1" w:rsidRPr="00D86DD1" w14:paraId="63108C55" w14:textId="77777777" w:rsidTr="006904E8">
        <w:trPr>
          <w:trHeight w:val="20"/>
        </w:trPr>
        <w:tc>
          <w:tcPr>
            <w:tcW w:w="2520" w:type="dxa"/>
            <w:vAlign w:val="bottom"/>
          </w:tcPr>
          <w:p w14:paraId="7742F6D4"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3285" w:type="dxa"/>
            <w:gridSpan w:val="3"/>
            <w:vAlign w:val="bottom"/>
          </w:tcPr>
          <w:p w14:paraId="5F0417D4" w14:textId="532A1896"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2026</w:t>
            </w:r>
          </w:p>
        </w:tc>
        <w:tc>
          <w:tcPr>
            <w:tcW w:w="3285" w:type="dxa"/>
            <w:gridSpan w:val="3"/>
            <w:vAlign w:val="bottom"/>
          </w:tcPr>
          <w:p w14:paraId="3B1300C0" w14:textId="7F22F3EA" w:rsidR="00D86DD1" w:rsidRPr="00D86DD1" w:rsidRDefault="00D86DD1" w:rsidP="00123F32">
            <w:pPr>
              <w:pBdr>
                <w:bottom w:val="single" w:sz="4" w:space="1" w:color="auto"/>
              </w:pBdr>
              <w:adjustRightInd/>
              <w:spacing w:line="280" w:lineRule="exact"/>
              <w:ind w:left="116" w:right="117"/>
              <w:jc w:val="center"/>
              <w:rPr>
                <w:rFonts w:ascii="Arial" w:hAnsi="Arial" w:cs="Arial"/>
                <w:sz w:val="16"/>
                <w:szCs w:val="16"/>
                <w:cs/>
              </w:rPr>
            </w:pPr>
            <w:r w:rsidRPr="00D86DD1">
              <w:rPr>
                <w:rFonts w:ascii="Arial" w:hAnsi="Arial" w:cs="Arial"/>
                <w:sz w:val="16"/>
                <w:szCs w:val="16"/>
              </w:rPr>
              <w:t>2025</w:t>
            </w:r>
          </w:p>
        </w:tc>
      </w:tr>
      <w:tr w:rsidR="00D86DD1" w:rsidRPr="00D86DD1" w14:paraId="7FA9423C" w14:textId="77777777" w:rsidTr="006904E8">
        <w:trPr>
          <w:trHeight w:val="20"/>
        </w:trPr>
        <w:tc>
          <w:tcPr>
            <w:tcW w:w="2520" w:type="dxa"/>
            <w:vAlign w:val="bottom"/>
          </w:tcPr>
          <w:p w14:paraId="0CE476C4" w14:textId="77777777" w:rsidR="00D86DD1" w:rsidRPr="00D86DD1" w:rsidRDefault="00D86DD1" w:rsidP="00123F32">
            <w:pPr>
              <w:adjustRightInd/>
              <w:spacing w:line="280" w:lineRule="exact"/>
              <w:jc w:val="thaiDistribute"/>
              <w:rPr>
                <w:rFonts w:ascii="Arial" w:eastAsia="Aptos" w:hAnsi="Arial" w:cs="Arial"/>
                <w:b/>
                <w:bCs/>
                <w:sz w:val="16"/>
                <w:szCs w:val="16"/>
              </w:rPr>
            </w:pPr>
          </w:p>
        </w:tc>
        <w:tc>
          <w:tcPr>
            <w:tcW w:w="1095" w:type="dxa"/>
            <w:vAlign w:val="bottom"/>
          </w:tcPr>
          <w:p w14:paraId="33AD0788"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rPr>
            </w:pPr>
            <w:r w:rsidRPr="00D86DD1">
              <w:rPr>
                <w:rFonts w:ascii="Arial" w:eastAsia="Aptos" w:hAnsi="Arial" w:cs="Arial"/>
                <w:sz w:val="16"/>
                <w:szCs w:val="16"/>
              </w:rPr>
              <w:t>Share of profit</w:t>
            </w:r>
            <w:r w:rsidRPr="00D86DD1">
              <w:rPr>
                <w:rFonts w:ascii="Arial" w:eastAsia="Aptos" w:hAnsi="Arial" w:cs="Arial"/>
                <w:sz w:val="16"/>
                <w:szCs w:val="16"/>
                <w:cs/>
              </w:rPr>
              <w:t xml:space="preserve"> </w:t>
            </w:r>
            <w:r w:rsidRPr="00D86DD1">
              <w:rPr>
                <w:rFonts w:ascii="Arial" w:eastAsia="Aptos" w:hAnsi="Arial" w:cs="Arial"/>
                <w:sz w:val="16"/>
                <w:szCs w:val="16"/>
              </w:rPr>
              <w:t>or loss</w:t>
            </w:r>
          </w:p>
        </w:tc>
        <w:tc>
          <w:tcPr>
            <w:tcW w:w="1095" w:type="dxa"/>
            <w:vAlign w:val="bottom"/>
          </w:tcPr>
          <w:p w14:paraId="1006CD71"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pacing w:val="-4"/>
                <w:sz w:val="16"/>
                <w:szCs w:val="16"/>
              </w:rPr>
              <w:t>Share of other comprehensive income</w:t>
            </w:r>
          </w:p>
        </w:tc>
        <w:tc>
          <w:tcPr>
            <w:tcW w:w="1095" w:type="dxa"/>
            <w:vAlign w:val="bottom"/>
          </w:tcPr>
          <w:p w14:paraId="70042424"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Total</w:t>
            </w:r>
          </w:p>
        </w:tc>
        <w:tc>
          <w:tcPr>
            <w:tcW w:w="1095" w:type="dxa"/>
            <w:vAlign w:val="bottom"/>
          </w:tcPr>
          <w:p w14:paraId="69EB6CD7"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Share of profit</w:t>
            </w:r>
            <w:r w:rsidRPr="00D86DD1">
              <w:rPr>
                <w:rFonts w:ascii="Arial" w:eastAsia="Aptos" w:hAnsi="Arial" w:cs="Arial"/>
                <w:sz w:val="16"/>
                <w:szCs w:val="16"/>
                <w:cs/>
              </w:rPr>
              <w:t xml:space="preserve"> </w:t>
            </w:r>
            <w:r w:rsidRPr="00D86DD1">
              <w:rPr>
                <w:rFonts w:ascii="Arial" w:eastAsia="Aptos" w:hAnsi="Arial" w:cs="Arial"/>
                <w:sz w:val="16"/>
                <w:szCs w:val="16"/>
              </w:rPr>
              <w:t>or loss</w:t>
            </w:r>
          </w:p>
        </w:tc>
        <w:tc>
          <w:tcPr>
            <w:tcW w:w="1095" w:type="dxa"/>
            <w:vAlign w:val="bottom"/>
          </w:tcPr>
          <w:p w14:paraId="07BB6660"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pacing w:val="-4"/>
                <w:sz w:val="16"/>
                <w:szCs w:val="16"/>
              </w:rPr>
              <w:t>Share of other comprehensive income</w:t>
            </w:r>
          </w:p>
        </w:tc>
        <w:tc>
          <w:tcPr>
            <w:tcW w:w="1095" w:type="dxa"/>
            <w:vAlign w:val="bottom"/>
          </w:tcPr>
          <w:p w14:paraId="3B53246D" w14:textId="77777777" w:rsidR="00D86DD1" w:rsidRPr="00D86DD1" w:rsidRDefault="00D86DD1" w:rsidP="00123F32">
            <w:pPr>
              <w:pBdr>
                <w:bottom w:val="single" w:sz="4" w:space="1" w:color="auto"/>
              </w:pBdr>
              <w:adjustRightInd/>
              <w:spacing w:line="280" w:lineRule="exact"/>
              <w:ind w:left="116" w:right="117"/>
              <w:jc w:val="center"/>
              <w:rPr>
                <w:rFonts w:ascii="Arial" w:eastAsia="Aptos" w:hAnsi="Arial" w:cs="Arial"/>
                <w:sz w:val="16"/>
                <w:szCs w:val="16"/>
                <w:cs/>
              </w:rPr>
            </w:pPr>
            <w:r w:rsidRPr="00D86DD1">
              <w:rPr>
                <w:rFonts w:ascii="Arial" w:eastAsia="Aptos" w:hAnsi="Arial" w:cs="Arial"/>
                <w:sz w:val="16"/>
                <w:szCs w:val="16"/>
              </w:rPr>
              <w:t>Total</w:t>
            </w:r>
          </w:p>
        </w:tc>
      </w:tr>
      <w:tr w:rsidR="00D86DD1" w:rsidRPr="00D86DD1" w14:paraId="7AAFD167" w14:textId="77777777" w:rsidTr="006904E8">
        <w:trPr>
          <w:trHeight w:val="20"/>
        </w:trPr>
        <w:tc>
          <w:tcPr>
            <w:tcW w:w="2520" w:type="dxa"/>
          </w:tcPr>
          <w:p w14:paraId="1B5EF36E" w14:textId="77777777" w:rsidR="00D86DD1" w:rsidRPr="00D86DD1" w:rsidRDefault="00D86DD1" w:rsidP="00123F32">
            <w:pPr>
              <w:adjustRightInd/>
              <w:spacing w:line="280" w:lineRule="exact"/>
              <w:ind w:left="87"/>
              <w:rPr>
                <w:rFonts w:ascii="Arial" w:eastAsia="Aptos" w:hAnsi="Arial" w:cs="Arial"/>
                <w:b/>
                <w:bCs/>
                <w:sz w:val="16"/>
                <w:szCs w:val="16"/>
                <w:cs/>
              </w:rPr>
            </w:pPr>
            <w:r w:rsidRPr="00D86DD1">
              <w:rPr>
                <w:rFonts w:ascii="Arial" w:hAnsi="Arial" w:cs="Arial"/>
                <w:b/>
                <w:bCs/>
                <w:sz w:val="16"/>
                <w:szCs w:val="16"/>
              </w:rPr>
              <w:t>Joint ventures</w:t>
            </w:r>
          </w:p>
        </w:tc>
        <w:tc>
          <w:tcPr>
            <w:tcW w:w="1095" w:type="dxa"/>
            <w:vAlign w:val="bottom"/>
          </w:tcPr>
          <w:p w14:paraId="24AD91B6"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31BBC949"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0C25CB04"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20EA1599"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4F4B4A73"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c>
          <w:tcPr>
            <w:tcW w:w="1095" w:type="dxa"/>
            <w:vAlign w:val="bottom"/>
          </w:tcPr>
          <w:p w14:paraId="1673FCA4" w14:textId="77777777" w:rsidR="00D86DD1" w:rsidRPr="00D86DD1" w:rsidRDefault="00D86DD1" w:rsidP="00123F32">
            <w:pPr>
              <w:tabs>
                <w:tab w:val="decimal" w:pos="1440"/>
              </w:tabs>
              <w:adjustRightInd/>
              <w:spacing w:line="280" w:lineRule="exact"/>
              <w:ind w:left="115" w:right="115"/>
              <w:jc w:val="thaiDistribute"/>
              <w:rPr>
                <w:rFonts w:ascii="Arial" w:eastAsia="Aptos" w:hAnsi="Arial" w:cs="Arial"/>
                <w:sz w:val="16"/>
                <w:szCs w:val="16"/>
              </w:rPr>
            </w:pPr>
          </w:p>
        </w:tc>
      </w:tr>
      <w:tr w:rsidR="00D86DD1" w:rsidRPr="00D86DD1" w14:paraId="6DE0E0E1" w14:textId="77777777" w:rsidTr="006904E8">
        <w:trPr>
          <w:trHeight w:val="69"/>
        </w:trPr>
        <w:tc>
          <w:tcPr>
            <w:tcW w:w="2520" w:type="dxa"/>
            <w:hideMark/>
          </w:tcPr>
          <w:p w14:paraId="4601549A" w14:textId="77777777" w:rsidR="00D86DD1" w:rsidRPr="00D86DD1" w:rsidRDefault="00D86DD1" w:rsidP="00123F32">
            <w:pPr>
              <w:adjustRightInd/>
              <w:spacing w:line="280" w:lineRule="exact"/>
              <w:ind w:left="87"/>
              <w:rPr>
                <w:rFonts w:ascii="Arial" w:eastAsia="Aptos" w:hAnsi="Arial" w:cs="Arial"/>
                <w:sz w:val="16"/>
                <w:szCs w:val="16"/>
              </w:rPr>
            </w:pPr>
            <w:r w:rsidRPr="00D86DD1">
              <w:rPr>
                <w:rFonts w:ascii="Arial" w:hAnsi="Arial" w:cs="Arial"/>
                <w:sz w:val="16"/>
                <w:szCs w:val="16"/>
              </w:rPr>
              <w:t>Ari Asset Management Co., Ltd.</w:t>
            </w:r>
          </w:p>
        </w:tc>
        <w:tc>
          <w:tcPr>
            <w:tcW w:w="1095" w:type="dxa"/>
            <w:vAlign w:val="bottom"/>
          </w:tcPr>
          <w:p w14:paraId="3C177F46" w14:textId="6D6F4A14" w:rsidR="00D86DD1" w:rsidRPr="00D86DD1" w:rsidRDefault="00842733"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43</w:t>
            </w:r>
          </w:p>
        </w:tc>
        <w:tc>
          <w:tcPr>
            <w:tcW w:w="1095" w:type="dxa"/>
            <w:vAlign w:val="bottom"/>
          </w:tcPr>
          <w:p w14:paraId="6C7A6669" w14:textId="4541486F" w:rsidR="00D86DD1" w:rsidRPr="00D86DD1" w:rsidRDefault="00842733"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2EB7BD03" w14:textId="041B1F8A" w:rsidR="00D86DD1" w:rsidRPr="00D86DD1" w:rsidRDefault="00842733" w:rsidP="00123F32">
            <w:pP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43</w:t>
            </w:r>
          </w:p>
        </w:tc>
        <w:tc>
          <w:tcPr>
            <w:tcW w:w="1095" w:type="dxa"/>
            <w:vAlign w:val="bottom"/>
          </w:tcPr>
          <w:p w14:paraId="59DAE119" w14:textId="53A08664"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cs/>
              </w:rPr>
              <w:t>19</w:t>
            </w:r>
          </w:p>
        </w:tc>
        <w:tc>
          <w:tcPr>
            <w:tcW w:w="1095" w:type="dxa"/>
            <w:vAlign w:val="bottom"/>
          </w:tcPr>
          <w:p w14:paraId="3CFA6116" w14:textId="3F74AE8E"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6C6B5D22" w14:textId="51591850" w:rsidR="00D86DD1" w:rsidRPr="00D86DD1" w:rsidRDefault="00D86DD1" w:rsidP="00123F32">
            <w:pP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cs/>
              </w:rPr>
              <w:t>19</w:t>
            </w:r>
          </w:p>
        </w:tc>
      </w:tr>
      <w:tr w:rsidR="00D86DD1" w:rsidRPr="00D86DD1" w14:paraId="1C62C4C1" w14:textId="77777777" w:rsidTr="006904E8">
        <w:trPr>
          <w:trHeight w:val="20"/>
        </w:trPr>
        <w:tc>
          <w:tcPr>
            <w:tcW w:w="2520" w:type="dxa"/>
            <w:hideMark/>
          </w:tcPr>
          <w:p w14:paraId="671FF792" w14:textId="77777777" w:rsidR="00D86DD1" w:rsidRPr="00D86DD1" w:rsidRDefault="00D86DD1" w:rsidP="00123F32">
            <w:pPr>
              <w:adjustRightInd/>
              <w:spacing w:line="280" w:lineRule="exact"/>
              <w:ind w:left="87"/>
              <w:rPr>
                <w:rFonts w:ascii="Arial" w:eastAsia="Aptos" w:hAnsi="Arial" w:cs="Arial"/>
                <w:sz w:val="16"/>
                <w:szCs w:val="16"/>
                <w:cs/>
              </w:rPr>
            </w:pPr>
            <w:r w:rsidRPr="00D86DD1">
              <w:rPr>
                <w:rFonts w:ascii="Arial" w:hAnsi="Arial" w:cs="Arial"/>
                <w:sz w:val="16"/>
                <w:szCs w:val="16"/>
              </w:rPr>
              <w:t>Arun Asset Management Co., Ltd.</w:t>
            </w:r>
          </w:p>
        </w:tc>
        <w:tc>
          <w:tcPr>
            <w:tcW w:w="1095" w:type="dxa"/>
            <w:vAlign w:val="bottom"/>
          </w:tcPr>
          <w:p w14:paraId="5069822A" w14:textId="1B2EE16E" w:rsidR="00D86DD1" w:rsidRPr="00D86DD1" w:rsidRDefault="00842733"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28</w:t>
            </w:r>
          </w:p>
        </w:tc>
        <w:tc>
          <w:tcPr>
            <w:tcW w:w="1095" w:type="dxa"/>
            <w:vAlign w:val="bottom"/>
          </w:tcPr>
          <w:p w14:paraId="7AB37533" w14:textId="7484B59E" w:rsidR="00D86DD1" w:rsidRPr="00D86DD1" w:rsidRDefault="00842733"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51A40D9A" w14:textId="4BA1FD4A" w:rsidR="00D86DD1" w:rsidRPr="00D86DD1" w:rsidRDefault="00842733"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28</w:t>
            </w:r>
          </w:p>
        </w:tc>
        <w:tc>
          <w:tcPr>
            <w:tcW w:w="1095" w:type="dxa"/>
            <w:vAlign w:val="bottom"/>
          </w:tcPr>
          <w:p w14:paraId="1DAAB253" w14:textId="2F071837"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11</w:t>
            </w:r>
          </w:p>
        </w:tc>
        <w:tc>
          <w:tcPr>
            <w:tcW w:w="1095" w:type="dxa"/>
            <w:vAlign w:val="bottom"/>
          </w:tcPr>
          <w:p w14:paraId="3887EAC7" w14:textId="216A60EA"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514698DA" w14:textId="7CDC4254" w:rsidR="00D86DD1" w:rsidRPr="00D86DD1" w:rsidRDefault="00D86DD1" w:rsidP="00123F32">
            <w:pPr>
              <w:pBdr>
                <w:bottom w:val="sing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11</w:t>
            </w:r>
          </w:p>
        </w:tc>
      </w:tr>
      <w:tr w:rsidR="00D86DD1" w:rsidRPr="00D86DD1" w14:paraId="3424B443" w14:textId="77777777" w:rsidTr="006904E8">
        <w:trPr>
          <w:trHeight w:val="20"/>
        </w:trPr>
        <w:tc>
          <w:tcPr>
            <w:tcW w:w="2520" w:type="dxa"/>
            <w:hideMark/>
          </w:tcPr>
          <w:p w14:paraId="1422E6A0" w14:textId="77777777" w:rsidR="00D86DD1" w:rsidRPr="00D86DD1" w:rsidRDefault="00D86DD1" w:rsidP="00123F32">
            <w:pPr>
              <w:adjustRightInd/>
              <w:spacing w:line="280" w:lineRule="exact"/>
              <w:ind w:left="87"/>
              <w:rPr>
                <w:rFonts w:ascii="Arial" w:eastAsia="Aptos" w:hAnsi="Arial" w:cs="Arial"/>
                <w:sz w:val="16"/>
                <w:szCs w:val="16"/>
              </w:rPr>
            </w:pPr>
            <w:r w:rsidRPr="00D86DD1">
              <w:rPr>
                <w:rFonts w:ascii="Arial" w:hAnsi="Arial" w:cs="Arial"/>
                <w:sz w:val="16"/>
                <w:szCs w:val="16"/>
              </w:rPr>
              <w:t>Total</w:t>
            </w:r>
          </w:p>
        </w:tc>
        <w:tc>
          <w:tcPr>
            <w:tcW w:w="1095" w:type="dxa"/>
            <w:vAlign w:val="bottom"/>
          </w:tcPr>
          <w:p w14:paraId="19F638AE" w14:textId="1D46EEBB" w:rsidR="00D86DD1" w:rsidRPr="00D86DD1" w:rsidRDefault="00842733"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71</w:t>
            </w:r>
          </w:p>
        </w:tc>
        <w:tc>
          <w:tcPr>
            <w:tcW w:w="1095" w:type="dxa"/>
            <w:vAlign w:val="bottom"/>
          </w:tcPr>
          <w:p w14:paraId="15E939AA" w14:textId="223872CD" w:rsidR="00D86DD1" w:rsidRPr="00D86DD1" w:rsidRDefault="00842733"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w:t>
            </w:r>
          </w:p>
        </w:tc>
        <w:tc>
          <w:tcPr>
            <w:tcW w:w="1095" w:type="dxa"/>
            <w:vAlign w:val="bottom"/>
          </w:tcPr>
          <w:p w14:paraId="2F55E90E" w14:textId="402540D7" w:rsidR="00D86DD1" w:rsidRPr="00D86DD1" w:rsidRDefault="00842733"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Pr>
                <w:rFonts w:ascii="Arial" w:eastAsia="Aptos" w:hAnsi="Arial" w:cs="Arial"/>
                <w:sz w:val="16"/>
                <w:szCs w:val="16"/>
              </w:rPr>
              <w:t>71</w:t>
            </w:r>
          </w:p>
        </w:tc>
        <w:tc>
          <w:tcPr>
            <w:tcW w:w="1095" w:type="dxa"/>
            <w:vAlign w:val="bottom"/>
          </w:tcPr>
          <w:p w14:paraId="0DDA7DB4" w14:textId="2441EA81"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30</w:t>
            </w:r>
          </w:p>
        </w:tc>
        <w:tc>
          <w:tcPr>
            <w:tcW w:w="1095" w:type="dxa"/>
            <w:vAlign w:val="bottom"/>
          </w:tcPr>
          <w:p w14:paraId="12151E09" w14:textId="72FBA8E6"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w:t>
            </w:r>
          </w:p>
        </w:tc>
        <w:tc>
          <w:tcPr>
            <w:tcW w:w="1095" w:type="dxa"/>
            <w:vAlign w:val="bottom"/>
          </w:tcPr>
          <w:p w14:paraId="4F2E0939" w14:textId="6EB74991" w:rsidR="00D86DD1" w:rsidRPr="00D86DD1" w:rsidRDefault="00D86DD1" w:rsidP="00123F32">
            <w:pPr>
              <w:pBdr>
                <w:bottom w:val="double" w:sz="4" w:space="1" w:color="auto"/>
              </w:pBdr>
              <w:tabs>
                <w:tab w:val="decimal" w:pos="847"/>
              </w:tabs>
              <w:adjustRightInd/>
              <w:spacing w:line="280" w:lineRule="exact"/>
              <w:ind w:left="115" w:right="115"/>
              <w:jc w:val="thaiDistribute"/>
              <w:rPr>
                <w:rFonts w:ascii="Arial" w:eastAsia="Aptos" w:hAnsi="Arial" w:cs="Arial"/>
                <w:sz w:val="16"/>
                <w:szCs w:val="16"/>
              </w:rPr>
            </w:pPr>
            <w:r w:rsidRPr="00D86DD1">
              <w:rPr>
                <w:rFonts w:ascii="Arial" w:eastAsia="Aptos" w:hAnsi="Arial" w:cs="Arial"/>
                <w:sz w:val="16"/>
                <w:szCs w:val="16"/>
              </w:rPr>
              <w:t>30</w:t>
            </w:r>
          </w:p>
        </w:tc>
      </w:tr>
    </w:tbl>
    <w:p w14:paraId="7F243F09" w14:textId="44614655" w:rsidR="00D86DD1" w:rsidRDefault="00D86DD1" w:rsidP="00123F32">
      <w:pPr>
        <w:spacing w:before="160" w:line="360" w:lineRule="exact"/>
        <w:ind w:left="547" w:right="72"/>
        <w:jc w:val="thaiDistribute"/>
        <w:rPr>
          <w:rFonts w:ascii="Arial" w:hAnsi="Arial" w:cstheme="minorBidi"/>
          <w:snapToGrid w:val="0"/>
          <w:sz w:val="22"/>
          <w:szCs w:val="22"/>
          <w:lang w:eastAsia="th-TH"/>
        </w:rPr>
      </w:pPr>
      <w:r w:rsidRPr="00D86DD1">
        <w:rPr>
          <w:rFonts w:ascii="Arial" w:hAnsi="Arial" w:cs="Arial"/>
          <w:sz w:val="22"/>
          <w:szCs w:val="22"/>
        </w:rPr>
        <w:t>During</w:t>
      </w:r>
      <w:r w:rsidRPr="00D86DD1">
        <w:rPr>
          <w:rFonts w:ascii="Arial" w:hAnsi="Arial" w:cs="Arial"/>
          <w:snapToGrid w:val="0"/>
          <w:sz w:val="22"/>
          <w:szCs w:val="22"/>
          <w:lang w:eastAsia="th-TH"/>
        </w:rPr>
        <w:t xml:space="preserve"> the three-month and six-month periods ended 30 June 2026, the Company receive</w:t>
      </w:r>
      <w:r w:rsidR="00402962">
        <w:rPr>
          <w:rFonts w:ascii="Arial" w:hAnsi="Arial" w:cs="Arial"/>
          <w:snapToGrid w:val="0"/>
          <w:sz w:val="22"/>
          <w:szCs w:val="22"/>
          <w:lang w:eastAsia="th-TH"/>
        </w:rPr>
        <w:t>d</w:t>
      </w:r>
      <w:r w:rsidR="00016656">
        <w:rPr>
          <w:rFonts w:ascii="Arial" w:hAnsi="Arial" w:cs="Arial"/>
          <w:snapToGrid w:val="0"/>
          <w:sz w:val="22"/>
          <w:szCs w:val="22"/>
          <w:lang w:eastAsia="th-TH"/>
        </w:rPr>
        <w:t xml:space="preserve"> a</w:t>
      </w:r>
      <w:r w:rsidRPr="00D86DD1">
        <w:rPr>
          <w:rFonts w:ascii="Arial" w:hAnsi="Arial" w:cs="Arial"/>
          <w:snapToGrid w:val="0"/>
          <w:sz w:val="22"/>
          <w:szCs w:val="22"/>
          <w:lang w:eastAsia="th-TH"/>
        </w:rPr>
        <w:t xml:space="preserve"> dividend </w:t>
      </w:r>
      <w:r w:rsidR="0069369A">
        <w:rPr>
          <w:rFonts w:ascii="Arial" w:hAnsi="Arial" w:cs="Arial"/>
          <w:snapToGrid w:val="0"/>
          <w:sz w:val="22"/>
          <w:szCs w:val="22"/>
          <w:lang w:eastAsia="th-TH"/>
        </w:rPr>
        <w:t xml:space="preserve">of Baht 30 million </w:t>
      </w:r>
      <w:r w:rsidRPr="00D86DD1">
        <w:rPr>
          <w:rFonts w:ascii="Arial" w:hAnsi="Arial" w:cs="Arial"/>
          <w:snapToGrid w:val="0"/>
          <w:sz w:val="22"/>
          <w:szCs w:val="22"/>
          <w:lang w:eastAsia="th-TH"/>
        </w:rPr>
        <w:t xml:space="preserve">from </w:t>
      </w:r>
      <w:r w:rsidR="00216A1E">
        <w:rPr>
          <w:rFonts w:ascii="Arial" w:hAnsi="Arial" w:cs="Arial"/>
          <w:snapToGrid w:val="0"/>
          <w:sz w:val="22"/>
          <w:szCs w:val="22"/>
          <w:lang w:eastAsia="th-TH"/>
        </w:rPr>
        <w:t>Ari Asset Management Co., Ltd.</w:t>
      </w:r>
      <w:r w:rsidR="0069369A">
        <w:rPr>
          <w:rFonts w:ascii="Arial" w:hAnsi="Arial" w:cs="Arial"/>
          <w:snapToGrid w:val="0"/>
          <w:sz w:val="22"/>
          <w:szCs w:val="22"/>
          <w:lang w:eastAsia="th-TH"/>
        </w:rPr>
        <w:t xml:space="preserve"> (2025</w:t>
      </w:r>
      <w:r w:rsidR="00FB1BA1">
        <w:rPr>
          <w:rFonts w:ascii="Arial" w:hAnsi="Arial" w:cs="Arial"/>
          <w:snapToGrid w:val="0"/>
          <w:sz w:val="22"/>
          <w:szCs w:val="22"/>
          <w:lang w:eastAsia="th-TH"/>
        </w:rPr>
        <w:t>: None</w:t>
      </w:r>
      <w:r w:rsidR="0069369A">
        <w:rPr>
          <w:rFonts w:ascii="Arial" w:hAnsi="Arial" w:cs="Arial"/>
          <w:snapToGrid w:val="0"/>
          <w:sz w:val="22"/>
          <w:szCs w:val="22"/>
          <w:lang w:eastAsia="th-TH"/>
        </w:rPr>
        <w:t>).</w:t>
      </w:r>
    </w:p>
    <w:p w14:paraId="5EA0A26F" w14:textId="51D13B51" w:rsidR="00E8768A" w:rsidRPr="00D86DD1" w:rsidRDefault="006C3D69" w:rsidP="009A443E">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3" w:name="_Toc237009749"/>
      <w:r w:rsidRPr="00D86DD1">
        <w:rPr>
          <w:rFonts w:ascii="Arial" w:hAnsi="Arial" w:cs="Arial"/>
          <w:b/>
          <w:bCs/>
          <w:sz w:val="22"/>
          <w:szCs w:val="22"/>
          <w:u w:val="none"/>
        </w:rPr>
        <w:lastRenderedPageBreak/>
        <w:t>Loans purchase</w:t>
      </w:r>
      <w:r w:rsidR="00AB0128" w:rsidRPr="00D86DD1">
        <w:rPr>
          <w:rFonts w:ascii="Arial" w:hAnsi="Arial" w:cs="Arial"/>
          <w:b/>
          <w:bCs/>
          <w:sz w:val="22"/>
          <w:szCs w:val="22"/>
          <w:u w:val="none"/>
        </w:rPr>
        <w:t>d</w:t>
      </w:r>
      <w:r w:rsidR="006B2C97" w:rsidRPr="00D86DD1">
        <w:rPr>
          <w:rFonts w:ascii="Arial" w:hAnsi="Arial" w:cs="Arial"/>
          <w:b/>
          <w:bCs/>
          <w:sz w:val="22"/>
          <w:szCs w:val="22"/>
          <w:u w:val="none"/>
        </w:rPr>
        <w:t xml:space="preserve"> of</w:t>
      </w:r>
      <w:r w:rsidRPr="00D86DD1">
        <w:rPr>
          <w:rFonts w:ascii="Arial" w:hAnsi="Arial" w:cs="Arial"/>
          <w:b/>
          <w:bCs/>
          <w:sz w:val="22"/>
          <w:szCs w:val="22"/>
          <w:u w:val="none"/>
        </w:rPr>
        <w:t xml:space="preserve"> receivables and accrued interest receivables</w:t>
      </w:r>
      <w:bookmarkEnd w:id="12"/>
      <w:bookmarkEnd w:id="13"/>
      <w:r w:rsidRPr="00D86DD1">
        <w:rPr>
          <w:rFonts w:ascii="Arial" w:hAnsi="Arial" w:cs="Arial"/>
          <w:b/>
          <w:bCs/>
          <w:sz w:val="22"/>
          <w:szCs w:val="22"/>
          <w:u w:val="none"/>
        </w:rPr>
        <w:t xml:space="preserve"> </w:t>
      </w:r>
    </w:p>
    <w:p w14:paraId="53845B1C" w14:textId="3D80DC0B" w:rsidR="003B1F69" w:rsidRPr="00D86DD1" w:rsidRDefault="00791F54" w:rsidP="009A443E">
      <w:pPr>
        <w:spacing w:before="120" w:after="120" w:line="380" w:lineRule="exact"/>
        <w:ind w:left="547" w:hanging="547"/>
        <w:rPr>
          <w:rFonts w:ascii="Arial" w:hAnsi="Arial" w:cs="Arial"/>
          <w:b/>
          <w:bCs/>
          <w:i/>
          <w:iCs/>
          <w:snapToGrid w:val="0"/>
          <w:sz w:val="22"/>
          <w:szCs w:val="22"/>
          <w:lang w:eastAsia="th-TH"/>
        </w:rPr>
      </w:pPr>
      <w:bookmarkStart w:id="14" w:name="_Toc36656393"/>
      <w:r w:rsidRPr="00D86DD1">
        <w:rPr>
          <w:rFonts w:ascii="Arial" w:hAnsi="Arial" w:cs="Arial"/>
          <w:b/>
          <w:bCs/>
          <w:snapToGrid w:val="0"/>
          <w:sz w:val="22"/>
          <w:szCs w:val="28"/>
          <w:lang w:eastAsia="th-TH"/>
        </w:rPr>
        <w:t>6</w:t>
      </w:r>
      <w:r w:rsidR="003B1F69" w:rsidRPr="00D86DD1">
        <w:rPr>
          <w:rFonts w:ascii="Arial" w:hAnsi="Arial" w:cs="Arial"/>
          <w:b/>
          <w:bCs/>
          <w:snapToGrid w:val="0"/>
          <w:sz w:val="22"/>
          <w:szCs w:val="22"/>
          <w:lang w:eastAsia="th-TH"/>
        </w:rPr>
        <w:t>.1</w:t>
      </w:r>
      <w:r w:rsidR="00914FBF" w:rsidRPr="00D86DD1">
        <w:rPr>
          <w:rFonts w:ascii="Arial" w:hAnsi="Arial" w:cs="Arial"/>
          <w:b/>
          <w:bCs/>
          <w:snapToGrid w:val="0"/>
          <w:sz w:val="22"/>
          <w:szCs w:val="22"/>
          <w:lang w:eastAsia="th-TH"/>
        </w:rPr>
        <w:tab/>
      </w:r>
      <w:bookmarkEnd w:id="14"/>
      <w:r w:rsidR="006C3D69" w:rsidRPr="00D86DD1">
        <w:rPr>
          <w:rFonts w:ascii="Arial" w:hAnsi="Arial" w:cs="Arial"/>
          <w:b/>
          <w:bCs/>
          <w:sz w:val="22"/>
          <w:szCs w:val="22"/>
          <w:lang w:val="en-GB"/>
        </w:rPr>
        <w:t>Classified by loan types</w:t>
      </w:r>
      <w:r w:rsidR="004C3019" w:rsidRPr="00D86DD1">
        <w:rPr>
          <w:rFonts w:ascii="Arial" w:hAnsi="Arial" w:cs="Arial"/>
          <w:b/>
          <w:bCs/>
          <w:sz w:val="22"/>
          <w:szCs w:val="22"/>
          <w:lang w:val="en-GB"/>
        </w:rPr>
        <w:t xml:space="preserve"> and loan classification</w:t>
      </w:r>
    </w:p>
    <w:p w14:paraId="17A81266" w14:textId="799C573D" w:rsidR="006C3D69" w:rsidRPr="00D86DD1" w:rsidRDefault="006C3D69" w:rsidP="009A443E">
      <w:pPr>
        <w:pStyle w:val="BodyText"/>
        <w:tabs>
          <w:tab w:val="left" w:pos="450"/>
        </w:tabs>
        <w:spacing w:before="120" w:after="120" w:line="380" w:lineRule="exact"/>
        <w:ind w:left="547" w:hanging="547"/>
        <w:jc w:val="thaiDistribute"/>
        <w:rPr>
          <w:rFonts w:ascii="Arial" w:hAnsi="Arial" w:cs="Arial"/>
          <w:b w:val="0"/>
          <w:bCs w:val="0"/>
          <w:sz w:val="32"/>
          <w:szCs w:val="32"/>
        </w:rPr>
      </w:pPr>
      <w:r w:rsidRPr="00D86DD1">
        <w:rPr>
          <w:rFonts w:ascii="Arial" w:hAnsi="Arial" w:cs="Arial"/>
          <w:b w:val="0"/>
          <w:bCs w:val="0"/>
          <w:sz w:val="32"/>
          <w:szCs w:val="32"/>
        </w:rPr>
        <w:tab/>
      </w:r>
      <w:r w:rsidRPr="00D86DD1">
        <w:rPr>
          <w:rFonts w:ascii="Arial" w:hAnsi="Arial" w:cs="Arial"/>
          <w:b w:val="0"/>
          <w:bCs w:val="0"/>
          <w:sz w:val="32"/>
          <w:szCs w:val="32"/>
        </w:rPr>
        <w:tab/>
      </w:r>
      <w:proofErr w:type="gramStart"/>
      <w:r w:rsidRPr="00D86DD1">
        <w:rPr>
          <w:rFonts w:ascii="Arial" w:eastAsia="Times New Roman" w:hAnsi="Arial" w:cs="Arial"/>
          <w:b w:val="0"/>
          <w:bCs w:val="0"/>
          <w:sz w:val="22"/>
          <w:szCs w:val="22"/>
        </w:rPr>
        <w:t>A</w:t>
      </w:r>
      <w:r w:rsidR="00E8768A" w:rsidRPr="00D86DD1">
        <w:rPr>
          <w:rFonts w:ascii="Arial" w:eastAsia="Times New Roman" w:hAnsi="Arial" w:cs="Arial"/>
          <w:b w:val="0"/>
          <w:bCs w:val="0"/>
          <w:sz w:val="22"/>
          <w:szCs w:val="22"/>
        </w:rPr>
        <w:tab/>
      </w:r>
      <w:r w:rsidRPr="00D86DD1">
        <w:rPr>
          <w:rFonts w:ascii="Arial" w:eastAsia="Times New Roman" w:hAnsi="Arial" w:cs="Arial"/>
          <w:b w:val="0"/>
          <w:bCs w:val="0"/>
          <w:sz w:val="22"/>
          <w:szCs w:val="22"/>
        </w:rPr>
        <w:t>s</w:t>
      </w:r>
      <w:proofErr w:type="gramEnd"/>
      <w:r w:rsidRPr="00D86DD1">
        <w:rPr>
          <w:rFonts w:ascii="Arial" w:eastAsia="Times New Roman" w:hAnsi="Arial" w:cs="Arial"/>
          <w:b w:val="0"/>
          <w:bCs w:val="0"/>
          <w:sz w:val="22"/>
          <w:szCs w:val="22"/>
        </w:rPr>
        <w:t xml:space="preserve"> </w:t>
      </w:r>
      <w:proofErr w:type="gramStart"/>
      <w:r w:rsidRPr="00D86DD1">
        <w:rPr>
          <w:rFonts w:ascii="Arial" w:eastAsia="Times New Roman" w:hAnsi="Arial" w:cs="Arial"/>
          <w:b w:val="0"/>
          <w:bCs w:val="0"/>
          <w:sz w:val="22"/>
          <w:szCs w:val="22"/>
        </w:rPr>
        <w:t>at</w:t>
      </w:r>
      <w:proofErr w:type="gramEnd"/>
      <w:r w:rsidRPr="00D86DD1">
        <w:rPr>
          <w:rFonts w:ascii="Arial" w:eastAsia="Times New Roman" w:hAnsi="Arial" w:cs="Arial"/>
          <w:b w:val="0"/>
          <w:bCs w:val="0"/>
          <w:sz w:val="22"/>
          <w:szCs w:val="22"/>
        </w:rPr>
        <w:t xml:space="preserve"> </w:t>
      </w:r>
      <w:r w:rsidR="00D86DD1" w:rsidRPr="00D86DD1">
        <w:rPr>
          <w:rFonts w:ascii="Arial" w:eastAsia="Times New Roman" w:hAnsi="Arial" w:cs="Arial"/>
          <w:b w:val="0"/>
          <w:bCs w:val="0"/>
          <w:sz w:val="22"/>
          <w:szCs w:val="22"/>
        </w:rPr>
        <w:t>30 June 2026</w:t>
      </w:r>
      <w:r w:rsidR="002F6D02" w:rsidRPr="00D86DD1">
        <w:rPr>
          <w:rFonts w:ascii="Arial" w:eastAsia="Times New Roman" w:hAnsi="Arial" w:cs="Arial"/>
          <w:b w:val="0"/>
          <w:bCs w:val="0"/>
          <w:sz w:val="22"/>
          <w:szCs w:val="22"/>
        </w:rPr>
        <w:t xml:space="preserve"> and </w:t>
      </w:r>
      <w:r w:rsidR="00CF35F2" w:rsidRPr="00D86DD1">
        <w:rPr>
          <w:rFonts w:ascii="Arial" w:eastAsia="Times New Roman" w:hAnsi="Arial" w:cs="Arial"/>
          <w:b w:val="0"/>
          <w:bCs w:val="0"/>
          <w:sz w:val="22"/>
          <w:szCs w:val="22"/>
        </w:rPr>
        <w:t>31 December 2025</w:t>
      </w:r>
      <w:r w:rsidR="003014F5" w:rsidRPr="00D86DD1">
        <w:rPr>
          <w:rFonts w:ascii="Arial" w:eastAsia="Times New Roman" w:hAnsi="Arial" w:cs="Arial"/>
          <w:b w:val="0"/>
          <w:bCs w:val="0"/>
          <w:sz w:val="22"/>
          <w:szCs w:val="22"/>
        </w:rPr>
        <w:t>,</w:t>
      </w:r>
      <w:r w:rsidR="003A0FE4" w:rsidRPr="00D86DD1">
        <w:rPr>
          <w:rFonts w:ascii="Arial" w:eastAsia="Times New Roman" w:hAnsi="Arial" w:cs="Arial"/>
          <w:b w:val="0"/>
          <w:bCs w:val="0"/>
          <w:sz w:val="22"/>
          <w:szCs w:val="22"/>
        </w:rPr>
        <w:t xml:space="preserve"> the Company has </w:t>
      </w:r>
      <w:r w:rsidR="003014F5" w:rsidRPr="00D86DD1">
        <w:rPr>
          <w:rFonts w:ascii="Arial" w:hAnsi="Arial" w:cs="Arial"/>
          <w:b w:val="0"/>
          <w:bCs w:val="0"/>
          <w:snapToGrid w:val="0"/>
          <w:sz w:val="22"/>
          <w:szCs w:val="22"/>
          <w:lang w:eastAsia="th-TH"/>
        </w:rPr>
        <w:t>loans</w:t>
      </w:r>
      <w:r w:rsidR="006B2C97" w:rsidRPr="00D86DD1">
        <w:rPr>
          <w:rFonts w:ascii="Arial" w:hAnsi="Arial" w:cs="Arial"/>
          <w:b w:val="0"/>
          <w:bCs w:val="0"/>
          <w:snapToGrid w:val="0"/>
          <w:sz w:val="22"/>
          <w:szCs w:val="22"/>
          <w:lang w:eastAsia="th-TH"/>
        </w:rPr>
        <w:t xml:space="preserve"> </w:t>
      </w:r>
      <w:r w:rsidR="003014F5" w:rsidRPr="00D86DD1">
        <w:rPr>
          <w:rFonts w:ascii="Arial" w:hAnsi="Arial" w:cs="Arial"/>
          <w:b w:val="0"/>
          <w:bCs w:val="0"/>
          <w:snapToGrid w:val="0"/>
          <w:sz w:val="22"/>
          <w:szCs w:val="22"/>
          <w:lang w:eastAsia="th-TH"/>
        </w:rPr>
        <w:t>purchase</w:t>
      </w:r>
      <w:r w:rsidR="00AB0128" w:rsidRPr="00D86DD1">
        <w:rPr>
          <w:rFonts w:ascii="Arial" w:hAnsi="Arial" w:cs="Arial"/>
          <w:b w:val="0"/>
          <w:bCs w:val="0"/>
          <w:snapToGrid w:val="0"/>
          <w:sz w:val="22"/>
          <w:szCs w:val="22"/>
          <w:lang w:eastAsia="th-TH"/>
        </w:rPr>
        <w:t>d</w:t>
      </w:r>
      <w:r w:rsidR="006B2C97" w:rsidRPr="00D86DD1">
        <w:rPr>
          <w:rFonts w:ascii="Arial" w:hAnsi="Arial" w:cs="Arial"/>
          <w:b w:val="0"/>
          <w:bCs w:val="0"/>
          <w:snapToGrid w:val="0"/>
          <w:sz w:val="22"/>
          <w:szCs w:val="22"/>
          <w:lang w:eastAsia="th-TH"/>
        </w:rPr>
        <w:t xml:space="preserve"> of </w:t>
      </w:r>
      <w:r w:rsidR="003014F5" w:rsidRPr="00D86DD1">
        <w:rPr>
          <w:rFonts w:ascii="Arial" w:hAnsi="Arial" w:cs="Arial"/>
          <w:b w:val="0"/>
          <w:bCs w:val="0"/>
          <w:snapToGrid w:val="0"/>
          <w:sz w:val="22"/>
          <w:szCs w:val="22"/>
          <w:lang w:eastAsia="th-TH"/>
        </w:rPr>
        <w:t>receivables</w:t>
      </w:r>
      <w:r w:rsidR="00EE2723" w:rsidRPr="00D86DD1">
        <w:rPr>
          <w:rFonts w:ascii="Arial" w:hAnsi="Arial" w:cs="Arial"/>
          <w:b w:val="0"/>
          <w:bCs w:val="0"/>
          <w:snapToGrid w:val="0"/>
          <w:sz w:val="22"/>
          <w:szCs w:val="22"/>
          <w:lang w:eastAsia="th-TH"/>
        </w:rPr>
        <w:t xml:space="preserve"> </w:t>
      </w:r>
      <w:r w:rsidR="004C3019" w:rsidRPr="00D86DD1">
        <w:rPr>
          <w:rFonts w:ascii="Arial" w:hAnsi="Arial" w:cs="Arial"/>
          <w:b w:val="0"/>
          <w:bCs w:val="0"/>
          <w:snapToGrid w:val="0"/>
          <w:sz w:val="22"/>
          <w:szCs w:val="22"/>
          <w:lang w:eastAsia="th-TH"/>
        </w:rPr>
        <w:t xml:space="preserve">that </w:t>
      </w:r>
      <w:r w:rsidR="00F60ACE" w:rsidRPr="00D86DD1">
        <w:rPr>
          <w:rFonts w:ascii="Arial" w:eastAsia="Times New Roman" w:hAnsi="Arial" w:cs="Arial"/>
          <w:b w:val="0"/>
          <w:bCs w:val="0"/>
          <w:sz w:val="22"/>
          <w:szCs w:val="22"/>
        </w:rPr>
        <w:t xml:space="preserve">were </w:t>
      </w:r>
      <w:r w:rsidR="004C3019" w:rsidRPr="00D86DD1">
        <w:rPr>
          <w:rFonts w:ascii="Arial" w:eastAsia="Times New Roman" w:hAnsi="Arial" w:cs="Arial"/>
          <w:b w:val="0"/>
          <w:bCs w:val="0"/>
          <w:sz w:val="22"/>
          <w:szCs w:val="22"/>
        </w:rPr>
        <w:t xml:space="preserve">classified as </w:t>
      </w:r>
      <w:r w:rsidR="003A0FE4" w:rsidRPr="00D86DD1">
        <w:rPr>
          <w:rFonts w:ascii="Arial" w:eastAsia="Times New Roman" w:hAnsi="Arial" w:cs="Arial"/>
          <w:b w:val="0"/>
          <w:bCs w:val="0"/>
          <w:sz w:val="22"/>
          <w:szCs w:val="22"/>
        </w:rPr>
        <w:t xml:space="preserve">purchased or originated credit-impaired </w:t>
      </w:r>
      <w:r w:rsidR="004C3019" w:rsidRPr="00D86DD1">
        <w:rPr>
          <w:rFonts w:ascii="Arial" w:eastAsia="Times New Roman" w:hAnsi="Arial" w:cs="Arial"/>
          <w:b w:val="0"/>
          <w:bCs w:val="0"/>
          <w:sz w:val="22"/>
          <w:szCs w:val="22"/>
        </w:rPr>
        <w:t xml:space="preserve">financial assets, </w:t>
      </w:r>
      <w:r w:rsidR="00F60ACE" w:rsidRPr="00D86DD1">
        <w:rPr>
          <w:rFonts w:ascii="Arial" w:eastAsia="Times New Roman" w:hAnsi="Arial" w:cs="Arial"/>
          <w:b w:val="0"/>
          <w:bCs w:val="0"/>
          <w:sz w:val="22"/>
          <w:szCs w:val="22"/>
        </w:rPr>
        <w:t>as follows</w:t>
      </w:r>
      <w:r w:rsidR="00A30DD0" w:rsidRPr="00D86DD1">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D86DD1" w14:paraId="430FD1B6" w14:textId="77777777" w:rsidTr="00D82053">
        <w:trPr>
          <w:trHeight w:val="64"/>
        </w:trPr>
        <w:tc>
          <w:tcPr>
            <w:tcW w:w="4410" w:type="dxa"/>
            <w:noWrap/>
            <w:vAlign w:val="bottom"/>
            <w:hideMark/>
          </w:tcPr>
          <w:p w14:paraId="25D682A3" w14:textId="77777777" w:rsidR="00E8768A" w:rsidRPr="00D86DD1" w:rsidRDefault="00E8768A" w:rsidP="00761C78">
            <w:pPr>
              <w:spacing w:line="340" w:lineRule="exact"/>
              <w:ind w:left="519" w:hanging="519"/>
              <w:rPr>
                <w:rFonts w:ascii="Arial" w:hAnsi="Arial" w:cs="Arial"/>
                <w:sz w:val="18"/>
                <w:szCs w:val="18"/>
              </w:rPr>
            </w:pPr>
          </w:p>
        </w:tc>
        <w:tc>
          <w:tcPr>
            <w:tcW w:w="2430" w:type="dxa"/>
            <w:noWrap/>
            <w:vAlign w:val="center"/>
            <w:hideMark/>
          </w:tcPr>
          <w:p w14:paraId="315E67CE" w14:textId="77777777" w:rsidR="00E8768A" w:rsidRPr="00D86DD1" w:rsidRDefault="00E8768A" w:rsidP="00761C78">
            <w:pPr>
              <w:spacing w:line="340" w:lineRule="exact"/>
              <w:jc w:val="right"/>
              <w:rPr>
                <w:rFonts w:ascii="Arial" w:hAnsi="Arial" w:cs="Arial"/>
                <w:b/>
                <w:bCs/>
                <w:sz w:val="18"/>
                <w:szCs w:val="18"/>
              </w:rPr>
            </w:pPr>
          </w:p>
        </w:tc>
        <w:tc>
          <w:tcPr>
            <w:tcW w:w="2430" w:type="dxa"/>
            <w:vAlign w:val="center"/>
          </w:tcPr>
          <w:p w14:paraId="0DC11358" w14:textId="77777777" w:rsidR="00E8768A" w:rsidRPr="00D86DD1" w:rsidRDefault="003014F5" w:rsidP="00761C78">
            <w:pPr>
              <w:spacing w:line="340" w:lineRule="exact"/>
              <w:jc w:val="right"/>
              <w:rPr>
                <w:rFonts w:ascii="Arial" w:hAnsi="Arial" w:cs="Arial"/>
                <w:b/>
                <w:bCs/>
                <w:sz w:val="18"/>
                <w:szCs w:val="18"/>
              </w:rPr>
            </w:pPr>
            <w:r w:rsidRPr="00D86DD1">
              <w:rPr>
                <w:rFonts w:ascii="Arial" w:hAnsi="Arial" w:cs="Arial"/>
                <w:sz w:val="18"/>
                <w:szCs w:val="18"/>
              </w:rPr>
              <w:t>(Unit: Million Baht)</w:t>
            </w:r>
          </w:p>
        </w:tc>
      </w:tr>
      <w:tr w:rsidR="00595310" w:rsidRPr="00D86DD1" w14:paraId="6EC4A89B" w14:textId="77777777" w:rsidTr="009C205C">
        <w:trPr>
          <w:trHeight w:val="64"/>
        </w:trPr>
        <w:tc>
          <w:tcPr>
            <w:tcW w:w="4410" w:type="dxa"/>
            <w:vAlign w:val="center"/>
          </w:tcPr>
          <w:p w14:paraId="103F2503" w14:textId="77777777" w:rsidR="00D01277" w:rsidRPr="00D86DD1" w:rsidRDefault="00D01277" w:rsidP="00761C78">
            <w:pPr>
              <w:spacing w:line="340" w:lineRule="exact"/>
              <w:ind w:left="519" w:hanging="519"/>
              <w:rPr>
                <w:rFonts w:ascii="Arial" w:hAnsi="Arial" w:cs="Arial"/>
                <w:b/>
                <w:bCs/>
                <w:sz w:val="18"/>
                <w:szCs w:val="18"/>
              </w:rPr>
            </w:pPr>
          </w:p>
        </w:tc>
        <w:tc>
          <w:tcPr>
            <w:tcW w:w="4860" w:type="dxa"/>
            <w:gridSpan w:val="2"/>
            <w:vAlign w:val="bottom"/>
          </w:tcPr>
          <w:p w14:paraId="3EE3931D" w14:textId="77777777" w:rsidR="00D01277" w:rsidRPr="00D86DD1" w:rsidRDefault="00D01277"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 xml:space="preserve">Financial statements </w:t>
            </w:r>
            <w:r w:rsidRPr="00D86DD1">
              <w:rPr>
                <w:rFonts w:ascii="Arial" w:hAnsi="Arial" w:cs="Arial"/>
                <w:sz w:val="18"/>
                <w:szCs w:val="18"/>
              </w:rPr>
              <w:br/>
              <w:t xml:space="preserve">in which the equity method is applied </w:t>
            </w:r>
          </w:p>
          <w:p w14:paraId="60F33EFF" w14:textId="3B8F9148" w:rsidR="00D01277" w:rsidRPr="00D86DD1" w:rsidRDefault="00D01277"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and separate financial statements</w:t>
            </w:r>
          </w:p>
        </w:tc>
      </w:tr>
      <w:tr w:rsidR="00595310" w:rsidRPr="00D86DD1" w14:paraId="74DE0E8F" w14:textId="77777777" w:rsidTr="00D82053">
        <w:trPr>
          <w:trHeight w:val="64"/>
        </w:trPr>
        <w:tc>
          <w:tcPr>
            <w:tcW w:w="4410" w:type="dxa"/>
            <w:vAlign w:val="center"/>
            <w:hideMark/>
          </w:tcPr>
          <w:p w14:paraId="50ED1C8A" w14:textId="77777777" w:rsidR="003014F5" w:rsidRPr="00D86DD1" w:rsidRDefault="003014F5" w:rsidP="00761C78">
            <w:pPr>
              <w:spacing w:line="340" w:lineRule="exact"/>
              <w:ind w:left="519" w:hanging="519"/>
              <w:rPr>
                <w:rFonts w:ascii="Arial" w:hAnsi="Arial" w:cs="Arial"/>
                <w:b/>
                <w:bCs/>
                <w:sz w:val="18"/>
                <w:szCs w:val="18"/>
              </w:rPr>
            </w:pPr>
          </w:p>
        </w:tc>
        <w:tc>
          <w:tcPr>
            <w:tcW w:w="2430" w:type="dxa"/>
            <w:hideMark/>
          </w:tcPr>
          <w:p w14:paraId="336CC9C7" w14:textId="09402994" w:rsidR="003014F5" w:rsidRPr="00D86DD1" w:rsidRDefault="00D86DD1" w:rsidP="00761C78">
            <w:pPr>
              <w:pBdr>
                <w:bottom w:val="single" w:sz="4" w:space="1" w:color="auto"/>
              </w:pBdr>
              <w:spacing w:line="340" w:lineRule="exact"/>
              <w:jc w:val="center"/>
              <w:rPr>
                <w:rFonts w:ascii="Arial" w:hAnsi="Arial" w:cs="Arial"/>
                <w:b/>
                <w:bCs/>
                <w:sz w:val="18"/>
                <w:szCs w:val="18"/>
              </w:rPr>
            </w:pPr>
            <w:r w:rsidRPr="00D86DD1">
              <w:rPr>
                <w:rFonts w:ascii="Arial" w:hAnsi="Arial" w:cs="Arial"/>
                <w:sz w:val="18"/>
                <w:szCs w:val="18"/>
              </w:rPr>
              <w:t>30 June 2026</w:t>
            </w:r>
          </w:p>
        </w:tc>
        <w:tc>
          <w:tcPr>
            <w:tcW w:w="2430" w:type="dxa"/>
          </w:tcPr>
          <w:p w14:paraId="6F85A37E" w14:textId="302730C9" w:rsidR="003014F5" w:rsidRPr="00D86DD1" w:rsidRDefault="00CF35F2" w:rsidP="00761C78">
            <w:pPr>
              <w:pBdr>
                <w:bottom w:val="single" w:sz="4" w:space="1" w:color="auto"/>
              </w:pBdr>
              <w:spacing w:line="340" w:lineRule="exact"/>
              <w:jc w:val="center"/>
              <w:rPr>
                <w:rFonts w:ascii="Arial" w:hAnsi="Arial" w:cs="Arial"/>
                <w:b/>
                <w:bCs/>
                <w:sz w:val="18"/>
                <w:szCs w:val="18"/>
              </w:rPr>
            </w:pPr>
            <w:r w:rsidRPr="00D86DD1">
              <w:rPr>
                <w:rFonts w:ascii="Arial" w:hAnsi="Arial" w:cs="Arial"/>
                <w:sz w:val="18"/>
                <w:szCs w:val="18"/>
              </w:rPr>
              <w:t>31 December 2025</w:t>
            </w:r>
          </w:p>
        </w:tc>
      </w:tr>
      <w:tr w:rsidR="00152F5B" w:rsidRPr="00D86DD1" w14:paraId="46E4C266" w14:textId="77777777" w:rsidTr="00883A4D">
        <w:trPr>
          <w:trHeight w:val="64"/>
        </w:trPr>
        <w:tc>
          <w:tcPr>
            <w:tcW w:w="4410" w:type="dxa"/>
            <w:vAlign w:val="center"/>
            <w:hideMark/>
          </w:tcPr>
          <w:p w14:paraId="05E17279" w14:textId="77777777" w:rsidR="00152F5B" w:rsidRPr="00D86DD1" w:rsidRDefault="00152F5B" w:rsidP="00152F5B">
            <w:pPr>
              <w:spacing w:line="340" w:lineRule="exact"/>
              <w:ind w:left="255" w:right="-108" w:hanging="255"/>
              <w:rPr>
                <w:rFonts w:ascii="Arial" w:hAnsi="Arial" w:cs="Arial"/>
                <w:sz w:val="18"/>
                <w:szCs w:val="18"/>
                <w:cs/>
              </w:rPr>
            </w:pPr>
            <w:r w:rsidRPr="00D86DD1">
              <w:rPr>
                <w:rFonts w:ascii="Arial" w:hAnsi="Arial" w:cs="Arial"/>
                <w:snapToGrid w:val="0"/>
                <w:sz w:val="18"/>
                <w:szCs w:val="18"/>
                <w:lang w:eastAsia="th-TH"/>
              </w:rPr>
              <w:t>Loans purchased of receivables - at amortised cost</w:t>
            </w:r>
            <w:r w:rsidRPr="00D86DD1">
              <w:rPr>
                <w:rFonts w:ascii="Arial" w:hAnsi="Arial" w:cs="Arial"/>
                <w:sz w:val="18"/>
                <w:szCs w:val="18"/>
              </w:rPr>
              <w:t xml:space="preserve"> </w:t>
            </w:r>
          </w:p>
        </w:tc>
        <w:tc>
          <w:tcPr>
            <w:tcW w:w="2430" w:type="dxa"/>
            <w:noWrap/>
            <w:vAlign w:val="bottom"/>
          </w:tcPr>
          <w:p w14:paraId="34F13C70" w14:textId="6D867AC8" w:rsidR="00152F5B" w:rsidRPr="00D86DD1" w:rsidRDefault="00152F5B" w:rsidP="00152F5B">
            <w:pPr>
              <w:tabs>
                <w:tab w:val="decimal" w:pos="1691"/>
              </w:tabs>
              <w:spacing w:line="340" w:lineRule="exact"/>
              <w:rPr>
                <w:rFonts w:ascii="Arial" w:hAnsi="Arial" w:cs="Arial"/>
                <w:sz w:val="18"/>
                <w:szCs w:val="18"/>
              </w:rPr>
            </w:pPr>
            <w:r w:rsidRPr="00152F5B">
              <w:rPr>
                <w:rFonts w:ascii="Arial" w:hAnsi="Arial" w:cs="Arial"/>
                <w:sz w:val="18"/>
                <w:szCs w:val="18"/>
                <w:cs/>
              </w:rPr>
              <w:t>77</w:t>
            </w:r>
            <w:r w:rsidRPr="00152F5B">
              <w:rPr>
                <w:rFonts w:ascii="Arial" w:hAnsi="Arial" w:cs="Arial"/>
                <w:sz w:val="18"/>
                <w:szCs w:val="18"/>
              </w:rPr>
              <w:t>,</w:t>
            </w:r>
            <w:r w:rsidRPr="00152F5B">
              <w:rPr>
                <w:rFonts w:ascii="Arial" w:hAnsi="Arial" w:cs="Arial"/>
                <w:sz w:val="18"/>
                <w:szCs w:val="18"/>
                <w:cs/>
              </w:rPr>
              <w:t>752</w:t>
            </w:r>
          </w:p>
        </w:tc>
        <w:tc>
          <w:tcPr>
            <w:tcW w:w="2430" w:type="dxa"/>
            <w:vAlign w:val="bottom"/>
          </w:tcPr>
          <w:p w14:paraId="25A85C2C" w14:textId="09B7616E" w:rsidR="00152F5B" w:rsidRPr="00D86DD1" w:rsidRDefault="00152F5B" w:rsidP="00152F5B">
            <w:pPr>
              <w:tabs>
                <w:tab w:val="decimal" w:pos="1691"/>
              </w:tabs>
              <w:spacing w:line="340" w:lineRule="exact"/>
              <w:rPr>
                <w:rFonts w:ascii="Arial" w:hAnsi="Arial" w:cs="Arial"/>
                <w:sz w:val="18"/>
                <w:szCs w:val="18"/>
              </w:rPr>
            </w:pPr>
            <w:r w:rsidRPr="00D86DD1">
              <w:rPr>
                <w:rFonts w:ascii="Arial" w:hAnsi="Arial" w:cs="Arial"/>
                <w:sz w:val="18"/>
                <w:szCs w:val="18"/>
                <w:cs/>
              </w:rPr>
              <w:t>78,344</w:t>
            </w:r>
          </w:p>
        </w:tc>
      </w:tr>
      <w:tr w:rsidR="00152F5B" w:rsidRPr="00D86DD1" w14:paraId="08596410" w14:textId="77777777" w:rsidTr="00883A4D">
        <w:trPr>
          <w:trHeight w:val="333"/>
        </w:trPr>
        <w:tc>
          <w:tcPr>
            <w:tcW w:w="4410" w:type="dxa"/>
            <w:vAlign w:val="center"/>
          </w:tcPr>
          <w:p w14:paraId="5102A8A8" w14:textId="77777777" w:rsidR="00152F5B" w:rsidRPr="00D86DD1" w:rsidRDefault="00152F5B" w:rsidP="00152F5B">
            <w:pPr>
              <w:spacing w:line="340" w:lineRule="exact"/>
              <w:ind w:left="519" w:hanging="519"/>
              <w:rPr>
                <w:rFonts w:ascii="Arial" w:hAnsi="Arial" w:cs="Arial"/>
                <w:sz w:val="18"/>
                <w:szCs w:val="18"/>
                <w:cs/>
              </w:rPr>
            </w:pPr>
            <w:r w:rsidRPr="00D86DD1">
              <w:rPr>
                <w:rFonts w:ascii="Arial" w:hAnsi="Arial" w:cs="Arial"/>
                <w:snapToGrid w:val="0"/>
                <w:sz w:val="18"/>
                <w:szCs w:val="18"/>
                <w:lang w:eastAsia="th-TH"/>
              </w:rPr>
              <w:t>Add: Accrued interest receivables</w:t>
            </w:r>
          </w:p>
        </w:tc>
        <w:tc>
          <w:tcPr>
            <w:tcW w:w="2430" w:type="dxa"/>
            <w:noWrap/>
            <w:vAlign w:val="bottom"/>
          </w:tcPr>
          <w:p w14:paraId="6E0D1A8E" w14:textId="5B2132CE" w:rsidR="00152F5B" w:rsidRPr="00D86DD1" w:rsidRDefault="00152F5B" w:rsidP="00152F5B">
            <w:pPr>
              <w:pBdr>
                <w:bottom w:val="single" w:sz="4" w:space="1" w:color="auto"/>
              </w:pBdr>
              <w:tabs>
                <w:tab w:val="decimal" w:pos="1691"/>
              </w:tabs>
              <w:spacing w:line="340" w:lineRule="exact"/>
              <w:rPr>
                <w:rFonts w:ascii="Arial" w:hAnsi="Arial" w:cs="Arial"/>
                <w:sz w:val="18"/>
                <w:szCs w:val="18"/>
              </w:rPr>
            </w:pPr>
            <w:r w:rsidRPr="00152F5B">
              <w:rPr>
                <w:rFonts w:ascii="Arial" w:hAnsi="Arial" w:cs="Arial"/>
                <w:sz w:val="18"/>
                <w:szCs w:val="18"/>
              </w:rPr>
              <w:t>25,072</w:t>
            </w:r>
          </w:p>
        </w:tc>
        <w:tc>
          <w:tcPr>
            <w:tcW w:w="2430" w:type="dxa"/>
            <w:vAlign w:val="bottom"/>
          </w:tcPr>
          <w:p w14:paraId="07C0BE83" w14:textId="5B21732E" w:rsidR="00152F5B" w:rsidRPr="00D86DD1" w:rsidRDefault="00152F5B" w:rsidP="00152F5B">
            <w:pPr>
              <w:pBdr>
                <w:bottom w:val="single" w:sz="4" w:space="1" w:color="auto"/>
              </w:pBdr>
              <w:tabs>
                <w:tab w:val="decimal" w:pos="1691"/>
              </w:tabs>
              <w:spacing w:line="340" w:lineRule="exact"/>
              <w:rPr>
                <w:rFonts w:ascii="Arial" w:hAnsi="Arial" w:cs="Arial"/>
                <w:sz w:val="18"/>
                <w:szCs w:val="18"/>
              </w:rPr>
            </w:pPr>
            <w:r w:rsidRPr="00D86DD1">
              <w:rPr>
                <w:rFonts w:ascii="Arial" w:hAnsi="Arial" w:cs="Arial"/>
                <w:sz w:val="18"/>
                <w:szCs w:val="18"/>
                <w:cs/>
              </w:rPr>
              <w:t>23,926</w:t>
            </w:r>
          </w:p>
        </w:tc>
      </w:tr>
      <w:tr w:rsidR="00152F5B" w:rsidRPr="00D86DD1" w14:paraId="5D731C84" w14:textId="77777777" w:rsidTr="00883A4D">
        <w:trPr>
          <w:trHeight w:val="64"/>
        </w:trPr>
        <w:tc>
          <w:tcPr>
            <w:tcW w:w="4410" w:type="dxa"/>
            <w:vAlign w:val="center"/>
          </w:tcPr>
          <w:p w14:paraId="68605D54" w14:textId="77777777" w:rsidR="00152F5B" w:rsidRPr="00D86DD1" w:rsidRDefault="00152F5B" w:rsidP="00152F5B">
            <w:pPr>
              <w:spacing w:line="340" w:lineRule="exact"/>
              <w:ind w:left="255" w:hanging="255"/>
              <w:rPr>
                <w:rFonts w:ascii="Arial" w:hAnsi="Arial" w:cs="Arial"/>
                <w:snapToGrid w:val="0"/>
                <w:sz w:val="18"/>
                <w:szCs w:val="18"/>
                <w:lang w:eastAsia="th-TH"/>
              </w:rPr>
            </w:pPr>
            <w:r w:rsidRPr="00D86DD1">
              <w:rPr>
                <w:rFonts w:ascii="Arial" w:hAnsi="Arial" w:cs="Arial"/>
                <w:snapToGrid w:val="0"/>
                <w:sz w:val="18"/>
                <w:szCs w:val="18"/>
                <w:lang w:eastAsia="th-TH"/>
              </w:rPr>
              <w:t xml:space="preserve">Total loans purchased of receivables and accrued </w:t>
            </w:r>
          </w:p>
          <w:p w14:paraId="53E93D1A" w14:textId="77777777" w:rsidR="00152F5B" w:rsidRPr="00D86DD1" w:rsidRDefault="00152F5B" w:rsidP="00152F5B">
            <w:pPr>
              <w:spacing w:line="340" w:lineRule="exact"/>
              <w:ind w:left="255" w:hanging="255"/>
              <w:rPr>
                <w:rFonts w:ascii="Arial" w:hAnsi="Arial" w:cs="Arial"/>
                <w:sz w:val="18"/>
                <w:szCs w:val="18"/>
                <w:cs/>
              </w:rPr>
            </w:pPr>
            <w:r w:rsidRPr="00D86DD1">
              <w:rPr>
                <w:rFonts w:ascii="Arial" w:hAnsi="Arial" w:cs="Arial"/>
                <w:snapToGrid w:val="0"/>
                <w:sz w:val="18"/>
                <w:szCs w:val="18"/>
                <w:lang w:eastAsia="th-TH"/>
              </w:rPr>
              <w:tab/>
              <w:t>interest receivables</w:t>
            </w:r>
          </w:p>
        </w:tc>
        <w:tc>
          <w:tcPr>
            <w:tcW w:w="2430" w:type="dxa"/>
            <w:noWrap/>
            <w:vAlign w:val="bottom"/>
          </w:tcPr>
          <w:p w14:paraId="35D9E344" w14:textId="23A6F542" w:rsidR="00152F5B" w:rsidRPr="00D86DD1" w:rsidRDefault="00152F5B" w:rsidP="00152F5B">
            <w:pPr>
              <w:tabs>
                <w:tab w:val="decimal" w:pos="1691"/>
              </w:tabs>
              <w:spacing w:line="340" w:lineRule="exact"/>
              <w:rPr>
                <w:rFonts w:ascii="Arial" w:hAnsi="Arial" w:cs="Arial"/>
                <w:sz w:val="18"/>
                <w:szCs w:val="18"/>
              </w:rPr>
            </w:pPr>
            <w:r w:rsidRPr="00152F5B">
              <w:rPr>
                <w:rFonts w:ascii="Arial" w:hAnsi="Arial" w:cs="Arial"/>
                <w:sz w:val="18"/>
                <w:szCs w:val="18"/>
              </w:rPr>
              <w:t>102,824</w:t>
            </w:r>
          </w:p>
        </w:tc>
        <w:tc>
          <w:tcPr>
            <w:tcW w:w="2430" w:type="dxa"/>
            <w:vAlign w:val="bottom"/>
          </w:tcPr>
          <w:p w14:paraId="02F072DC" w14:textId="2D4C8AB9" w:rsidR="00152F5B" w:rsidRPr="00D86DD1" w:rsidRDefault="00152F5B" w:rsidP="00152F5B">
            <w:pPr>
              <w:tabs>
                <w:tab w:val="decimal" w:pos="1691"/>
              </w:tabs>
              <w:spacing w:line="340" w:lineRule="exact"/>
              <w:rPr>
                <w:rFonts w:ascii="Arial" w:hAnsi="Arial" w:cs="Arial"/>
                <w:sz w:val="18"/>
                <w:szCs w:val="18"/>
              </w:rPr>
            </w:pPr>
            <w:r w:rsidRPr="00D86DD1">
              <w:rPr>
                <w:rFonts w:ascii="Arial" w:hAnsi="Arial" w:cs="Arial"/>
                <w:sz w:val="18"/>
                <w:szCs w:val="18"/>
                <w:cs/>
              </w:rPr>
              <w:t>102,270</w:t>
            </w:r>
          </w:p>
        </w:tc>
      </w:tr>
      <w:tr w:rsidR="00152F5B" w:rsidRPr="00D86DD1" w14:paraId="5CC5B975" w14:textId="77777777" w:rsidTr="00883A4D">
        <w:trPr>
          <w:trHeight w:val="360"/>
        </w:trPr>
        <w:tc>
          <w:tcPr>
            <w:tcW w:w="4410" w:type="dxa"/>
            <w:vAlign w:val="center"/>
            <w:hideMark/>
          </w:tcPr>
          <w:p w14:paraId="2419CF72" w14:textId="77777777" w:rsidR="00152F5B" w:rsidRPr="00D86DD1" w:rsidRDefault="00152F5B" w:rsidP="00152F5B">
            <w:pPr>
              <w:spacing w:line="340" w:lineRule="exact"/>
              <w:ind w:left="519" w:hanging="519"/>
              <w:rPr>
                <w:rFonts w:ascii="Arial" w:hAnsi="Arial" w:cs="Arial"/>
                <w:sz w:val="18"/>
                <w:szCs w:val="18"/>
              </w:rPr>
            </w:pPr>
            <w:r w:rsidRPr="00D86DD1">
              <w:rPr>
                <w:rFonts w:ascii="Arial" w:hAnsi="Arial" w:cs="Arial"/>
                <w:snapToGrid w:val="0"/>
                <w:sz w:val="18"/>
                <w:szCs w:val="18"/>
                <w:lang w:eastAsia="th-TH"/>
              </w:rPr>
              <w:t>Less: Allowance for expected credit loss</w:t>
            </w:r>
          </w:p>
        </w:tc>
        <w:tc>
          <w:tcPr>
            <w:tcW w:w="2430" w:type="dxa"/>
            <w:vAlign w:val="bottom"/>
          </w:tcPr>
          <w:p w14:paraId="0D380A94" w14:textId="571BB872" w:rsidR="00152F5B" w:rsidRPr="00D86DD1" w:rsidRDefault="00152F5B" w:rsidP="00152F5B">
            <w:pPr>
              <w:pBdr>
                <w:bottom w:val="single" w:sz="4" w:space="1" w:color="auto"/>
              </w:pBdr>
              <w:tabs>
                <w:tab w:val="decimal" w:pos="1691"/>
              </w:tabs>
              <w:spacing w:line="340" w:lineRule="exact"/>
              <w:rPr>
                <w:rFonts w:ascii="Arial" w:hAnsi="Arial" w:cs="Arial"/>
                <w:sz w:val="18"/>
                <w:szCs w:val="18"/>
              </w:rPr>
            </w:pPr>
            <w:r w:rsidRPr="00152F5B">
              <w:rPr>
                <w:rFonts w:ascii="Arial" w:hAnsi="Arial" w:cs="Arial"/>
                <w:sz w:val="18"/>
                <w:szCs w:val="18"/>
              </w:rPr>
              <w:t>(35,126)</w:t>
            </w:r>
          </w:p>
        </w:tc>
        <w:tc>
          <w:tcPr>
            <w:tcW w:w="2430" w:type="dxa"/>
            <w:vAlign w:val="bottom"/>
          </w:tcPr>
          <w:p w14:paraId="39FA9227" w14:textId="6C729AF8" w:rsidR="00152F5B" w:rsidRPr="00D86DD1" w:rsidRDefault="00152F5B" w:rsidP="00152F5B">
            <w:pPr>
              <w:pBdr>
                <w:bottom w:val="single" w:sz="4" w:space="1" w:color="auto"/>
              </w:pBdr>
              <w:tabs>
                <w:tab w:val="decimal" w:pos="1691"/>
              </w:tabs>
              <w:spacing w:line="340" w:lineRule="exact"/>
              <w:rPr>
                <w:rFonts w:ascii="Arial" w:hAnsi="Arial" w:cs="Arial"/>
                <w:sz w:val="18"/>
                <w:szCs w:val="18"/>
              </w:rPr>
            </w:pPr>
            <w:r w:rsidRPr="00D86DD1">
              <w:rPr>
                <w:rFonts w:ascii="Arial" w:hAnsi="Arial" w:cs="Arial"/>
                <w:sz w:val="18"/>
                <w:szCs w:val="18"/>
                <w:cs/>
              </w:rPr>
              <w:t>(33,803)</w:t>
            </w:r>
          </w:p>
        </w:tc>
      </w:tr>
      <w:tr w:rsidR="00152F5B" w:rsidRPr="00D86DD1" w14:paraId="3C4AFFC9" w14:textId="77777777" w:rsidTr="00AF6AAF">
        <w:trPr>
          <w:trHeight w:val="639"/>
        </w:trPr>
        <w:tc>
          <w:tcPr>
            <w:tcW w:w="4410" w:type="dxa"/>
            <w:vAlign w:val="center"/>
            <w:hideMark/>
          </w:tcPr>
          <w:p w14:paraId="2868AECC" w14:textId="77777777" w:rsidR="00152F5B" w:rsidRPr="00D86DD1" w:rsidRDefault="00152F5B" w:rsidP="00152F5B">
            <w:pPr>
              <w:spacing w:line="340" w:lineRule="exact"/>
              <w:ind w:left="255" w:hanging="255"/>
              <w:rPr>
                <w:rFonts w:ascii="Arial" w:hAnsi="Arial" w:cs="Arial"/>
                <w:sz w:val="18"/>
                <w:szCs w:val="18"/>
              </w:rPr>
            </w:pPr>
            <w:r w:rsidRPr="00D86DD1">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5D7FD497" w:rsidR="00152F5B" w:rsidRPr="00D86DD1" w:rsidRDefault="00152F5B" w:rsidP="00152F5B">
            <w:pPr>
              <w:pBdr>
                <w:bottom w:val="double" w:sz="4" w:space="1" w:color="auto"/>
              </w:pBdr>
              <w:tabs>
                <w:tab w:val="decimal" w:pos="1691"/>
              </w:tabs>
              <w:spacing w:line="340" w:lineRule="exact"/>
              <w:rPr>
                <w:rFonts w:ascii="Arial" w:hAnsi="Arial" w:cs="Arial"/>
                <w:sz w:val="18"/>
                <w:szCs w:val="18"/>
              </w:rPr>
            </w:pPr>
            <w:r w:rsidRPr="00152F5B">
              <w:rPr>
                <w:rFonts w:ascii="Arial" w:hAnsi="Arial" w:cs="Arial"/>
                <w:sz w:val="18"/>
                <w:szCs w:val="18"/>
              </w:rPr>
              <w:t>67,</w:t>
            </w:r>
            <w:r w:rsidRPr="00152F5B">
              <w:rPr>
                <w:rFonts w:ascii="Arial" w:hAnsi="Arial" w:cs="Arial" w:hint="cs"/>
                <w:sz w:val="18"/>
                <w:szCs w:val="18"/>
                <w:cs/>
              </w:rPr>
              <w:t>698</w:t>
            </w:r>
          </w:p>
        </w:tc>
        <w:tc>
          <w:tcPr>
            <w:tcW w:w="2430" w:type="dxa"/>
            <w:vAlign w:val="bottom"/>
          </w:tcPr>
          <w:p w14:paraId="3E6ED0BF" w14:textId="03B00C0A" w:rsidR="00152F5B" w:rsidRPr="00D86DD1" w:rsidRDefault="00152F5B" w:rsidP="00152F5B">
            <w:pPr>
              <w:pBdr>
                <w:bottom w:val="double" w:sz="4" w:space="1" w:color="auto"/>
              </w:pBdr>
              <w:tabs>
                <w:tab w:val="decimal" w:pos="1691"/>
              </w:tabs>
              <w:spacing w:line="340" w:lineRule="exact"/>
              <w:rPr>
                <w:rFonts w:ascii="Arial" w:hAnsi="Arial" w:cs="Arial"/>
                <w:sz w:val="18"/>
                <w:szCs w:val="18"/>
                <w:cs/>
              </w:rPr>
            </w:pPr>
            <w:r w:rsidRPr="00D86DD1">
              <w:rPr>
                <w:rFonts w:ascii="Arial" w:hAnsi="Arial" w:cs="Arial"/>
                <w:sz w:val="18"/>
                <w:szCs w:val="18"/>
                <w:cs/>
              </w:rPr>
              <w:t>68</w:t>
            </w:r>
            <w:r w:rsidRPr="00D86DD1">
              <w:rPr>
                <w:rFonts w:ascii="Arial" w:hAnsi="Arial" w:cs="Arial"/>
                <w:sz w:val="18"/>
                <w:szCs w:val="18"/>
              </w:rPr>
              <w:t>,</w:t>
            </w:r>
            <w:r w:rsidRPr="00D86DD1">
              <w:rPr>
                <w:rFonts w:ascii="Arial" w:hAnsi="Arial" w:cs="Arial"/>
                <w:sz w:val="18"/>
                <w:szCs w:val="18"/>
                <w:cs/>
              </w:rPr>
              <w:t>467</w:t>
            </w:r>
          </w:p>
        </w:tc>
      </w:tr>
    </w:tbl>
    <w:p w14:paraId="2443980A" w14:textId="5BC49618" w:rsidR="003014F5" w:rsidRPr="00D86DD1" w:rsidRDefault="00DB02CD" w:rsidP="009A443E">
      <w:pPr>
        <w:pStyle w:val="BodyText"/>
        <w:spacing w:before="240" w:after="120" w:line="380" w:lineRule="exact"/>
        <w:ind w:left="547" w:hanging="547"/>
        <w:jc w:val="thaiDistribute"/>
        <w:rPr>
          <w:rFonts w:ascii="Arial" w:hAnsi="Arial" w:cs="Arial"/>
          <w:b w:val="0"/>
          <w:bCs w:val="0"/>
          <w:sz w:val="22"/>
          <w:szCs w:val="22"/>
          <w:cs/>
        </w:rPr>
      </w:pPr>
      <w:r w:rsidRPr="00D86DD1">
        <w:rPr>
          <w:rFonts w:ascii="Arial" w:hAnsi="Arial" w:cs="Arial"/>
          <w:b w:val="0"/>
          <w:bCs w:val="0"/>
          <w:sz w:val="22"/>
          <w:szCs w:val="22"/>
        </w:rPr>
        <w:tab/>
      </w:r>
      <w:r w:rsidR="003014F5" w:rsidRPr="00D86DD1">
        <w:rPr>
          <w:rFonts w:ascii="Arial" w:hAnsi="Arial" w:cs="Arial"/>
          <w:b w:val="0"/>
          <w:bCs w:val="0"/>
          <w:sz w:val="22"/>
          <w:szCs w:val="22"/>
        </w:rPr>
        <w:t xml:space="preserve">Changes in </w:t>
      </w:r>
      <w:r w:rsidR="00502A72" w:rsidRPr="00D86DD1">
        <w:rPr>
          <w:rFonts w:ascii="Arial" w:hAnsi="Arial" w:cs="Arial"/>
          <w:b w:val="0"/>
          <w:bCs w:val="0"/>
          <w:sz w:val="22"/>
          <w:szCs w:val="22"/>
        </w:rPr>
        <w:t>loans purchase</w:t>
      </w:r>
      <w:r w:rsidR="005C3A0C" w:rsidRPr="00D86DD1">
        <w:rPr>
          <w:rFonts w:ascii="Arial" w:hAnsi="Arial" w:cs="Arial"/>
          <w:b w:val="0"/>
          <w:bCs w:val="0"/>
          <w:sz w:val="22"/>
          <w:szCs w:val="22"/>
        </w:rPr>
        <w:t>d</w:t>
      </w:r>
      <w:r w:rsidR="006B2C97" w:rsidRPr="00D86DD1">
        <w:rPr>
          <w:rFonts w:ascii="Arial" w:hAnsi="Arial" w:cs="Arial"/>
          <w:b w:val="0"/>
          <w:bCs w:val="0"/>
          <w:sz w:val="22"/>
          <w:szCs w:val="22"/>
        </w:rPr>
        <w:t xml:space="preserve"> of</w:t>
      </w:r>
      <w:r w:rsidR="00502A72" w:rsidRPr="00D86DD1">
        <w:rPr>
          <w:rFonts w:ascii="Arial" w:hAnsi="Arial" w:cs="Arial"/>
          <w:b w:val="0"/>
          <w:bCs w:val="0"/>
          <w:sz w:val="22"/>
          <w:szCs w:val="22"/>
        </w:rPr>
        <w:t xml:space="preserve"> receivables </w:t>
      </w:r>
      <w:r w:rsidR="003014F5" w:rsidRPr="00D86DD1">
        <w:rPr>
          <w:rFonts w:ascii="Arial" w:hAnsi="Arial" w:cs="Arial"/>
          <w:b w:val="0"/>
          <w:bCs w:val="0"/>
          <w:sz w:val="22"/>
          <w:szCs w:val="22"/>
        </w:rPr>
        <w:t xml:space="preserve">for the </w:t>
      </w:r>
      <w:r w:rsidR="004A6360" w:rsidRPr="00D86DD1">
        <w:rPr>
          <w:rFonts w:ascii="Arial" w:hAnsi="Arial" w:cs="Arial"/>
          <w:b w:val="0"/>
          <w:bCs w:val="0"/>
          <w:sz w:val="22"/>
          <w:szCs w:val="22"/>
        </w:rPr>
        <w:t>six-month</w:t>
      </w:r>
      <w:r w:rsidR="003014F5" w:rsidRPr="00D86DD1">
        <w:rPr>
          <w:rFonts w:ascii="Arial" w:hAnsi="Arial" w:cs="Arial"/>
          <w:b w:val="0"/>
          <w:bCs w:val="0"/>
          <w:sz w:val="22"/>
          <w:szCs w:val="22"/>
        </w:rPr>
        <w:t xml:space="preserve"> period ended </w:t>
      </w:r>
      <w:r w:rsidR="00D86DD1" w:rsidRPr="00D86DD1">
        <w:rPr>
          <w:rFonts w:ascii="Arial" w:hAnsi="Arial" w:cs="Arial"/>
          <w:b w:val="0"/>
          <w:bCs w:val="0"/>
          <w:sz w:val="22"/>
          <w:szCs w:val="22"/>
        </w:rPr>
        <w:t>30 June 2026</w:t>
      </w:r>
      <w:r w:rsidR="003014F5" w:rsidRPr="00D86DD1">
        <w:rPr>
          <w:rFonts w:ascii="Arial" w:hAnsi="Arial" w:cs="Arial"/>
          <w:b w:val="0"/>
          <w:bCs w:val="0"/>
          <w:sz w:val="22"/>
          <w:szCs w:val="22"/>
        </w:rPr>
        <w:t xml:space="preserve"> and for the year ended </w:t>
      </w:r>
      <w:r w:rsidR="00CF35F2" w:rsidRPr="00D86DD1">
        <w:rPr>
          <w:rFonts w:ascii="Arial" w:hAnsi="Arial" w:cs="Arial"/>
          <w:b w:val="0"/>
          <w:bCs w:val="0"/>
          <w:sz w:val="22"/>
          <w:szCs w:val="22"/>
        </w:rPr>
        <w:t>31 December 2025</w:t>
      </w:r>
      <w:r w:rsidR="003014F5" w:rsidRPr="00D86DD1">
        <w:rPr>
          <w:rFonts w:ascii="Arial" w:hAnsi="Arial" w:cs="Arial"/>
          <w:b w:val="0"/>
          <w:bCs w:val="0"/>
          <w:sz w:val="22"/>
          <w:szCs w:val="22"/>
        </w:rPr>
        <w:t xml:space="preserve"> </w:t>
      </w:r>
      <w:r w:rsidR="00EB4F30" w:rsidRPr="00D86DD1">
        <w:rPr>
          <w:rFonts w:ascii="Arial" w:hAnsi="Arial" w:cs="Arial"/>
          <w:b w:val="0"/>
          <w:bCs w:val="0"/>
          <w:sz w:val="22"/>
          <w:szCs w:val="22"/>
        </w:rPr>
        <w:t>are</w:t>
      </w:r>
      <w:r w:rsidR="00F60ACE" w:rsidRPr="00D86DD1">
        <w:rPr>
          <w:rFonts w:ascii="Arial" w:hAnsi="Arial" w:cs="Arial"/>
          <w:b w:val="0"/>
          <w:bCs w:val="0"/>
          <w:sz w:val="22"/>
          <w:szCs w:val="22"/>
        </w:rPr>
        <w:t xml:space="preserve"> as follows</w:t>
      </w:r>
      <w:r w:rsidR="00A30DD0" w:rsidRPr="00D86DD1">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D86DD1" w14:paraId="7B632C8D" w14:textId="77777777" w:rsidTr="00D82053">
        <w:trPr>
          <w:trHeight w:val="64"/>
        </w:trPr>
        <w:tc>
          <w:tcPr>
            <w:tcW w:w="4410" w:type="dxa"/>
            <w:noWrap/>
            <w:vAlign w:val="bottom"/>
            <w:hideMark/>
          </w:tcPr>
          <w:p w14:paraId="502C7F30" w14:textId="77777777" w:rsidR="0085438C" w:rsidRPr="00D86DD1" w:rsidRDefault="0085438C" w:rsidP="00761C78">
            <w:pPr>
              <w:spacing w:line="340" w:lineRule="exact"/>
              <w:rPr>
                <w:rFonts w:ascii="Arial" w:eastAsiaTheme="minorHAnsi" w:hAnsi="Arial" w:cs="Arial"/>
                <w:sz w:val="18"/>
                <w:szCs w:val="18"/>
              </w:rPr>
            </w:pPr>
          </w:p>
        </w:tc>
        <w:tc>
          <w:tcPr>
            <w:tcW w:w="4860" w:type="dxa"/>
            <w:gridSpan w:val="2"/>
            <w:noWrap/>
            <w:vAlign w:val="center"/>
            <w:hideMark/>
          </w:tcPr>
          <w:p w14:paraId="5618402F" w14:textId="77777777" w:rsidR="0085438C" w:rsidRPr="00D86DD1" w:rsidRDefault="0085438C" w:rsidP="00761C78">
            <w:pPr>
              <w:spacing w:line="340" w:lineRule="exact"/>
              <w:jc w:val="right"/>
              <w:rPr>
                <w:rFonts w:ascii="Arial" w:eastAsiaTheme="minorHAnsi" w:hAnsi="Arial" w:cs="Arial"/>
                <w:sz w:val="18"/>
                <w:szCs w:val="18"/>
              </w:rPr>
            </w:pPr>
            <w:r w:rsidRPr="00D86DD1">
              <w:rPr>
                <w:rFonts w:ascii="Arial" w:eastAsiaTheme="minorHAnsi" w:hAnsi="Arial" w:cs="Arial"/>
                <w:sz w:val="18"/>
                <w:szCs w:val="18"/>
                <w:cs/>
              </w:rPr>
              <w:t>(</w:t>
            </w:r>
            <w:r w:rsidRPr="00D86DD1">
              <w:rPr>
                <w:rFonts w:ascii="Arial" w:eastAsiaTheme="minorHAnsi" w:hAnsi="Arial" w:cs="Arial"/>
                <w:sz w:val="18"/>
                <w:szCs w:val="18"/>
              </w:rPr>
              <w:t>Unit</w:t>
            </w:r>
            <w:r w:rsidRPr="00D86DD1">
              <w:rPr>
                <w:rFonts w:ascii="Arial" w:eastAsiaTheme="minorHAnsi" w:hAnsi="Arial" w:cs="Arial"/>
                <w:sz w:val="18"/>
                <w:szCs w:val="18"/>
                <w:cs/>
              </w:rPr>
              <w:t xml:space="preserve">: </w:t>
            </w:r>
            <w:r w:rsidRPr="00D86DD1">
              <w:rPr>
                <w:rFonts w:ascii="Arial" w:eastAsiaTheme="minorHAnsi" w:hAnsi="Arial" w:cs="Arial"/>
                <w:sz w:val="18"/>
                <w:szCs w:val="18"/>
              </w:rPr>
              <w:t>Million Baht</w:t>
            </w:r>
            <w:r w:rsidRPr="00D86DD1">
              <w:rPr>
                <w:rFonts w:ascii="Arial" w:eastAsiaTheme="minorHAnsi" w:hAnsi="Arial" w:cs="Arial"/>
                <w:sz w:val="18"/>
                <w:szCs w:val="18"/>
                <w:cs/>
              </w:rPr>
              <w:t>)</w:t>
            </w:r>
          </w:p>
        </w:tc>
      </w:tr>
      <w:tr w:rsidR="00595310" w:rsidRPr="00D86DD1" w14:paraId="32F1A273" w14:textId="77777777" w:rsidTr="006B0A0B">
        <w:trPr>
          <w:trHeight w:val="369"/>
        </w:trPr>
        <w:tc>
          <w:tcPr>
            <w:tcW w:w="4410" w:type="dxa"/>
            <w:vAlign w:val="center"/>
          </w:tcPr>
          <w:p w14:paraId="1394533A" w14:textId="77777777" w:rsidR="00D01277" w:rsidRPr="00D86DD1" w:rsidRDefault="00D01277" w:rsidP="00761C78">
            <w:pPr>
              <w:spacing w:line="340" w:lineRule="exact"/>
              <w:jc w:val="right"/>
              <w:rPr>
                <w:rFonts w:ascii="Arial" w:eastAsiaTheme="minorHAnsi" w:hAnsi="Arial" w:cs="Arial"/>
                <w:sz w:val="18"/>
                <w:szCs w:val="18"/>
              </w:rPr>
            </w:pPr>
          </w:p>
        </w:tc>
        <w:tc>
          <w:tcPr>
            <w:tcW w:w="4860" w:type="dxa"/>
            <w:gridSpan w:val="2"/>
            <w:vAlign w:val="bottom"/>
          </w:tcPr>
          <w:p w14:paraId="6A20F04D" w14:textId="77777777" w:rsidR="00D01277" w:rsidRPr="00D86DD1" w:rsidRDefault="00D01277"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 xml:space="preserve">Financial statements </w:t>
            </w:r>
            <w:r w:rsidRPr="00D86DD1">
              <w:rPr>
                <w:rFonts w:ascii="Arial" w:hAnsi="Arial" w:cs="Arial"/>
                <w:sz w:val="18"/>
                <w:szCs w:val="18"/>
              </w:rPr>
              <w:br/>
              <w:t xml:space="preserve">in which the equity method is applied </w:t>
            </w:r>
          </w:p>
          <w:p w14:paraId="6FE80416" w14:textId="0CAF9816" w:rsidR="00D01277" w:rsidRPr="00D86DD1" w:rsidRDefault="00D01277"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and separate financial statements</w:t>
            </w:r>
          </w:p>
        </w:tc>
      </w:tr>
      <w:tr w:rsidR="00595310" w:rsidRPr="00D86DD1" w14:paraId="52E326A2" w14:textId="77777777" w:rsidTr="00D82053">
        <w:trPr>
          <w:trHeight w:val="369"/>
        </w:trPr>
        <w:tc>
          <w:tcPr>
            <w:tcW w:w="4410" w:type="dxa"/>
            <w:vAlign w:val="center"/>
          </w:tcPr>
          <w:p w14:paraId="26B1297E" w14:textId="77777777" w:rsidR="0028565C" w:rsidRPr="00D86DD1" w:rsidRDefault="0028565C" w:rsidP="00761C78">
            <w:pPr>
              <w:spacing w:line="340" w:lineRule="exact"/>
              <w:jc w:val="right"/>
              <w:rPr>
                <w:rFonts w:ascii="Arial" w:eastAsiaTheme="minorHAnsi" w:hAnsi="Arial" w:cs="Arial"/>
                <w:sz w:val="18"/>
                <w:szCs w:val="18"/>
              </w:rPr>
            </w:pPr>
          </w:p>
        </w:tc>
        <w:tc>
          <w:tcPr>
            <w:tcW w:w="2430" w:type="dxa"/>
            <w:vAlign w:val="bottom"/>
          </w:tcPr>
          <w:p w14:paraId="6939B8DA" w14:textId="7A6777E5" w:rsidR="0028565C" w:rsidRPr="00D86DD1" w:rsidRDefault="0028565C"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 xml:space="preserve">For the </w:t>
            </w:r>
            <w:r w:rsidR="004A6360" w:rsidRPr="00D86DD1">
              <w:rPr>
                <w:rFonts w:ascii="Arial" w:hAnsi="Arial" w:cs="Arial"/>
                <w:sz w:val="18"/>
                <w:szCs w:val="18"/>
              </w:rPr>
              <w:t>six-month</w:t>
            </w:r>
            <w:r w:rsidR="00D82053" w:rsidRPr="00D86DD1">
              <w:rPr>
                <w:rFonts w:ascii="Arial" w:hAnsi="Arial" w:cs="Arial"/>
                <w:sz w:val="18"/>
                <w:szCs w:val="18"/>
                <w:cs/>
              </w:rPr>
              <w:t xml:space="preserve"> </w:t>
            </w:r>
            <w:r w:rsidRPr="00D86DD1">
              <w:rPr>
                <w:rFonts w:ascii="Arial" w:hAnsi="Arial" w:cs="Arial"/>
                <w:sz w:val="18"/>
                <w:szCs w:val="18"/>
              </w:rPr>
              <w:t xml:space="preserve">period ended </w:t>
            </w:r>
            <w:r w:rsidR="00D86DD1" w:rsidRPr="00D86DD1">
              <w:rPr>
                <w:rFonts w:ascii="Arial" w:hAnsi="Arial" w:cs="Arial"/>
                <w:sz w:val="18"/>
                <w:szCs w:val="18"/>
              </w:rPr>
              <w:t>30 June 2026</w:t>
            </w:r>
          </w:p>
        </w:tc>
        <w:tc>
          <w:tcPr>
            <w:tcW w:w="2430" w:type="dxa"/>
            <w:vAlign w:val="bottom"/>
          </w:tcPr>
          <w:p w14:paraId="66756786" w14:textId="2DCD2FFB" w:rsidR="0028565C" w:rsidRPr="00D86DD1" w:rsidRDefault="0028565C" w:rsidP="00761C78">
            <w:pPr>
              <w:pBdr>
                <w:bottom w:val="single" w:sz="4" w:space="1" w:color="auto"/>
              </w:pBdr>
              <w:spacing w:line="340" w:lineRule="exact"/>
              <w:jc w:val="center"/>
              <w:rPr>
                <w:rFonts w:ascii="Arial" w:hAnsi="Arial" w:cs="Arial"/>
                <w:sz w:val="18"/>
                <w:szCs w:val="18"/>
              </w:rPr>
            </w:pPr>
            <w:r w:rsidRPr="00D86DD1">
              <w:rPr>
                <w:rFonts w:ascii="Arial" w:hAnsi="Arial" w:cs="Arial"/>
                <w:sz w:val="18"/>
                <w:szCs w:val="18"/>
              </w:rPr>
              <w:t xml:space="preserve">For the year </w:t>
            </w:r>
            <w:proofErr w:type="gramStart"/>
            <w:r w:rsidRPr="00D86DD1">
              <w:rPr>
                <w:rFonts w:ascii="Arial" w:hAnsi="Arial" w:cs="Arial"/>
                <w:sz w:val="18"/>
                <w:szCs w:val="18"/>
              </w:rPr>
              <w:t>ended</w:t>
            </w:r>
            <w:proofErr w:type="gramEnd"/>
            <w:r w:rsidRPr="00D86DD1">
              <w:rPr>
                <w:rFonts w:ascii="Arial" w:hAnsi="Arial" w:cs="Arial"/>
                <w:sz w:val="18"/>
                <w:szCs w:val="18"/>
              </w:rPr>
              <w:t xml:space="preserve"> </w:t>
            </w:r>
          </w:p>
          <w:p w14:paraId="411161D6" w14:textId="61EB0835" w:rsidR="0028565C" w:rsidRPr="00D86DD1" w:rsidRDefault="00CF35F2" w:rsidP="00761C78">
            <w:pPr>
              <w:pBdr>
                <w:bottom w:val="single" w:sz="4" w:space="1" w:color="auto"/>
              </w:pBdr>
              <w:spacing w:line="340" w:lineRule="exact"/>
              <w:jc w:val="center"/>
              <w:rPr>
                <w:rFonts w:ascii="Arial" w:eastAsiaTheme="minorHAnsi" w:hAnsi="Arial" w:cs="Arial"/>
                <w:sz w:val="18"/>
                <w:szCs w:val="18"/>
              </w:rPr>
            </w:pPr>
            <w:r w:rsidRPr="00D86DD1">
              <w:rPr>
                <w:rFonts w:ascii="Arial" w:hAnsi="Arial" w:cs="Arial"/>
                <w:sz w:val="18"/>
                <w:szCs w:val="18"/>
              </w:rPr>
              <w:t>31 December 2025</w:t>
            </w:r>
          </w:p>
        </w:tc>
      </w:tr>
      <w:tr w:rsidR="00A95905" w:rsidRPr="00D86DD1" w14:paraId="59E9639E" w14:textId="77777777" w:rsidTr="003F780B">
        <w:trPr>
          <w:trHeight w:val="63"/>
        </w:trPr>
        <w:tc>
          <w:tcPr>
            <w:tcW w:w="4410" w:type="dxa"/>
            <w:vAlign w:val="center"/>
            <w:hideMark/>
          </w:tcPr>
          <w:p w14:paraId="6F4DF129" w14:textId="77777777" w:rsidR="00A95905" w:rsidRPr="00D86DD1" w:rsidRDefault="00A95905" w:rsidP="00A95905">
            <w:pPr>
              <w:spacing w:line="340" w:lineRule="exact"/>
              <w:ind w:left="165" w:hanging="165"/>
              <w:rPr>
                <w:rFonts w:ascii="Arial" w:eastAsiaTheme="minorHAnsi" w:hAnsi="Arial" w:cs="Arial"/>
                <w:sz w:val="18"/>
                <w:szCs w:val="18"/>
                <w:cs/>
              </w:rPr>
            </w:pPr>
            <w:r w:rsidRPr="00D86DD1">
              <w:rPr>
                <w:rFonts w:ascii="Arial" w:eastAsiaTheme="minorHAnsi" w:hAnsi="Arial" w:cs="Arial"/>
                <w:sz w:val="18"/>
                <w:szCs w:val="18"/>
              </w:rPr>
              <w:t xml:space="preserve">Beginning balance </w:t>
            </w:r>
          </w:p>
        </w:tc>
        <w:tc>
          <w:tcPr>
            <w:tcW w:w="2430" w:type="dxa"/>
            <w:noWrap/>
            <w:vAlign w:val="center"/>
          </w:tcPr>
          <w:p w14:paraId="1C29A9B5" w14:textId="2FF419DA" w:rsidR="00A95905" w:rsidRPr="00D86DD1" w:rsidRDefault="00A95905" w:rsidP="00A95905">
            <w:pPr>
              <w:tabs>
                <w:tab w:val="decimal" w:pos="1698"/>
              </w:tabs>
              <w:spacing w:line="340" w:lineRule="exact"/>
              <w:rPr>
                <w:rFonts w:ascii="Arial" w:hAnsi="Arial" w:cs="Arial"/>
                <w:sz w:val="18"/>
                <w:szCs w:val="18"/>
              </w:rPr>
            </w:pPr>
            <w:r w:rsidRPr="00A95905">
              <w:rPr>
                <w:rFonts w:ascii="Arial" w:hAnsi="Arial" w:cs="Arial"/>
                <w:sz w:val="18"/>
                <w:szCs w:val="18"/>
                <w:cs/>
              </w:rPr>
              <w:t>78,344</w:t>
            </w:r>
          </w:p>
        </w:tc>
        <w:tc>
          <w:tcPr>
            <w:tcW w:w="2430" w:type="dxa"/>
            <w:vAlign w:val="bottom"/>
          </w:tcPr>
          <w:p w14:paraId="05604951" w14:textId="6E2A1781" w:rsidR="00A95905" w:rsidRPr="00D86DD1" w:rsidRDefault="00A95905" w:rsidP="00A95905">
            <w:pPr>
              <w:tabs>
                <w:tab w:val="decimal" w:pos="1698"/>
              </w:tabs>
              <w:spacing w:line="340" w:lineRule="exact"/>
              <w:rPr>
                <w:rFonts w:ascii="Arial" w:hAnsi="Arial" w:cs="Arial"/>
                <w:sz w:val="18"/>
                <w:szCs w:val="18"/>
              </w:rPr>
            </w:pPr>
            <w:r w:rsidRPr="00D86DD1">
              <w:rPr>
                <w:rFonts w:ascii="Arial" w:hAnsi="Arial" w:cs="Arial"/>
                <w:sz w:val="18"/>
                <w:szCs w:val="18"/>
              </w:rPr>
              <w:t>86,476</w:t>
            </w:r>
          </w:p>
        </w:tc>
      </w:tr>
      <w:tr w:rsidR="00A95905" w:rsidRPr="00D86DD1" w14:paraId="2EE8EE4C" w14:textId="77777777" w:rsidTr="003F780B">
        <w:trPr>
          <w:trHeight w:val="64"/>
        </w:trPr>
        <w:tc>
          <w:tcPr>
            <w:tcW w:w="4410" w:type="dxa"/>
            <w:vAlign w:val="center"/>
            <w:hideMark/>
          </w:tcPr>
          <w:p w14:paraId="699F9144" w14:textId="77777777" w:rsidR="00A95905" w:rsidRPr="00D86DD1" w:rsidRDefault="00A95905" w:rsidP="00A95905">
            <w:pPr>
              <w:spacing w:line="340" w:lineRule="exact"/>
              <w:jc w:val="both"/>
              <w:rPr>
                <w:rFonts w:ascii="Arial" w:eastAsiaTheme="minorHAnsi" w:hAnsi="Arial" w:cs="Arial"/>
                <w:sz w:val="18"/>
                <w:szCs w:val="18"/>
              </w:rPr>
            </w:pPr>
            <w:r w:rsidRPr="00D86DD1">
              <w:rPr>
                <w:rFonts w:ascii="Arial" w:eastAsiaTheme="minorHAnsi" w:hAnsi="Arial" w:cs="Arial"/>
                <w:sz w:val="18"/>
                <w:szCs w:val="18"/>
              </w:rPr>
              <w:t>Add</w:t>
            </w:r>
            <w:r w:rsidRPr="00D86DD1">
              <w:rPr>
                <w:rFonts w:ascii="Arial" w:eastAsiaTheme="minorHAnsi" w:hAnsi="Arial" w:cs="Arial"/>
                <w:sz w:val="18"/>
                <w:szCs w:val="18"/>
                <w:cs/>
              </w:rPr>
              <w:t xml:space="preserve">: </w:t>
            </w:r>
            <w:r w:rsidRPr="00D86DD1">
              <w:rPr>
                <w:rFonts w:ascii="Arial" w:eastAsiaTheme="minorHAnsi" w:hAnsi="Arial" w:cs="Arial"/>
                <w:sz w:val="18"/>
                <w:szCs w:val="18"/>
              </w:rPr>
              <w:t>Additional purchase</w:t>
            </w:r>
          </w:p>
        </w:tc>
        <w:tc>
          <w:tcPr>
            <w:tcW w:w="2430" w:type="dxa"/>
            <w:vAlign w:val="center"/>
          </w:tcPr>
          <w:p w14:paraId="2994DAFC" w14:textId="42909311" w:rsidR="00A95905" w:rsidRPr="00D86DD1" w:rsidRDefault="00A95905" w:rsidP="00A95905">
            <w:pPr>
              <w:tabs>
                <w:tab w:val="decimal" w:pos="1698"/>
              </w:tabs>
              <w:spacing w:line="340" w:lineRule="exact"/>
              <w:rPr>
                <w:rFonts w:ascii="Arial" w:hAnsi="Arial" w:cs="Arial"/>
                <w:sz w:val="18"/>
                <w:szCs w:val="18"/>
              </w:rPr>
            </w:pPr>
            <w:r w:rsidRPr="00A95905">
              <w:rPr>
                <w:rFonts w:ascii="Arial" w:hAnsi="Arial" w:cs="Arial" w:hint="cs"/>
                <w:sz w:val="18"/>
                <w:szCs w:val="18"/>
                <w:cs/>
              </w:rPr>
              <w:t>2,965</w:t>
            </w:r>
          </w:p>
        </w:tc>
        <w:tc>
          <w:tcPr>
            <w:tcW w:w="2430" w:type="dxa"/>
            <w:vAlign w:val="center"/>
          </w:tcPr>
          <w:p w14:paraId="4EA1C3FF" w14:textId="5FD49E9B" w:rsidR="00A95905" w:rsidRPr="00D86DD1" w:rsidRDefault="00A95905" w:rsidP="00A95905">
            <w:pPr>
              <w:tabs>
                <w:tab w:val="decimal" w:pos="1698"/>
              </w:tabs>
              <w:spacing w:line="340" w:lineRule="exact"/>
              <w:rPr>
                <w:rFonts w:ascii="Arial" w:hAnsi="Arial" w:cs="Arial"/>
                <w:sz w:val="18"/>
                <w:szCs w:val="18"/>
              </w:rPr>
            </w:pPr>
            <w:r w:rsidRPr="00D86DD1">
              <w:rPr>
                <w:rFonts w:ascii="Arial" w:hAnsi="Arial" w:cs="Arial"/>
                <w:sz w:val="18"/>
                <w:szCs w:val="18"/>
                <w:cs/>
              </w:rPr>
              <w:t>2,1</w:t>
            </w:r>
            <w:r w:rsidRPr="00D86DD1">
              <w:rPr>
                <w:rFonts w:ascii="Arial" w:hAnsi="Arial" w:cs="Arial"/>
                <w:sz w:val="18"/>
                <w:szCs w:val="18"/>
              </w:rPr>
              <w:t>75</w:t>
            </w:r>
          </w:p>
        </w:tc>
      </w:tr>
      <w:tr w:rsidR="00A95905" w:rsidRPr="00D86DD1" w14:paraId="1907EDE1" w14:textId="77777777" w:rsidTr="003F780B">
        <w:trPr>
          <w:trHeight w:val="64"/>
        </w:trPr>
        <w:tc>
          <w:tcPr>
            <w:tcW w:w="4410" w:type="dxa"/>
            <w:vAlign w:val="center"/>
          </w:tcPr>
          <w:p w14:paraId="390A9939" w14:textId="77777777" w:rsidR="00A95905" w:rsidRPr="00D86DD1" w:rsidRDefault="00A95905" w:rsidP="00A95905">
            <w:pPr>
              <w:spacing w:line="340" w:lineRule="exact"/>
              <w:jc w:val="both"/>
              <w:rPr>
                <w:rFonts w:ascii="Arial" w:eastAsiaTheme="minorHAnsi" w:hAnsi="Arial" w:cs="Arial"/>
                <w:sz w:val="18"/>
                <w:szCs w:val="18"/>
                <w:cs/>
              </w:rPr>
            </w:pPr>
            <w:r w:rsidRPr="00D86DD1">
              <w:rPr>
                <w:rFonts w:ascii="Arial" w:eastAsiaTheme="minorHAnsi" w:hAnsi="Arial" w:cs="Arial"/>
                <w:sz w:val="18"/>
                <w:szCs w:val="18"/>
              </w:rPr>
              <w:t>Less</w:t>
            </w:r>
            <w:r w:rsidRPr="00D86DD1">
              <w:rPr>
                <w:rFonts w:ascii="Arial" w:eastAsiaTheme="minorHAnsi" w:hAnsi="Arial" w:cs="Arial"/>
                <w:sz w:val="18"/>
                <w:szCs w:val="18"/>
                <w:cs/>
              </w:rPr>
              <w:t xml:space="preserve">: </w:t>
            </w:r>
            <w:r w:rsidRPr="00D86DD1">
              <w:rPr>
                <w:rFonts w:ascii="Arial" w:eastAsiaTheme="minorHAnsi" w:hAnsi="Arial" w:cs="Arial"/>
                <w:sz w:val="18"/>
                <w:szCs w:val="18"/>
              </w:rPr>
              <w:t>Disposal receivables</w:t>
            </w:r>
          </w:p>
        </w:tc>
        <w:tc>
          <w:tcPr>
            <w:tcW w:w="2430" w:type="dxa"/>
            <w:noWrap/>
            <w:vAlign w:val="center"/>
          </w:tcPr>
          <w:p w14:paraId="66A501B6" w14:textId="3F66C8F8" w:rsidR="00A95905" w:rsidRPr="00D86DD1" w:rsidRDefault="00A95905" w:rsidP="00A95905">
            <w:pPr>
              <w:tabs>
                <w:tab w:val="decimal" w:pos="1698"/>
              </w:tabs>
              <w:spacing w:line="340" w:lineRule="exact"/>
              <w:rPr>
                <w:rFonts w:ascii="Arial" w:hAnsi="Arial" w:cs="Arial"/>
                <w:sz w:val="18"/>
                <w:szCs w:val="18"/>
                <w:cs/>
              </w:rPr>
            </w:pPr>
            <w:r w:rsidRPr="00A95905">
              <w:rPr>
                <w:rFonts w:ascii="Arial" w:hAnsi="Arial" w:cs="Arial" w:hint="cs"/>
                <w:sz w:val="18"/>
                <w:szCs w:val="18"/>
                <w:cs/>
              </w:rPr>
              <w:t>-</w:t>
            </w:r>
          </w:p>
        </w:tc>
        <w:tc>
          <w:tcPr>
            <w:tcW w:w="2430" w:type="dxa"/>
            <w:vAlign w:val="center"/>
          </w:tcPr>
          <w:p w14:paraId="633F936F" w14:textId="7AD58C21" w:rsidR="00A95905" w:rsidRPr="00D86DD1" w:rsidRDefault="00A95905" w:rsidP="00A95905">
            <w:pPr>
              <w:tabs>
                <w:tab w:val="decimal" w:pos="1698"/>
              </w:tabs>
              <w:spacing w:line="340" w:lineRule="exact"/>
              <w:rPr>
                <w:rFonts w:ascii="Arial" w:hAnsi="Arial" w:cs="Arial"/>
                <w:sz w:val="18"/>
                <w:szCs w:val="18"/>
              </w:rPr>
            </w:pPr>
            <w:r w:rsidRPr="00D86DD1">
              <w:rPr>
                <w:rFonts w:ascii="Arial" w:hAnsi="Arial" w:cs="Arial"/>
                <w:sz w:val="18"/>
                <w:szCs w:val="18"/>
              </w:rPr>
              <w:t>(181)</w:t>
            </w:r>
          </w:p>
        </w:tc>
      </w:tr>
      <w:tr w:rsidR="00A95905" w:rsidRPr="00D86DD1" w14:paraId="5A42F7C1" w14:textId="77777777" w:rsidTr="003F780B">
        <w:trPr>
          <w:trHeight w:val="64"/>
        </w:trPr>
        <w:tc>
          <w:tcPr>
            <w:tcW w:w="4410" w:type="dxa"/>
            <w:vAlign w:val="center"/>
            <w:hideMark/>
          </w:tcPr>
          <w:p w14:paraId="603DA16F" w14:textId="77777777" w:rsidR="00A95905" w:rsidRPr="00D86DD1" w:rsidRDefault="00A95905" w:rsidP="00A95905">
            <w:pPr>
              <w:spacing w:line="340" w:lineRule="exact"/>
              <w:jc w:val="both"/>
              <w:rPr>
                <w:rFonts w:ascii="Arial" w:eastAsiaTheme="minorHAnsi" w:hAnsi="Arial" w:cs="Arial"/>
                <w:sz w:val="18"/>
                <w:szCs w:val="18"/>
              </w:rPr>
            </w:pPr>
            <w:r w:rsidRPr="00D86DD1">
              <w:rPr>
                <w:rFonts w:ascii="Arial" w:eastAsiaTheme="minorHAnsi" w:hAnsi="Arial" w:cs="Arial"/>
                <w:sz w:val="18"/>
                <w:szCs w:val="18"/>
              </w:rPr>
              <w:t>Less</w:t>
            </w:r>
            <w:r w:rsidRPr="00D86DD1">
              <w:rPr>
                <w:rFonts w:ascii="Arial" w:eastAsiaTheme="minorHAnsi" w:hAnsi="Arial" w:cs="Arial"/>
                <w:sz w:val="18"/>
                <w:szCs w:val="18"/>
                <w:cs/>
              </w:rPr>
              <w:t xml:space="preserve">: </w:t>
            </w:r>
            <w:r w:rsidRPr="00D86DD1">
              <w:rPr>
                <w:rFonts w:ascii="Arial" w:eastAsiaTheme="minorHAnsi" w:hAnsi="Arial" w:cs="Arial"/>
                <w:sz w:val="18"/>
                <w:szCs w:val="18"/>
              </w:rPr>
              <w:t xml:space="preserve">Debt repayment and adjustments </w:t>
            </w:r>
            <w:r w:rsidRPr="00D86DD1">
              <w:rPr>
                <w:rFonts w:ascii="Arial" w:eastAsiaTheme="minorHAnsi" w:hAnsi="Arial" w:cs="Arial"/>
                <w:sz w:val="18"/>
                <w:szCs w:val="18"/>
                <w:cs/>
              </w:rPr>
              <w:t xml:space="preserve">- </w:t>
            </w:r>
            <w:r w:rsidRPr="00D86DD1">
              <w:rPr>
                <w:rFonts w:ascii="Arial" w:eastAsiaTheme="minorHAnsi" w:hAnsi="Arial" w:cs="Arial"/>
                <w:sz w:val="18"/>
                <w:szCs w:val="18"/>
              </w:rPr>
              <w:t>net</w:t>
            </w:r>
          </w:p>
        </w:tc>
        <w:tc>
          <w:tcPr>
            <w:tcW w:w="2430" w:type="dxa"/>
            <w:noWrap/>
            <w:vAlign w:val="bottom"/>
          </w:tcPr>
          <w:p w14:paraId="37671137" w14:textId="6538AB1B" w:rsidR="00A95905" w:rsidRPr="00D86DD1" w:rsidRDefault="00A95905" w:rsidP="00A95905">
            <w:pPr>
              <w:pBdr>
                <w:bottom w:val="single" w:sz="4" w:space="1" w:color="auto"/>
              </w:pBdr>
              <w:tabs>
                <w:tab w:val="decimal" w:pos="1698"/>
              </w:tabs>
              <w:spacing w:line="340" w:lineRule="exact"/>
              <w:rPr>
                <w:rFonts w:ascii="Arial" w:hAnsi="Arial" w:cs="Arial"/>
                <w:sz w:val="18"/>
                <w:szCs w:val="18"/>
                <w:cs/>
              </w:rPr>
            </w:pPr>
            <w:r w:rsidRPr="00A95905">
              <w:rPr>
                <w:rFonts w:ascii="Arial" w:hAnsi="Arial" w:cs="Arial" w:hint="cs"/>
                <w:sz w:val="18"/>
                <w:szCs w:val="18"/>
                <w:cs/>
              </w:rPr>
              <w:t>(3,557)</w:t>
            </w:r>
          </w:p>
        </w:tc>
        <w:tc>
          <w:tcPr>
            <w:tcW w:w="2430" w:type="dxa"/>
            <w:vAlign w:val="bottom"/>
          </w:tcPr>
          <w:p w14:paraId="080C486B" w14:textId="6D6DB670" w:rsidR="00A95905" w:rsidRPr="00D86DD1" w:rsidRDefault="00A95905" w:rsidP="00A95905">
            <w:pPr>
              <w:pBdr>
                <w:bottom w:val="single" w:sz="4" w:space="1" w:color="auto"/>
              </w:pBdr>
              <w:tabs>
                <w:tab w:val="decimal" w:pos="1698"/>
              </w:tabs>
              <w:spacing w:line="340" w:lineRule="exact"/>
              <w:rPr>
                <w:rFonts w:ascii="Arial" w:hAnsi="Arial" w:cs="Arial"/>
                <w:sz w:val="18"/>
                <w:szCs w:val="18"/>
              </w:rPr>
            </w:pPr>
            <w:r w:rsidRPr="00D86DD1">
              <w:rPr>
                <w:rFonts w:ascii="Arial" w:hAnsi="Arial" w:cs="Arial"/>
                <w:sz w:val="18"/>
                <w:szCs w:val="18"/>
              </w:rPr>
              <w:t>(10,126)</w:t>
            </w:r>
          </w:p>
        </w:tc>
      </w:tr>
      <w:tr w:rsidR="00A95905" w:rsidRPr="00D86DD1" w14:paraId="0F3A18B4" w14:textId="77777777" w:rsidTr="00605957">
        <w:trPr>
          <w:trHeight w:val="144"/>
        </w:trPr>
        <w:tc>
          <w:tcPr>
            <w:tcW w:w="4410" w:type="dxa"/>
            <w:noWrap/>
            <w:vAlign w:val="bottom"/>
            <w:hideMark/>
          </w:tcPr>
          <w:p w14:paraId="443F524D" w14:textId="77777777" w:rsidR="00A95905" w:rsidRPr="00D86DD1" w:rsidRDefault="00A95905" w:rsidP="00A95905">
            <w:pPr>
              <w:spacing w:line="340" w:lineRule="exact"/>
              <w:rPr>
                <w:rFonts w:ascii="Arial" w:eastAsiaTheme="minorHAnsi" w:hAnsi="Arial" w:cs="Arial"/>
                <w:sz w:val="18"/>
                <w:szCs w:val="18"/>
              </w:rPr>
            </w:pPr>
            <w:r w:rsidRPr="00D86DD1">
              <w:rPr>
                <w:rFonts w:ascii="Arial" w:eastAsiaTheme="minorHAnsi" w:hAnsi="Arial" w:cs="Arial"/>
                <w:sz w:val="18"/>
                <w:szCs w:val="18"/>
              </w:rPr>
              <w:t xml:space="preserve">Ending balance </w:t>
            </w:r>
          </w:p>
        </w:tc>
        <w:tc>
          <w:tcPr>
            <w:tcW w:w="2430" w:type="dxa"/>
            <w:noWrap/>
            <w:vAlign w:val="bottom"/>
          </w:tcPr>
          <w:p w14:paraId="4C45274B" w14:textId="4A0922EB" w:rsidR="00A95905" w:rsidRPr="00D86DD1" w:rsidRDefault="00A95905" w:rsidP="00A95905">
            <w:pPr>
              <w:pBdr>
                <w:bottom w:val="double" w:sz="4" w:space="1" w:color="auto"/>
              </w:pBdr>
              <w:tabs>
                <w:tab w:val="decimal" w:pos="1698"/>
              </w:tabs>
              <w:spacing w:line="340" w:lineRule="exact"/>
              <w:rPr>
                <w:rFonts w:ascii="Arial" w:hAnsi="Arial" w:cs="Arial"/>
                <w:sz w:val="18"/>
                <w:szCs w:val="18"/>
              </w:rPr>
            </w:pPr>
            <w:r w:rsidRPr="00A95905">
              <w:rPr>
                <w:rFonts w:ascii="Arial" w:hAnsi="Arial" w:cs="Arial" w:hint="cs"/>
                <w:sz w:val="18"/>
                <w:szCs w:val="18"/>
                <w:cs/>
              </w:rPr>
              <w:t>77,752</w:t>
            </w:r>
          </w:p>
        </w:tc>
        <w:tc>
          <w:tcPr>
            <w:tcW w:w="2430" w:type="dxa"/>
            <w:vAlign w:val="bottom"/>
          </w:tcPr>
          <w:p w14:paraId="1401417D" w14:textId="47DBEDEF" w:rsidR="00A95905" w:rsidRPr="00D86DD1" w:rsidRDefault="00A95905" w:rsidP="00A95905">
            <w:pPr>
              <w:pBdr>
                <w:bottom w:val="double" w:sz="4" w:space="1" w:color="auto"/>
              </w:pBdr>
              <w:tabs>
                <w:tab w:val="decimal" w:pos="1698"/>
              </w:tabs>
              <w:spacing w:line="340" w:lineRule="exact"/>
              <w:rPr>
                <w:rFonts w:ascii="Arial" w:hAnsi="Arial" w:cs="Arial"/>
                <w:sz w:val="18"/>
                <w:szCs w:val="18"/>
              </w:rPr>
            </w:pPr>
            <w:r w:rsidRPr="00D86DD1">
              <w:rPr>
                <w:rFonts w:ascii="Arial" w:hAnsi="Arial" w:cs="Arial"/>
                <w:sz w:val="18"/>
                <w:szCs w:val="18"/>
                <w:cs/>
              </w:rPr>
              <w:t>78,344</w:t>
            </w:r>
          </w:p>
        </w:tc>
      </w:tr>
    </w:tbl>
    <w:p w14:paraId="42D25F06" w14:textId="140A8DF9" w:rsidR="009C037B" w:rsidRPr="00D86DD1" w:rsidRDefault="00167699" w:rsidP="00761C78">
      <w:pPr>
        <w:spacing w:before="240" w:after="120" w:line="380" w:lineRule="exact"/>
        <w:ind w:left="562" w:right="-29"/>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002F6D02"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the Company ha</w:t>
      </w:r>
      <w:r w:rsidR="007C5512" w:rsidRPr="00D86DD1">
        <w:rPr>
          <w:rFonts w:ascii="Arial" w:hAnsi="Arial" w:cs="Arial"/>
          <w:sz w:val="22"/>
          <w:szCs w:val="22"/>
        </w:rPr>
        <w:t>d</w:t>
      </w:r>
      <w:r w:rsidRPr="00D86DD1">
        <w:rPr>
          <w:rFonts w:ascii="Arial" w:hAnsi="Arial" w:cs="Arial"/>
          <w:sz w:val="22"/>
          <w:szCs w:val="22"/>
        </w:rPr>
        <w:t xml:space="preserve"> </w:t>
      </w:r>
      <w:r w:rsidR="00632798" w:rsidRPr="00D86DD1">
        <w:rPr>
          <w:rFonts w:ascii="Arial" w:hAnsi="Arial" w:cs="Arial"/>
          <w:sz w:val="22"/>
          <w:szCs w:val="22"/>
        </w:rPr>
        <w:t xml:space="preserve">net </w:t>
      </w:r>
      <w:r w:rsidR="005C3A0C" w:rsidRPr="00D86DD1">
        <w:rPr>
          <w:rFonts w:ascii="Arial" w:hAnsi="Arial" w:cs="Arial"/>
          <w:sz w:val="22"/>
          <w:szCs w:val="22"/>
        </w:rPr>
        <w:t>loans purchased</w:t>
      </w:r>
      <w:r w:rsidRPr="00D86DD1">
        <w:rPr>
          <w:rFonts w:ascii="Arial" w:hAnsi="Arial" w:cs="Arial"/>
          <w:sz w:val="22"/>
          <w:szCs w:val="22"/>
        </w:rPr>
        <w:t xml:space="preserve"> of receivables </w:t>
      </w:r>
      <w:r w:rsidR="00C64F0C" w:rsidRPr="00D86DD1">
        <w:rPr>
          <w:rFonts w:ascii="Arial" w:hAnsi="Arial" w:cs="Arial"/>
          <w:sz w:val="22"/>
          <w:szCs w:val="22"/>
        </w:rPr>
        <w:t xml:space="preserve">of </w:t>
      </w:r>
      <w:r w:rsidRPr="00D86DD1">
        <w:rPr>
          <w:rFonts w:ascii="Arial" w:hAnsi="Arial" w:cs="Arial"/>
          <w:sz w:val="22"/>
          <w:szCs w:val="22"/>
        </w:rPr>
        <w:t>Bah</w:t>
      </w:r>
      <w:r w:rsidR="00D53D70" w:rsidRPr="00D86DD1">
        <w:rPr>
          <w:rFonts w:ascii="Arial" w:hAnsi="Arial" w:cs="Arial"/>
          <w:sz w:val="22"/>
          <w:szCs w:val="22"/>
        </w:rPr>
        <w:t>t</w:t>
      </w:r>
      <w:r w:rsidR="007E3852" w:rsidRPr="00D86DD1">
        <w:rPr>
          <w:rFonts w:ascii="Arial" w:hAnsi="Arial" w:cs="Arial"/>
          <w:sz w:val="22"/>
          <w:szCs w:val="22"/>
        </w:rPr>
        <w:t xml:space="preserve"> </w:t>
      </w:r>
      <w:r w:rsidR="00A95905">
        <w:rPr>
          <w:rFonts w:ascii="Arial" w:hAnsi="Arial" w:cs="Arial"/>
          <w:sz w:val="22"/>
          <w:szCs w:val="22"/>
        </w:rPr>
        <w:t>67,698</w:t>
      </w:r>
      <w:r w:rsidR="00465BB7" w:rsidRPr="00D86DD1">
        <w:rPr>
          <w:rFonts w:ascii="Arial" w:hAnsi="Arial" w:cs="Arial"/>
          <w:sz w:val="22"/>
          <w:szCs w:val="22"/>
        </w:rPr>
        <w:t xml:space="preserve"> </w:t>
      </w:r>
      <w:r w:rsidRPr="00D86DD1">
        <w:rPr>
          <w:rFonts w:ascii="Arial" w:hAnsi="Arial" w:cs="Arial"/>
          <w:sz w:val="22"/>
          <w:szCs w:val="22"/>
        </w:rPr>
        <w:t>million</w:t>
      </w:r>
      <w:r w:rsidR="00C64F0C" w:rsidRPr="00D86DD1">
        <w:rPr>
          <w:rFonts w:ascii="Arial" w:hAnsi="Arial" w:cs="Arial"/>
          <w:sz w:val="22"/>
          <w:szCs w:val="22"/>
        </w:rPr>
        <w:t xml:space="preserve"> </w:t>
      </w:r>
      <w:r w:rsidRPr="00D86DD1">
        <w:rPr>
          <w:rFonts w:ascii="Arial" w:hAnsi="Arial" w:cs="Arial"/>
          <w:sz w:val="22"/>
          <w:szCs w:val="22"/>
        </w:rPr>
        <w:t xml:space="preserve">and Baht </w:t>
      </w:r>
      <w:r w:rsidR="00CF35F2" w:rsidRPr="00D86DD1">
        <w:rPr>
          <w:rFonts w:ascii="Arial" w:hAnsi="Arial" w:cs="Arial"/>
          <w:sz w:val="22"/>
          <w:szCs w:val="22"/>
        </w:rPr>
        <w:t xml:space="preserve">68,467 </w:t>
      </w:r>
      <w:r w:rsidRPr="00D86DD1">
        <w:rPr>
          <w:rFonts w:ascii="Arial" w:hAnsi="Arial" w:cs="Arial"/>
          <w:sz w:val="22"/>
          <w:szCs w:val="22"/>
        </w:rPr>
        <w:t>million, respectively</w:t>
      </w:r>
      <w:r w:rsidR="00300632" w:rsidRPr="00D86DD1">
        <w:rPr>
          <w:rFonts w:ascii="Arial" w:hAnsi="Arial" w:cs="Arial"/>
          <w:sz w:val="22"/>
          <w:szCs w:val="22"/>
        </w:rPr>
        <w:t>,</w:t>
      </w:r>
      <w:r w:rsidRPr="00D86DD1">
        <w:rPr>
          <w:rFonts w:ascii="Arial" w:hAnsi="Arial" w:cs="Arial"/>
          <w:sz w:val="22"/>
          <w:szCs w:val="22"/>
        </w:rPr>
        <w:t xml:space="preserve"> while </w:t>
      </w:r>
      <w:r w:rsidR="00300632" w:rsidRPr="00D86DD1">
        <w:rPr>
          <w:rFonts w:ascii="Arial" w:hAnsi="Arial" w:cs="Arial"/>
          <w:sz w:val="22"/>
          <w:szCs w:val="22"/>
        </w:rPr>
        <w:t>its</w:t>
      </w:r>
      <w:r w:rsidRPr="00D86DD1">
        <w:rPr>
          <w:rFonts w:ascii="Arial" w:hAnsi="Arial" w:cs="Arial"/>
          <w:sz w:val="22"/>
          <w:szCs w:val="22"/>
        </w:rPr>
        <w:t xml:space="preserve"> rights of claim </w:t>
      </w:r>
      <w:r w:rsidR="006D48F8" w:rsidRPr="00D86DD1">
        <w:rPr>
          <w:rFonts w:ascii="Arial" w:hAnsi="Arial" w:cs="Arial"/>
          <w:sz w:val="22"/>
          <w:szCs w:val="22"/>
        </w:rPr>
        <w:t>from</w:t>
      </w:r>
      <w:r w:rsidRPr="00D86DD1">
        <w:rPr>
          <w:rFonts w:ascii="Arial" w:hAnsi="Arial" w:cs="Arial"/>
          <w:sz w:val="22"/>
          <w:szCs w:val="22"/>
        </w:rPr>
        <w:t xml:space="preserve"> </w:t>
      </w:r>
      <w:r w:rsidR="00300632" w:rsidRPr="00D86DD1">
        <w:rPr>
          <w:rFonts w:ascii="Arial" w:hAnsi="Arial" w:cs="Arial"/>
          <w:sz w:val="22"/>
          <w:szCs w:val="22"/>
        </w:rPr>
        <w:t>receivables</w:t>
      </w:r>
      <w:r w:rsidRPr="00D86DD1">
        <w:rPr>
          <w:rFonts w:ascii="Arial" w:hAnsi="Arial" w:cs="Arial"/>
          <w:sz w:val="22"/>
          <w:szCs w:val="22"/>
        </w:rPr>
        <w:t xml:space="preserve"> </w:t>
      </w:r>
      <w:r w:rsidR="006D48F8" w:rsidRPr="00D86DD1">
        <w:rPr>
          <w:rFonts w:ascii="Arial" w:hAnsi="Arial" w:cs="Arial"/>
          <w:sz w:val="22"/>
          <w:szCs w:val="22"/>
        </w:rPr>
        <w:t>in</w:t>
      </w:r>
      <w:r w:rsidRPr="00D86DD1">
        <w:rPr>
          <w:rFonts w:ascii="Arial" w:hAnsi="Arial" w:cs="Arial"/>
          <w:sz w:val="22"/>
          <w:szCs w:val="22"/>
        </w:rPr>
        <w:t xml:space="preserve"> the agreements </w:t>
      </w:r>
      <w:r w:rsidR="00300632" w:rsidRPr="00D86DD1">
        <w:rPr>
          <w:rFonts w:ascii="Arial" w:hAnsi="Arial" w:cs="Arial"/>
          <w:sz w:val="22"/>
          <w:szCs w:val="22"/>
        </w:rPr>
        <w:t>amounted to</w:t>
      </w:r>
      <w:r w:rsidRPr="00D86DD1">
        <w:rPr>
          <w:rFonts w:ascii="Arial" w:hAnsi="Arial" w:cs="Arial"/>
          <w:sz w:val="22"/>
          <w:szCs w:val="22"/>
        </w:rPr>
        <w:t xml:space="preserve"> Baht</w:t>
      </w:r>
      <w:r w:rsidR="00036C8D" w:rsidRPr="00D86DD1">
        <w:rPr>
          <w:rFonts w:ascii="Arial" w:hAnsi="Arial" w:cs="Arial"/>
          <w:sz w:val="22"/>
          <w:szCs w:val="22"/>
        </w:rPr>
        <w:t xml:space="preserve"> </w:t>
      </w:r>
      <w:r w:rsidR="006478A4">
        <w:rPr>
          <w:rFonts w:ascii="Arial" w:hAnsi="Arial" w:cs="Arial"/>
          <w:sz w:val="22"/>
          <w:szCs w:val="22"/>
        </w:rPr>
        <w:t>495,596</w:t>
      </w:r>
      <w:r w:rsidR="00036C8D" w:rsidRPr="00D86DD1">
        <w:rPr>
          <w:rFonts w:ascii="Arial" w:hAnsi="Arial" w:cs="Arial"/>
          <w:sz w:val="22"/>
          <w:szCs w:val="22"/>
        </w:rPr>
        <w:t xml:space="preserve"> </w:t>
      </w:r>
      <w:r w:rsidRPr="00D86DD1">
        <w:rPr>
          <w:rFonts w:ascii="Arial" w:hAnsi="Arial" w:cs="Arial"/>
          <w:sz w:val="22"/>
          <w:szCs w:val="22"/>
        </w:rPr>
        <w:t xml:space="preserve">million and Baht </w:t>
      </w:r>
      <w:r w:rsidR="00EA27A9" w:rsidRPr="00D86DD1">
        <w:rPr>
          <w:rFonts w:ascii="Arial" w:hAnsi="Arial" w:cs="Arial"/>
          <w:sz w:val="22"/>
          <w:szCs w:val="22"/>
        </w:rPr>
        <w:t>490,894</w:t>
      </w:r>
      <w:r w:rsidR="00CF35F2" w:rsidRPr="00D86DD1">
        <w:rPr>
          <w:rFonts w:ascii="Arial" w:hAnsi="Arial" w:cs="Arial"/>
          <w:sz w:val="22"/>
          <w:szCs w:val="22"/>
        </w:rPr>
        <w:t xml:space="preserve"> </w:t>
      </w:r>
      <w:r w:rsidRPr="00D86DD1">
        <w:rPr>
          <w:rFonts w:ascii="Arial" w:hAnsi="Arial" w:cs="Arial"/>
          <w:sz w:val="22"/>
          <w:szCs w:val="22"/>
        </w:rPr>
        <w:t>million, respectively</w:t>
      </w:r>
      <w:r w:rsidR="006A3633" w:rsidRPr="00D86DD1">
        <w:rPr>
          <w:rFonts w:ascii="Arial" w:hAnsi="Arial" w:cs="Arial"/>
          <w:sz w:val="22"/>
          <w:szCs w:val="22"/>
        </w:rPr>
        <w:t>.</w:t>
      </w:r>
    </w:p>
    <w:p w14:paraId="758FC48E" w14:textId="77777777" w:rsidR="00AB6910" w:rsidRPr="00D86DD1" w:rsidRDefault="00AB6910">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1FAB61B6" w14:textId="75EBE3D1" w:rsidR="00DF5974" w:rsidRPr="00D86DD1" w:rsidRDefault="00791F54" w:rsidP="009C10F5">
      <w:pPr>
        <w:overflowPunct/>
        <w:autoSpaceDE/>
        <w:autoSpaceDN/>
        <w:adjustRightInd/>
        <w:spacing w:before="120" w:after="120" w:line="380" w:lineRule="exact"/>
        <w:ind w:left="547" w:hanging="547"/>
        <w:textAlignment w:val="auto"/>
        <w:rPr>
          <w:rFonts w:ascii="Arial" w:hAnsi="Arial" w:cs="Arial"/>
          <w:b/>
          <w:bCs/>
          <w:sz w:val="22"/>
          <w:szCs w:val="22"/>
        </w:rPr>
      </w:pPr>
      <w:r w:rsidRPr="00D86DD1">
        <w:rPr>
          <w:rFonts w:ascii="Arial" w:hAnsi="Arial" w:cs="Arial"/>
          <w:b/>
          <w:bCs/>
          <w:sz w:val="22"/>
          <w:szCs w:val="22"/>
        </w:rPr>
        <w:lastRenderedPageBreak/>
        <w:t>6</w:t>
      </w:r>
      <w:r w:rsidR="00506236" w:rsidRPr="00D86DD1">
        <w:rPr>
          <w:rFonts w:ascii="Arial" w:hAnsi="Arial" w:cs="Arial"/>
          <w:b/>
          <w:bCs/>
          <w:sz w:val="22"/>
          <w:szCs w:val="22"/>
        </w:rPr>
        <w:t>.2</w:t>
      </w:r>
      <w:r w:rsidR="00DF5974" w:rsidRPr="00D86DD1">
        <w:rPr>
          <w:rFonts w:ascii="Arial" w:hAnsi="Arial" w:cs="Arial"/>
          <w:b/>
          <w:bCs/>
          <w:sz w:val="22"/>
          <w:szCs w:val="22"/>
        </w:rPr>
        <w:t xml:space="preserve"> </w:t>
      </w:r>
      <w:r w:rsidR="00DF5974" w:rsidRPr="00D86DD1">
        <w:rPr>
          <w:rFonts w:ascii="Arial" w:hAnsi="Arial" w:cs="Arial"/>
          <w:b/>
          <w:bCs/>
          <w:sz w:val="22"/>
          <w:szCs w:val="22"/>
        </w:rPr>
        <w:tab/>
      </w:r>
      <w:r w:rsidR="008D74CC" w:rsidRPr="00D86DD1">
        <w:rPr>
          <w:rFonts w:ascii="Arial" w:hAnsi="Arial" w:cs="Arial"/>
          <w:b/>
          <w:bCs/>
          <w:sz w:val="22"/>
          <w:szCs w:val="22"/>
        </w:rPr>
        <w:t>The right of claim from l</w:t>
      </w:r>
      <w:r w:rsidR="00D85E0C" w:rsidRPr="00D86DD1">
        <w:rPr>
          <w:rFonts w:ascii="Arial" w:hAnsi="Arial" w:cs="Arial"/>
          <w:b/>
          <w:bCs/>
          <w:sz w:val="22"/>
          <w:szCs w:val="22"/>
        </w:rPr>
        <w:t>oans purchase</w:t>
      </w:r>
      <w:r w:rsidR="00EF225C" w:rsidRPr="00D86DD1">
        <w:rPr>
          <w:rFonts w:ascii="Arial" w:hAnsi="Arial" w:cs="Arial"/>
          <w:b/>
          <w:bCs/>
          <w:sz w:val="22"/>
          <w:szCs w:val="22"/>
        </w:rPr>
        <w:t>d</w:t>
      </w:r>
      <w:r w:rsidR="00D85E0C" w:rsidRPr="00D86DD1">
        <w:rPr>
          <w:rFonts w:ascii="Arial" w:hAnsi="Arial" w:cs="Arial"/>
          <w:b/>
          <w:bCs/>
          <w:sz w:val="22"/>
          <w:szCs w:val="22"/>
        </w:rPr>
        <w:t xml:space="preserve"> of receivables </w:t>
      </w:r>
      <w:r w:rsidR="00522E72" w:rsidRPr="00D86DD1">
        <w:rPr>
          <w:rFonts w:ascii="Arial" w:hAnsi="Arial" w:cs="Arial"/>
          <w:b/>
          <w:bCs/>
          <w:sz w:val="22"/>
          <w:szCs w:val="22"/>
        </w:rPr>
        <w:t xml:space="preserve">and collateral value </w:t>
      </w:r>
    </w:p>
    <w:p w14:paraId="0CD03420" w14:textId="1EB43D25" w:rsidR="00056E58" w:rsidRPr="00D86DD1" w:rsidRDefault="00056E58" w:rsidP="009C10F5">
      <w:pPr>
        <w:tabs>
          <w:tab w:val="left" w:pos="360"/>
        </w:tabs>
        <w:spacing w:before="120" w:after="120" w:line="380" w:lineRule="exact"/>
        <w:ind w:left="547" w:hanging="547"/>
        <w:jc w:val="both"/>
        <w:rPr>
          <w:rFonts w:ascii="Arial" w:hAnsi="Arial" w:cs="Arial"/>
        </w:rPr>
      </w:pPr>
      <w:r w:rsidRPr="00D86DD1">
        <w:rPr>
          <w:rFonts w:ascii="Arial" w:eastAsia="Cordia New" w:hAnsi="Arial" w:cs="Arial"/>
          <w:sz w:val="22"/>
          <w:szCs w:val="22"/>
        </w:rPr>
        <w:tab/>
      </w:r>
      <w:r w:rsidRPr="00D86DD1">
        <w:rPr>
          <w:rFonts w:ascii="Arial" w:eastAsia="Cordia New" w:hAnsi="Arial" w:cs="Arial"/>
          <w:sz w:val="22"/>
          <w:szCs w:val="22"/>
        </w:rPr>
        <w:tab/>
      </w:r>
      <w:r w:rsidR="00EE2027" w:rsidRPr="00D86DD1">
        <w:rPr>
          <w:rFonts w:ascii="Arial" w:eastAsia="Cordia New" w:hAnsi="Arial" w:cs="Arial"/>
          <w:sz w:val="22"/>
          <w:szCs w:val="22"/>
        </w:rPr>
        <w:t xml:space="preserve">As </w:t>
      </w:r>
      <w:proofErr w:type="gramStart"/>
      <w:r w:rsidR="00EE2027" w:rsidRPr="00D86DD1">
        <w:rPr>
          <w:rFonts w:ascii="Arial" w:eastAsia="Cordia New" w:hAnsi="Arial" w:cs="Arial"/>
          <w:sz w:val="22"/>
          <w:szCs w:val="22"/>
        </w:rPr>
        <w:t>at</w:t>
      </w:r>
      <w:proofErr w:type="gramEnd"/>
      <w:r w:rsidR="00EE2027" w:rsidRPr="00D86DD1">
        <w:rPr>
          <w:rFonts w:ascii="Arial" w:eastAsia="Cordia New" w:hAnsi="Arial" w:cs="Arial"/>
          <w:sz w:val="22"/>
          <w:szCs w:val="22"/>
        </w:rPr>
        <w:t xml:space="preserve"> </w:t>
      </w:r>
      <w:r w:rsidR="00D86DD1" w:rsidRPr="00D86DD1">
        <w:rPr>
          <w:rFonts w:ascii="Arial" w:eastAsia="Cordia New" w:hAnsi="Arial" w:cs="Arial"/>
          <w:sz w:val="22"/>
          <w:szCs w:val="22"/>
        </w:rPr>
        <w:t>30 June 2026</w:t>
      </w:r>
      <w:r w:rsidR="002F6D02" w:rsidRPr="00D86DD1">
        <w:rPr>
          <w:rFonts w:ascii="Arial" w:eastAsia="Cordia New" w:hAnsi="Arial" w:cs="Arial"/>
          <w:sz w:val="22"/>
          <w:szCs w:val="22"/>
        </w:rPr>
        <w:t xml:space="preserve"> and </w:t>
      </w:r>
      <w:r w:rsidR="00CF35F2" w:rsidRPr="00D86DD1">
        <w:rPr>
          <w:rFonts w:ascii="Arial" w:eastAsia="Cordia New" w:hAnsi="Arial" w:cs="Arial"/>
          <w:sz w:val="22"/>
          <w:szCs w:val="22"/>
        </w:rPr>
        <w:t>31 December 2025</w:t>
      </w:r>
      <w:r w:rsidR="00EE2027" w:rsidRPr="00D86DD1">
        <w:rPr>
          <w:rFonts w:ascii="Arial" w:eastAsia="Cordia New" w:hAnsi="Arial" w:cs="Arial"/>
          <w:sz w:val="22"/>
          <w:szCs w:val="22"/>
        </w:rPr>
        <w:t xml:space="preserve">, the outstanding balances of </w:t>
      </w:r>
      <w:r w:rsidR="00D85E0C" w:rsidRPr="00D86DD1">
        <w:rPr>
          <w:rFonts w:ascii="Arial" w:hAnsi="Arial" w:cs="Arial"/>
          <w:sz w:val="22"/>
          <w:szCs w:val="22"/>
        </w:rPr>
        <w:t>loans purchase</w:t>
      </w:r>
      <w:r w:rsidR="00C45DA4" w:rsidRPr="00D86DD1">
        <w:rPr>
          <w:rFonts w:ascii="Arial" w:hAnsi="Arial" w:cs="Arial"/>
          <w:sz w:val="22"/>
          <w:szCs w:val="22"/>
        </w:rPr>
        <w:t>d</w:t>
      </w:r>
      <w:r w:rsidR="00D85E0C" w:rsidRPr="00D86DD1">
        <w:rPr>
          <w:rFonts w:ascii="Arial" w:hAnsi="Arial" w:cs="Arial"/>
          <w:sz w:val="22"/>
          <w:szCs w:val="22"/>
        </w:rPr>
        <w:t xml:space="preserve"> of receivables</w:t>
      </w:r>
      <w:r w:rsidR="00EE2027" w:rsidRPr="00D86DD1">
        <w:rPr>
          <w:rFonts w:ascii="Arial" w:eastAsia="Cordia New" w:hAnsi="Arial" w:cs="Arial"/>
          <w:sz w:val="22"/>
          <w:szCs w:val="22"/>
        </w:rPr>
        <w:t xml:space="preserve"> and collateral value </w:t>
      </w:r>
      <w:r w:rsidR="00EB4F30" w:rsidRPr="00D86DD1">
        <w:rPr>
          <w:rFonts w:ascii="Arial" w:eastAsia="Cordia New" w:hAnsi="Arial" w:cs="Arial"/>
          <w:sz w:val="22"/>
          <w:szCs w:val="22"/>
        </w:rPr>
        <w:t>are</w:t>
      </w:r>
      <w:r w:rsidR="00EE2027" w:rsidRPr="00D86DD1">
        <w:rPr>
          <w:rFonts w:ascii="Arial" w:eastAsia="Cordia New" w:hAnsi="Arial" w:cs="Arial"/>
          <w:sz w:val="22"/>
          <w:szCs w:val="22"/>
        </w:rPr>
        <w:t xml:space="preserve"> as follows</w:t>
      </w:r>
      <w:r w:rsidR="00A30DD0" w:rsidRPr="00D86DD1">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595310" w:rsidRPr="00D86DD1" w14:paraId="608C459D" w14:textId="77777777" w:rsidTr="004C4133">
        <w:trPr>
          <w:trHeight w:val="20"/>
        </w:trPr>
        <w:tc>
          <w:tcPr>
            <w:tcW w:w="2721" w:type="dxa"/>
            <w:vAlign w:val="bottom"/>
          </w:tcPr>
          <w:p w14:paraId="2A6C5B29" w14:textId="77777777" w:rsidR="00566012" w:rsidRPr="00D86DD1" w:rsidRDefault="00566012" w:rsidP="009A443E">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D86DD1" w:rsidRDefault="00566012" w:rsidP="009A443E">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D86DD1" w:rsidRDefault="00566012" w:rsidP="009A443E">
            <w:pPr>
              <w:spacing w:line="360" w:lineRule="exact"/>
              <w:ind w:right="74"/>
              <w:jc w:val="right"/>
              <w:rPr>
                <w:rFonts w:ascii="Arial" w:eastAsia="Calibri" w:hAnsi="Arial" w:cs="Arial"/>
                <w:b/>
                <w:bCs/>
                <w:sz w:val="18"/>
                <w:szCs w:val="18"/>
              </w:rPr>
            </w:pPr>
            <w:r w:rsidRPr="00D86DD1">
              <w:rPr>
                <w:rFonts w:ascii="Arial" w:hAnsi="Arial" w:cs="Arial"/>
                <w:sz w:val="18"/>
                <w:szCs w:val="18"/>
              </w:rPr>
              <w:t>(Unit: Million Baht)</w:t>
            </w:r>
          </w:p>
        </w:tc>
      </w:tr>
      <w:tr w:rsidR="00595310" w:rsidRPr="00D86DD1" w14:paraId="4F9A66E2" w14:textId="77777777" w:rsidTr="004C4133">
        <w:trPr>
          <w:trHeight w:val="20"/>
        </w:trPr>
        <w:tc>
          <w:tcPr>
            <w:tcW w:w="2721" w:type="dxa"/>
            <w:vAlign w:val="bottom"/>
          </w:tcPr>
          <w:p w14:paraId="143197AC" w14:textId="77777777" w:rsidR="00325A3F" w:rsidRPr="00D86DD1" w:rsidRDefault="00325A3F" w:rsidP="009A443E">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D86DD1" w:rsidRDefault="00325A3F" w:rsidP="009A443E">
            <w:pPr>
              <w:pBdr>
                <w:bottom w:val="single" w:sz="4" w:space="1" w:color="auto"/>
              </w:pBdr>
              <w:spacing w:line="360" w:lineRule="exact"/>
              <w:ind w:right="74"/>
              <w:jc w:val="center"/>
              <w:rPr>
                <w:rFonts w:ascii="Arial" w:hAnsi="Arial" w:cs="Arial"/>
                <w:sz w:val="18"/>
                <w:szCs w:val="18"/>
              </w:rPr>
            </w:pPr>
            <w:r w:rsidRPr="00D86DD1">
              <w:rPr>
                <w:rFonts w:ascii="Arial" w:hAnsi="Arial" w:cs="Arial"/>
                <w:sz w:val="18"/>
                <w:szCs w:val="18"/>
              </w:rPr>
              <w:t xml:space="preserve">Financial statements in which the equity method is applied </w:t>
            </w:r>
            <w:r w:rsidR="00A46536" w:rsidRPr="00D86DD1">
              <w:rPr>
                <w:rFonts w:ascii="Arial" w:hAnsi="Arial" w:cs="Arial"/>
                <w:sz w:val="18"/>
                <w:szCs w:val="18"/>
              </w:rPr>
              <w:br/>
              <w:t>and</w:t>
            </w:r>
            <w:r w:rsidRPr="00D86DD1">
              <w:rPr>
                <w:rFonts w:ascii="Arial" w:hAnsi="Arial" w:cs="Arial"/>
                <w:sz w:val="18"/>
                <w:szCs w:val="18"/>
              </w:rPr>
              <w:t xml:space="preserve"> </w:t>
            </w:r>
            <w:r w:rsidR="00A46536" w:rsidRPr="00D86DD1">
              <w:rPr>
                <w:rFonts w:ascii="Arial" w:hAnsi="Arial" w:cs="Arial"/>
                <w:sz w:val="18"/>
                <w:szCs w:val="18"/>
              </w:rPr>
              <w:t>s</w:t>
            </w:r>
            <w:r w:rsidRPr="00D86DD1">
              <w:rPr>
                <w:rFonts w:ascii="Arial" w:hAnsi="Arial" w:cs="Arial"/>
                <w:sz w:val="18"/>
                <w:szCs w:val="18"/>
              </w:rPr>
              <w:t>eparate financial statements</w:t>
            </w:r>
          </w:p>
        </w:tc>
      </w:tr>
      <w:tr w:rsidR="00595310" w:rsidRPr="00D86DD1" w14:paraId="7B651931" w14:textId="77777777" w:rsidTr="004C4133">
        <w:trPr>
          <w:trHeight w:val="20"/>
        </w:trPr>
        <w:tc>
          <w:tcPr>
            <w:tcW w:w="2721" w:type="dxa"/>
            <w:vAlign w:val="bottom"/>
          </w:tcPr>
          <w:p w14:paraId="00577FF7" w14:textId="77777777" w:rsidR="00671D61" w:rsidRPr="00D86DD1" w:rsidRDefault="00671D61" w:rsidP="009A443E">
            <w:pPr>
              <w:spacing w:line="360" w:lineRule="exact"/>
              <w:jc w:val="center"/>
              <w:rPr>
                <w:rFonts w:ascii="Arial" w:eastAsiaTheme="minorHAnsi" w:hAnsi="Arial" w:cs="Arial"/>
                <w:b/>
                <w:bCs/>
                <w:sz w:val="18"/>
                <w:szCs w:val="18"/>
              </w:rPr>
            </w:pPr>
          </w:p>
        </w:tc>
        <w:tc>
          <w:tcPr>
            <w:tcW w:w="6459" w:type="dxa"/>
            <w:gridSpan w:val="4"/>
            <w:vAlign w:val="bottom"/>
          </w:tcPr>
          <w:p w14:paraId="37D4D7BC" w14:textId="5557F6A1" w:rsidR="00671D61" w:rsidRPr="00D86DD1" w:rsidRDefault="00D86DD1" w:rsidP="009A443E">
            <w:pPr>
              <w:pBdr>
                <w:bottom w:val="single" w:sz="4" w:space="1" w:color="auto"/>
              </w:pBdr>
              <w:spacing w:line="360" w:lineRule="exact"/>
              <w:ind w:right="74"/>
              <w:jc w:val="center"/>
              <w:rPr>
                <w:rFonts w:ascii="Arial" w:eastAsia="Calibri" w:hAnsi="Arial" w:cs="Arial"/>
                <w:b/>
                <w:bCs/>
                <w:sz w:val="18"/>
                <w:szCs w:val="18"/>
              </w:rPr>
            </w:pPr>
            <w:r w:rsidRPr="00D86DD1">
              <w:rPr>
                <w:rFonts w:ascii="Arial" w:hAnsi="Arial" w:cs="Arial"/>
                <w:sz w:val="18"/>
                <w:szCs w:val="18"/>
              </w:rPr>
              <w:t>30 June 2026</w:t>
            </w:r>
          </w:p>
        </w:tc>
      </w:tr>
      <w:tr w:rsidR="00595310" w:rsidRPr="00D86DD1" w14:paraId="1CA90D75" w14:textId="77777777" w:rsidTr="004C4133">
        <w:trPr>
          <w:trHeight w:val="20"/>
        </w:trPr>
        <w:tc>
          <w:tcPr>
            <w:tcW w:w="2721" w:type="dxa"/>
            <w:vAlign w:val="bottom"/>
          </w:tcPr>
          <w:p w14:paraId="7084697B" w14:textId="77777777" w:rsidR="00566012" w:rsidRPr="00D86DD1" w:rsidRDefault="00566012" w:rsidP="009A443E">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D86DD1" w:rsidRDefault="00566012" w:rsidP="009A443E">
            <w:pPr>
              <w:pBdr>
                <w:bottom w:val="single" w:sz="4" w:space="1" w:color="auto"/>
              </w:pBdr>
              <w:spacing w:line="360" w:lineRule="exact"/>
              <w:ind w:right="72"/>
              <w:jc w:val="center"/>
              <w:rPr>
                <w:rFonts w:ascii="Arial" w:eastAsiaTheme="minorHAnsi" w:hAnsi="Arial" w:cs="Arial"/>
                <w:b/>
                <w:bCs/>
                <w:sz w:val="18"/>
                <w:szCs w:val="18"/>
              </w:rPr>
            </w:pPr>
            <w:r w:rsidRPr="00D86DD1">
              <w:rPr>
                <w:rFonts w:ascii="Arial" w:hAnsi="Arial" w:cs="Arial"/>
                <w:sz w:val="18"/>
                <w:szCs w:val="18"/>
              </w:rPr>
              <w:t xml:space="preserve">Debt amounts under original agreements </w:t>
            </w:r>
            <w:r w:rsidR="004418DB" w:rsidRPr="00D86DD1">
              <w:rPr>
                <w:rFonts w:ascii="Arial" w:hAnsi="Arial" w:cs="Arial"/>
                <w:sz w:val="18"/>
                <w:szCs w:val="18"/>
              </w:rPr>
              <w:t xml:space="preserve">          </w:t>
            </w:r>
            <w:proofErr w:type="gramStart"/>
            <w:r w:rsidR="004418DB" w:rsidRPr="00D86DD1">
              <w:rPr>
                <w:rFonts w:ascii="Arial" w:hAnsi="Arial" w:cs="Arial"/>
                <w:sz w:val="18"/>
                <w:szCs w:val="18"/>
              </w:rPr>
              <w:t xml:space="preserve">   </w:t>
            </w:r>
            <w:r w:rsidRPr="00D86DD1">
              <w:rPr>
                <w:rFonts w:ascii="Arial" w:hAnsi="Arial" w:cs="Arial"/>
                <w:sz w:val="18"/>
                <w:szCs w:val="18"/>
              </w:rPr>
              <w:t>(</w:t>
            </w:r>
            <w:proofErr w:type="gramEnd"/>
            <w:r w:rsidRPr="00D86DD1">
              <w:rPr>
                <w:rFonts w:ascii="Arial" w:hAnsi="Arial" w:cs="Arial"/>
                <w:sz w:val="18"/>
                <w:szCs w:val="18"/>
              </w:rPr>
              <w:t>right obligations)</w:t>
            </w:r>
          </w:p>
        </w:tc>
        <w:tc>
          <w:tcPr>
            <w:tcW w:w="1643" w:type="dxa"/>
            <w:vAlign w:val="bottom"/>
          </w:tcPr>
          <w:p w14:paraId="0C196EE0" w14:textId="77777777" w:rsidR="00566012" w:rsidRPr="00D86DD1" w:rsidRDefault="00566012" w:rsidP="009A443E">
            <w:pPr>
              <w:pBdr>
                <w:bottom w:val="single" w:sz="4" w:space="1" w:color="auto"/>
              </w:pBdr>
              <w:spacing w:line="360" w:lineRule="exact"/>
              <w:ind w:right="74"/>
              <w:jc w:val="center"/>
              <w:rPr>
                <w:rFonts w:ascii="Arial" w:eastAsiaTheme="minorHAnsi" w:hAnsi="Arial" w:cs="Arial"/>
                <w:b/>
                <w:bCs/>
                <w:sz w:val="18"/>
                <w:szCs w:val="18"/>
              </w:rPr>
            </w:pPr>
            <w:r w:rsidRPr="00D86DD1">
              <w:rPr>
                <w:rFonts w:ascii="Arial" w:hAnsi="Arial" w:cs="Arial"/>
                <w:sz w:val="18"/>
                <w:szCs w:val="18"/>
              </w:rPr>
              <w:t xml:space="preserve">Loans </w:t>
            </w:r>
            <w:r w:rsidR="004418DB" w:rsidRPr="00D86DD1">
              <w:rPr>
                <w:rFonts w:ascii="Arial" w:hAnsi="Arial" w:cs="Arial"/>
                <w:sz w:val="18"/>
                <w:szCs w:val="18"/>
              </w:rPr>
              <w:t xml:space="preserve">             </w:t>
            </w:r>
            <w:r w:rsidRPr="00D86DD1">
              <w:rPr>
                <w:rFonts w:ascii="Arial" w:hAnsi="Arial" w:cs="Arial"/>
                <w:sz w:val="18"/>
                <w:szCs w:val="18"/>
              </w:rPr>
              <w:t xml:space="preserve">purchased of receivables </w:t>
            </w:r>
            <w:r w:rsidR="008D74CC" w:rsidRPr="00D86DD1">
              <w:rPr>
                <w:rFonts w:ascii="Arial" w:hAnsi="Arial" w:cs="Arial"/>
                <w:sz w:val="18"/>
                <w:szCs w:val="18"/>
              </w:rPr>
              <w:t xml:space="preserve">      </w:t>
            </w:r>
            <w:proofErr w:type="gramStart"/>
            <w:r w:rsidR="008D74CC" w:rsidRPr="00D86DD1">
              <w:rPr>
                <w:rFonts w:ascii="Arial" w:hAnsi="Arial" w:cs="Arial"/>
                <w:sz w:val="18"/>
                <w:szCs w:val="18"/>
              </w:rPr>
              <w:t xml:space="preserve">   (</w:t>
            </w:r>
            <w:proofErr w:type="gramEnd"/>
            <w:r w:rsidR="008D74CC" w:rsidRPr="00D86DD1">
              <w:rPr>
                <w:rFonts w:ascii="Arial" w:hAnsi="Arial" w:cs="Arial"/>
                <w:sz w:val="18"/>
                <w:szCs w:val="18"/>
              </w:rPr>
              <w:t>per accounting)</w:t>
            </w:r>
          </w:p>
        </w:tc>
        <w:tc>
          <w:tcPr>
            <w:tcW w:w="1642" w:type="dxa"/>
            <w:vAlign w:val="bottom"/>
          </w:tcPr>
          <w:p w14:paraId="46BF4AF6" w14:textId="77777777" w:rsidR="00566012" w:rsidRPr="00D86DD1" w:rsidRDefault="00566012" w:rsidP="009A443E">
            <w:pPr>
              <w:pBdr>
                <w:bottom w:val="single" w:sz="4" w:space="1" w:color="auto"/>
              </w:pBdr>
              <w:spacing w:line="360" w:lineRule="exact"/>
              <w:ind w:right="74"/>
              <w:jc w:val="center"/>
              <w:rPr>
                <w:rFonts w:ascii="Arial" w:eastAsia="Calibri" w:hAnsi="Arial" w:cs="Arial"/>
                <w:b/>
                <w:bCs/>
                <w:sz w:val="18"/>
                <w:szCs w:val="18"/>
              </w:rPr>
            </w:pPr>
            <w:r w:rsidRPr="00D86DD1">
              <w:rPr>
                <w:rFonts w:ascii="Arial" w:hAnsi="Arial" w:cs="Arial"/>
                <w:sz w:val="18"/>
                <w:szCs w:val="18"/>
              </w:rPr>
              <w:t xml:space="preserve">Collateral value before discount according to the Company’s             criteria </w:t>
            </w:r>
            <w:r w:rsidRPr="00D86DD1">
              <w:rPr>
                <w:rFonts w:ascii="Arial" w:hAnsi="Arial" w:cs="Arial"/>
                <w:i/>
                <w:iCs/>
                <w:sz w:val="18"/>
                <w:szCs w:val="18"/>
                <w:vertAlign w:val="superscript"/>
                <w:cs/>
              </w:rPr>
              <w:t>(</w:t>
            </w:r>
            <w:r w:rsidRPr="00D86DD1">
              <w:rPr>
                <w:rFonts w:ascii="Arial" w:hAnsi="Arial" w:cs="Arial"/>
                <w:i/>
                <w:iCs/>
                <w:sz w:val="18"/>
                <w:szCs w:val="18"/>
                <w:vertAlign w:val="superscript"/>
              </w:rPr>
              <w:t>1</w:t>
            </w:r>
            <w:r w:rsidRPr="00D86DD1">
              <w:rPr>
                <w:rFonts w:ascii="Arial" w:hAnsi="Arial" w:cs="Arial"/>
                <w:i/>
                <w:iCs/>
                <w:sz w:val="18"/>
                <w:szCs w:val="18"/>
                <w:vertAlign w:val="superscript"/>
                <w:cs/>
              </w:rPr>
              <w:t>)</w:t>
            </w:r>
          </w:p>
        </w:tc>
        <w:tc>
          <w:tcPr>
            <w:tcW w:w="1643" w:type="dxa"/>
            <w:vAlign w:val="bottom"/>
          </w:tcPr>
          <w:p w14:paraId="33AB9310" w14:textId="77777777" w:rsidR="00566012" w:rsidRPr="00D86DD1" w:rsidRDefault="00566012" w:rsidP="009A443E">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D86DD1" w:rsidRDefault="00566012" w:rsidP="009A443E">
            <w:pPr>
              <w:pBdr>
                <w:bottom w:val="single" w:sz="4" w:space="1" w:color="auto"/>
              </w:pBdr>
              <w:spacing w:line="360" w:lineRule="exact"/>
              <w:ind w:right="74"/>
              <w:jc w:val="center"/>
              <w:rPr>
                <w:rFonts w:ascii="Arial" w:hAnsi="Arial" w:cs="Arial"/>
                <w:sz w:val="18"/>
                <w:szCs w:val="18"/>
                <w:cs/>
              </w:rPr>
            </w:pPr>
            <w:r w:rsidRPr="00D86DD1">
              <w:rPr>
                <w:rFonts w:ascii="Arial" w:hAnsi="Arial" w:cs="Arial"/>
                <w:sz w:val="18"/>
                <w:szCs w:val="18"/>
              </w:rPr>
              <w:t xml:space="preserve">Collateral value </w:t>
            </w:r>
            <w:r w:rsidR="004418DB" w:rsidRPr="00D86DD1">
              <w:rPr>
                <w:rFonts w:ascii="Arial" w:hAnsi="Arial" w:cs="Arial"/>
                <w:sz w:val="18"/>
                <w:szCs w:val="18"/>
              </w:rPr>
              <w:t xml:space="preserve">             </w:t>
            </w:r>
            <w:r w:rsidRPr="00D86DD1">
              <w:rPr>
                <w:rFonts w:ascii="Arial" w:hAnsi="Arial" w:cs="Arial"/>
                <w:sz w:val="18"/>
                <w:szCs w:val="18"/>
              </w:rPr>
              <w:t>of the Company</w:t>
            </w:r>
            <w:r w:rsidR="002D0EA2" w:rsidRPr="00D86DD1">
              <w:rPr>
                <w:rFonts w:ascii="Arial" w:hAnsi="Arial" w:cs="Arial"/>
                <w:sz w:val="18"/>
                <w:szCs w:val="18"/>
              </w:rPr>
              <w:t>’s</w:t>
            </w:r>
            <w:r w:rsidRPr="00D86DD1">
              <w:rPr>
                <w:rFonts w:ascii="Arial" w:hAnsi="Arial" w:cs="Arial"/>
                <w:sz w:val="18"/>
                <w:szCs w:val="18"/>
              </w:rPr>
              <w:t xml:space="preserve"> portion</w:t>
            </w:r>
            <w:r w:rsidRPr="00D86DD1">
              <w:rPr>
                <w:rFonts w:ascii="Arial" w:hAnsi="Arial" w:cs="Arial"/>
                <w:i/>
                <w:iCs/>
                <w:sz w:val="18"/>
                <w:szCs w:val="18"/>
                <w:vertAlign w:val="superscript"/>
                <w:cs/>
              </w:rPr>
              <w:t xml:space="preserve"> (</w:t>
            </w:r>
            <w:r w:rsidRPr="00D86DD1">
              <w:rPr>
                <w:rFonts w:ascii="Arial" w:hAnsi="Arial" w:cs="Arial"/>
                <w:i/>
                <w:iCs/>
                <w:sz w:val="18"/>
                <w:szCs w:val="18"/>
                <w:vertAlign w:val="superscript"/>
              </w:rPr>
              <w:t>2</w:t>
            </w:r>
            <w:r w:rsidRPr="00D86DD1">
              <w:rPr>
                <w:rFonts w:ascii="Arial" w:hAnsi="Arial" w:cs="Arial"/>
                <w:i/>
                <w:iCs/>
                <w:sz w:val="18"/>
                <w:szCs w:val="18"/>
                <w:vertAlign w:val="superscript"/>
                <w:cs/>
              </w:rPr>
              <w:t>)</w:t>
            </w:r>
          </w:p>
        </w:tc>
      </w:tr>
      <w:tr w:rsidR="00595310" w:rsidRPr="00D86DD1" w14:paraId="16E63B56" w14:textId="77777777" w:rsidTr="004C4133">
        <w:trPr>
          <w:trHeight w:val="20"/>
        </w:trPr>
        <w:tc>
          <w:tcPr>
            <w:tcW w:w="2721" w:type="dxa"/>
            <w:vAlign w:val="bottom"/>
          </w:tcPr>
          <w:p w14:paraId="1C75F103" w14:textId="77777777" w:rsidR="00566012" w:rsidRPr="00D86DD1" w:rsidRDefault="00566012" w:rsidP="009A443E">
            <w:pPr>
              <w:spacing w:line="360" w:lineRule="exact"/>
              <w:ind w:left="156" w:hanging="156"/>
              <w:rPr>
                <w:rFonts w:ascii="Arial" w:eastAsiaTheme="minorHAnsi" w:hAnsi="Arial" w:cs="Arial"/>
                <w:b/>
                <w:bCs/>
                <w:sz w:val="18"/>
                <w:szCs w:val="18"/>
              </w:rPr>
            </w:pPr>
            <w:r w:rsidRPr="00D86DD1">
              <w:rPr>
                <w:rFonts w:ascii="Arial" w:hAnsi="Arial" w:cs="Arial"/>
                <w:sz w:val="18"/>
                <w:szCs w:val="18"/>
              </w:rPr>
              <w:t>Loans purchased of receivables with debt restructuring</w:t>
            </w:r>
          </w:p>
        </w:tc>
        <w:tc>
          <w:tcPr>
            <w:tcW w:w="1531" w:type="dxa"/>
            <w:vAlign w:val="bottom"/>
          </w:tcPr>
          <w:p w14:paraId="73ABB9B5" w14:textId="77777777" w:rsidR="00566012" w:rsidRPr="00D86DD1" w:rsidRDefault="00566012" w:rsidP="009A443E">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D86DD1" w:rsidRDefault="00566012" w:rsidP="009A443E">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D86DD1" w:rsidRDefault="00566012" w:rsidP="009A443E">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D86DD1" w:rsidRDefault="00566012" w:rsidP="009A443E">
            <w:pPr>
              <w:tabs>
                <w:tab w:val="decimal" w:pos="1407"/>
              </w:tabs>
              <w:spacing w:line="360" w:lineRule="exact"/>
              <w:ind w:right="74"/>
              <w:rPr>
                <w:rFonts w:ascii="Arial" w:eastAsiaTheme="minorHAnsi" w:hAnsi="Arial" w:cs="Arial"/>
                <w:b/>
                <w:bCs/>
                <w:sz w:val="18"/>
                <w:szCs w:val="18"/>
              </w:rPr>
            </w:pPr>
          </w:p>
        </w:tc>
      </w:tr>
      <w:tr w:rsidR="008401E4" w:rsidRPr="00D86DD1" w14:paraId="1D0D16D1" w14:textId="77777777" w:rsidTr="00BD69A1">
        <w:trPr>
          <w:trHeight w:val="20"/>
        </w:trPr>
        <w:tc>
          <w:tcPr>
            <w:tcW w:w="2721" w:type="dxa"/>
            <w:vAlign w:val="bottom"/>
          </w:tcPr>
          <w:p w14:paraId="197F1C93" w14:textId="77777777" w:rsidR="008401E4" w:rsidRPr="00D86DD1" w:rsidRDefault="008401E4" w:rsidP="008401E4">
            <w:pPr>
              <w:spacing w:line="360" w:lineRule="exact"/>
              <w:ind w:left="234"/>
              <w:rPr>
                <w:rFonts w:ascii="Arial" w:eastAsiaTheme="minorHAnsi" w:hAnsi="Arial" w:cs="Arial"/>
                <w:b/>
                <w:bCs/>
                <w:sz w:val="18"/>
                <w:szCs w:val="18"/>
              </w:rPr>
            </w:pPr>
            <w:r w:rsidRPr="00D86DD1">
              <w:rPr>
                <w:rFonts w:ascii="Arial" w:eastAsiaTheme="minorHAnsi" w:hAnsi="Arial" w:cs="Arial"/>
                <w:sz w:val="18"/>
                <w:szCs w:val="18"/>
              </w:rPr>
              <w:t xml:space="preserve">- </w:t>
            </w:r>
            <w:r w:rsidRPr="00D86DD1">
              <w:rPr>
                <w:rFonts w:ascii="Arial" w:hAnsi="Arial" w:cs="Arial"/>
                <w:sz w:val="18"/>
                <w:szCs w:val="18"/>
              </w:rPr>
              <w:t>0 - 1 month overdue</w:t>
            </w:r>
          </w:p>
        </w:tc>
        <w:tc>
          <w:tcPr>
            <w:tcW w:w="1531" w:type="dxa"/>
            <w:tcBorders>
              <w:top w:val="nil"/>
              <w:left w:val="nil"/>
              <w:right w:val="nil"/>
            </w:tcBorders>
            <w:shd w:val="clear" w:color="000000" w:fill="FFFFFF"/>
            <w:vAlign w:val="center"/>
          </w:tcPr>
          <w:p w14:paraId="3C77EE12" w14:textId="07056BA7"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10,579</w:t>
            </w:r>
          </w:p>
        </w:tc>
        <w:tc>
          <w:tcPr>
            <w:tcW w:w="1643" w:type="dxa"/>
            <w:tcBorders>
              <w:top w:val="nil"/>
              <w:left w:val="nil"/>
              <w:right w:val="nil"/>
            </w:tcBorders>
            <w:shd w:val="clear" w:color="000000" w:fill="FFFFFF"/>
            <w:vAlign w:val="center"/>
          </w:tcPr>
          <w:p w14:paraId="5FF50AFE" w14:textId="75FF9B77"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6,394</w:t>
            </w:r>
          </w:p>
        </w:tc>
        <w:tc>
          <w:tcPr>
            <w:tcW w:w="1642" w:type="dxa"/>
            <w:tcBorders>
              <w:top w:val="nil"/>
              <w:left w:val="nil"/>
              <w:right w:val="nil"/>
            </w:tcBorders>
            <w:shd w:val="clear" w:color="000000" w:fill="FFFFFF"/>
            <w:vAlign w:val="center"/>
          </w:tcPr>
          <w:p w14:paraId="56B3A609" w14:textId="69FC0E1A"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20,630</w:t>
            </w:r>
          </w:p>
        </w:tc>
        <w:tc>
          <w:tcPr>
            <w:tcW w:w="1643" w:type="dxa"/>
            <w:tcBorders>
              <w:top w:val="nil"/>
              <w:left w:val="nil"/>
              <w:right w:val="nil"/>
            </w:tcBorders>
            <w:vAlign w:val="bottom"/>
          </w:tcPr>
          <w:p w14:paraId="44F59976" w14:textId="05B5EE9D"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10,127</w:t>
            </w:r>
          </w:p>
        </w:tc>
      </w:tr>
      <w:tr w:rsidR="008401E4" w:rsidRPr="00D86DD1" w14:paraId="19D4D096" w14:textId="77777777" w:rsidTr="00BD69A1">
        <w:trPr>
          <w:trHeight w:val="20"/>
        </w:trPr>
        <w:tc>
          <w:tcPr>
            <w:tcW w:w="2721" w:type="dxa"/>
            <w:vAlign w:val="bottom"/>
          </w:tcPr>
          <w:p w14:paraId="1A310654" w14:textId="77777777" w:rsidR="008401E4" w:rsidRPr="00D86DD1" w:rsidRDefault="008401E4" w:rsidP="008401E4">
            <w:pPr>
              <w:spacing w:line="360" w:lineRule="exact"/>
              <w:ind w:left="234"/>
              <w:rPr>
                <w:rFonts w:ascii="Arial" w:eastAsiaTheme="minorHAnsi" w:hAnsi="Arial" w:cs="Arial"/>
                <w:sz w:val="18"/>
                <w:szCs w:val="18"/>
              </w:rPr>
            </w:pPr>
            <w:r w:rsidRPr="00D86DD1">
              <w:rPr>
                <w:rFonts w:ascii="Arial" w:eastAsiaTheme="minorHAnsi" w:hAnsi="Arial" w:cs="Arial"/>
                <w:sz w:val="18"/>
                <w:szCs w:val="18"/>
              </w:rPr>
              <w:t>- Overdue over 1 - 3 months</w:t>
            </w:r>
          </w:p>
        </w:tc>
        <w:tc>
          <w:tcPr>
            <w:tcW w:w="1531" w:type="dxa"/>
            <w:tcBorders>
              <w:top w:val="nil"/>
              <w:left w:val="nil"/>
              <w:bottom w:val="nil"/>
              <w:right w:val="nil"/>
            </w:tcBorders>
            <w:vAlign w:val="center"/>
          </w:tcPr>
          <w:p w14:paraId="65CC730B" w14:textId="2F8FB77B"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1,107</w:t>
            </w:r>
          </w:p>
        </w:tc>
        <w:tc>
          <w:tcPr>
            <w:tcW w:w="1643" w:type="dxa"/>
            <w:tcBorders>
              <w:top w:val="nil"/>
              <w:left w:val="nil"/>
              <w:bottom w:val="nil"/>
              <w:right w:val="nil"/>
            </w:tcBorders>
            <w:vAlign w:val="center"/>
          </w:tcPr>
          <w:p w14:paraId="6F66657A" w14:textId="377EB73C"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657</w:t>
            </w:r>
          </w:p>
        </w:tc>
        <w:tc>
          <w:tcPr>
            <w:tcW w:w="1642" w:type="dxa"/>
            <w:tcBorders>
              <w:top w:val="nil"/>
              <w:left w:val="nil"/>
              <w:bottom w:val="nil"/>
              <w:right w:val="nil"/>
            </w:tcBorders>
            <w:vAlign w:val="center"/>
          </w:tcPr>
          <w:p w14:paraId="464FFC85" w14:textId="13485290"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1,906</w:t>
            </w:r>
          </w:p>
        </w:tc>
        <w:tc>
          <w:tcPr>
            <w:tcW w:w="1643" w:type="dxa"/>
            <w:tcBorders>
              <w:top w:val="nil"/>
              <w:left w:val="nil"/>
              <w:bottom w:val="nil"/>
              <w:right w:val="nil"/>
            </w:tcBorders>
            <w:vAlign w:val="bottom"/>
          </w:tcPr>
          <w:p w14:paraId="05975642" w14:textId="58942904"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1,080</w:t>
            </w:r>
          </w:p>
        </w:tc>
      </w:tr>
      <w:tr w:rsidR="008401E4" w:rsidRPr="00D86DD1" w14:paraId="3409569C" w14:textId="77777777" w:rsidTr="00BD69A1">
        <w:trPr>
          <w:trHeight w:val="20"/>
        </w:trPr>
        <w:tc>
          <w:tcPr>
            <w:tcW w:w="2721" w:type="dxa"/>
            <w:vAlign w:val="bottom"/>
          </w:tcPr>
          <w:p w14:paraId="1452BD39" w14:textId="77777777" w:rsidR="008401E4" w:rsidRPr="00D86DD1" w:rsidRDefault="008401E4" w:rsidP="008401E4">
            <w:pPr>
              <w:spacing w:line="360" w:lineRule="exact"/>
              <w:ind w:left="234"/>
              <w:rPr>
                <w:rFonts w:ascii="Arial" w:eastAsiaTheme="minorHAnsi" w:hAnsi="Arial" w:cs="Arial"/>
                <w:sz w:val="18"/>
                <w:szCs w:val="18"/>
              </w:rPr>
            </w:pPr>
            <w:r w:rsidRPr="00D86DD1">
              <w:rPr>
                <w:rFonts w:ascii="Arial" w:eastAsiaTheme="minorHAnsi" w:hAnsi="Arial" w:cs="Arial"/>
                <w:sz w:val="18"/>
                <w:szCs w:val="18"/>
              </w:rPr>
              <w:t>- Overdue over 3 - 6 months</w:t>
            </w:r>
          </w:p>
        </w:tc>
        <w:tc>
          <w:tcPr>
            <w:tcW w:w="1531" w:type="dxa"/>
            <w:tcBorders>
              <w:top w:val="nil"/>
              <w:left w:val="nil"/>
              <w:bottom w:val="nil"/>
              <w:right w:val="nil"/>
            </w:tcBorders>
            <w:vAlign w:val="center"/>
          </w:tcPr>
          <w:p w14:paraId="4531E60F" w14:textId="46F65BF7"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1,506</w:t>
            </w:r>
          </w:p>
        </w:tc>
        <w:tc>
          <w:tcPr>
            <w:tcW w:w="1643" w:type="dxa"/>
            <w:tcBorders>
              <w:top w:val="nil"/>
              <w:left w:val="nil"/>
              <w:bottom w:val="nil"/>
              <w:right w:val="nil"/>
            </w:tcBorders>
            <w:vAlign w:val="center"/>
          </w:tcPr>
          <w:p w14:paraId="2653A9B0" w14:textId="7432E094" w:rsidR="008401E4" w:rsidRPr="00D86DD1" w:rsidRDefault="008401E4" w:rsidP="008401E4">
            <w:pPr>
              <w:tabs>
                <w:tab w:val="decimal" w:pos="1318"/>
              </w:tabs>
              <w:spacing w:line="300" w:lineRule="exact"/>
              <w:ind w:right="72"/>
              <w:rPr>
                <w:rFonts w:ascii="Arial" w:hAnsi="Arial" w:cs="Arial"/>
                <w:sz w:val="18"/>
                <w:szCs w:val="18"/>
              </w:rPr>
            </w:pPr>
            <w:r w:rsidRPr="008401E4">
              <w:rPr>
                <w:rFonts w:ascii="Arial" w:hAnsi="Arial" w:cs="Arial" w:hint="cs"/>
                <w:sz w:val="18"/>
                <w:szCs w:val="18"/>
                <w:cs/>
              </w:rPr>
              <w:t>955</w:t>
            </w:r>
          </w:p>
        </w:tc>
        <w:tc>
          <w:tcPr>
            <w:tcW w:w="1642" w:type="dxa"/>
            <w:tcBorders>
              <w:top w:val="nil"/>
              <w:left w:val="nil"/>
              <w:bottom w:val="nil"/>
              <w:right w:val="nil"/>
            </w:tcBorders>
            <w:vAlign w:val="center"/>
          </w:tcPr>
          <w:p w14:paraId="72A18F6A" w14:textId="5EDE8367"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2,626</w:t>
            </w:r>
          </w:p>
        </w:tc>
        <w:tc>
          <w:tcPr>
            <w:tcW w:w="1643" w:type="dxa"/>
            <w:tcBorders>
              <w:top w:val="nil"/>
              <w:left w:val="nil"/>
              <w:bottom w:val="nil"/>
              <w:right w:val="nil"/>
            </w:tcBorders>
            <w:vAlign w:val="bottom"/>
          </w:tcPr>
          <w:p w14:paraId="3B07C47A" w14:textId="1963E727" w:rsidR="008401E4" w:rsidRPr="00D86DD1" w:rsidRDefault="008401E4" w:rsidP="008401E4">
            <w:pP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1,464</w:t>
            </w:r>
          </w:p>
        </w:tc>
      </w:tr>
      <w:tr w:rsidR="008401E4" w:rsidRPr="00D86DD1" w14:paraId="2887432E" w14:textId="77777777" w:rsidTr="00BD69A1">
        <w:trPr>
          <w:trHeight w:val="20"/>
        </w:trPr>
        <w:tc>
          <w:tcPr>
            <w:tcW w:w="2721" w:type="dxa"/>
            <w:vAlign w:val="bottom"/>
          </w:tcPr>
          <w:p w14:paraId="654C73CA" w14:textId="77777777" w:rsidR="008401E4" w:rsidRPr="00D86DD1" w:rsidRDefault="008401E4" w:rsidP="008401E4">
            <w:pPr>
              <w:spacing w:line="360" w:lineRule="exact"/>
              <w:ind w:left="236" w:right="-206"/>
              <w:rPr>
                <w:rFonts w:ascii="Arial" w:eastAsiaTheme="minorHAnsi" w:hAnsi="Arial" w:cs="Arial"/>
                <w:sz w:val="18"/>
                <w:szCs w:val="18"/>
                <w:cs/>
              </w:rPr>
            </w:pPr>
            <w:r w:rsidRPr="00D86DD1">
              <w:rPr>
                <w:rFonts w:ascii="Arial" w:eastAsiaTheme="minorHAnsi" w:hAnsi="Arial" w:cs="Arial"/>
                <w:sz w:val="18"/>
                <w:szCs w:val="18"/>
                <w:cs/>
              </w:rPr>
              <w:t xml:space="preserve">- </w:t>
            </w:r>
            <w:r w:rsidRPr="00D86DD1">
              <w:rPr>
                <w:rFonts w:ascii="Arial" w:eastAsiaTheme="minorHAnsi" w:hAnsi="Arial" w:cs="Arial"/>
                <w:sz w:val="18"/>
                <w:szCs w:val="18"/>
              </w:rPr>
              <w:t>Overdue more than 6 months</w:t>
            </w:r>
          </w:p>
        </w:tc>
        <w:tc>
          <w:tcPr>
            <w:tcW w:w="1531" w:type="dxa"/>
            <w:tcBorders>
              <w:top w:val="nil"/>
              <w:left w:val="nil"/>
              <w:bottom w:val="nil"/>
              <w:right w:val="nil"/>
            </w:tcBorders>
            <w:vAlign w:val="center"/>
          </w:tcPr>
          <w:p w14:paraId="4102F369" w14:textId="28A789C1"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1,74</w:t>
            </w:r>
            <w:r w:rsidRPr="008401E4">
              <w:rPr>
                <w:rFonts w:ascii="Arial" w:hAnsi="Arial" w:cs="Arial"/>
                <w:sz w:val="18"/>
                <w:szCs w:val="18"/>
              </w:rPr>
              <w:t>6</w:t>
            </w:r>
          </w:p>
        </w:tc>
        <w:tc>
          <w:tcPr>
            <w:tcW w:w="1643" w:type="dxa"/>
            <w:tcBorders>
              <w:top w:val="nil"/>
              <w:left w:val="nil"/>
              <w:bottom w:val="nil"/>
              <w:right w:val="nil"/>
            </w:tcBorders>
            <w:vAlign w:val="center"/>
          </w:tcPr>
          <w:p w14:paraId="2940D39F" w14:textId="3E5C68A3"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1,098</w:t>
            </w:r>
          </w:p>
        </w:tc>
        <w:tc>
          <w:tcPr>
            <w:tcW w:w="1642" w:type="dxa"/>
            <w:tcBorders>
              <w:top w:val="nil"/>
              <w:left w:val="nil"/>
              <w:bottom w:val="nil"/>
              <w:right w:val="nil"/>
            </w:tcBorders>
            <w:vAlign w:val="center"/>
          </w:tcPr>
          <w:p w14:paraId="37033163" w14:textId="7A26FF8A"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3,127</w:t>
            </w:r>
          </w:p>
        </w:tc>
        <w:tc>
          <w:tcPr>
            <w:tcW w:w="1643" w:type="dxa"/>
            <w:tcBorders>
              <w:top w:val="nil"/>
              <w:left w:val="nil"/>
              <w:bottom w:val="nil"/>
              <w:right w:val="nil"/>
            </w:tcBorders>
            <w:vAlign w:val="bottom"/>
          </w:tcPr>
          <w:p w14:paraId="108A6667" w14:textId="45265887"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1,589</w:t>
            </w:r>
          </w:p>
        </w:tc>
      </w:tr>
      <w:tr w:rsidR="008401E4" w:rsidRPr="00D86DD1" w14:paraId="2B83E43E" w14:textId="77777777" w:rsidTr="00BD69A1">
        <w:trPr>
          <w:trHeight w:val="60"/>
        </w:trPr>
        <w:tc>
          <w:tcPr>
            <w:tcW w:w="2721" w:type="dxa"/>
            <w:vAlign w:val="bottom"/>
          </w:tcPr>
          <w:p w14:paraId="6828F34E" w14:textId="77777777" w:rsidR="008401E4" w:rsidRPr="00D86DD1" w:rsidRDefault="008401E4" w:rsidP="008401E4">
            <w:pPr>
              <w:spacing w:line="360" w:lineRule="exact"/>
              <w:rPr>
                <w:rFonts w:ascii="Arial" w:eastAsiaTheme="minorHAnsi" w:hAnsi="Arial" w:cs="Arial"/>
                <w:b/>
                <w:bCs/>
                <w:sz w:val="18"/>
                <w:szCs w:val="18"/>
              </w:rPr>
            </w:pPr>
            <w:r w:rsidRPr="00D86DD1">
              <w:rPr>
                <w:rFonts w:ascii="Arial" w:hAnsi="Arial" w:cs="Arial"/>
                <w:sz w:val="18"/>
                <w:szCs w:val="18"/>
              </w:rPr>
              <w:t>Total</w:t>
            </w:r>
          </w:p>
        </w:tc>
        <w:tc>
          <w:tcPr>
            <w:tcW w:w="1531" w:type="dxa"/>
            <w:tcBorders>
              <w:left w:val="nil"/>
              <w:right w:val="nil"/>
            </w:tcBorders>
            <w:vAlign w:val="center"/>
          </w:tcPr>
          <w:p w14:paraId="060AEF00" w14:textId="6B1F1592"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14,938</w:t>
            </w:r>
          </w:p>
        </w:tc>
        <w:tc>
          <w:tcPr>
            <w:tcW w:w="1643" w:type="dxa"/>
            <w:tcBorders>
              <w:left w:val="nil"/>
              <w:right w:val="nil"/>
            </w:tcBorders>
            <w:vAlign w:val="center"/>
          </w:tcPr>
          <w:p w14:paraId="6C7F898C" w14:textId="228B7CC6"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9,104</w:t>
            </w:r>
          </w:p>
        </w:tc>
        <w:tc>
          <w:tcPr>
            <w:tcW w:w="1642" w:type="dxa"/>
            <w:tcBorders>
              <w:left w:val="nil"/>
              <w:right w:val="nil"/>
            </w:tcBorders>
            <w:vAlign w:val="center"/>
          </w:tcPr>
          <w:p w14:paraId="73CCA2B0" w14:textId="5C3E7FC9"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28,289</w:t>
            </w:r>
          </w:p>
        </w:tc>
        <w:tc>
          <w:tcPr>
            <w:tcW w:w="1643" w:type="dxa"/>
            <w:tcBorders>
              <w:left w:val="nil"/>
              <w:right w:val="nil"/>
            </w:tcBorders>
            <w:vAlign w:val="center"/>
          </w:tcPr>
          <w:p w14:paraId="0C8A2A42" w14:textId="64B92346"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14,260</w:t>
            </w:r>
          </w:p>
        </w:tc>
      </w:tr>
      <w:tr w:rsidR="008401E4" w:rsidRPr="00D86DD1" w14:paraId="349DEB05" w14:textId="77777777" w:rsidTr="00F57864">
        <w:trPr>
          <w:trHeight w:val="20"/>
        </w:trPr>
        <w:tc>
          <w:tcPr>
            <w:tcW w:w="2721" w:type="dxa"/>
            <w:vAlign w:val="bottom"/>
          </w:tcPr>
          <w:p w14:paraId="7DD7F630" w14:textId="77777777" w:rsidR="008401E4" w:rsidRPr="00D86DD1" w:rsidRDefault="008401E4" w:rsidP="008401E4">
            <w:pPr>
              <w:spacing w:line="360" w:lineRule="exact"/>
              <w:ind w:left="156" w:hanging="156"/>
              <w:rPr>
                <w:rFonts w:ascii="Arial" w:eastAsiaTheme="minorHAnsi" w:hAnsi="Arial" w:cs="Arial"/>
                <w:b/>
                <w:bCs/>
                <w:sz w:val="18"/>
                <w:szCs w:val="18"/>
              </w:rPr>
            </w:pPr>
            <w:r w:rsidRPr="00D86DD1">
              <w:rPr>
                <w:rFonts w:ascii="Arial" w:hAnsi="Arial" w:cs="Arial"/>
                <w:sz w:val="18"/>
                <w:szCs w:val="18"/>
              </w:rPr>
              <w:t xml:space="preserve">Loans purchased of receivables </w:t>
            </w:r>
          </w:p>
        </w:tc>
        <w:tc>
          <w:tcPr>
            <w:tcW w:w="1531" w:type="dxa"/>
            <w:tcBorders>
              <w:top w:val="nil"/>
              <w:left w:val="nil"/>
              <w:bottom w:val="nil"/>
              <w:right w:val="nil"/>
            </w:tcBorders>
            <w:vAlign w:val="center"/>
          </w:tcPr>
          <w:p w14:paraId="610C7D35" w14:textId="77777777" w:rsidR="008401E4" w:rsidRPr="00D86DD1" w:rsidRDefault="008401E4" w:rsidP="008401E4">
            <w:pPr>
              <w:tabs>
                <w:tab w:val="decimal" w:pos="1318"/>
              </w:tabs>
              <w:spacing w:line="300" w:lineRule="exact"/>
              <w:ind w:right="72"/>
              <w:rPr>
                <w:rFonts w:ascii="Arial" w:hAnsi="Arial" w:cs="Arial"/>
                <w:sz w:val="18"/>
                <w:szCs w:val="18"/>
              </w:rPr>
            </w:pPr>
          </w:p>
        </w:tc>
        <w:tc>
          <w:tcPr>
            <w:tcW w:w="1643" w:type="dxa"/>
            <w:tcBorders>
              <w:top w:val="nil"/>
              <w:left w:val="nil"/>
              <w:bottom w:val="nil"/>
              <w:right w:val="nil"/>
            </w:tcBorders>
            <w:vAlign w:val="center"/>
          </w:tcPr>
          <w:p w14:paraId="372C3824" w14:textId="77777777" w:rsidR="008401E4" w:rsidRPr="00D86DD1" w:rsidRDefault="008401E4" w:rsidP="008401E4">
            <w:pPr>
              <w:tabs>
                <w:tab w:val="decimal" w:pos="1318"/>
              </w:tabs>
              <w:spacing w:line="300" w:lineRule="exact"/>
              <w:ind w:right="72"/>
              <w:rPr>
                <w:rFonts w:ascii="Arial" w:hAnsi="Arial" w:cs="Arial"/>
                <w:sz w:val="18"/>
                <w:szCs w:val="18"/>
              </w:rPr>
            </w:pPr>
          </w:p>
        </w:tc>
        <w:tc>
          <w:tcPr>
            <w:tcW w:w="1642" w:type="dxa"/>
            <w:tcBorders>
              <w:top w:val="nil"/>
              <w:left w:val="nil"/>
              <w:bottom w:val="nil"/>
              <w:right w:val="nil"/>
            </w:tcBorders>
            <w:vAlign w:val="center"/>
          </w:tcPr>
          <w:p w14:paraId="36728768" w14:textId="34979B03" w:rsidR="008401E4" w:rsidRPr="00D86DD1" w:rsidRDefault="008401E4" w:rsidP="008401E4">
            <w:pPr>
              <w:tabs>
                <w:tab w:val="decimal" w:pos="1318"/>
              </w:tabs>
              <w:spacing w:line="300" w:lineRule="exact"/>
              <w:ind w:left="58" w:right="72"/>
              <w:rPr>
                <w:rFonts w:ascii="Arial" w:hAnsi="Arial" w:cs="Arial"/>
                <w:sz w:val="18"/>
                <w:szCs w:val="18"/>
              </w:rPr>
            </w:pPr>
          </w:p>
        </w:tc>
        <w:tc>
          <w:tcPr>
            <w:tcW w:w="1643" w:type="dxa"/>
            <w:tcBorders>
              <w:top w:val="nil"/>
              <w:left w:val="nil"/>
              <w:bottom w:val="nil"/>
              <w:right w:val="nil"/>
            </w:tcBorders>
            <w:vAlign w:val="center"/>
          </w:tcPr>
          <w:p w14:paraId="62C181D0" w14:textId="77777777" w:rsidR="008401E4" w:rsidRPr="00D86DD1" w:rsidRDefault="008401E4" w:rsidP="008401E4">
            <w:pPr>
              <w:tabs>
                <w:tab w:val="decimal" w:pos="1318"/>
              </w:tabs>
              <w:spacing w:line="300" w:lineRule="exact"/>
              <w:ind w:left="58" w:right="72"/>
              <w:rPr>
                <w:rFonts w:ascii="Arial" w:hAnsi="Arial" w:cs="Arial"/>
                <w:sz w:val="18"/>
                <w:szCs w:val="18"/>
              </w:rPr>
            </w:pPr>
          </w:p>
        </w:tc>
      </w:tr>
      <w:tr w:rsidR="008401E4" w:rsidRPr="00D86DD1" w14:paraId="15072612" w14:textId="77777777" w:rsidTr="00BD69A1">
        <w:trPr>
          <w:trHeight w:val="20"/>
        </w:trPr>
        <w:tc>
          <w:tcPr>
            <w:tcW w:w="2721" w:type="dxa"/>
            <w:vAlign w:val="bottom"/>
          </w:tcPr>
          <w:p w14:paraId="294DEC38" w14:textId="77777777" w:rsidR="008401E4" w:rsidRPr="00D86DD1" w:rsidRDefault="008401E4" w:rsidP="008401E4">
            <w:pPr>
              <w:spacing w:line="360" w:lineRule="exact"/>
              <w:ind w:left="151"/>
              <w:rPr>
                <w:rFonts w:ascii="Arial" w:eastAsiaTheme="minorHAnsi" w:hAnsi="Arial" w:cs="Arial"/>
                <w:b/>
                <w:bCs/>
                <w:sz w:val="18"/>
                <w:szCs w:val="18"/>
              </w:rPr>
            </w:pPr>
            <w:r w:rsidRPr="00D86DD1">
              <w:rPr>
                <w:rFonts w:ascii="Arial" w:hAnsi="Arial" w:cs="Arial"/>
                <w:sz w:val="18"/>
                <w:szCs w:val="18"/>
              </w:rPr>
              <w:t>without debt restructuring</w:t>
            </w:r>
          </w:p>
        </w:tc>
        <w:tc>
          <w:tcPr>
            <w:tcW w:w="1531" w:type="dxa"/>
            <w:tcBorders>
              <w:top w:val="nil"/>
              <w:left w:val="nil"/>
              <w:bottom w:val="nil"/>
              <w:right w:val="nil"/>
            </w:tcBorders>
            <w:vAlign w:val="center"/>
          </w:tcPr>
          <w:p w14:paraId="2D6BEC2C" w14:textId="2D8B2BCB"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480,658</w:t>
            </w:r>
          </w:p>
        </w:tc>
        <w:tc>
          <w:tcPr>
            <w:tcW w:w="1643" w:type="dxa"/>
            <w:tcBorders>
              <w:top w:val="nil"/>
              <w:left w:val="nil"/>
              <w:bottom w:val="nil"/>
              <w:right w:val="nil"/>
            </w:tcBorders>
            <w:vAlign w:val="center"/>
          </w:tcPr>
          <w:p w14:paraId="205026EF" w14:textId="4F1BCBC9"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68,648</w:t>
            </w:r>
          </w:p>
        </w:tc>
        <w:tc>
          <w:tcPr>
            <w:tcW w:w="1642" w:type="dxa"/>
            <w:tcBorders>
              <w:top w:val="nil"/>
              <w:left w:val="nil"/>
              <w:bottom w:val="nil"/>
              <w:right w:val="nil"/>
            </w:tcBorders>
            <w:vAlign w:val="center"/>
          </w:tcPr>
          <w:p w14:paraId="3DF25539" w14:textId="7865AAF8"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143,9</w:t>
            </w:r>
            <w:r w:rsidRPr="008401E4">
              <w:rPr>
                <w:rFonts w:ascii="Arial" w:hAnsi="Arial" w:cs="Arial"/>
                <w:sz w:val="18"/>
                <w:szCs w:val="18"/>
              </w:rPr>
              <w:t>26</w:t>
            </w:r>
          </w:p>
        </w:tc>
        <w:tc>
          <w:tcPr>
            <w:tcW w:w="1643" w:type="dxa"/>
            <w:tcBorders>
              <w:top w:val="nil"/>
              <w:left w:val="nil"/>
              <w:bottom w:val="nil"/>
              <w:right w:val="nil"/>
            </w:tcBorders>
            <w:vAlign w:val="center"/>
          </w:tcPr>
          <w:p w14:paraId="14BC409B" w14:textId="6F5CDAD6"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106,506</w:t>
            </w:r>
          </w:p>
        </w:tc>
      </w:tr>
      <w:tr w:rsidR="008401E4" w:rsidRPr="00D86DD1" w14:paraId="7ECD8109" w14:textId="77777777" w:rsidTr="00BD69A1">
        <w:trPr>
          <w:trHeight w:val="20"/>
        </w:trPr>
        <w:tc>
          <w:tcPr>
            <w:tcW w:w="2721" w:type="dxa"/>
            <w:vAlign w:val="bottom"/>
          </w:tcPr>
          <w:p w14:paraId="4E4C3703" w14:textId="77777777" w:rsidR="008401E4" w:rsidRPr="00D86DD1" w:rsidRDefault="008401E4" w:rsidP="008401E4">
            <w:pPr>
              <w:spacing w:line="360" w:lineRule="exact"/>
              <w:rPr>
                <w:rFonts w:ascii="Arial" w:eastAsiaTheme="minorHAnsi" w:hAnsi="Arial" w:cs="Arial"/>
                <w:b/>
                <w:bCs/>
                <w:sz w:val="18"/>
                <w:szCs w:val="18"/>
              </w:rPr>
            </w:pPr>
            <w:r w:rsidRPr="00D86DD1">
              <w:rPr>
                <w:rFonts w:ascii="Arial" w:hAnsi="Arial" w:cs="Arial"/>
                <w:sz w:val="18"/>
                <w:szCs w:val="18"/>
              </w:rPr>
              <w:t>Total</w:t>
            </w:r>
          </w:p>
        </w:tc>
        <w:tc>
          <w:tcPr>
            <w:tcW w:w="1531" w:type="dxa"/>
            <w:tcBorders>
              <w:left w:val="nil"/>
              <w:bottom w:val="nil"/>
              <w:right w:val="nil"/>
            </w:tcBorders>
            <w:vAlign w:val="center"/>
          </w:tcPr>
          <w:p w14:paraId="5CE749F3" w14:textId="58442F90"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480,658</w:t>
            </w:r>
          </w:p>
        </w:tc>
        <w:tc>
          <w:tcPr>
            <w:tcW w:w="1643" w:type="dxa"/>
            <w:tcBorders>
              <w:left w:val="nil"/>
              <w:bottom w:val="nil"/>
              <w:right w:val="nil"/>
            </w:tcBorders>
            <w:vAlign w:val="center"/>
          </w:tcPr>
          <w:p w14:paraId="300CE3A4" w14:textId="4AE18FD6" w:rsidR="008401E4" w:rsidRPr="00D86DD1" w:rsidRDefault="008401E4" w:rsidP="008401E4">
            <w:pPr>
              <w:pBdr>
                <w:bottom w:val="sing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68,648</w:t>
            </w:r>
          </w:p>
        </w:tc>
        <w:tc>
          <w:tcPr>
            <w:tcW w:w="1642" w:type="dxa"/>
            <w:tcBorders>
              <w:left w:val="nil"/>
              <w:bottom w:val="nil"/>
              <w:right w:val="nil"/>
            </w:tcBorders>
            <w:vAlign w:val="center"/>
          </w:tcPr>
          <w:p w14:paraId="7985E7C9" w14:textId="4A57ED7E"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cs/>
              </w:rPr>
            </w:pPr>
            <w:r w:rsidRPr="008401E4">
              <w:rPr>
                <w:rFonts w:ascii="Arial" w:hAnsi="Arial" w:cs="Arial" w:hint="cs"/>
                <w:sz w:val="18"/>
                <w:szCs w:val="18"/>
                <w:cs/>
              </w:rPr>
              <w:t>143,926</w:t>
            </w:r>
          </w:p>
        </w:tc>
        <w:tc>
          <w:tcPr>
            <w:tcW w:w="1643" w:type="dxa"/>
            <w:tcBorders>
              <w:left w:val="nil"/>
              <w:bottom w:val="nil"/>
              <w:right w:val="nil"/>
            </w:tcBorders>
            <w:vAlign w:val="center"/>
          </w:tcPr>
          <w:p w14:paraId="211A08BA" w14:textId="2A3ED211" w:rsidR="008401E4" w:rsidRPr="00D86DD1" w:rsidRDefault="008401E4" w:rsidP="008401E4">
            <w:pPr>
              <w:pBdr>
                <w:bottom w:val="single" w:sz="4" w:space="1" w:color="auto"/>
              </w:pBdr>
              <w:tabs>
                <w:tab w:val="decimal" w:pos="1318"/>
              </w:tabs>
              <w:spacing w:line="300" w:lineRule="exact"/>
              <w:ind w:left="58" w:right="72"/>
              <w:rPr>
                <w:rFonts w:ascii="Arial" w:hAnsi="Arial" w:cs="Arial"/>
                <w:sz w:val="18"/>
                <w:szCs w:val="18"/>
                <w:cs/>
              </w:rPr>
            </w:pPr>
            <w:r w:rsidRPr="008401E4">
              <w:rPr>
                <w:rFonts w:ascii="Arial" w:hAnsi="Arial" w:cs="Arial" w:hint="cs"/>
                <w:sz w:val="18"/>
                <w:szCs w:val="18"/>
                <w:cs/>
              </w:rPr>
              <w:t>106,506</w:t>
            </w:r>
          </w:p>
        </w:tc>
      </w:tr>
      <w:tr w:rsidR="008401E4" w:rsidRPr="00D86DD1" w14:paraId="02D78784" w14:textId="77777777" w:rsidTr="00BD69A1">
        <w:trPr>
          <w:trHeight w:val="20"/>
        </w:trPr>
        <w:tc>
          <w:tcPr>
            <w:tcW w:w="2721" w:type="dxa"/>
            <w:vAlign w:val="bottom"/>
          </w:tcPr>
          <w:p w14:paraId="2CDC42B0" w14:textId="77777777" w:rsidR="008401E4" w:rsidRPr="00D86DD1" w:rsidRDefault="008401E4" w:rsidP="008401E4">
            <w:pPr>
              <w:spacing w:line="360" w:lineRule="exact"/>
              <w:rPr>
                <w:rFonts w:ascii="Arial" w:eastAsiaTheme="minorHAnsi" w:hAnsi="Arial" w:cs="Arial"/>
                <w:b/>
                <w:bCs/>
                <w:sz w:val="18"/>
                <w:szCs w:val="18"/>
              </w:rPr>
            </w:pPr>
            <w:r w:rsidRPr="00D86DD1">
              <w:rPr>
                <w:rFonts w:ascii="Arial" w:hAnsi="Arial" w:cs="Arial"/>
                <w:sz w:val="18"/>
                <w:szCs w:val="18"/>
              </w:rPr>
              <w:t>Grand total</w:t>
            </w:r>
          </w:p>
        </w:tc>
        <w:tc>
          <w:tcPr>
            <w:tcW w:w="1531" w:type="dxa"/>
            <w:tcBorders>
              <w:left w:val="nil"/>
              <w:right w:val="nil"/>
            </w:tcBorders>
            <w:vAlign w:val="center"/>
          </w:tcPr>
          <w:p w14:paraId="18F71CB4" w14:textId="470DA11B" w:rsidR="008401E4" w:rsidRPr="00D86DD1" w:rsidRDefault="008401E4" w:rsidP="008401E4">
            <w:pPr>
              <w:pBdr>
                <w:bottom w:val="doub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495,596</w:t>
            </w:r>
          </w:p>
        </w:tc>
        <w:tc>
          <w:tcPr>
            <w:tcW w:w="1643" w:type="dxa"/>
            <w:tcBorders>
              <w:left w:val="nil"/>
              <w:right w:val="nil"/>
            </w:tcBorders>
            <w:vAlign w:val="center"/>
          </w:tcPr>
          <w:p w14:paraId="5B14D2CC" w14:textId="70EA54DC" w:rsidR="008401E4" w:rsidRPr="00D86DD1" w:rsidRDefault="008401E4" w:rsidP="008401E4">
            <w:pPr>
              <w:pBdr>
                <w:bottom w:val="double" w:sz="4" w:space="1" w:color="auto"/>
              </w:pBdr>
              <w:tabs>
                <w:tab w:val="decimal" w:pos="1318"/>
              </w:tabs>
              <w:spacing w:line="300" w:lineRule="exact"/>
              <w:ind w:right="72"/>
              <w:rPr>
                <w:rFonts w:ascii="Arial" w:hAnsi="Arial" w:cs="Arial"/>
                <w:sz w:val="18"/>
                <w:szCs w:val="18"/>
              </w:rPr>
            </w:pPr>
            <w:r w:rsidRPr="008401E4">
              <w:rPr>
                <w:rFonts w:ascii="Arial" w:hAnsi="Arial" w:cs="Arial" w:hint="cs"/>
                <w:sz w:val="18"/>
                <w:szCs w:val="18"/>
                <w:cs/>
              </w:rPr>
              <w:t>77,752</w:t>
            </w:r>
          </w:p>
        </w:tc>
        <w:tc>
          <w:tcPr>
            <w:tcW w:w="1642" w:type="dxa"/>
            <w:tcBorders>
              <w:left w:val="nil"/>
              <w:right w:val="nil"/>
            </w:tcBorders>
            <w:vAlign w:val="center"/>
          </w:tcPr>
          <w:p w14:paraId="48E7B8CC" w14:textId="68C663C5" w:rsidR="008401E4" w:rsidRPr="00D86DD1" w:rsidRDefault="008401E4" w:rsidP="008401E4">
            <w:pPr>
              <w:pBdr>
                <w:bottom w:val="doub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172,215</w:t>
            </w:r>
          </w:p>
        </w:tc>
        <w:tc>
          <w:tcPr>
            <w:tcW w:w="1643" w:type="dxa"/>
            <w:tcBorders>
              <w:left w:val="nil"/>
              <w:right w:val="nil"/>
            </w:tcBorders>
            <w:vAlign w:val="center"/>
          </w:tcPr>
          <w:p w14:paraId="7CA93808" w14:textId="1DEE737B" w:rsidR="008401E4" w:rsidRPr="00D86DD1" w:rsidRDefault="008401E4" w:rsidP="008401E4">
            <w:pPr>
              <w:pBdr>
                <w:bottom w:val="double" w:sz="4" w:space="1" w:color="auto"/>
              </w:pBdr>
              <w:tabs>
                <w:tab w:val="decimal" w:pos="1318"/>
              </w:tabs>
              <w:spacing w:line="300" w:lineRule="exact"/>
              <w:ind w:left="58" w:right="72"/>
              <w:rPr>
                <w:rFonts w:ascii="Arial" w:hAnsi="Arial" w:cs="Arial"/>
                <w:sz w:val="18"/>
                <w:szCs w:val="18"/>
              </w:rPr>
            </w:pPr>
            <w:r w:rsidRPr="008401E4">
              <w:rPr>
                <w:rFonts w:ascii="Arial" w:hAnsi="Arial" w:cs="Arial" w:hint="cs"/>
                <w:sz w:val="18"/>
                <w:szCs w:val="18"/>
                <w:cs/>
              </w:rPr>
              <w:t>120,766</w:t>
            </w:r>
          </w:p>
        </w:tc>
      </w:tr>
    </w:tbl>
    <w:p w14:paraId="21768921" w14:textId="77777777" w:rsidR="00566012" w:rsidRPr="00D86DD1" w:rsidRDefault="00566012" w:rsidP="004D2293">
      <w:pPr>
        <w:spacing w:before="120" w:line="300" w:lineRule="exact"/>
        <w:ind w:left="810" w:hanging="263"/>
        <w:jc w:val="thaiDistribute"/>
        <w:rPr>
          <w:rFonts w:ascii="Arial" w:hAnsi="Arial" w:cs="Arial"/>
          <w:i/>
          <w:iCs/>
          <w:sz w:val="16"/>
          <w:szCs w:val="16"/>
        </w:rPr>
      </w:pPr>
      <w:r w:rsidRPr="00D86DD1">
        <w:rPr>
          <w:rFonts w:ascii="Arial" w:hAnsi="Arial" w:cs="Arial"/>
          <w:i/>
          <w:iCs/>
          <w:sz w:val="16"/>
          <w:szCs w:val="16"/>
          <w:vertAlign w:val="superscript"/>
          <w:cs/>
        </w:rPr>
        <w:t>(</w:t>
      </w:r>
      <w:r w:rsidRPr="00D86DD1">
        <w:rPr>
          <w:rFonts w:ascii="Arial" w:hAnsi="Arial" w:cs="Arial"/>
          <w:i/>
          <w:iCs/>
          <w:sz w:val="16"/>
          <w:szCs w:val="16"/>
          <w:vertAlign w:val="superscript"/>
        </w:rPr>
        <w:t>1</w:t>
      </w:r>
      <w:r w:rsidRPr="00D86DD1">
        <w:rPr>
          <w:rFonts w:ascii="Arial" w:hAnsi="Arial" w:cs="Arial"/>
          <w:i/>
          <w:iCs/>
          <w:sz w:val="16"/>
          <w:szCs w:val="16"/>
          <w:vertAlign w:val="superscript"/>
          <w:cs/>
        </w:rPr>
        <w:t>)</w:t>
      </w:r>
      <w:r w:rsidRPr="00D86DD1">
        <w:rPr>
          <w:rFonts w:ascii="Arial" w:hAnsi="Arial" w:cs="Arial"/>
          <w:i/>
          <w:iCs/>
          <w:sz w:val="18"/>
          <w:szCs w:val="18"/>
          <w:cs/>
        </w:rPr>
        <w:t xml:space="preserve"> </w:t>
      </w:r>
      <w:r w:rsidRPr="00D86DD1">
        <w:rPr>
          <w:rFonts w:ascii="Arial" w:hAnsi="Arial" w:cs="Arial"/>
          <w:i/>
          <w:iCs/>
          <w:sz w:val="18"/>
          <w:szCs w:val="18"/>
        </w:rPr>
        <w:tab/>
      </w:r>
      <w:r w:rsidRPr="00D86DD1">
        <w:rPr>
          <w:rFonts w:ascii="Arial" w:hAnsi="Arial" w:cs="Arial"/>
          <w:i/>
          <w:iCs/>
          <w:sz w:val="16"/>
          <w:szCs w:val="16"/>
        </w:rPr>
        <w:t xml:space="preserve">Calculated based on the latest appraisal value from the appraisal value committee </w:t>
      </w:r>
      <w:r w:rsidRPr="00D86DD1">
        <w:rPr>
          <w:rFonts w:ascii="Arial" w:hAnsi="Arial" w:cs="Arial"/>
          <w:i/>
          <w:iCs/>
          <w:sz w:val="16"/>
          <w:szCs w:val="16"/>
          <w:cs/>
        </w:rPr>
        <w:t>(</w:t>
      </w:r>
      <w:r w:rsidRPr="00D86DD1">
        <w:rPr>
          <w:rFonts w:ascii="Arial" w:hAnsi="Arial" w:cs="Arial"/>
          <w:i/>
          <w:iCs/>
          <w:sz w:val="16"/>
          <w:szCs w:val="16"/>
        </w:rPr>
        <w:t>even if</w:t>
      </w:r>
      <w:r w:rsidRPr="00D86DD1">
        <w:rPr>
          <w:rFonts w:ascii="Arial" w:hAnsi="Arial" w:cs="Arial"/>
          <w:i/>
          <w:iCs/>
          <w:sz w:val="16"/>
          <w:szCs w:val="16"/>
          <w:cs/>
        </w:rPr>
        <w:t xml:space="preserve"> </w:t>
      </w:r>
      <w:r w:rsidRPr="00D86DD1">
        <w:rPr>
          <w:rFonts w:ascii="Arial" w:hAnsi="Arial" w:cs="Arial"/>
          <w:i/>
          <w:iCs/>
          <w:sz w:val="16"/>
          <w:szCs w:val="16"/>
        </w:rPr>
        <w:t>the appraisal value was more than 3 years</w:t>
      </w:r>
      <w:r w:rsidRPr="00D86DD1">
        <w:rPr>
          <w:rFonts w:ascii="Arial" w:hAnsi="Arial" w:cs="Arial"/>
          <w:i/>
          <w:iCs/>
          <w:sz w:val="16"/>
          <w:szCs w:val="16"/>
          <w:cs/>
        </w:rPr>
        <w:t>)</w:t>
      </w:r>
      <w:r w:rsidR="000646B2" w:rsidRPr="00D86DD1">
        <w:rPr>
          <w:rFonts w:ascii="Arial" w:hAnsi="Arial" w:cs="Arial"/>
          <w:i/>
          <w:iCs/>
          <w:sz w:val="16"/>
          <w:szCs w:val="16"/>
        </w:rPr>
        <w:t>,</w:t>
      </w:r>
      <w:r w:rsidRPr="00D86DD1">
        <w:rPr>
          <w:rFonts w:ascii="Arial" w:hAnsi="Arial" w:cs="Arial"/>
          <w:i/>
          <w:iCs/>
          <w:sz w:val="16"/>
          <w:szCs w:val="16"/>
          <w:cs/>
        </w:rPr>
        <w:t xml:space="preserve"> </w:t>
      </w:r>
      <w:r w:rsidRPr="00D86DD1">
        <w:rPr>
          <w:rFonts w:ascii="Arial" w:hAnsi="Arial" w:cs="Arial"/>
          <w:i/>
          <w:iCs/>
          <w:sz w:val="16"/>
          <w:szCs w:val="16"/>
        </w:rPr>
        <w:t>and if collateral has been put up for auction sale and has already been purchased, the bid price less estimated expenses will be employed</w:t>
      </w:r>
      <w:r w:rsidRPr="00D86DD1">
        <w:rPr>
          <w:rFonts w:ascii="Arial" w:hAnsi="Arial" w:cs="Arial"/>
          <w:i/>
          <w:iCs/>
          <w:sz w:val="16"/>
          <w:szCs w:val="16"/>
          <w:cs/>
        </w:rPr>
        <w:t xml:space="preserve">. </w:t>
      </w:r>
      <w:r w:rsidRPr="00D86DD1">
        <w:rPr>
          <w:rFonts w:ascii="Arial" w:hAnsi="Arial" w:cs="Arial"/>
          <w:i/>
          <w:iCs/>
          <w:sz w:val="16"/>
          <w:szCs w:val="16"/>
        </w:rPr>
        <w:t xml:space="preserve">The collateral value is based on the appraisal value </w:t>
      </w:r>
      <w:r w:rsidRPr="00D86DD1">
        <w:rPr>
          <w:rFonts w:ascii="Arial" w:hAnsi="Arial" w:cs="Arial"/>
          <w:i/>
          <w:iCs/>
          <w:sz w:val="16"/>
          <w:szCs w:val="16"/>
          <w:u w:val="single"/>
        </w:rPr>
        <w:t>before</w:t>
      </w:r>
      <w:r w:rsidRPr="00D86DD1">
        <w:rPr>
          <w:rFonts w:ascii="Arial" w:hAnsi="Arial" w:cs="Arial"/>
          <w:i/>
          <w:iCs/>
          <w:sz w:val="16"/>
          <w:szCs w:val="16"/>
        </w:rPr>
        <w:t xml:space="preserve"> </w:t>
      </w:r>
      <w:proofErr w:type="gramStart"/>
      <w:r w:rsidRPr="00D86DD1">
        <w:rPr>
          <w:rFonts w:ascii="Arial" w:hAnsi="Arial" w:cs="Arial"/>
          <w:i/>
          <w:iCs/>
          <w:sz w:val="16"/>
          <w:szCs w:val="16"/>
        </w:rPr>
        <w:t>taking into account</w:t>
      </w:r>
      <w:proofErr w:type="gramEnd"/>
      <w:r w:rsidRPr="00D86DD1">
        <w:rPr>
          <w:rFonts w:ascii="Arial" w:hAnsi="Arial" w:cs="Arial"/>
          <w:i/>
          <w:iCs/>
          <w:sz w:val="16"/>
          <w:szCs w:val="16"/>
        </w:rPr>
        <w:t xml:space="preserve"> the </w:t>
      </w:r>
      <w:r w:rsidR="008D74CC" w:rsidRPr="00D86DD1">
        <w:rPr>
          <w:rFonts w:ascii="Arial" w:hAnsi="Arial" w:cs="Arial"/>
          <w:i/>
          <w:iCs/>
          <w:sz w:val="16"/>
          <w:szCs w:val="16"/>
        </w:rPr>
        <w:t xml:space="preserve">balance </w:t>
      </w:r>
      <w:proofErr w:type="gramStart"/>
      <w:r w:rsidR="008D74CC" w:rsidRPr="00D86DD1">
        <w:rPr>
          <w:rFonts w:ascii="Arial" w:hAnsi="Arial" w:cs="Arial"/>
          <w:i/>
          <w:iCs/>
          <w:sz w:val="16"/>
          <w:szCs w:val="16"/>
        </w:rPr>
        <w:t xml:space="preserve">of </w:t>
      </w:r>
      <w:r w:rsidRPr="00D86DD1">
        <w:rPr>
          <w:rFonts w:ascii="Arial" w:hAnsi="Arial" w:cs="Arial"/>
          <w:i/>
          <w:iCs/>
          <w:sz w:val="16"/>
          <w:szCs w:val="16"/>
        </w:rPr>
        <w:t xml:space="preserve"> debt</w:t>
      </w:r>
      <w:proofErr w:type="gramEnd"/>
      <w:r w:rsidRPr="00D86DD1">
        <w:rPr>
          <w:rFonts w:ascii="Arial" w:hAnsi="Arial" w:cs="Arial"/>
          <w:i/>
          <w:iCs/>
          <w:sz w:val="16"/>
          <w:szCs w:val="16"/>
        </w:rPr>
        <w:t xml:space="preserve"> obligation and the mortgage value</w:t>
      </w:r>
      <w:r w:rsidRPr="00D86DD1">
        <w:rPr>
          <w:rFonts w:ascii="Arial" w:hAnsi="Arial" w:cs="Arial"/>
          <w:i/>
          <w:iCs/>
          <w:sz w:val="16"/>
          <w:szCs w:val="16"/>
          <w:cs/>
        </w:rPr>
        <w:t>.</w:t>
      </w:r>
    </w:p>
    <w:p w14:paraId="5B7776FA" w14:textId="77777777" w:rsidR="00566012" w:rsidRPr="00D86DD1" w:rsidRDefault="00566012" w:rsidP="004D2293">
      <w:pPr>
        <w:spacing w:before="120" w:line="300" w:lineRule="exact"/>
        <w:ind w:left="810" w:hanging="263"/>
        <w:jc w:val="thaiDistribute"/>
        <w:rPr>
          <w:rFonts w:ascii="Arial" w:hAnsi="Arial" w:cs="Arial"/>
          <w:i/>
          <w:iCs/>
          <w:sz w:val="16"/>
          <w:szCs w:val="16"/>
        </w:rPr>
      </w:pPr>
      <w:r w:rsidRPr="00D86DD1">
        <w:rPr>
          <w:rFonts w:ascii="Arial" w:hAnsi="Arial" w:cs="Arial"/>
          <w:i/>
          <w:iCs/>
          <w:sz w:val="16"/>
          <w:szCs w:val="16"/>
          <w:vertAlign w:val="superscript"/>
          <w:cs/>
        </w:rPr>
        <w:t>(</w:t>
      </w:r>
      <w:r w:rsidRPr="00D86DD1">
        <w:rPr>
          <w:rFonts w:ascii="Arial" w:hAnsi="Arial" w:cs="Arial"/>
          <w:i/>
          <w:iCs/>
          <w:sz w:val="16"/>
          <w:szCs w:val="16"/>
          <w:vertAlign w:val="superscript"/>
        </w:rPr>
        <w:t>2</w:t>
      </w:r>
      <w:r w:rsidRPr="00D86DD1">
        <w:rPr>
          <w:rFonts w:ascii="Arial" w:hAnsi="Arial" w:cs="Arial"/>
          <w:i/>
          <w:iCs/>
          <w:sz w:val="16"/>
          <w:szCs w:val="16"/>
          <w:vertAlign w:val="superscript"/>
          <w:cs/>
        </w:rPr>
        <w:t>)</w:t>
      </w:r>
      <w:r w:rsidRPr="00D86DD1">
        <w:rPr>
          <w:rFonts w:ascii="Arial" w:hAnsi="Arial" w:cs="Arial"/>
          <w:i/>
          <w:iCs/>
          <w:sz w:val="18"/>
          <w:szCs w:val="18"/>
          <w:cs/>
        </w:rPr>
        <w:t xml:space="preserve"> </w:t>
      </w:r>
      <w:r w:rsidRPr="00D86DD1">
        <w:rPr>
          <w:rFonts w:ascii="Arial" w:hAnsi="Arial" w:cs="Arial"/>
          <w:i/>
          <w:iCs/>
          <w:sz w:val="18"/>
          <w:szCs w:val="18"/>
        </w:rPr>
        <w:tab/>
      </w:r>
      <w:r w:rsidRPr="00D86DD1">
        <w:rPr>
          <w:rFonts w:ascii="Arial" w:hAnsi="Arial" w:cs="Arial"/>
          <w:i/>
          <w:iCs/>
          <w:sz w:val="16"/>
          <w:szCs w:val="16"/>
        </w:rPr>
        <w:t xml:space="preserve">Calculated based on the latest appraisal value from the appraisal value committee </w:t>
      </w:r>
      <w:r w:rsidRPr="00D86DD1">
        <w:rPr>
          <w:rFonts w:ascii="Arial" w:hAnsi="Arial" w:cs="Arial"/>
          <w:i/>
          <w:iCs/>
          <w:sz w:val="16"/>
          <w:szCs w:val="16"/>
          <w:cs/>
        </w:rPr>
        <w:t>(</w:t>
      </w:r>
      <w:r w:rsidRPr="00D86DD1">
        <w:rPr>
          <w:rFonts w:ascii="Arial" w:hAnsi="Arial" w:cs="Arial"/>
          <w:i/>
          <w:iCs/>
          <w:sz w:val="16"/>
          <w:szCs w:val="16"/>
        </w:rPr>
        <w:t>even if the appraisal value was more than 3 years</w:t>
      </w:r>
      <w:r w:rsidRPr="00D86DD1">
        <w:rPr>
          <w:rFonts w:ascii="Arial" w:hAnsi="Arial" w:cs="Arial"/>
          <w:i/>
          <w:iCs/>
          <w:sz w:val="16"/>
          <w:szCs w:val="16"/>
          <w:cs/>
        </w:rPr>
        <w:t>)</w:t>
      </w:r>
      <w:r w:rsidR="000646B2" w:rsidRPr="00D86DD1">
        <w:rPr>
          <w:rFonts w:ascii="Arial" w:hAnsi="Arial" w:cs="Arial"/>
          <w:i/>
          <w:iCs/>
          <w:sz w:val="16"/>
          <w:szCs w:val="16"/>
        </w:rPr>
        <w:t>,</w:t>
      </w:r>
      <w:r w:rsidRPr="00D86DD1">
        <w:rPr>
          <w:rFonts w:ascii="Arial" w:hAnsi="Arial" w:cs="Arial"/>
          <w:i/>
          <w:iCs/>
          <w:sz w:val="16"/>
          <w:szCs w:val="16"/>
          <w:cs/>
        </w:rPr>
        <w:t xml:space="preserve"> </w:t>
      </w:r>
      <w:r w:rsidRPr="00D86DD1">
        <w:rPr>
          <w:rFonts w:ascii="Arial" w:hAnsi="Arial" w:cs="Arial"/>
          <w:i/>
          <w:iCs/>
          <w:sz w:val="16"/>
          <w:szCs w:val="16"/>
        </w:rPr>
        <w:t>and if collateral has been put up for auction sale and has already been purchased, the bid price less estimated expenses will be employed</w:t>
      </w:r>
      <w:r w:rsidRPr="00D86DD1">
        <w:rPr>
          <w:rFonts w:ascii="Arial" w:hAnsi="Arial" w:cs="Arial"/>
          <w:i/>
          <w:iCs/>
          <w:sz w:val="16"/>
          <w:szCs w:val="16"/>
          <w:cs/>
        </w:rPr>
        <w:t xml:space="preserve">. </w:t>
      </w:r>
      <w:r w:rsidRPr="00D86DD1">
        <w:rPr>
          <w:rFonts w:ascii="Arial" w:hAnsi="Arial" w:cs="Arial"/>
          <w:i/>
          <w:iCs/>
          <w:sz w:val="16"/>
          <w:szCs w:val="16"/>
        </w:rPr>
        <w:t xml:space="preserve">The collateral value is based on the appraisal value </w:t>
      </w:r>
      <w:r w:rsidRPr="00D86DD1">
        <w:rPr>
          <w:rFonts w:ascii="Arial" w:hAnsi="Arial" w:cs="Arial"/>
          <w:i/>
          <w:iCs/>
          <w:sz w:val="16"/>
          <w:szCs w:val="16"/>
          <w:u w:val="single"/>
        </w:rPr>
        <w:t>after</w:t>
      </w:r>
      <w:r w:rsidRPr="00D86DD1">
        <w:rPr>
          <w:rFonts w:ascii="Arial" w:hAnsi="Arial" w:cs="Arial"/>
          <w:i/>
          <w:iCs/>
          <w:sz w:val="16"/>
          <w:szCs w:val="16"/>
        </w:rPr>
        <w:t xml:space="preserve"> </w:t>
      </w:r>
      <w:proofErr w:type="gramStart"/>
      <w:r w:rsidRPr="00D86DD1">
        <w:rPr>
          <w:rFonts w:ascii="Arial" w:hAnsi="Arial" w:cs="Arial"/>
          <w:i/>
          <w:iCs/>
          <w:sz w:val="16"/>
          <w:szCs w:val="16"/>
        </w:rPr>
        <w:t>taking into account</w:t>
      </w:r>
      <w:proofErr w:type="gramEnd"/>
      <w:r w:rsidRPr="00D86DD1">
        <w:rPr>
          <w:rFonts w:ascii="Arial" w:hAnsi="Arial" w:cs="Arial"/>
          <w:i/>
          <w:iCs/>
          <w:sz w:val="16"/>
          <w:szCs w:val="16"/>
        </w:rPr>
        <w:t xml:space="preserve"> the </w:t>
      </w:r>
      <w:r w:rsidR="008D74CC" w:rsidRPr="00D86DD1">
        <w:rPr>
          <w:rFonts w:ascii="Arial" w:hAnsi="Arial" w:cs="Arial"/>
          <w:i/>
          <w:iCs/>
          <w:sz w:val="16"/>
          <w:szCs w:val="16"/>
        </w:rPr>
        <w:t>balance of</w:t>
      </w:r>
      <w:r w:rsidRPr="00D86DD1">
        <w:rPr>
          <w:rFonts w:ascii="Arial" w:hAnsi="Arial" w:cs="Arial"/>
          <w:i/>
          <w:iCs/>
          <w:sz w:val="16"/>
          <w:szCs w:val="16"/>
        </w:rPr>
        <w:t xml:space="preserve"> debt obligation and the mortgage value</w:t>
      </w:r>
      <w:r w:rsidRPr="00D86DD1">
        <w:rPr>
          <w:rFonts w:ascii="Arial" w:hAnsi="Arial" w:cs="Arial"/>
          <w:i/>
          <w:iCs/>
          <w:sz w:val="16"/>
          <w:szCs w:val="16"/>
          <w:cs/>
        </w:rPr>
        <w:t>.</w:t>
      </w:r>
    </w:p>
    <w:p w14:paraId="111C4A50" w14:textId="77777777" w:rsidR="00E51802" w:rsidRPr="00D86DD1" w:rsidRDefault="00E51802" w:rsidP="006456D2">
      <w:pPr>
        <w:spacing w:line="380" w:lineRule="exact"/>
        <w:rPr>
          <w:rFonts w:ascii="Arial" w:hAnsi="Arial" w:cs="Arial"/>
          <w:sz w:val="2"/>
          <w:szCs w:val="2"/>
        </w:rPr>
      </w:pPr>
    </w:p>
    <w:p w14:paraId="055B8B59" w14:textId="77777777" w:rsidR="00506236" w:rsidRPr="00D86DD1" w:rsidRDefault="00506236" w:rsidP="006456D2">
      <w:pPr>
        <w:spacing w:line="380" w:lineRule="exact"/>
        <w:rPr>
          <w:rFonts w:ascii="Arial" w:hAnsi="Arial" w:cs="Arial"/>
        </w:rPr>
      </w:pPr>
      <w:r w:rsidRPr="00D86DD1">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595310" w:rsidRPr="00D86DD1" w14:paraId="61FBB3F0" w14:textId="77777777" w:rsidTr="00161B1E">
        <w:trPr>
          <w:trHeight w:val="64"/>
        </w:trPr>
        <w:tc>
          <w:tcPr>
            <w:tcW w:w="2790" w:type="dxa"/>
          </w:tcPr>
          <w:p w14:paraId="23FD9639" w14:textId="77777777" w:rsidR="00A410A6" w:rsidRPr="00D86DD1" w:rsidRDefault="00A410A6" w:rsidP="009A443E">
            <w:pPr>
              <w:spacing w:line="300" w:lineRule="exact"/>
              <w:jc w:val="center"/>
              <w:rPr>
                <w:rFonts w:ascii="Arial" w:hAnsi="Arial" w:cs="Arial"/>
                <w:b/>
                <w:bCs/>
                <w:sz w:val="18"/>
                <w:szCs w:val="18"/>
              </w:rPr>
            </w:pPr>
          </w:p>
        </w:tc>
        <w:tc>
          <w:tcPr>
            <w:tcW w:w="3150" w:type="dxa"/>
            <w:gridSpan w:val="2"/>
          </w:tcPr>
          <w:p w14:paraId="5278C7B9" w14:textId="77777777" w:rsidR="00A410A6" w:rsidRPr="00D86DD1" w:rsidRDefault="00A410A6" w:rsidP="009A443E">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D86DD1" w:rsidRDefault="00A410A6" w:rsidP="009A443E">
            <w:pPr>
              <w:spacing w:line="300" w:lineRule="exact"/>
              <w:ind w:right="74"/>
              <w:jc w:val="right"/>
              <w:rPr>
                <w:rFonts w:ascii="Arial" w:eastAsia="Calibri" w:hAnsi="Arial" w:cs="Arial"/>
                <w:b/>
                <w:bCs/>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95310" w:rsidRPr="00D86DD1" w14:paraId="5FFB9083" w14:textId="77777777" w:rsidTr="00161B1E">
        <w:trPr>
          <w:trHeight w:val="64"/>
        </w:trPr>
        <w:tc>
          <w:tcPr>
            <w:tcW w:w="2790" w:type="dxa"/>
          </w:tcPr>
          <w:p w14:paraId="0B9EC7A6" w14:textId="77777777" w:rsidR="00325A3F" w:rsidRPr="00D86DD1" w:rsidRDefault="00325A3F" w:rsidP="009A443E">
            <w:pPr>
              <w:spacing w:line="300" w:lineRule="exact"/>
              <w:jc w:val="center"/>
              <w:rPr>
                <w:rFonts w:ascii="Arial" w:hAnsi="Arial" w:cs="Arial"/>
                <w:b/>
                <w:bCs/>
                <w:sz w:val="18"/>
                <w:szCs w:val="18"/>
              </w:rPr>
            </w:pPr>
          </w:p>
        </w:tc>
        <w:tc>
          <w:tcPr>
            <w:tcW w:w="6300" w:type="dxa"/>
            <w:gridSpan w:val="4"/>
            <w:vAlign w:val="bottom"/>
          </w:tcPr>
          <w:p w14:paraId="655DF136" w14:textId="69D33E89" w:rsidR="00325A3F" w:rsidRPr="00D86DD1" w:rsidRDefault="00115FCC" w:rsidP="009A443E">
            <w:pPr>
              <w:pBdr>
                <w:bottom w:val="single" w:sz="4" w:space="1" w:color="auto"/>
              </w:pBdr>
              <w:spacing w:line="300" w:lineRule="exact"/>
              <w:ind w:right="74"/>
              <w:jc w:val="center"/>
              <w:rPr>
                <w:rFonts w:ascii="Arial"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34115A00" w14:textId="77777777" w:rsidTr="00161B1E">
        <w:trPr>
          <w:trHeight w:val="64"/>
        </w:trPr>
        <w:tc>
          <w:tcPr>
            <w:tcW w:w="2790" w:type="dxa"/>
          </w:tcPr>
          <w:p w14:paraId="1032DFD3" w14:textId="77777777" w:rsidR="00A410A6" w:rsidRPr="00D86DD1" w:rsidRDefault="00A410A6" w:rsidP="009A443E">
            <w:pPr>
              <w:spacing w:line="300" w:lineRule="exact"/>
              <w:jc w:val="center"/>
              <w:rPr>
                <w:rFonts w:ascii="Arial" w:hAnsi="Arial" w:cs="Arial"/>
                <w:b/>
                <w:bCs/>
                <w:sz w:val="18"/>
                <w:szCs w:val="18"/>
              </w:rPr>
            </w:pPr>
          </w:p>
        </w:tc>
        <w:tc>
          <w:tcPr>
            <w:tcW w:w="6300" w:type="dxa"/>
            <w:gridSpan w:val="4"/>
            <w:vAlign w:val="bottom"/>
          </w:tcPr>
          <w:p w14:paraId="0AC148C5" w14:textId="2E892122" w:rsidR="00A410A6" w:rsidRPr="00D86DD1" w:rsidRDefault="00CF35F2" w:rsidP="009A443E">
            <w:pPr>
              <w:pBdr>
                <w:bottom w:val="single" w:sz="4" w:space="1" w:color="auto"/>
              </w:pBdr>
              <w:spacing w:line="300" w:lineRule="exact"/>
              <w:ind w:right="74"/>
              <w:jc w:val="center"/>
              <w:rPr>
                <w:rFonts w:ascii="Arial" w:eastAsia="Calibri" w:hAnsi="Arial" w:cs="Arial"/>
                <w:b/>
                <w:bCs/>
                <w:sz w:val="18"/>
                <w:szCs w:val="18"/>
                <w:cs/>
              </w:rPr>
            </w:pPr>
            <w:r w:rsidRPr="00D86DD1">
              <w:rPr>
                <w:rFonts w:ascii="Arial" w:hAnsi="Arial" w:cs="Arial"/>
                <w:sz w:val="18"/>
                <w:szCs w:val="18"/>
              </w:rPr>
              <w:t>31 December 2025</w:t>
            </w:r>
          </w:p>
        </w:tc>
      </w:tr>
      <w:tr w:rsidR="00595310" w:rsidRPr="00D86DD1" w14:paraId="350E099D" w14:textId="77777777" w:rsidTr="00161B1E">
        <w:trPr>
          <w:trHeight w:val="64"/>
        </w:trPr>
        <w:tc>
          <w:tcPr>
            <w:tcW w:w="2790" w:type="dxa"/>
          </w:tcPr>
          <w:p w14:paraId="18B680D4" w14:textId="77777777" w:rsidR="00A410A6" w:rsidRPr="00D86DD1" w:rsidRDefault="00A410A6" w:rsidP="009A443E">
            <w:pPr>
              <w:spacing w:line="300" w:lineRule="exact"/>
              <w:jc w:val="center"/>
              <w:rPr>
                <w:rFonts w:ascii="Arial" w:hAnsi="Arial" w:cs="Arial"/>
                <w:b/>
                <w:bCs/>
                <w:sz w:val="18"/>
                <w:szCs w:val="18"/>
              </w:rPr>
            </w:pPr>
          </w:p>
        </w:tc>
        <w:tc>
          <w:tcPr>
            <w:tcW w:w="1575" w:type="dxa"/>
            <w:vAlign w:val="bottom"/>
          </w:tcPr>
          <w:p w14:paraId="2C78FBCA" w14:textId="77777777" w:rsidR="00A410A6" w:rsidRPr="00D86DD1" w:rsidRDefault="00A410A6" w:rsidP="009A443E">
            <w:pPr>
              <w:pBdr>
                <w:bottom w:val="single" w:sz="4" w:space="1" w:color="auto"/>
              </w:pBdr>
              <w:spacing w:line="300" w:lineRule="exact"/>
              <w:ind w:right="74"/>
              <w:jc w:val="center"/>
              <w:rPr>
                <w:rFonts w:ascii="Arial" w:hAnsi="Arial" w:cs="Arial"/>
                <w:b/>
                <w:bCs/>
                <w:sz w:val="18"/>
                <w:szCs w:val="18"/>
              </w:rPr>
            </w:pPr>
            <w:r w:rsidRPr="00D86DD1">
              <w:rPr>
                <w:rFonts w:ascii="Arial" w:hAnsi="Arial" w:cs="Arial"/>
                <w:sz w:val="18"/>
                <w:szCs w:val="18"/>
              </w:rPr>
              <w:t xml:space="preserve">Debt amounts under original </w:t>
            </w:r>
            <w:proofErr w:type="gramStart"/>
            <w:r w:rsidRPr="00D86DD1">
              <w:rPr>
                <w:rFonts w:ascii="Arial" w:hAnsi="Arial" w:cs="Arial"/>
                <w:sz w:val="18"/>
                <w:szCs w:val="18"/>
              </w:rPr>
              <w:t xml:space="preserve">agreements  </w:t>
            </w:r>
            <w:r w:rsidRPr="00D86DD1">
              <w:rPr>
                <w:rFonts w:ascii="Arial" w:hAnsi="Arial" w:cs="Arial"/>
                <w:sz w:val="18"/>
                <w:szCs w:val="18"/>
                <w:cs/>
              </w:rPr>
              <w:t>(</w:t>
            </w:r>
            <w:proofErr w:type="gramEnd"/>
            <w:r w:rsidRPr="00D86DD1">
              <w:rPr>
                <w:rFonts w:ascii="Arial" w:hAnsi="Arial" w:cs="Arial"/>
                <w:sz w:val="18"/>
                <w:szCs w:val="18"/>
              </w:rPr>
              <w:t>right obligations</w:t>
            </w:r>
            <w:r w:rsidRPr="00D86DD1">
              <w:rPr>
                <w:rFonts w:ascii="Arial" w:hAnsi="Arial" w:cs="Arial"/>
                <w:sz w:val="18"/>
                <w:szCs w:val="18"/>
                <w:cs/>
              </w:rPr>
              <w:t>)</w:t>
            </w:r>
          </w:p>
        </w:tc>
        <w:tc>
          <w:tcPr>
            <w:tcW w:w="1575" w:type="dxa"/>
            <w:vAlign w:val="bottom"/>
          </w:tcPr>
          <w:p w14:paraId="386045C1" w14:textId="77777777" w:rsidR="00A410A6" w:rsidRPr="00D86DD1" w:rsidRDefault="00A410A6" w:rsidP="009A443E">
            <w:pPr>
              <w:pBdr>
                <w:bottom w:val="single" w:sz="4" w:space="1" w:color="auto"/>
              </w:pBdr>
              <w:spacing w:line="300" w:lineRule="exact"/>
              <w:ind w:right="74"/>
              <w:jc w:val="center"/>
              <w:rPr>
                <w:rFonts w:ascii="Arial" w:hAnsi="Arial" w:cs="Arial"/>
                <w:sz w:val="18"/>
                <w:szCs w:val="18"/>
              </w:rPr>
            </w:pPr>
            <w:r w:rsidRPr="00D86DD1">
              <w:rPr>
                <w:rFonts w:ascii="Arial" w:hAnsi="Arial" w:cs="Arial"/>
                <w:sz w:val="18"/>
                <w:szCs w:val="18"/>
              </w:rPr>
              <w:t xml:space="preserve">Loans purchased of receivables </w:t>
            </w:r>
            <w:r w:rsidRPr="00D86DD1">
              <w:rPr>
                <w:rFonts w:ascii="Arial" w:hAnsi="Arial" w:cs="Arial"/>
                <w:sz w:val="18"/>
                <w:szCs w:val="18"/>
                <w:cs/>
              </w:rPr>
              <w:t>(</w:t>
            </w:r>
            <w:r w:rsidRPr="00D86DD1">
              <w:rPr>
                <w:rFonts w:ascii="Arial" w:hAnsi="Arial" w:cs="Arial"/>
                <w:sz w:val="18"/>
                <w:szCs w:val="18"/>
              </w:rPr>
              <w:t>per accounting</w:t>
            </w:r>
            <w:r w:rsidRPr="00D86DD1">
              <w:rPr>
                <w:rFonts w:ascii="Arial" w:hAnsi="Arial" w:cs="Arial"/>
                <w:sz w:val="18"/>
                <w:szCs w:val="18"/>
                <w:cs/>
              </w:rPr>
              <w:t>)</w:t>
            </w:r>
          </w:p>
        </w:tc>
        <w:tc>
          <w:tcPr>
            <w:tcW w:w="1575" w:type="dxa"/>
            <w:vAlign w:val="bottom"/>
          </w:tcPr>
          <w:p w14:paraId="6060E0FE" w14:textId="77777777" w:rsidR="00A410A6" w:rsidRPr="00D86DD1" w:rsidRDefault="00A410A6" w:rsidP="009A443E">
            <w:pPr>
              <w:pBdr>
                <w:bottom w:val="single" w:sz="4" w:space="1" w:color="auto"/>
              </w:pBdr>
              <w:spacing w:line="300" w:lineRule="exact"/>
              <w:ind w:right="74"/>
              <w:jc w:val="center"/>
              <w:rPr>
                <w:rFonts w:ascii="Arial" w:hAnsi="Arial" w:cs="Arial"/>
                <w:b/>
                <w:bCs/>
                <w:sz w:val="18"/>
                <w:szCs w:val="18"/>
              </w:rPr>
            </w:pPr>
            <w:r w:rsidRPr="00D86DD1">
              <w:rPr>
                <w:rFonts w:ascii="Arial" w:hAnsi="Arial" w:cs="Arial"/>
                <w:sz w:val="18"/>
                <w:szCs w:val="18"/>
              </w:rPr>
              <w:t xml:space="preserve">Collateral value before discount according to the Company’s             criteria </w:t>
            </w:r>
            <w:r w:rsidRPr="00D86DD1">
              <w:rPr>
                <w:rFonts w:ascii="Arial" w:hAnsi="Arial" w:cs="Arial"/>
                <w:i/>
                <w:iCs/>
                <w:sz w:val="18"/>
                <w:szCs w:val="18"/>
                <w:vertAlign w:val="superscript"/>
                <w:cs/>
              </w:rPr>
              <w:t>(</w:t>
            </w:r>
            <w:r w:rsidRPr="00D86DD1">
              <w:rPr>
                <w:rFonts w:ascii="Arial" w:hAnsi="Arial" w:cs="Arial"/>
                <w:i/>
                <w:iCs/>
                <w:sz w:val="18"/>
                <w:szCs w:val="18"/>
                <w:vertAlign w:val="superscript"/>
              </w:rPr>
              <w:t>1</w:t>
            </w:r>
            <w:r w:rsidRPr="00D86DD1">
              <w:rPr>
                <w:rFonts w:ascii="Arial" w:hAnsi="Arial" w:cs="Arial"/>
                <w:i/>
                <w:iCs/>
                <w:sz w:val="18"/>
                <w:szCs w:val="18"/>
                <w:vertAlign w:val="superscript"/>
                <w:cs/>
              </w:rPr>
              <w:t>)</w:t>
            </w:r>
          </w:p>
        </w:tc>
        <w:tc>
          <w:tcPr>
            <w:tcW w:w="1575" w:type="dxa"/>
            <w:vAlign w:val="bottom"/>
          </w:tcPr>
          <w:p w14:paraId="7FA44EFB" w14:textId="77777777" w:rsidR="00A410A6" w:rsidRPr="00D86DD1" w:rsidRDefault="00A410A6" w:rsidP="009A443E">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D86DD1" w:rsidRDefault="00A410A6" w:rsidP="009A443E">
            <w:pPr>
              <w:pBdr>
                <w:bottom w:val="single" w:sz="4" w:space="1" w:color="auto"/>
              </w:pBdr>
              <w:spacing w:line="300" w:lineRule="exact"/>
              <w:ind w:right="74"/>
              <w:jc w:val="center"/>
              <w:rPr>
                <w:rFonts w:ascii="Arial" w:hAnsi="Arial" w:cs="Arial"/>
                <w:sz w:val="18"/>
                <w:szCs w:val="18"/>
                <w:cs/>
              </w:rPr>
            </w:pPr>
            <w:r w:rsidRPr="00D86DD1">
              <w:rPr>
                <w:rFonts w:ascii="Arial" w:hAnsi="Arial" w:cs="Arial"/>
                <w:sz w:val="18"/>
                <w:szCs w:val="18"/>
              </w:rPr>
              <w:t>Collateral                   value of the Company</w:t>
            </w:r>
            <w:r w:rsidR="002D0EA2" w:rsidRPr="00D86DD1">
              <w:rPr>
                <w:rFonts w:ascii="Arial" w:hAnsi="Arial" w:cs="Arial"/>
                <w:sz w:val="18"/>
                <w:szCs w:val="18"/>
              </w:rPr>
              <w:t>’s</w:t>
            </w:r>
            <w:r w:rsidRPr="00D86DD1">
              <w:rPr>
                <w:rFonts w:ascii="Arial" w:hAnsi="Arial" w:cs="Arial"/>
                <w:sz w:val="18"/>
                <w:szCs w:val="18"/>
              </w:rPr>
              <w:t xml:space="preserve">              portion</w:t>
            </w:r>
            <w:r w:rsidRPr="00D86DD1">
              <w:rPr>
                <w:rFonts w:ascii="Arial" w:hAnsi="Arial" w:cs="Arial"/>
                <w:i/>
                <w:iCs/>
                <w:sz w:val="18"/>
                <w:szCs w:val="18"/>
                <w:vertAlign w:val="superscript"/>
                <w:cs/>
              </w:rPr>
              <w:t xml:space="preserve"> (</w:t>
            </w:r>
            <w:r w:rsidRPr="00D86DD1">
              <w:rPr>
                <w:rFonts w:ascii="Arial" w:hAnsi="Arial" w:cs="Arial"/>
                <w:i/>
                <w:iCs/>
                <w:sz w:val="18"/>
                <w:szCs w:val="18"/>
                <w:vertAlign w:val="superscript"/>
              </w:rPr>
              <w:t>2</w:t>
            </w:r>
            <w:r w:rsidRPr="00D86DD1">
              <w:rPr>
                <w:rFonts w:ascii="Arial" w:hAnsi="Arial" w:cs="Arial"/>
                <w:i/>
                <w:iCs/>
                <w:sz w:val="18"/>
                <w:szCs w:val="18"/>
                <w:vertAlign w:val="superscript"/>
                <w:cs/>
              </w:rPr>
              <w:t>)</w:t>
            </w:r>
          </w:p>
        </w:tc>
      </w:tr>
      <w:tr w:rsidR="00595310" w:rsidRPr="00D86DD1" w14:paraId="47F241E1" w14:textId="77777777" w:rsidTr="00161B1E">
        <w:trPr>
          <w:trHeight w:val="64"/>
        </w:trPr>
        <w:tc>
          <w:tcPr>
            <w:tcW w:w="2790" w:type="dxa"/>
          </w:tcPr>
          <w:p w14:paraId="76939337" w14:textId="77777777" w:rsidR="00A410A6" w:rsidRPr="00D86DD1" w:rsidRDefault="00A410A6" w:rsidP="009A443E">
            <w:pPr>
              <w:spacing w:line="300" w:lineRule="exact"/>
              <w:ind w:left="156" w:hanging="156"/>
              <w:rPr>
                <w:rFonts w:ascii="Arial" w:hAnsi="Arial" w:cs="Arial"/>
                <w:b/>
                <w:bCs/>
                <w:sz w:val="18"/>
                <w:szCs w:val="18"/>
              </w:rPr>
            </w:pPr>
            <w:r w:rsidRPr="00D86DD1">
              <w:rPr>
                <w:rFonts w:ascii="Arial" w:hAnsi="Arial" w:cs="Arial"/>
                <w:sz w:val="18"/>
                <w:szCs w:val="18"/>
              </w:rPr>
              <w:t>Loans purchased of receivables with debt restructuring</w:t>
            </w:r>
          </w:p>
        </w:tc>
        <w:tc>
          <w:tcPr>
            <w:tcW w:w="1575" w:type="dxa"/>
          </w:tcPr>
          <w:p w14:paraId="16839440" w14:textId="77777777" w:rsidR="00A410A6" w:rsidRPr="00D86DD1" w:rsidRDefault="00A410A6" w:rsidP="009A443E">
            <w:pPr>
              <w:spacing w:line="300" w:lineRule="exact"/>
              <w:ind w:right="104"/>
              <w:jc w:val="right"/>
              <w:rPr>
                <w:rFonts w:ascii="Arial" w:hAnsi="Arial" w:cs="Arial"/>
                <w:sz w:val="18"/>
                <w:szCs w:val="18"/>
              </w:rPr>
            </w:pPr>
          </w:p>
        </w:tc>
        <w:tc>
          <w:tcPr>
            <w:tcW w:w="1575" w:type="dxa"/>
          </w:tcPr>
          <w:p w14:paraId="50DB2B0C" w14:textId="77777777" w:rsidR="00A410A6" w:rsidRPr="00D86DD1" w:rsidRDefault="00A410A6" w:rsidP="009A443E">
            <w:pPr>
              <w:spacing w:line="300" w:lineRule="exact"/>
              <w:jc w:val="right"/>
              <w:rPr>
                <w:rFonts w:ascii="Arial" w:hAnsi="Arial" w:cs="Arial"/>
                <w:sz w:val="18"/>
                <w:szCs w:val="18"/>
              </w:rPr>
            </w:pPr>
          </w:p>
        </w:tc>
        <w:tc>
          <w:tcPr>
            <w:tcW w:w="1575" w:type="dxa"/>
          </w:tcPr>
          <w:p w14:paraId="030F565C" w14:textId="77777777" w:rsidR="00A410A6" w:rsidRPr="00D86DD1" w:rsidRDefault="00A410A6" w:rsidP="009A443E">
            <w:pPr>
              <w:spacing w:line="300" w:lineRule="exact"/>
              <w:ind w:right="153"/>
              <w:jc w:val="right"/>
              <w:rPr>
                <w:rFonts w:ascii="Arial" w:hAnsi="Arial" w:cs="Arial"/>
                <w:sz w:val="18"/>
                <w:szCs w:val="18"/>
              </w:rPr>
            </w:pPr>
          </w:p>
        </w:tc>
        <w:tc>
          <w:tcPr>
            <w:tcW w:w="1575" w:type="dxa"/>
          </w:tcPr>
          <w:p w14:paraId="7E70C994" w14:textId="77777777" w:rsidR="00A410A6" w:rsidRPr="00D86DD1" w:rsidRDefault="00A410A6" w:rsidP="009A443E">
            <w:pPr>
              <w:spacing w:line="300" w:lineRule="exact"/>
              <w:ind w:right="102"/>
              <w:jc w:val="right"/>
              <w:rPr>
                <w:rFonts w:ascii="Arial" w:hAnsi="Arial" w:cs="Arial"/>
                <w:sz w:val="18"/>
                <w:szCs w:val="18"/>
              </w:rPr>
            </w:pPr>
          </w:p>
        </w:tc>
      </w:tr>
      <w:tr w:rsidR="00CF35F2" w:rsidRPr="00D86DD1" w14:paraId="5EE56062" w14:textId="77777777" w:rsidTr="00374720">
        <w:trPr>
          <w:trHeight w:val="64"/>
        </w:trPr>
        <w:tc>
          <w:tcPr>
            <w:tcW w:w="2790" w:type="dxa"/>
          </w:tcPr>
          <w:p w14:paraId="33D6431C" w14:textId="77777777" w:rsidR="00CF35F2" w:rsidRPr="00D86DD1" w:rsidRDefault="00CF35F2" w:rsidP="009A443E">
            <w:pPr>
              <w:spacing w:line="300" w:lineRule="exact"/>
              <w:ind w:left="236"/>
              <w:rPr>
                <w:rFonts w:ascii="Arial" w:hAnsi="Arial" w:cs="Arial"/>
                <w:b/>
                <w:bCs/>
                <w:sz w:val="18"/>
                <w:szCs w:val="18"/>
              </w:rPr>
            </w:pPr>
            <w:r w:rsidRPr="00D86DD1">
              <w:rPr>
                <w:rFonts w:ascii="Arial" w:hAnsi="Arial" w:cs="Arial"/>
                <w:sz w:val="18"/>
                <w:szCs w:val="18"/>
                <w:cs/>
              </w:rPr>
              <w:t xml:space="preserve"> - </w:t>
            </w:r>
            <w:r w:rsidRPr="00D86DD1">
              <w:rPr>
                <w:rFonts w:ascii="Arial" w:hAnsi="Arial" w:cs="Arial"/>
                <w:sz w:val="18"/>
                <w:szCs w:val="18"/>
              </w:rPr>
              <w:t xml:space="preserve">0 </w:t>
            </w:r>
            <w:r w:rsidRPr="00D86DD1">
              <w:rPr>
                <w:rFonts w:ascii="Arial" w:hAnsi="Arial" w:cs="Arial"/>
                <w:sz w:val="18"/>
                <w:szCs w:val="18"/>
                <w:cs/>
              </w:rPr>
              <w:t xml:space="preserve">- </w:t>
            </w:r>
            <w:r w:rsidRPr="00D86DD1">
              <w:rPr>
                <w:rFonts w:ascii="Arial" w:hAnsi="Arial" w:cs="Arial"/>
                <w:sz w:val="18"/>
                <w:szCs w:val="18"/>
              </w:rPr>
              <w:t>1 month overdue</w:t>
            </w:r>
          </w:p>
        </w:tc>
        <w:tc>
          <w:tcPr>
            <w:tcW w:w="1575" w:type="dxa"/>
            <w:vAlign w:val="bottom"/>
          </w:tcPr>
          <w:p w14:paraId="3DD95201" w14:textId="4AF23FD3"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10,422</w:t>
            </w:r>
          </w:p>
        </w:tc>
        <w:tc>
          <w:tcPr>
            <w:tcW w:w="1575" w:type="dxa"/>
            <w:vAlign w:val="bottom"/>
          </w:tcPr>
          <w:p w14:paraId="552BB91E" w14:textId="436C5DDD"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6,438</w:t>
            </w:r>
          </w:p>
        </w:tc>
        <w:tc>
          <w:tcPr>
            <w:tcW w:w="1575" w:type="dxa"/>
            <w:vAlign w:val="bottom"/>
          </w:tcPr>
          <w:p w14:paraId="09699C0D" w14:textId="1FF40A14"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20,280</w:t>
            </w:r>
          </w:p>
        </w:tc>
        <w:tc>
          <w:tcPr>
            <w:tcW w:w="1575" w:type="dxa"/>
            <w:vAlign w:val="bottom"/>
          </w:tcPr>
          <w:p w14:paraId="339464A2" w14:textId="7CD0C87C" w:rsidR="00CF35F2" w:rsidRPr="00D86DD1" w:rsidRDefault="00CF35F2" w:rsidP="009A443E">
            <w:pPr>
              <w:tabs>
                <w:tab w:val="decimal" w:pos="1318"/>
              </w:tabs>
              <w:spacing w:line="300" w:lineRule="exact"/>
              <w:ind w:left="58" w:right="72"/>
              <w:rPr>
                <w:rFonts w:ascii="Arial" w:hAnsi="Arial" w:cs="Arial"/>
                <w:sz w:val="18"/>
                <w:szCs w:val="18"/>
              </w:rPr>
            </w:pPr>
            <w:r w:rsidRPr="00D86DD1">
              <w:rPr>
                <w:rFonts w:ascii="Arial" w:hAnsi="Arial" w:cs="Arial"/>
                <w:sz w:val="18"/>
                <w:szCs w:val="18"/>
              </w:rPr>
              <w:t>10,154</w:t>
            </w:r>
          </w:p>
        </w:tc>
      </w:tr>
      <w:tr w:rsidR="00CF35F2" w:rsidRPr="00D86DD1" w14:paraId="4008D3C0" w14:textId="77777777" w:rsidTr="00374720">
        <w:trPr>
          <w:trHeight w:val="64"/>
        </w:trPr>
        <w:tc>
          <w:tcPr>
            <w:tcW w:w="2790" w:type="dxa"/>
          </w:tcPr>
          <w:p w14:paraId="20AF7F06" w14:textId="77777777" w:rsidR="00CF35F2" w:rsidRPr="00D86DD1" w:rsidRDefault="00CF35F2" w:rsidP="009A443E">
            <w:pPr>
              <w:spacing w:line="300" w:lineRule="exact"/>
              <w:ind w:left="236"/>
              <w:rPr>
                <w:rFonts w:ascii="Arial" w:hAnsi="Arial" w:cs="Arial"/>
                <w:b/>
                <w:bCs/>
                <w:sz w:val="18"/>
                <w:szCs w:val="18"/>
              </w:rPr>
            </w:pPr>
            <w:r w:rsidRPr="00D86DD1">
              <w:rPr>
                <w:rFonts w:ascii="Arial" w:hAnsi="Arial" w:cs="Arial"/>
                <w:sz w:val="18"/>
                <w:szCs w:val="18"/>
                <w:cs/>
              </w:rPr>
              <w:t xml:space="preserve"> - </w:t>
            </w:r>
            <w:r w:rsidRPr="00D86DD1">
              <w:rPr>
                <w:rFonts w:ascii="Arial" w:hAnsi="Arial" w:cs="Arial"/>
                <w:sz w:val="18"/>
                <w:szCs w:val="18"/>
              </w:rPr>
              <w:t xml:space="preserve">Overdue 1 </w:t>
            </w:r>
            <w:r w:rsidRPr="00D86DD1">
              <w:rPr>
                <w:rFonts w:ascii="Arial" w:hAnsi="Arial" w:cs="Arial"/>
                <w:sz w:val="18"/>
                <w:szCs w:val="18"/>
                <w:cs/>
              </w:rPr>
              <w:t xml:space="preserve">- </w:t>
            </w:r>
            <w:r w:rsidRPr="00D86DD1">
              <w:rPr>
                <w:rFonts w:ascii="Arial" w:hAnsi="Arial" w:cs="Arial"/>
                <w:sz w:val="18"/>
                <w:szCs w:val="18"/>
              </w:rPr>
              <w:t>3 months</w:t>
            </w:r>
          </w:p>
        </w:tc>
        <w:tc>
          <w:tcPr>
            <w:tcW w:w="1575" w:type="dxa"/>
            <w:vAlign w:val="bottom"/>
          </w:tcPr>
          <w:p w14:paraId="07A8C07B" w14:textId="00511CDD"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2,818</w:t>
            </w:r>
          </w:p>
        </w:tc>
        <w:tc>
          <w:tcPr>
            <w:tcW w:w="1575" w:type="dxa"/>
            <w:vAlign w:val="bottom"/>
          </w:tcPr>
          <w:p w14:paraId="6FECE41B" w14:textId="4E4F6694"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1,831</w:t>
            </w:r>
          </w:p>
        </w:tc>
        <w:tc>
          <w:tcPr>
            <w:tcW w:w="1575" w:type="dxa"/>
            <w:vAlign w:val="bottom"/>
          </w:tcPr>
          <w:p w14:paraId="6DF7CD34" w14:textId="621EC3DA"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5,236</w:t>
            </w:r>
          </w:p>
        </w:tc>
        <w:tc>
          <w:tcPr>
            <w:tcW w:w="1575" w:type="dxa"/>
            <w:vAlign w:val="bottom"/>
          </w:tcPr>
          <w:p w14:paraId="56882539" w14:textId="7E36601B" w:rsidR="00CF35F2" w:rsidRPr="00D86DD1" w:rsidRDefault="00CF35F2" w:rsidP="009A443E">
            <w:pPr>
              <w:tabs>
                <w:tab w:val="decimal" w:pos="1318"/>
              </w:tabs>
              <w:spacing w:line="300" w:lineRule="exact"/>
              <w:ind w:left="58" w:right="72"/>
              <w:rPr>
                <w:rFonts w:ascii="Arial" w:hAnsi="Arial" w:cs="Arial"/>
                <w:sz w:val="18"/>
                <w:szCs w:val="18"/>
              </w:rPr>
            </w:pPr>
            <w:r w:rsidRPr="00D86DD1">
              <w:rPr>
                <w:rFonts w:ascii="Arial" w:hAnsi="Arial" w:cs="Arial"/>
                <w:sz w:val="18"/>
                <w:szCs w:val="18"/>
              </w:rPr>
              <w:t>2,769</w:t>
            </w:r>
          </w:p>
        </w:tc>
      </w:tr>
      <w:tr w:rsidR="00CF35F2" w:rsidRPr="00D86DD1" w14:paraId="11FB9F5D" w14:textId="77777777" w:rsidTr="00374720">
        <w:trPr>
          <w:trHeight w:val="64"/>
        </w:trPr>
        <w:tc>
          <w:tcPr>
            <w:tcW w:w="2790" w:type="dxa"/>
          </w:tcPr>
          <w:p w14:paraId="2DB030A3" w14:textId="77777777" w:rsidR="00CF35F2" w:rsidRPr="00D86DD1" w:rsidRDefault="00CF35F2" w:rsidP="009A443E">
            <w:pPr>
              <w:spacing w:line="300" w:lineRule="exact"/>
              <w:ind w:left="236"/>
              <w:rPr>
                <w:rFonts w:ascii="Arial" w:hAnsi="Arial" w:cs="Arial"/>
                <w:b/>
                <w:bCs/>
                <w:sz w:val="18"/>
                <w:szCs w:val="18"/>
              </w:rPr>
            </w:pPr>
            <w:r w:rsidRPr="00D86DD1">
              <w:rPr>
                <w:rFonts w:ascii="Arial" w:hAnsi="Arial" w:cs="Arial"/>
                <w:sz w:val="18"/>
                <w:szCs w:val="18"/>
                <w:cs/>
              </w:rPr>
              <w:t xml:space="preserve"> - </w:t>
            </w:r>
            <w:r w:rsidRPr="00D86DD1">
              <w:rPr>
                <w:rFonts w:ascii="Arial" w:hAnsi="Arial" w:cs="Arial"/>
                <w:sz w:val="18"/>
                <w:szCs w:val="18"/>
              </w:rPr>
              <w:t xml:space="preserve">Overdue 3 </w:t>
            </w:r>
            <w:r w:rsidRPr="00D86DD1">
              <w:rPr>
                <w:rFonts w:ascii="Arial" w:hAnsi="Arial" w:cs="Arial"/>
                <w:sz w:val="18"/>
                <w:szCs w:val="18"/>
                <w:cs/>
              </w:rPr>
              <w:t xml:space="preserve">- </w:t>
            </w:r>
            <w:r w:rsidRPr="00D86DD1">
              <w:rPr>
                <w:rFonts w:ascii="Arial" w:hAnsi="Arial" w:cs="Arial"/>
                <w:sz w:val="18"/>
                <w:szCs w:val="18"/>
              </w:rPr>
              <w:t>6 months</w:t>
            </w:r>
          </w:p>
        </w:tc>
        <w:tc>
          <w:tcPr>
            <w:tcW w:w="1575" w:type="dxa"/>
            <w:vAlign w:val="bottom"/>
          </w:tcPr>
          <w:p w14:paraId="5B46A66B" w14:textId="5261E5D3"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1,547</w:t>
            </w:r>
          </w:p>
        </w:tc>
        <w:tc>
          <w:tcPr>
            <w:tcW w:w="1575" w:type="dxa"/>
            <w:vAlign w:val="bottom"/>
          </w:tcPr>
          <w:p w14:paraId="406B4278" w14:textId="6366FF8E"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930</w:t>
            </w:r>
          </w:p>
        </w:tc>
        <w:tc>
          <w:tcPr>
            <w:tcW w:w="1575" w:type="dxa"/>
            <w:vAlign w:val="bottom"/>
          </w:tcPr>
          <w:p w14:paraId="6DE1C923" w14:textId="63B1BFE8" w:rsidR="00CF35F2" w:rsidRPr="00D86DD1" w:rsidRDefault="00CF35F2" w:rsidP="009A443E">
            <w:pPr>
              <w:tabs>
                <w:tab w:val="decimal" w:pos="1318"/>
              </w:tabs>
              <w:spacing w:line="300" w:lineRule="exact"/>
              <w:ind w:right="72"/>
              <w:rPr>
                <w:rFonts w:ascii="Arial" w:hAnsi="Arial" w:cs="Arial"/>
                <w:sz w:val="18"/>
                <w:szCs w:val="18"/>
              </w:rPr>
            </w:pPr>
            <w:r w:rsidRPr="00D86DD1">
              <w:rPr>
                <w:rFonts w:ascii="Arial" w:hAnsi="Arial" w:cs="Arial"/>
                <w:sz w:val="18"/>
                <w:szCs w:val="18"/>
                <w:cs/>
              </w:rPr>
              <w:t>2,485</w:t>
            </w:r>
          </w:p>
        </w:tc>
        <w:tc>
          <w:tcPr>
            <w:tcW w:w="1575" w:type="dxa"/>
            <w:vAlign w:val="bottom"/>
          </w:tcPr>
          <w:p w14:paraId="09EE31DD" w14:textId="124F1244" w:rsidR="00CF35F2" w:rsidRPr="00D86DD1" w:rsidRDefault="00CF35F2" w:rsidP="009A443E">
            <w:pPr>
              <w:tabs>
                <w:tab w:val="decimal" w:pos="1318"/>
              </w:tabs>
              <w:spacing w:line="300" w:lineRule="exact"/>
              <w:ind w:left="58" w:right="72"/>
              <w:rPr>
                <w:rFonts w:ascii="Arial" w:hAnsi="Arial" w:cs="Arial"/>
                <w:sz w:val="18"/>
                <w:szCs w:val="18"/>
              </w:rPr>
            </w:pPr>
            <w:r w:rsidRPr="00D86DD1">
              <w:rPr>
                <w:rFonts w:ascii="Arial" w:hAnsi="Arial" w:cs="Arial"/>
                <w:sz w:val="18"/>
                <w:szCs w:val="18"/>
              </w:rPr>
              <w:t>1,494</w:t>
            </w:r>
          </w:p>
        </w:tc>
      </w:tr>
      <w:tr w:rsidR="00CF35F2" w:rsidRPr="00D86DD1" w14:paraId="07EBB49F" w14:textId="77777777" w:rsidTr="00374720">
        <w:trPr>
          <w:trHeight w:val="64"/>
        </w:trPr>
        <w:tc>
          <w:tcPr>
            <w:tcW w:w="2790" w:type="dxa"/>
          </w:tcPr>
          <w:p w14:paraId="7D1D6F79" w14:textId="77777777" w:rsidR="00CF35F2" w:rsidRPr="00D86DD1" w:rsidRDefault="00CF35F2" w:rsidP="009A443E">
            <w:pPr>
              <w:spacing w:line="300" w:lineRule="exact"/>
              <w:ind w:left="236" w:right="-206"/>
              <w:rPr>
                <w:rFonts w:ascii="Arial" w:hAnsi="Arial" w:cs="Arial"/>
                <w:b/>
                <w:bCs/>
                <w:sz w:val="18"/>
                <w:szCs w:val="18"/>
                <w:cs/>
              </w:rPr>
            </w:pPr>
            <w:r w:rsidRPr="00D86DD1">
              <w:rPr>
                <w:rFonts w:ascii="Arial" w:hAnsi="Arial" w:cs="Arial"/>
                <w:sz w:val="18"/>
                <w:szCs w:val="18"/>
                <w:cs/>
              </w:rPr>
              <w:t xml:space="preserve"> - </w:t>
            </w:r>
            <w:r w:rsidRPr="00D86DD1">
              <w:rPr>
                <w:rFonts w:ascii="Arial" w:hAnsi="Arial" w:cs="Arial"/>
                <w:sz w:val="18"/>
                <w:szCs w:val="18"/>
              </w:rPr>
              <w:t>Overdue more than 6 months</w:t>
            </w:r>
          </w:p>
        </w:tc>
        <w:tc>
          <w:tcPr>
            <w:tcW w:w="1575" w:type="dxa"/>
            <w:vAlign w:val="bottom"/>
          </w:tcPr>
          <w:p w14:paraId="6D4A7A1A" w14:textId="0845193F"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1,067</w:t>
            </w:r>
          </w:p>
        </w:tc>
        <w:tc>
          <w:tcPr>
            <w:tcW w:w="1575" w:type="dxa"/>
            <w:vAlign w:val="bottom"/>
          </w:tcPr>
          <w:p w14:paraId="5D3B2F1B" w14:textId="64BD703F"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553</w:t>
            </w:r>
          </w:p>
        </w:tc>
        <w:tc>
          <w:tcPr>
            <w:tcW w:w="1575" w:type="dxa"/>
            <w:vAlign w:val="bottom"/>
          </w:tcPr>
          <w:p w14:paraId="428AFBCB" w14:textId="4A730C26"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1,622</w:t>
            </w:r>
          </w:p>
        </w:tc>
        <w:tc>
          <w:tcPr>
            <w:tcW w:w="1575" w:type="dxa"/>
            <w:vAlign w:val="bottom"/>
          </w:tcPr>
          <w:p w14:paraId="68EA848B" w14:textId="0B01E79D" w:rsidR="00CF35F2" w:rsidRPr="00D86DD1"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D86DD1">
              <w:rPr>
                <w:rFonts w:ascii="Arial" w:hAnsi="Arial" w:cs="Arial"/>
                <w:sz w:val="18"/>
                <w:szCs w:val="18"/>
              </w:rPr>
              <w:t>900</w:t>
            </w:r>
          </w:p>
        </w:tc>
      </w:tr>
      <w:tr w:rsidR="00CF35F2" w:rsidRPr="00D86DD1" w14:paraId="05C3A26E" w14:textId="77777777" w:rsidTr="00374720">
        <w:trPr>
          <w:trHeight w:val="64"/>
        </w:trPr>
        <w:tc>
          <w:tcPr>
            <w:tcW w:w="2790" w:type="dxa"/>
          </w:tcPr>
          <w:p w14:paraId="787CEF5B" w14:textId="77777777" w:rsidR="00CF35F2" w:rsidRPr="00D86DD1" w:rsidRDefault="00CF35F2" w:rsidP="009A443E">
            <w:pPr>
              <w:spacing w:line="300" w:lineRule="exact"/>
              <w:rPr>
                <w:rFonts w:ascii="Arial" w:hAnsi="Arial" w:cs="Arial"/>
                <w:b/>
                <w:bCs/>
                <w:sz w:val="18"/>
                <w:szCs w:val="18"/>
              </w:rPr>
            </w:pPr>
            <w:r w:rsidRPr="00D86DD1">
              <w:rPr>
                <w:rFonts w:ascii="Arial" w:hAnsi="Arial" w:cs="Arial"/>
                <w:sz w:val="18"/>
                <w:szCs w:val="18"/>
              </w:rPr>
              <w:t>Total</w:t>
            </w:r>
          </w:p>
        </w:tc>
        <w:tc>
          <w:tcPr>
            <w:tcW w:w="1575" w:type="dxa"/>
            <w:vAlign w:val="bottom"/>
          </w:tcPr>
          <w:p w14:paraId="6BF76DB7" w14:textId="3FF70158"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15,854</w:t>
            </w:r>
          </w:p>
        </w:tc>
        <w:tc>
          <w:tcPr>
            <w:tcW w:w="1575" w:type="dxa"/>
            <w:vAlign w:val="bottom"/>
          </w:tcPr>
          <w:p w14:paraId="0E3908D5" w14:textId="248CE5E8"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9,752</w:t>
            </w:r>
          </w:p>
        </w:tc>
        <w:tc>
          <w:tcPr>
            <w:tcW w:w="1575" w:type="dxa"/>
            <w:vAlign w:val="bottom"/>
          </w:tcPr>
          <w:p w14:paraId="3D1496E4" w14:textId="1EA28B07"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29,623</w:t>
            </w:r>
          </w:p>
        </w:tc>
        <w:tc>
          <w:tcPr>
            <w:tcW w:w="1575" w:type="dxa"/>
            <w:vAlign w:val="bottom"/>
          </w:tcPr>
          <w:p w14:paraId="59ED758E" w14:textId="3D8B0BD3" w:rsidR="00CF35F2" w:rsidRPr="00D86DD1"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D86DD1">
              <w:rPr>
                <w:rFonts w:ascii="Arial" w:hAnsi="Arial" w:cs="Arial"/>
                <w:sz w:val="18"/>
                <w:szCs w:val="18"/>
              </w:rPr>
              <w:t>15,317</w:t>
            </w:r>
          </w:p>
        </w:tc>
      </w:tr>
      <w:tr w:rsidR="00CF35F2" w:rsidRPr="00D86DD1" w14:paraId="6E8774E3" w14:textId="77777777" w:rsidTr="00F9778A">
        <w:trPr>
          <w:trHeight w:val="63"/>
        </w:trPr>
        <w:tc>
          <w:tcPr>
            <w:tcW w:w="2790" w:type="dxa"/>
          </w:tcPr>
          <w:p w14:paraId="3D3B0145" w14:textId="77777777" w:rsidR="00CF35F2" w:rsidRPr="00D86DD1" w:rsidRDefault="00CF35F2" w:rsidP="009A443E">
            <w:pPr>
              <w:spacing w:line="300" w:lineRule="exact"/>
              <w:ind w:left="156" w:hanging="156"/>
              <w:rPr>
                <w:rFonts w:ascii="Arial" w:hAnsi="Arial" w:cs="Arial"/>
                <w:b/>
                <w:bCs/>
                <w:sz w:val="18"/>
                <w:szCs w:val="18"/>
              </w:rPr>
            </w:pPr>
            <w:r w:rsidRPr="00D86DD1">
              <w:rPr>
                <w:rFonts w:ascii="Arial" w:hAnsi="Arial" w:cs="Arial"/>
                <w:sz w:val="18"/>
                <w:szCs w:val="18"/>
              </w:rPr>
              <w:t>Loans purchased of receivables without debt restructuring</w:t>
            </w:r>
          </w:p>
        </w:tc>
        <w:tc>
          <w:tcPr>
            <w:tcW w:w="1575" w:type="dxa"/>
            <w:vAlign w:val="bottom"/>
          </w:tcPr>
          <w:p w14:paraId="1BAC8D75" w14:textId="412E5C49"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475,040</w:t>
            </w:r>
          </w:p>
        </w:tc>
        <w:tc>
          <w:tcPr>
            <w:tcW w:w="1575" w:type="dxa"/>
            <w:vAlign w:val="bottom"/>
          </w:tcPr>
          <w:p w14:paraId="45BB8FBB" w14:textId="03137B5E"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68,592</w:t>
            </w:r>
          </w:p>
        </w:tc>
        <w:tc>
          <w:tcPr>
            <w:tcW w:w="1575" w:type="dxa"/>
            <w:vAlign w:val="bottom"/>
          </w:tcPr>
          <w:p w14:paraId="4785C4B0" w14:textId="016E25AC"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140,299</w:t>
            </w:r>
          </w:p>
        </w:tc>
        <w:tc>
          <w:tcPr>
            <w:tcW w:w="1575" w:type="dxa"/>
            <w:vAlign w:val="bottom"/>
          </w:tcPr>
          <w:p w14:paraId="71D75FE9" w14:textId="37640E45" w:rsidR="00CF35F2" w:rsidRPr="00D86DD1" w:rsidRDefault="00CF35F2" w:rsidP="009A443E">
            <w:pPr>
              <w:pBdr>
                <w:bottom w:val="single" w:sz="4" w:space="1" w:color="auto"/>
              </w:pBdr>
              <w:tabs>
                <w:tab w:val="decimal" w:pos="1318"/>
              </w:tabs>
              <w:spacing w:line="300" w:lineRule="exact"/>
              <w:ind w:left="58" w:right="72"/>
              <w:rPr>
                <w:rFonts w:ascii="Arial" w:hAnsi="Arial" w:cs="Arial"/>
                <w:sz w:val="18"/>
                <w:szCs w:val="18"/>
              </w:rPr>
            </w:pPr>
            <w:r w:rsidRPr="00D86DD1">
              <w:rPr>
                <w:rFonts w:ascii="Arial" w:hAnsi="Arial" w:cs="Arial"/>
                <w:sz w:val="18"/>
                <w:szCs w:val="18"/>
              </w:rPr>
              <w:t>104,695</w:t>
            </w:r>
          </w:p>
        </w:tc>
      </w:tr>
      <w:tr w:rsidR="00CF35F2" w:rsidRPr="00D86DD1" w14:paraId="7EAFBB3A" w14:textId="77777777" w:rsidTr="00374720">
        <w:trPr>
          <w:trHeight w:val="64"/>
        </w:trPr>
        <w:tc>
          <w:tcPr>
            <w:tcW w:w="2790" w:type="dxa"/>
          </w:tcPr>
          <w:p w14:paraId="5D9C236C" w14:textId="77777777" w:rsidR="00CF35F2" w:rsidRPr="00D86DD1" w:rsidRDefault="00CF35F2" w:rsidP="009A443E">
            <w:pPr>
              <w:spacing w:line="300" w:lineRule="exact"/>
              <w:rPr>
                <w:rFonts w:ascii="Arial" w:hAnsi="Arial" w:cs="Arial"/>
                <w:b/>
                <w:bCs/>
                <w:sz w:val="18"/>
                <w:szCs w:val="18"/>
              </w:rPr>
            </w:pPr>
            <w:r w:rsidRPr="00D86DD1">
              <w:rPr>
                <w:rFonts w:ascii="Arial" w:hAnsi="Arial" w:cs="Arial"/>
                <w:sz w:val="18"/>
                <w:szCs w:val="18"/>
              </w:rPr>
              <w:t>Total</w:t>
            </w:r>
          </w:p>
        </w:tc>
        <w:tc>
          <w:tcPr>
            <w:tcW w:w="1575" w:type="dxa"/>
            <w:vAlign w:val="bottom"/>
          </w:tcPr>
          <w:p w14:paraId="4A07C2EC" w14:textId="2F22E0AA"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475,040</w:t>
            </w:r>
          </w:p>
        </w:tc>
        <w:tc>
          <w:tcPr>
            <w:tcW w:w="1575" w:type="dxa"/>
            <w:vAlign w:val="bottom"/>
          </w:tcPr>
          <w:p w14:paraId="26CDA5A9" w14:textId="0932511F"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68,592</w:t>
            </w:r>
          </w:p>
        </w:tc>
        <w:tc>
          <w:tcPr>
            <w:tcW w:w="1575" w:type="dxa"/>
            <w:vAlign w:val="bottom"/>
          </w:tcPr>
          <w:p w14:paraId="3A591AA3" w14:textId="50E5F48E" w:rsidR="00CF35F2" w:rsidRPr="00D86DD1" w:rsidRDefault="00CF35F2" w:rsidP="009A443E">
            <w:pPr>
              <w:pBdr>
                <w:bottom w:val="sing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140,299</w:t>
            </w:r>
          </w:p>
        </w:tc>
        <w:tc>
          <w:tcPr>
            <w:tcW w:w="1575" w:type="dxa"/>
            <w:vAlign w:val="bottom"/>
          </w:tcPr>
          <w:p w14:paraId="075FBBAE" w14:textId="5F13A182" w:rsidR="00CF35F2" w:rsidRPr="00D86DD1" w:rsidRDefault="00CF35F2" w:rsidP="009A443E">
            <w:pPr>
              <w:pBdr>
                <w:bottom w:val="single" w:sz="4" w:space="1" w:color="auto"/>
              </w:pBdr>
              <w:tabs>
                <w:tab w:val="decimal" w:pos="1318"/>
              </w:tabs>
              <w:spacing w:line="300" w:lineRule="exact"/>
              <w:ind w:left="58" w:right="72"/>
              <w:rPr>
                <w:rFonts w:ascii="Arial" w:hAnsi="Arial" w:cs="Arial"/>
                <w:sz w:val="18"/>
                <w:szCs w:val="18"/>
                <w:cs/>
              </w:rPr>
            </w:pPr>
            <w:r w:rsidRPr="00D86DD1">
              <w:rPr>
                <w:rFonts w:ascii="Arial" w:hAnsi="Arial" w:cs="Arial"/>
                <w:sz w:val="18"/>
                <w:szCs w:val="18"/>
              </w:rPr>
              <w:t>104,695</w:t>
            </w:r>
          </w:p>
        </w:tc>
      </w:tr>
      <w:tr w:rsidR="00CF35F2" w:rsidRPr="00D86DD1" w14:paraId="070A51DE" w14:textId="77777777" w:rsidTr="00374720">
        <w:trPr>
          <w:trHeight w:val="64"/>
        </w:trPr>
        <w:tc>
          <w:tcPr>
            <w:tcW w:w="2790" w:type="dxa"/>
          </w:tcPr>
          <w:p w14:paraId="36AEA90A" w14:textId="77777777" w:rsidR="00CF35F2" w:rsidRPr="00D86DD1" w:rsidRDefault="00CF35F2" w:rsidP="009A443E">
            <w:pPr>
              <w:spacing w:line="300" w:lineRule="exact"/>
              <w:rPr>
                <w:rFonts w:ascii="Arial" w:hAnsi="Arial" w:cs="Arial"/>
                <w:b/>
                <w:bCs/>
                <w:sz w:val="18"/>
                <w:szCs w:val="18"/>
              </w:rPr>
            </w:pPr>
            <w:r w:rsidRPr="00D86DD1">
              <w:rPr>
                <w:rFonts w:ascii="Arial" w:hAnsi="Arial" w:cs="Arial"/>
                <w:sz w:val="18"/>
                <w:szCs w:val="18"/>
              </w:rPr>
              <w:t>Grand total</w:t>
            </w:r>
          </w:p>
        </w:tc>
        <w:tc>
          <w:tcPr>
            <w:tcW w:w="1575" w:type="dxa"/>
            <w:vAlign w:val="bottom"/>
          </w:tcPr>
          <w:p w14:paraId="6597BFF8" w14:textId="062B626B" w:rsidR="00CF35F2" w:rsidRPr="00D86DD1" w:rsidRDefault="00CF35F2" w:rsidP="009A443E">
            <w:pPr>
              <w:pBdr>
                <w:bottom w:val="doub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490,894</w:t>
            </w:r>
          </w:p>
        </w:tc>
        <w:tc>
          <w:tcPr>
            <w:tcW w:w="1575" w:type="dxa"/>
            <w:vAlign w:val="bottom"/>
          </w:tcPr>
          <w:p w14:paraId="09AC770C" w14:textId="3899C673" w:rsidR="00CF35F2" w:rsidRPr="00D86DD1" w:rsidRDefault="00CF35F2" w:rsidP="009A443E">
            <w:pPr>
              <w:pBdr>
                <w:bottom w:val="doub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cs/>
              </w:rPr>
              <w:t>78,344</w:t>
            </w:r>
          </w:p>
        </w:tc>
        <w:tc>
          <w:tcPr>
            <w:tcW w:w="1575" w:type="dxa"/>
            <w:vAlign w:val="bottom"/>
          </w:tcPr>
          <w:p w14:paraId="385FB4B1" w14:textId="1CD2E4D1" w:rsidR="00CF35F2" w:rsidRPr="00D86DD1" w:rsidRDefault="00CF35F2" w:rsidP="009A443E">
            <w:pPr>
              <w:pBdr>
                <w:bottom w:val="double" w:sz="4" w:space="1" w:color="auto"/>
              </w:pBdr>
              <w:tabs>
                <w:tab w:val="decimal" w:pos="1318"/>
              </w:tabs>
              <w:spacing w:line="300" w:lineRule="exact"/>
              <w:ind w:right="72"/>
              <w:rPr>
                <w:rFonts w:ascii="Arial" w:hAnsi="Arial" w:cs="Arial"/>
                <w:sz w:val="18"/>
                <w:szCs w:val="18"/>
              </w:rPr>
            </w:pPr>
            <w:r w:rsidRPr="00D86DD1">
              <w:rPr>
                <w:rFonts w:ascii="Arial" w:hAnsi="Arial" w:cs="Arial"/>
                <w:sz w:val="18"/>
                <w:szCs w:val="18"/>
              </w:rPr>
              <w:t>169,922</w:t>
            </w:r>
          </w:p>
        </w:tc>
        <w:tc>
          <w:tcPr>
            <w:tcW w:w="1575" w:type="dxa"/>
            <w:vAlign w:val="bottom"/>
          </w:tcPr>
          <w:p w14:paraId="4AA3C005" w14:textId="741A0691" w:rsidR="00CF35F2" w:rsidRPr="00D86DD1" w:rsidRDefault="00CF35F2" w:rsidP="009A443E">
            <w:pPr>
              <w:pBdr>
                <w:bottom w:val="double" w:sz="4" w:space="1" w:color="auto"/>
              </w:pBdr>
              <w:tabs>
                <w:tab w:val="decimal" w:pos="1318"/>
              </w:tabs>
              <w:spacing w:line="300" w:lineRule="exact"/>
              <w:ind w:left="58" w:right="72"/>
              <w:rPr>
                <w:rFonts w:ascii="Arial" w:hAnsi="Arial" w:cs="Arial"/>
                <w:sz w:val="18"/>
                <w:szCs w:val="18"/>
              </w:rPr>
            </w:pPr>
            <w:r w:rsidRPr="00D86DD1">
              <w:rPr>
                <w:rFonts w:ascii="Arial" w:hAnsi="Arial" w:cs="Arial"/>
                <w:sz w:val="18"/>
                <w:szCs w:val="18"/>
              </w:rPr>
              <w:t>120,012</w:t>
            </w:r>
          </w:p>
        </w:tc>
      </w:tr>
    </w:tbl>
    <w:p w14:paraId="31F36127" w14:textId="1E4A92C4" w:rsidR="00A410A6" w:rsidRPr="00D86DD1" w:rsidRDefault="00A410A6" w:rsidP="004D2293">
      <w:pPr>
        <w:spacing w:before="120" w:line="240" w:lineRule="exact"/>
        <w:ind w:left="810" w:hanging="263"/>
        <w:jc w:val="thaiDistribute"/>
        <w:rPr>
          <w:rFonts w:ascii="Arial" w:hAnsi="Arial" w:cs="Arial"/>
          <w:i/>
          <w:iCs/>
          <w:sz w:val="16"/>
          <w:szCs w:val="16"/>
        </w:rPr>
      </w:pPr>
      <w:r w:rsidRPr="00D86DD1">
        <w:rPr>
          <w:rFonts w:ascii="Arial" w:hAnsi="Arial" w:cs="Arial"/>
          <w:i/>
          <w:iCs/>
          <w:sz w:val="16"/>
          <w:szCs w:val="16"/>
          <w:vertAlign w:val="superscript"/>
          <w:cs/>
        </w:rPr>
        <w:t>(</w:t>
      </w:r>
      <w:r w:rsidRPr="00D86DD1">
        <w:rPr>
          <w:rFonts w:ascii="Arial" w:hAnsi="Arial" w:cs="Arial"/>
          <w:i/>
          <w:iCs/>
          <w:sz w:val="16"/>
          <w:szCs w:val="16"/>
          <w:vertAlign w:val="superscript"/>
        </w:rPr>
        <w:t>1</w:t>
      </w:r>
      <w:r w:rsidRPr="00D86DD1">
        <w:rPr>
          <w:rFonts w:ascii="Arial" w:hAnsi="Arial" w:cs="Arial"/>
          <w:i/>
          <w:iCs/>
          <w:sz w:val="16"/>
          <w:szCs w:val="16"/>
          <w:vertAlign w:val="superscript"/>
          <w:cs/>
        </w:rPr>
        <w:t>)</w:t>
      </w:r>
      <w:r w:rsidRPr="00D86DD1">
        <w:rPr>
          <w:rFonts w:ascii="Arial" w:hAnsi="Arial" w:cs="Arial"/>
          <w:i/>
          <w:iCs/>
          <w:sz w:val="18"/>
          <w:szCs w:val="18"/>
          <w:cs/>
        </w:rPr>
        <w:t xml:space="preserve"> </w:t>
      </w:r>
      <w:r w:rsidRPr="00D86DD1">
        <w:rPr>
          <w:rFonts w:ascii="Arial" w:hAnsi="Arial" w:cs="Arial"/>
          <w:i/>
          <w:iCs/>
          <w:sz w:val="18"/>
          <w:szCs w:val="18"/>
        </w:rPr>
        <w:tab/>
      </w:r>
      <w:r w:rsidRPr="00D86DD1">
        <w:rPr>
          <w:rFonts w:ascii="Arial" w:hAnsi="Arial" w:cs="Arial"/>
          <w:i/>
          <w:iCs/>
          <w:sz w:val="16"/>
          <w:szCs w:val="16"/>
        </w:rPr>
        <w:t xml:space="preserve">Calculated based on the latest appraisal value from the appraisal value committee </w:t>
      </w:r>
      <w:r w:rsidRPr="00D86DD1">
        <w:rPr>
          <w:rFonts w:ascii="Arial" w:hAnsi="Arial" w:cs="Arial"/>
          <w:i/>
          <w:iCs/>
          <w:sz w:val="16"/>
          <w:szCs w:val="16"/>
          <w:cs/>
        </w:rPr>
        <w:t>(</w:t>
      </w:r>
      <w:r w:rsidRPr="00D86DD1">
        <w:rPr>
          <w:rFonts w:ascii="Arial" w:hAnsi="Arial" w:cs="Arial"/>
          <w:i/>
          <w:iCs/>
          <w:sz w:val="16"/>
          <w:szCs w:val="16"/>
        </w:rPr>
        <w:t>even if</w:t>
      </w:r>
      <w:r w:rsidRPr="00D86DD1">
        <w:rPr>
          <w:rFonts w:ascii="Arial" w:hAnsi="Arial" w:cs="Arial"/>
          <w:i/>
          <w:iCs/>
          <w:sz w:val="16"/>
          <w:szCs w:val="16"/>
          <w:cs/>
        </w:rPr>
        <w:t xml:space="preserve"> </w:t>
      </w:r>
      <w:r w:rsidRPr="00D86DD1">
        <w:rPr>
          <w:rFonts w:ascii="Arial" w:hAnsi="Arial" w:cs="Arial"/>
          <w:i/>
          <w:iCs/>
          <w:sz w:val="16"/>
          <w:szCs w:val="16"/>
        </w:rPr>
        <w:t>the appraisal value was more than 3 years</w:t>
      </w:r>
      <w:r w:rsidRPr="00D86DD1">
        <w:rPr>
          <w:rFonts w:ascii="Arial" w:hAnsi="Arial" w:cs="Arial"/>
          <w:i/>
          <w:iCs/>
          <w:sz w:val="16"/>
          <w:szCs w:val="16"/>
          <w:cs/>
        </w:rPr>
        <w:t>)</w:t>
      </w:r>
      <w:r w:rsidR="003F0F1E" w:rsidRPr="00D86DD1">
        <w:rPr>
          <w:rFonts w:ascii="Arial" w:hAnsi="Arial" w:cs="Arial"/>
          <w:i/>
          <w:iCs/>
          <w:sz w:val="16"/>
          <w:szCs w:val="16"/>
        </w:rPr>
        <w:t>,</w:t>
      </w:r>
      <w:r w:rsidRPr="00D86DD1">
        <w:rPr>
          <w:rFonts w:ascii="Arial" w:hAnsi="Arial" w:cs="Arial"/>
          <w:i/>
          <w:iCs/>
          <w:sz w:val="16"/>
          <w:szCs w:val="16"/>
          <w:cs/>
        </w:rPr>
        <w:t xml:space="preserve"> </w:t>
      </w:r>
      <w:r w:rsidRPr="00D86DD1">
        <w:rPr>
          <w:rFonts w:ascii="Arial" w:hAnsi="Arial" w:cs="Arial"/>
          <w:i/>
          <w:iCs/>
          <w:sz w:val="16"/>
          <w:szCs w:val="16"/>
        </w:rPr>
        <w:t>and if collateral has been put up for auction sale and has already been purchased, the bid price less estimated expenses will be employed</w:t>
      </w:r>
      <w:r w:rsidRPr="00D86DD1">
        <w:rPr>
          <w:rFonts w:ascii="Arial" w:hAnsi="Arial" w:cs="Arial"/>
          <w:i/>
          <w:iCs/>
          <w:sz w:val="16"/>
          <w:szCs w:val="16"/>
          <w:cs/>
        </w:rPr>
        <w:t xml:space="preserve">. </w:t>
      </w:r>
      <w:r w:rsidRPr="00D86DD1">
        <w:rPr>
          <w:rFonts w:ascii="Arial" w:hAnsi="Arial" w:cs="Arial"/>
          <w:i/>
          <w:iCs/>
          <w:sz w:val="16"/>
          <w:szCs w:val="16"/>
        </w:rPr>
        <w:t xml:space="preserve">The collateral value is based on the appraisal value </w:t>
      </w:r>
      <w:r w:rsidRPr="00D86DD1">
        <w:rPr>
          <w:rFonts w:ascii="Arial" w:hAnsi="Arial" w:cs="Arial"/>
          <w:i/>
          <w:iCs/>
          <w:sz w:val="16"/>
          <w:szCs w:val="16"/>
          <w:u w:val="single"/>
        </w:rPr>
        <w:t>before</w:t>
      </w:r>
      <w:r w:rsidRPr="00D86DD1">
        <w:rPr>
          <w:rFonts w:ascii="Arial" w:hAnsi="Arial" w:cs="Arial"/>
          <w:i/>
          <w:iCs/>
          <w:sz w:val="16"/>
          <w:szCs w:val="16"/>
        </w:rPr>
        <w:t xml:space="preserve"> </w:t>
      </w:r>
      <w:proofErr w:type="gramStart"/>
      <w:r w:rsidRPr="00D86DD1">
        <w:rPr>
          <w:rFonts w:ascii="Arial" w:hAnsi="Arial" w:cs="Arial"/>
          <w:i/>
          <w:iCs/>
          <w:sz w:val="16"/>
          <w:szCs w:val="16"/>
        </w:rPr>
        <w:t>taking into account</w:t>
      </w:r>
      <w:proofErr w:type="gramEnd"/>
      <w:r w:rsidRPr="00D86DD1">
        <w:rPr>
          <w:rFonts w:ascii="Arial" w:hAnsi="Arial" w:cs="Arial"/>
          <w:i/>
          <w:iCs/>
          <w:sz w:val="16"/>
          <w:szCs w:val="16"/>
        </w:rPr>
        <w:t xml:space="preserve"> the </w:t>
      </w:r>
      <w:r w:rsidR="00FF2F8E" w:rsidRPr="00D86DD1">
        <w:rPr>
          <w:rFonts w:ascii="Arial" w:hAnsi="Arial" w:cs="Arial"/>
          <w:i/>
          <w:iCs/>
          <w:sz w:val="16"/>
          <w:szCs w:val="20"/>
        </w:rPr>
        <w:t>balance of</w:t>
      </w:r>
      <w:r w:rsidRPr="00D86DD1">
        <w:rPr>
          <w:rFonts w:ascii="Arial" w:hAnsi="Arial" w:cs="Arial"/>
          <w:i/>
          <w:iCs/>
          <w:sz w:val="16"/>
          <w:szCs w:val="16"/>
        </w:rPr>
        <w:t xml:space="preserve"> debt obligation and the mortgage value</w:t>
      </w:r>
      <w:r w:rsidRPr="00D86DD1">
        <w:rPr>
          <w:rFonts w:ascii="Arial" w:hAnsi="Arial" w:cs="Arial"/>
          <w:i/>
          <w:iCs/>
          <w:sz w:val="16"/>
          <w:szCs w:val="16"/>
          <w:cs/>
        </w:rPr>
        <w:t>.</w:t>
      </w:r>
    </w:p>
    <w:p w14:paraId="60E2F526" w14:textId="008B41AF" w:rsidR="00A410A6" w:rsidRPr="00D86DD1" w:rsidRDefault="00A410A6" w:rsidP="004D2293">
      <w:pPr>
        <w:spacing w:before="120" w:line="240" w:lineRule="exact"/>
        <w:ind w:left="810" w:hanging="263"/>
        <w:jc w:val="thaiDistribute"/>
        <w:rPr>
          <w:rFonts w:ascii="Arial" w:hAnsi="Arial" w:cs="Arial"/>
          <w:i/>
          <w:iCs/>
          <w:sz w:val="16"/>
          <w:szCs w:val="16"/>
        </w:rPr>
      </w:pPr>
      <w:r w:rsidRPr="00D86DD1">
        <w:rPr>
          <w:rFonts w:ascii="Arial" w:hAnsi="Arial" w:cs="Arial"/>
          <w:i/>
          <w:iCs/>
          <w:sz w:val="16"/>
          <w:szCs w:val="16"/>
          <w:vertAlign w:val="superscript"/>
          <w:cs/>
        </w:rPr>
        <w:t>(</w:t>
      </w:r>
      <w:r w:rsidRPr="00D86DD1">
        <w:rPr>
          <w:rFonts w:ascii="Arial" w:hAnsi="Arial" w:cs="Arial"/>
          <w:i/>
          <w:iCs/>
          <w:sz w:val="16"/>
          <w:szCs w:val="16"/>
          <w:vertAlign w:val="superscript"/>
        </w:rPr>
        <w:t>2</w:t>
      </w:r>
      <w:r w:rsidRPr="00D86DD1">
        <w:rPr>
          <w:rFonts w:ascii="Arial" w:hAnsi="Arial" w:cs="Arial"/>
          <w:i/>
          <w:iCs/>
          <w:sz w:val="16"/>
          <w:szCs w:val="16"/>
          <w:vertAlign w:val="superscript"/>
          <w:cs/>
        </w:rPr>
        <w:t>)</w:t>
      </w:r>
      <w:r w:rsidRPr="00D86DD1">
        <w:rPr>
          <w:rFonts w:ascii="Arial" w:hAnsi="Arial" w:cs="Arial"/>
          <w:i/>
          <w:iCs/>
          <w:sz w:val="18"/>
          <w:szCs w:val="18"/>
          <w:cs/>
        </w:rPr>
        <w:t xml:space="preserve"> </w:t>
      </w:r>
      <w:r w:rsidRPr="00D86DD1">
        <w:rPr>
          <w:rFonts w:ascii="Arial" w:hAnsi="Arial" w:cs="Arial"/>
          <w:i/>
          <w:iCs/>
          <w:sz w:val="18"/>
          <w:szCs w:val="18"/>
        </w:rPr>
        <w:tab/>
      </w:r>
      <w:r w:rsidRPr="00D86DD1">
        <w:rPr>
          <w:rFonts w:ascii="Arial" w:hAnsi="Arial" w:cs="Arial"/>
          <w:i/>
          <w:iCs/>
          <w:sz w:val="16"/>
          <w:szCs w:val="16"/>
        </w:rPr>
        <w:t xml:space="preserve">Calculated based on the latest appraisal value from the appraisal value committee </w:t>
      </w:r>
      <w:r w:rsidRPr="00D86DD1">
        <w:rPr>
          <w:rFonts w:ascii="Arial" w:hAnsi="Arial" w:cs="Arial"/>
          <w:i/>
          <w:iCs/>
          <w:sz w:val="16"/>
          <w:szCs w:val="16"/>
          <w:cs/>
        </w:rPr>
        <w:t>(</w:t>
      </w:r>
      <w:r w:rsidRPr="00D86DD1">
        <w:rPr>
          <w:rFonts w:ascii="Arial" w:hAnsi="Arial" w:cs="Arial"/>
          <w:i/>
          <w:iCs/>
          <w:sz w:val="16"/>
          <w:szCs w:val="16"/>
        </w:rPr>
        <w:t>even if the appraisal value was more than 3 years</w:t>
      </w:r>
      <w:r w:rsidRPr="00D86DD1">
        <w:rPr>
          <w:rFonts w:ascii="Arial" w:hAnsi="Arial" w:cs="Arial"/>
          <w:i/>
          <w:iCs/>
          <w:sz w:val="16"/>
          <w:szCs w:val="16"/>
          <w:cs/>
        </w:rPr>
        <w:t>)</w:t>
      </w:r>
      <w:r w:rsidR="003F0F1E" w:rsidRPr="00D86DD1">
        <w:rPr>
          <w:rFonts w:ascii="Arial" w:hAnsi="Arial" w:cs="Arial"/>
          <w:i/>
          <w:iCs/>
          <w:sz w:val="16"/>
          <w:szCs w:val="16"/>
        </w:rPr>
        <w:t>,</w:t>
      </w:r>
      <w:r w:rsidRPr="00D86DD1">
        <w:rPr>
          <w:rFonts w:ascii="Arial" w:hAnsi="Arial" w:cs="Arial"/>
          <w:i/>
          <w:iCs/>
          <w:sz w:val="16"/>
          <w:szCs w:val="16"/>
          <w:cs/>
        </w:rPr>
        <w:t xml:space="preserve"> </w:t>
      </w:r>
      <w:r w:rsidRPr="00D86DD1">
        <w:rPr>
          <w:rFonts w:ascii="Arial" w:hAnsi="Arial" w:cs="Arial"/>
          <w:i/>
          <w:iCs/>
          <w:sz w:val="16"/>
          <w:szCs w:val="16"/>
        </w:rPr>
        <w:t>and if collateral has been put up for auction sale and has already been purchased, the bid price less estimated expenses will be employed</w:t>
      </w:r>
      <w:r w:rsidRPr="00D86DD1">
        <w:rPr>
          <w:rFonts w:ascii="Arial" w:hAnsi="Arial" w:cs="Arial"/>
          <w:i/>
          <w:iCs/>
          <w:sz w:val="16"/>
          <w:szCs w:val="16"/>
          <w:cs/>
        </w:rPr>
        <w:t xml:space="preserve">. </w:t>
      </w:r>
      <w:r w:rsidRPr="00D86DD1">
        <w:rPr>
          <w:rFonts w:ascii="Arial" w:hAnsi="Arial" w:cs="Arial"/>
          <w:i/>
          <w:iCs/>
          <w:sz w:val="16"/>
          <w:szCs w:val="16"/>
        </w:rPr>
        <w:t xml:space="preserve">The collateral value is based on the appraisal value </w:t>
      </w:r>
      <w:r w:rsidRPr="00D86DD1">
        <w:rPr>
          <w:rFonts w:ascii="Arial" w:hAnsi="Arial" w:cs="Arial"/>
          <w:i/>
          <w:iCs/>
          <w:sz w:val="16"/>
          <w:szCs w:val="16"/>
          <w:u w:val="single"/>
        </w:rPr>
        <w:t>after</w:t>
      </w:r>
      <w:r w:rsidRPr="00D86DD1">
        <w:rPr>
          <w:rFonts w:ascii="Arial" w:hAnsi="Arial" w:cs="Arial"/>
          <w:i/>
          <w:iCs/>
          <w:sz w:val="16"/>
          <w:szCs w:val="16"/>
        </w:rPr>
        <w:t xml:space="preserve"> </w:t>
      </w:r>
      <w:proofErr w:type="gramStart"/>
      <w:r w:rsidRPr="00D86DD1">
        <w:rPr>
          <w:rFonts w:ascii="Arial" w:hAnsi="Arial" w:cs="Arial"/>
          <w:i/>
          <w:iCs/>
          <w:sz w:val="16"/>
          <w:szCs w:val="16"/>
        </w:rPr>
        <w:t>taking into account</w:t>
      </w:r>
      <w:proofErr w:type="gramEnd"/>
      <w:r w:rsidRPr="00D86DD1">
        <w:rPr>
          <w:rFonts w:ascii="Arial" w:hAnsi="Arial" w:cs="Arial"/>
          <w:i/>
          <w:iCs/>
          <w:sz w:val="16"/>
          <w:szCs w:val="16"/>
        </w:rPr>
        <w:t xml:space="preserve"> the </w:t>
      </w:r>
      <w:r w:rsidR="00FF2F8E" w:rsidRPr="00D86DD1">
        <w:rPr>
          <w:rFonts w:ascii="Arial" w:hAnsi="Arial" w:cs="Arial"/>
          <w:i/>
          <w:iCs/>
          <w:sz w:val="16"/>
          <w:szCs w:val="16"/>
        </w:rPr>
        <w:t xml:space="preserve">balance of </w:t>
      </w:r>
      <w:r w:rsidRPr="00D86DD1">
        <w:rPr>
          <w:rFonts w:ascii="Arial" w:hAnsi="Arial" w:cs="Arial"/>
          <w:i/>
          <w:iCs/>
          <w:sz w:val="16"/>
          <w:szCs w:val="16"/>
        </w:rPr>
        <w:t>debt obligation and the mortgage value</w:t>
      </w:r>
      <w:r w:rsidRPr="00D86DD1">
        <w:rPr>
          <w:rFonts w:ascii="Arial" w:hAnsi="Arial" w:cs="Arial"/>
          <w:i/>
          <w:iCs/>
          <w:sz w:val="16"/>
          <w:szCs w:val="16"/>
          <w:cs/>
        </w:rPr>
        <w:t>.</w:t>
      </w:r>
    </w:p>
    <w:p w14:paraId="7DE3A6CA" w14:textId="2A0653EE" w:rsidR="00151D4B" w:rsidRPr="00D86DD1" w:rsidRDefault="00791F54" w:rsidP="00EB4F30">
      <w:pPr>
        <w:pStyle w:val="BodyText"/>
        <w:tabs>
          <w:tab w:val="left" w:pos="1276"/>
          <w:tab w:val="left" w:pos="7560"/>
        </w:tabs>
        <w:spacing w:before="160" w:after="80" w:line="340" w:lineRule="exact"/>
        <w:ind w:left="547" w:right="43" w:hanging="547"/>
        <w:jc w:val="thaiDistribute"/>
        <w:rPr>
          <w:rFonts w:ascii="Arial" w:hAnsi="Arial" w:cs="Arial"/>
          <w:sz w:val="22"/>
          <w:szCs w:val="22"/>
        </w:rPr>
      </w:pPr>
      <w:r w:rsidRPr="00D86DD1">
        <w:rPr>
          <w:rFonts w:ascii="Arial" w:hAnsi="Arial" w:cs="Arial"/>
          <w:sz w:val="22"/>
          <w:szCs w:val="22"/>
        </w:rPr>
        <w:t>6</w:t>
      </w:r>
      <w:r w:rsidR="00506236" w:rsidRPr="00D86DD1">
        <w:rPr>
          <w:rFonts w:ascii="Arial" w:hAnsi="Arial" w:cs="Arial"/>
          <w:sz w:val="22"/>
          <w:szCs w:val="22"/>
        </w:rPr>
        <w:t>.3</w:t>
      </w:r>
      <w:r w:rsidR="00151D4B" w:rsidRPr="00D86DD1">
        <w:rPr>
          <w:rFonts w:ascii="Arial" w:hAnsi="Arial" w:cs="Arial"/>
          <w:sz w:val="22"/>
          <w:szCs w:val="22"/>
        </w:rPr>
        <w:t xml:space="preserve"> </w:t>
      </w:r>
      <w:r w:rsidR="00151D4B" w:rsidRPr="00D86DD1">
        <w:rPr>
          <w:rFonts w:ascii="Arial" w:hAnsi="Arial" w:cs="Arial"/>
          <w:sz w:val="22"/>
          <w:szCs w:val="22"/>
          <w:cs/>
        </w:rPr>
        <w:tab/>
      </w:r>
      <w:r w:rsidR="00304464" w:rsidRPr="00D86DD1">
        <w:rPr>
          <w:rFonts w:ascii="Arial" w:hAnsi="Arial" w:cs="Arial"/>
          <w:sz w:val="22"/>
          <w:szCs w:val="22"/>
        </w:rPr>
        <w:t>Debt restructuring</w:t>
      </w:r>
    </w:p>
    <w:p w14:paraId="21829A7B" w14:textId="721B9722" w:rsidR="001E3FD7" w:rsidRPr="00D86DD1" w:rsidRDefault="00BB3F4E" w:rsidP="009A443E">
      <w:pPr>
        <w:spacing w:before="80" w:line="340" w:lineRule="exact"/>
        <w:ind w:left="547"/>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w:t>
      </w:r>
      <w:r w:rsidR="00FB3783" w:rsidRPr="00D86DD1">
        <w:rPr>
          <w:rFonts w:ascii="Arial" w:hAnsi="Arial" w:cs="Arial"/>
          <w:sz w:val="22"/>
          <w:szCs w:val="22"/>
        </w:rPr>
        <w:t xml:space="preserve">he </w:t>
      </w:r>
      <w:r w:rsidRPr="00D86DD1">
        <w:rPr>
          <w:rFonts w:ascii="Arial" w:hAnsi="Arial" w:cs="Arial"/>
          <w:sz w:val="22"/>
          <w:szCs w:val="22"/>
        </w:rPr>
        <w:t>Company’s</w:t>
      </w:r>
      <w:r w:rsidR="00123080" w:rsidRPr="00D86DD1">
        <w:rPr>
          <w:rFonts w:ascii="Arial" w:hAnsi="Arial" w:cs="Arial"/>
          <w:sz w:val="22"/>
          <w:szCs w:val="22"/>
        </w:rPr>
        <w:t xml:space="preserve"> </w:t>
      </w:r>
      <w:r w:rsidR="00FB3783" w:rsidRPr="00D86DD1">
        <w:rPr>
          <w:rFonts w:ascii="Arial" w:hAnsi="Arial" w:cs="Arial"/>
          <w:sz w:val="22"/>
          <w:szCs w:val="22"/>
        </w:rPr>
        <w:t>restructur</w:t>
      </w:r>
      <w:r w:rsidRPr="00D86DD1">
        <w:rPr>
          <w:rFonts w:ascii="Arial" w:hAnsi="Arial" w:cs="Arial"/>
          <w:sz w:val="22"/>
          <w:szCs w:val="22"/>
        </w:rPr>
        <w:t>ed</w:t>
      </w:r>
      <w:r w:rsidR="00FB3783" w:rsidRPr="00D86DD1">
        <w:rPr>
          <w:rFonts w:ascii="Arial" w:hAnsi="Arial" w:cs="Arial"/>
          <w:sz w:val="22"/>
          <w:szCs w:val="22"/>
        </w:rPr>
        <w:t xml:space="preserve"> </w:t>
      </w:r>
      <w:r w:rsidR="00123080" w:rsidRPr="00D86DD1">
        <w:rPr>
          <w:rFonts w:ascii="Arial" w:hAnsi="Arial" w:cs="Arial"/>
          <w:sz w:val="22"/>
          <w:szCs w:val="22"/>
          <w:lang w:val="en-GB"/>
        </w:rPr>
        <w:t>loans purchase</w:t>
      </w:r>
      <w:r w:rsidR="00302CDC" w:rsidRPr="00D86DD1">
        <w:rPr>
          <w:rFonts w:ascii="Arial" w:hAnsi="Arial" w:cs="Arial"/>
          <w:sz w:val="22"/>
          <w:szCs w:val="22"/>
          <w:lang w:val="en-GB"/>
        </w:rPr>
        <w:t>d</w:t>
      </w:r>
      <w:r w:rsidR="00123080" w:rsidRPr="00D86DD1">
        <w:rPr>
          <w:rFonts w:ascii="Arial" w:hAnsi="Arial" w:cs="Arial"/>
          <w:sz w:val="22"/>
          <w:szCs w:val="22"/>
          <w:lang w:val="en-GB"/>
        </w:rPr>
        <w:t xml:space="preserve"> of receivables </w:t>
      </w:r>
      <w:r w:rsidR="00EB4F30" w:rsidRPr="00D86DD1">
        <w:rPr>
          <w:rFonts w:ascii="Arial" w:hAnsi="Arial" w:cs="Arial"/>
          <w:sz w:val="22"/>
          <w:szCs w:val="22"/>
        </w:rPr>
        <w:t>are</w:t>
      </w:r>
      <w:r w:rsidR="00F60ACE" w:rsidRPr="00D86DD1">
        <w:rPr>
          <w:rFonts w:ascii="Arial" w:hAnsi="Arial" w:cs="Arial"/>
          <w:sz w:val="22"/>
          <w:szCs w:val="22"/>
        </w:rPr>
        <w:t xml:space="preserve"> as follow</w:t>
      </w:r>
      <w:r w:rsidR="00A30DD0" w:rsidRPr="00D86DD1">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595310" w:rsidRPr="00D86DD1" w14:paraId="4F99F974" w14:textId="77777777" w:rsidTr="00C621D8">
        <w:trPr>
          <w:trHeight w:val="63"/>
        </w:trPr>
        <w:tc>
          <w:tcPr>
            <w:tcW w:w="2790" w:type="dxa"/>
          </w:tcPr>
          <w:p w14:paraId="5DFD98F9" w14:textId="77777777" w:rsidR="00115FCC" w:rsidRPr="00D86DD1" w:rsidRDefault="00115FCC" w:rsidP="009A443E">
            <w:pPr>
              <w:spacing w:line="320" w:lineRule="exact"/>
              <w:rPr>
                <w:rFonts w:ascii="Arial" w:eastAsiaTheme="minorHAnsi" w:hAnsi="Arial" w:cs="Arial"/>
                <w:b/>
                <w:bCs/>
                <w:sz w:val="18"/>
                <w:szCs w:val="18"/>
              </w:rPr>
            </w:pPr>
          </w:p>
        </w:tc>
        <w:tc>
          <w:tcPr>
            <w:tcW w:w="6210" w:type="dxa"/>
            <w:gridSpan w:val="4"/>
            <w:vAlign w:val="bottom"/>
          </w:tcPr>
          <w:p w14:paraId="5BFE8DFD" w14:textId="43B50256" w:rsidR="00115FCC" w:rsidRPr="00D86DD1" w:rsidRDefault="00115FCC" w:rsidP="009A443E">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3829DC4F" w14:textId="77777777" w:rsidTr="009A443E">
        <w:trPr>
          <w:trHeight w:val="63"/>
        </w:trPr>
        <w:tc>
          <w:tcPr>
            <w:tcW w:w="2790" w:type="dxa"/>
          </w:tcPr>
          <w:p w14:paraId="2A6D2758" w14:textId="77777777" w:rsidR="00151D4B" w:rsidRPr="00D86DD1" w:rsidRDefault="00151D4B" w:rsidP="009A443E">
            <w:pPr>
              <w:spacing w:line="320" w:lineRule="exact"/>
              <w:rPr>
                <w:rFonts w:ascii="Arial" w:eastAsiaTheme="minorHAnsi" w:hAnsi="Arial" w:cs="Arial"/>
                <w:b/>
                <w:bCs/>
                <w:sz w:val="18"/>
                <w:szCs w:val="18"/>
              </w:rPr>
            </w:pPr>
            <w:bookmarkStart w:id="15" w:name="_Hlk71381430"/>
          </w:p>
        </w:tc>
        <w:tc>
          <w:tcPr>
            <w:tcW w:w="3105" w:type="dxa"/>
            <w:gridSpan w:val="2"/>
          </w:tcPr>
          <w:p w14:paraId="388B1976" w14:textId="3C5B8383" w:rsidR="00151D4B" w:rsidRPr="00D86DD1" w:rsidRDefault="00D86DD1" w:rsidP="009A443E">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30 June 2026</w:t>
            </w:r>
          </w:p>
        </w:tc>
        <w:tc>
          <w:tcPr>
            <w:tcW w:w="3105" w:type="dxa"/>
            <w:gridSpan w:val="2"/>
          </w:tcPr>
          <w:p w14:paraId="4B5C8A13" w14:textId="46F33AF3" w:rsidR="00151D4B" w:rsidRPr="00D86DD1" w:rsidRDefault="00CF35F2" w:rsidP="009A443E">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eastAsiaTheme="minorHAnsi" w:hAnsi="Arial" w:cs="Arial"/>
                <w:sz w:val="18"/>
                <w:szCs w:val="18"/>
              </w:rPr>
              <w:t>31 December 2025</w:t>
            </w:r>
          </w:p>
        </w:tc>
      </w:tr>
      <w:tr w:rsidR="00595310" w:rsidRPr="00D86DD1" w14:paraId="22A8FE67" w14:textId="77777777" w:rsidTr="009A443E">
        <w:trPr>
          <w:trHeight w:val="540"/>
        </w:trPr>
        <w:tc>
          <w:tcPr>
            <w:tcW w:w="2790" w:type="dxa"/>
          </w:tcPr>
          <w:p w14:paraId="38F5A1A2" w14:textId="77777777" w:rsidR="00123080" w:rsidRPr="00D86DD1" w:rsidRDefault="00123080" w:rsidP="009A443E">
            <w:pPr>
              <w:spacing w:line="32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D86DD1" w:rsidRDefault="00123080" w:rsidP="009A443E">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 xml:space="preserve">Total </w:t>
            </w:r>
            <w:r w:rsidR="007C5512" w:rsidRPr="00D86DD1">
              <w:rPr>
                <w:rFonts w:ascii="Arial" w:hAnsi="Arial" w:cs="Arial"/>
                <w:sz w:val="18"/>
                <w:szCs w:val="18"/>
              </w:rPr>
              <w:t>debtors</w:t>
            </w:r>
          </w:p>
        </w:tc>
        <w:tc>
          <w:tcPr>
            <w:tcW w:w="1553" w:type="dxa"/>
            <w:vAlign w:val="bottom"/>
          </w:tcPr>
          <w:p w14:paraId="2AE877CB" w14:textId="221A8F83" w:rsidR="00123080" w:rsidRPr="00D86DD1" w:rsidRDefault="007C5512" w:rsidP="009A443E">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 xml:space="preserve">Debtors </w:t>
            </w:r>
            <w:r w:rsidR="00F6782C" w:rsidRPr="00D86DD1">
              <w:rPr>
                <w:rFonts w:ascii="Arial" w:hAnsi="Arial" w:cs="Arial"/>
                <w:sz w:val="18"/>
                <w:szCs w:val="18"/>
              </w:rPr>
              <w:t xml:space="preserve">             </w:t>
            </w:r>
            <w:r w:rsidRPr="00D86DD1">
              <w:rPr>
                <w:rFonts w:ascii="Arial" w:hAnsi="Arial" w:cs="Arial"/>
                <w:sz w:val="18"/>
                <w:szCs w:val="18"/>
              </w:rPr>
              <w:t>with debt restructuring</w:t>
            </w:r>
          </w:p>
        </w:tc>
        <w:tc>
          <w:tcPr>
            <w:tcW w:w="1552" w:type="dxa"/>
            <w:vAlign w:val="bottom"/>
          </w:tcPr>
          <w:p w14:paraId="33486816" w14:textId="77777777" w:rsidR="00123080" w:rsidRPr="00D86DD1" w:rsidRDefault="00123080" w:rsidP="009A443E">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 xml:space="preserve">Total </w:t>
            </w:r>
            <w:r w:rsidR="007C5512" w:rsidRPr="00D86DD1">
              <w:rPr>
                <w:rFonts w:ascii="Arial" w:hAnsi="Arial" w:cs="Arial"/>
                <w:sz w:val="18"/>
                <w:szCs w:val="18"/>
              </w:rPr>
              <w:t>debtors</w:t>
            </w:r>
          </w:p>
        </w:tc>
        <w:tc>
          <w:tcPr>
            <w:tcW w:w="1553" w:type="dxa"/>
            <w:vAlign w:val="bottom"/>
          </w:tcPr>
          <w:p w14:paraId="7BCDD673" w14:textId="5C6461A3" w:rsidR="00123080" w:rsidRPr="00D86DD1" w:rsidRDefault="007C5512" w:rsidP="009A443E">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 xml:space="preserve">Debtors </w:t>
            </w:r>
            <w:r w:rsidR="00F6782C" w:rsidRPr="00D86DD1">
              <w:rPr>
                <w:rFonts w:ascii="Arial" w:hAnsi="Arial" w:cs="Arial"/>
                <w:sz w:val="18"/>
                <w:szCs w:val="18"/>
              </w:rPr>
              <w:t xml:space="preserve">                    </w:t>
            </w:r>
            <w:r w:rsidRPr="00D86DD1">
              <w:rPr>
                <w:rFonts w:ascii="Arial" w:hAnsi="Arial" w:cs="Arial"/>
                <w:sz w:val="18"/>
                <w:szCs w:val="18"/>
              </w:rPr>
              <w:t>with debt restructuring</w:t>
            </w:r>
          </w:p>
        </w:tc>
      </w:tr>
      <w:tr w:rsidR="007E3852" w:rsidRPr="00D86DD1" w14:paraId="2B6B30AF" w14:textId="77777777" w:rsidTr="009A443E">
        <w:trPr>
          <w:trHeight w:val="74"/>
        </w:trPr>
        <w:tc>
          <w:tcPr>
            <w:tcW w:w="2790" w:type="dxa"/>
          </w:tcPr>
          <w:p w14:paraId="48347C60" w14:textId="77777777" w:rsidR="007E3852" w:rsidRPr="00D86DD1" w:rsidRDefault="007E3852" w:rsidP="009A443E">
            <w:pPr>
              <w:spacing w:line="320" w:lineRule="exact"/>
              <w:rPr>
                <w:rFonts w:ascii="Arial" w:eastAsiaTheme="minorHAnsi" w:hAnsi="Arial" w:cs="Arial"/>
                <w:b/>
                <w:bCs/>
                <w:sz w:val="18"/>
                <w:szCs w:val="18"/>
              </w:rPr>
            </w:pPr>
            <w:r w:rsidRPr="00D86DD1">
              <w:rPr>
                <w:rFonts w:ascii="Arial" w:hAnsi="Arial" w:cs="Arial"/>
                <w:sz w:val="18"/>
                <w:szCs w:val="18"/>
              </w:rPr>
              <w:t>Number of debtors (debtors)</w:t>
            </w:r>
          </w:p>
        </w:tc>
        <w:tc>
          <w:tcPr>
            <w:tcW w:w="1552" w:type="dxa"/>
          </w:tcPr>
          <w:p w14:paraId="2094493E" w14:textId="583CE1B6" w:rsidR="007E3852" w:rsidRPr="00D86DD1" w:rsidRDefault="00DB0BE0" w:rsidP="009A443E">
            <w:pPr>
              <w:tabs>
                <w:tab w:val="decimal" w:pos="1318"/>
              </w:tabs>
              <w:spacing w:line="320" w:lineRule="exact"/>
              <w:ind w:right="72"/>
              <w:rPr>
                <w:rFonts w:ascii="Arial" w:hAnsi="Arial" w:cs="Arial"/>
                <w:sz w:val="18"/>
                <w:szCs w:val="18"/>
              </w:rPr>
            </w:pPr>
            <w:r>
              <w:rPr>
                <w:rFonts w:ascii="Arial" w:hAnsi="Arial" w:cs="Arial"/>
                <w:sz w:val="18"/>
                <w:szCs w:val="18"/>
              </w:rPr>
              <w:t>90,604</w:t>
            </w:r>
          </w:p>
        </w:tc>
        <w:tc>
          <w:tcPr>
            <w:tcW w:w="1553" w:type="dxa"/>
          </w:tcPr>
          <w:p w14:paraId="73CA853F" w14:textId="42E9B4EF" w:rsidR="007E3852" w:rsidRPr="00D86DD1" w:rsidRDefault="00DB0BE0" w:rsidP="009A443E">
            <w:pPr>
              <w:tabs>
                <w:tab w:val="decimal" w:pos="1318"/>
              </w:tabs>
              <w:spacing w:line="320" w:lineRule="exact"/>
              <w:ind w:right="72"/>
              <w:rPr>
                <w:rFonts w:ascii="Arial" w:hAnsi="Arial" w:cs="Arial"/>
                <w:sz w:val="18"/>
                <w:szCs w:val="18"/>
              </w:rPr>
            </w:pPr>
            <w:r>
              <w:rPr>
                <w:rFonts w:ascii="Arial" w:hAnsi="Arial" w:cs="Arial"/>
                <w:sz w:val="18"/>
                <w:szCs w:val="18"/>
              </w:rPr>
              <w:t>8,642</w:t>
            </w:r>
          </w:p>
        </w:tc>
        <w:tc>
          <w:tcPr>
            <w:tcW w:w="1552" w:type="dxa"/>
            <w:vAlign w:val="bottom"/>
          </w:tcPr>
          <w:p w14:paraId="3B66A4CB" w14:textId="369EC28C" w:rsidR="007E3852" w:rsidRPr="00D86DD1" w:rsidRDefault="007E3852" w:rsidP="009A443E">
            <w:pPr>
              <w:tabs>
                <w:tab w:val="decimal" w:pos="1318"/>
              </w:tabs>
              <w:spacing w:line="320" w:lineRule="exact"/>
              <w:ind w:right="72"/>
              <w:rPr>
                <w:rFonts w:ascii="Arial" w:hAnsi="Arial" w:cs="Arial"/>
                <w:sz w:val="18"/>
                <w:szCs w:val="18"/>
              </w:rPr>
            </w:pPr>
            <w:r w:rsidRPr="00D86DD1">
              <w:rPr>
                <w:rFonts w:ascii="Arial" w:hAnsi="Arial" w:cs="Arial"/>
                <w:sz w:val="18"/>
                <w:szCs w:val="18"/>
                <w:cs/>
              </w:rPr>
              <w:t>89,00</w:t>
            </w:r>
            <w:r w:rsidR="00C15EE6" w:rsidRPr="00D86DD1">
              <w:rPr>
                <w:rFonts w:ascii="Arial" w:hAnsi="Arial" w:cs="Arial"/>
                <w:sz w:val="18"/>
                <w:szCs w:val="18"/>
              </w:rPr>
              <w:t>5</w:t>
            </w:r>
          </w:p>
        </w:tc>
        <w:tc>
          <w:tcPr>
            <w:tcW w:w="1553" w:type="dxa"/>
            <w:vAlign w:val="bottom"/>
          </w:tcPr>
          <w:p w14:paraId="6BCCD097" w14:textId="4FBE9133" w:rsidR="007E3852" w:rsidRPr="00D86DD1" w:rsidRDefault="007E3852" w:rsidP="009A443E">
            <w:pPr>
              <w:tabs>
                <w:tab w:val="decimal" w:pos="1318"/>
              </w:tabs>
              <w:spacing w:line="320" w:lineRule="exact"/>
              <w:ind w:right="72"/>
              <w:rPr>
                <w:rFonts w:ascii="Arial" w:hAnsi="Arial" w:cs="Arial"/>
                <w:sz w:val="18"/>
                <w:szCs w:val="18"/>
              </w:rPr>
            </w:pPr>
            <w:r w:rsidRPr="00D86DD1">
              <w:rPr>
                <w:rFonts w:ascii="Arial" w:hAnsi="Arial" w:cs="Arial"/>
                <w:sz w:val="18"/>
                <w:szCs w:val="18"/>
                <w:cs/>
              </w:rPr>
              <w:t>8,662</w:t>
            </w:r>
          </w:p>
        </w:tc>
      </w:tr>
      <w:tr w:rsidR="007E3852" w:rsidRPr="00D86DD1" w14:paraId="1B56C7C1" w14:textId="77777777" w:rsidTr="009A443E">
        <w:trPr>
          <w:trHeight w:val="64"/>
        </w:trPr>
        <w:tc>
          <w:tcPr>
            <w:tcW w:w="2790" w:type="dxa"/>
          </w:tcPr>
          <w:p w14:paraId="4A377EEB" w14:textId="77777777" w:rsidR="007E3852" w:rsidRPr="00D86DD1" w:rsidRDefault="007E3852" w:rsidP="009A443E">
            <w:pPr>
              <w:spacing w:line="320" w:lineRule="exact"/>
              <w:ind w:left="150" w:hanging="150"/>
              <w:rPr>
                <w:rFonts w:ascii="Arial" w:eastAsiaTheme="minorHAnsi" w:hAnsi="Arial" w:cs="Arial"/>
                <w:sz w:val="18"/>
                <w:szCs w:val="18"/>
                <w:cs/>
              </w:rPr>
            </w:pPr>
            <w:r w:rsidRPr="00D86DD1">
              <w:rPr>
                <w:rFonts w:ascii="Arial" w:hAnsi="Arial" w:cs="Arial"/>
                <w:sz w:val="18"/>
                <w:szCs w:val="18"/>
              </w:rPr>
              <w:t>Outstanding balance of loans purchased of receivables and accrued interest receivables (Million Baht</w:t>
            </w:r>
            <w:r w:rsidRPr="00D86DD1">
              <w:rPr>
                <w:rFonts w:ascii="Arial" w:eastAsiaTheme="minorHAnsi" w:hAnsi="Arial" w:cs="Arial"/>
                <w:sz w:val="18"/>
                <w:szCs w:val="18"/>
              </w:rPr>
              <w:t>)</w:t>
            </w:r>
          </w:p>
        </w:tc>
        <w:tc>
          <w:tcPr>
            <w:tcW w:w="1552" w:type="dxa"/>
          </w:tcPr>
          <w:p w14:paraId="0C84038A" w14:textId="77777777" w:rsidR="007E3852" w:rsidRDefault="007E3852" w:rsidP="009A443E">
            <w:pPr>
              <w:tabs>
                <w:tab w:val="decimal" w:pos="1318"/>
              </w:tabs>
              <w:spacing w:line="320" w:lineRule="exact"/>
              <w:ind w:right="72"/>
              <w:rPr>
                <w:rFonts w:ascii="Arial" w:hAnsi="Arial" w:cs="Arial"/>
                <w:sz w:val="18"/>
                <w:szCs w:val="18"/>
              </w:rPr>
            </w:pPr>
          </w:p>
          <w:p w14:paraId="73DDAF71" w14:textId="77777777" w:rsidR="009A1BA6" w:rsidRDefault="009A1BA6" w:rsidP="009A443E">
            <w:pPr>
              <w:tabs>
                <w:tab w:val="decimal" w:pos="1318"/>
              </w:tabs>
              <w:spacing w:line="320" w:lineRule="exact"/>
              <w:ind w:right="72"/>
              <w:rPr>
                <w:rFonts w:ascii="Arial" w:hAnsi="Arial" w:cs="Arial"/>
                <w:sz w:val="18"/>
                <w:szCs w:val="18"/>
              </w:rPr>
            </w:pPr>
          </w:p>
          <w:p w14:paraId="18A6A0E6" w14:textId="77777777" w:rsidR="009A1BA6" w:rsidRDefault="009A1BA6" w:rsidP="009A443E">
            <w:pPr>
              <w:tabs>
                <w:tab w:val="decimal" w:pos="1318"/>
              </w:tabs>
              <w:spacing w:line="320" w:lineRule="exact"/>
              <w:ind w:right="72"/>
              <w:rPr>
                <w:rFonts w:ascii="Arial" w:hAnsi="Arial" w:cs="Arial"/>
                <w:sz w:val="18"/>
                <w:szCs w:val="18"/>
              </w:rPr>
            </w:pPr>
          </w:p>
          <w:p w14:paraId="4E0CD2F0" w14:textId="3B80D519" w:rsidR="009A1BA6" w:rsidRPr="00D86DD1" w:rsidRDefault="009A1BA6" w:rsidP="009A443E">
            <w:pPr>
              <w:tabs>
                <w:tab w:val="decimal" w:pos="1318"/>
              </w:tabs>
              <w:spacing w:line="320" w:lineRule="exact"/>
              <w:ind w:right="72"/>
              <w:rPr>
                <w:rFonts w:ascii="Arial" w:hAnsi="Arial" w:cs="Arial"/>
                <w:sz w:val="18"/>
                <w:szCs w:val="18"/>
              </w:rPr>
            </w:pPr>
            <w:r>
              <w:rPr>
                <w:rFonts w:ascii="Arial" w:hAnsi="Arial" w:cs="Arial"/>
                <w:sz w:val="18"/>
                <w:szCs w:val="18"/>
              </w:rPr>
              <w:t>102,824</w:t>
            </w:r>
          </w:p>
        </w:tc>
        <w:tc>
          <w:tcPr>
            <w:tcW w:w="1553" w:type="dxa"/>
          </w:tcPr>
          <w:p w14:paraId="255559BF" w14:textId="77777777" w:rsidR="007E3852" w:rsidRDefault="007E3852" w:rsidP="009A443E">
            <w:pPr>
              <w:tabs>
                <w:tab w:val="decimal" w:pos="1318"/>
              </w:tabs>
              <w:spacing w:line="320" w:lineRule="exact"/>
              <w:ind w:right="72"/>
              <w:rPr>
                <w:rFonts w:ascii="Arial" w:hAnsi="Arial" w:cs="Arial"/>
                <w:sz w:val="18"/>
                <w:szCs w:val="18"/>
              </w:rPr>
            </w:pPr>
          </w:p>
          <w:p w14:paraId="592DCBC0" w14:textId="77777777" w:rsidR="009A1BA6" w:rsidRDefault="009A1BA6" w:rsidP="009A443E">
            <w:pPr>
              <w:tabs>
                <w:tab w:val="decimal" w:pos="1318"/>
              </w:tabs>
              <w:spacing w:line="320" w:lineRule="exact"/>
              <w:ind w:right="72"/>
              <w:rPr>
                <w:rFonts w:ascii="Arial" w:hAnsi="Arial" w:cs="Arial"/>
                <w:sz w:val="18"/>
                <w:szCs w:val="18"/>
              </w:rPr>
            </w:pPr>
          </w:p>
          <w:p w14:paraId="742A84EC" w14:textId="77777777" w:rsidR="009A1BA6" w:rsidRDefault="009A1BA6" w:rsidP="009A443E">
            <w:pPr>
              <w:tabs>
                <w:tab w:val="decimal" w:pos="1318"/>
              </w:tabs>
              <w:spacing w:line="320" w:lineRule="exact"/>
              <w:ind w:right="72"/>
              <w:rPr>
                <w:rFonts w:ascii="Arial" w:hAnsi="Arial" w:cs="Arial"/>
                <w:sz w:val="18"/>
                <w:szCs w:val="18"/>
              </w:rPr>
            </w:pPr>
          </w:p>
          <w:p w14:paraId="5D052BA9" w14:textId="309FECFC" w:rsidR="009A1BA6" w:rsidRPr="00D86DD1" w:rsidRDefault="009A1BA6" w:rsidP="009A443E">
            <w:pPr>
              <w:tabs>
                <w:tab w:val="decimal" w:pos="1318"/>
              </w:tabs>
              <w:spacing w:line="320" w:lineRule="exact"/>
              <w:ind w:right="72"/>
              <w:rPr>
                <w:rFonts w:ascii="Arial" w:hAnsi="Arial" w:cs="Arial"/>
                <w:sz w:val="18"/>
                <w:szCs w:val="18"/>
              </w:rPr>
            </w:pPr>
            <w:r>
              <w:rPr>
                <w:rFonts w:ascii="Arial" w:hAnsi="Arial" w:cs="Arial"/>
                <w:sz w:val="18"/>
                <w:szCs w:val="18"/>
              </w:rPr>
              <w:t>10,723</w:t>
            </w:r>
          </w:p>
        </w:tc>
        <w:tc>
          <w:tcPr>
            <w:tcW w:w="1552" w:type="dxa"/>
            <w:vAlign w:val="bottom"/>
          </w:tcPr>
          <w:p w14:paraId="2A68D082" w14:textId="5CD5443E" w:rsidR="007E3852" w:rsidRPr="00D86DD1" w:rsidRDefault="007E3852" w:rsidP="009A443E">
            <w:pPr>
              <w:tabs>
                <w:tab w:val="decimal" w:pos="1318"/>
              </w:tabs>
              <w:spacing w:line="320" w:lineRule="exact"/>
              <w:ind w:right="72"/>
              <w:rPr>
                <w:rFonts w:ascii="Arial" w:hAnsi="Arial" w:cs="Arial"/>
                <w:sz w:val="18"/>
                <w:szCs w:val="18"/>
              </w:rPr>
            </w:pPr>
            <w:r w:rsidRPr="00D86DD1">
              <w:rPr>
                <w:rFonts w:ascii="Arial" w:hAnsi="Arial" w:cs="Arial"/>
                <w:sz w:val="18"/>
                <w:szCs w:val="18"/>
                <w:cs/>
              </w:rPr>
              <w:t>102</w:t>
            </w:r>
            <w:r w:rsidRPr="00D86DD1">
              <w:rPr>
                <w:rFonts w:ascii="Arial" w:hAnsi="Arial" w:cs="Arial"/>
                <w:sz w:val="18"/>
                <w:szCs w:val="18"/>
              </w:rPr>
              <w:t>,</w:t>
            </w:r>
            <w:r w:rsidRPr="00D86DD1">
              <w:rPr>
                <w:rFonts w:ascii="Arial" w:hAnsi="Arial" w:cs="Arial"/>
                <w:sz w:val="18"/>
                <w:szCs w:val="18"/>
                <w:cs/>
              </w:rPr>
              <w:t>270</w:t>
            </w:r>
          </w:p>
        </w:tc>
        <w:tc>
          <w:tcPr>
            <w:tcW w:w="1553" w:type="dxa"/>
            <w:vAlign w:val="bottom"/>
          </w:tcPr>
          <w:p w14:paraId="1213C41A" w14:textId="7CA7DBE1" w:rsidR="007E3852" w:rsidRPr="00D86DD1" w:rsidRDefault="007E3852" w:rsidP="009A443E">
            <w:pPr>
              <w:tabs>
                <w:tab w:val="decimal" w:pos="1318"/>
              </w:tabs>
              <w:spacing w:line="320" w:lineRule="exact"/>
              <w:ind w:right="72"/>
              <w:rPr>
                <w:rFonts w:ascii="Arial" w:hAnsi="Arial" w:cs="Arial"/>
                <w:sz w:val="18"/>
                <w:szCs w:val="18"/>
              </w:rPr>
            </w:pPr>
            <w:r w:rsidRPr="00D86DD1">
              <w:rPr>
                <w:rFonts w:ascii="Arial" w:hAnsi="Arial" w:cs="Arial"/>
                <w:sz w:val="18"/>
                <w:szCs w:val="18"/>
              </w:rPr>
              <w:t>11,460</w:t>
            </w:r>
          </w:p>
        </w:tc>
      </w:tr>
    </w:tbl>
    <w:bookmarkEnd w:id="15"/>
    <w:p w14:paraId="6B39F454" w14:textId="5F9C357F" w:rsidR="003A0FE4" w:rsidRPr="00D86DD1" w:rsidRDefault="003A0FE4" w:rsidP="00123F32">
      <w:pPr>
        <w:spacing w:before="240" w:line="340" w:lineRule="exact"/>
        <w:ind w:left="547"/>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D86DD1"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6" w:name="_Toc229468722"/>
      <w:bookmarkStart w:id="17" w:name="_Toc237009750"/>
      <w:r w:rsidRPr="00D86DD1">
        <w:rPr>
          <w:rFonts w:ascii="Arial" w:hAnsi="Arial" w:cs="Arial"/>
          <w:b/>
          <w:bCs/>
          <w:sz w:val="22"/>
          <w:szCs w:val="22"/>
          <w:u w:val="none"/>
        </w:rPr>
        <w:lastRenderedPageBreak/>
        <w:t>Installment sale receivables</w:t>
      </w:r>
      <w:r w:rsidR="00EF225C" w:rsidRPr="00D86DD1">
        <w:rPr>
          <w:rFonts w:ascii="Arial" w:hAnsi="Arial" w:cs="Arial"/>
          <w:b/>
          <w:bCs/>
          <w:sz w:val="22"/>
          <w:szCs w:val="22"/>
          <w:u w:val="none"/>
        </w:rPr>
        <w:t xml:space="preserve"> and accrued interest receivable</w:t>
      </w:r>
      <w:r w:rsidR="00D44AC1" w:rsidRPr="00D86DD1">
        <w:rPr>
          <w:rFonts w:ascii="Arial" w:hAnsi="Arial" w:cs="Arial"/>
          <w:b/>
          <w:bCs/>
          <w:sz w:val="22"/>
          <w:szCs w:val="22"/>
          <w:u w:val="none"/>
        </w:rPr>
        <w:t>s</w:t>
      </w:r>
      <w:bookmarkEnd w:id="16"/>
      <w:bookmarkEnd w:id="17"/>
      <w:r w:rsidR="00EF225C" w:rsidRPr="00D86DD1">
        <w:rPr>
          <w:rFonts w:ascii="Arial" w:hAnsi="Arial" w:cs="Arial"/>
          <w:b/>
          <w:bCs/>
          <w:sz w:val="22"/>
          <w:szCs w:val="22"/>
          <w:u w:val="none"/>
        </w:rPr>
        <w:t xml:space="preserve"> </w:t>
      </w:r>
    </w:p>
    <w:p w14:paraId="41E9FE38" w14:textId="339E9E98" w:rsidR="007F3E84" w:rsidRPr="00D86DD1" w:rsidRDefault="00791F54" w:rsidP="000B31A3">
      <w:pPr>
        <w:spacing w:before="120" w:line="380" w:lineRule="exact"/>
        <w:ind w:left="547" w:hanging="547"/>
        <w:rPr>
          <w:rFonts w:ascii="Arial" w:hAnsi="Arial" w:cs="Arial"/>
          <w:b/>
          <w:bCs/>
          <w:sz w:val="22"/>
          <w:szCs w:val="22"/>
          <w:lang w:eastAsia="th-TH"/>
        </w:rPr>
      </w:pPr>
      <w:r w:rsidRPr="00D86DD1">
        <w:rPr>
          <w:rFonts w:ascii="Arial" w:hAnsi="Arial" w:cs="Arial"/>
          <w:b/>
          <w:bCs/>
          <w:sz w:val="22"/>
          <w:szCs w:val="22"/>
          <w:lang w:eastAsia="th-TH"/>
        </w:rPr>
        <w:t>7</w:t>
      </w:r>
      <w:r w:rsidR="007F3E84" w:rsidRPr="00D86DD1">
        <w:rPr>
          <w:rFonts w:ascii="Arial" w:hAnsi="Arial" w:cs="Arial"/>
          <w:b/>
          <w:bCs/>
          <w:sz w:val="22"/>
          <w:szCs w:val="22"/>
          <w:lang w:eastAsia="th-TH"/>
        </w:rPr>
        <w:t>.1</w:t>
      </w:r>
      <w:r w:rsidR="00142B69" w:rsidRPr="00D86DD1">
        <w:rPr>
          <w:rFonts w:ascii="Arial" w:hAnsi="Arial" w:cs="Arial"/>
          <w:b/>
          <w:bCs/>
          <w:sz w:val="22"/>
          <w:szCs w:val="22"/>
          <w:lang w:eastAsia="th-TH"/>
        </w:rPr>
        <w:tab/>
      </w:r>
      <w:r w:rsidR="004B5931" w:rsidRPr="00D86DD1">
        <w:rPr>
          <w:rFonts w:ascii="Arial" w:hAnsi="Arial" w:cs="Arial"/>
          <w:b/>
          <w:bCs/>
          <w:sz w:val="22"/>
          <w:szCs w:val="22"/>
          <w:lang w:eastAsia="th-TH"/>
        </w:rPr>
        <w:t xml:space="preserve">Movement of installment sale receivables </w:t>
      </w:r>
    </w:p>
    <w:tbl>
      <w:tblPr>
        <w:tblW w:w="9280" w:type="dxa"/>
        <w:tblInd w:w="450" w:type="dxa"/>
        <w:tblLayout w:type="fixed"/>
        <w:tblLook w:val="04A0" w:firstRow="1" w:lastRow="0" w:firstColumn="1" w:lastColumn="0" w:noHBand="0" w:noVBand="1"/>
      </w:tblPr>
      <w:tblGrid>
        <w:gridCol w:w="5130"/>
        <w:gridCol w:w="2075"/>
        <w:gridCol w:w="2075"/>
      </w:tblGrid>
      <w:tr w:rsidR="00595310" w:rsidRPr="00D86DD1" w14:paraId="37D100A3" w14:textId="77777777" w:rsidTr="00616464">
        <w:trPr>
          <w:trHeight w:val="70"/>
        </w:trPr>
        <w:tc>
          <w:tcPr>
            <w:tcW w:w="5130" w:type="dxa"/>
            <w:tcBorders>
              <w:top w:val="nil"/>
              <w:left w:val="nil"/>
              <w:bottom w:val="nil"/>
              <w:right w:val="nil"/>
            </w:tcBorders>
            <w:shd w:val="clear" w:color="000000" w:fill="FFFFFF"/>
            <w:noWrap/>
            <w:vAlign w:val="bottom"/>
            <w:hideMark/>
          </w:tcPr>
          <w:p w14:paraId="48CA82E9" w14:textId="77777777" w:rsidR="0052579A" w:rsidRPr="00D86DD1" w:rsidRDefault="0052579A" w:rsidP="00A30F53">
            <w:pPr>
              <w:spacing w:line="320" w:lineRule="exact"/>
              <w:rPr>
                <w:rFonts w:ascii="Arial" w:eastAsiaTheme="minorHAnsi" w:hAnsi="Arial" w:cs="Arial"/>
                <w:sz w:val="18"/>
                <w:szCs w:val="18"/>
              </w:rPr>
            </w:pPr>
            <w:r w:rsidRPr="00D86DD1">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D86DD1" w:rsidRDefault="0052579A" w:rsidP="00A30F53">
            <w:pPr>
              <w:spacing w:line="320" w:lineRule="exact"/>
              <w:jc w:val="right"/>
              <w:rPr>
                <w:rFonts w:ascii="Arial" w:eastAsiaTheme="minorHAnsi" w:hAnsi="Arial" w:cs="Arial"/>
                <w:sz w:val="18"/>
                <w:szCs w:val="18"/>
              </w:rPr>
            </w:pPr>
            <w:r w:rsidRPr="00D86DD1">
              <w:rPr>
                <w:rFonts w:ascii="Arial" w:eastAsiaTheme="minorHAnsi" w:hAnsi="Arial" w:cs="Arial"/>
                <w:sz w:val="18"/>
                <w:szCs w:val="18"/>
              </w:rPr>
              <w:t> </w:t>
            </w:r>
            <w:r w:rsidRPr="00D86DD1">
              <w:rPr>
                <w:rFonts w:ascii="Arial" w:eastAsiaTheme="minorHAnsi" w:hAnsi="Arial" w:cs="Arial"/>
                <w:sz w:val="18"/>
                <w:szCs w:val="18"/>
                <w:cs/>
              </w:rPr>
              <w:t>(</w:t>
            </w:r>
            <w:r w:rsidRPr="00D86DD1">
              <w:rPr>
                <w:rFonts w:ascii="Arial" w:eastAsiaTheme="minorHAnsi" w:hAnsi="Arial" w:cs="Arial"/>
                <w:sz w:val="18"/>
                <w:szCs w:val="18"/>
              </w:rPr>
              <w:t>Unit</w:t>
            </w:r>
            <w:r w:rsidRPr="00D86DD1">
              <w:rPr>
                <w:rFonts w:ascii="Arial" w:eastAsiaTheme="minorHAnsi" w:hAnsi="Arial" w:cs="Arial"/>
                <w:sz w:val="18"/>
                <w:szCs w:val="18"/>
                <w:cs/>
              </w:rPr>
              <w:t xml:space="preserve">: </w:t>
            </w:r>
            <w:r w:rsidRPr="00D86DD1">
              <w:rPr>
                <w:rFonts w:ascii="Arial" w:eastAsiaTheme="minorHAnsi" w:hAnsi="Arial" w:cs="Arial"/>
                <w:sz w:val="18"/>
                <w:szCs w:val="18"/>
              </w:rPr>
              <w:t>Million Baht</w:t>
            </w:r>
            <w:r w:rsidRPr="00D86DD1">
              <w:rPr>
                <w:rFonts w:ascii="Arial" w:eastAsiaTheme="minorHAnsi" w:hAnsi="Arial" w:cs="Arial"/>
                <w:sz w:val="18"/>
                <w:szCs w:val="18"/>
                <w:cs/>
              </w:rPr>
              <w:t>)</w:t>
            </w:r>
          </w:p>
        </w:tc>
      </w:tr>
      <w:tr w:rsidR="00595310" w:rsidRPr="00D86DD1" w14:paraId="623628ED" w14:textId="77777777" w:rsidTr="00616464">
        <w:trPr>
          <w:trHeight w:val="252"/>
        </w:trPr>
        <w:tc>
          <w:tcPr>
            <w:tcW w:w="5130" w:type="dxa"/>
            <w:tcBorders>
              <w:top w:val="nil"/>
              <w:left w:val="nil"/>
              <w:bottom w:val="nil"/>
              <w:right w:val="nil"/>
            </w:tcBorders>
            <w:shd w:val="clear" w:color="000000" w:fill="FFFFFF"/>
            <w:noWrap/>
            <w:vAlign w:val="bottom"/>
          </w:tcPr>
          <w:p w14:paraId="07807D8D" w14:textId="77777777" w:rsidR="00115FCC" w:rsidRPr="00D86DD1" w:rsidRDefault="00115FCC" w:rsidP="00A30F53">
            <w:pPr>
              <w:spacing w:line="320" w:lineRule="exact"/>
              <w:rPr>
                <w:rFonts w:ascii="Arial" w:eastAsiaTheme="minorHAnsi" w:hAnsi="Arial" w:cs="Arial"/>
                <w:sz w:val="18"/>
                <w:szCs w:val="18"/>
              </w:rPr>
            </w:pPr>
          </w:p>
        </w:tc>
        <w:tc>
          <w:tcPr>
            <w:tcW w:w="4150" w:type="dxa"/>
            <w:gridSpan w:val="2"/>
            <w:tcBorders>
              <w:top w:val="nil"/>
              <w:left w:val="nil"/>
              <w:right w:val="nil"/>
            </w:tcBorders>
            <w:shd w:val="clear" w:color="000000" w:fill="FFFFFF"/>
            <w:noWrap/>
            <w:vAlign w:val="bottom"/>
          </w:tcPr>
          <w:p w14:paraId="392789A2" w14:textId="77777777" w:rsidR="00115FCC" w:rsidRPr="00D86DD1" w:rsidRDefault="00115FCC"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 xml:space="preserve">Financial statements </w:t>
            </w:r>
          </w:p>
          <w:p w14:paraId="7E1AB8F2" w14:textId="26056CB1" w:rsidR="00115FCC" w:rsidRPr="00D86DD1" w:rsidRDefault="00115FCC"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470A5E36" w14:textId="77777777" w:rsidTr="00CF35F2">
        <w:trPr>
          <w:trHeight w:val="252"/>
        </w:trPr>
        <w:tc>
          <w:tcPr>
            <w:tcW w:w="5130" w:type="dxa"/>
            <w:tcBorders>
              <w:top w:val="nil"/>
              <w:left w:val="nil"/>
              <w:bottom w:val="nil"/>
              <w:right w:val="nil"/>
            </w:tcBorders>
            <w:shd w:val="clear" w:color="000000" w:fill="FFFFFF"/>
            <w:noWrap/>
            <w:vAlign w:val="bottom"/>
            <w:hideMark/>
          </w:tcPr>
          <w:p w14:paraId="68123512" w14:textId="77777777" w:rsidR="0052579A" w:rsidRPr="00D86DD1" w:rsidRDefault="0052579A" w:rsidP="00A30F53">
            <w:pPr>
              <w:spacing w:line="320" w:lineRule="exact"/>
              <w:rPr>
                <w:rFonts w:ascii="Arial" w:eastAsiaTheme="minorHAnsi" w:hAnsi="Arial" w:cs="Arial"/>
                <w:sz w:val="18"/>
                <w:szCs w:val="18"/>
              </w:rPr>
            </w:pPr>
            <w:r w:rsidRPr="00D86DD1">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23A2A396" w:rsidR="0052579A" w:rsidRPr="00D86DD1" w:rsidRDefault="0052579A" w:rsidP="00CF35F2">
            <w:pPr>
              <w:pBdr>
                <w:bottom w:val="single" w:sz="4" w:space="1" w:color="auto"/>
              </w:pBdr>
              <w:spacing w:line="320" w:lineRule="exact"/>
              <w:jc w:val="center"/>
              <w:rPr>
                <w:rFonts w:ascii="Arial" w:eastAsiaTheme="minorHAnsi" w:hAnsi="Arial" w:cs="Arial"/>
                <w:sz w:val="18"/>
                <w:szCs w:val="18"/>
              </w:rPr>
            </w:pPr>
            <w:r w:rsidRPr="00D86DD1">
              <w:rPr>
                <w:rFonts w:ascii="Arial" w:hAnsi="Arial" w:cs="Arial"/>
                <w:sz w:val="18"/>
                <w:szCs w:val="18"/>
              </w:rPr>
              <w:t>For the</w:t>
            </w:r>
            <w:r w:rsidR="002F33DF" w:rsidRPr="00D86DD1">
              <w:rPr>
                <w:rFonts w:ascii="Arial" w:hAnsi="Arial" w:cs="Arial"/>
                <w:sz w:val="18"/>
                <w:szCs w:val="18"/>
              </w:rPr>
              <w:t xml:space="preserve"> </w:t>
            </w:r>
            <w:r w:rsidR="004A6360" w:rsidRPr="00D86DD1">
              <w:rPr>
                <w:rFonts w:ascii="Arial" w:hAnsi="Arial" w:cs="Arial"/>
                <w:sz w:val="18"/>
                <w:szCs w:val="18"/>
              </w:rPr>
              <w:t>six-month</w:t>
            </w:r>
            <w:r w:rsidRPr="00D86DD1">
              <w:rPr>
                <w:rFonts w:ascii="Arial" w:hAnsi="Arial" w:cs="Arial"/>
                <w:sz w:val="18"/>
                <w:szCs w:val="18"/>
              </w:rPr>
              <w:t xml:space="preserve"> </w:t>
            </w:r>
            <w:r w:rsidR="00C63C78" w:rsidRPr="00D86DD1">
              <w:rPr>
                <w:rFonts w:ascii="Arial" w:hAnsi="Arial" w:cs="Arial"/>
                <w:sz w:val="18"/>
                <w:szCs w:val="18"/>
              </w:rPr>
              <w:t xml:space="preserve">             </w:t>
            </w:r>
            <w:r w:rsidRPr="00D86DD1">
              <w:rPr>
                <w:rFonts w:ascii="Arial" w:hAnsi="Arial" w:cs="Arial"/>
                <w:sz w:val="18"/>
                <w:szCs w:val="18"/>
              </w:rPr>
              <w:t xml:space="preserve">period ended </w:t>
            </w:r>
            <w:r w:rsidR="00C63C78" w:rsidRPr="00D86DD1">
              <w:rPr>
                <w:rFonts w:ascii="Arial" w:hAnsi="Arial" w:cs="Arial"/>
                <w:sz w:val="18"/>
                <w:szCs w:val="18"/>
              </w:rPr>
              <w:t xml:space="preserve">           </w:t>
            </w:r>
            <w:r w:rsidR="002F33DF" w:rsidRPr="00D86DD1">
              <w:rPr>
                <w:rFonts w:ascii="Arial" w:hAnsi="Arial" w:cs="Arial"/>
                <w:sz w:val="18"/>
                <w:szCs w:val="18"/>
              </w:rPr>
              <w:t xml:space="preserve"> </w:t>
            </w:r>
            <w:r w:rsidR="00D86DD1" w:rsidRPr="00D86DD1">
              <w:rPr>
                <w:rFonts w:ascii="Arial" w:hAnsi="Arial" w:cs="Arial"/>
                <w:sz w:val="18"/>
                <w:szCs w:val="18"/>
              </w:rPr>
              <w:t>30 June 2026</w:t>
            </w:r>
          </w:p>
        </w:tc>
        <w:tc>
          <w:tcPr>
            <w:tcW w:w="2075" w:type="dxa"/>
            <w:tcBorders>
              <w:top w:val="nil"/>
              <w:left w:val="nil"/>
              <w:right w:val="nil"/>
            </w:tcBorders>
            <w:shd w:val="clear" w:color="000000" w:fill="FFFFFF"/>
            <w:noWrap/>
            <w:vAlign w:val="bottom"/>
            <w:hideMark/>
          </w:tcPr>
          <w:p w14:paraId="7212671B" w14:textId="1D20BC83" w:rsidR="0052579A" w:rsidRPr="00D86DD1" w:rsidRDefault="0052579A" w:rsidP="00CF35F2">
            <w:pPr>
              <w:pBdr>
                <w:bottom w:val="single" w:sz="4" w:space="1" w:color="auto"/>
              </w:pBdr>
              <w:spacing w:line="320" w:lineRule="exact"/>
              <w:jc w:val="center"/>
              <w:rPr>
                <w:rFonts w:ascii="Arial" w:eastAsiaTheme="minorHAnsi" w:hAnsi="Arial" w:cs="Arial"/>
                <w:sz w:val="18"/>
                <w:szCs w:val="18"/>
              </w:rPr>
            </w:pPr>
            <w:r w:rsidRPr="00D86DD1">
              <w:rPr>
                <w:rFonts w:ascii="Arial" w:hAnsi="Arial" w:cs="Arial"/>
                <w:sz w:val="18"/>
                <w:szCs w:val="18"/>
              </w:rPr>
              <w:t>For the</w:t>
            </w:r>
            <w:r w:rsidR="000646B2" w:rsidRPr="00D86DD1">
              <w:rPr>
                <w:rFonts w:ascii="Arial" w:hAnsi="Arial" w:cs="Arial"/>
                <w:sz w:val="18"/>
                <w:szCs w:val="18"/>
              </w:rPr>
              <w:t xml:space="preserve">                    </w:t>
            </w:r>
            <w:r w:rsidRPr="00D86DD1">
              <w:rPr>
                <w:rFonts w:ascii="Arial" w:hAnsi="Arial" w:cs="Arial"/>
                <w:sz w:val="18"/>
                <w:szCs w:val="18"/>
              </w:rPr>
              <w:t xml:space="preserve"> year ended</w:t>
            </w:r>
            <w:r w:rsidR="000646B2" w:rsidRPr="00D86DD1">
              <w:rPr>
                <w:rFonts w:ascii="Arial" w:hAnsi="Arial" w:cs="Arial"/>
                <w:sz w:val="18"/>
                <w:szCs w:val="18"/>
              </w:rPr>
              <w:t xml:space="preserve">               </w:t>
            </w:r>
            <w:r w:rsidRPr="00D86DD1">
              <w:rPr>
                <w:rFonts w:ascii="Arial" w:hAnsi="Arial" w:cs="Arial"/>
                <w:sz w:val="18"/>
                <w:szCs w:val="18"/>
              </w:rPr>
              <w:t xml:space="preserve"> </w:t>
            </w:r>
            <w:r w:rsidR="00CF35F2" w:rsidRPr="00D86DD1">
              <w:rPr>
                <w:rFonts w:ascii="Arial" w:hAnsi="Arial" w:cs="Arial"/>
                <w:sz w:val="18"/>
                <w:szCs w:val="18"/>
              </w:rPr>
              <w:t>31 December 2025</w:t>
            </w:r>
          </w:p>
        </w:tc>
      </w:tr>
      <w:tr w:rsidR="004101C5" w:rsidRPr="00D86DD1" w14:paraId="6DB0F5C0" w14:textId="77777777" w:rsidTr="00E02524">
        <w:trPr>
          <w:trHeight w:val="315"/>
        </w:trPr>
        <w:tc>
          <w:tcPr>
            <w:tcW w:w="5130" w:type="dxa"/>
            <w:tcBorders>
              <w:top w:val="nil"/>
              <w:left w:val="nil"/>
              <w:bottom w:val="nil"/>
              <w:right w:val="nil"/>
            </w:tcBorders>
            <w:shd w:val="clear" w:color="000000" w:fill="FFFFFF"/>
            <w:noWrap/>
            <w:vAlign w:val="bottom"/>
          </w:tcPr>
          <w:p w14:paraId="73CD0A91" w14:textId="77777777" w:rsidR="004101C5" w:rsidRPr="00D86DD1" w:rsidRDefault="004101C5" w:rsidP="004101C5">
            <w:pPr>
              <w:spacing w:line="320" w:lineRule="exact"/>
              <w:rPr>
                <w:rFonts w:ascii="Arial" w:eastAsiaTheme="minorHAnsi" w:hAnsi="Arial" w:cs="Arial"/>
                <w:sz w:val="18"/>
                <w:szCs w:val="18"/>
              </w:rPr>
            </w:pPr>
            <w:r w:rsidRPr="00D86DD1">
              <w:rPr>
                <w:rFonts w:ascii="Arial" w:eastAsiaTheme="minorHAnsi" w:hAnsi="Arial" w:cs="Arial"/>
                <w:sz w:val="18"/>
                <w:szCs w:val="18"/>
              </w:rPr>
              <w:t>Beginning balance</w:t>
            </w:r>
          </w:p>
        </w:tc>
        <w:tc>
          <w:tcPr>
            <w:tcW w:w="2075" w:type="dxa"/>
            <w:noWrap/>
            <w:vAlign w:val="center"/>
          </w:tcPr>
          <w:p w14:paraId="1C1B4B6C" w14:textId="02A5827D" w:rsidR="004101C5" w:rsidRPr="00D86DD1" w:rsidRDefault="004101C5" w:rsidP="004101C5">
            <w:pPr>
              <w:tabs>
                <w:tab w:val="decimal" w:pos="1507"/>
              </w:tabs>
              <w:spacing w:line="320" w:lineRule="exact"/>
              <w:rPr>
                <w:rFonts w:ascii="Arial" w:hAnsi="Arial" w:cs="Arial"/>
                <w:sz w:val="18"/>
                <w:szCs w:val="18"/>
              </w:rPr>
            </w:pPr>
            <w:r w:rsidRPr="004101C5">
              <w:rPr>
                <w:rFonts w:ascii="Arial" w:hAnsi="Arial" w:cs="Arial"/>
                <w:sz w:val="18"/>
                <w:szCs w:val="18"/>
                <w:cs/>
              </w:rPr>
              <w:t>1</w:t>
            </w:r>
            <w:r w:rsidRPr="004101C5">
              <w:rPr>
                <w:rFonts w:ascii="Arial" w:hAnsi="Arial" w:cs="Arial"/>
                <w:sz w:val="18"/>
                <w:szCs w:val="18"/>
              </w:rPr>
              <w:t>,948</w:t>
            </w:r>
          </w:p>
        </w:tc>
        <w:tc>
          <w:tcPr>
            <w:tcW w:w="2075" w:type="dxa"/>
            <w:tcBorders>
              <w:top w:val="nil"/>
              <w:left w:val="nil"/>
              <w:bottom w:val="nil"/>
              <w:right w:val="nil"/>
            </w:tcBorders>
            <w:shd w:val="clear" w:color="000000" w:fill="FFFFFF"/>
            <w:noWrap/>
            <w:vAlign w:val="bottom"/>
          </w:tcPr>
          <w:p w14:paraId="5E2933B1" w14:textId="0792D206"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rPr>
              <w:t>1,637</w:t>
            </w:r>
          </w:p>
        </w:tc>
      </w:tr>
      <w:tr w:rsidR="004101C5" w:rsidRPr="00D86DD1" w14:paraId="2C0AF5EF" w14:textId="77777777" w:rsidTr="00E02524">
        <w:trPr>
          <w:trHeight w:val="315"/>
        </w:trPr>
        <w:tc>
          <w:tcPr>
            <w:tcW w:w="5130" w:type="dxa"/>
            <w:tcBorders>
              <w:top w:val="nil"/>
              <w:left w:val="nil"/>
              <w:bottom w:val="nil"/>
              <w:right w:val="nil"/>
            </w:tcBorders>
            <w:shd w:val="clear" w:color="000000" w:fill="FFFFFF"/>
            <w:noWrap/>
            <w:vAlign w:val="bottom"/>
            <w:hideMark/>
          </w:tcPr>
          <w:p w14:paraId="38D0A888" w14:textId="07F39CE4"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cs/>
              </w:rPr>
              <w:br w:type="page"/>
            </w:r>
            <w:r w:rsidRPr="00D86DD1">
              <w:rPr>
                <w:rFonts w:ascii="Arial" w:eastAsiaTheme="minorHAnsi" w:hAnsi="Arial" w:cs="Arial"/>
                <w:sz w:val="18"/>
                <w:szCs w:val="18"/>
              </w:rPr>
              <w:t>Add</w:t>
            </w:r>
            <w:proofErr w:type="gramStart"/>
            <w:r w:rsidRPr="00D86DD1">
              <w:rPr>
                <w:rFonts w:ascii="Arial" w:eastAsiaTheme="minorHAnsi" w:hAnsi="Arial" w:cs="Arial"/>
                <w:sz w:val="18"/>
                <w:szCs w:val="18"/>
                <w:cs/>
              </w:rPr>
              <w:t>:</w:t>
            </w:r>
            <w:r w:rsidRPr="00D86DD1">
              <w:rPr>
                <w:rFonts w:ascii="Arial" w:eastAsiaTheme="minorHAnsi" w:hAnsi="Arial" w:cs="Arial"/>
                <w:sz w:val="18"/>
                <w:szCs w:val="18"/>
              </w:rPr>
              <w:t xml:space="preserve">  Addition</w:t>
            </w:r>
            <w:proofErr w:type="gramEnd"/>
            <w:r w:rsidRPr="00D86DD1">
              <w:rPr>
                <w:rFonts w:ascii="Arial" w:eastAsiaTheme="minorHAnsi" w:hAnsi="Arial" w:cs="Arial"/>
                <w:sz w:val="18"/>
                <w:szCs w:val="18"/>
              </w:rPr>
              <w:t xml:space="preserve"> during the period</w:t>
            </w:r>
          </w:p>
        </w:tc>
        <w:tc>
          <w:tcPr>
            <w:tcW w:w="2075" w:type="dxa"/>
            <w:noWrap/>
            <w:vAlign w:val="center"/>
          </w:tcPr>
          <w:p w14:paraId="37DE44E5" w14:textId="228B99D4" w:rsidR="004101C5" w:rsidRPr="00D86DD1" w:rsidRDefault="004101C5" w:rsidP="004101C5">
            <w:pPr>
              <w:tabs>
                <w:tab w:val="decimal" w:pos="1507"/>
              </w:tabs>
              <w:spacing w:line="320" w:lineRule="exact"/>
              <w:rPr>
                <w:rFonts w:ascii="Arial" w:hAnsi="Arial" w:cs="Arial"/>
                <w:sz w:val="18"/>
                <w:szCs w:val="18"/>
              </w:rPr>
            </w:pPr>
            <w:r w:rsidRPr="004101C5">
              <w:rPr>
                <w:rFonts w:ascii="Arial" w:hAnsi="Arial" w:cs="Arial"/>
                <w:sz w:val="18"/>
                <w:szCs w:val="18"/>
              </w:rPr>
              <w:t>531</w:t>
            </w:r>
          </w:p>
        </w:tc>
        <w:tc>
          <w:tcPr>
            <w:tcW w:w="2075" w:type="dxa"/>
            <w:tcBorders>
              <w:top w:val="nil"/>
              <w:left w:val="nil"/>
              <w:bottom w:val="nil"/>
              <w:right w:val="nil"/>
            </w:tcBorders>
            <w:shd w:val="clear" w:color="000000" w:fill="FFFFFF"/>
            <w:noWrap/>
            <w:vAlign w:val="bottom"/>
          </w:tcPr>
          <w:p w14:paraId="6505D6B6" w14:textId="268FDFD6"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rPr>
              <w:t>1,135</w:t>
            </w:r>
          </w:p>
        </w:tc>
      </w:tr>
      <w:tr w:rsidR="004101C5" w:rsidRPr="00D86DD1" w14:paraId="6EAE4CCB" w14:textId="77777777" w:rsidTr="00E02524">
        <w:trPr>
          <w:trHeight w:val="315"/>
        </w:trPr>
        <w:tc>
          <w:tcPr>
            <w:tcW w:w="5130" w:type="dxa"/>
            <w:tcBorders>
              <w:top w:val="nil"/>
              <w:left w:val="nil"/>
              <w:bottom w:val="nil"/>
              <w:right w:val="nil"/>
            </w:tcBorders>
            <w:shd w:val="clear" w:color="000000" w:fill="FFFFFF"/>
            <w:noWrap/>
            <w:vAlign w:val="bottom"/>
          </w:tcPr>
          <w:p w14:paraId="3B89A84B" w14:textId="6F6DD451"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rPr>
              <w:t>Less</w:t>
            </w:r>
            <w:proofErr w:type="gramStart"/>
            <w:r w:rsidRPr="00D86DD1">
              <w:rPr>
                <w:rFonts w:ascii="Arial" w:eastAsiaTheme="minorHAnsi" w:hAnsi="Arial" w:cs="Arial"/>
                <w:sz w:val="18"/>
                <w:szCs w:val="18"/>
                <w:cs/>
              </w:rPr>
              <w:t>:</w:t>
            </w:r>
            <w:r w:rsidRPr="00D86DD1">
              <w:rPr>
                <w:rFonts w:ascii="Arial" w:eastAsiaTheme="minorHAnsi" w:hAnsi="Arial" w:cs="Arial"/>
                <w:sz w:val="18"/>
                <w:szCs w:val="18"/>
              </w:rPr>
              <w:t xml:space="preserve">  Received</w:t>
            </w:r>
            <w:proofErr w:type="gramEnd"/>
            <w:r w:rsidRPr="00D86DD1">
              <w:rPr>
                <w:rFonts w:ascii="Arial" w:eastAsiaTheme="minorHAnsi" w:hAnsi="Arial" w:cs="Arial"/>
                <w:sz w:val="18"/>
                <w:szCs w:val="18"/>
              </w:rPr>
              <w:t xml:space="preserve"> during the period</w:t>
            </w:r>
          </w:p>
        </w:tc>
        <w:tc>
          <w:tcPr>
            <w:tcW w:w="2075" w:type="dxa"/>
            <w:noWrap/>
            <w:vAlign w:val="center"/>
          </w:tcPr>
          <w:p w14:paraId="2B0A1040" w14:textId="60991822" w:rsidR="004101C5" w:rsidRPr="00D86DD1" w:rsidRDefault="004101C5" w:rsidP="004101C5">
            <w:pPr>
              <w:tabs>
                <w:tab w:val="decimal" w:pos="1507"/>
              </w:tabs>
              <w:spacing w:line="320" w:lineRule="exact"/>
              <w:rPr>
                <w:rFonts w:ascii="Arial" w:hAnsi="Arial" w:cs="Arial"/>
                <w:sz w:val="18"/>
                <w:szCs w:val="18"/>
                <w:cs/>
              </w:rPr>
            </w:pPr>
            <w:r w:rsidRPr="004101C5">
              <w:rPr>
                <w:rFonts w:ascii="Arial" w:hAnsi="Arial" w:cs="Arial" w:hint="cs"/>
                <w:sz w:val="18"/>
                <w:szCs w:val="18"/>
                <w:cs/>
              </w:rPr>
              <w:t>(250)</w:t>
            </w:r>
          </w:p>
        </w:tc>
        <w:tc>
          <w:tcPr>
            <w:tcW w:w="2075" w:type="dxa"/>
            <w:tcBorders>
              <w:top w:val="nil"/>
              <w:left w:val="nil"/>
              <w:bottom w:val="nil"/>
              <w:right w:val="nil"/>
            </w:tcBorders>
            <w:shd w:val="clear" w:color="000000" w:fill="FFFFFF"/>
            <w:noWrap/>
            <w:vAlign w:val="bottom"/>
          </w:tcPr>
          <w:p w14:paraId="3C1E3A45" w14:textId="788ADC4C"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cs/>
              </w:rPr>
              <w:t>(729)</w:t>
            </w:r>
          </w:p>
        </w:tc>
      </w:tr>
      <w:tr w:rsidR="004101C5" w:rsidRPr="00D86DD1" w14:paraId="72002697" w14:textId="77777777" w:rsidTr="00E02524">
        <w:trPr>
          <w:trHeight w:val="315"/>
        </w:trPr>
        <w:tc>
          <w:tcPr>
            <w:tcW w:w="5130" w:type="dxa"/>
            <w:tcBorders>
              <w:top w:val="nil"/>
              <w:left w:val="nil"/>
              <w:bottom w:val="nil"/>
              <w:right w:val="nil"/>
            </w:tcBorders>
            <w:shd w:val="clear" w:color="000000" w:fill="FFFFFF"/>
            <w:noWrap/>
            <w:vAlign w:val="bottom"/>
          </w:tcPr>
          <w:p w14:paraId="2FC4FEE2" w14:textId="77777777"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cs/>
              </w:rPr>
              <w:t xml:space="preserve">      </w:t>
            </w:r>
            <w:r w:rsidRPr="00D86DD1">
              <w:rPr>
                <w:rFonts w:ascii="Arial" w:eastAsiaTheme="minorHAnsi" w:hAnsi="Arial" w:cs="Arial"/>
                <w:sz w:val="18"/>
                <w:szCs w:val="18"/>
              </w:rPr>
              <w:t xml:space="preserve">  </w:t>
            </w:r>
            <w:r w:rsidRPr="00D86DD1">
              <w:rPr>
                <w:rFonts w:ascii="Arial" w:eastAsiaTheme="minorHAnsi" w:hAnsi="Arial" w:cs="Arial"/>
                <w:sz w:val="18"/>
                <w:szCs w:val="18"/>
              </w:rPr>
              <w:tab/>
              <w:t>Sale cancellation</w:t>
            </w:r>
          </w:p>
        </w:tc>
        <w:tc>
          <w:tcPr>
            <w:tcW w:w="2075" w:type="dxa"/>
            <w:noWrap/>
            <w:vAlign w:val="center"/>
          </w:tcPr>
          <w:p w14:paraId="3372F6C0" w14:textId="6C3FB115" w:rsidR="004101C5" w:rsidRPr="00D86DD1" w:rsidRDefault="004101C5" w:rsidP="004101C5">
            <w:pPr>
              <w:pBdr>
                <w:bottom w:val="single" w:sz="4" w:space="1" w:color="auto"/>
              </w:pBdr>
              <w:tabs>
                <w:tab w:val="decimal" w:pos="1507"/>
              </w:tabs>
              <w:spacing w:line="320" w:lineRule="exact"/>
              <w:rPr>
                <w:rFonts w:ascii="Arial" w:hAnsi="Arial" w:cs="Arial"/>
                <w:sz w:val="18"/>
                <w:szCs w:val="18"/>
                <w:cs/>
              </w:rPr>
            </w:pPr>
            <w:r w:rsidRPr="004101C5">
              <w:rPr>
                <w:rFonts w:ascii="Arial" w:hAnsi="Arial" w:cs="Arial" w:hint="cs"/>
                <w:sz w:val="18"/>
                <w:szCs w:val="18"/>
                <w:cs/>
              </w:rPr>
              <w:t>(93)</w:t>
            </w:r>
          </w:p>
        </w:tc>
        <w:tc>
          <w:tcPr>
            <w:tcW w:w="2075" w:type="dxa"/>
            <w:tcBorders>
              <w:top w:val="nil"/>
              <w:left w:val="nil"/>
              <w:bottom w:val="nil"/>
              <w:right w:val="nil"/>
            </w:tcBorders>
            <w:shd w:val="clear" w:color="000000" w:fill="FFFFFF"/>
            <w:noWrap/>
            <w:vAlign w:val="bottom"/>
          </w:tcPr>
          <w:p w14:paraId="5C70E4A3" w14:textId="02323B5C" w:rsidR="004101C5" w:rsidRPr="00D86DD1" w:rsidRDefault="004101C5" w:rsidP="004101C5">
            <w:pPr>
              <w:pBdr>
                <w:bottom w:val="single" w:sz="4" w:space="1" w:color="auto"/>
              </w:pBdr>
              <w:tabs>
                <w:tab w:val="decimal" w:pos="1507"/>
              </w:tabs>
              <w:spacing w:line="320" w:lineRule="exact"/>
              <w:rPr>
                <w:rFonts w:ascii="Arial" w:hAnsi="Arial" w:cs="Arial"/>
                <w:sz w:val="18"/>
                <w:szCs w:val="18"/>
              </w:rPr>
            </w:pPr>
            <w:r w:rsidRPr="00D86DD1">
              <w:rPr>
                <w:rFonts w:ascii="Arial" w:hAnsi="Arial" w:cs="Arial"/>
                <w:sz w:val="18"/>
                <w:szCs w:val="18"/>
                <w:cs/>
              </w:rPr>
              <w:t>(95)</w:t>
            </w:r>
          </w:p>
        </w:tc>
      </w:tr>
      <w:tr w:rsidR="004101C5" w:rsidRPr="00D86DD1" w14:paraId="72CE95F3" w14:textId="77777777" w:rsidTr="00E02524">
        <w:trPr>
          <w:trHeight w:val="315"/>
        </w:trPr>
        <w:tc>
          <w:tcPr>
            <w:tcW w:w="5130" w:type="dxa"/>
            <w:tcBorders>
              <w:top w:val="nil"/>
              <w:left w:val="nil"/>
              <w:bottom w:val="nil"/>
              <w:right w:val="nil"/>
            </w:tcBorders>
            <w:shd w:val="clear" w:color="000000" w:fill="FFFFFF"/>
            <w:noWrap/>
            <w:vAlign w:val="bottom"/>
          </w:tcPr>
          <w:p w14:paraId="0AD565D8" w14:textId="77777777" w:rsidR="004101C5" w:rsidRPr="00D86DD1" w:rsidRDefault="004101C5" w:rsidP="004101C5">
            <w:pPr>
              <w:spacing w:line="320" w:lineRule="exact"/>
              <w:rPr>
                <w:rFonts w:ascii="Arial" w:eastAsiaTheme="minorHAnsi" w:hAnsi="Arial" w:cs="Arial"/>
                <w:sz w:val="18"/>
                <w:szCs w:val="18"/>
              </w:rPr>
            </w:pPr>
            <w:r w:rsidRPr="00D86DD1">
              <w:rPr>
                <w:rFonts w:ascii="Arial" w:eastAsiaTheme="minorHAnsi" w:hAnsi="Arial" w:cs="Arial"/>
                <w:sz w:val="18"/>
                <w:szCs w:val="18"/>
              </w:rPr>
              <w:t>Ending balance</w:t>
            </w:r>
          </w:p>
        </w:tc>
        <w:tc>
          <w:tcPr>
            <w:tcW w:w="2075" w:type="dxa"/>
            <w:noWrap/>
            <w:vAlign w:val="center"/>
          </w:tcPr>
          <w:p w14:paraId="37B0D407" w14:textId="62795F93" w:rsidR="004101C5" w:rsidRPr="00D86DD1" w:rsidRDefault="004101C5" w:rsidP="004101C5">
            <w:pPr>
              <w:tabs>
                <w:tab w:val="decimal" w:pos="1507"/>
              </w:tabs>
              <w:spacing w:line="320" w:lineRule="exact"/>
              <w:rPr>
                <w:rFonts w:ascii="Arial" w:hAnsi="Arial" w:cs="Arial"/>
                <w:sz w:val="18"/>
                <w:szCs w:val="18"/>
              </w:rPr>
            </w:pPr>
            <w:r w:rsidRPr="004101C5">
              <w:rPr>
                <w:rFonts w:ascii="Arial" w:hAnsi="Arial" w:cs="Arial" w:hint="cs"/>
                <w:sz w:val="18"/>
                <w:szCs w:val="18"/>
                <w:cs/>
              </w:rPr>
              <w:t>2,136</w:t>
            </w:r>
          </w:p>
        </w:tc>
        <w:tc>
          <w:tcPr>
            <w:tcW w:w="2075" w:type="dxa"/>
            <w:tcBorders>
              <w:top w:val="nil"/>
              <w:left w:val="nil"/>
              <w:bottom w:val="nil"/>
              <w:right w:val="nil"/>
            </w:tcBorders>
            <w:shd w:val="clear" w:color="000000" w:fill="FFFFFF"/>
            <w:noWrap/>
            <w:vAlign w:val="bottom"/>
          </w:tcPr>
          <w:p w14:paraId="15C2F21A" w14:textId="5C1BF3B0"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cs/>
              </w:rPr>
              <w:t>1,948</w:t>
            </w:r>
          </w:p>
        </w:tc>
      </w:tr>
      <w:tr w:rsidR="004101C5" w:rsidRPr="00D86DD1" w14:paraId="78B2B4F6" w14:textId="77777777" w:rsidTr="00E02524">
        <w:trPr>
          <w:trHeight w:val="315"/>
        </w:trPr>
        <w:tc>
          <w:tcPr>
            <w:tcW w:w="5130" w:type="dxa"/>
            <w:tcBorders>
              <w:top w:val="nil"/>
              <w:left w:val="nil"/>
              <w:bottom w:val="nil"/>
              <w:right w:val="nil"/>
            </w:tcBorders>
            <w:shd w:val="clear" w:color="000000" w:fill="FFFFFF"/>
            <w:noWrap/>
            <w:vAlign w:val="bottom"/>
          </w:tcPr>
          <w:p w14:paraId="7A5B888E" w14:textId="69F3B00A"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rPr>
              <w:t>Add</w:t>
            </w:r>
            <w:proofErr w:type="gramStart"/>
            <w:r w:rsidRPr="00D86DD1">
              <w:rPr>
                <w:rFonts w:ascii="Arial" w:eastAsiaTheme="minorHAnsi" w:hAnsi="Arial" w:cs="Arial"/>
                <w:sz w:val="18"/>
                <w:szCs w:val="18"/>
                <w:cs/>
              </w:rPr>
              <w:t>:</w:t>
            </w:r>
            <w:r w:rsidRPr="00D86DD1">
              <w:rPr>
                <w:rFonts w:ascii="Arial" w:eastAsiaTheme="minorHAnsi" w:hAnsi="Arial" w:cs="Arial"/>
                <w:sz w:val="18"/>
                <w:szCs w:val="18"/>
              </w:rPr>
              <w:t xml:space="preserve">  Gain</w:t>
            </w:r>
            <w:proofErr w:type="gramEnd"/>
            <w:r w:rsidRPr="00D86DD1">
              <w:rPr>
                <w:rFonts w:ascii="Arial" w:eastAsiaTheme="minorHAnsi" w:hAnsi="Arial" w:cs="Arial"/>
                <w:sz w:val="18"/>
                <w:szCs w:val="18"/>
              </w:rPr>
              <w:t xml:space="preserve"> on modification of contract</w:t>
            </w:r>
          </w:p>
        </w:tc>
        <w:tc>
          <w:tcPr>
            <w:tcW w:w="2075" w:type="dxa"/>
            <w:noWrap/>
            <w:vAlign w:val="center"/>
          </w:tcPr>
          <w:p w14:paraId="2492A467" w14:textId="6554686F" w:rsidR="004101C5" w:rsidRPr="00D86DD1" w:rsidRDefault="004101C5" w:rsidP="004101C5">
            <w:pPr>
              <w:tabs>
                <w:tab w:val="decimal" w:pos="1507"/>
              </w:tabs>
              <w:spacing w:line="320" w:lineRule="exact"/>
              <w:rPr>
                <w:rFonts w:ascii="Arial" w:hAnsi="Arial" w:cs="Arial"/>
                <w:sz w:val="18"/>
                <w:szCs w:val="18"/>
              </w:rPr>
            </w:pPr>
            <w:r w:rsidRPr="004101C5">
              <w:rPr>
                <w:rFonts w:ascii="Arial" w:hAnsi="Arial" w:cs="Arial" w:hint="cs"/>
                <w:sz w:val="18"/>
                <w:szCs w:val="18"/>
                <w:cs/>
              </w:rPr>
              <w:t>(1)</w:t>
            </w:r>
          </w:p>
        </w:tc>
        <w:tc>
          <w:tcPr>
            <w:tcW w:w="2075" w:type="dxa"/>
            <w:tcBorders>
              <w:top w:val="nil"/>
              <w:left w:val="nil"/>
              <w:bottom w:val="nil"/>
              <w:right w:val="nil"/>
            </w:tcBorders>
            <w:shd w:val="clear" w:color="000000" w:fill="FFFFFF"/>
            <w:noWrap/>
            <w:vAlign w:val="bottom"/>
          </w:tcPr>
          <w:p w14:paraId="28B9BDCA" w14:textId="37609AC8"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cs/>
              </w:rPr>
              <w:t>(2)</w:t>
            </w:r>
          </w:p>
        </w:tc>
      </w:tr>
      <w:tr w:rsidR="004101C5" w:rsidRPr="00D86DD1" w14:paraId="5B49C829" w14:textId="77777777" w:rsidTr="00E02524">
        <w:trPr>
          <w:trHeight w:val="315"/>
        </w:trPr>
        <w:tc>
          <w:tcPr>
            <w:tcW w:w="5130" w:type="dxa"/>
            <w:tcBorders>
              <w:top w:val="nil"/>
              <w:left w:val="nil"/>
              <w:bottom w:val="nil"/>
              <w:right w:val="nil"/>
            </w:tcBorders>
            <w:shd w:val="clear" w:color="000000" w:fill="FFFFFF"/>
            <w:noWrap/>
            <w:vAlign w:val="bottom"/>
          </w:tcPr>
          <w:p w14:paraId="7AD5459D" w14:textId="77777777"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rPr>
              <w:t xml:space="preserve">       </w:t>
            </w:r>
            <w:r w:rsidRPr="00D86DD1">
              <w:rPr>
                <w:rFonts w:ascii="Arial" w:eastAsiaTheme="minorHAnsi" w:hAnsi="Arial" w:cs="Arial"/>
                <w:sz w:val="18"/>
                <w:szCs w:val="18"/>
              </w:rPr>
              <w:tab/>
              <w:t xml:space="preserve">Accrued interest receivables </w:t>
            </w:r>
          </w:p>
        </w:tc>
        <w:tc>
          <w:tcPr>
            <w:tcW w:w="2075" w:type="dxa"/>
            <w:noWrap/>
            <w:vAlign w:val="center"/>
          </w:tcPr>
          <w:p w14:paraId="62DC88CD" w14:textId="723768F3" w:rsidR="004101C5" w:rsidRPr="00D86DD1" w:rsidRDefault="004101C5" w:rsidP="004101C5">
            <w:pPr>
              <w:pBdr>
                <w:bottom w:val="single" w:sz="4" w:space="1" w:color="auto"/>
              </w:pBdr>
              <w:tabs>
                <w:tab w:val="decimal" w:pos="1507"/>
              </w:tabs>
              <w:spacing w:line="320" w:lineRule="exact"/>
              <w:rPr>
                <w:rFonts w:ascii="Arial" w:hAnsi="Arial" w:cs="Arial"/>
                <w:sz w:val="18"/>
                <w:szCs w:val="18"/>
              </w:rPr>
            </w:pPr>
            <w:r w:rsidRPr="004101C5">
              <w:rPr>
                <w:rFonts w:ascii="Arial" w:hAnsi="Arial" w:cs="Arial" w:hint="cs"/>
                <w:sz w:val="18"/>
                <w:szCs w:val="18"/>
                <w:cs/>
              </w:rPr>
              <w:t>126</w:t>
            </w:r>
          </w:p>
        </w:tc>
        <w:tc>
          <w:tcPr>
            <w:tcW w:w="2075" w:type="dxa"/>
            <w:tcBorders>
              <w:top w:val="nil"/>
              <w:left w:val="nil"/>
              <w:bottom w:val="nil"/>
              <w:right w:val="nil"/>
            </w:tcBorders>
            <w:shd w:val="clear" w:color="000000" w:fill="FFFFFF"/>
            <w:noWrap/>
            <w:vAlign w:val="bottom"/>
          </w:tcPr>
          <w:p w14:paraId="4179088C" w14:textId="101EAE18" w:rsidR="004101C5" w:rsidRPr="00D86DD1" w:rsidRDefault="004101C5" w:rsidP="004101C5">
            <w:pPr>
              <w:pBdr>
                <w:bottom w:val="single" w:sz="4" w:space="1" w:color="auto"/>
              </w:pBdr>
              <w:tabs>
                <w:tab w:val="decimal" w:pos="1507"/>
              </w:tabs>
              <w:spacing w:line="320" w:lineRule="exact"/>
              <w:rPr>
                <w:rFonts w:ascii="Arial" w:hAnsi="Arial" w:cs="Arial"/>
                <w:sz w:val="18"/>
                <w:szCs w:val="18"/>
              </w:rPr>
            </w:pPr>
            <w:r w:rsidRPr="00D86DD1">
              <w:rPr>
                <w:rFonts w:ascii="Arial" w:hAnsi="Arial" w:cs="Arial"/>
                <w:sz w:val="18"/>
                <w:szCs w:val="18"/>
                <w:cs/>
              </w:rPr>
              <w:t>121</w:t>
            </w:r>
          </w:p>
        </w:tc>
      </w:tr>
      <w:tr w:rsidR="004101C5" w:rsidRPr="00D86DD1" w14:paraId="0074194C" w14:textId="77777777" w:rsidTr="00E02524">
        <w:trPr>
          <w:trHeight w:val="315"/>
        </w:trPr>
        <w:tc>
          <w:tcPr>
            <w:tcW w:w="5130" w:type="dxa"/>
            <w:tcBorders>
              <w:top w:val="nil"/>
              <w:left w:val="nil"/>
              <w:bottom w:val="nil"/>
              <w:right w:val="nil"/>
            </w:tcBorders>
            <w:shd w:val="clear" w:color="000000" w:fill="FFFFFF"/>
            <w:noWrap/>
            <w:vAlign w:val="bottom"/>
          </w:tcPr>
          <w:p w14:paraId="3890BCEA" w14:textId="77777777" w:rsidR="004101C5" w:rsidRPr="00D86DD1" w:rsidRDefault="004101C5" w:rsidP="004101C5">
            <w:pPr>
              <w:spacing w:line="320" w:lineRule="exact"/>
              <w:ind w:left="156" w:right="-113" w:hanging="156"/>
              <w:rPr>
                <w:rFonts w:ascii="Arial" w:eastAsiaTheme="minorHAnsi" w:hAnsi="Arial" w:cs="Arial"/>
                <w:sz w:val="18"/>
                <w:szCs w:val="18"/>
              </w:rPr>
            </w:pPr>
            <w:r w:rsidRPr="00D86DD1">
              <w:rPr>
                <w:rFonts w:ascii="Arial" w:eastAsiaTheme="minorHAnsi" w:hAnsi="Arial" w:cs="Arial"/>
                <w:sz w:val="18"/>
                <w:szCs w:val="18"/>
              </w:rPr>
              <w:t>Installment sale receivables and accrued interest receivables</w:t>
            </w:r>
          </w:p>
        </w:tc>
        <w:tc>
          <w:tcPr>
            <w:tcW w:w="2075" w:type="dxa"/>
            <w:noWrap/>
            <w:vAlign w:val="center"/>
          </w:tcPr>
          <w:p w14:paraId="23AC25B1" w14:textId="52C2316E" w:rsidR="004101C5" w:rsidRPr="00D86DD1" w:rsidRDefault="004101C5" w:rsidP="004101C5">
            <w:pPr>
              <w:tabs>
                <w:tab w:val="decimal" w:pos="1507"/>
              </w:tabs>
              <w:spacing w:line="320" w:lineRule="exact"/>
              <w:rPr>
                <w:rFonts w:ascii="Arial" w:hAnsi="Arial" w:cs="Arial"/>
                <w:sz w:val="18"/>
                <w:szCs w:val="18"/>
              </w:rPr>
            </w:pPr>
            <w:r w:rsidRPr="004101C5">
              <w:rPr>
                <w:rFonts w:ascii="Arial" w:hAnsi="Arial" w:cs="Arial" w:hint="cs"/>
                <w:sz w:val="18"/>
                <w:szCs w:val="18"/>
                <w:cs/>
              </w:rPr>
              <w:t>2,261</w:t>
            </w:r>
          </w:p>
        </w:tc>
        <w:tc>
          <w:tcPr>
            <w:tcW w:w="2075" w:type="dxa"/>
            <w:tcBorders>
              <w:top w:val="nil"/>
              <w:left w:val="nil"/>
              <w:bottom w:val="nil"/>
              <w:right w:val="nil"/>
            </w:tcBorders>
            <w:shd w:val="clear" w:color="000000" w:fill="FFFFFF"/>
            <w:noWrap/>
            <w:vAlign w:val="bottom"/>
          </w:tcPr>
          <w:p w14:paraId="1E2EB21F" w14:textId="0409947B"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cs/>
              </w:rPr>
              <w:t>2,067</w:t>
            </w:r>
          </w:p>
        </w:tc>
      </w:tr>
      <w:tr w:rsidR="004101C5" w:rsidRPr="00D86DD1" w14:paraId="671AF53F" w14:textId="77777777" w:rsidTr="00E02524">
        <w:trPr>
          <w:trHeight w:val="315"/>
        </w:trPr>
        <w:tc>
          <w:tcPr>
            <w:tcW w:w="5130" w:type="dxa"/>
            <w:tcBorders>
              <w:top w:val="nil"/>
              <w:left w:val="nil"/>
              <w:bottom w:val="nil"/>
              <w:right w:val="nil"/>
            </w:tcBorders>
            <w:shd w:val="clear" w:color="000000" w:fill="FFFFFF"/>
            <w:noWrap/>
            <w:vAlign w:val="bottom"/>
            <w:hideMark/>
          </w:tcPr>
          <w:p w14:paraId="00FB1769" w14:textId="44B56053"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rPr>
              <w:t>Less</w:t>
            </w:r>
            <w:proofErr w:type="gramStart"/>
            <w:r w:rsidRPr="00D86DD1">
              <w:rPr>
                <w:rFonts w:ascii="Arial" w:eastAsiaTheme="minorHAnsi" w:hAnsi="Arial" w:cs="Arial"/>
                <w:sz w:val="18"/>
                <w:szCs w:val="18"/>
                <w:cs/>
              </w:rPr>
              <w:t xml:space="preserve">: </w:t>
            </w:r>
            <w:r w:rsidRPr="00D86DD1">
              <w:rPr>
                <w:rFonts w:ascii="Arial" w:eastAsiaTheme="minorHAnsi" w:hAnsi="Arial" w:cs="Arial"/>
                <w:sz w:val="18"/>
                <w:szCs w:val="18"/>
              </w:rPr>
              <w:t xml:space="preserve"> Deferred</w:t>
            </w:r>
            <w:proofErr w:type="gramEnd"/>
            <w:r w:rsidRPr="00D86DD1">
              <w:rPr>
                <w:rFonts w:ascii="Arial" w:eastAsiaTheme="minorHAnsi" w:hAnsi="Arial" w:cs="Arial"/>
                <w:sz w:val="18"/>
                <w:szCs w:val="18"/>
              </w:rPr>
              <w:t xml:space="preserve"> gross profit </w:t>
            </w:r>
            <w:proofErr w:type="gramStart"/>
            <w:r w:rsidRPr="00D86DD1">
              <w:rPr>
                <w:rFonts w:ascii="Arial" w:eastAsiaTheme="minorHAnsi" w:hAnsi="Arial" w:cs="Arial"/>
                <w:sz w:val="18"/>
                <w:szCs w:val="18"/>
              </w:rPr>
              <w:t>of</w:t>
            </w:r>
            <w:proofErr w:type="gramEnd"/>
            <w:r w:rsidRPr="00D86DD1">
              <w:rPr>
                <w:rFonts w:ascii="Arial" w:eastAsiaTheme="minorHAnsi" w:hAnsi="Arial" w:cs="Arial"/>
                <w:sz w:val="18"/>
                <w:szCs w:val="18"/>
              </w:rPr>
              <w:t xml:space="preserve"> installment sale </w:t>
            </w:r>
          </w:p>
        </w:tc>
        <w:tc>
          <w:tcPr>
            <w:tcW w:w="2075" w:type="dxa"/>
            <w:noWrap/>
            <w:vAlign w:val="center"/>
          </w:tcPr>
          <w:p w14:paraId="3BBDBD5C" w14:textId="7EEF2C3D" w:rsidR="004101C5" w:rsidRPr="00D86DD1" w:rsidRDefault="004101C5" w:rsidP="004101C5">
            <w:pPr>
              <w:tabs>
                <w:tab w:val="decimal" w:pos="1507"/>
              </w:tabs>
              <w:spacing w:line="320" w:lineRule="exact"/>
              <w:rPr>
                <w:rFonts w:ascii="Arial" w:hAnsi="Arial" w:cs="Arial"/>
                <w:sz w:val="18"/>
                <w:szCs w:val="18"/>
                <w:cs/>
              </w:rPr>
            </w:pPr>
            <w:r w:rsidRPr="004101C5">
              <w:rPr>
                <w:rFonts w:ascii="Arial" w:hAnsi="Arial" w:cs="Arial" w:hint="cs"/>
                <w:sz w:val="18"/>
                <w:szCs w:val="18"/>
                <w:cs/>
              </w:rPr>
              <w:t>(1,273)</w:t>
            </w:r>
          </w:p>
        </w:tc>
        <w:tc>
          <w:tcPr>
            <w:tcW w:w="2075" w:type="dxa"/>
            <w:tcBorders>
              <w:top w:val="nil"/>
              <w:left w:val="nil"/>
              <w:bottom w:val="nil"/>
              <w:right w:val="nil"/>
            </w:tcBorders>
            <w:shd w:val="clear" w:color="000000" w:fill="FFFFFF"/>
            <w:noWrap/>
            <w:vAlign w:val="bottom"/>
          </w:tcPr>
          <w:p w14:paraId="791649D2" w14:textId="7E91EA47" w:rsidR="004101C5" w:rsidRPr="00D86DD1" w:rsidRDefault="004101C5" w:rsidP="004101C5">
            <w:pPr>
              <w:tabs>
                <w:tab w:val="decimal" w:pos="1507"/>
              </w:tabs>
              <w:spacing w:line="320" w:lineRule="exact"/>
              <w:rPr>
                <w:rFonts w:ascii="Arial" w:hAnsi="Arial" w:cs="Arial"/>
                <w:sz w:val="18"/>
                <w:szCs w:val="18"/>
              </w:rPr>
            </w:pPr>
            <w:r w:rsidRPr="00D86DD1">
              <w:rPr>
                <w:rFonts w:ascii="Arial" w:hAnsi="Arial" w:cs="Arial"/>
                <w:sz w:val="18"/>
                <w:szCs w:val="18"/>
                <w:cs/>
              </w:rPr>
              <w:t>(1,223)</w:t>
            </w:r>
          </w:p>
        </w:tc>
      </w:tr>
      <w:tr w:rsidR="004101C5" w:rsidRPr="00D86DD1" w14:paraId="124ABA42" w14:textId="77777777" w:rsidTr="00E02524">
        <w:trPr>
          <w:trHeight w:val="315"/>
        </w:trPr>
        <w:tc>
          <w:tcPr>
            <w:tcW w:w="5130" w:type="dxa"/>
            <w:tcBorders>
              <w:top w:val="nil"/>
              <w:left w:val="nil"/>
              <w:bottom w:val="nil"/>
              <w:right w:val="nil"/>
            </w:tcBorders>
            <w:shd w:val="clear" w:color="000000" w:fill="FFFFFF"/>
            <w:vAlign w:val="bottom"/>
            <w:hideMark/>
          </w:tcPr>
          <w:p w14:paraId="103F6AC0" w14:textId="77777777" w:rsidR="004101C5" w:rsidRPr="00D86DD1" w:rsidRDefault="004101C5" w:rsidP="004101C5">
            <w:pPr>
              <w:tabs>
                <w:tab w:val="left" w:pos="764"/>
              </w:tabs>
              <w:spacing w:line="320" w:lineRule="exact"/>
              <w:ind w:left="527" w:hanging="527"/>
              <w:rPr>
                <w:rFonts w:ascii="Arial" w:eastAsiaTheme="minorHAnsi" w:hAnsi="Arial" w:cs="Arial"/>
                <w:sz w:val="18"/>
                <w:szCs w:val="18"/>
              </w:rPr>
            </w:pPr>
            <w:r w:rsidRPr="00D86DD1">
              <w:rPr>
                <w:rFonts w:ascii="Arial" w:eastAsiaTheme="minorHAnsi" w:hAnsi="Arial" w:cs="Arial"/>
                <w:sz w:val="18"/>
                <w:szCs w:val="18"/>
              </w:rPr>
              <w:t xml:space="preserve">          </w:t>
            </w:r>
            <w:r w:rsidRPr="00D86DD1">
              <w:rPr>
                <w:rFonts w:ascii="Arial" w:eastAsiaTheme="minorHAnsi" w:hAnsi="Arial" w:cs="Arial"/>
                <w:sz w:val="18"/>
                <w:szCs w:val="18"/>
              </w:rPr>
              <w:tab/>
              <w:t>Allowance for expected credit loss</w:t>
            </w:r>
          </w:p>
        </w:tc>
        <w:tc>
          <w:tcPr>
            <w:tcW w:w="2075" w:type="dxa"/>
            <w:noWrap/>
            <w:vAlign w:val="center"/>
          </w:tcPr>
          <w:p w14:paraId="6BEEFAB3" w14:textId="388113DA" w:rsidR="004101C5" w:rsidRPr="00D86DD1" w:rsidRDefault="004101C5" w:rsidP="004101C5">
            <w:pPr>
              <w:pBdr>
                <w:bottom w:val="single" w:sz="4" w:space="1" w:color="auto"/>
              </w:pBdr>
              <w:tabs>
                <w:tab w:val="decimal" w:pos="1507"/>
              </w:tabs>
              <w:spacing w:line="320" w:lineRule="exact"/>
              <w:rPr>
                <w:rFonts w:ascii="Arial" w:hAnsi="Arial" w:cs="Arial"/>
                <w:sz w:val="18"/>
                <w:szCs w:val="18"/>
                <w:cs/>
              </w:rPr>
            </w:pPr>
            <w:r w:rsidRPr="004101C5">
              <w:rPr>
                <w:rFonts w:ascii="Arial" w:hAnsi="Arial" w:cs="Arial" w:hint="cs"/>
                <w:sz w:val="18"/>
                <w:szCs w:val="18"/>
                <w:cs/>
              </w:rPr>
              <w:t>(126)</w:t>
            </w:r>
          </w:p>
        </w:tc>
        <w:tc>
          <w:tcPr>
            <w:tcW w:w="2075" w:type="dxa"/>
            <w:tcBorders>
              <w:top w:val="nil"/>
              <w:left w:val="nil"/>
              <w:bottom w:val="nil"/>
              <w:right w:val="nil"/>
            </w:tcBorders>
            <w:shd w:val="clear" w:color="000000" w:fill="FFFFFF"/>
            <w:noWrap/>
            <w:vAlign w:val="bottom"/>
          </w:tcPr>
          <w:p w14:paraId="4A1492A6" w14:textId="3ED59D74" w:rsidR="004101C5" w:rsidRPr="00D86DD1" w:rsidRDefault="004101C5" w:rsidP="004101C5">
            <w:pPr>
              <w:pBdr>
                <w:bottom w:val="single" w:sz="4" w:space="1" w:color="auto"/>
              </w:pBdr>
              <w:tabs>
                <w:tab w:val="decimal" w:pos="1507"/>
              </w:tabs>
              <w:spacing w:line="320" w:lineRule="exact"/>
              <w:rPr>
                <w:rFonts w:ascii="Arial" w:hAnsi="Arial" w:cs="Arial"/>
                <w:sz w:val="18"/>
                <w:szCs w:val="18"/>
              </w:rPr>
            </w:pPr>
            <w:r w:rsidRPr="00D86DD1">
              <w:rPr>
                <w:rFonts w:ascii="Arial" w:hAnsi="Arial" w:cs="Arial"/>
                <w:sz w:val="18"/>
                <w:szCs w:val="18"/>
                <w:cs/>
              </w:rPr>
              <w:t>(120)</w:t>
            </w:r>
          </w:p>
        </w:tc>
      </w:tr>
      <w:tr w:rsidR="004101C5" w:rsidRPr="00D86DD1" w14:paraId="487A4732" w14:textId="77777777" w:rsidTr="00E02524">
        <w:trPr>
          <w:trHeight w:val="342"/>
        </w:trPr>
        <w:tc>
          <w:tcPr>
            <w:tcW w:w="5130" w:type="dxa"/>
            <w:tcBorders>
              <w:top w:val="nil"/>
              <w:left w:val="nil"/>
              <w:bottom w:val="nil"/>
              <w:right w:val="nil"/>
            </w:tcBorders>
            <w:shd w:val="clear" w:color="000000" w:fill="FFFFFF"/>
            <w:noWrap/>
            <w:vAlign w:val="bottom"/>
            <w:hideMark/>
          </w:tcPr>
          <w:p w14:paraId="7D766B0C" w14:textId="77777777" w:rsidR="004101C5" w:rsidRPr="00D86DD1" w:rsidRDefault="004101C5" w:rsidP="004101C5">
            <w:pPr>
              <w:spacing w:line="320" w:lineRule="exact"/>
              <w:ind w:left="156" w:hanging="156"/>
              <w:rPr>
                <w:rFonts w:ascii="Arial" w:eastAsiaTheme="minorHAnsi" w:hAnsi="Arial" w:cs="Arial"/>
                <w:sz w:val="18"/>
                <w:szCs w:val="18"/>
              </w:rPr>
            </w:pPr>
            <w:r w:rsidRPr="00D86DD1">
              <w:rPr>
                <w:rFonts w:ascii="Arial" w:eastAsiaTheme="minorHAnsi" w:hAnsi="Arial" w:cs="Arial"/>
                <w:sz w:val="18"/>
                <w:szCs w:val="18"/>
              </w:rPr>
              <w:t xml:space="preserve">Installment sale receivables and accrued interest </w:t>
            </w:r>
          </w:p>
          <w:p w14:paraId="57D8222F" w14:textId="42F5A4D1" w:rsidR="004101C5" w:rsidRPr="00D86DD1" w:rsidRDefault="004101C5" w:rsidP="004101C5">
            <w:pPr>
              <w:spacing w:line="320" w:lineRule="exact"/>
              <w:ind w:left="156" w:hanging="156"/>
              <w:rPr>
                <w:rFonts w:ascii="Arial" w:eastAsiaTheme="minorHAnsi" w:hAnsi="Arial" w:cs="Arial"/>
                <w:sz w:val="18"/>
                <w:szCs w:val="18"/>
              </w:rPr>
            </w:pPr>
            <w:r w:rsidRPr="00D86DD1">
              <w:rPr>
                <w:rFonts w:ascii="Arial" w:eastAsiaTheme="minorHAnsi" w:hAnsi="Arial" w:cs="Arial"/>
                <w:sz w:val="18"/>
                <w:szCs w:val="18"/>
              </w:rPr>
              <w:tab/>
              <w:t xml:space="preserve">receivables </w:t>
            </w:r>
            <w:r w:rsidRPr="00D86DD1">
              <w:rPr>
                <w:rFonts w:ascii="Arial" w:eastAsiaTheme="minorHAnsi" w:hAnsi="Arial" w:cs="Arial"/>
                <w:sz w:val="18"/>
                <w:szCs w:val="18"/>
                <w:cs/>
              </w:rPr>
              <w:t xml:space="preserve">- </w:t>
            </w:r>
            <w:r w:rsidRPr="00D86DD1">
              <w:rPr>
                <w:rFonts w:ascii="Arial" w:eastAsiaTheme="minorHAnsi" w:hAnsi="Arial" w:cs="Arial"/>
                <w:sz w:val="18"/>
                <w:szCs w:val="18"/>
              </w:rPr>
              <w:t xml:space="preserve">net </w:t>
            </w:r>
          </w:p>
        </w:tc>
        <w:tc>
          <w:tcPr>
            <w:tcW w:w="2075" w:type="dxa"/>
            <w:noWrap/>
            <w:vAlign w:val="center"/>
          </w:tcPr>
          <w:p w14:paraId="062ED4E1" w14:textId="77777777" w:rsidR="004101C5" w:rsidRDefault="004101C5" w:rsidP="004101C5">
            <w:pPr>
              <w:pBdr>
                <w:bottom w:val="double" w:sz="4" w:space="1" w:color="auto"/>
              </w:pBdr>
              <w:tabs>
                <w:tab w:val="decimal" w:pos="1507"/>
              </w:tabs>
              <w:spacing w:line="320" w:lineRule="exact"/>
              <w:rPr>
                <w:rFonts w:ascii="Arial" w:hAnsi="Arial" w:cs="Arial"/>
                <w:sz w:val="18"/>
                <w:szCs w:val="18"/>
              </w:rPr>
            </w:pPr>
          </w:p>
          <w:p w14:paraId="19A4455C" w14:textId="46715DF8" w:rsidR="004101C5" w:rsidRPr="00D86DD1" w:rsidRDefault="004101C5" w:rsidP="004101C5">
            <w:pPr>
              <w:pBdr>
                <w:bottom w:val="double" w:sz="4" w:space="1" w:color="auto"/>
              </w:pBdr>
              <w:tabs>
                <w:tab w:val="decimal" w:pos="1507"/>
              </w:tabs>
              <w:spacing w:line="320" w:lineRule="exact"/>
              <w:rPr>
                <w:rFonts w:ascii="Arial" w:hAnsi="Arial" w:cs="Arial"/>
                <w:sz w:val="18"/>
                <w:szCs w:val="18"/>
              </w:rPr>
            </w:pPr>
            <w:r w:rsidRPr="004101C5">
              <w:rPr>
                <w:rFonts w:ascii="Arial" w:hAnsi="Arial" w:cs="Arial" w:hint="cs"/>
                <w:sz w:val="18"/>
                <w:szCs w:val="18"/>
                <w:cs/>
              </w:rPr>
              <w:t>862</w:t>
            </w:r>
          </w:p>
        </w:tc>
        <w:tc>
          <w:tcPr>
            <w:tcW w:w="2075" w:type="dxa"/>
            <w:tcBorders>
              <w:left w:val="nil"/>
              <w:right w:val="nil"/>
            </w:tcBorders>
            <w:shd w:val="clear" w:color="000000" w:fill="FFFFFF"/>
            <w:noWrap/>
            <w:vAlign w:val="bottom"/>
          </w:tcPr>
          <w:p w14:paraId="4E059D8F" w14:textId="24064821" w:rsidR="004101C5" w:rsidRPr="00D86DD1" w:rsidRDefault="004101C5" w:rsidP="004101C5">
            <w:pPr>
              <w:pBdr>
                <w:bottom w:val="double" w:sz="4" w:space="1" w:color="auto"/>
              </w:pBdr>
              <w:tabs>
                <w:tab w:val="decimal" w:pos="1507"/>
              </w:tabs>
              <w:spacing w:line="320" w:lineRule="exact"/>
              <w:rPr>
                <w:rFonts w:ascii="Arial" w:hAnsi="Arial" w:cs="Arial"/>
                <w:sz w:val="18"/>
                <w:szCs w:val="18"/>
              </w:rPr>
            </w:pPr>
            <w:r w:rsidRPr="00D86DD1">
              <w:rPr>
                <w:rFonts w:ascii="Arial" w:hAnsi="Arial" w:cs="Arial"/>
                <w:sz w:val="18"/>
                <w:szCs w:val="18"/>
                <w:cs/>
              </w:rPr>
              <w:t>724</w:t>
            </w:r>
          </w:p>
        </w:tc>
      </w:tr>
    </w:tbl>
    <w:p w14:paraId="160A379C" w14:textId="2989A3D9" w:rsidR="00A568CF" w:rsidRPr="00D86DD1" w:rsidRDefault="00791F54" w:rsidP="006A20FB">
      <w:pPr>
        <w:spacing w:before="240" w:after="120" w:line="380" w:lineRule="exact"/>
        <w:ind w:left="547" w:hanging="547"/>
        <w:jc w:val="both"/>
        <w:rPr>
          <w:rFonts w:ascii="Arial" w:hAnsi="Arial" w:cs="Arial"/>
          <w:b/>
          <w:bCs/>
          <w:sz w:val="22"/>
          <w:szCs w:val="22"/>
        </w:rPr>
      </w:pPr>
      <w:r w:rsidRPr="00D86DD1">
        <w:rPr>
          <w:rFonts w:ascii="Arial" w:hAnsi="Arial" w:cs="Arial"/>
          <w:b/>
          <w:bCs/>
          <w:sz w:val="22"/>
          <w:szCs w:val="22"/>
          <w:lang w:eastAsia="th-TH"/>
        </w:rPr>
        <w:t>7</w:t>
      </w:r>
      <w:r w:rsidR="007F3E84" w:rsidRPr="00D86DD1">
        <w:rPr>
          <w:rFonts w:ascii="Arial" w:hAnsi="Arial" w:cs="Arial"/>
          <w:b/>
          <w:bCs/>
          <w:sz w:val="22"/>
          <w:szCs w:val="22"/>
          <w:lang w:eastAsia="th-TH"/>
        </w:rPr>
        <w:t>.</w:t>
      </w:r>
      <w:r w:rsidR="00FF395C" w:rsidRPr="00D86DD1">
        <w:rPr>
          <w:rFonts w:ascii="Arial" w:hAnsi="Arial" w:cs="Arial"/>
          <w:b/>
          <w:bCs/>
          <w:sz w:val="22"/>
          <w:szCs w:val="22"/>
          <w:lang w:eastAsia="th-TH"/>
        </w:rPr>
        <w:t>2</w:t>
      </w:r>
      <w:r w:rsidR="007F3E84" w:rsidRPr="00D86DD1">
        <w:rPr>
          <w:rFonts w:ascii="Arial" w:hAnsi="Arial" w:cs="Arial"/>
          <w:b/>
          <w:bCs/>
          <w:sz w:val="22"/>
          <w:szCs w:val="22"/>
          <w:lang w:eastAsia="th-TH"/>
        </w:rPr>
        <w:tab/>
      </w:r>
      <w:r w:rsidR="00A568CF" w:rsidRPr="00D86DD1">
        <w:rPr>
          <w:rFonts w:ascii="Arial" w:hAnsi="Arial" w:cs="Arial"/>
          <w:b/>
          <w:bCs/>
          <w:sz w:val="22"/>
          <w:szCs w:val="22"/>
          <w:lang w:val="en-GB"/>
        </w:rPr>
        <w:t xml:space="preserve">Classified by </w:t>
      </w:r>
      <w:r w:rsidR="000646B2" w:rsidRPr="00D86DD1">
        <w:rPr>
          <w:rFonts w:ascii="Arial" w:hAnsi="Arial" w:cs="Arial"/>
          <w:b/>
          <w:bCs/>
          <w:sz w:val="22"/>
          <w:szCs w:val="22"/>
          <w:lang w:val="en-GB"/>
        </w:rPr>
        <w:t>loan</w:t>
      </w:r>
      <w:r w:rsidR="00A568CF" w:rsidRPr="00D86DD1">
        <w:rPr>
          <w:rFonts w:ascii="Arial" w:hAnsi="Arial" w:cs="Arial"/>
          <w:b/>
          <w:bCs/>
          <w:sz w:val="22"/>
          <w:szCs w:val="22"/>
          <w:lang w:val="en-GB"/>
        </w:rPr>
        <w:t xml:space="preserve"> classification</w:t>
      </w:r>
    </w:p>
    <w:p w14:paraId="21042B79" w14:textId="5B7F1AF1" w:rsidR="009E12C9" w:rsidRPr="00D86DD1" w:rsidRDefault="00A568CF" w:rsidP="00A30F53">
      <w:pPr>
        <w:tabs>
          <w:tab w:val="left" w:pos="9214"/>
        </w:tabs>
        <w:spacing w:before="120" w:line="380" w:lineRule="exact"/>
        <w:ind w:left="562"/>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00DB082A"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xml:space="preserve">, installment sale receivables classified by </w:t>
      </w:r>
      <w:r w:rsidR="000646B2" w:rsidRPr="00D86DD1">
        <w:rPr>
          <w:rFonts w:ascii="Arial" w:hAnsi="Arial" w:cs="Arial"/>
          <w:sz w:val="22"/>
          <w:szCs w:val="22"/>
        </w:rPr>
        <w:t>loan</w:t>
      </w:r>
      <w:r w:rsidRPr="00D86DD1">
        <w:rPr>
          <w:rFonts w:ascii="Arial" w:hAnsi="Arial" w:cs="Arial"/>
          <w:sz w:val="22"/>
          <w:szCs w:val="22"/>
        </w:rPr>
        <w:t xml:space="preserve"> classification </w:t>
      </w:r>
      <w:r w:rsidR="00EB4F30" w:rsidRPr="00D86DD1">
        <w:rPr>
          <w:rFonts w:ascii="Arial" w:hAnsi="Arial" w:cs="Arial"/>
          <w:sz w:val="22"/>
          <w:szCs w:val="22"/>
        </w:rPr>
        <w:t>are</w:t>
      </w:r>
      <w:r w:rsidR="00F60ACE" w:rsidRPr="00D86DD1">
        <w:rPr>
          <w:rFonts w:ascii="Arial" w:hAnsi="Arial" w:cs="Arial"/>
          <w:sz w:val="22"/>
          <w:szCs w:val="22"/>
        </w:rPr>
        <w:t xml:space="preserve"> as follows</w:t>
      </w:r>
      <w:r w:rsidR="00A30DD0" w:rsidRPr="00D86DD1">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080"/>
        <w:gridCol w:w="1079"/>
        <w:gridCol w:w="720"/>
        <w:gridCol w:w="451"/>
        <w:gridCol w:w="1485"/>
        <w:gridCol w:w="1485"/>
        <w:gridCol w:w="1485"/>
        <w:gridCol w:w="1485"/>
      </w:tblGrid>
      <w:tr w:rsidR="00595310" w:rsidRPr="00D86DD1" w14:paraId="4E177A75" w14:textId="77777777" w:rsidTr="009A443E">
        <w:trPr>
          <w:trHeight w:val="315"/>
        </w:trPr>
        <w:tc>
          <w:tcPr>
            <w:tcW w:w="1080" w:type="dxa"/>
            <w:tcBorders>
              <w:top w:val="nil"/>
              <w:left w:val="nil"/>
              <w:bottom w:val="nil"/>
              <w:right w:val="nil"/>
            </w:tcBorders>
            <w:noWrap/>
            <w:vAlign w:val="bottom"/>
            <w:hideMark/>
          </w:tcPr>
          <w:p w14:paraId="38048598" w14:textId="77777777" w:rsidR="009E12C9" w:rsidRPr="00D86DD1" w:rsidRDefault="009E12C9" w:rsidP="00A30F53">
            <w:pPr>
              <w:spacing w:line="320" w:lineRule="exact"/>
              <w:jc w:val="right"/>
              <w:rPr>
                <w:rFonts w:ascii="Arial" w:hAnsi="Arial" w:cs="Arial"/>
                <w:sz w:val="18"/>
                <w:szCs w:val="18"/>
              </w:rPr>
            </w:pPr>
            <w:r w:rsidRPr="00D86DD1">
              <w:rPr>
                <w:rFonts w:ascii="Arial" w:hAnsi="Arial" w:cs="Arial"/>
                <w:sz w:val="18"/>
                <w:szCs w:val="18"/>
              </w:rPr>
              <w:t> </w:t>
            </w:r>
          </w:p>
        </w:tc>
        <w:tc>
          <w:tcPr>
            <w:tcW w:w="1079" w:type="dxa"/>
            <w:tcBorders>
              <w:top w:val="nil"/>
              <w:left w:val="nil"/>
              <w:bottom w:val="nil"/>
              <w:right w:val="nil"/>
            </w:tcBorders>
            <w:noWrap/>
            <w:vAlign w:val="bottom"/>
            <w:hideMark/>
          </w:tcPr>
          <w:p w14:paraId="2085DA62" w14:textId="77777777" w:rsidR="009E12C9" w:rsidRPr="00D86DD1" w:rsidRDefault="009E12C9" w:rsidP="00A30F53">
            <w:pPr>
              <w:spacing w:line="320" w:lineRule="exact"/>
              <w:jc w:val="right"/>
              <w:rPr>
                <w:rFonts w:ascii="Arial" w:hAnsi="Arial" w:cs="Arial"/>
                <w:sz w:val="18"/>
                <w:szCs w:val="18"/>
              </w:rPr>
            </w:pPr>
            <w:r w:rsidRPr="00D86DD1">
              <w:rPr>
                <w:rFonts w:ascii="Arial" w:hAnsi="Arial" w:cs="Arial"/>
                <w:sz w:val="18"/>
                <w:szCs w:val="18"/>
              </w:rPr>
              <w:t> </w:t>
            </w:r>
          </w:p>
        </w:tc>
        <w:tc>
          <w:tcPr>
            <w:tcW w:w="720" w:type="dxa"/>
            <w:tcBorders>
              <w:top w:val="nil"/>
              <w:left w:val="nil"/>
              <w:bottom w:val="nil"/>
              <w:right w:val="nil"/>
            </w:tcBorders>
            <w:noWrap/>
            <w:vAlign w:val="bottom"/>
            <w:hideMark/>
          </w:tcPr>
          <w:p w14:paraId="4A17A3FD" w14:textId="77777777" w:rsidR="009E12C9" w:rsidRPr="00D86DD1" w:rsidRDefault="009E12C9" w:rsidP="00A30F53">
            <w:pPr>
              <w:spacing w:line="320" w:lineRule="exact"/>
              <w:jc w:val="right"/>
              <w:rPr>
                <w:rFonts w:ascii="Arial" w:hAnsi="Arial" w:cs="Arial"/>
                <w:sz w:val="18"/>
                <w:szCs w:val="18"/>
              </w:rPr>
            </w:pPr>
            <w:r w:rsidRPr="00D86DD1">
              <w:rPr>
                <w:rFonts w:ascii="Arial" w:hAnsi="Arial" w:cs="Arial"/>
                <w:sz w:val="18"/>
                <w:szCs w:val="18"/>
              </w:rPr>
              <w:t> </w:t>
            </w:r>
          </w:p>
        </w:tc>
        <w:tc>
          <w:tcPr>
            <w:tcW w:w="451" w:type="dxa"/>
            <w:tcBorders>
              <w:top w:val="nil"/>
              <w:left w:val="nil"/>
              <w:bottom w:val="nil"/>
              <w:right w:val="nil"/>
            </w:tcBorders>
            <w:noWrap/>
            <w:vAlign w:val="bottom"/>
            <w:hideMark/>
          </w:tcPr>
          <w:p w14:paraId="07FAF835" w14:textId="77777777" w:rsidR="009E12C9" w:rsidRPr="00D86DD1" w:rsidRDefault="009E12C9" w:rsidP="00A30F53">
            <w:pPr>
              <w:spacing w:line="320" w:lineRule="exact"/>
              <w:jc w:val="right"/>
              <w:rPr>
                <w:rFonts w:ascii="Arial" w:hAnsi="Arial" w:cs="Arial"/>
                <w:sz w:val="18"/>
                <w:szCs w:val="18"/>
              </w:rPr>
            </w:pPr>
            <w:r w:rsidRPr="00D86DD1">
              <w:rPr>
                <w:rFonts w:ascii="Arial" w:hAnsi="Arial" w:cs="Arial"/>
                <w:sz w:val="18"/>
                <w:szCs w:val="18"/>
              </w:rPr>
              <w:t> </w:t>
            </w:r>
          </w:p>
        </w:tc>
        <w:tc>
          <w:tcPr>
            <w:tcW w:w="2970" w:type="dxa"/>
            <w:gridSpan w:val="2"/>
            <w:tcBorders>
              <w:top w:val="nil"/>
              <w:left w:val="nil"/>
              <w:right w:val="nil"/>
            </w:tcBorders>
            <w:noWrap/>
            <w:vAlign w:val="bottom"/>
            <w:hideMark/>
          </w:tcPr>
          <w:p w14:paraId="4210ADD2" w14:textId="77777777" w:rsidR="009E12C9" w:rsidRPr="00D86DD1" w:rsidRDefault="009E12C9" w:rsidP="00A30F53">
            <w:pPr>
              <w:spacing w:line="320" w:lineRule="exact"/>
              <w:jc w:val="right"/>
              <w:rPr>
                <w:rFonts w:ascii="Arial" w:hAnsi="Arial" w:cs="Arial"/>
                <w:sz w:val="18"/>
                <w:szCs w:val="18"/>
              </w:rPr>
            </w:pPr>
            <w:r w:rsidRPr="00D86DD1">
              <w:rPr>
                <w:rFonts w:ascii="Arial" w:hAnsi="Arial" w:cs="Arial"/>
                <w:sz w:val="18"/>
                <w:szCs w:val="18"/>
              </w:rPr>
              <w:t> </w:t>
            </w:r>
          </w:p>
        </w:tc>
        <w:tc>
          <w:tcPr>
            <w:tcW w:w="2970" w:type="dxa"/>
            <w:gridSpan w:val="2"/>
            <w:tcBorders>
              <w:top w:val="nil"/>
              <w:left w:val="nil"/>
              <w:right w:val="nil"/>
            </w:tcBorders>
            <w:noWrap/>
            <w:vAlign w:val="bottom"/>
            <w:hideMark/>
          </w:tcPr>
          <w:p w14:paraId="14E91D58" w14:textId="77777777" w:rsidR="009E12C9" w:rsidRPr="00D86DD1" w:rsidRDefault="00A568CF" w:rsidP="00A30F53">
            <w:pPr>
              <w:spacing w:line="320" w:lineRule="exact"/>
              <w:jc w:val="right"/>
              <w:rPr>
                <w:rFonts w:ascii="Arial" w:hAnsi="Arial" w:cs="Arial"/>
                <w:sz w:val="18"/>
                <w:szCs w:val="18"/>
              </w:rPr>
            </w:pPr>
            <w:r w:rsidRPr="00D86DD1">
              <w:rPr>
                <w:rFonts w:ascii="Arial" w:hAnsi="Arial" w:cs="Arial"/>
                <w:sz w:val="18"/>
                <w:szCs w:val="18"/>
              </w:rPr>
              <w:t>(Unit: Million Baht)</w:t>
            </w:r>
          </w:p>
        </w:tc>
      </w:tr>
      <w:tr w:rsidR="009A0B1B" w:rsidRPr="00D86DD1" w14:paraId="242BB98F" w14:textId="77777777" w:rsidTr="009A443E">
        <w:trPr>
          <w:trHeight w:val="315"/>
        </w:trPr>
        <w:tc>
          <w:tcPr>
            <w:tcW w:w="1080" w:type="dxa"/>
            <w:tcBorders>
              <w:top w:val="nil"/>
              <w:left w:val="nil"/>
              <w:bottom w:val="nil"/>
              <w:right w:val="nil"/>
            </w:tcBorders>
            <w:noWrap/>
            <w:vAlign w:val="bottom"/>
          </w:tcPr>
          <w:p w14:paraId="7DFC225A" w14:textId="77777777" w:rsidR="009A0B1B" w:rsidRPr="00D86DD1" w:rsidRDefault="009A0B1B"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4CBEC045" w14:textId="77777777" w:rsidR="009A0B1B" w:rsidRPr="00D86DD1" w:rsidRDefault="009A0B1B"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E2EE5B" w14:textId="77777777" w:rsidR="009A0B1B" w:rsidRPr="00D86DD1" w:rsidRDefault="009A0B1B"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38DF0A5A" w14:textId="77777777" w:rsidR="009A0B1B" w:rsidRPr="00D86DD1" w:rsidRDefault="009A0B1B" w:rsidP="00A30F53">
            <w:pPr>
              <w:spacing w:line="320" w:lineRule="exact"/>
              <w:rPr>
                <w:rFonts w:ascii="Arial" w:hAnsi="Arial" w:cs="Arial"/>
                <w:sz w:val="18"/>
                <w:szCs w:val="18"/>
              </w:rPr>
            </w:pPr>
          </w:p>
        </w:tc>
        <w:tc>
          <w:tcPr>
            <w:tcW w:w="5940" w:type="dxa"/>
            <w:gridSpan w:val="4"/>
            <w:tcBorders>
              <w:top w:val="nil"/>
              <w:left w:val="nil"/>
              <w:right w:val="nil"/>
            </w:tcBorders>
            <w:noWrap/>
            <w:vAlign w:val="bottom"/>
          </w:tcPr>
          <w:p w14:paraId="21E6893D" w14:textId="045A0B0B" w:rsidR="009A0B1B" w:rsidRPr="00D86DD1" w:rsidRDefault="009A0B1B" w:rsidP="009A0B1B">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4BC69161" w14:textId="77777777" w:rsidTr="009A443E">
        <w:trPr>
          <w:trHeight w:val="315"/>
        </w:trPr>
        <w:tc>
          <w:tcPr>
            <w:tcW w:w="1080" w:type="dxa"/>
            <w:tcBorders>
              <w:top w:val="nil"/>
              <w:left w:val="nil"/>
              <w:bottom w:val="nil"/>
              <w:right w:val="nil"/>
            </w:tcBorders>
            <w:noWrap/>
            <w:vAlign w:val="bottom"/>
          </w:tcPr>
          <w:p w14:paraId="75C1AAE6" w14:textId="77777777" w:rsidR="00EA646A" w:rsidRPr="00D86DD1" w:rsidRDefault="00EA646A" w:rsidP="00A30F53">
            <w:pPr>
              <w:spacing w:line="320" w:lineRule="exact"/>
              <w:rPr>
                <w:rFonts w:ascii="Arial" w:hAnsi="Arial" w:cs="Arial"/>
                <w:sz w:val="18"/>
                <w:szCs w:val="18"/>
              </w:rPr>
            </w:pPr>
          </w:p>
        </w:tc>
        <w:tc>
          <w:tcPr>
            <w:tcW w:w="1079" w:type="dxa"/>
            <w:tcBorders>
              <w:top w:val="nil"/>
              <w:left w:val="nil"/>
              <w:bottom w:val="nil"/>
              <w:right w:val="nil"/>
            </w:tcBorders>
            <w:noWrap/>
            <w:vAlign w:val="bottom"/>
          </w:tcPr>
          <w:p w14:paraId="21C635F0" w14:textId="77777777" w:rsidR="00EA646A" w:rsidRPr="00D86DD1" w:rsidRDefault="00EA646A" w:rsidP="00A30F53">
            <w:pPr>
              <w:spacing w:line="320" w:lineRule="exact"/>
              <w:rPr>
                <w:rFonts w:ascii="Arial" w:hAnsi="Arial" w:cs="Arial"/>
                <w:sz w:val="18"/>
                <w:szCs w:val="18"/>
              </w:rPr>
            </w:pPr>
          </w:p>
        </w:tc>
        <w:tc>
          <w:tcPr>
            <w:tcW w:w="720" w:type="dxa"/>
            <w:tcBorders>
              <w:top w:val="nil"/>
              <w:left w:val="nil"/>
              <w:bottom w:val="nil"/>
              <w:right w:val="nil"/>
            </w:tcBorders>
            <w:noWrap/>
            <w:vAlign w:val="bottom"/>
          </w:tcPr>
          <w:p w14:paraId="4C0FFFBE" w14:textId="77777777" w:rsidR="00EA646A" w:rsidRPr="00D86DD1" w:rsidRDefault="00EA646A" w:rsidP="00A30F53">
            <w:pPr>
              <w:spacing w:line="320" w:lineRule="exact"/>
              <w:rPr>
                <w:rFonts w:ascii="Arial" w:hAnsi="Arial" w:cs="Arial"/>
                <w:sz w:val="18"/>
                <w:szCs w:val="18"/>
              </w:rPr>
            </w:pPr>
          </w:p>
        </w:tc>
        <w:tc>
          <w:tcPr>
            <w:tcW w:w="451" w:type="dxa"/>
            <w:tcBorders>
              <w:top w:val="nil"/>
              <w:left w:val="nil"/>
              <w:bottom w:val="nil"/>
              <w:right w:val="nil"/>
            </w:tcBorders>
            <w:noWrap/>
            <w:vAlign w:val="bottom"/>
          </w:tcPr>
          <w:p w14:paraId="1CD307C6" w14:textId="77777777" w:rsidR="00EA646A" w:rsidRPr="00D86DD1" w:rsidRDefault="00EA646A" w:rsidP="00A30F53">
            <w:pPr>
              <w:spacing w:line="320" w:lineRule="exact"/>
              <w:rPr>
                <w:rFonts w:ascii="Arial" w:hAnsi="Arial" w:cs="Arial"/>
                <w:sz w:val="18"/>
                <w:szCs w:val="18"/>
              </w:rPr>
            </w:pPr>
          </w:p>
        </w:tc>
        <w:tc>
          <w:tcPr>
            <w:tcW w:w="2970" w:type="dxa"/>
            <w:gridSpan w:val="2"/>
            <w:tcBorders>
              <w:top w:val="nil"/>
              <w:left w:val="nil"/>
              <w:right w:val="nil"/>
            </w:tcBorders>
            <w:noWrap/>
            <w:vAlign w:val="bottom"/>
          </w:tcPr>
          <w:p w14:paraId="66DDF20C" w14:textId="57896517" w:rsidR="00EA646A" w:rsidRPr="00D86DD1" w:rsidRDefault="00D86DD1"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30 June 2026</w:t>
            </w:r>
          </w:p>
        </w:tc>
        <w:tc>
          <w:tcPr>
            <w:tcW w:w="2970" w:type="dxa"/>
            <w:gridSpan w:val="2"/>
            <w:tcBorders>
              <w:top w:val="nil"/>
              <w:left w:val="nil"/>
              <w:right w:val="nil"/>
            </w:tcBorders>
            <w:vAlign w:val="bottom"/>
          </w:tcPr>
          <w:p w14:paraId="6B9B9C42" w14:textId="1EE03AC7" w:rsidR="00EA646A" w:rsidRPr="00D86DD1" w:rsidRDefault="00CF35F2"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31 December 2025</w:t>
            </w:r>
          </w:p>
        </w:tc>
      </w:tr>
      <w:tr w:rsidR="00595310" w:rsidRPr="00D86DD1" w14:paraId="7C44987C" w14:textId="77777777" w:rsidTr="009A443E">
        <w:trPr>
          <w:trHeight w:val="315"/>
        </w:trPr>
        <w:tc>
          <w:tcPr>
            <w:tcW w:w="1080" w:type="dxa"/>
            <w:tcBorders>
              <w:top w:val="nil"/>
              <w:left w:val="nil"/>
              <w:bottom w:val="nil"/>
              <w:right w:val="nil"/>
            </w:tcBorders>
            <w:noWrap/>
            <w:vAlign w:val="bottom"/>
            <w:hideMark/>
          </w:tcPr>
          <w:p w14:paraId="1BC40464" w14:textId="77777777" w:rsidR="00EA646A" w:rsidRPr="00D86DD1" w:rsidRDefault="00EA646A" w:rsidP="00A30F53">
            <w:pPr>
              <w:spacing w:line="320" w:lineRule="exact"/>
              <w:rPr>
                <w:rFonts w:ascii="Arial" w:hAnsi="Arial" w:cs="Arial"/>
                <w:sz w:val="18"/>
                <w:szCs w:val="18"/>
              </w:rPr>
            </w:pPr>
            <w:r w:rsidRPr="00D86DD1">
              <w:rPr>
                <w:rFonts w:ascii="Arial" w:hAnsi="Arial" w:cs="Arial"/>
                <w:sz w:val="18"/>
                <w:szCs w:val="18"/>
              </w:rPr>
              <w:t> </w:t>
            </w:r>
          </w:p>
        </w:tc>
        <w:tc>
          <w:tcPr>
            <w:tcW w:w="1079" w:type="dxa"/>
            <w:tcBorders>
              <w:top w:val="nil"/>
              <w:left w:val="nil"/>
              <w:bottom w:val="nil"/>
              <w:right w:val="nil"/>
            </w:tcBorders>
            <w:noWrap/>
            <w:vAlign w:val="bottom"/>
            <w:hideMark/>
          </w:tcPr>
          <w:p w14:paraId="49E9351D" w14:textId="77777777" w:rsidR="00EA646A" w:rsidRPr="00D86DD1" w:rsidRDefault="00EA646A" w:rsidP="00A30F53">
            <w:pPr>
              <w:spacing w:line="320" w:lineRule="exact"/>
              <w:rPr>
                <w:rFonts w:ascii="Arial" w:hAnsi="Arial" w:cs="Arial"/>
                <w:sz w:val="18"/>
                <w:szCs w:val="18"/>
              </w:rPr>
            </w:pPr>
            <w:r w:rsidRPr="00D86DD1">
              <w:rPr>
                <w:rFonts w:ascii="Arial" w:hAnsi="Arial" w:cs="Arial"/>
                <w:sz w:val="18"/>
                <w:szCs w:val="18"/>
              </w:rPr>
              <w:t> </w:t>
            </w:r>
          </w:p>
        </w:tc>
        <w:tc>
          <w:tcPr>
            <w:tcW w:w="720" w:type="dxa"/>
            <w:tcBorders>
              <w:top w:val="nil"/>
              <w:left w:val="nil"/>
              <w:bottom w:val="nil"/>
              <w:right w:val="nil"/>
            </w:tcBorders>
            <w:noWrap/>
            <w:vAlign w:val="bottom"/>
            <w:hideMark/>
          </w:tcPr>
          <w:p w14:paraId="12A769A3" w14:textId="77777777" w:rsidR="00EA646A" w:rsidRPr="00D86DD1" w:rsidRDefault="00EA646A" w:rsidP="00A30F53">
            <w:pPr>
              <w:spacing w:line="320" w:lineRule="exact"/>
              <w:rPr>
                <w:rFonts w:ascii="Arial" w:hAnsi="Arial" w:cs="Arial"/>
                <w:sz w:val="18"/>
                <w:szCs w:val="18"/>
              </w:rPr>
            </w:pPr>
            <w:r w:rsidRPr="00D86DD1">
              <w:rPr>
                <w:rFonts w:ascii="Arial" w:hAnsi="Arial" w:cs="Arial"/>
                <w:sz w:val="18"/>
                <w:szCs w:val="18"/>
              </w:rPr>
              <w:t> </w:t>
            </w:r>
          </w:p>
        </w:tc>
        <w:tc>
          <w:tcPr>
            <w:tcW w:w="451" w:type="dxa"/>
            <w:tcBorders>
              <w:top w:val="nil"/>
              <w:left w:val="nil"/>
              <w:bottom w:val="nil"/>
              <w:right w:val="nil"/>
            </w:tcBorders>
            <w:noWrap/>
            <w:vAlign w:val="bottom"/>
            <w:hideMark/>
          </w:tcPr>
          <w:p w14:paraId="3B8C4C5C" w14:textId="77777777" w:rsidR="00EA646A" w:rsidRPr="00D86DD1" w:rsidRDefault="00EA646A" w:rsidP="00A30F53">
            <w:pPr>
              <w:spacing w:line="320" w:lineRule="exact"/>
              <w:rPr>
                <w:rFonts w:ascii="Arial" w:hAnsi="Arial" w:cs="Arial"/>
                <w:sz w:val="18"/>
                <w:szCs w:val="18"/>
              </w:rPr>
            </w:pPr>
            <w:r w:rsidRPr="00D86DD1">
              <w:rPr>
                <w:rFonts w:ascii="Arial" w:hAnsi="Arial" w:cs="Arial"/>
                <w:sz w:val="18"/>
                <w:szCs w:val="18"/>
              </w:rPr>
              <w:t> </w:t>
            </w:r>
          </w:p>
        </w:tc>
        <w:tc>
          <w:tcPr>
            <w:tcW w:w="1485" w:type="dxa"/>
            <w:tcBorders>
              <w:top w:val="nil"/>
              <w:left w:val="nil"/>
              <w:right w:val="nil"/>
            </w:tcBorders>
            <w:noWrap/>
            <w:vAlign w:val="bottom"/>
            <w:hideMark/>
          </w:tcPr>
          <w:p w14:paraId="105A3D77" w14:textId="77777777" w:rsidR="00EA646A" w:rsidRPr="00D86DD1" w:rsidRDefault="00EA646A"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Installment sale receivables and accrued interest receivables</w:t>
            </w:r>
          </w:p>
        </w:tc>
        <w:tc>
          <w:tcPr>
            <w:tcW w:w="1485" w:type="dxa"/>
            <w:tcBorders>
              <w:top w:val="nil"/>
              <w:left w:val="nil"/>
              <w:right w:val="nil"/>
            </w:tcBorders>
            <w:noWrap/>
            <w:vAlign w:val="bottom"/>
            <w:hideMark/>
          </w:tcPr>
          <w:p w14:paraId="70F4C21D" w14:textId="77777777" w:rsidR="00EA646A" w:rsidRPr="00D86DD1" w:rsidRDefault="00EA646A"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 xml:space="preserve">Allowance for </w:t>
            </w:r>
            <w:proofErr w:type="gramStart"/>
            <w:r w:rsidRPr="00D86DD1">
              <w:rPr>
                <w:rFonts w:ascii="Arial" w:hAnsi="Arial" w:cs="Arial"/>
                <w:sz w:val="18"/>
                <w:szCs w:val="18"/>
              </w:rPr>
              <w:t xml:space="preserve">expected </w:t>
            </w:r>
            <w:r w:rsidR="000646B2" w:rsidRPr="00D86DD1">
              <w:rPr>
                <w:rFonts w:ascii="Arial" w:hAnsi="Arial" w:cs="Arial"/>
                <w:sz w:val="18"/>
                <w:szCs w:val="18"/>
              </w:rPr>
              <w:t xml:space="preserve"> </w:t>
            </w:r>
            <w:r w:rsidRPr="00D86DD1">
              <w:rPr>
                <w:rFonts w:ascii="Arial" w:hAnsi="Arial" w:cs="Arial"/>
                <w:sz w:val="18"/>
                <w:szCs w:val="18"/>
              </w:rPr>
              <w:t>credit</w:t>
            </w:r>
            <w:proofErr w:type="gramEnd"/>
            <w:r w:rsidRPr="00D86DD1">
              <w:rPr>
                <w:rFonts w:ascii="Arial" w:hAnsi="Arial" w:cs="Arial"/>
                <w:sz w:val="18"/>
                <w:szCs w:val="18"/>
              </w:rPr>
              <w:t xml:space="preserve"> loss</w:t>
            </w:r>
          </w:p>
        </w:tc>
        <w:tc>
          <w:tcPr>
            <w:tcW w:w="1485" w:type="dxa"/>
            <w:tcBorders>
              <w:top w:val="nil"/>
              <w:left w:val="nil"/>
              <w:right w:val="nil"/>
            </w:tcBorders>
            <w:vAlign w:val="bottom"/>
          </w:tcPr>
          <w:p w14:paraId="78C7C21A" w14:textId="77777777" w:rsidR="00EA646A" w:rsidRPr="00D86DD1" w:rsidRDefault="00EA646A"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Installment sale receivables and accrued interest receivables</w:t>
            </w:r>
          </w:p>
        </w:tc>
        <w:tc>
          <w:tcPr>
            <w:tcW w:w="1485" w:type="dxa"/>
            <w:tcBorders>
              <w:top w:val="nil"/>
              <w:left w:val="nil"/>
              <w:right w:val="nil"/>
            </w:tcBorders>
            <w:vAlign w:val="bottom"/>
          </w:tcPr>
          <w:p w14:paraId="226E4B1F" w14:textId="77777777" w:rsidR="00EA646A" w:rsidRPr="00D86DD1" w:rsidRDefault="00EA646A" w:rsidP="00A30F53">
            <w:pPr>
              <w:pBdr>
                <w:bottom w:val="single" w:sz="4" w:space="1" w:color="auto"/>
              </w:pBdr>
              <w:spacing w:line="320" w:lineRule="exact"/>
              <w:jc w:val="center"/>
              <w:rPr>
                <w:rFonts w:ascii="Arial" w:hAnsi="Arial" w:cs="Arial"/>
                <w:sz w:val="18"/>
                <w:szCs w:val="18"/>
              </w:rPr>
            </w:pPr>
            <w:r w:rsidRPr="00D86DD1">
              <w:rPr>
                <w:rFonts w:ascii="Arial" w:hAnsi="Arial" w:cs="Arial"/>
                <w:sz w:val="18"/>
                <w:szCs w:val="18"/>
              </w:rPr>
              <w:t xml:space="preserve">Allowance for </w:t>
            </w:r>
            <w:proofErr w:type="gramStart"/>
            <w:r w:rsidRPr="00D86DD1">
              <w:rPr>
                <w:rFonts w:ascii="Arial" w:hAnsi="Arial" w:cs="Arial"/>
                <w:sz w:val="18"/>
                <w:szCs w:val="18"/>
              </w:rPr>
              <w:t xml:space="preserve">expected </w:t>
            </w:r>
            <w:r w:rsidR="000646B2" w:rsidRPr="00D86DD1">
              <w:rPr>
                <w:rFonts w:ascii="Arial" w:hAnsi="Arial" w:cs="Arial"/>
                <w:sz w:val="18"/>
                <w:szCs w:val="18"/>
              </w:rPr>
              <w:t xml:space="preserve"> </w:t>
            </w:r>
            <w:r w:rsidRPr="00D86DD1">
              <w:rPr>
                <w:rFonts w:ascii="Arial" w:hAnsi="Arial" w:cs="Arial"/>
                <w:sz w:val="18"/>
                <w:szCs w:val="18"/>
              </w:rPr>
              <w:t>credit</w:t>
            </w:r>
            <w:proofErr w:type="gramEnd"/>
            <w:r w:rsidRPr="00D86DD1">
              <w:rPr>
                <w:rFonts w:ascii="Arial" w:hAnsi="Arial" w:cs="Arial"/>
                <w:sz w:val="18"/>
                <w:szCs w:val="18"/>
              </w:rPr>
              <w:t xml:space="preserve"> loss</w:t>
            </w:r>
          </w:p>
        </w:tc>
      </w:tr>
      <w:tr w:rsidR="00D35FB7" w:rsidRPr="00D86DD1" w14:paraId="4D1C3B86" w14:textId="77777777" w:rsidTr="00735C3E">
        <w:trPr>
          <w:trHeight w:val="261"/>
        </w:trPr>
        <w:tc>
          <w:tcPr>
            <w:tcW w:w="3330" w:type="dxa"/>
            <w:gridSpan w:val="4"/>
            <w:tcBorders>
              <w:top w:val="nil"/>
              <w:left w:val="nil"/>
              <w:bottom w:val="nil"/>
              <w:right w:val="nil"/>
            </w:tcBorders>
            <w:vAlign w:val="bottom"/>
            <w:hideMark/>
          </w:tcPr>
          <w:p w14:paraId="6E9ABE09" w14:textId="77777777" w:rsidR="00D35FB7" w:rsidRPr="00D86DD1" w:rsidRDefault="00D35FB7" w:rsidP="00D35FB7">
            <w:pPr>
              <w:spacing w:line="320" w:lineRule="exact"/>
              <w:ind w:left="246" w:right="-104" w:hanging="246"/>
              <w:rPr>
                <w:rFonts w:ascii="Arial" w:hAnsi="Arial" w:cs="Arial"/>
                <w:sz w:val="18"/>
                <w:szCs w:val="18"/>
              </w:rPr>
            </w:pPr>
            <w:r w:rsidRPr="00D86DD1">
              <w:rPr>
                <w:rFonts w:ascii="Arial" w:hAnsi="Arial" w:cs="Arial"/>
                <w:sz w:val="18"/>
                <w:szCs w:val="18"/>
              </w:rPr>
              <w:t>Financial assets with no significant increase in credit risk</w:t>
            </w:r>
            <w:r w:rsidRPr="00D86DD1">
              <w:rPr>
                <w:rFonts w:ascii="Arial" w:hAnsi="Arial" w:cs="Arial"/>
                <w:sz w:val="18"/>
                <w:szCs w:val="18"/>
                <w:cs/>
              </w:rPr>
              <w:t xml:space="preserve">          </w:t>
            </w:r>
          </w:p>
        </w:tc>
        <w:tc>
          <w:tcPr>
            <w:tcW w:w="1485" w:type="dxa"/>
            <w:noWrap/>
            <w:vAlign w:val="bottom"/>
          </w:tcPr>
          <w:p w14:paraId="41795C2D" w14:textId="7F821BD0"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1,385</w:t>
            </w:r>
          </w:p>
        </w:tc>
        <w:tc>
          <w:tcPr>
            <w:tcW w:w="1485" w:type="dxa"/>
            <w:noWrap/>
            <w:vAlign w:val="bottom"/>
          </w:tcPr>
          <w:p w14:paraId="67D1FC64" w14:textId="3D71F24C"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32</w:t>
            </w:r>
          </w:p>
        </w:tc>
        <w:tc>
          <w:tcPr>
            <w:tcW w:w="1485" w:type="dxa"/>
            <w:shd w:val="clear" w:color="auto" w:fill="FFFFFF"/>
            <w:vAlign w:val="bottom"/>
          </w:tcPr>
          <w:p w14:paraId="7DCC848E" w14:textId="7617078E"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1,087</w:t>
            </w:r>
          </w:p>
        </w:tc>
        <w:tc>
          <w:tcPr>
            <w:tcW w:w="1485" w:type="dxa"/>
            <w:shd w:val="clear" w:color="auto" w:fill="FFFFFF"/>
            <w:vAlign w:val="bottom"/>
          </w:tcPr>
          <w:p w14:paraId="2A0641EF" w14:textId="6C89D363"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22</w:t>
            </w:r>
          </w:p>
        </w:tc>
      </w:tr>
      <w:tr w:rsidR="00D35FB7" w:rsidRPr="00D86DD1" w14:paraId="7E008ED2" w14:textId="77777777" w:rsidTr="00735C3E">
        <w:trPr>
          <w:trHeight w:val="315"/>
        </w:trPr>
        <w:tc>
          <w:tcPr>
            <w:tcW w:w="3330" w:type="dxa"/>
            <w:gridSpan w:val="4"/>
            <w:tcBorders>
              <w:top w:val="nil"/>
              <w:left w:val="nil"/>
              <w:bottom w:val="nil"/>
              <w:right w:val="nil"/>
            </w:tcBorders>
            <w:vAlign w:val="bottom"/>
            <w:hideMark/>
          </w:tcPr>
          <w:p w14:paraId="4F246B61" w14:textId="77777777" w:rsidR="00D35FB7" w:rsidRPr="00D86DD1" w:rsidRDefault="00D35FB7" w:rsidP="00D35FB7">
            <w:pPr>
              <w:spacing w:line="320" w:lineRule="exact"/>
              <w:ind w:left="246" w:hanging="246"/>
              <w:rPr>
                <w:rFonts w:ascii="Arial" w:hAnsi="Arial" w:cs="Arial"/>
                <w:sz w:val="18"/>
                <w:szCs w:val="18"/>
              </w:rPr>
            </w:pPr>
            <w:r w:rsidRPr="00D86DD1">
              <w:rPr>
                <w:rFonts w:ascii="Arial" w:hAnsi="Arial" w:cs="Arial"/>
                <w:sz w:val="18"/>
                <w:szCs w:val="18"/>
              </w:rPr>
              <w:t>Financial assets with significant increases in credit risk</w:t>
            </w:r>
          </w:p>
        </w:tc>
        <w:tc>
          <w:tcPr>
            <w:tcW w:w="1485" w:type="dxa"/>
            <w:noWrap/>
            <w:vAlign w:val="bottom"/>
          </w:tcPr>
          <w:p w14:paraId="43385110" w14:textId="576931A3"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304</w:t>
            </w:r>
          </w:p>
        </w:tc>
        <w:tc>
          <w:tcPr>
            <w:tcW w:w="1485" w:type="dxa"/>
            <w:noWrap/>
            <w:vAlign w:val="bottom"/>
          </w:tcPr>
          <w:p w14:paraId="628AB112" w14:textId="79A226DC"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21</w:t>
            </w:r>
          </w:p>
        </w:tc>
        <w:tc>
          <w:tcPr>
            <w:tcW w:w="1485" w:type="dxa"/>
            <w:shd w:val="clear" w:color="auto" w:fill="FFFFFF"/>
            <w:vAlign w:val="bottom"/>
          </w:tcPr>
          <w:p w14:paraId="7DB7ECB5" w14:textId="7E7F6017"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366</w:t>
            </w:r>
          </w:p>
        </w:tc>
        <w:tc>
          <w:tcPr>
            <w:tcW w:w="1485" w:type="dxa"/>
            <w:shd w:val="clear" w:color="auto" w:fill="FFFFFF"/>
            <w:vAlign w:val="bottom"/>
          </w:tcPr>
          <w:p w14:paraId="1400CE8C" w14:textId="77965E8B"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23</w:t>
            </w:r>
          </w:p>
        </w:tc>
      </w:tr>
      <w:tr w:rsidR="00D35FB7" w:rsidRPr="00D86DD1" w14:paraId="0DFAE949" w14:textId="77777777" w:rsidTr="00735C3E">
        <w:trPr>
          <w:trHeight w:val="315"/>
        </w:trPr>
        <w:tc>
          <w:tcPr>
            <w:tcW w:w="3330" w:type="dxa"/>
            <w:gridSpan w:val="4"/>
            <w:tcBorders>
              <w:top w:val="nil"/>
              <w:left w:val="nil"/>
              <w:bottom w:val="nil"/>
              <w:right w:val="nil"/>
            </w:tcBorders>
            <w:noWrap/>
            <w:vAlign w:val="bottom"/>
            <w:hideMark/>
          </w:tcPr>
          <w:p w14:paraId="767416CE" w14:textId="77777777" w:rsidR="00D35FB7" w:rsidRPr="00D86DD1" w:rsidRDefault="00D35FB7" w:rsidP="00D35FB7">
            <w:pPr>
              <w:spacing w:line="320" w:lineRule="exact"/>
              <w:ind w:left="246" w:right="-103" w:hanging="246"/>
              <w:rPr>
                <w:rFonts w:ascii="Arial" w:hAnsi="Arial" w:cs="Arial"/>
                <w:sz w:val="18"/>
                <w:szCs w:val="18"/>
              </w:rPr>
            </w:pPr>
            <w:bookmarkStart w:id="18" w:name="_Hlk38925393"/>
            <w:r w:rsidRPr="00D86DD1">
              <w:rPr>
                <w:rFonts w:ascii="Arial" w:eastAsia="Cordia New" w:hAnsi="Arial" w:cs="Arial"/>
                <w:sz w:val="18"/>
                <w:szCs w:val="18"/>
              </w:rPr>
              <w:t>Financial assets that are credit-impaired</w:t>
            </w:r>
            <w:bookmarkEnd w:id="18"/>
          </w:p>
        </w:tc>
        <w:tc>
          <w:tcPr>
            <w:tcW w:w="1485" w:type="dxa"/>
            <w:noWrap/>
            <w:vAlign w:val="bottom"/>
          </w:tcPr>
          <w:p w14:paraId="5E9BDB3D" w14:textId="5CB9AE4C"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57</w:t>
            </w:r>
            <w:r w:rsidRPr="00D35FB7">
              <w:rPr>
                <w:rFonts w:ascii="Arial" w:hAnsi="Arial" w:cs="Arial" w:hint="cs"/>
                <w:sz w:val="18"/>
                <w:szCs w:val="18"/>
                <w:cs/>
              </w:rPr>
              <w:t>2</w:t>
            </w:r>
          </w:p>
        </w:tc>
        <w:tc>
          <w:tcPr>
            <w:tcW w:w="1485" w:type="dxa"/>
            <w:noWrap/>
            <w:vAlign w:val="bottom"/>
          </w:tcPr>
          <w:p w14:paraId="1C369D7C" w14:textId="5A60747F" w:rsidR="00D35FB7" w:rsidRPr="00D86DD1" w:rsidRDefault="00D35FB7" w:rsidP="00D35FB7">
            <w:pPr>
              <w:tabs>
                <w:tab w:val="decimal" w:pos="1066"/>
              </w:tabs>
              <w:spacing w:line="320" w:lineRule="exact"/>
              <w:rPr>
                <w:rFonts w:ascii="Arial" w:hAnsi="Arial" w:cs="Arial"/>
                <w:sz w:val="18"/>
                <w:szCs w:val="18"/>
              </w:rPr>
            </w:pPr>
            <w:r w:rsidRPr="00D35FB7">
              <w:rPr>
                <w:rFonts w:ascii="Arial" w:hAnsi="Arial" w:cs="Arial"/>
                <w:sz w:val="18"/>
                <w:szCs w:val="18"/>
              </w:rPr>
              <w:t>73</w:t>
            </w:r>
          </w:p>
        </w:tc>
        <w:tc>
          <w:tcPr>
            <w:tcW w:w="1485" w:type="dxa"/>
            <w:shd w:val="clear" w:color="auto" w:fill="FFFFFF"/>
            <w:vAlign w:val="bottom"/>
          </w:tcPr>
          <w:p w14:paraId="76446E38" w14:textId="5EB5F501"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614</w:t>
            </w:r>
          </w:p>
        </w:tc>
        <w:tc>
          <w:tcPr>
            <w:tcW w:w="1485" w:type="dxa"/>
            <w:shd w:val="clear" w:color="auto" w:fill="FFFFFF"/>
            <w:vAlign w:val="bottom"/>
          </w:tcPr>
          <w:p w14:paraId="3A4541D2" w14:textId="0585009B" w:rsidR="00D35FB7" w:rsidRPr="00D86DD1" w:rsidRDefault="00D35FB7" w:rsidP="00D35FB7">
            <w:pPr>
              <w:tabs>
                <w:tab w:val="decimal" w:pos="1066"/>
              </w:tabs>
              <w:spacing w:line="320" w:lineRule="exact"/>
              <w:rPr>
                <w:rFonts w:ascii="Arial" w:hAnsi="Arial" w:cs="Arial"/>
                <w:sz w:val="18"/>
                <w:szCs w:val="18"/>
              </w:rPr>
            </w:pPr>
            <w:r w:rsidRPr="00D86DD1">
              <w:rPr>
                <w:rFonts w:ascii="Arial" w:hAnsi="Arial" w:cs="Arial"/>
                <w:sz w:val="18"/>
                <w:szCs w:val="18"/>
              </w:rPr>
              <w:t>75</w:t>
            </w:r>
          </w:p>
        </w:tc>
      </w:tr>
      <w:tr w:rsidR="00D35FB7" w:rsidRPr="00D86DD1" w14:paraId="76BDF69F" w14:textId="77777777" w:rsidTr="00735C3E">
        <w:trPr>
          <w:trHeight w:val="315"/>
        </w:trPr>
        <w:tc>
          <w:tcPr>
            <w:tcW w:w="3330" w:type="dxa"/>
            <w:gridSpan w:val="4"/>
            <w:tcBorders>
              <w:top w:val="nil"/>
              <w:left w:val="nil"/>
              <w:bottom w:val="nil"/>
              <w:right w:val="nil"/>
            </w:tcBorders>
            <w:noWrap/>
            <w:vAlign w:val="bottom"/>
          </w:tcPr>
          <w:p w14:paraId="6DD460BF" w14:textId="77777777" w:rsidR="00D35FB7" w:rsidRPr="00D86DD1" w:rsidRDefault="00D35FB7" w:rsidP="00D35FB7">
            <w:pPr>
              <w:spacing w:line="320" w:lineRule="exact"/>
              <w:ind w:left="246" w:hanging="246"/>
              <w:rPr>
                <w:rFonts w:ascii="Arial" w:hAnsi="Arial" w:cs="Arial"/>
                <w:sz w:val="18"/>
                <w:szCs w:val="18"/>
                <w:cs/>
              </w:rPr>
            </w:pPr>
            <w:r w:rsidRPr="00D86DD1">
              <w:rPr>
                <w:rFonts w:ascii="Arial" w:eastAsia="Cordia New" w:hAnsi="Arial" w:cs="Arial"/>
                <w:sz w:val="18"/>
                <w:szCs w:val="18"/>
              </w:rPr>
              <w:t>Total</w:t>
            </w:r>
          </w:p>
        </w:tc>
        <w:tc>
          <w:tcPr>
            <w:tcW w:w="1485" w:type="dxa"/>
            <w:shd w:val="clear" w:color="auto" w:fill="FFFFFF"/>
            <w:noWrap/>
            <w:vAlign w:val="bottom"/>
          </w:tcPr>
          <w:p w14:paraId="07906751" w14:textId="416212A4" w:rsidR="00D35FB7" w:rsidRPr="00D86DD1" w:rsidRDefault="00D35FB7" w:rsidP="00D35FB7">
            <w:pPr>
              <w:pBdr>
                <w:top w:val="single" w:sz="4" w:space="1" w:color="auto"/>
                <w:bottom w:val="double" w:sz="4" w:space="1" w:color="auto"/>
              </w:pBdr>
              <w:tabs>
                <w:tab w:val="decimal" w:pos="1066"/>
              </w:tabs>
              <w:spacing w:line="320" w:lineRule="exact"/>
              <w:rPr>
                <w:rFonts w:ascii="Arial" w:hAnsi="Arial" w:cs="Arial"/>
                <w:sz w:val="18"/>
                <w:szCs w:val="18"/>
              </w:rPr>
            </w:pPr>
            <w:r w:rsidRPr="00D35FB7">
              <w:rPr>
                <w:rFonts w:ascii="Arial" w:hAnsi="Arial" w:cs="Arial" w:hint="cs"/>
                <w:sz w:val="18"/>
                <w:szCs w:val="18"/>
                <w:cs/>
              </w:rPr>
              <w:t>2,261</w:t>
            </w:r>
          </w:p>
        </w:tc>
        <w:tc>
          <w:tcPr>
            <w:tcW w:w="1485" w:type="dxa"/>
            <w:shd w:val="clear" w:color="auto" w:fill="FFFFFF"/>
            <w:noWrap/>
            <w:vAlign w:val="center"/>
          </w:tcPr>
          <w:p w14:paraId="49D83F81" w14:textId="6A71E3A2" w:rsidR="00D35FB7" w:rsidRPr="00D86DD1" w:rsidRDefault="00D35FB7" w:rsidP="00D35FB7">
            <w:pPr>
              <w:pBdr>
                <w:top w:val="single" w:sz="4" w:space="1" w:color="auto"/>
                <w:bottom w:val="double" w:sz="4" w:space="1" w:color="auto"/>
              </w:pBdr>
              <w:tabs>
                <w:tab w:val="decimal" w:pos="1066"/>
              </w:tabs>
              <w:spacing w:line="320" w:lineRule="exact"/>
              <w:rPr>
                <w:rFonts w:ascii="Arial" w:hAnsi="Arial" w:cs="Arial"/>
                <w:sz w:val="18"/>
                <w:szCs w:val="18"/>
                <w:cs/>
              </w:rPr>
            </w:pPr>
            <w:r w:rsidRPr="00D35FB7">
              <w:rPr>
                <w:rFonts w:ascii="Arial" w:hAnsi="Arial" w:cs="Arial" w:hint="cs"/>
                <w:sz w:val="18"/>
                <w:szCs w:val="18"/>
                <w:cs/>
              </w:rPr>
              <w:t>126</w:t>
            </w:r>
          </w:p>
        </w:tc>
        <w:tc>
          <w:tcPr>
            <w:tcW w:w="1485" w:type="dxa"/>
            <w:shd w:val="clear" w:color="auto" w:fill="FFFFFF"/>
            <w:vAlign w:val="bottom"/>
          </w:tcPr>
          <w:p w14:paraId="080910BB" w14:textId="5A74FA99" w:rsidR="00D35FB7" w:rsidRPr="00D86DD1" w:rsidRDefault="00D35FB7" w:rsidP="00D35FB7">
            <w:pPr>
              <w:pBdr>
                <w:top w:val="single" w:sz="4" w:space="1" w:color="auto"/>
                <w:bottom w:val="double" w:sz="4" w:space="1" w:color="auto"/>
              </w:pBdr>
              <w:tabs>
                <w:tab w:val="decimal" w:pos="1066"/>
              </w:tabs>
              <w:spacing w:line="320" w:lineRule="exact"/>
              <w:rPr>
                <w:rFonts w:ascii="Arial" w:hAnsi="Arial" w:cs="Arial"/>
                <w:sz w:val="18"/>
                <w:szCs w:val="18"/>
                <w:cs/>
              </w:rPr>
            </w:pPr>
            <w:r w:rsidRPr="00D86DD1">
              <w:rPr>
                <w:rFonts w:ascii="Arial" w:hAnsi="Arial" w:cs="Arial"/>
                <w:sz w:val="18"/>
                <w:szCs w:val="18"/>
              </w:rPr>
              <w:t>2,067</w:t>
            </w:r>
          </w:p>
        </w:tc>
        <w:tc>
          <w:tcPr>
            <w:tcW w:w="1485" w:type="dxa"/>
            <w:shd w:val="clear" w:color="auto" w:fill="FFFFFF"/>
            <w:vAlign w:val="center"/>
          </w:tcPr>
          <w:p w14:paraId="5ED399BE" w14:textId="54BE9393" w:rsidR="00D35FB7" w:rsidRPr="00D86DD1" w:rsidRDefault="00D35FB7" w:rsidP="00D35FB7">
            <w:pPr>
              <w:pBdr>
                <w:top w:val="single" w:sz="4" w:space="1" w:color="auto"/>
                <w:bottom w:val="double" w:sz="4" w:space="1" w:color="auto"/>
              </w:pBdr>
              <w:tabs>
                <w:tab w:val="decimal" w:pos="1066"/>
              </w:tabs>
              <w:spacing w:line="320" w:lineRule="exact"/>
              <w:rPr>
                <w:rFonts w:ascii="Arial" w:hAnsi="Arial" w:cs="Arial"/>
                <w:sz w:val="18"/>
                <w:szCs w:val="18"/>
                <w:cs/>
              </w:rPr>
            </w:pPr>
            <w:r w:rsidRPr="00D86DD1">
              <w:rPr>
                <w:rFonts w:ascii="Arial" w:hAnsi="Arial" w:cs="Arial"/>
                <w:sz w:val="18"/>
                <w:szCs w:val="18"/>
              </w:rPr>
              <w:t>120</w:t>
            </w:r>
          </w:p>
        </w:tc>
      </w:tr>
    </w:tbl>
    <w:p w14:paraId="60C74323" w14:textId="77777777" w:rsidR="00026B27" w:rsidRPr="00D86DD1" w:rsidRDefault="00026B27" w:rsidP="00454240">
      <w:pPr>
        <w:spacing w:before="120" w:after="120" w:line="380" w:lineRule="exact"/>
        <w:ind w:left="547" w:hanging="547"/>
        <w:jc w:val="both"/>
        <w:rPr>
          <w:rFonts w:ascii="Arial" w:hAnsi="Arial" w:cs="Arial"/>
          <w:b/>
          <w:bCs/>
          <w:sz w:val="22"/>
          <w:szCs w:val="22"/>
          <w:lang w:eastAsia="th-TH"/>
        </w:rPr>
      </w:pPr>
    </w:p>
    <w:p w14:paraId="70AB217A" w14:textId="57677C97" w:rsidR="007E1604" w:rsidRPr="00D86DD1" w:rsidRDefault="00791F54" w:rsidP="00454240">
      <w:pPr>
        <w:spacing w:before="120" w:after="120" w:line="380" w:lineRule="exact"/>
        <w:ind w:left="547" w:hanging="547"/>
        <w:jc w:val="both"/>
        <w:rPr>
          <w:rFonts w:ascii="Arial" w:hAnsi="Arial" w:cs="Arial"/>
          <w:b/>
          <w:bCs/>
          <w:sz w:val="22"/>
          <w:szCs w:val="22"/>
          <w:lang w:eastAsia="th-TH"/>
        </w:rPr>
      </w:pPr>
      <w:r w:rsidRPr="00D86DD1">
        <w:rPr>
          <w:rFonts w:ascii="Arial" w:hAnsi="Arial" w:cs="Arial"/>
          <w:b/>
          <w:bCs/>
          <w:sz w:val="22"/>
          <w:szCs w:val="22"/>
          <w:lang w:eastAsia="th-TH"/>
        </w:rPr>
        <w:lastRenderedPageBreak/>
        <w:t>7</w:t>
      </w:r>
      <w:r w:rsidR="007F3E84" w:rsidRPr="00D86DD1">
        <w:rPr>
          <w:rFonts w:ascii="Arial" w:hAnsi="Arial" w:cs="Arial"/>
          <w:b/>
          <w:bCs/>
          <w:sz w:val="22"/>
          <w:szCs w:val="22"/>
          <w:lang w:eastAsia="th-TH"/>
        </w:rPr>
        <w:t>.3</w:t>
      </w:r>
      <w:r w:rsidR="007F3E84" w:rsidRPr="00D86DD1">
        <w:rPr>
          <w:rFonts w:ascii="Arial" w:hAnsi="Arial" w:cs="Arial"/>
          <w:b/>
          <w:bCs/>
          <w:sz w:val="22"/>
          <w:szCs w:val="22"/>
          <w:lang w:eastAsia="th-TH"/>
        </w:rPr>
        <w:tab/>
      </w:r>
      <w:r w:rsidR="007B7BAD" w:rsidRPr="00D86DD1">
        <w:rPr>
          <w:rFonts w:ascii="Arial" w:hAnsi="Arial" w:cs="Arial"/>
          <w:b/>
          <w:bCs/>
          <w:sz w:val="22"/>
          <w:szCs w:val="22"/>
          <w:lang w:eastAsia="th-TH"/>
        </w:rPr>
        <w:t>Debt restructuring</w:t>
      </w:r>
    </w:p>
    <w:p w14:paraId="70303EED" w14:textId="5FE1A289" w:rsidR="006C24CE" w:rsidRPr="00D86DD1" w:rsidRDefault="006C24CE" w:rsidP="00F6782C">
      <w:pPr>
        <w:spacing w:before="120" w:after="120" w:line="380" w:lineRule="exact"/>
        <w:ind w:left="547"/>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the Company’s</w:t>
      </w:r>
      <w:r w:rsidR="008D74CC" w:rsidRPr="00D86DD1">
        <w:rPr>
          <w:rFonts w:ascii="Arial" w:hAnsi="Arial" w:cs="Arial"/>
          <w:sz w:val="22"/>
          <w:szCs w:val="22"/>
        </w:rPr>
        <w:t xml:space="preserve"> restructured</w:t>
      </w:r>
      <w:r w:rsidRPr="00D86DD1">
        <w:rPr>
          <w:rFonts w:ascii="Arial" w:hAnsi="Arial" w:cs="Arial"/>
          <w:sz w:val="22"/>
          <w:szCs w:val="22"/>
        </w:rPr>
        <w:t xml:space="preserve"> </w:t>
      </w:r>
      <w:r w:rsidR="00ED7258" w:rsidRPr="00D86DD1">
        <w:rPr>
          <w:rFonts w:ascii="Arial" w:hAnsi="Arial" w:cs="Arial"/>
          <w:sz w:val="22"/>
          <w:szCs w:val="22"/>
        </w:rPr>
        <w:t>installment</w:t>
      </w:r>
      <w:r w:rsidRPr="00D86DD1">
        <w:rPr>
          <w:rFonts w:ascii="Arial" w:hAnsi="Arial" w:cs="Arial"/>
          <w:sz w:val="22"/>
          <w:szCs w:val="22"/>
          <w:lang w:val="en-GB"/>
        </w:rPr>
        <w:t xml:space="preserve"> sale receivables </w:t>
      </w:r>
      <w:r w:rsidR="00EB4F30" w:rsidRPr="00D86DD1">
        <w:rPr>
          <w:rFonts w:ascii="Arial" w:hAnsi="Arial" w:cs="Arial"/>
          <w:sz w:val="22"/>
          <w:szCs w:val="22"/>
        </w:rPr>
        <w:t>are</w:t>
      </w:r>
      <w:r w:rsidRPr="00D86DD1">
        <w:rPr>
          <w:rFonts w:ascii="Arial" w:hAnsi="Arial" w:cs="Arial"/>
          <w:sz w:val="22"/>
          <w:szCs w:val="22"/>
        </w:rPr>
        <w:t xml:space="preserve"> as follows</w:t>
      </w:r>
      <w:r w:rsidR="00A30DD0" w:rsidRPr="00D86DD1">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595310" w:rsidRPr="00D86DD1" w14:paraId="6A44E292" w14:textId="77777777" w:rsidTr="00CC477E">
        <w:trPr>
          <w:trHeight w:val="63"/>
        </w:trPr>
        <w:tc>
          <w:tcPr>
            <w:tcW w:w="3150" w:type="dxa"/>
          </w:tcPr>
          <w:p w14:paraId="67E0F9A0" w14:textId="77777777" w:rsidR="00115FCC" w:rsidRPr="00D86DD1" w:rsidRDefault="00115FCC" w:rsidP="00454240">
            <w:pPr>
              <w:spacing w:line="320" w:lineRule="exact"/>
              <w:rPr>
                <w:rFonts w:ascii="Arial" w:eastAsiaTheme="minorHAnsi" w:hAnsi="Arial" w:cs="Arial"/>
                <w:b/>
                <w:bCs/>
                <w:sz w:val="18"/>
                <w:szCs w:val="18"/>
              </w:rPr>
            </w:pPr>
          </w:p>
        </w:tc>
        <w:tc>
          <w:tcPr>
            <w:tcW w:w="5940" w:type="dxa"/>
            <w:gridSpan w:val="4"/>
            <w:vAlign w:val="bottom"/>
          </w:tcPr>
          <w:p w14:paraId="6236C588" w14:textId="7DDB16E7" w:rsidR="00115FCC" w:rsidRPr="00D86DD1" w:rsidRDefault="00115FCC" w:rsidP="00454240">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51BEACB8" w14:textId="77777777" w:rsidTr="00614F85">
        <w:trPr>
          <w:trHeight w:val="63"/>
        </w:trPr>
        <w:tc>
          <w:tcPr>
            <w:tcW w:w="3150" w:type="dxa"/>
          </w:tcPr>
          <w:p w14:paraId="05EB02D0" w14:textId="77777777" w:rsidR="006C24CE" w:rsidRPr="00D86DD1" w:rsidRDefault="006C24CE" w:rsidP="00454240">
            <w:pPr>
              <w:spacing w:line="320" w:lineRule="exact"/>
              <w:rPr>
                <w:rFonts w:ascii="Arial" w:eastAsiaTheme="minorHAnsi" w:hAnsi="Arial" w:cs="Arial"/>
                <w:b/>
                <w:bCs/>
                <w:sz w:val="18"/>
                <w:szCs w:val="18"/>
              </w:rPr>
            </w:pPr>
          </w:p>
        </w:tc>
        <w:tc>
          <w:tcPr>
            <w:tcW w:w="2970" w:type="dxa"/>
            <w:gridSpan w:val="2"/>
          </w:tcPr>
          <w:p w14:paraId="23D78AA7" w14:textId="25AEBE5F" w:rsidR="006C24CE" w:rsidRPr="00D86DD1" w:rsidRDefault="00D86DD1" w:rsidP="00454240">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30 June 2026</w:t>
            </w:r>
          </w:p>
        </w:tc>
        <w:tc>
          <w:tcPr>
            <w:tcW w:w="2970" w:type="dxa"/>
            <w:gridSpan w:val="2"/>
          </w:tcPr>
          <w:p w14:paraId="1EEEFF23" w14:textId="68F11408" w:rsidR="006C24CE" w:rsidRPr="00D86DD1" w:rsidRDefault="00CF35F2" w:rsidP="00454240">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eastAsiaTheme="minorHAnsi" w:hAnsi="Arial" w:cs="Arial"/>
                <w:sz w:val="18"/>
                <w:szCs w:val="18"/>
              </w:rPr>
              <w:t>31 December 2025</w:t>
            </w:r>
          </w:p>
        </w:tc>
      </w:tr>
      <w:tr w:rsidR="00595310" w:rsidRPr="00D86DD1" w14:paraId="06901A89" w14:textId="77777777" w:rsidTr="00614F85">
        <w:trPr>
          <w:trHeight w:val="540"/>
        </w:trPr>
        <w:tc>
          <w:tcPr>
            <w:tcW w:w="3150" w:type="dxa"/>
          </w:tcPr>
          <w:p w14:paraId="1AF4E1DE" w14:textId="77777777" w:rsidR="006C24CE" w:rsidRPr="00D86DD1"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D86DD1"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Total debtors</w:t>
            </w:r>
          </w:p>
        </w:tc>
        <w:tc>
          <w:tcPr>
            <w:tcW w:w="1485" w:type="dxa"/>
            <w:vAlign w:val="bottom"/>
          </w:tcPr>
          <w:p w14:paraId="2271CD3A" w14:textId="116170F5" w:rsidR="006C24CE" w:rsidRPr="00D86DD1"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D86DD1">
              <w:rPr>
                <w:rFonts w:ascii="Arial" w:hAnsi="Arial" w:cs="Arial"/>
                <w:sz w:val="18"/>
                <w:szCs w:val="18"/>
              </w:rPr>
              <w:t>Debtors</w:t>
            </w:r>
            <w:r w:rsidR="00F6782C" w:rsidRPr="00D86DD1">
              <w:rPr>
                <w:rFonts w:ascii="Arial" w:hAnsi="Arial" w:cs="Arial"/>
                <w:sz w:val="18"/>
                <w:szCs w:val="18"/>
              </w:rPr>
              <w:t xml:space="preserve">                   </w:t>
            </w:r>
            <w:r w:rsidRPr="00D86DD1">
              <w:rPr>
                <w:rFonts w:ascii="Arial" w:hAnsi="Arial" w:cs="Arial"/>
                <w:sz w:val="18"/>
                <w:szCs w:val="18"/>
              </w:rPr>
              <w:t xml:space="preserve"> with debt restructuring</w:t>
            </w:r>
          </w:p>
        </w:tc>
        <w:tc>
          <w:tcPr>
            <w:tcW w:w="1485" w:type="dxa"/>
            <w:vAlign w:val="bottom"/>
          </w:tcPr>
          <w:p w14:paraId="02DAFC92" w14:textId="77777777" w:rsidR="006C24CE" w:rsidRPr="00D86DD1"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Total debtors</w:t>
            </w:r>
          </w:p>
        </w:tc>
        <w:tc>
          <w:tcPr>
            <w:tcW w:w="1485" w:type="dxa"/>
            <w:vAlign w:val="bottom"/>
          </w:tcPr>
          <w:p w14:paraId="26181FFE" w14:textId="7921AC12" w:rsidR="006C24CE" w:rsidRPr="00D86DD1"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D86DD1">
              <w:rPr>
                <w:rFonts w:ascii="Arial" w:hAnsi="Arial" w:cs="Arial"/>
                <w:sz w:val="18"/>
                <w:szCs w:val="18"/>
              </w:rPr>
              <w:t>Debtors</w:t>
            </w:r>
            <w:r w:rsidR="00F6782C" w:rsidRPr="00D86DD1">
              <w:rPr>
                <w:rFonts w:ascii="Arial" w:hAnsi="Arial" w:cs="Arial"/>
                <w:sz w:val="18"/>
                <w:szCs w:val="18"/>
              </w:rPr>
              <w:t xml:space="preserve">                   </w:t>
            </w:r>
            <w:r w:rsidRPr="00D86DD1">
              <w:rPr>
                <w:rFonts w:ascii="Arial" w:hAnsi="Arial" w:cs="Arial"/>
                <w:sz w:val="18"/>
                <w:szCs w:val="18"/>
              </w:rPr>
              <w:t xml:space="preserve"> with debt restructuring</w:t>
            </w:r>
          </w:p>
        </w:tc>
      </w:tr>
      <w:tr w:rsidR="005827F1" w:rsidRPr="00D86DD1" w14:paraId="17281621" w14:textId="77777777" w:rsidTr="00A5772D">
        <w:trPr>
          <w:trHeight w:val="74"/>
        </w:trPr>
        <w:tc>
          <w:tcPr>
            <w:tcW w:w="3150" w:type="dxa"/>
          </w:tcPr>
          <w:p w14:paraId="6156BA48" w14:textId="77777777" w:rsidR="005827F1" w:rsidRPr="00D86DD1" w:rsidRDefault="005827F1" w:rsidP="005827F1">
            <w:pPr>
              <w:spacing w:line="320" w:lineRule="exact"/>
              <w:rPr>
                <w:rFonts w:ascii="Arial" w:eastAsiaTheme="minorHAnsi" w:hAnsi="Arial" w:cs="Arial"/>
                <w:b/>
                <w:bCs/>
                <w:sz w:val="18"/>
                <w:szCs w:val="18"/>
              </w:rPr>
            </w:pPr>
            <w:r w:rsidRPr="00D86DD1">
              <w:rPr>
                <w:rFonts w:ascii="Arial" w:hAnsi="Arial" w:cs="Arial"/>
                <w:sz w:val="18"/>
                <w:szCs w:val="18"/>
              </w:rPr>
              <w:t>Number of debtors (debtors)</w:t>
            </w:r>
          </w:p>
        </w:tc>
        <w:tc>
          <w:tcPr>
            <w:tcW w:w="1485" w:type="dxa"/>
          </w:tcPr>
          <w:p w14:paraId="5735450E" w14:textId="4C2D48E9" w:rsidR="005827F1" w:rsidRPr="00D86DD1" w:rsidRDefault="00D35FB7" w:rsidP="005827F1">
            <w:pPr>
              <w:tabs>
                <w:tab w:val="decimal" w:pos="1134"/>
              </w:tabs>
              <w:spacing w:line="320" w:lineRule="exact"/>
              <w:rPr>
                <w:rFonts w:ascii="Arial" w:hAnsi="Arial" w:cs="Arial"/>
                <w:sz w:val="18"/>
                <w:szCs w:val="18"/>
              </w:rPr>
            </w:pPr>
            <w:r>
              <w:rPr>
                <w:rFonts w:ascii="Arial" w:hAnsi="Arial" w:cs="Arial"/>
                <w:sz w:val="18"/>
                <w:szCs w:val="18"/>
              </w:rPr>
              <w:t>3,503</w:t>
            </w:r>
          </w:p>
        </w:tc>
        <w:tc>
          <w:tcPr>
            <w:tcW w:w="1485" w:type="dxa"/>
          </w:tcPr>
          <w:p w14:paraId="31A70F51" w14:textId="3C5BE341" w:rsidR="005827F1" w:rsidRPr="00D86DD1" w:rsidRDefault="00D35FB7" w:rsidP="005827F1">
            <w:pPr>
              <w:tabs>
                <w:tab w:val="decimal" w:pos="1134"/>
              </w:tabs>
              <w:spacing w:line="320" w:lineRule="exact"/>
              <w:rPr>
                <w:rFonts w:ascii="Arial" w:hAnsi="Arial" w:cs="Arial"/>
                <w:sz w:val="18"/>
                <w:szCs w:val="18"/>
              </w:rPr>
            </w:pPr>
            <w:r>
              <w:rPr>
                <w:rFonts w:ascii="Arial" w:hAnsi="Arial" w:cs="Arial"/>
                <w:sz w:val="18"/>
                <w:szCs w:val="18"/>
              </w:rPr>
              <w:t>374</w:t>
            </w:r>
          </w:p>
        </w:tc>
        <w:tc>
          <w:tcPr>
            <w:tcW w:w="1485" w:type="dxa"/>
            <w:vAlign w:val="bottom"/>
          </w:tcPr>
          <w:p w14:paraId="7103591C" w14:textId="7E00672E" w:rsidR="005827F1" w:rsidRPr="00D86DD1" w:rsidRDefault="005827F1" w:rsidP="005827F1">
            <w:pPr>
              <w:tabs>
                <w:tab w:val="decimal" w:pos="1134"/>
              </w:tabs>
              <w:spacing w:line="320" w:lineRule="exact"/>
              <w:rPr>
                <w:rFonts w:ascii="Arial" w:hAnsi="Arial" w:cs="Arial"/>
                <w:sz w:val="18"/>
                <w:szCs w:val="18"/>
              </w:rPr>
            </w:pPr>
            <w:r w:rsidRPr="00D86DD1">
              <w:rPr>
                <w:rFonts w:ascii="Arial" w:hAnsi="Arial" w:cs="Arial"/>
                <w:sz w:val="18"/>
                <w:szCs w:val="18"/>
              </w:rPr>
              <w:t>3,239</w:t>
            </w:r>
          </w:p>
        </w:tc>
        <w:tc>
          <w:tcPr>
            <w:tcW w:w="1485" w:type="dxa"/>
            <w:vAlign w:val="bottom"/>
          </w:tcPr>
          <w:p w14:paraId="287E7A57" w14:textId="70834C77" w:rsidR="005827F1" w:rsidRPr="00D86DD1" w:rsidRDefault="005827F1" w:rsidP="005827F1">
            <w:pPr>
              <w:tabs>
                <w:tab w:val="decimal" w:pos="1134"/>
              </w:tabs>
              <w:spacing w:line="320" w:lineRule="exact"/>
              <w:rPr>
                <w:rFonts w:ascii="Arial" w:hAnsi="Arial" w:cs="Arial"/>
                <w:sz w:val="18"/>
                <w:szCs w:val="18"/>
              </w:rPr>
            </w:pPr>
            <w:r w:rsidRPr="00D86DD1">
              <w:rPr>
                <w:rFonts w:ascii="Arial" w:hAnsi="Arial" w:cs="Arial"/>
                <w:sz w:val="18"/>
                <w:szCs w:val="18"/>
              </w:rPr>
              <w:t>394</w:t>
            </w:r>
          </w:p>
        </w:tc>
      </w:tr>
      <w:tr w:rsidR="005827F1" w:rsidRPr="00D86DD1" w14:paraId="41D17018" w14:textId="77777777" w:rsidTr="0005149A">
        <w:trPr>
          <w:trHeight w:val="255"/>
        </w:trPr>
        <w:tc>
          <w:tcPr>
            <w:tcW w:w="3150" w:type="dxa"/>
          </w:tcPr>
          <w:p w14:paraId="77E59E24" w14:textId="77777777" w:rsidR="005827F1" w:rsidRPr="00D86DD1" w:rsidRDefault="005827F1" w:rsidP="005827F1">
            <w:pPr>
              <w:spacing w:line="320" w:lineRule="exact"/>
              <w:ind w:left="150" w:hanging="150"/>
              <w:rPr>
                <w:rFonts w:ascii="Arial" w:eastAsiaTheme="minorHAnsi" w:hAnsi="Arial" w:cs="Arial"/>
                <w:sz w:val="18"/>
                <w:szCs w:val="18"/>
                <w:cs/>
              </w:rPr>
            </w:pPr>
            <w:r w:rsidRPr="00D86DD1">
              <w:rPr>
                <w:rFonts w:ascii="Arial" w:hAnsi="Arial" w:cs="Arial"/>
                <w:sz w:val="18"/>
                <w:szCs w:val="18"/>
              </w:rPr>
              <w:t>Outstanding balance of installment sale receivables and accrued interest receivables (Million Baht</w:t>
            </w:r>
            <w:r w:rsidRPr="00D86DD1">
              <w:rPr>
                <w:rFonts w:ascii="Arial" w:eastAsiaTheme="minorHAnsi" w:hAnsi="Arial" w:cs="Arial"/>
                <w:sz w:val="18"/>
                <w:szCs w:val="18"/>
              </w:rPr>
              <w:t>)</w:t>
            </w:r>
          </w:p>
        </w:tc>
        <w:tc>
          <w:tcPr>
            <w:tcW w:w="1485" w:type="dxa"/>
          </w:tcPr>
          <w:p w14:paraId="0A580AED" w14:textId="77777777" w:rsidR="005827F1" w:rsidRDefault="005827F1" w:rsidP="005827F1">
            <w:pPr>
              <w:tabs>
                <w:tab w:val="decimal" w:pos="1134"/>
              </w:tabs>
              <w:spacing w:line="320" w:lineRule="exact"/>
              <w:rPr>
                <w:rFonts w:ascii="Arial" w:hAnsi="Arial" w:cs="Arial"/>
                <w:sz w:val="18"/>
                <w:szCs w:val="18"/>
              </w:rPr>
            </w:pPr>
          </w:p>
          <w:p w14:paraId="399A6DB5" w14:textId="77777777" w:rsidR="00D35FB7" w:rsidRDefault="00D35FB7" w:rsidP="005827F1">
            <w:pPr>
              <w:tabs>
                <w:tab w:val="decimal" w:pos="1134"/>
              </w:tabs>
              <w:spacing w:line="320" w:lineRule="exact"/>
              <w:rPr>
                <w:rFonts w:ascii="Arial" w:hAnsi="Arial" w:cs="Arial"/>
                <w:sz w:val="18"/>
                <w:szCs w:val="18"/>
              </w:rPr>
            </w:pPr>
          </w:p>
          <w:p w14:paraId="3EF0C716" w14:textId="6608ECBA" w:rsidR="00D35FB7" w:rsidRPr="00D86DD1" w:rsidRDefault="00D35FB7" w:rsidP="005827F1">
            <w:pPr>
              <w:tabs>
                <w:tab w:val="decimal" w:pos="1134"/>
              </w:tabs>
              <w:spacing w:line="320" w:lineRule="exact"/>
              <w:rPr>
                <w:rFonts w:ascii="Arial" w:hAnsi="Arial" w:cs="Arial"/>
                <w:sz w:val="18"/>
                <w:szCs w:val="18"/>
              </w:rPr>
            </w:pPr>
            <w:r>
              <w:rPr>
                <w:rFonts w:ascii="Arial" w:hAnsi="Arial" w:cs="Arial"/>
                <w:sz w:val="18"/>
                <w:szCs w:val="18"/>
              </w:rPr>
              <w:t>2,261</w:t>
            </w:r>
          </w:p>
        </w:tc>
        <w:tc>
          <w:tcPr>
            <w:tcW w:w="1485" w:type="dxa"/>
          </w:tcPr>
          <w:p w14:paraId="63C6B5D1" w14:textId="77777777" w:rsidR="005827F1" w:rsidRDefault="005827F1" w:rsidP="005827F1">
            <w:pPr>
              <w:tabs>
                <w:tab w:val="decimal" w:pos="1134"/>
              </w:tabs>
              <w:spacing w:line="320" w:lineRule="exact"/>
              <w:rPr>
                <w:rFonts w:ascii="Arial" w:hAnsi="Arial" w:cs="Arial"/>
                <w:sz w:val="18"/>
                <w:szCs w:val="18"/>
              </w:rPr>
            </w:pPr>
          </w:p>
          <w:p w14:paraId="21A6C590" w14:textId="77777777" w:rsidR="00D35FB7" w:rsidRDefault="00D35FB7" w:rsidP="005827F1">
            <w:pPr>
              <w:tabs>
                <w:tab w:val="decimal" w:pos="1134"/>
              </w:tabs>
              <w:spacing w:line="320" w:lineRule="exact"/>
              <w:rPr>
                <w:rFonts w:ascii="Arial" w:hAnsi="Arial" w:cs="Arial"/>
                <w:sz w:val="18"/>
                <w:szCs w:val="18"/>
              </w:rPr>
            </w:pPr>
          </w:p>
          <w:p w14:paraId="36126225" w14:textId="006136E4" w:rsidR="00D35FB7" w:rsidRPr="00D86DD1" w:rsidRDefault="00D35FB7" w:rsidP="005827F1">
            <w:pPr>
              <w:tabs>
                <w:tab w:val="decimal" w:pos="1134"/>
              </w:tabs>
              <w:spacing w:line="320" w:lineRule="exact"/>
              <w:rPr>
                <w:rFonts w:ascii="Arial" w:hAnsi="Arial" w:cs="Arial"/>
                <w:sz w:val="18"/>
                <w:szCs w:val="18"/>
              </w:rPr>
            </w:pPr>
            <w:r>
              <w:rPr>
                <w:rFonts w:ascii="Arial" w:hAnsi="Arial" w:cs="Arial"/>
                <w:sz w:val="18"/>
                <w:szCs w:val="18"/>
              </w:rPr>
              <w:t>619</w:t>
            </w:r>
          </w:p>
        </w:tc>
        <w:tc>
          <w:tcPr>
            <w:tcW w:w="1485" w:type="dxa"/>
            <w:vAlign w:val="bottom"/>
          </w:tcPr>
          <w:p w14:paraId="7A4C0665" w14:textId="78195BB3" w:rsidR="005827F1" w:rsidRPr="00D86DD1" w:rsidRDefault="005827F1" w:rsidP="005827F1">
            <w:pPr>
              <w:tabs>
                <w:tab w:val="decimal" w:pos="1134"/>
              </w:tabs>
              <w:spacing w:line="320" w:lineRule="exact"/>
              <w:rPr>
                <w:rFonts w:ascii="Arial" w:hAnsi="Arial" w:cs="Arial"/>
                <w:sz w:val="18"/>
                <w:szCs w:val="18"/>
              </w:rPr>
            </w:pPr>
            <w:r w:rsidRPr="00D86DD1">
              <w:rPr>
                <w:rFonts w:ascii="Arial" w:hAnsi="Arial" w:cs="Arial"/>
                <w:sz w:val="18"/>
                <w:szCs w:val="18"/>
              </w:rPr>
              <w:t>2,067</w:t>
            </w:r>
          </w:p>
        </w:tc>
        <w:tc>
          <w:tcPr>
            <w:tcW w:w="1485" w:type="dxa"/>
            <w:vAlign w:val="bottom"/>
          </w:tcPr>
          <w:p w14:paraId="519E528B" w14:textId="7FDFE692" w:rsidR="005827F1" w:rsidRPr="00D86DD1" w:rsidRDefault="005827F1" w:rsidP="005827F1">
            <w:pPr>
              <w:tabs>
                <w:tab w:val="decimal" w:pos="1134"/>
              </w:tabs>
              <w:spacing w:line="320" w:lineRule="exact"/>
              <w:rPr>
                <w:rFonts w:ascii="Arial" w:hAnsi="Arial" w:cs="Arial"/>
                <w:sz w:val="18"/>
                <w:szCs w:val="18"/>
              </w:rPr>
            </w:pPr>
            <w:r w:rsidRPr="00D86DD1">
              <w:rPr>
                <w:rFonts w:ascii="Arial" w:hAnsi="Arial" w:cs="Arial"/>
                <w:sz w:val="18"/>
                <w:szCs w:val="18"/>
              </w:rPr>
              <w:t>715</w:t>
            </w:r>
          </w:p>
        </w:tc>
      </w:tr>
    </w:tbl>
    <w:p w14:paraId="1AC61B24" w14:textId="77777777" w:rsidR="00C46C67" w:rsidRPr="00D86DD1"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9" w:name="_Toc229468723"/>
      <w:bookmarkStart w:id="20" w:name="_Toc237009751"/>
      <w:r w:rsidRPr="00D86DD1">
        <w:rPr>
          <w:rFonts w:ascii="Arial" w:hAnsi="Arial" w:cs="Arial"/>
          <w:b/>
          <w:bCs/>
          <w:sz w:val="22"/>
          <w:szCs w:val="22"/>
          <w:u w:val="none"/>
        </w:rPr>
        <w:t>Properties for</w:t>
      </w:r>
      <w:r w:rsidR="00302CDC" w:rsidRPr="00D86DD1">
        <w:rPr>
          <w:rFonts w:ascii="Arial" w:hAnsi="Arial" w:cs="Arial"/>
          <w:b/>
          <w:bCs/>
          <w:sz w:val="22"/>
          <w:szCs w:val="22"/>
          <w:u w:val="none"/>
        </w:rPr>
        <w:t xml:space="preserve"> sale</w:t>
      </w:r>
      <w:bookmarkEnd w:id="19"/>
      <w:bookmarkEnd w:id="20"/>
      <w:r w:rsidRPr="00D86DD1">
        <w:rPr>
          <w:rFonts w:ascii="Arial" w:hAnsi="Arial" w:cs="Arial"/>
          <w:b/>
          <w:bCs/>
          <w:sz w:val="22"/>
          <w:szCs w:val="22"/>
          <w:u w:val="none"/>
        </w:rPr>
        <w:t xml:space="preserve"> </w:t>
      </w:r>
    </w:p>
    <w:p w14:paraId="3D0C066D" w14:textId="2D7C8164" w:rsidR="00C46C67" w:rsidRPr="00D86DD1" w:rsidRDefault="00454EDD" w:rsidP="00454240">
      <w:pPr>
        <w:spacing w:before="120" w:line="380" w:lineRule="exact"/>
        <w:ind w:left="547"/>
        <w:jc w:val="thaiDistribute"/>
        <w:rPr>
          <w:rFonts w:ascii="Arial" w:hAnsi="Arial" w:cs="Arial"/>
          <w:sz w:val="22"/>
          <w:szCs w:val="22"/>
        </w:rPr>
      </w:pPr>
      <w:r w:rsidRPr="00D86DD1">
        <w:rPr>
          <w:rFonts w:ascii="Arial" w:hAnsi="Arial" w:cs="Arial"/>
          <w:sz w:val="22"/>
          <w:szCs w:val="22"/>
        </w:rPr>
        <w:t>Properties for</w:t>
      </w:r>
      <w:r w:rsidR="00302CDC" w:rsidRPr="00D86DD1">
        <w:rPr>
          <w:rFonts w:ascii="Arial" w:hAnsi="Arial" w:cs="Arial"/>
          <w:sz w:val="22"/>
          <w:szCs w:val="22"/>
        </w:rPr>
        <w:t xml:space="preserve"> </w:t>
      </w:r>
      <w:proofErr w:type="gramStart"/>
      <w:r w:rsidR="00302CDC" w:rsidRPr="00D86DD1">
        <w:rPr>
          <w:rFonts w:ascii="Arial" w:hAnsi="Arial" w:cs="Arial"/>
          <w:sz w:val="22"/>
          <w:szCs w:val="22"/>
        </w:rPr>
        <w:t>sale</w:t>
      </w:r>
      <w:r w:rsidRPr="00D86DD1">
        <w:rPr>
          <w:rFonts w:ascii="Arial" w:hAnsi="Arial" w:cs="Arial"/>
          <w:sz w:val="22"/>
          <w:szCs w:val="22"/>
        </w:rPr>
        <w:t xml:space="preserve"> </w:t>
      </w:r>
      <w:r w:rsidR="006274AE" w:rsidRPr="00D86DD1">
        <w:rPr>
          <w:rFonts w:ascii="Arial" w:hAnsi="Arial" w:cs="Arial"/>
          <w:sz w:val="22"/>
          <w:szCs w:val="22"/>
        </w:rPr>
        <w:t>are</w:t>
      </w:r>
      <w:proofErr w:type="gramEnd"/>
      <w:r w:rsidR="006274AE" w:rsidRPr="00D86DD1">
        <w:rPr>
          <w:rFonts w:ascii="Arial" w:hAnsi="Arial" w:cs="Arial"/>
          <w:sz w:val="22"/>
          <w:szCs w:val="22"/>
        </w:rPr>
        <w:t xml:space="preserve"> </w:t>
      </w:r>
      <w:proofErr w:type="gramStart"/>
      <w:r w:rsidRPr="00D86DD1">
        <w:rPr>
          <w:rFonts w:ascii="Arial" w:hAnsi="Arial" w:cs="Arial"/>
          <w:sz w:val="22"/>
          <w:szCs w:val="22"/>
        </w:rPr>
        <w:t>consist</w:t>
      </w:r>
      <w:proofErr w:type="gramEnd"/>
      <w:r w:rsidRPr="00D86DD1">
        <w:rPr>
          <w:rFonts w:ascii="Arial" w:hAnsi="Arial" w:cs="Arial"/>
          <w:sz w:val="22"/>
          <w:szCs w:val="22"/>
        </w:rPr>
        <w:t xml:space="preserve"> of</w:t>
      </w:r>
      <w:r w:rsidR="008D74CC" w:rsidRPr="00D86DD1">
        <w:rPr>
          <w:rFonts w:ascii="Arial" w:hAnsi="Arial" w:cs="Arial"/>
          <w:sz w:val="22"/>
          <w:szCs w:val="22"/>
        </w:rPr>
        <w:t xml:space="preserve"> the following</w:t>
      </w:r>
      <w:r w:rsidR="00162BFC" w:rsidRPr="00D86DD1">
        <w:rPr>
          <w:rFonts w:ascii="Arial" w:hAnsi="Arial" w:cs="Arial"/>
          <w:sz w:val="22"/>
          <w:szCs w:val="22"/>
          <w:cs/>
        </w:rPr>
        <w:t xml:space="preserve"> </w:t>
      </w:r>
      <w:r w:rsidR="002D0FA4" w:rsidRPr="00D86DD1">
        <w:rPr>
          <w:rFonts w:ascii="Arial" w:hAnsi="Arial" w:cs="Arial"/>
          <w:sz w:val="22"/>
          <w:szCs w:val="22"/>
        </w:rPr>
        <w:t>immovable and movable assets</w:t>
      </w:r>
      <w:r w:rsidR="00162BFC" w:rsidRPr="00D86DD1">
        <w:rPr>
          <w:rFonts w:ascii="Arial" w:hAnsi="Arial" w:cs="Arial"/>
          <w:sz w:val="22"/>
          <w:szCs w:val="22"/>
        </w:rPr>
        <w:t xml:space="preserve"> </w:t>
      </w:r>
      <w:r w:rsidRPr="00D86DD1">
        <w:rPr>
          <w:rFonts w:ascii="Arial" w:hAnsi="Arial" w:cs="Arial"/>
          <w:sz w:val="22"/>
          <w:szCs w:val="22"/>
        </w:rPr>
        <w:t xml:space="preserve">acquired </w:t>
      </w:r>
      <w:r w:rsidR="00026054" w:rsidRPr="00D86DD1">
        <w:rPr>
          <w:rFonts w:ascii="Arial" w:hAnsi="Arial" w:cs="Arial"/>
          <w:sz w:val="22"/>
          <w:szCs w:val="22"/>
        </w:rPr>
        <w:t>from</w:t>
      </w:r>
      <w:r w:rsidRPr="00D86DD1">
        <w:rPr>
          <w:rFonts w:ascii="Arial" w:hAnsi="Arial" w:cs="Arial"/>
          <w:sz w:val="22"/>
          <w:szCs w:val="22"/>
        </w:rPr>
        <w:t xml:space="preserve"> debt settlement by </w:t>
      </w:r>
      <w:proofErr w:type="gramStart"/>
      <w:r w:rsidRPr="00D86DD1">
        <w:rPr>
          <w:rFonts w:ascii="Arial" w:hAnsi="Arial" w:cs="Arial"/>
          <w:sz w:val="22"/>
          <w:szCs w:val="22"/>
        </w:rPr>
        <w:t>debtors</w:t>
      </w:r>
      <w:r w:rsidR="00A57D23" w:rsidRPr="00D86DD1">
        <w:rPr>
          <w:rFonts w:ascii="Arial" w:hAnsi="Arial" w:cs="Arial"/>
          <w:sz w:val="22"/>
          <w:szCs w:val="22"/>
        </w:rPr>
        <w:t>,</w:t>
      </w:r>
      <w:r w:rsidRPr="00D86DD1">
        <w:rPr>
          <w:rFonts w:ascii="Arial" w:hAnsi="Arial" w:cs="Arial"/>
          <w:sz w:val="22"/>
          <w:szCs w:val="22"/>
        </w:rPr>
        <w:t xml:space="preserve"> and</w:t>
      </w:r>
      <w:proofErr w:type="gramEnd"/>
      <w:r w:rsidRPr="00D86DD1">
        <w:rPr>
          <w:rFonts w:ascii="Arial" w:hAnsi="Arial" w:cs="Arial"/>
          <w:sz w:val="22"/>
          <w:szCs w:val="22"/>
        </w:rPr>
        <w:t xml:space="preserve"> purchased from asset management companies and financial institutions</w:t>
      </w:r>
      <w:r w:rsidR="00957849" w:rsidRPr="00D86DD1">
        <w:rPr>
          <w:rFonts w:ascii="Arial" w:hAnsi="Arial" w:cs="Arial"/>
          <w:sz w:val="22"/>
          <w:szCs w:val="22"/>
        </w:rPr>
        <w:t xml:space="preserve"> as follows</w:t>
      </w:r>
      <w:r w:rsidR="008D74CC" w:rsidRPr="00D86DD1">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595310" w:rsidRPr="00D86DD1" w14:paraId="252AC4EA" w14:textId="77777777" w:rsidTr="001C5150">
        <w:trPr>
          <w:trHeight w:val="66"/>
        </w:trPr>
        <w:tc>
          <w:tcPr>
            <w:tcW w:w="2700" w:type="dxa"/>
          </w:tcPr>
          <w:p w14:paraId="115F4EFB" w14:textId="77777777" w:rsidR="001C5150" w:rsidRPr="00D86DD1" w:rsidRDefault="001C5150" w:rsidP="00176C87">
            <w:pPr>
              <w:spacing w:line="330" w:lineRule="exact"/>
              <w:rPr>
                <w:rFonts w:ascii="Arial" w:eastAsiaTheme="minorHAnsi" w:hAnsi="Arial" w:cs="Arial"/>
                <w:b/>
                <w:bCs/>
                <w:sz w:val="18"/>
                <w:szCs w:val="18"/>
              </w:rPr>
            </w:pPr>
          </w:p>
        </w:tc>
        <w:tc>
          <w:tcPr>
            <w:tcW w:w="6390" w:type="dxa"/>
            <w:gridSpan w:val="4"/>
          </w:tcPr>
          <w:p w14:paraId="10659C53" w14:textId="77777777" w:rsidR="001C5150" w:rsidRPr="00D86DD1" w:rsidRDefault="001C5150" w:rsidP="00176C87">
            <w:pPr>
              <w:spacing w:line="330" w:lineRule="exact"/>
              <w:jc w:val="right"/>
              <w:rPr>
                <w:rFonts w:ascii="Arial" w:eastAsiaTheme="minorHAnsi" w:hAnsi="Arial" w:cs="Arial"/>
                <w:b/>
                <w:bCs/>
                <w:sz w:val="18"/>
                <w:szCs w:val="18"/>
              </w:rPr>
            </w:pPr>
            <w:r w:rsidRPr="00D86DD1">
              <w:rPr>
                <w:rFonts w:ascii="Arial" w:hAnsi="Arial" w:cs="Arial"/>
                <w:sz w:val="18"/>
                <w:szCs w:val="18"/>
              </w:rPr>
              <w:t>(Unit: Million Baht)</w:t>
            </w:r>
          </w:p>
        </w:tc>
      </w:tr>
      <w:tr w:rsidR="00595310" w:rsidRPr="00D86DD1" w14:paraId="0C63EE21" w14:textId="77777777" w:rsidTr="001C5150">
        <w:trPr>
          <w:trHeight w:val="66"/>
        </w:trPr>
        <w:tc>
          <w:tcPr>
            <w:tcW w:w="2700" w:type="dxa"/>
          </w:tcPr>
          <w:p w14:paraId="39DC7215" w14:textId="77777777" w:rsidR="00C86EDE" w:rsidRPr="00D86DD1" w:rsidRDefault="00C86EDE" w:rsidP="00176C87">
            <w:pPr>
              <w:spacing w:line="330" w:lineRule="exact"/>
              <w:rPr>
                <w:rFonts w:ascii="Arial" w:eastAsiaTheme="minorHAnsi" w:hAnsi="Arial" w:cs="Arial"/>
                <w:b/>
                <w:bCs/>
                <w:sz w:val="18"/>
                <w:szCs w:val="18"/>
              </w:rPr>
            </w:pPr>
          </w:p>
        </w:tc>
        <w:tc>
          <w:tcPr>
            <w:tcW w:w="6390" w:type="dxa"/>
            <w:gridSpan w:val="4"/>
          </w:tcPr>
          <w:p w14:paraId="5DB55911" w14:textId="6D810FCA" w:rsidR="00C86EDE" w:rsidRPr="00D86DD1" w:rsidRDefault="00C86EDE" w:rsidP="00176C87">
            <w:pPr>
              <w:pBdr>
                <w:bottom w:val="single" w:sz="4" w:space="1" w:color="auto"/>
              </w:pBdr>
              <w:spacing w:line="330" w:lineRule="exact"/>
              <w:jc w:val="center"/>
              <w:rPr>
                <w:rFonts w:ascii="Arial" w:hAnsi="Arial" w:cs="Arial"/>
                <w:sz w:val="18"/>
                <w:szCs w:val="18"/>
              </w:rPr>
            </w:pPr>
            <w:r w:rsidRPr="00D86DD1">
              <w:rPr>
                <w:rFonts w:ascii="Arial" w:hAnsi="Arial" w:cs="Arial"/>
                <w:sz w:val="18"/>
                <w:szCs w:val="18"/>
              </w:rPr>
              <w:t xml:space="preserve">Financial statements in which the equity method is applied </w:t>
            </w:r>
          </w:p>
          <w:p w14:paraId="59116BDD" w14:textId="19FE8A25" w:rsidR="00C86EDE" w:rsidRPr="00D86DD1" w:rsidRDefault="00A46536" w:rsidP="00176C87">
            <w:pPr>
              <w:pBdr>
                <w:bottom w:val="single" w:sz="4" w:space="1" w:color="auto"/>
              </w:pBdr>
              <w:spacing w:line="330" w:lineRule="exact"/>
              <w:jc w:val="center"/>
              <w:rPr>
                <w:rFonts w:ascii="Arial" w:hAnsi="Arial" w:cs="Arial"/>
                <w:sz w:val="18"/>
                <w:szCs w:val="18"/>
              </w:rPr>
            </w:pPr>
            <w:r w:rsidRPr="00D86DD1">
              <w:rPr>
                <w:rFonts w:ascii="Arial" w:hAnsi="Arial" w:cs="Arial"/>
                <w:sz w:val="18"/>
                <w:szCs w:val="18"/>
              </w:rPr>
              <w:t>and s</w:t>
            </w:r>
            <w:r w:rsidR="00C86EDE" w:rsidRPr="00D86DD1">
              <w:rPr>
                <w:rFonts w:ascii="Arial" w:hAnsi="Arial" w:cs="Arial"/>
                <w:sz w:val="18"/>
                <w:szCs w:val="18"/>
              </w:rPr>
              <w:t>eparate financial statements</w:t>
            </w:r>
          </w:p>
        </w:tc>
      </w:tr>
      <w:tr w:rsidR="00595310" w:rsidRPr="00D86DD1" w14:paraId="584B44E6" w14:textId="77777777" w:rsidTr="001C5150">
        <w:trPr>
          <w:trHeight w:val="66"/>
        </w:trPr>
        <w:tc>
          <w:tcPr>
            <w:tcW w:w="2700" w:type="dxa"/>
          </w:tcPr>
          <w:p w14:paraId="74D117A7" w14:textId="77777777" w:rsidR="001C5150" w:rsidRPr="00D86DD1" w:rsidRDefault="001C5150" w:rsidP="00176C87">
            <w:pPr>
              <w:spacing w:line="330" w:lineRule="exact"/>
              <w:rPr>
                <w:rFonts w:ascii="Arial" w:eastAsiaTheme="minorHAnsi" w:hAnsi="Arial" w:cs="Arial"/>
                <w:b/>
                <w:bCs/>
                <w:sz w:val="18"/>
                <w:szCs w:val="18"/>
              </w:rPr>
            </w:pPr>
          </w:p>
        </w:tc>
        <w:tc>
          <w:tcPr>
            <w:tcW w:w="6390" w:type="dxa"/>
            <w:gridSpan w:val="4"/>
          </w:tcPr>
          <w:p w14:paraId="148548EC" w14:textId="50EB5A2E" w:rsidR="001C5150" w:rsidRPr="00D86DD1" w:rsidRDefault="001C5150" w:rsidP="00176C87">
            <w:pPr>
              <w:pBdr>
                <w:bottom w:val="single" w:sz="4" w:space="1" w:color="auto"/>
              </w:pBdr>
              <w:spacing w:line="330" w:lineRule="exact"/>
              <w:jc w:val="center"/>
              <w:rPr>
                <w:rFonts w:ascii="Arial" w:eastAsiaTheme="minorHAnsi" w:hAnsi="Arial" w:cs="Arial"/>
                <w:b/>
                <w:bCs/>
                <w:sz w:val="18"/>
                <w:szCs w:val="18"/>
              </w:rPr>
            </w:pPr>
            <w:r w:rsidRPr="00D86DD1">
              <w:rPr>
                <w:rFonts w:ascii="Arial" w:hAnsi="Arial" w:cs="Arial"/>
                <w:sz w:val="18"/>
                <w:szCs w:val="18"/>
              </w:rPr>
              <w:t xml:space="preserve">For the </w:t>
            </w:r>
            <w:r w:rsidR="004A6360" w:rsidRPr="00D86DD1">
              <w:rPr>
                <w:rFonts w:ascii="Arial" w:hAnsi="Arial" w:cs="Arial"/>
                <w:sz w:val="18"/>
                <w:szCs w:val="18"/>
              </w:rPr>
              <w:t>six-month</w:t>
            </w:r>
            <w:r w:rsidRPr="00D86DD1">
              <w:rPr>
                <w:rFonts w:ascii="Arial" w:hAnsi="Arial" w:cs="Arial"/>
                <w:sz w:val="18"/>
                <w:szCs w:val="18"/>
              </w:rPr>
              <w:t xml:space="preserve"> period ended </w:t>
            </w:r>
            <w:r w:rsidR="00D86DD1" w:rsidRPr="00D86DD1">
              <w:rPr>
                <w:rFonts w:ascii="Arial" w:hAnsi="Arial" w:cs="Arial"/>
                <w:sz w:val="18"/>
                <w:szCs w:val="18"/>
              </w:rPr>
              <w:t>30 June 2026</w:t>
            </w:r>
          </w:p>
        </w:tc>
      </w:tr>
      <w:tr w:rsidR="00595310" w:rsidRPr="00D86DD1" w14:paraId="2B5A969E" w14:textId="77777777" w:rsidTr="001C5150">
        <w:trPr>
          <w:trHeight w:val="594"/>
        </w:trPr>
        <w:tc>
          <w:tcPr>
            <w:tcW w:w="2700" w:type="dxa"/>
            <w:vAlign w:val="bottom"/>
          </w:tcPr>
          <w:p w14:paraId="5A9F0A1D" w14:textId="77777777" w:rsidR="001C5150" w:rsidRPr="00D86DD1" w:rsidRDefault="001C5150" w:rsidP="00176C87">
            <w:pPr>
              <w:spacing w:line="330" w:lineRule="exact"/>
              <w:rPr>
                <w:rFonts w:ascii="Arial" w:eastAsiaTheme="minorHAnsi" w:hAnsi="Arial" w:cs="Arial"/>
                <w:b/>
                <w:bCs/>
                <w:sz w:val="18"/>
                <w:szCs w:val="18"/>
              </w:rPr>
            </w:pPr>
          </w:p>
        </w:tc>
        <w:tc>
          <w:tcPr>
            <w:tcW w:w="1597" w:type="dxa"/>
            <w:vAlign w:val="bottom"/>
          </w:tcPr>
          <w:p w14:paraId="2253DD38" w14:textId="77777777" w:rsidR="001C5150" w:rsidRPr="00D86DD1"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D86DD1">
              <w:rPr>
                <w:rFonts w:ascii="Arial" w:hAnsi="Arial" w:cs="Arial"/>
                <w:sz w:val="18"/>
                <w:szCs w:val="18"/>
              </w:rPr>
              <w:t>Bid from                 financial institutions</w:t>
            </w:r>
          </w:p>
        </w:tc>
        <w:tc>
          <w:tcPr>
            <w:tcW w:w="1598" w:type="dxa"/>
            <w:vAlign w:val="bottom"/>
          </w:tcPr>
          <w:p w14:paraId="065A694A" w14:textId="77777777" w:rsidR="001C5150" w:rsidRPr="00D86DD1" w:rsidRDefault="001C5150" w:rsidP="00176C87">
            <w:pPr>
              <w:pBdr>
                <w:bottom w:val="single" w:sz="4" w:space="1" w:color="auto"/>
              </w:pBdr>
              <w:spacing w:line="330" w:lineRule="exact"/>
              <w:ind w:right="60"/>
              <w:jc w:val="center"/>
              <w:rPr>
                <w:rFonts w:ascii="Arial" w:hAnsi="Arial" w:cs="Arial"/>
                <w:sz w:val="18"/>
                <w:szCs w:val="18"/>
              </w:rPr>
            </w:pPr>
            <w:r w:rsidRPr="00D86DD1">
              <w:rPr>
                <w:rFonts w:ascii="Arial" w:hAnsi="Arial" w:cs="Arial"/>
                <w:sz w:val="18"/>
                <w:szCs w:val="18"/>
              </w:rPr>
              <w:t>Transfer of properties for debt repayment /       Bid from auction</w:t>
            </w:r>
          </w:p>
        </w:tc>
        <w:tc>
          <w:tcPr>
            <w:tcW w:w="1597" w:type="dxa"/>
            <w:vAlign w:val="bottom"/>
          </w:tcPr>
          <w:p w14:paraId="5585FB59" w14:textId="77777777" w:rsidR="001C5150" w:rsidRPr="00D86DD1" w:rsidRDefault="001C5150" w:rsidP="00176C87">
            <w:pPr>
              <w:pBdr>
                <w:bottom w:val="single" w:sz="4" w:space="1" w:color="auto"/>
              </w:pBdr>
              <w:spacing w:line="330" w:lineRule="exact"/>
              <w:ind w:right="60"/>
              <w:jc w:val="center"/>
              <w:rPr>
                <w:rFonts w:ascii="Arial" w:hAnsi="Arial" w:cs="Arial"/>
                <w:sz w:val="18"/>
                <w:szCs w:val="18"/>
                <w:cs/>
              </w:rPr>
            </w:pPr>
            <w:r w:rsidRPr="00D86DD1">
              <w:rPr>
                <w:rFonts w:ascii="Arial" w:hAnsi="Arial" w:cs="Arial"/>
                <w:sz w:val="18"/>
                <w:szCs w:val="18"/>
              </w:rPr>
              <w:t>Non-operation branches</w:t>
            </w:r>
          </w:p>
        </w:tc>
        <w:tc>
          <w:tcPr>
            <w:tcW w:w="1598" w:type="dxa"/>
            <w:vAlign w:val="bottom"/>
          </w:tcPr>
          <w:p w14:paraId="10085968" w14:textId="77777777" w:rsidR="001C5150" w:rsidRPr="00D86DD1"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D86DD1">
              <w:rPr>
                <w:rFonts w:ascii="Arial" w:hAnsi="Arial" w:cs="Arial"/>
                <w:sz w:val="18"/>
                <w:szCs w:val="18"/>
              </w:rPr>
              <w:t>Total</w:t>
            </w:r>
          </w:p>
        </w:tc>
      </w:tr>
      <w:tr w:rsidR="00595310" w:rsidRPr="00D86DD1" w14:paraId="4E478CF0" w14:textId="77777777" w:rsidTr="001C5150">
        <w:trPr>
          <w:trHeight w:val="198"/>
        </w:trPr>
        <w:tc>
          <w:tcPr>
            <w:tcW w:w="2700" w:type="dxa"/>
          </w:tcPr>
          <w:p w14:paraId="4D50E8D7" w14:textId="77777777" w:rsidR="001C5150" w:rsidRPr="00D86DD1" w:rsidRDefault="001C5150" w:rsidP="00176C87">
            <w:pPr>
              <w:spacing w:line="330" w:lineRule="exact"/>
              <w:rPr>
                <w:rFonts w:ascii="Arial" w:eastAsiaTheme="minorHAnsi" w:hAnsi="Arial" w:cs="Arial"/>
                <w:b/>
                <w:bCs/>
                <w:sz w:val="18"/>
                <w:szCs w:val="18"/>
              </w:rPr>
            </w:pPr>
            <w:r w:rsidRPr="00D86DD1">
              <w:rPr>
                <w:rFonts w:ascii="Arial" w:hAnsi="Arial" w:cs="Arial"/>
                <w:b/>
                <w:bCs/>
                <w:sz w:val="18"/>
                <w:szCs w:val="18"/>
              </w:rPr>
              <w:t>Immovable assets</w:t>
            </w:r>
          </w:p>
        </w:tc>
        <w:tc>
          <w:tcPr>
            <w:tcW w:w="1597" w:type="dxa"/>
          </w:tcPr>
          <w:p w14:paraId="340157D9" w14:textId="77777777" w:rsidR="001C5150" w:rsidRPr="00D86DD1" w:rsidRDefault="001C5150" w:rsidP="00176C87">
            <w:pPr>
              <w:spacing w:line="330" w:lineRule="exact"/>
              <w:ind w:right="60"/>
              <w:jc w:val="right"/>
              <w:rPr>
                <w:rFonts w:ascii="Arial" w:eastAsiaTheme="minorHAnsi" w:hAnsi="Arial" w:cs="Arial"/>
                <w:b/>
                <w:bCs/>
                <w:sz w:val="18"/>
                <w:szCs w:val="18"/>
              </w:rPr>
            </w:pPr>
          </w:p>
        </w:tc>
        <w:tc>
          <w:tcPr>
            <w:tcW w:w="1598" w:type="dxa"/>
          </w:tcPr>
          <w:p w14:paraId="3293EE35" w14:textId="77777777" w:rsidR="001C5150" w:rsidRPr="00D86DD1" w:rsidRDefault="001C5150" w:rsidP="00176C87">
            <w:pPr>
              <w:spacing w:line="330" w:lineRule="exact"/>
              <w:ind w:right="60"/>
              <w:jc w:val="right"/>
              <w:rPr>
                <w:rFonts w:ascii="Arial" w:eastAsiaTheme="minorHAnsi" w:hAnsi="Arial" w:cs="Arial"/>
                <w:b/>
                <w:bCs/>
                <w:sz w:val="18"/>
                <w:szCs w:val="18"/>
              </w:rPr>
            </w:pPr>
          </w:p>
        </w:tc>
        <w:tc>
          <w:tcPr>
            <w:tcW w:w="1597" w:type="dxa"/>
          </w:tcPr>
          <w:p w14:paraId="702640F1" w14:textId="77777777" w:rsidR="001C5150" w:rsidRPr="00D86DD1" w:rsidRDefault="001C5150" w:rsidP="00176C87">
            <w:pPr>
              <w:spacing w:line="330" w:lineRule="exact"/>
              <w:ind w:right="60"/>
              <w:jc w:val="right"/>
              <w:rPr>
                <w:rFonts w:ascii="Arial" w:eastAsiaTheme="minorHAnsi" w:hAnsi="Arial" w:cs="Arial"/>
                <w:b/>
                <w:bCs/>
                <w:sz w:val="18"/>
                <w:szCs w:val="18"/>
              </w:rPr>
            </w:pPr>
          </w:p>
        </w:tc>
        <w:tc>
          <w:tcPr>
            <w:tcW w:w="1598" w:type="dxa"/>
          </w:tcPr>
          <w:p w14:paraId="069647A7" w14:textId="77777777" w:rsidR="001C5150" w:rsidRPr="00D86DD1" w:rsidRDefault="001C5150" w:rsidP="00176C87">
            <w:pPr>
              <w:spacing w:line="330" w:lineRule="exact"/>
              <w:ind w:right="60"/>
              <w:jc w:val="right"/>
              <w:rPr>
                <w:rFonts w:ascii="Arial" w:eastAsiaTheme="minorHAnsi" w:hAnsi="Arial" w:cs="Arial"/>
                <w:b/>
                <w:bCs/>
                <w:sz w:val="18"/>
                <w:szCs w:val="18"/>
              </w:rPr>
            </w:pPr>
          </w:p>
        </w:tc>
      </w:tr>
      <w:tr w:rsidR="00BE1A76" w:rsidRPr="00D86DD1" w14:paraId="15A428ED" w14:textId="77777777" w:rsidTr="001C5150">
        <w:trPr>
          <w:trHeight w:val="70"/>
        </w:trPr>
        <w:tc>
          <w:tcPr>
            <w:tcW w:w="2700" w:type="dxa"/>
          </w:tcPr>
          <w:p w14:paraId="29F6A0AA" w14:textId="77777777" w:rsidR="00BE1A76" w:rsidRPr="00D86DD1" w:rsidRDefault="00BE1A76" w:rsidP="00BE1A76">
            <w:pPr>
              <w:spacing w:line="330" w:lineRule="exact"/>
              <w:rPr>
                <w:rFonts w:ascii="Arial" w:eastAsiaTheme="minorHAnsi" w:hAnsi="Arial" w:cs="Arial"/>
                <w:sz w:val="18"/>
                <w:szCs w:val="18"/>
                <w:cs/>
              </w:rPr>
            </w:pPr>
            <w:r w:rsidRPr="00D86DD1">
              <w:rPr>
                <w:rFonts w:ascii="Arial" w:hAnsi="Arial" w:cs="Arial"/>
                <w:sz w:val="18"/>
                <w:szCs w:val="18"/>
              </w:rPr>
              <w:t>Beginning balance</w:t>
            </w:r>
          </w:p>
        </w:tc>
        <w:tc>
          <w:tcPr>
            <w:tcW w:w="1597" w:type="dxa"/>
          </w:tcPr>
          <w:p w14:paraId="757E6C8D" w14:textId="187F7A86"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cs/>
              </w:rPr>
              <w:t>3,832</w:t>
            </w:r>
          </w:p>
        </w:tc>
        <w:tc>
          <w:tcPr>
            <w:tcW w:w="1598" w:type="dxa"/>
          </w:tcPr>
          <w:p w14:paraId="0E17526A" w14:textId="34A5ED41"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cs/>
              </w:rPr>
              <w:t>45,322</w:t>
            </w:r>
          </w:p>
        </w:tc>
        <w:tc>
          <w:tcPr>
            <w:tcW w:w="1597" w:type="dxa"/>
          </w:tcPr>
          <w:p w14:paraId="2FC16348" w14:textId="739BBF3A"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cs/>
              </w:rPr>
              <w:t>37</w:t>
            </w:r>
          </w:p>
        </w:tc>
        <w:tc>
          <w:tcPr>
            <w:tcW w:w="1598" w:type="dxa"/>
          </w:tcPr>
          <w:p w14:paraId="290A9288" w14:textId="6B2BE2F4"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cs/>
              </w:rPr>
              <w:t>49,191</w:t>
            </w:r>
          </w:p>
        </w:tc>
      </w:tr>
      <w:tr w:rsidR="00BE1A76" w:rsidRPr="00D86DD1" w14:paraId="32384104" w14:textId="77777777" w:rsidTr="001C5150">
        <w:trPr>
          <w:trHeight w:val="70"/>
        </w:trPr>
        <w:tc>
          <w:tcPr>
            <w:tcW w:w="2700" w:type="dxa"/>
          </w:tcPr>
          <w:p w14:paraId="55C2C471" w14:textId="77777777" w:rsidR="00BE1A76" w:rsidRPr="00D86DD1" w:rsidRDefault="00BE1A76" w:rsidP="00BE1A76">
            <w:pPr>
              <w:spacing w:line="330" w:lineRule="exact"/>
              <w:rPr>
                <w:rFonts w:ascii="Arial" w:eastAsiaTheme="minorHAnsi" w:hAnsi="Arial" w:cs="Arial"/>
                <w:sz w:val="18"/>
                <w:szCs w:val="18"/>
              </w:rPr>
            </w:pPr>
            <w:r w:rsidRPr="00D86DD1">
              <w:rPr>
                <w:rFonts w:ascii="Arial" w:eastAsiaTheme="minorHAnsi" w:hAnsi="Arial" w:cs="Arial"/>
                <w:sz w:val="18"/>
                <w:szCs w:val="18"/>
              </w:rPr>
              <w:t>Increase</w:t>
            </w:r>
          </w:p>
        </w:tc>
        <w:tc>
          <w:tcPr>
            <w:tcW w:w="1597" w:type="dxa"/>
          </w:tcPr>
          <w:p w14:paraId="2BF713AB" w14:textId="0DAE8F0C"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hint="cs"/>
                <w:sz w:val="18"/>
                <w:szCs w:val="18"/>
                <w:cs/>
              </w:rPr>
              <w:t>4</w:t>
            </w:r>
          </w:p>
        </w:tc>
        <w:tc>
          <w:tcPr>
            <w:tcW w:w="1598" w:type="dxa"/>
          </w:tcPr>
          <w:p w14:paraId="40BA612F" w14:textId="7CB2821E"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hint="cs"/>
                <w:sz w:val="18"/>
                <w:szCs w:val="18"/>
                <w:cs/>
              </w:rPr>
              <w:t>2,437</w:t>
            </w:r>
          </w:p>
        </w:tc>
        <w:tc>
          <w:tcPr>
            <w:tcW w:w="1597" w:type="dxa"/>
          </w:tcPr>
          <w:p w14:paraId="492F2EA7" w14:textId="6736B308"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rPr>
              <w:t>-</w:t>
            </w:r>
          </w:p>
        </w:tc>
        <w:tc>
          <w:tcPr>
            <w:tcW w:w="1598" w:type="dxa"/>
          </w:tcPr>
          <w:p w14:paraId="321D89B2" w14:textId="387F16BE"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rPr>
              <w:t>2,441</w:t>
            </w:r>
          </w:p>
        </w:tc>
      </w:tr>
      <w:tr w:rsidR="00BE1A76" w:rsidRPr="00D86DD1" w14:paraId="0757225F" w14:textId="77777777" w:rsidTr="001C5150">
        <w:trPr>
          <w:trHeight w:val="70"/>
        </w:trPr>
        <w:tc>
          <w:tcPr>
            <w:tcW w:w="2700" w:type="dxa"/>
          </w:tcPr>
          <w:p w14:paraId="3322F7A4" w14:textId="77777777" w:rsidR="00BE1A76" w:rsidRPr="00D86DD1" w:rsidRDefault="00BE1A76" w:rsidP="00BE1A76">
            <w:pPr>
              <w:spacing w:line="330" w:lineRule="exact"/>
              <w:rPr>
                <w:rFonts w:ascii="Arial" w:eastAsiaTheme="minorHAnsi" w:hAnsi="Arial" w:cs="Arial"/>
                <w:sz w:val="18"/>
                <w:szCs w:val="18"/>
              </w:rPr>
            </w:pPr>
            <w:r w:rsidRPr="00D86DD1">
              <w:rPr>
                <w:rFonts w:ascii="Arial" w:eastAsiaTheme="minorHAnsi" w:hAnsi="Arial" w:cs="Arial"/>
                <w:sz w:val="18"/>
                <w:szCs w:val="18"/>
              </w:rPr>
              <w:t>Decrease</w:t>
            </w:r>
          </w:p>
        </w:tc>
        <w:tc>
          <w:tcPr>
            <w:tcW w:w="1597" w:type="dxa"/>
          </w:tcPr>
          <w:p w14:paraId="5F832977" w14:textId="7E9852E2" w:rsidR="00BE1A76" w:rsidRPr="00D86DD1" w:rsidRDefault="00BE1A76" w:rsidP="00BE1A76">
            <w:pPr>
              <w:tabs>
                <w:tab w:val="decimal" w:pos="1279"/>
              </w:tabs>
              <w:spacing w:line="360" w:lineRule="exact"/>
              <w:ind w:left="58" w:right="33"/>
              <w:rPr>
                <w:rFonts w:ascii="Arial" w:hAnsi="Arial" w:cs="Arial"/>
                <w:sz w:val="18"/>
                <w:szCs w:val="18"/>
                <w:cs/>
              </w:rPr>
            </w:pPr>
            <w:r w:rsidRPr="00BE1A76">
              <w:rPr>
                <w:rFonts w:ascii="Arial" w:hAnsi="Arial" w:cs="Arial" w:hint="cs"/>
                <w:sz w:val="18"/>
                <w:szCs w:val="18"/>
                <w:cs/>
              </w:rPr>
              <w:t>(94)</w:t>
            </w:r>
          </w:p>
        </w:tc>
        <w:tc>
          <w:tcPr>
            <w:tcW w:w="1598" w:type="dxa"/>
          </w:tcPr>
          <w:p w14:paraId="45DAA0BB" w14:textId="34B09C77" w:rsidR="00BE1A76" w:rsidRPr="00D86DD1" w:rsidRDefault="00BE1A76" w:rsidP="00BE1A76">
            <w:pPr>
              <w:tabs>
                <w:tab w:val="decimal" w:pos="1279"/>
              </w:tabs>
              <w:spacing w:line="360" w:lineRule="exact"/>
              <w:ind w:left="58" w:right="33"/>
              <w:rPr>
                <w:rFonts w:ascii="Arial" w:hAnsi="Arial" w:cs="Arial"/>
                <w:sz w:val="18"/>
                <w:szCs w:val="18"/>
                <w:cs/>
              </w:rPr>
            </w:pPr>
            <w:r w:rsidRPr="00BE1A76">
              <w:rPr>
                <w:rFonts w:ascii="Arial" w:hAnsi="Arial" w:cs="Arial" w:hint="cs"/>
                <w:sz w:val="18"/>
                <w:szCs w:val="18"/>
                <w:cs/>
              </w:rPr>
              <w:t>(1,896)</w:t>
            </w:r>
          </w:p>
        </w:tc>
        <w:tc>
          <w:tcPr>
            <w:tcW w:w="1597" w:type="dxa"/>
          </w:tcPr>
          <w:p w14:paraId="6F55125A" w14:textId="766F5E83"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sz w:val="18"/>
                <w:szCs w:val="18"/>
              </w:rPr>
              <w:t>-</w:t>
            </w:r>
          </w:p>
        </w:tc>
        <w:tc>
          <w:tcPr>
            <w:tcW w:w="1598" w:type="dxa"/>
          </w:tcPr>
          <w:p w14:paraId="2DAE0088" w14:textId="2989CD43" w:rsidR="00BE1A76" w:rsidRPr="00D86DD1" w:rsidRDefault="00BE1A76" w:rsidP="00BE1A76">
            <w:pPr>
              <w:tabs>
                <w:tab w:val="decimal" w:pos="1279"/>
              </w:tabs>
              <w:spacing w:line="360" w:lineRule="exact"/>
              <w:ind w:left="58" w:right="33"/>
              <w:rPr>
                <w:rFonts w:ascii="Arial" w:hAnsi="Arial" w:cs="Arial"/>
                <w:sz w:val="18"/>
                <w:szCs w:val="18"/>
              </w:rPr>
            </w:pPr>
            <w:r w:rsidRPr="00BE1A76">
              <w:rPr>
                <w:rFonts w:ascii="Arial" w:hAnsi="Arial" w:cs="Arial" w:hint="cs"/>
                <w:sz w:val="18"/>
                <w:szCs w:val="18"/>
                <w:cs/>
              </w:rPr>
              <w:t>(1,990)</w:t>
            </w:r>
          </w:p>
        </w:tc>
      </w:tr>
      <w:tr w:rsidR="00BE1A76" w:rsidRPr="00D86DD1" w14:paraId="204CCE1F" w14:textId="77777777" w:rsidTr="001C5150">
        <w:trPr>
          <w:trHeight w:val="99"/>
        </w:trPr>
        <w:tc>
          <w:tcPr>
            <w:tcW w:w="2700" w:type="dxa"/>
          </w:tcPr>
          <w:p w14:paraId="34CE5C7F" w14:textId="77777777" w:rsidR="00BE1A76" w:rsidRPr="00D86DD1" w:rsidRDefault="00BE1A76" w:rsidP="00BE1A76">
            <w:pPr>
              <w:spacing w:line="330" w:lineRule="exact"/>
              <w:rPr>
                <w:rFonts w:ascii="Arial" w:eastAsiaTheme="minorHAnsi" w:hAnsi="Arial" w:cs="Arial"/>
                <w:sz w:val="18"/>
                <w:szCs w:val="18"/>
              </w:rPr>
            </w:pPr>
            <w:r w:rsidRPr="00D86DD1">
              <w:rPr>
                <w:rFonts w:ascii="Arial" w:hAnsi="Arial" w:cs="Arial"/>
                <w:sz w:val="18"/>
                <w:szCs w:val="18"/>
              </w:rPr>
              <w:t>Ending balance</w:t>
            </w:r>
          </w:p>
        </w:tc>
        <w:tc>
          <w:tcPr>
            <w:tcW w:w="1597" w:type="dxa"/>
          </w:tcPr>
          <w:p w14:paraId="6BBF40A3" w14:textId="26945EFB" w:rsidR="00BE1A76" w:rsidRPr="00D86DD1" w:rsidRDefault="00BE1A76" w:rsidP="00BE1A7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E1A76">
              <w:rPr>
                <w:rFonts w:ascii="Arial" w:hAnsi="Arial" w:cs="Arial" w:hint="cs"/>
                <w:sz w:val="18"/>
                <w:szCs w:val="18"/>
                <w:cs/>
              </w:rPr>
              <w:t>3,742</w:t>
            </w:r>
          </w:p>
        </w:tc>
        <w:tc>
          <w:tcPr>
            <w:tcW w:w="1598" w:type="dxa"/>
          </w:tcPr>
          <w:p w14:paraId="231F9884" w14:textId="250C7C48" w:rsidR="00BE1A76" w:rsidRPr="00D86DD1" w:rsidRDefault="00BE1A76" w:rsidP="00BE1A7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E1A76">
              <w:rPr>
                <w:rFonts w:ascii="Arial" w:hAnsi="Arial" w:cs="Arial"/>
                <w:sz w:val="18"/>
                <w:szCs w:val="18"/>
              </w:rPr>
              <w:t>45,863</w:t>
            </w:r>
          </w:p>
        </w:tc>
        <w:tc>
          <w:tcPr>
            <w:tcW w:w="1597" w:type="dxa"/>
          </w:tcPr>
          <w:p w14:paraId="0E2AB7A1" w14:textId="6B08995D" w:rsidR="00BE1A76" w:rsidRPr="00D86DD1" w:rsidRDefault="00BE1A76" w:rsidP="00BE1A7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E1A76">
              <w:rPr>
                <w:rFonts w:ascii="Arial" w:hAnsi="Arial" w:cs="Arial"/>
                <w:sz w:val="18"/>
                <w:szCs w:val="18"/>
              </w:rPr>
              <w:t>37</w:t>
            </w:r>
          </w:p>
        </w:tc>
        <w:tc>
          <w:tcPr>
            <w:tcW w:w="1598" w:type="dxa"/>
          </w:tcPr>
          <w:p w14:paraId="17D34D65" w14:textId="43F0825D" w:rsidR="00BE1A76" w:rsidRPr="00D86DD1" w:rsidRDefault="00BE1A76" w:rsidP="00BE1A76">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BE1A76">
              <w:rPr>
                <w:rFonts w:ascii="Arial" w:hAnsi="Arial" w:cs="Arial" w:hint="cs"/>
                <w:sz w:val="18"/>
                <w:szCs w:val="18"/>
                <w:cs/>
              </w:rPr>
              <w:t>49,642</w:t>
            </w:r>
          </w:p>
        </w:tc>
      </w:tr>
      <w:tr w:rsidR="005827F1" w:rsidRPr="00D86DD1" w14:paraId="65DAB148" w14:textId="77777777" w:rsidTr="00A65E33">
        <w:trPr>
          <w:trHeight w:val="70"/>
        </w:trPr>
        <w:tc>
          <w:tcPr>
            <w:tcW w:w="2700" w:type="dxa"/>
          </w:tcPr>
          <w:p w14:paraId="3D8C381B" w14:textId="77777777" w:rsidR="005827F1" w:rsidRPr="00D86DD1" w:rsidRDefault="005827F1" w:rsidP="005827F1">
            <w:pPr>
              <w:spacing w:line="330" w:lineRule="exact"/>
              <w:rPr>
                <w:rFonts w:ascii="Arial" w:eastAsiaTheme="minorHAnsi" w:hAnsi="Arial" w:cs="Arial"/>
                <w:b/>
                <w:bCs/>
                <w:sz w:val="18"/>
                <w:szCs w:val="18"/>
              </w:rPr>
            </w:pPr>
            <w:r w:rsidRPr="00D86DD1">
              <w:rPr>
                <w:rFonts w:ascii="Arial" w:hAnsi="Arial" w:cs="Arial"/>
                <w:b/>
                <w:bCs/>
                <w:sz w:val="18"/>
                <w:szCs w:val="18"/>
              </w:rPr>
              <w:t>Movable assets</w:t>
            </w:r>
          </w:p>
        </w:tc>
        <w:tc>
          <w:tcPr>
            <w:tcW w:w="1597" w:type="dxa"/>
          </w:tcPr>
          <w:p w14:paraId="47512A2B" w14:textId="77777777" w:rsidR="005827F1" w:rsidRPr="00D86DD1" w:rsidRDefault="005827F1" w:rsidP="005827F1">
            <w:pPr>
              <w:tabs>
                <w:tab w:val="decimal" w:pos="1279"/>
              </w:tabs>
              <w:spacing w:line="330" w:lineRule="exact"/>
              <w:ind w:right="58"/>
              <w:rPr>
                <w:rFonts w:ascii="Arial" w:hAnsi="Arial" w:cs="Arial"/>
                <w:sz w:val="18"/>
                <w:szCs w:val="18"/>
              </w:rPr>
            </w:pPr>
          </w:p>
        </w:tc>
        <w:tc>
          <w:tcPr>
            <w:tcW w:w="1598" w:type="dxa"/>
          </w:tcPr>
          <w:p w14:paraId="0FCB7C9B" w14:textId="77777777" w:rsidR="005827F1" w:rsidRPr="00D86DD1" w:rsidRDefault="005827F1" w:rsidP="005827F1">
            <w:pPr>
              <w:tabs>
                <w:tab w:val="decimal" w:pos="1279"/>
              </w:tabs>
              <w:spacing w:line="330" w:lineRule="exact"/>
              <w:ind w:right="58"/>
              <w:rPr>
                <w:rFonts w:ascii="Arial" w:hAnsi="Arial" w:cs="Arial"/>
                <w:sz w:val="18"/>
                <w:szCs w:val="18"/>
              </w:rPr>
            </w:pPr>
          </w:p>
        </w:tc>
        <w:tc>
          <w:tcPr>
            <w:tcW w:w="1597" w:type="dxa"/>
          </w:tcPr>
          <w:p w14:paraId="0C77F6A4" w14:textId="77777777" w:rsidR="005827F1" w:rsidRPr="00D86DD1" w:rsidRDefault="005827F1" w:rsidP="005827F1">
            <w:pPr>
              <w:tabs>
                <w:tab w:val="decimal" w:pos="1279"/>
              </w:tabs>
              <w:spacing w:line="330" w:lineRule="exact"/>
              <w:ind w:right="58"/>
              <w:rPr>
                <w:rFonts w:ascii="Arial" w:hAnsi="Arial" w:cs="Arial"/>
                <w:sz w:val="18"/>
                <w:szCs w:val="18"/>
              </w:rPr>
            </w:pPr>
          </w:p>
        </w:tc>
        <w:tc>
          <w:tcPr>
            <w:tcW w:w="1598" w:type="dxa"/>
          </w:tcPr>
          <w:p w14:paraId="713DAB1F" w14:textId="77777777" w:rsidR="005827F1" w:rsidRPr="00D86DD1" w:rsidRDefault="005827F1" w:rsidP="005827F1">
            <w:pPr>
              <w:tabs>
                <w:tab w:val="decimal" w:pos="1279"/>
              </w:tabs>
              <w:spacing w:line="330" w:lineRule="exact"/>
              <w:ind w:right="58"/>
              <w:rPr>
                <w:rFonts w:ascii="Arial" w:hAnsi="Arial" w:cs="Arial"/>
                <w:sz w:val="18"/>
                <w:szCs w:val="18"/>
              </w:rPr>
            </w:pPr>
          </w:p>
        </w:tc>
      </w:tr>
      <w:tr w:rsidR="005827F1" w:rsidRPr="00D86DD1" w14:paraId="65906D1F" w14:textId="77777777" w:rsidTr="00A65E33">
        <w:trPr>
          <w:trHeight w:val="70"/>
        </w:trPr>
        <w:tc>
          <w:tcPr>
            <w:tcW w:w="2700" w:type="dxa"/>
          </w:tcPr>
          <w:p w14:paraId="11CFFC16" w14:textId="77777777" w:rsidR="005827F1" w:rsidRPr="00D86DD1" w:rsidRDefault="005827F1" w:rsidP="005827F1">
            <w:pPr>
              <w:spacing w:line="330" w:lineRule="exact"/>
              <w:rPr>
                <w:rFonts w:ascii="Arial" w:eastAsiaTheme="minorHAnsi" w:hAnsi="Arial" w:cs="Arial"/>
                <w:sz w:val="18"/>
                <w:szCs w:val="18"/>
              </w:rPr>
            </w:pPr>
            <w:r w:rsidRPr="00D86DD1">
              <w:rPr>
                <w:rFonts w:ascii="Arial" w:eastAsiaTheme="minorHAnsi" w:hAnsi="Arial" w:cs="Arial"/>
                <w:sz w:val="18"/>
                <w:szCs w:val="18"/>
              </w:rPr>
              <w:t>Beginning balance</w:t>
            </w:r>
          </w:p>
        </w:tc>
        <w:tc>
          <w:tcPr>
            <w:tcW w:w="1597" w:type="dxa"/>
          </w:tcPr>
          <w:p w14:paraId="7306A52A" w14:textId="770C6185" w:rsidR="005827F1" w:rsidRPr="00D86DD1" w:rsidRDefault="005827F1" w:rsidP="005827F1">
            <w:pPr>
              <w:tabs>
                <w:tab w:val="decimal" w:pos="1279"/>
              </w:tabs>
              <w:spacing w:line="330" w:lineRule="exact"/>
              <w:ind w:right="58"/>
              <w:rPr>
                <w:rFonts w:ascii="Arial" w:hAnsi="Arial" w:cs="Arial"/>
                <w:sz w:val="18"/>
                <w:szCs w:val="18"/>
              </w:rPr>
            </w:pPr>
            <w:r w:rsidRPr="00D86DD1">
              <w:rPr>
                <w:rFonts w:ascii="Arial" w:hAnsi="Arial" w:cs="Arial"/>
                <w:sz w:val="18"/>
                <w:szCs w:val="18"/>
              </w:rPr>
              <w:t>4</w:t>
            </w:r>
          </w:p>
        </w:tc>
        <w:tc>
          <w:tcPr>
            <w:tcW w:w="1598" w:type="dxa"/>
          </w:tcPr>
          <w:p w14:paraId="60FB3FE8" w14:textId="31062B5F" w:rsidR="005827F1" w:rsidRPr="00D86DD1" w:rsidRDefault="005827F1" w:rsidP="005827F1">
            <w:pPr>
              <w:tabs>
                <w:tab w:val="decimal" w:pos="1279"/>
              </w:tabs>
              <w:spacing w:line="330" w:lineRule="exact"/>
              <w:ind w:right="58"/>
              <w:rPr>
                <w:rFonts w:ascii="Arial" w:hAnsi="Arial" w:cs="Arial"/>
                <w:sz w:val="18"/>
                <w:szCs w:val="18"/>
              </w:rPr>
            </w:pPr>
            <w:r w:rsidRPr="00D86DD1">
              <w:rPr>
                <w:rFonts w:ascii="Arial" w:hAnsi="Arial" w:cs="Arial"/>
                <w:sz w:val="18"/>
                <w:szCs w:val="18"/>
              </w:rPr>
              <w:t>49</w:t>
            </w:r>
          </w:p>
        </w:tc>
        <w:tc>
          <w:tcPr>
            <w:tcW w:w="1597" w:type="dxa"/>
          </w:tcPr>
          <w:p w14:paraId="21CF86AB" w14:textId="54BA9F52" w:rsidR="005827F1" w:rsidRPr="00D86DD1" w:rsidRDefault="005827F1" w:rsidP="005827F1">
            <w:pPr>
              <w:tabs>
                <w:tab w:val="decimal" w:pos="1279"/>
              </w:tabs>
              <w:spacing w:line="330" w:lineRule="exact"/>
              <w:ind w:right="58"/>
              <w:rPr>
                <w:rFonts w:ascii="Arial" w:hAnsi="Arial" w:cs="Arial"/>
                <w:sz w:val="18"/>
                <w:szCs w:val="18"/>
              </w:rPr>
            </w:pPr>
            <w:r w:rsidRPr="00D86DD1">
              <w:rPr>
                <w:rFonts w:ascii="Arial" w:hAnsi="Arial" w:cs="Arial"/>
                <w:sz w:val="18"/>
                <w:szCs w:val="18"/>
              </w:rPr>
              <w:t>-</w:t>
            </w:r>
          </w:p>
        </w:tc>
        <w:tc>
          <w:tcPr>
            <w:tcW w:w="1598" w:type="dxa"/>
          </w:tcPr>
          <w:p w14:paraId="316E0A5D" w14:textId="167EF564" w:rsidR="005827F1" w:rsidRPr="00D86DD1" w:rsidRDefault="005827F1" w:rsidP="005827F1">
            <w:pPr>
              <w:tabs>
                <w:tab w:val="decimal" w:pos="1279"/>
              </w:tabs>
              <w:spacing w:line="330" w:lineRule="exact"/>
              <w:ind w:right="58"/>
              <w:rPr>
                <w:rFonts w:ascii="Arial" w:hAnsi="Arial" w:cs="Arial"/>
                <w:sz w:val="18"/>
                <w:szCs w:val="18"/>
              </w:rPr>
            </w:pPr>
            <w:r w:rsidRPr="00D86DD1">
              <w:rPr>
                <w:rFonts w:ascii="Arial" w:hAnsi="Arial" w:cs="Arial"/>
                <w:sz w:val="18"/>
                <w:szCs w:val="18"/>
              </w:rPr>
              <w:t>53</w:t>
            </w:r>
          </w:p>
        </w:tc>
      </w:tr>
      <w:tr w:rsidR="00A64EEA" w:rsidRPr="00D86DD1" w14:paraId="079F038B" w14:textId="77777777" w:rsidTr="00A65E33">
        <w:trPr>
          <w:trHeight w:val="70"/>
        </w:trPr>
        <w:tc>
          <w:tcPr>
            <w:tcW w:w="2700" w:type="dxa"/>
          </w:tcPr>
          <w:p w14:paraId="2C43675E" w14:textId="24A88BE9" w:rsidR="00A64EEA" w:rsidRPr="00D86DD1" w:rsidRDefault="00A64EEA" w:rsidP="00A64EEA">
            <w:pPr>
              <w:spacing w:line="330" w:lineRule="exact"/>
              <w:rPr>
                <w:rFonts w:ascii="Arial" w:eastAsiaTheme="minorHAnsi" w:hAnsi="Arial" w:cs="Arial"/>
                <w:sz w:val="18"/>
                <w:szCs w:val="18"/>
              </w:rPr>
            </w:pPr>
            <w:r w:rsidRPr="00D86DD1">
              <w:rPr>
                <w:rFonts w:ascii="Arial" w:hAnsi="Arial" w:cs="Arial"/>
                <w:sz w:val="18"/>
                <w:szCs w:val="18"/>
              </w:rPr>
              <w:t>Increase</w:t>
            </w:r>
          </w:p>
        </w:tc>
        <w:tc>
          <w:tcPr>
            <w:tcW w:w="1597" w:type="dxa"/>
          </w:tcPr>
          <w:p w14:paraId="30E14316" w14:textId="55C84AAC"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w:t>
            </w:r>
          </w:p>
        </w:tc>
        <w:tc>
          <w:tcPr>
            <w:tcW w:w="1598" w:type="dxa"/>
          </w:tcPr>
          <w:p w14:paraId="4CD776D6" w14:textId="7CC8C66D"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9</w:t>
            </w:r>
          </w:p>
        </w:tc>
        <w:tc>
          <w:tcPr>
            <w:tcW w:w="1597" w:type="dxa"/>
          </w:tcPr>
          <w:p w14:paraId="00F6D367" w14:textId="06915E15"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w:t>
            </w:r>
          </w:p>
        </w:tc>
        <w:tc>
          <w:tcPr>
            <w:tcW w:w="1598" w:type="dxa"/>
          </w:tcPr>
          <w:p w14:paraId="1818B9DD" w14:textId="177A88AE"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9</w:t>
            </w:r>
          </w:p>
        </w:tc>
      </w:tr>
      <w:tr w:rsidR="00A64EEA" w:rsidRPr="00D86DD1" w14:paraId="23043B83" w14:textId="77777777" w:rsidTr="00A65E33">
        <w:trPr>
          <w:trHeight w:val="70"/>
        </w:trPr>
        <w:tc>
          <w:tcPr>
            <w:tcW w:w="2700" w:type="dxa"/>
          </w:tcPr>
          <w:p w14:paraId="05A337E5" w14:textId="710C3DDC" w:rsidR="00A64EEA" w:rsidRPr="00D86DD1" w:rsidRDefault="00A64EEA" w:rsidP="00A64EEA">
            <w:pPr>
              <w:spacing w:line="330" w:lineRule="exact"/>
              <w:rPr>
                <w:rFonts w:ascii="Arial" w:eastAsiaTheme="minorHAnsi" w:hAnsi="Arial" w:cs="Arial"/>
                <w:sz w:val="18"/>
                <w:szCs w:val="18"/>
              </w:rPr>
            </w:pPr>
            <w:r w:rsidRPr="00D86DD1">
              <w:rPr>
                <w:rFonts w:ascii="Arial" w:hAnsi="Arial" w:cs="Arial"/>
                <w:sz w:val="18"/>
                <w:szCs w:val="18"/>
              </w:rPr>
              <w:t>Decrease</w:t>
            </w:r>
          </w:p>
        </w:tc>
        <w:tc>
          <w:tcPr>
            <w:tcW w:w="1597" w:type="dxa"/>
          </w:tcPr>
          <w:p w14:paraId="61A3F866" w14:textId="7FE58C0F"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w:t>
            </w:r>
          </w:p>
        </w:tc>
        <w:tc>
          <w:tcPr>
            <w:tcW w:w="1598" w:type="dxa"/>
          </w:tcPr>
          <w:p w14:paraId="6A7D4156" w14:textId="0B000E13"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(4)</w:t>
            </w:r>
          </w:p>
        </w:tc>
        <w:tc>
          <w:tcPr>
            <w:tcW w:w="1597" w:type="dxa"/>
          </w:tcPr>
          <w:p w14:paraId="624069BD" w14:textId="11D2F691"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w:t>
            </w:r>
          </w:p>
        </w:tc>
        <w:tc>
          <w:tcPr>
            <w:tcW w:w="1598" w:type="dxa"/>
          </w:tcPr>
          <w:p w14:paraId="5C256E45" w14:textId="607D6E63"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(4)</w:t>
            </w:r>
          </w:p>
        </w:tc>
      </w:tr>
      <w:tr w:rsidR="00A64EEA" w:rsidRPr="00D86DD1" w14:paraId="796ADE3C" w14:textId="77777777" w:rsidTr="001C5150">
        <w:trPr>
          <w:trHeight w:val="70"/>
        </w:trPr>
        <w:tc>
          <w:tcPr>
            <w:tcW w:w="2700" w:type="dxa"/>
          </w:tcPr>
          <w:p w14:paraId="70B72835" w14:textId="77777777" w:rsidR="00A64EEA" w:rsidRPr="00D86DD1" w:rsidRDefault="00A64EEA" w:rsidP="00A64EEA">
            <w:pPr>
              <w:spacing w:line="330" w:lineRule="exact"/>
              <w:rPr>
                <w:rFonts w:ascii="Arial" w:eastAsiaTheme="minorHAnsi" w:hAnsi="Arial" w:cs="Arial"/>
                <w:b/>
                <w:bCs/>
                <w:sz w:val="18"/>
                <w:szCs w:val="18"/>
              </w:rPr>
            </w:pPr>
            <w:r w:rsidRPr="00D86DD1">
              <w:rPr>
                <w:rFonts w:ascii="Arial" w:hAnsi="Arial" w:cs="Arial"/>
                <w:sz w:val="18"/>
                <w:szCs w:val="18"/>
              </w:rPr>
              <w:t>Ending balance</w:t>
            </w:r>
          </w:p>
        </w:tc>
        <w:tc>
          <w:tcPr>
            <w:tcW w:w="1597" w:type="dxa"/>
          </w:tcPr>
          <w:p w14:paraId="3D8E7350" w14:textId="13A648B2" w:rsidR="00A64EEA" w:rsidRPr="00D86DD1" w:rsidRDefault="00A64EEA" w:rsidP="00A64EEA">
            <w:pPr>
              <w:pBdr>
                <w:top w:val="single" w:sz="4" w:space="1" w:color="auto"/>
                <w:bottom w:val="single" w:sz="4" w:space="1" w:color="auto"/>
              </w:pBdr>
              <w:tabs>
                <w:tab w:val="decimal" w:pos="1279"/>
              </w:tabs>
              <w:spacing w:line="330" w:lineRule="exact"/>
              <w:ind w:right="58"/>
              <w:rPr>
                <w:rFonts w:ascii="Arial" w:hAnsi="Arial" w:cs="Arial"/>
                <w:sz w:val="18"/>
                <w:szCs w:val="18"/>
              </w:rPr>
            </w:pPr>
            <w:r>
              <w:rPr>
                <w:rFonts w:ascii="Arial" w:hAnsi="Arial" w:cs="Arial"/>
                <w:sz w:val="18"/>
                <w:szCs w:val="18"/>
              </w:rPr>
              <w:t>4</w:t>
            </w:r>
          </w:p>
        </w:tc>
        <w:tc>
          <w:tcPr>
            <w:tcW w:w="1598" w:type="dxa"/>
          </w:tcPr>
          <w:p w14:paraId="1CEA99DC" w14:textId="60937642" w:rsidR="00A64EEA" w:rsidRPr="00D86DD1" w:rsidRDefault="00A64EEA" w:rsidP="00A64EEA">
            <w:pPr>
              <w:pBdr>
                <w:top w:val="single" w:sz="4" w:space="1" w:color="auto"/>
                <w:bottom w:val="single" w:sz="4" w:space="1" w:color="auto"/>
              </w:pBdr>
              <w:tabs>
                <w:tab w:val="decimal" w:pos="1279"/>
              </w:tabs>
              <w:spacing w:line="330" w:lineRule="exact"/>
              <w:ind w:right="58"/>
              <w:rPr>
                <w:rFonts w:ascii="Arial" w:hAnsi="Arial" w:cs="Arial"/>
                <w:sz w:val="18"/>
                <w:szCs w:val="18"/>
              </w:rPr>
            </w:pPr>
            <w:r>
              <w:rPr>
                <w:rFonts w:ascii="Arial" w:hAnsi="Arial" w:cs="Arial"/>
                <w:sz w:val="18"/>
                <w:szCs w:val="18"/>
              </w:rPr>
              <w:t>54</w:t>
            </w:r>
          </w:p>
        </w:tc>
        <w:tc>
          <w:tcPr>
            <w:tcW w:w="1597" w:type="dxa"/>
          </w:tcPr>
          <w:p w14:paraId="6F1D3F92" w14:textId="6549CF39" w:rsidR="00A64EEA" w:rsidRPr="00D86DD1" w:rsidRDefault="00A64EEA" w:rsidP="00A64EEA">
            <w:pPr>
              <w:pBdr>
                <w:top w:val="single" w:sz="4" w:space="1" w:color="auto"/>
                <w:bottom w:val="single" w:sz="4" w:space="1" w:color="auto"/>
              </w:pBdr>
              <w:tabs>
                <w:tab w:val="decimal" w:pos="1279"/>
              </w:tabs>
              <w:spacing w:line="330" w:lineRule="exact"/>
              <w:ind w:right="58"/>
              <w:rPr>
                <w:rFonts w:ascii="Arial" w:hAnsi="Arial" w:cs="Arial"/>
                <w:sz w:val="18"/>
                <w:szCs w:val="18"/>
              </w:rPr>
            </w:pPr>
            <w:r>
              <w:rPr>
                <w:rFonts w:ascii="Arial" w:hAnsi="Arial" w:cs="Arial"/>
                <w:sz w:val="18"/>
                <w:szCs w:val="18"/>
              </w:rPr>
              <w:t>-</w:t>
            </w:r>
          </w:p>
        </w:tc>
        <w:tc>
          <w:tcPr>
            <w:tcW w:w="1598" w:type="dxa"/>
          </w:tcPr>
          <w:p w14:paraId="501CBC26" w14:textId="7F24DEA9" w:rsidR="00A64EEA" w:rsidRPr="00D86DD1" w:rsidRDefault="00A64EEA" w:rsidP="00A64EEA">
            <w:pPr>
              <w:pBdr>
                <w:top w:val="single" w:sz="4" w:space="1" w:color="auto"/>
                <w:bottom w:val="single" w:sz="4" w:space="1" w:color="auto"/>
              </w:pBdr>
              <w:tabs>
                <w:tab w:val="decimal" w:pos="1279"/>
              </w:tabs>
              <w:spacing w:line="330" w:lineRule="exact"/>
              <w:ind w:right="58"/>
              <w:rPr>
                <w:rFonts w:ascii="Arial" w:hAnsi="Arial" w:cs="Arial"/>
                <w:sz w:val="18"/>
                <w:szCs w:val="18"/>
                <w:cs/>
              </w:rPr>
            </w:pPr>
            <w:r>
              <w:rPr>
                <w:rFonts w:ascii="Arial" w:hAnsi="Arial" w:cs="Arial"/>
                <w:sz w:val="18"/>
                <w:szCs w:val="18"/>
              </w:rPr>
              <w:t>58</w:t>
            </w:r>
          </w:p>
        </w:tc>
      </w:tr>
      <w:tr w:rsidR="00A64EEA" w:rsidRPr="00D86DD1" w14:paraId="3794E3B1" w14:textId="77777777" w:rsidTr="001C5150">
        <w:trPr>
          <w:trHeight w:val="70"/>
        </w:trPr>
        <w:tc>
          <w:tcPr>
            <w:tcW w:w="2700" w:type="dxa"/>
          </w:tcPr>
          <w:p w14:paraId="13DC9B3C" w14:textId="77777777" w:rsidR="00A64EEA" w:rsidRPr="00D86DD1" w:rsidRDefault="00A64EEA" w:rsidP="00A64EEA">
            <w:pPr>
              <w:spacing w:line="330" w:lineRule="exact"/>
              <w:rPr>
                <w:rFonts w:ascii="Arial" w:eastAsiaTheme="minorHAnsi" w:hAnsi="Arial" w:cs="Arial"/>
                <w:b/>
                <w:bCs/>
                <w:sz w:val="18"/>
                <w:szCs w:val="18"/>
              </w:rPr>
            </w:pPr>
            <w:r w:rsidRPr="00D86DD1">
              <w:rPr>
                <w:rFonts w:ascii="Arial" w:eastAsiaTheme="minorHAnsi" w:hAnsi="Arial" w:cs="Arial"/>
                <w:sz w:val="18"/>
                <w:szCs w:val="18"/>
              </w:rPr>
              <w:t>Total ending balance</w:t>
            </w:r>
          </w:p>
        </w:tc>
        <w:tc>
          <w:tcPr>
            <w:tcW w:w="1597" w:type="dxa"/>
          </w:tcPr>
          <w:p w14:paraId="113C14F5" w14:textId="3BE289AF" w:rsidR="00A64EEA" w:rsidRPr="00D86DD1" w:rsidRDefault="00A64EEA" w:rsidP="00A64EEA">
            <w:pPr>
              <w:pBdr>
                <w:bottom w:val="double" w:sz="4" w:space="1" w:color="auto"/>
              </w:pBdr>
              <w:tabs>
                <w:tab w:val="decimal" w:pos="1279"/>
              </w:tabs>
              <w:spacing w:line="330" w:lineRule="exact"/>
              <w:ind w:right="58"/>
              <w:rPr>
                <w:rFonts w:ascii="Arial" w:hAnsi="Arial" w:cs="Arial"/>
                <w:sz w:val="18"/>
                <w:szCs w:val="18"/>
              </w:rPr>
            </w:pPr>
            <w:r>
              <w:rPr>
                <w:rFonts w:ascii="Arial" w:hAnsi="Arial" w:cs="Arial"/>
                <w:sz w:val="18"/>
                <w:szCs w:val="18"/>
              </w:rPr>
              <w:t>3,746</w:t>
            </w:r>
          </w:p>
        </w:tc>
        <w:tc>
          <w:tcPr>
            <w:tcW w:w="1598" w:type="dxa"/>
          </w:tcPr>
          <w:p w14:paraId="48FCAB68" w14:textId="1CC682B7" w:rsidR="00A64EEA" w:rsidRPr="00D86DD1" w:rsidRDefault="00A64EEA" w:rsidP="00A64EEA">
            <w:pPr>
              <w:pBdr>
                <w:bottom w:val="double" w:sz="4" w:space="1" w:color="auto"/>
              </w:pBdr>
              <w:tabs>
                <w:tab w:val="decimal" w:pos="1279"/>
              </w:tabs>
              <w:spacing w:line="330" w:lineRule="exact"/>
              <w:ind w:right="58"/>
              <w:rPr>
                <w:rFonts w:ascii="Arial" w:hAnsi="Arial" w:cs="Arial"/>
                <w:sz w:val="18"/>
                <w:szCs w:val="18"/>
              </w:rPr>
            </w:pPr>
            <w:r>
              <w:rPr>
                <w:rFonts w:ascii="Arial" w:hAnsi="Arial" w:cs="Arial"/>
                <w:sz w:val="18"/>
                <w:szCs w:val="18"/>
              </w:rPr>
              <w:t>45,917</w:t>
            </w:r>
          </w:p>
        </w:tc>
        <w:tc>
          <w:tcPr>
            <w:tcW w:w="1597" w:type="dxa"/>
          </w:tcPr>
          <w:p w14:paraId="20489BA9" w14:textId="15DE9804" w:rsidR="00A64EEA" w:rsidRPr="00D86DD1" w:rsidRDefault="00A64EEA" w:rsidP="00A64EEA">
            <w:pPr>
              <w:pBdr>
                <w:bottom w:val="double" w:sz="4" w:space="1" w:color="auto"/>
              </w:pBdr>
              <w:tabs>
                <w:tab w:val="decimal" w:pos="1279"/>
              </w:tabs>
              <w:spacing w:line="330" w:lineRule="exact"/>
              <w:ind w:right="58"/>
              <w:rPr>
                <w:rFonts w:ascii="Arial" w:hAnsi="Arial" w:cs="Arial"/>
                <w:sz w:val="18"/>
                <w:szCs w:val="18"/>
              </w:rPr>
            </w:pPr>
            <w:r>
              <w:rPr>
                <w:rFonts w:ascii="Arial" w:hAnsi="Arial" w:cs="Arial"/>
                <w:sz w:val="18"/>
                <w:szCs w:val="18"/>
              </w:rPr>
              <w:t>37</w:t>
            </w:r>
          </w:p>
        </w:tc>
        <w:tc>
          <w:tcPr>
            <w:tcW w:w="1598" w:type="dxa"/>
          </w:tcPr>
          <w:p w14:paraId="1C8864EF" w14:textId="3F220CFB" w:rsidR="00A64EEA" w:rsidRPr="00D86DD1" w:rsidRDefault="00A64EEA" w:rsidP="00A64EEA">
            <w:pPr>
              <w:tabs>
                <w:tab w:val="decimal" w:pos="1279"/>
              </w:tabs>
              <w:spacing w:line="330" w:lineRule="exact"/>
              <w:ind w:right="58"/>
              <w:rPr>
                <w:rFonts w:ascii="Arial" w:hAnsi="Arial" w:cs="Arial"/>
                <w:sz w:val="18"/>
                <w:szCs w:val="18"/>
              </w:rPr>
            </w:pPr>
            <w:r>
              <w:rPr>
                <w:rFonts w:ascii="Arial" w:hAnsi="Arial" w:cs="Arial"/>
                <w:sz w:val="18"/>
                <w:szCs w:val="18"/>
              </w:rPr>
              <w:t>49,700</w:t>
            </w:r>
          </w:p>
        </w:tc>
      </w:tr>
      <w:tr w:rsidR="00A64EEA" w:rsidRPr="00D86DD1" w14:paraId="2F0E7A12" w14:textId="77777777" w:rsidTr="001C5150">
        <w:trPr>
          <w:trHeight w:val="70"/>
        </w:trPr>
        <w:tc>
          <w:tcPr>
            <w:tcW w:w="4297" w:type="dxa"/>
            <w:gridSpan w:val="2"/>
          </w:tcPr>
          <w:p w14:paraId="65EFBFFC" w14:textId="77777777" w:rsidR="00A64EEA" w:rsidRPr="00D86DD1" w:rsidRDefault="00A64EEA" w:rsidP="00A64EEA">
            <w:pPr>
              <w:tabs>
                <w:tab w:val="decimal" w:pos="1279"/>
              </w:tabs>
              <w:spacing w:line="330" w:lineRule="exact"/>
              <w:ind w:right="58"/>
              <w:rPr>
                <w:rFonts w:ascii="Arial" w:eastAsiaTheme="minorHAnsi" w:hAnsi="Arial" w:cs="Arial"/>
                <w:kern w:val="2"/>
                <w:sz w:val="18"/>
                <w:szCs w:val="18"/>
                <w14:ligatures w14:val="standardContextual"/>
              </w:rPr>
            </w:pPr>
            <w:r w:rsidRPr="00D86DD1">
              <w:rPr>
                <w:rFonts w:ascii="Arial" w:eastAsiaTheme="minorHAnsi" w:hAnsi="Arial" w:cs="Arial"/>
                <w:kern w:val="2"/>
                <w:sz w:val="18"/>
                <w:szCs w:val="18"/>
                <w14:ligatures w14:val="standardContextual"/>
              </w:rPr>
              <w:t>Less: Revaluation</w:t>
            </w:r>
          </w:p>
        </w:tc>
        <w:tc>
          <w:tcPr>
            <w:tcW w:w="1598" w:type="dxa"/>
          </w:tcPr>
          <w:p w14:paraId="39A519B6" w14:textId="77777777" w:rsidR="00A64EEA" w:rsidRPr="00D86DD1" w:rsidRDefault="00A64EEA" w:rsidP="00A64EEA">
            <w:pPr>
              <w:tabs>
                <w:tab w:val="decimal" w:pos="1279"/>
                <w:tab w:val="decimal" w:pos="1551"/>
              </w:tabs>
              <w:spacing w:line="330" w:lineRule="exact"/>
              <w:ind w:right="58"/>
              <w:rPr>
                <w:rFonts w:ascii="Arial" w:eastAsiaTheme="minorHAnsi" w:hAnsi="Arial" w:cs="Arial"/>
                <w:kern w:val="2"/>
                <w:sz w:val="18"/>
                <w:szCs w:val="18"/>
                <w14:ligatures w14:val="standardContextual"/>
              </w:rPr>
            </w:pPr>
          </w:p>
        </w:tc>
        <w:tc>
          <w:tcPr>
            <w:tcW w:w="1597" w:type="dxa"/>
          </w:tcPr>
          <w:p w14:paraId="0DD83BEE" w14:textId="77777777" w:rsidR="00A64EEA" w:rsidRPr="00D86DD1" w:rsidRDefault="00A64EEA" w:rsidP="00A64EEA">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B7FC0A6" w14:textId="649D4331" w:rsidR="00A64EEA" w:rsidRPr="00D86DD1" w:rsidRDefault="00A64EEA" w:rsidP="00A64EEA">
            <w:pPr>
              <w:tabs>
                <w:tab w:val="decimal" w:pos="1279"/>
              </w:tabs>
              <w:spacing w:line="320" w:lineRule="exact"/>
              <w:ind w:left="58" w:right="33"/>
              <w:rPr>
                <w:rFonts w:ascii="Arial" w:hAnsi="Arial" w:cs="Arial"/>
                <w:sz w:val="18"/>
                <w:szCs w:val="18"/>
                <w:cs/>
              </w:rPr>
            </w:pPr>
            <w:r>
              <w:rPr>
                <w:rFonts w:ascii="Arial" w:hAnsi="Arial" w:cs="Arial"/>
                <w:sz w:val="18"/>
                <w:szCs w:val="18"/>
              </w:rPr>
              <w:t>(7,675)</w:t>
            </w:r>
          </w:p>
        </w:tc>
      </w:tr>
      <w:tr w:rsidR="00A64EEA" w:rsidRPr="00D86DD1" w14:paraId="3135F281" w14:textId="77777777" w:rsidTr="001C5150">
        <w:trPr>
          <w:trHeight w:val="70"/>
        </w:trPr>
        <w:tc>
          <w:tcPr>
            <w:tcW w:w="4297" w:type="dxa"/>
            <w:gridSpan w:val="2"/>
          </w:tcPr>
          <w:p w14:paraId="596DCF3E" w14:textId="77777777" w:rsidR="00A64EEA" w:rsidRPr="00D86DD1" w:rsidRDefault="00A64EEA" w:rsidP="00A64EEA">
            <w:pPr>
              <w:tabs>
                <w:tab w:val="decimal" w:pos="1279"/>
              </w:tabs>
              <w:spacing w:line="330" w:lineRule="exact"/>
              <w:ind w:right="58"/>
              <w:rPr>
                <w:rFonts w:ascii="Arial" w:eastAsiaTheme="minorHAnsi" w:hAnsi="Arial" w:cs="Arial"/>
                <w:kern w:val="2"/>
                <w:sz w:val="18"/>
                <w:szCs w:val="18"/>
                <w14:ligatures w14:val="standardContextual"/>
              </w:rPr>
            </w:pPr>
            <w:r w:rsidRPr="00D86DD1">
              <w:rPr>
                <w:rFonts w:ascii="Arial" w:eastAsiaTheme="minorHAnsi" w:hAnsi="Arial" w:cs="Arial"/>
                <w:kern w:val="2"/>
                <w:sz w:val="18"/>
                <w:szCs w:val="18"/>
                <w14:ligatures w14:val="standardContextual"/>
              </w:rPr>
              <w:t>Less: Allowance for impairment</w:t>
            </w:r>
          </w:p>
        </w:tc>
        <w:tc>
          <w:tcPr>
            <w:tcW w:w="1598" w:type="dxa"/>
          </w:tcPr>
          <w:p w14:paraId="64B45B08" w14:textId="77777777" w:rsidR="00A64EEA" w:rsidRPr="00D86DD1" w:rsidRDefault="00A64EEA" w:rsidP="00A64EEA">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7615361E" w14:textId="77777777" w:rsidR="00A64EEA" w:rsidRPr="00D86DD1" w:rsidRDefault="00A64EEA" w:rsidP="00A64EEA">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26CA128A" w14:textId="667B8466" w:rsidR="00A64EEA" w:rsidRPr="00D86DD1" w:rsidRDefault="00A64EEA" w:rsidP="00A64EEA">
            <w:pPr>
              <w:tabs>
                <w:tab w:val="decimal" w:pos="1279"/>
              </w:tabs>
              <w:spacing w:line="320" w:lineRule="exact"/>
              <w:ind w:left="58" w:right="33"/>
              <w:rPr>
                <w:rFonts w:ascii="Arial" w:hAnsi="Arial" w:cs="Arial"/>
                <w:sz w:val="18"/>
                <w:szCs w:val="18"/>
                <w:cs/>
              </w:rPr>
            </w:pPr>
            <w:r>
              <w:rPr>
                <w:rFonts w:ascii="Arial" w:hAnsi="Arial" w:cs="Arial"/>
                <w:sz w:val="18"/>
                <w:szCs w:val="18"/>
              </w:rPr>
              <w:t>(881)</w:t>
            </w:r>
          </w:p>
        </w:tc>
      </w:tr>
      <w:tr w:rsidR="00A64EEA" w:rsidRPr="00D86DD1" w14:paraId="405328E5" w14:textId="77777777" w:rsidTr="001C5150">
        <w:trPr>
          <w:trHeight w:val="70"/>
        </w:trPr>
        <w:tc>
          <w:tcPr>
            <w:tcW w:w="2700" w:type="dxa"/>
          </w:tcPr>
          <w:p w14:paraId="7DA50571" w14:textId="77777777" w:rsidR="00A64EEA" w:rsidRPr="00D86DD1" w:rsidRDefault="00A64EEA" w:rsidP="00A64EEA">
            <w:pPr>
              <w:spacing w:line="330" w:lineRule="exact"/>
              <w:rPr>
                <w:rFonts w:ascii="Arial" w:eastAsiaTheme="minorHAnsi" w:hAnsi="Arial" w:cs="Arial"/>
                <w:b/>
                <w:bCs/>
                <w:sz w:val="18"/>
                <w:szCs w:val="18"/>
                <w:cs/>
              </w:rPr>
            </w:pPr>
            <w:r w:rsidRPr="00D86DD1">
              <w:rPr>
                <w:rFonts w:ascii="Arial" w:eastAsiaTheme="minorHAnsi" w:hAnsi="Arial" w:cs="Arial"/>
                <w:sz w:val="18"/>
                <w:szCs w:val="18"/>
              </w:rPr>
              <w:t xml:space="preserve">Properties for sale - net </w:t>
            </w:r>
          </w:p>
        </w:tc>
        <w:tc>
          <w:tcPr>
            <w:tcW w:w="1597" w:type="dxa"/>
          </w:tcPr>
          <w:p w14:paraId="3ECEC44D" w14:textId="77777777" w:rsidR="00A64EEA" w:rsidRPr="00D86DD1" w:rsidRDefault="00A64EEA" w:rsidP="00A64EEA">
            <w:pPr>
              <w:tabs>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1D4D8861" w14:textId="77777777" w:rsidR="00A64EEA" w:rsidRPr="00D86DD1" w:rsidRDefault="00A64EEA" w:rsidP="00A64EEA">
            <w:pPr>
              <w:tabs>
                <w:tab w:val="decimal" w:pos="1279"/>
              </w:tabs>
              <w:spacing w:line="330" w:lineRule="exact"/>
              <w:ind w:right="58"/>
              <w:rPr>
                <w:rFonts w:ascii="Arial" w:eastAsiaTheme="minorHAnsi" w:hAnsi="Arial" w:cs="Arial"/>
                <w:kern w:val="2"/>
                <w:sz w:val="18"/>
                <w:szCs w:val="18"/>
                <w14:ligatures w14:val="standardContextual"/>
              </w:rPr>
            </w:pPr>
          </w:p>
        </w:tc>
        <w:tc>
          <w:tcPr>
            <w:tcW w:w="1597" w:type="dxa"/>
          </w:tcPr>
          <w:p w14:paraId="4275B2E0" w14:textId="1CA6FEDD" w:rsidR="00A64EEA" w:rsidRPr="00D86DD1" w:rsidRDefault="00A64EEA" w:rsidP="00A64EEA">
            <w:pPr>
              <w:tabs>
                <w:tab w:val="decimal" w:pos="1230"/>
                <w:tab w:val="decimal" w:pos="1279"/>
              </w:tabs>
              <w:spacing w:line="330" w:lineRule="exact"/>
              <w:ind w:right="58"/>
              <w:rPr>
                <w:rFonts w:ascii="Arial" w:eastAsiaTheme="minorHAnsi" w:hAnsi="Arial" w:cs="Arial"/>
                <w:kern w:val="2"/>
                <w:sz w:val="18"/>
                <w:szCs w:val="18"/>
                <w14:ligatures w14:val="standardContextual"/>
              </w:rPr>
            </w:pPr>
          </w:p>
        </w:tc>
        <w:tc>
          <w:tcPr>
            <w:tcW w:w="1598" w:type="dxa"/>
          </w:tcPr>
          <w:p w14:paraId="385C19B6" w14:textId="5274192C" w:rsidR="00A64EEA" w:rsidRPr="00D86DD1" w:rsidRDefault="00A64EEA" w:rsidP="00A64EEA">
            <w:pPr>
              <w:pBdr>
                <w:top w:val="single" w:sz="4" w:space="1" w:color="auto"/>
                <w:bottom w:val="double" w:sz="4" w:space="1" w:color="auto"/>
              </w:pBdr>
              <w:tabs>
                <w:tab w:val="decimal" w:pos="1279"/>
              </w:tabs>
              <w:spacing w:line="330" w:lineRule="exact"/>
              <w:ind w:right="58"/>
              <w:rPr>
                <w:rFonts w:ascii="Arial" w:eastAsiaTheme="minorHAnsi" w:hAnsi="Arial" w:cs="Arial"/>
                <w:kern w:val="2"/>
                <w:sz w:val="18"/>
                <w:szCs w:val="18"/>
                <w14:ligatures w14:val="standardContextual"/>
              </w:rPr>
            </w:pPr>
            <w:r>
              <w:rPr>
                <w:rFonts w:ascii="Arial" w:eastAsiaTheme="minorHAnsi" w:hAnsi="Arial" w:cs="Arial"/>
                <w:kern w:val="2"/>
                <w:sz w:val="18"/>
                <w:szCs w:val="18"/>
                <w14:ligatures w14:val="standardContextual"/>
              </w:rPr>
              <w:t>41,144</w:t>
            </w:r>
          </w:p>
        </w:tc>
      </w:tr>
    </w:tbl>
    <w:p w14:paraId="7ECDA85C" w14:textId="77777777" w:rsidR="007E6BD9" w:rsidRPr="00D86DD1" w:rsidRDefault="007E6BD9">
      <w:pPr>
        <w:rPr>
          <w:rFonts w:ascii="Arial" w:hAnsi="Arial" w:cs="Arial"/>
          <w:sz w:val="2"/>
          <w:szCs w:val="2"/>
        </w:rPr>
      </w:pPr>
    </w:p>
    <w:p w14:paraId="538D1ADC" w14:textId="07DEF929" w:rsidR="00AB6910" w:rsidRPr="00123F32" w:rsidRDefault="00AB6910">
      <w:pPr>
        <w:rPr>
          <w:rFonts w:ascii="Arial" w:hAnsi="Arial" w:cs="Arial"/>
          <w:sz w:val="10"/>
          <w:szCs w:val="10"/>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595310" w:rsidRPr="00D86DD1" w14:paraId="67111A27" w14:textId="77777777" w:rsidTr="00030A90">
        <w:trPr>
          <w:trHeight w:val="66"/>
        </w:trPr>
        <w:tc>
          <w:tcPr>
            <w:tcW w:w="2700" w:type="dxa"/>
          </w:tcPr>
          <w:p w14:paraId="3E104DD8" w14:textId="7864F161" w:rsidR="00F45064" w:rsidRPr="00D86DD1" w:rsidRDefault="00F45064" w:rsidP="00F377F1">
            <w:pPr>
              <w:spacing w:line="360" w:lineRule="exact"/>
              <w:rPr>
                <w:rFonts w:ascii="Arial" w:hAnsi="Arial" w:cs="Arial"/>
                <w:b/>
                <w:bCs/>
                <w:sz w:val="18"/>
                <w:szCs w:val="18"/>
              </w:rPr>
            </w:pPr>
          </w:p>
        </w:tc>
        <w:tc>
          <w:tcPr>
            <w:tcW w:w="6390" w:type="dxa"/>
            <w:gridSpan w:val="8"/>
          </w:tcPr>
          <w:p w14:paraId="12872E8A" w14:textId="024A56EA" w:rsidR="00F45064" w:rsidRPr="00D86DD1" w:rsidRDefault="00F45064" w:rsidP="00F377F1">
            <w:pPr>
              <w:spacing w:line="360" w:lineRule="exact"/>
              <w:ind w:left="58" w:right="33"/>
              <w:jc w:val="right"/>
              <w:rPr>
                <w:rFonts w:ascii="Arial" w:hAnsi="Arial" w:cs="Arial"/>
                <w:b/>
                <w:bCs/>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95310" w:rsidRPr="00D86DD1" w14:paraId="69AB388A" w14:textId="77777777" w:rsidTr="00030A90">
        <w:trPr>
          <w:trHeight w:val="66"/>
        </w:trPr>
        <w:tc>
          <w:tcPr>
            <w:tcW w:w="2700" w:type="dxa"/>
          </w:tcPr>
          <w:p w14:paraId="162548F3" w14:textId="77777777" w:rsidR="00F45064" w:rsidRPr="00D86DD1" w:rsidRDefault="00F45064" w:rsidP="00F377F1">
            <w:pPr>
              <w:spacing w:line="360" w:lineRule="exact"/>
              <w:rPr>
                <w:rFonts w:ascii="Arial" w:hAnsi="Arial" w:cs="Arial"/>
                <w:b/>
                <w:bCs/>
                <w:sz w:val="18"/>
                <w:szCs w:val="18"/>
              </w:rPr>
            </w:pPr>
          </w:p>
        </w:tc>
        <w:tc>
          <w:tcPr>
            <w:tcW w:w="6390" w:type="dxa"/>
            <w:gridSpan w:val="8"/>
          </w:tcPr>
          <w:p w14:paraId="2F6C52A4" w14:textId="092ACAF5" w:rsidR="00F45064" w:rsidRPr="00D86DD1" w:rsidRDefault="00115FCC" w:rsidP="00F377F1">
            <w:pPr>
              <w:pBdr>
                <w:bottom w:val="single" w:sz="4" w:space="1" w:color="auto"/>
              </w:pBdr>
              <w:spacing w:line="360" w:lineRule="exact"/>
              <w:ind w:left="58" w:right="33"/>
              <w:jc w:val="center"/>
              <w:rPr>
                <w:rFonts w:ascii="Arial"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0C7A9BBC" w14:textId="77777777" w:rsidTr="00030A90">
        <w:trPr>
          <w:trHeight w:val="66"/>
        </w:trPr>
        <w:tc>
          <w:tcPr>
            <w:tcW w:w="2700" w:type="dxa"/>
          </w:tcPr>
          <w:p w14:paraId="68A4F39A" w14:textId="77777777" w:rsidR="00F45064" w:rsidRPr="00D86DD1" w:rsidRDefault="00F45064" w:rsidP="00F377F1">
            <w:pPr>
              <w:spacing w:line="360" w:lineRule="exact"/>
              <w:rPr>
                <w:rFonts w:ascii="Arial" w:hAnsi="Arial" w:cs="Arial"/>
                <w:b/>
                <w:bCs/>
                <w:sz w:val="18"/>
                <w:szCs w:val="18"/>
              </w:rPr>
            </w:pPr>
          </w:p>
        </w:tc>
        <w:tc>
          <w:tcPr>
            <w:tcW w:w="6390" w:type="dxa"/>
            <w:gridSpan w:val="8"/>
          </w:tcPr>
          <w:p w14:paraId="1B224340" w14:textId="55545BD0" w:rsidR="00F45064" w:rsidRPr="00D86DD1" w:rsidRDefault="00F45064" w:rsidP="00F377F1">
            <w:pPr>
              <w:pBdr>
                <w:bottom w:val="single" w:sz="4" w:space="1" w:color="auto"/>
              </w:pBdr>
              <w:spacing w:line="360" w:lineRule="exact"/>
              <w:ind w:left="58" w:right="33"/>
              <w:jc w:val="center"/>
              <w:rPr>
                <w:rFonts w:ascii="Arial" w:hAnsi="Arial" w:cs="Arial"/>
                <w:b/>
                <w:bCs/>
                <w:sz w:val="18"/>
                <w:szCs w:val="18"/>
              </w:rPr>
            </w:pPr>
            <w:r w:rsidRPr="00D86DD1">
              <w:rPr>
                <w:rFonts w:ascii="Arial" w:hAnsi="Arial" w:cs="Arial"/>
                <w:sz w:val="18"/>
                <w:szCs w:val="18"/>
              </w:rPr>
              <w:t xml:space="preserve">For the year ended </w:t>
            </w:r>
            <w:r w:rsidR="00CF35F2" w:rsidRPr="00D86DD1">
              <w:rPr>
                <w:rFonts w:ascii="Arial" w:hAnsi="Arial" w:cs="Arial"/>
                <w:sz w:val="18"/>
                <w:szCs w:val="18"/>
              </w:rPr>
              <w:t>31 December 2025</w:t>
            </w:r>
          </w:p>
        </w:tc>
      </w:tr>
      <w:tr w:rsidR="00595310" w:rsidRPr="00D86DD1" w14:paraId="5011B344" w14:textId="77777777" w:rsidTr="00030A90">
        <w:trPr>
          <w:trHeight w:val="594"/>
        </w:trPr>
        <w:tc>
          <w:tcPr>
            <w:tcW w:w="2700" w:type="dxa"/>
            <w:vAlign w:val="bottom"/>
          </w:tcPr>
          <w:p w14:paraId="56B53896" w14:textId="77777777" w:rsidR="00F45064" w:rsidRPr="00D86DD1" w:rsidRDefault="00F45064" w:rsidP="00F377F1">
            <w:pPr>
              <w:spacing w:line="360" w:lineRule="exact"/>
              <w:rPr>
                <w:rFonts w:ascii="Arial" w:hAnsi="Arial" w:cs="Arial"/>
                <w:b/>
                <w:bCs/>
                <w:sz w:val="18"/>
                <w:szCs w:val="18"/>
              </w:rPr>
            </w:pPr>
          </w:p>
        </w:tc>
        <w:tc>
          <w:tcPr>
            <w:tcW w:w="1597" w:type="dxa"/>
            <w:gridSpan w:val="2"/>
            <w:vAlign w:val="bottom"/>
          </w:tcPr>
          <w:p w14:paraId="0148C2AA" w14:textId="77777777" w:rsidR="00F45064" w:rsidRPr="00D86DD1" w:rsidRDefault="00F45064" w:rsidP="00F377F1">
            <w:pPr>
              <w:pBdr>
                <w:bottom w:val="single" w:sz="4" w:space="1" w:color="auto"/>
              </w:pBdr>
              <w:spacing w:line="360" w:lineRule="exact"/>
              <w:ind w:left="58" w:right="33"/>
              <w:jc w:val="center"/>
              <w:rPr>
                <w:rFonts w:ascii="Arial" w:hAnsi="Arial" w:cs="Arial"/>
                <w:b/>
                <w:bCs/>
                <w:sz w:val="18"/>
                <w:szCs w:val="18"/>
              </w:rPr>
            </w:pPr>
            <w:r w:rsidRPr="00D86DD1">
              <w:rPr>
                <w:rFonts w:ascii="Arial" w:hAnsi="Arial" w:cs="Arial"/>
                <w:sz w:val="18"/>
                <w:szCs w:val="18"/>
              </w:rPr>
              <w:t>Bid from                        financial institutions</w:t>
            </w:r>
          </w:p>
        </w:tc>
        <w:tc>
          <w:tcPr>
            <w:tcW w:w="1598" w:type="dxa"/>
            <w:gridSpan w:val="2"/>
            <w:vAlign w:val="bottom"/>
          </w:tcPr>
          <w:p w14:paraId="5F60A403" w14:textId="77777777" w:rsidR="00F45064" w:rsidRPr="00D86DD1" w:rsidRDefault="00F45064" w:rsidP="00F377F1">
            <w:pPr>
              <w:pBdr>
                <w:bottom w:val="single" w:sz="4" w:space="1" w:color="auto"/>
              </w:pBdr>
              <w:spacing w:line="360" w:lineRule="exact"/>
              <w:ind w:left="58" w:right="33"/>
              <w:jc w:val="center"/>
              <w:rPr>
                <w:rFonts w:ascii="Arial" w:hAnsi="Arial" w:cs="Arial"/>
                <w:sz w:val="18"/>
                <w:szCs w:val="18"/>
              </w:rPr>
            </w:pPr>
            <w:r w:rsidRPr="00D86DD1">
              <w:rPr>
                <w:rFonts w:ascii="Arial" w:hAnsi="Arial" w:cs="Arial"/>
                <w:sz w:val="18"/>
                <w:szCs w:val="18"/>
              </w:rPr>
              <w:t>Transfer of properties for debt repayment</w:t>
            </w:r>
            <w:r w:rsidRPr="00D86DD1">
              <w:rPr>
                <w:rFonts w:ascii="Arial" w:hAnsi="Arial" w:cs="Arial"/>
                <w:sz w:val="18"/>
                <w:szCs w:val="18"/>
                <w:cs/>
              </w:rPr>
              <w:t xml:space="preserve">/ </w:t>
            </w:r>
            <w:r w:rsidRPr="00D86DD1">
              <w:rPr>
                <w:rFonts w:ascii="Arial" w:hAnsi="Arial" w:cs="Arial"/>
                <w:sz w:val="18"/>
                <w:szCs w:val="18"/>
              </w:rPr>
              <w:t>Bid from auction</w:t>
            </w:r>
          </w:p>
        </w:tc>
        <w:tc>
          <w:tcPr>
            <w:tcW w:w="1597" w:type="dxa"/>
            <w:gridSpan w:val="2"/>
            <w:vAlign w:val="bottom"/>
          </w:tcPr>
          <w:p w14:paraId="1980E009" w14:textId="77777777" w:rsidR="00F45064" w:rsidRPr="00D86DD1" w:rsidRDefault="00F45064" w:rsidP="00F377F1">
            <w:pPr>
              <w:pBdr>
                <w:bottom w:val="single" w:sz="4" w:space="1" w:color="auto"/>
              </w:pBdr>
              <w:spacing w:line="360" w:lineRule="exact"/>
              <w:ind w:left="58" w:right="33"/>
              <w:jc w:val="center"/>
              <w:rPr>
                <w:rFonts w:ascii="Arial" w:hAnsi="Arial" w:cs="Arial"/>
                <w:sz w:val="18"/>
                <w:szCs w:val="18"/>
                <w:cs/>
              </w:rPr>
            </w:pPr>
            <w:r w:rsidRPr="00D86DD1">
              <w:rPr>
                <w:rFonts w:ascii="Arial" w:hAnsi="Arial" w:cs="Arial"/>
                <w:sz w:val="18"/>
                <w:szCs w:val="18"/>
              </w:rPr>
              <w:t>Non</w:t>
            </w:r>
            <w:r w:rsidRPr="00D86DD1">
              <w:rPr>
                <w:rFonts w:ascii="Arial" w:hAnsi="Arial" w:cs="Arial"/>
                <w:sz w:val="18"/>
                <w:szCs w:val="18"/>
                <w:cs/>
              </w:rPr>
              <w:t>-</w:t>
            </w:r>
            <w:r w:rsidRPr="00D86DD1">
              <w:rPr>
                <w:rFonts w:ascii="Arial" w:hAnsi="Arial" w:cs="Arial"/>
                <w:sz w:val="18"/>
                <w:szCs w:val="18"/>
              </w:rPr>
              <w:t>operation branches</w:t>
            </w:r>
          </w:p>
        </w:tc>
        <w:tc>
          <w:tcPr>
            <w:tcW w:w="1598" w:type="dxa"/>
            <w:gridSpan w:val="2"/>
            <w:vAlign w:val="bottom"/>
          </w:tcPr>
          <w:p w14:paraId="001F6927" w14:textId="77777777" w:rsidR="00F45064" w:rsidRPr="00D86DD1" w:rsidRDefault="00F45064" w:rsidP="00F377F1">
            <w:pPr>
              <w:pBdr>
                <w:bottom w:val="single" w:sz="4" w:space="1" w:color="auto"/>
              </w:pBdr>
              <w:spacing w:line="360" w:lineRule="exact"/>
              <w:ind w:left="58" w:right="33"/>
              <w:jc w:val="center"/>
              <w:rPr>
                <w:rFonts w:ascii="Arial" w:hAnsi="Arial" w:cs="Arial"/>
                <w:b/>
                <w:bCs/>
                <w:sz w:val="18"/>
                <w:szCs w:val="18"/>
              </w:rPr>
            </w:pPr>
            <w:r w:rsidRPr="00D86DD1">
              <w:rPr>
                <w:rFonts w:ascii="Arial" w:hAnsi="Arial" w:cs="Arial"/>
                <w:sz w:val="18"/>
                <w:szCs w:val="18"/>
              </w:rPr>
              <w:t>Total</w:t>
            </w:r>
          </w:p>
        </w:tc>
      </w:tr>
      <w:tr w:rsidR="00595310" w:rsidRPr="00D86DD1" w14:paraId="6B443B9D" w14:textId="77777777" w:rsidTr="00030A90">
        <w:trPr>
          <w:trHeight w:val="198"/>
        </w:trPr>
        <w:tc>
          <w:tcPr>
            <w:tcW w:w="2700" w:type="dxa"/>
          </w:tcPr>
          <w:p w14:paraId="52171716" w14:textId="77777777" w:rsidR="00F45064" w:rsidRPr="00D86DD1" w:rsidRDefault="00F45064" w:rsidP="00F377F1">
            <w:pPr>
              <w:spacing w:line="360" w:lineRule="exact"/>
              <w:rPr>
                <w:rFonts w:ascii="Arial" w:hAnsi="Arial" w:cs="Arial"/>
                <w:b/>
                <w:bCs/>
                <w:sz w:val="18"/>
                <w:szCs w:val="18"/>
              </w:rPr>
            </w:pPr>
            <w:r w:rsidRPr="00D86DD1">
              <w:rPr>
                <w:rFonts w:ascii="Arial" w:hAnsi="Arial" w:cs="Arial"/>
                <w:b/>
                <w:bCs/>
                <w:sz w:val="18"/>
                <w:szCs w:val="18"/>
              </w:rPr>
              <w:t>Immovable assets</w:t>
            </w:r>
          </w:p>
        </w:tc>
        <w:tc>
          <w:tcPr>
            <w:tcW w:w="1597" w:type="dxa"/>
            <w:gridSpan w:val="2"/>
          </w:tcPr>
          <w:p w14:paraId="5ADD97FC" w14:textId="77777777" w:rsidR="00F45064" w:rsidRPr="00D86DD1" w:rsidRDefault="00F45064" w:rsidP="00F377F1">
            <w:pPr>
              <w:spacing w:line="360" w:lineRule="exact"/>
              <w:ind w:left="58" w:right="33"/>
              <w:jc w:val="right"/>
              <w:rPr>
                <w:rFonts w:ascii="Arial" w:hAnsi="Arial" w:cs="Arial"/>
                <w:b/>
                <w:bCs/>
                <w:sz w:val="18"/>
                <w:szCs w:val="18"/>
              </w:rPr>
            </w:pPr>
          </w:p>
        </w:tc>
        <w:tc>
          <w:tcPr>
            <w:tcW w:w="1598" w:type="dxa"/>
            <w:gridSpan w:val="2"/>
          </w:tcPr>
          <w:p w14:paraId="021C7518" w14:textId="77777777" w:rsidR="00F45064" w:rsidRPr="00D86DD1" w:rsidRDefault="00F45064" w:rsidP="00F377F1">
            <w:pPr>
              <w:spacing w:line="360" w:lineRule="exact"/>
              <w:ind w:left="58" w:right="33"/>
              <w:jc w:val="right"/>
              <w:rPr>
                <w:rFonts w:ascii="Arial" w:hAnsi="Arial" w:cs="Arial"/>
                <w:b/>
                <w:bCs/>
                <w:sz w:val="18"/>
                <w:szCs w:val="18"/>
              </w:rPr>
            </w:pPr>
          </w:p>
        </w:tc>
        <w:tc>
          <w:tcPr>
            <w:tcW w:w="1597" w:type="dxa"/>
            <w:gridSpan w:val="2"/>
          </w:tcPr>
          <w:p w14:paraId="18C4C554" w14:textId="77777777" w:rsidR="00F45064" w:rsidRPr="00D86DD1" w:rsidRDefault="00F45064" w:rsidP="00F377F1">
            <w:pPr>
              <w:spacing w:line="360" w:lineRule="exact"/>
              <w:ind w:left="58" w:right="33"/>
              <w:jc w:val="right"/>
              <w:rPr>
                <w:rFonts w:ascii="Arial" w:hAnsi="Arial" w:cs="Arial"/>
                <w:b/>
                <w:bCs/>
                <w:sz w:val="18"/>
                <w:szCs w:val="18"/>
              </w:rPr>
            </w:pPr>
          </w:p>
        </w:tc>
        <w:tc>
          <w:tcPr>
            <w:tcW w:w="1598" w:type="dxa"/>
            <w:gridSpan w:val="2"/>
          </w:tcPr>
          <w:p w14:paraId="4FD2F66B" w14:textId="77777777" w:rsidR="00F45064" w:rsidRPr="00D86DD1" w:rsidRDefault="00F45064" w:rsidP="00F377F1">
            <w:pPr>
              <w:spacing w:line="360" w:lineRule="exact"/>
              <w:ind w:left="58" w:right="33"/>
              <w:jc w:val="right"/>
              <w:rPr>
                <w:rFonts w:ascii="Arial" w:hAnsi="Arial" w:cs="Arial"/>
                <w:b/>
                <w:bCs/>
                <w:sz w:val="18"/>
                <w:szCs w:val="18"/>
              </w:rPr>
            </w:pPr>
          </w:p>
        </w:tc>
      </w:tr>
      <w:tr w:rsidR="00CF35F2" w:rsidRPr="00D86DD1" w14:paraId="78EAB208" w14:textId="77777777" w:rsidTr="00030A90">
        <w:trPr>
          <w:trHeight w:val="70"/>
        </w:trPr>
        <w:tc>
          <w:tcPr>
            <w:tcW w:w="2700" w:type="dxa"/>
          </w:tcPr>
          <w:p w14:paraId="33AFE096" w14:textId="77777777" w:rsidR="00CF35F2" w:rsidRPr="00D86DD1" w:rsidRDefault="00CF35F2" w:rsidP="00F377F1">
            <w:pPr>
              <w:spacing w:line="360" w:lineRule="exact"/>
              <w:rPr>
                <w:rFonts w:ascii="Arial" w:hAnsi="Arial" w:cs="Arial"/>
                <w:sz w:val="18"/>
                <w:szCs w:val="18"/>
                <w:cs/>
              </w:rPr>
            </w:pPr>
            <w:r w:rsidRPr="00D86DD1">
              <w:rPr>
                <w:rFonts w:ascii="Arial" w:hAnsi="Arial" w:cs="Arial"/>
                <w:sz w:val="18"/>
                <w:szCs w:val="18"/>
              </w:rPr>
              <w:t>Beginning balance</w:t>
            </w:r>
          </w:p>
        </w:tc>
        <w:tc>
          <w:tcPr>
            <w:tcW w:w="1597" w:type="dxa"/>
            <w:gridSpan w:val="2"/>
          </w:tcPr>
          <w:p w14:paraId="7D47995B" w14:textId="4BE22AC8"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w:t>
            </w:r>
            <w:r w:rsidRPr="00D86DD1">
              <w:rPr>
                <w:rFonts w:ascii="Arial" w:hAnsi="Arial" w:cs="Arial"/>
                <w:sz w:val="18"/>
                <w:szCs w:val="18"/>
              </w:rPr>
              <w:t>,</w:t>
            </w:r>
            <w:r w:rsidRPr="00D86DD1">
              <w:rPr>
                <w:rFonts w:ascii="Arial" w:hAnsi="Arial" w:cs="Arial"/>
                <w:sz w:val="18"/>
                <w:szCs w:val="18"/>
                <w:cs/>
              </w:rPr>
              <w:t>201</w:t>
            </w:r>
          </w:p>
        </w:tc>
        <w:tc>
          <w:tcPr>
            <w:tcW w:w="1598" w:type="dxa"/>
            <w:gridSpan w:val="2"/>
          </w:tcPr>
          <w:p w14:paraId="3ED3211C" w14:textId="3B887A1D"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41</w:t>
            </w:r>
            <w:r w:rsidRPr="00D86DD1">
              <w:rPr>
                <w:rFonts w:ascii="Arial" w:hAnsi="Arial" w:cs="Arial"/>
                <w:sz w:val="18"/>
                <w:szCs w:val="18"/>
              </w:rPr>
              <w:t>,</w:t>
            </w:r>
            <w:r w:rsidRPr="00D86DD1">
              <w:rPr>
                <w:rFonts w:ascii="Arial" w:hAnsi="Arial" w:cs="Arial"/>
                <w:sz w:val="18"/>
                <w:szCs w:val="18"/>
                <w:cs/>
              </w:rPr>
              <w:t>404</w:t>
            </w:r>
          </w:p>
        </w:tc>
        <w:tc>
          <w:tcPr>
            <w:tcW w:w="1597" w:type="dxa"/>
            <w:gridSpan w:val="2"/>
          </w:tcPr>
          <w:p w14:paraId="44A9FC20" w14:textId="05F4520C"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rPr>
              <w:t>29</w:t>
            </w:r>
          </w:p>
        </w:tc>
        <w:tc>
          <w:tcPr>
            <w:tcW w:w="1598" w:type="dxa"/>
            <w:gridSpan w:val="2"/>
          </w:tcPr>
          <w:p w14:paraId="483A2001" w14:textId="535E54C1"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45</w:t>
            </w:r>
            <w:r w:rsidRPr="00D86DD1">
              <w:rPr>
                <w:rFonts w:ascii="Arial" w:hAnsi="Arial" w:cs="Arial"/>
                <w:sz w:val="18"/>
                <w:szCs w:val="18"/>
              </w:rPr>
              <w:t>,</w:t>
            </w:r>
            <w:r w:rsidRPr="00D86DD1">
              <w:rPr>
                <w:rFonts w:ascii="Arial" w:hAnsi="Arial" w:cs="Arial"/>
                <w:sz w:val="18"/>
                <w:szCs w:val="18"/>
                <w:cs/>
              </w:rPr>
              <w:t>634</w:t>
            </w:r>
          </w:p>
        </w:tc>
      </w:tr>
      <w:tr w:rsidR="00CF35F2" w:rsidRPr="00D86DD1" w14:paraId="35359216" w14:textId="77777777" w:rsidTr="00030A90">
        <w:trPr>
          <w:trHeight w:val="70"/>
        </w:trPr>
        <w:tc>
          <w:tcPr>
            <w:tcW w:w="2700" w:type="dxa"/>
          </w:tcPr>
          <w:p w14:paraId="5EBCDDC8"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Increase</w:t>
            </w:r>
          </w:p>
        </w:tc>
        <w:tc>
          <w:tcPr>
            <w:tcW w:w="1597" w:type="dxa"/>
            <w:gridSpan w:val="2"/>
          </w:tcPr>
          <w:p w14:paraId="0E952BAF" w14:textId="757B7B99"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17</w:t>
            </w:r>
          </w:p>
        </w:tc>
        <w:tc>
          <w:tcPr>
            <w:tcW w:w="1598" w:type="dxa"/>
            <w:gridSpan w:val="2"/>
          </w:tcPr>
          <w:p w14:paraId="0BB98CE1" w14:textId="775131F9"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8,076</w:t>
            </w:r>
          </w:p>
        </w:tc>
        <w:tc>
          <w:tcPr>
            <w:tcW w:w="1597" w:type="dxa"/>
            <w:gridSpan w:val="2"/>
          </w:tcPr>
          <w:p w14:paraId="685E3EF8" w14:textId="22005C51"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20</w:t>
            </w:r>
          </w:p>
        </w:tc>
        <w:tc>
          <w:tcPr>
            <w:tcW w:w="1598" w:type="dxa"/>
            <w:gridSpan w:val="2"/>
          </w:tcPr>
          <w:p w14:paraId="02A2A8E2" w14:textId="3D869115"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8,113</w:t>
            </w:r>
          </w:p>
        </w:tc>
      </w:tr>
      <w:tr w:rsidR="00CF35F2" w:rsidRPr="00D86DD1" w14:paraId="03883E48" w14:textId="77777777" w:rsidTr="00030A90">
        <w:trPr>
          <w:trHeight w:val="70"/>
        </w:trPr>
        <w:tc>
          <w:tcPr>
            <w:tcW w:w="2700" w:type="dxa"/>
          </w:tcPr>
          <w:p w14:paraId="6332215F"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Decrease</w:t>
            </w:r>
          </w:p>
        </w:tc>
        <w:tc>
          <w:tcPr>
            <w:tcW w:w="1597" w:type="dxa"/>
            <w:gridSpan w:val="2"/>
          </w:tcPr>
          <w:p w14:paraId="15372004" w14:textId="26B84D95" w:rsidR="00CF35F2" w:rsidRPr="00D86DD1" w:rsidRDefault="00CF35F2" w:rsidP="00F377F1">
            <w:pPr>
              <w:tabs>
                <w:tab w:val="decimal" w:pos="1279"/>
              </w:tabs>
              <w:spacing w:line="360" w:lineRule="exact"/>
              <w:ind w:left="58" w:right="33"/>
              <w:rPr>
                <w:rFonts w:ascii="Arial" w:hAnsi="Arial" w:cs="Arial"/>
                <w:sz w:val="18"/>
                <w:szCs w:val="18"/>
                <w:cs/>
              </w:rPr>
            </w:pPr>
            <w:r w:rsidRPr="00D86DD1">
              <w:rPr>
                <w:rFonts w:ascii="Arial" w:hAnsi="Arial" w:cs="Arial"/>
                <w:sz w:val="18"/>
                <w:szCs w:val="18"/>
                <w:cs/>
              </w:rPr>
              <w:t>(386)</w:t>
            </w:r>
          </w:p>
        </w:tc>
        <w:tc>
          <w:tcPr>
            <w:tcW w:w="1598" w:type="dxa"/>
            <w:gridSpan w:val="2"/>
          </w:tcPr>
          <w:p w14:paraId="7ED3FF82" w14:textId="171B6D76" w:rsidR="00CF35F2" w:rsidRPr="00D86DD1" w:rsidRDefault="00CF35F2" w:rsidP="00F377F1">
            <w:pPr>
              <w:tabs>
                <w:tab w:val="decimal" w:pos="1279"/>
              </w:tabs>
              <w:spacing w:line="360" w:lineRule="exact"/>
              <w:ind w:left="58" w:right="33"/>
              <w:rPr>
                <w:rFonts w:ascii="Arial" w:hAnsi="Arial" w:cs="Arial"/>
                <w:sz w:val="18"/>
                <w:szCs w:val="18"/>
                <w:cs/>
              </w:rPr>
            </w:pPr>
            <w:r w:rsidRPr="00D86DD1">
              <w:rPr>
                <w:rFonts w:ascii="Arial" w:hAnsi="Arial" w:cs="Arial"/>
                <w:sz w:val="18"/>
                <w:szCs w:val="18"/>
                <w:cs/>
              </w:rPr>
              <w:t>(4,158)</w:t>
            </w:r>
          </w:p>
        </w:tc>
        <w:tc>
          <w:tcPr>
            <w:tcW w:w="1597" w:type="dxa"/>
            <w:gridSpan w:val="2"/>
          </w:tcPr>
          <w:p w14:paraId="25FE1810" w14:textId="325A467B"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(12)</w:t>
            </w:r>
          </w:p>
        </w:tc>
        <w:tc>
          <w:tcPr>
            <w:tcW w:w="1598" w:type="dxa"/>
            <w:gridSpan w:val="2"/>
          </w:tcPr>
          <w:p w14:paraId="1FEDDEC7" w14:textId="028F066D" w:rsidR="00CF35F2" w:rsidRPr="00D86DD1" w:rsidRDefault="00CF35F2" w:rsidP="00F377F1">
            <w:pPr>
              <w:tabs>
                <w:tab w:val="decimal" w:pos="1279"/>
              </w:tabs>
              <w:spacing w:line="360" w:lineRule="exact"/>
              <w:ind w:left="58" w:right="33"/>
              <w:rPr>
                <w:rFonts w:ascii="Arial" w:hAnsi="Arial" w:cs="Arial"/>
                <w:sz w:val="18"/>
                <w:szCs w:val="18"/>
                <w:cs/>
              </w:rPr>
            </w:pPr>
            <w:r w:rsidRPr="00D86DD1">
              <w:rPr>
                <w:rFonts w:ascii="Arial" w:hAnsi="Arial" w:cs="Arial"/>
                <w:sz w:val="18"/>
                <w:szCs w:val="18"/>
                <w:cs/>
              </w:rPr>
              <w:t>(4,556)</w:t>
            </w:r>
          </w:p>
        </w:tc>
      </w:tr>
      <w:tr w:rsidR="00CF35F2" w:rsidRPr="00D86DD1" w14:paraId="220DC4A3" w14:textId="77777777" w:rsidTr="00030A90">
        <w:trPr>
          <w:trHeight w:val="99"/>
        </w:trPr>
        <w:tc>
          <w:tcPr>
            <w:tcW w:w="2700" w:type="dxa"/>
          </w:tcPr>
          <w:p w14:paraId="1CC9F64C"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Ending balance</w:t>
            </w:r>
          </w:p>
        </w:tc>
        <w:tc>
          <w:tcPr>
            <w:tcW w:w="1597" w:type="dxa"/>
            <w:gridSpan w:val="2"/>
          </w:tcPr>
          <w:p w14:paraId="0AFA868C" w14:textId="55FC78F9"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3,832</w:t>
            </w:r>
          </w:p>
        </w:tc>
        <w:tc>
          <w:tcPr>
            <w:tcW w:w="1598" w:type="dxa"/>
            <w:gridSpan w:val="2"/>
          </w:tcPr>
          <w:p w14:paraId="48086088" w14:textId="6267A0DA" w:rsidR="00CF35F2" w:rsidRPr="00D86DD1" w:rsidRDefault="00CF35F2" w:rsidP="00F377F1">
            <w:pPr>
              <w:pBdr>
                <w:top w:val="single" w:sz="4" w:space="1" w:color="auto"/>
                <w:bottom w:val="single" w:sz="4" w:space="1" w:color="auto"/>
              </w:pBdr>
              <w:tabs>
                <w:tab w:val="decimal" w:pos="1279"/>
              </w:tabs>
              <w:spacing w:line="360" w:lineRule="exact"/>
              <w:ind w:right="33"/>
              <w:rPr>
                <w:rFonts w:ascii="Arial" w:hAnsi="Arial" w:cs="Arial"/>
                <w:sz w:val="18"/>
                <w:szCs w:val="18"/>
              </w:rPr>
            </w:pPr>
            <w:r w:rsidRPr="00D86DD1">
              <w:rPr>
                <w:rFonts w:ascii="Arial" w:hAnsi="Arial" w:cs="Arial"/>
                <w:sz w:val="18"/>
                <w:szCs w:val="18"/>
                <w:cs/>
              </w:rPr>
              <w:t>45,322</w:t>
            </w:r>
          </w:p>
        </w:tc>
        <w:tc>
          <w:tcPr>
            <w:tcW w:w="1597" w:type="dxa"/>
            <w:gridSpan w:val="2"/>
          </w:tcPr>
          <w:p w14:paraId="046C19AD" w14:textId="6341DFE0"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37</w:t>
            </w:r>
          </w:p>
        </w:tc>
        <w:tc>
          <w:tcPr>
            <w:tcW w:w="1598" w:type="dxa"/>
            <w:gridSpan w:val="2"/>
          </w:tcPr>
          <w:p w14:paraId="4221B446" w14:textId="541478C6"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49,191</w:t>
            </w:r>
          </w:p>
        </w:tc>
      </w:tr>
      <w:tr w:rsidR="00CF35F2" w:rsidRPr="00D86DD1" w14:paraId="074D354B" w14:textId="77777777" w:rsidTr="00030A90">
        <w:trPr>
          <w:trHeight w:val="70"/>
        </w:trPr>
        <w:tc>
          <w:tcPr>
            <w:tcW w:w="2700" w:type="dxa"/>
          </w:tcPr>
          <w:p w14:paraId="053D6794" w14:textId="77777777" w:rsidR="00CF35F2" w:rsidRPr="00D86DD1" w:rsidRDefault="00CF35F2" w:rsidP="00F377F1">
            <w:pPr>
              <w:spacing w:line="360" w:lineRule="exact"/>
              <w:rPr>
                <w:rFonts w:ascii="Arial" w:hAnsi="Arial" w:cs="Arial"/>
                <w:b/>
                <w:bCs/>
                <w:sz w:val="18"/>
                <w:szCs w:val="18"/>
              </w:rPr>
            </w:pPr>
            <w:r w:rsidRPr="00D86DD1">
              <w:rPr>
                <w:rFonts w:ascii="Arial" w:hAnsi="Arial" w:cs="Arial"/>
                <w:b/>
                <w:bCs/>
                <w:sz w:val="18"/>
                <w:szCs w:val="18"/>
              </w:rPr>
              <w:t>Movable assets</w:t>
            </w:r>
          </w:p>
        </w:tc>
        <w:tc>
          <w:tcPr>
            <w:tcW w:w="1597" w:type="dxa"/>
            <w:gridSpan w:val="2"/>
          </w:tcPr>
          <w:p w14:paraId="1FBB3B63" w14:textId="77777777" w:rsidR="00CF35F2" w:rsidRPr="00D86DD1" w:rsidRDefault="00CF35F2" w:rsidP="00F377F1">
            <w:pPr>
              <w:tabs>
                <w:tab w:val="decimal" w:pos="1279"/>
              </w:tabs>
              <w:spacing w:line="360" w:lineRule="exact"/>
              <w:ind w:left="58" w:right="33"/>
              <w:rPr>
                <w:rFonts w:ascii="Arial" w:hAnsi="Arial" w:cs="Arial"/>
                <w:sz w:val="18"/>
                <w:szCs w:val="18"/>
              </w:rPr>
            </w:pPr>
          </w:p>
        </w:tc>
        <w:tc>
          <w:tcPr>
            <w:tcW w:w="1598" w:type="dxa"/>
            <w:gridSpan w:val="2"/>
          </w:tcPr>
          <w:p w14:paraId="6CE1F54B" w14:textId="77777777" w:rsidR="00CF35F2" w:rsidRPr="00D86DD1" w:rsidRDefault="00CF35F2" w:rsidP="00F377F1">
            <w:pPr>
              <w:tabs>
                <w:tab w:val="decimal" w:pos="1279"/>
              </w:tabs>
              <w:spacing w:line="360" w:lineRule="exact"/>
              <w:ind w:left="58" w:right="33"/>
              <w:rPr>
                <w:rFonts w:ascii="Arial" w:hAnsi="Arial" w:cs="Arial"/>
                <w:sz w:val="18"/>
                <w:szCs w:val="18"/>
              </w:rPr>
            </w:pPr>
          </w:p>
        </w:tc>
        <w:tc>
          <w:tcPr>
            <w:tcW w:w="1597" w:type="dxa"/>
            <w:gridSpan w:val="2"/>
          </w:tcPr>
          <w:p w14:paraId="338C1E28" w14:textId="77777777" w:rsidR="00CF35F2" w:rsidRPr="00D86DD1" w:rsidRDefault="00CF35F2" w:rsidP="00F377F1">
            <w:pPr>
              <w:tabs>
                <w:tab w:val="decimal" w:pos="1279"/>
              </w:tabs>
              <w:spacing w:line="360" w:lineRule="exact"/>
              <w:ind w:left="58" w:right="33"/>
              <w:rPr>
                <w:rFonts w:ascii="Arial" w:hAnsi="Arial" w:cs="Arial"/>
                <w:sz w:val="18"/>
                <w:szCs w:val="18"/>
              </w:rPr>
            </w:pPr>
          </w:p>
        </w:tc>
        <w:tc>
          <w:tcPr>
            <w:tcW w:w="1598" w:type="dxa"/>
            <w:gridSpan w:val="2"/>
          </w:tcPr>
          <w:p w14:paraId="216DAB31" w14:textId="77777777" w:rsidR="00CF35F2" w:rsidRPr="00D86DD1" w:rsidRDefault="00CF35F2" w:rsidP="00F377F1">
            <w:pPr>
              <w:tabs>
                <w:tab w:val="decimal" w:pos="1279"/>
              </w:tabs>
              <w:spacing w:line="360" w:lineRule="exact"/>
              <w:ind w:left="58" w:right="33"/>
              <w:rPr>
                <w:rFonts w:ascii="Arial" w:hAnsi="Arial" w:cs="Arial"/>
                <w:sz w:val="18"/>
                <w:szCs w:val="18"/>
              </w:rPr>
            </w:pPr>
          </w:p>
        </w:tc>
      </w:tr>
      <w:tr w:rsidR="00CF35F2" w:rsidRPr="00D86DD1" w14:paraId="4C832FE2" w14:textId="77777777" w:rsidTr="00030A90">
        <w:trPr>
          <w:trHeight w:val="70"/>
        </w:trPr>
        <w:tc>
          <w:tcPr>
            <w:tcW w:w="2700" w:type="dxa"/>
          </w:tcPr>
          <w:p w14:paraId="38024474"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Beginning balance</w:t>
            </w:r>
          </w:p>
        </w:tc>
        <w:tc>
          <w:tcPr>
            <w:tcW w:w="1597" w:type="dxa"/>
            <w:gridSpan w:val="2"/>
          </w:tcPr>
          <w:p w14:paraId="4A08F78C" w14:textId="7620F0E7"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w:t>
            </w:r>
          </w:p>
        </w:tc>
        <w:tc>
          <w:tcPr>
            <w:tcW w:w="1598" w:type="dxa"/>
            <w:gridSpan w:val="2"/>
          </w:tcPr>
          <w:p w14:paraId="550D94CB" w14:textId="2BFB62BD"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w:t>
            </w:r>
            <w:r w:rsidRPr="00D86DD1">
              <w:rPr>
                <w:rFonts w:ascii="Arial" w:hAnsi="Arial" w:cs="Arial"/>
                <w:sz w:val="18"/>
                <w:szCs w:val="18"/>
              </w:rPr>
              <w:t>2</w:t>
            </w:r>
          </w:p>
        </w:tc>
        <w:tc>
          <w:tcPr>
            <w:tcW w:w="1597" w:type="dxa"/>
            <w:gridSpan w:val="2"/>
          </w:tcPr>
          <w:p w14:paraId="05120EE9" w14:textId="4ED64208"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20D2A7FC" w14:textId="585E7ACA"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w:t>
            </w:r>
            <w:r w:rsidRPr="00D86DD1">
              <w:rPr>
                <w:rFonts w:ascii="Arial" w:hAnsi="Arial" w:cs="Arial"/>
                <w:sz w:val="18"/>
                <w:szCs w:val="18"/>
              </w:rPr>
              <w:t>6</w:t>
            </w:r>
          </w:p>
        </w:tc>
      </w:tr>
      <w:tr w:rsidR="00CF35F2" w:rsidRPr="00D86DD1" w14:paraId="1763177C" w14:textId="77777777" w:rsidTr="00030A90">
        <w:trPr>
          <w:trHeight w:val="70"/>
        </w:trPr>
        <w:tc>
          <w:tcPr>
            <w:tcW w:w="2700" w:type="dxa"/>
          </w:tcPr>
          <w:p w14:paraId="5FD0D9ED"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Increase</w:t>
            </w:r>
          </w:p>
        </w:tc>
        <w:tc>
          <w:tcPr>
            <w:tcW w:w="1597" w:type="dxa"/>
            <w:gridSpan w:val="2"/>
          </w:tcPr>
          <w:p w14:paraId="6A45375B" w14:textId="0B25EC07"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7C698B3A" w14:textId="4B4717BE"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26</w:t>
            </w:r>
          </w:p>
        </w:tc>
        <w:tc>
          <w:tcPr>
            <w:tcW w:w="1597" w:type="dxa"/>
            <w:gridSpan w:val="2"/>
          </w:tcPr>
          <w:p w14:paraId="780F22DB" w14:textId="59FAF689"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77B9363F" w14:textId="63DD6F17"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26</w:t>
            </w:r>
          </w:p>
        </w:tc>
      </w:tr>
      <w:tr w:rsidR="00CF35F2" w:rsidRPr="00D86DD1" w14:paraId="3D2F85B3" w14:textId="77777777" w:rsidTr="00030A90">
        <w:trPr>
          <w:trHeight w:val="70"/>
        </w:trPr>
        <w:tc>
          <w:tcPr>
            <w:tcW w:w="2700" w:type="dxa"/>
          </w:tcPr>
          <w:p w14:paraId="4F88A89E"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Decrease</w:t>
            </w:r>
          </w:p>
        </w:tc>
        <w:tc>
          <w:tcPr>
            <w:tcW w:w="1597" w:type="dxa"/>
            <w:gridSpan w:val="2"/>
          </w:tcPr>
          <w:p w14:paraId="48B9948F" w14:textId="10730EB3"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1284FFA7" w14:textId="27366E11"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(19)</w:t>
            </w:r>
          </w:p>
        </w:tc>
        <w:tc>
          <w:tcPr>
            <w:tcW w:w="1597" w:type="dxa"/>
            <w:gridSpan w:val="2"/>
          </w:tcPr>
          <w:p w14:paraId="13506B02" w14:textId="41FB6B4D"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0F25EE31" w14:textId="51B007CA" w:rsidR="00CF35F2" w:rsidRPr="00D86DD1" w:rsidRDefault="00CF35F2" w:rsidP="00F377F1">
            <w:pPr>
              <w:tabs>
                <w:tab w:val="decimal" w:pos="1279"/>
              </w:tabs>
              <w:spacing w:line="360" w:lineRule="exact"/>
              <w:ind w:left="58" w:right="33"/>
              <w:rPr>
                <w:rFonts w:ascii="Arial" w:hAnsi="Arial" w:cs="Arial"/>
                <w:sz w:val="18"/>
                <w:szCs w:val="18"/>
                <w:cs/>
              </w:rPr>
            </w:pPr>
            <w:r w:rsidRPr="00D86DD1">
              <w:rPr>
                <w:rFonts w:ascii="Arial" w:hAnsi="Arial" w:cs="Arial"/>
                <w:sz w:val="18"/>
                <w:szCs w:val="18"/>
                <w:cs/>
              </w:rPr>
              <w:t>(19)</w:t>
            </w:r>
          </w:p>
        </w:tc>
      </w:tr>
      <w:tr w:rsidR="00CF35F2" w:rsidRPr="00D86DD1" w14:paraId="5A2BA14A" w14:textId="77777777" w:rsidTr="00030A90">
        <w:trPr>
          <w:trHeight w:val="70"/>
        </w:trPr>
        <w:tc>
          <w:tcPr>
            <w:tcW w:w="2700" w:type="dxa"/>
          </w:tcPr>
          <w:p w14:paraId="6328EAD5" w14:textId="77777777" w:rsidR="00CF35F2" w:rsidRPr="00D86DD1" w:rsidRDefault="00CF35F2" w:rsidP="00F377F1">
            <w:pPr>
              <w:spacing w:line="360" w:lineRule="exact"/>
              <w:rPr>
                <w:rFonts w:ascii="Arial" w:hAnsi="Arial" w:cs="Arial"/>
                <w:b/>
                <w:bCs/>
                <w:sz w:val="18"/>
                <w:szCs w:val="18"/>
              </w:rPr>
            </w:pPr>
            <w:r w:rsidRPr="00D86DD1">
              <w:rPr>
                <w:rFonts w:ascii="Arial" w:hAnsi="Arial" w:cs="Arial"/>
                <w:sz w:val="18"/>
                <w:szCs w:val="18"/>
              </w:rPr>
              <w:t>Ending balance</w:t>
            </w:r>
          </w:p>
        </w:tc>
        <w:tc>
          <w:tcPr>
            <w:tcW w:w="1597" w:type="dxa"/>
            <w:gridSpan w:val="2"/>
          </w:tcPr>
          <w:p w14:paraId="33C5E02C" w14:textId="3038EFB6"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4</w:t>
            </w:r>
          </w:p>
        </w:tc>
        <w:tc>
          <w:tcPr>
            <w:tcW w:w="1598" w:type="dxa"/>
            <w:gridSpan w:val="2"/>
          </w:tcPr>
          <w:p w14:paraId="4935B5F3" w14:textId="1FF91B8C"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49</w:t>
            </w:r>
          </w:p>
        </w:tc>
        <w:tc>
          <w:tcPr>
            <w:tcW w:w="1597" w:type="dxa"/>
            <w:gridSpan w:val="2"/>
          </w:tcPr>
          <w:p w14:paraId="2C920D6F" w14:textId="1E4D6250"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w:t>
            </w:r>
          </w:p>
        </w:tc>
        <w:tc>
          <w:tcPr>
            <w:tcW w:w="1598" w:type="dxa"/>
            <w:gridSpan w:val="2"/>
          </w:tcPr>
          <w:p w14:paraId="7A1A3336" w14:textId="2B043763" w:rsidR="00CF35F2" w:rsidRPr="00D86DD1" w:rsidRDefault="00CF35F2" w:rsidP="00F377F1">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53</w:t>
            </w:r>
          </w:p>
        </w:tc>
      </w:tr>
      <w:tr w:rsidR="00CF35F2" w:rsidRPr="00D86DD1" w14:paraId="23E6EFDA" w14:textId="77777777" w:rsidTr="00030A90">
        <w:trPr>
          <w:trHeight w:val="70"/>
        </w:trPr>
        <w:tc>
          <w:tcPr>
            <w:tcW w:w="2700" w:type="dxa"/>
          </w:tcPr>
          <w:p w14:paraId="56D78BB1" w14:textId="77777777" w:rsidR="00CF35F2" w:rsidRPr="00D86DD1" w:rsidRDefault="00CF35F2" w:rsidP="00F377F1">
            <w:pPr>
              <w:spacing w:line="360" w:lineRule="exact"/>
              <w:rPr>
                <w:rFonts w:ascii="Arial" w:hAnsi="Arial" w:cs="Arial"/>
                <w:b/>
                <w:bCs/>
                <w:sz w:val="18"/>
                <w:szCs w:val="18"/>
              </w:rPr>
            </w:pPr>
            <w:r w:rsidRPr="00D86DD1">
              <w:rPr>
                <w:rFonts w:ascii="Arial" w:hAnsi="Arial" w:cs="Arial"/>
                <w:sz w:val="18"/>
                <w:szCs w:val="18"/>
              </w:rPr>
              <w:t>Total ending balance</w:t>
            </w:r>
          </w:p>
        </w:tc>
        <w:tc>
          <w:tcPr>
            <w:tcW w:w="1597" w:type="dxa"/>
            <w:gridSpan w:val="2"/>
          </w:tcPr>
          <w:p w14:paraId="2616F027" w14:textId="7AB442CD" w:rsidR="00CF35F2" w:rsidRPr="00D86DD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3,836</w:t>
            </w:r>
          </w:p>
        </w:tc>
        <w:tc>
          <w:tcPr>
            <w:tcW w:w="1598" w:type="dxa"/>
            <w:gridSpan w:val="2"/>
          </w:tcPr>
          <w:p w14:paraId="5907BC64" w14:textId="1EDD0827" w:rsidR="00CF35F2" w:rsidRPr="00D86DD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45,371</w:t>
            </w:r>
          </w:p>
        </w:tc>
        <w:tc>
          <w:tcPr>
            <w:tcW w:w="1597" w:type="dxa"/>
            <w:gridSpan w:val="2"/>
          </w:tcPr>
          <w:p w14:paraId="18D33953" w14:textId="162AB945" w:rsidR="00CF35F2" w:rsidRPr="00D86DD1" w:rsidRDefault="00CF35F2" w:rsidP="00F377F1">
            <w:pPr>
              <w:pBdr>
                <w:bottom w:val="doub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cs/>
              </w:rPr>
              <w:t>37</w:t>
            </w:r>
          </w:p>
        </w:tc>
        <w:tc>
          <w:tcPr>
            <w:tcW w:w="1598" w:type="dxa"/>
            <w:gridSpan w:val="2"/>
          </w:tcPr>
          <w:p w14:paraId="7A4AD554" w14:textId="56BACD90" w:rsidR="00CF35F2" w:rsidRPr="00D86DD1" w:rsidRDefault="00CF35F2" w:rsidP="00F377F1">
            <w:pPr>
              <w:tabs>
                <w:tab w:val="decimal" w:pos="1279"/>
              </w:tabs>
              <w:spacing w:line="360" w:lineRule="exact"/>
              <w:ind w:left="58" w:right="33"/>
              <w:rPr>
                <w:rFonts w:ascii="Arial" w:hAnsi="Arial" w:cs="Arial"/>
                <w:sz w:val="18"/>
                <w:szCs w:val="18"/>
              </w:rPr>
            </w:pPr>
            <w:r w:rsidRPr="00D86DD1">
              <w:rPr>
                <w:rFonts w:ascii="Arial" w:hAnsi="Arial" w:cs="Arial"/>
                <w:sz w:val="18"/>
                <w:szCs w:val="18"/>
                <w:cs/>
              </w:rPr>
              <w:t>49,244</w:t>
            </w:r>
          </w:p>
        </w:tc>
      </w:tr>
      <w:tr w:rsidR="00CF35F2" w:rsidRPr="00D86DD1" w14:paraId="07077BB2" w14:textId="77777777" w:rsidTr="00030A90">
        <w:trPr>
          <w:gridAfter w:val="1"/>
          <w:wAfter w:w="7" w:type="dxa"/>
          <w:trHeight w:val="70"/>
        </w:trPr>
        <w:tc>
          <w:tcPr>
            <w:tcW w:w="4290" w:type="dxa"/>
            <w:gridSpan w:val="2"/>
          </w:tcPr>
          <w:p w14:paraId="6D8C4D3E"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Less</w:t>
            </w:r>
            <w:r w:rsidRPr="00D86DD1">
              <w:rPr>
                <w:rFonts w:ascii="Arial" w:hAnsi="Arial" w:cs="Arial"/>
                <w:sz w:val="18"/>
                <w:szCs w:val="18"/>
                <w:cs/>
              </w:rPr>
              <w:t xml:space="preserve">: </w:t>
            </w:r>
            <w:r w:rsidRPr="00D86DD1">
              <w:rPr>
                <w:rFonts w:ascii="Arial" w:hAnsi="Arial" w:cs="Arial"/>
                <w:sz w:val="18"/>
                <w:szCs w:val="18"/>
              </w:rPr>
              <w:t xml:space="preserve">Revaluation </w:t>
            </w:r>
          </w:p>
        </w:tc>
        <w:tc>
          <w:tcPr>
            <w:tcW w:w="1598" w:type="dxa"/>
            <w:gridSpan w:val="2"/>
          </w:tcPr>
          <w:p w14:paraId="3A7C3591" w14:textId="77777777" w:rsidR="00CF35F2" w:rsidRPr="00D86DD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4A1FC0D6" w14:textId="77777777" w:rsidR="00CF35F2" w:rsidRPr="00D86DD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3F359E52" w14:textId="6659AA18" w:rsidR="00CF35F2" w:rsidRPr="00D86DD1" w:rsidRDefault="00CF35F2" w:rsidP="00F377F1">
            <w:pPr>
              <w:tabs>
                <w:tab w:val="decimal" w:pos="1279"/>
              </w:tabs>
              <w:spacing w:line="360" w:lineRule="exact"/>
              <w:ind w:left="58" w:right="33"/>
              <w:rPr>
                <w:rFonts w:ascii="Arial" w:hAnsi="Arial" w:cs="Arial"/>
                <w:b/>
                <w:bCs/>
                <w:sz w:val="18"/>
                <w:szCs w:val="18"/>
                <w:cs/>
              </w:rPr>
            </w:pPr>
            <w:r w:rsidRPr="00D86DD1">
              <w:rPr>
                <w:rFonts w:ascii="Arial" w:hAnsi="Arial" w:cs="Arial"/>
                <w:sz w:val="18"/>
                <w:szCs w:val="18"/>
                <w:cs/>
              </w:rPr>
              <w:t>(7,778)</w:t>
            </w:r>
          </w:p>
        </w:tc>
      </w:tr>
      <w:tr w:rsidR="00CF35F2" w:rsidRPr="00D86DD1" w14:paraId="3A89FE88" w14:textId="77777777" w:rsidTr="00030A90">
        <w:trPr>
          <w:gridAfter w:val="1"/>
          <w:wAfter w:w="7" w:type="dxa"/>
          <w:trHeight w:val="70"/>
        </w:trPr>
        <w:tc>
          <w:tcPr>
            <w:tcW w:w="4290" w:type="dxa"/>
            <w:gridSpan w:val="2"/>
          </w:tcPr>
          <w:p w14:paraId="45210F37" w14:textId="77777777" w:rsidR="00CF35F2" w:rsidRPr="00D86DD1" w:rsidRDefault="00CF35F2" w:rsidP="00F377F1">
            <w:pPr>
              <w:spacing w:line="360" w:lineRule="exact"/>
              <w:rPr>
                <w:rFonts w:ascii="Arial" w:hAnsi="Arial" w:cs="Arial"/>
                <w:sz w:val="18"/>
                <w:szCs w:val="18"/>
              </w:rPr>
            </w:pPr>
            <w:r w:rsidRPr="00D86DD1">
              <w:rPr>
                <w:rFonts w:ascii="Arial" w:hAnsi="Arial" w:cs="Arial"/>
                <w:sz w:val="18"/>
                <w:szCs w:val="18"/>
              </w:rPr>
              <w:t>Less</w:t>
            </w:r>
            <w:r w:rsidRPr="00D86DD1">
              <w:rPr>
                <w:rFonts w:ascii="Arial" w:hAnsi="Arial" w:cs="Arial"/>
                <w:sz w:val="18"/>
                <w:szCs w:val="18"/>
                <w:cs/>
              </w:rPr>
              <w:t xml:space="preserve">: </w:t>
            </w:r>
            <w:r w:rsidRPr="00D86DD1">
              <w:rPr>
                <w:rFonts w:ascii="Arial" w:hAnsi="Arial" w:cs="Arial"/>
                <w:sz w:val="18"/>
                <w:szCs w:val="18"/>
              </w:rPr>
              <w:t xml:space="preserve">Allowance for impairment </w:t>
            </w:r>
          </w:p>
        </w:tc>
        <w:tc>
          <w:tcPr>
            <w:tcW w:w="1598" w:type="dxa"/>
            <w:gridSpan w:val="2"/>
          </w:tcPr>
          <w:p w14:paraId="2051899F" w14:textId="77777777" w:rsidR="00CF35F2" w:rsidRPr="00D86DD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73196E07" w14:textId="77777777" w:rsidR="00CF35F2" w:rsidRPr="00D86DD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319EF782" w14:textId="50C003CC" w:rsidR="00CF35F2" w:rsidRPr="00D86DD1" w:rsidRDefault="00CF35F2" w:rsidP="00F377F1">
            <w:pPr>
              <w:tabs>
                <w:tab w:val="decimal" w:pos="1279"/>
              </w:tabs>
              <w:spacing w:line="360" w:lineRule="exact"/>
              <w:ind w:left="58" w:right="33"/>
              <w:rPr>
                <w:rFonts w:ascii="Arial" w:hAnsi="Arial" w:cs="Arial"/>
                <w:sz w:val="18"/>
                <w:szCs w:val="18"/>
                <w:cs/>
              </w:rPr>
            </w:pPr>
            <w:r w:rsidRPr="00D86DD1">
              <w:rPr>
                <w:rFonts w:ascii="Arial" w:hAnsi="Arial" w:cs="Arial"/>
                <w:sz w:val="18"/>
                <w:szCs w:val="18"/>
                <w:cs/>
              </w:rPr>
              <w:t>(824)</w:t>
            </w:r>
          </w:p>
        </w:tc>
      </w:tr>
      <w:tr w:rsidR="00CF35F2" w:rsidRPr="00D86DD1" w14:paraId="7439C5C3" w14:textId="77777777" w:rsidTr="00030A90">
        <w:trPr>
          <w:trHeight w:val="70"/>
        </w:trPr>
        <w:tc>
          <w:tcPr>
            <w:tcW w:w="2700" w:type="dxa"/>
          </w:tcPr>
          <w:p w14:paraId="5AF68C1C" w14:textId="77777777" w:rsidR="00CF35F2" w:rsidRPr="00D86DD1" w:rsidRDefault="00CF35F2" w:rsidP="00F377F1">
            <w:pPr>
              <w:spacing w:line="360" w:lineRule="exact"/>
              <w:rPr>
                <w:rFonts w:ascii="Arial" w:hAnsi="Arial" w:cs="Arial"/>
                <w:b/>
                <w:bCs/>
                <w:sz w:val="18"/>
                <w:szCs w:val="18"/>
                <w:cs/>
              </w:rPr>
            </w:pPr>
            <w:r w:rsidRPr="00D86DD1">
              <w:rPr>
                <w:rFonts w:ascii="Arial" w:hAnsi="Arial" w:cs="Arial"/>
                <w:sz w:val="18"/>
                <w:szCs w:val="18"/>
              </w:rPr>
              <w:t>Properties for sale</w:t>
            </w:r>
            <w:r w:rsidRPr="00D86DD1">
              <w:rPr>
                <w:rFonts w:ascii="Arial" w:hAnsi="Arial" w:cs="Arial"/>
                <w:sz w:val="18"/>
                <w:szCs w:val="18"/>
                <w:cs/>
              </w:rPr>
              <w:t xml:space="preserve"> -</w:t>
            </w:r>
            <w:r w:rsidRPr="00D86DD1">
              <w:rPr>
                <w:rFonts w:ascii="Arial" w:hAnsi="Arial" w:cs="Arial"/>
                <w:sz w:val="18"/>
                <w:szCs w:val="18"/>
              </w:rPr>
              <w:t xml:space="preserve"> net </w:t>
            </w:r>
          </w:p>
        </w:tc>
        <w:tc>
          <w:tcPr>
            <w:tcW w:w="1597" w:type="dxa"/>
            <w:gridSpan w:val="2"/>
          </w:tcPr>
          <w:p w14:paraId="3F69ECCF" w14:textId="77777777" w:rsidR="00CF35F2" w:rsidRPr="00D86DD1" w:rsidRDefault="00CF35F2" w:rsidP="00F377F1">
            <w:pPr>
              <w:tabs>
                <w:tab w:val="decimal" w:pos="1551"/>
              </w:tabs>
              <w:spacing w:line="360" w:lineRule="exact"/>
              <w:ind w:left="58" w:right="33"/>
              <w:rPr>
                <w:rFonts w:ascii="Arial" w:hAnsi="Arial" w:cs="Arial"/>
                <w:sz w:val="18"/>
                <w:szCs w:val="18"/>
              </w:rPr>
            </w:pPr>
          </w:p>
        </w:tc>
        <w:tc>
          <w:tcPr>
            <w:tcW w:w="1598" w:type="dxa"/>
            <w:gridSpan w:val="2"/>
          </w:tcPr>
          <w:p w14:paraId="5DAE847C" w14:textId="77777777" w:rsidR="00CF35F2" w:rsidRPr="00D86DD1" w:rsidRDefault="00CF35F2" w:rsidP="00F377F1">
            <w:pPr>
              <w:tabs>
                <w:tab w:val="decimal" w:pos="1551"/>
              </w:tabs>
              <w:spacing w:line="360" w:lineRule="exact"/>
              <w:ind w:left="58" w:right="33"/>
              <w:rPr>
                <w:rFonts w:ascii="Arial" w:hAnsi="Arial" w:cs="Arial"/>
                <w:sz w:val="18"/>
                <w:szCs w:val="18"/>
              </w:rPr>
            </w:pPr>
          </w:p>
        </w:tc>
        <w:tc>
          <w:tcPr>
            <w:tcW w:w="1597" w:type="dxa"/>
            <w:gridSpan w:val="2"/>
          </w:tcPr>
          <w:p w14:paraId="0B1D673C" w14:textId="77777777" w:rsidR="00CF35F2" w:rsidRPr="00D86DD1" w:rsidRDefault="00CF35F2" w:rsidP="00F377F1">
            <w:pPr>
              <w:tabs>
                <w:tab w:val="decimal" w:pos="1230"/>
              </w:tabs>
              <w:spacing w:line="360" w:lineRule="exact"/>
              <w:ind w:left="58" w:right="33"/>
              <w:rPr>
                <w:rFonts w:ascii="Arial" w:hAnsi="Arial" w:cs="Arial"/>
                <w:sz w:val="18"/>
                <w:szCs w:val="18"/>
              </w:rPr>
            </w:pPr>
          </w:p>
        </w:tc>
        <w:tc>
          <w:tcPr>
            <w:tcW w:w="1598" w:type="dxa"/>
            <w:gridSpan w:val="2"/>
          </w:tcPr>
          <w:p w14:paraId="020E28A4" w14:textId="06A36092" w:rsidR="00CF35F2" w:rsidRPr="00D86DD1" w:rsidRDefault="00CF35F2" w:rsidP="00F377F1">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D86DD1">
              <w:rPr>
                <w:rFonts w:ascii="Arial" w:hAnsi="Arial" w:cs="Arial"/>
                <w:sz w:val="18"/>
                <w:szCs w:val="18"/>
              </w:rPr>
              <w:t>40,642</w:t>
            </w:r>
          </w:p>
        </w:tc>
      </w:tr>
    </w:tbl>
    <w:p w14:paraId="33BEB254" w14:textId="0E55BE2C" w:rsidR="008914BF" w:rsidRPr="00D86DD1" w:rsidRDefault="008914BF" w:rsidP="00F377F1">
      <w:pPr>
        <w:spacing w:before="240" w:after="120" w:line="380" w:lineRule="exact"/>
        <w:ind w:left="562"/>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the apprais</w:t>
      </w:r>
      <w:r w:rsidR="00026054" w:rsidRPr="00D86DD1">
        <w:rPr>
          <w:rFonts w:ascii="Arial" w:hAnsi="Arial" w:cs="Arial"/>
          <w:sz w:val="22"/>
          <w:szCs w:val="22"/>
        </w:rPr>
        <w:t>al</w:t>
      </w:r>
      <w:r w:rsidRPr="00D86DD1">
        <w:rPr>
          <w:rFonts w:ascii="Arial" w:hAnsi="Arial" w:cs="Arial"/>
          <w:sz w:val="22"/>
          <w:szCs w:val="22"/>
        </w:rPr>
        <w:t xml:space="preserve"> value of immovable and movable assets </w:t>
      </w:r>
      <w:r w:rsidR="002D0FA4" w:rsidRPr="00D86DD1">
        <w:rPr>
          <w:rFonts w:ascii="Arial" w:hAnsi="Arial" w:cs="Arial"/>
          <w:sz w:val="22"/>
          <w:szCs w:val="22"/>
        </w:rPr>
        <w:t>for sale</w:t>
      </w:r>
      <w:r w:rsidRPr="00D86DD1">
        <w:rPr>
          <w:rFonts w:ascii="Arial" w:hAnsi="Arial" w:cs="Arial"/>
          <w:sz w:val="22"/>
          <w:szCs w:val="22"/>
        </w:rPr>
        <w:t xml:space="preserve"> were Baht</w:t>
      </w:r>
      <w:r w:rsidR="007C4BF8">
        <w:rPr>
          <w:rFonts w:ascii="Arial" w:hAnsi="Arial" w:cs="Arial"/>
          <w:sz w:val="22"/>
          <w:szCs w:val="22"/>
        </w:rPr>
        <w:t xml:space="preserve"> 76,502</w:t>
      </w:r>
      <w:r w:rsidR="00787174" w:rsidRPr="00D86DD1">
        <w:rPr>
          <w:rFonts w:ascii="Arial" w:hAnsi="Arial" w:cs="Arial"/>
          <w:sz w:val="22"/>
          <w:szCs w:val="22"/>
        </w:rPr>
        <w:t xml:space="preserve"> </w:t>
      </w:r>
      <w:r w:rsidRPr="00D86DD1">
        <w:rPr>
          <w:rFonts w:ascii="Arial" w:hAnsi="Arial" w:cs="Arial"/>
          <w:sz w:val="22"/>
          <w:szCs w:val="22"/>
        </w:rPr>
        <w:t>million and Baht</w:t>
      </w:r>
      <w:r w:rsidR="00394867" w:rsidRPr="00D86DD1">
        <w:rPr>
          <w:rFonts w:ascii="Arial" w:hAnsi="Arial" w:cs="Arial"/>
          <w:sz w:val="22"/>
          <w:szCs w:val="22"/>
        </w:rPr>
        <w:t xml:space="preserve"> </w:t>
      </w:r>
      <w:r w:rsidR="007C4BF8">
        <w:rPr>
          <w:rFonts w:ascii="Arial" w:hAnsi="Arial" w:cs="Arial"/>
          <w:sz w:val="22"/>
          <w:szCs w:val="22"/>
        </w:rPr>
        <w:t>27</w:t>
      </w:r>
      <w:r w:rsidR="006456D2" w:rsidRPr="00D86DD1">
        <w:rPr>
          <w:rFonts w:ascii="Arial" w:hAnsi="Arial" w:cs="Arial"/>
          <w:sz w:val="22"/>
          <w:szCs w:val="22"/>
          <w:cs/>
        </w:rPr>
        <w:t xml:space="preserve"> </w:t>
      </w:r>
      <w:r w:rsidRPr="00D86DD1">
        <w:rPr>
          <w:rFonts w:ascii="Arial" w:hAnsi="Arial" w:cs="Arial"/>
          <w:sz w:val="22"/>
          <w:szCs w:val="22"/>
        </w:rPr>
        <w:t>million</w:t>
      </w:r>
      <w:r w:rsidR="00F60ACE" w:rsidRPr="00D86DD1">
        <w:rPr>
          <w:rFonts w:ascii="Arial" w:hAnsi="Arial" w:cs="Arial"/>
          <w:sz w:val="22"/>
          <w:szCs w:val="22"/>
        </w:rPr>
        <w:t>,</w:t>
      </w:r>
      <w:r w:rsidRPr="00D86DD1">
        <w:rPr>
          <w:rFonts w:ascii="Arial" w:hAnsi="Arial" w:cs="Arial"/>
          <w:sz w:val="22"/>
          <w:szCs w:val="22"/>
        </w:rPr>
        <w:t xml:space="preserve"> respectively (</w:t>
      </w:r>
      <w:r w:rsidR="00CF35F2" w:rsidRPr="00D86DD1">
        <w:rPr>
          <w:rFonts w:ascii="Arial" w:hAnsi="Arial" w:cs="Arial"/>
          <w:sz w:val="22"/>
          <w:szCs w:val="22"/>
        </w:rPr>
        <w:t>31 December 2025</w:t>
      </w:r>
      <w:r w:rsidRPr="00D86DD1">
        <w:rPr>
          <w:rFonts w:ascii="Arial" w:hAnsi="Arial" w:cs="Arial"/>
          <w:sz w:val="22"/>
          <w:szCs w:val="22"/>
          <w:cs/>
        </w:rPr>
        <w:t xml:space="preserve">: </w:t>
      </w:r>
      <w:r w:rsidRPr="00D86DD1">
        <w:rPr>
          <w:rFonts w:ascii="Arial" w:hAnsi="Arial" w:cs="Arial"/>
          <w:sz w:val="22"/>
          <w:szCs w:val="22"/>
        </w:rPr>
        <w:t xml:space="preserve">Baht </w:t>
      </w:r>
      <w:r w:rsidR="00CF35F2" w:rsidRPr="00D86DD1">
        <w:rPr>
          <w:rFonts w:ascii="Arial" w:hAnsi="Arial" w:cs="Arial"/>
          <w:sz w:val="22"/>
          <w:szCs w:val="22"/>
        </w:rPr>
        <w:t xml:space="preserve">76,991 </w:t>
      </w:r>
      <w:r w:rsidRPr="00D86DD1">
        <w:rPr>
          <w:rFonts w:ascii="Arial" w:hAnsi="Arial" w:cs="Arial"/>
          <w:sz w:val="22"/>
          <w:szCs w:val="22"/>
        </w:rPr>
        <w:t xml:space="preserve">million and Baht </w:t>
      </w:r>
      <w:r w:rsidR="00CF35F2" w:rsidRPr="00D86DD1">
        <w:rPr>
          <w:rFonts w:ascii="Arial" w:hAnsi="Arial" w:cs="Arial"/>
          <w:sz w:val="22"/>
          <w:szCs w:val="22"/>
        </w:rPr>
        <w:t>25</w:t>
      </w:r>
      <w:r w:rsidR="00CF0C3D" w:rsidRPr="00D86DD1">
        <w:rPr>
          <w:rFonts w:ascii="Arial" w:hAnsi="Arial" w:cs="Arial"/>
          <w:sz w:val="22"/>
          <w:szCs w:val="22"/>
        </w:rPr>
        <w:t xml:space="preserve"> </w:t>
      </w:r>
      <w:r w:rsidRPr="00D86DD1">
        <w:rPr>
          <w:rFonts w:ascii="Arial" w:hAnsi="Arial" w:cs="Arial"/>
          <w:sz w:val="22"/>
          <w:szCs w:val="22"/>
        </w:rPr>
        <w:t>million, respectively).</w:t>
      </w:r>
    </w:p>
    <w:p w14:paraId="16F64208" w14:textId="77777777" w:rsidR="00F377F1" w:rsidRPr="00D86DD1" w:rsidRDefault="00F377F1">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35CC1F27" w14:textId="1B07D800" w:rsidR="005F3B34" w:rsidRPr="00D86DD1" w:rsidRDefault="00302E47"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1" w:name="_Toc229468724"/>
      <w:bookmarkStart w:id="22" w:name="_Toc237009752"/>
      <w:r w:rsidRPr="00D86DD1">
        <w:rPr>
          <w:rFonts w:ascii="Arial" w:hAnsi="Arial" w:cs="Arial"/>
          <w:b/>
          <w:bCs/>
          <w:sz w:val="22"/>
          <w:szCs w:val="22"/>
          <w:u w:val="none"/>
        </w:rPr>
        <w:lastRenderedPageBreak/>
        <w:t>Premises and equipment</w:t>
      </w:r>
      <w:bookmarkEnd w:id="21"/>
      <w:bookmarkEnd w:id="22"/>
    </w:p>
    <w:tbl>
      <w:tblPr>
        <w:tblW w:w="9190" w:type="dxa"/>
        <w:tblInd w:w="450" w:type="dxa"/>
        <w:tblLook w:val="04A0" w:firstRow="1" w:lastRow="0" w:firstColumn="1" w:lastColumn="0" w:noHBand="0" w:noVBand="1"/>
      </w:tblPr>
      <w:tblGrid>
        <w:gridCol w:w="5103"/>
        <w:gridCol w:w="2043"/>
        <w:gridCol w:w="2044"/>
      </w:tblGrid>
      <w:tr w:rsidR="00595310" w:rsidRPr="00D86DD1" w14:paraId="53A9277A" w14:textId="77777777" w:rsidTr="00753886">
        <w:trPr>
          <w:trHeight w:val="64"/>
        </w:trPr>
        <w:tc>
          <w:tcPr>
            <w:tcW w:w="5103" w:type="dxa"/>
            <w:noWrap/>
            <w:vAlign w:val="bottom"/>
            <w:hideMark/>
          </w:tcPr>
          <w:p w14:paraId="72D3DE73" w14:textId="77777777" w:rsidR="00CF09DB" w:rsidRPr="00D86DD1" w:rsidRDefault="00CF09DB" w:rsidP="00176C87">
            <w:pPr>
              <w:spacing w:line="360" w:lineRule="exact"/>
              <w:rPr>
                <w:rFonts w:ascii="Arial" w:hAnsi="Arial" w:cs="Arial"/>
                <w:b/>
                <w:bCs/>
                <w:sz w:val="18"/>
                <w:szCs w:val="18"/>
              </w:rPr>
            </w:pPr>
          </w:p>
        </w:tc>
        <w:tc>
          <w:tcPr>
            <w:tcW w:w="2043" w:type="dxa"/>
            <w:noWrap/>
            <w:vAlign w:val="center"/>
            <w:hideMark/>
          </w:tcPr>
          <w:p w14:paraId="4509E653" w14:textId="77777777" w:rsidR="00CF09DB" w:rsidRPr="00D86DD1" w:rsidRDefault="00CF09DB" w:rsidP="00176C87">
            <w:pPr>
              <w:spacing w:line="360" w:lineRule="exact"/>
              <w:jc w:val="right"/>
              <w:rPr>
                <w:rFonts w:ascii="Arial" w:hAnsi="Arial" w:cs="Arial"/>
                <w:b/>
                <w:bCs/>
                <w:sz w:val="18"/>
                <w:szCs w:val="18"/>
              </w:rPr>
            </w:pPr>
          </w:p>
        </w:tc>
        <w:tc>
          <w:tcPr>
            <w:tcW w:w="2044" w:type="dxa"/>
          </w:tcPr>
          <w:p w14:paraId="27D5E46E" w14:textId="77777777" w:rsidR="00CF09DB" w:rsidRPr="00D86DD1" w:rsidRDefault="00CF09DB" w:rsidP="00176C87">
            <w:pPr>
              <w:spacing w:line="360" w:lineRule="exact"/>
              <w:jc w:val="right"/>
              <w:rPr>
                <w:rFonts w:ascii="Arial" w:hAnsi="Arial" w:cs="Arial"/>
                <w:b/>
                <w:bCs/>
                <w:sz w:val="18"/>
                <w:szCs w:val="18"/>
              </w:rPr>
            </w:pPr>
            <w:r w:rsidRPr="00D86DD1">
              <w:rPr>
                <w:rFonts w:ascii="Arial" w:hAnsi="Arial" w:cs="Arial"/>
                <w:sz w:val="18"/>
                <w:szCs w:val="18"/>
              </w:rPr>
              <w:t>(Unit: Million Baht)</w:t>
            </w:r>
          </w:p>
        </w:tc>
      </w:tr>
      <w:tr w:rsidR="00595310" w:rsidRPr="00D86DD1" w14:paraId="4C5D4331" w14:textId="77777777" w:rsidTr="004B2BD4">
        <w:trPr>
          <w:trHeight w:val="64"/>
        </w:trPr>
        <w:tc>
          <w:tcPr>
            <w:tcW w:w="5103" w:type="dxa"/>
            <w:vAlign w:val="center"/>
          </w:tcPr>
          <w:p w14:paraId="2CED6349" w14:textId="77777777" w:rsidR="00115FCC" w:rsidRPr="00D86DD1" w:rsidRDefault="00115FCC" w:rsidP="00176C87">
            <w:pPr>
              <w:spacing w:line="360" w:lineRule="exact"/>
              <w:jc w:val="right"/>
              <w:rPr>
                <w:rFonts w:ascii="Arial" w:hAnsi="Arial" w:cs="Arial"/>
                <w:b/>
                <w:bCs/>
                <w:sz w:val="18"/>
                <w:szCs w:val="18"/>
              </w:rPr>
            </w:pPr>
          </w:p>
        </w:tc>
        <w:tc>
          <w:tcPr>
            <w:tcW w:w="4087" w:type="dxa"/>
            <w:gridSpan w:val="2"/>
            <w:vAlign w:val="bottom"/>
          </w:tcPr>
          <w:p w14:paraId="02E803A9" w14:textId="77777777" w:rsidR="00115FCC" w:rsidRPr="00D86DD1" w:rsidRDefault="00115FCC" w:rsidP="00176C87">
            <w:pPr>
              <w:pBdr>
                <w:bottom w:val="single" w:sz="4" w:space="1" w:color="auto"/>
              </w:pBdr>
              <w:spacing w:line="360" w:lineRule="exact"/>
              <w:jc w:val="center"/>
              <w:rPr>
                <w:rFonts w:ascii="Arial" w:hAnsi="Arial" w:cs="Arial"/>
                <w:sz w:val="18"/>
                <w:szCs w:val="18"/>
              </w:rPr>
            </w:pPr>
            <w:r w:rsidRPr="00D86DD1">
              <w:rPr>
                <w:rFonts w:ascii="Arial" w:hAnsi="Arial" w:cs="Arial"/>
                <w:sz w:val="18"/>
                <w:szCs w:val="18"/>
              </w:rPr>
              <w:t xml:space="preserve">Financial statements </w:t>
            </w:r>
          </w:p>
          <w:p w14:paraId="5D381A7E" w14:textId="713B16D6" w:rsidR="00115FCC" w:rsidRPr="00D86DD1" w:rsidRDefault="00115FCC" w:rsidP="00176C87">
            <w:pPr>
              <w:pBdr>
                <w:bottom w:val="single" w:sz="4" w:space="1" w:color="auto"/>
              </w:pBdr>
              <w:spacing w:line="360" w:lineRule="exact"/>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07E6D5A0" w14:textId="77777777" w:rsidTr="00753886">
        <w:trPr>
          <w:trHeight w:val="64"/>
        </w:trPr>
        <w:tc>
          <w:tcPr>
            <w:tcW w:w="5103" w:type="dxa"/>
            <w:vAlign w:val="center"/>
            <w:hideMark/>
          </w:tcPr>
          <w:p w14:paraId="1B5C5328" w14:textId="77777777" w:rsidR="00CF09DB" w:rsidRPr="00D86DD1" w:rsidRDefault="00CF09DB" w:rsidP="00176C87">
            <w:pPr>
              <w:spacing w:line="360" w:lineRule="exact"/>
              <w:jc w:val="right"/>
              <w:rPr>
                <w:rFonts w:ascii="Arial" w:hAnsi="Arial" w:cs="Arial"/>
                <w:b/>
                <w:bCs/>
                <w:sz w:val="18"/>
                <w:szCs w:val="18"/>
              </w:rPr>
            </w:pPr>
          </w:p>
        </w:tc>
        <w:tc>
          <w:tcPr>
            <w:tcW w:w="2043" w:type="dxa"/>
            <w:vAlign w:val="center"/>
            <w:hideMark/>
          </w:tcPr>
          <w:p w14:paraId="3FEEE538" w14:textId="3137C115" w:rsidR="00CF09DB" w:rsidRPr="00D86DD1" w:rsidRDefault="00CF09DB" w:rsidP="00176C87">
            <w:pPr>
              <w:pBdr>
                <w:bottom w:val="single" w:sz="4" w:space="1" w:color="auto"/>
              </w:pBdr>
              <w:spacing w:line="360" w:lineRule="exact"/>
              <w:jc w:val="center"/>
              <w:rPr>
                <w:rFonts w:ascii="Arial" w:hAnsi="Arial" w:cs="Arial"/>
                <w:b/>
                <w:bCs/>
                <w:sz w:val="18"/>
                <w:szCs w:val="18"/>
              </w:rPr>
            </w:pPr>
            <w:r w:rsidRPr="00D86DD1">
              <w:rPr>
                <w:rFonts w:ascii="Arial" w:hAnsi="Arial" w:cs="Arial"/>
                <w:sz w:val="18"/>
                <w:szCs w:val="18"/>
              </w:rPr>
              <w:t xml:space="preserve">For the </w:t>
            </w:r>
            <w:r w:rsidR="004A6360" w:rsidRPr="00D86DD1">
              <w:rPr>
                <w:rFonts w:ascii="Arial" w:hAnsi="Arial" w:cs="Arial"/>
                <w:sz w:val="18"/>
                <w:szCs w:val="18"/>
              </w:rPr>
              <w:t>six-month</w:t>
            </w:r>
            <w:r w:rsidRPr="00D86DD1">
              <w:rPr>
                <w:rFonts w:ascii="Arial" w:hAnsi="Arial" w:cs="Arial"/>
                <w:sz w:val="18"/>
                <w:szCs w:val="18"/>
              </w:rPr>
              <w:t xml:space="preserve"> </w:t>
            </w:r>
            <w:r w:rsidR="00591FBE" w:rsidRPr="00D86DD1">
              <w:rPr>
                <w:rFonts w:ascii="Arial" w:hAnsi="Arial" w:cs="Arial"/>
                <w:sz w:val="18"/>
                <w:szCs w:val="18"/>
              </w:rPr>
              <w:t xml:space="preserve">              </w:t>
            </w:r>
            <w:r w:rsidR="00CD0F3F" w:rsidRPr="00D86DD1">
              <w:rPr>
                <w:rFonts w:ascii="Arial" w:hAnsi="Arial" w:cs="Arial"/>
                <w:sz w:val="18"/>
                <w:szCs w:val="18"/>
              </w:rPr>
              <w:t xml:space="preserve"> </w:t>
            </w:r>
            <w:r w:rsidRPr="00D86DD1">
              <w:rPr>
                <w:rFonts w:ascii="Arial" w:hAnsi="Arial" w:cs="Arial"/>
                <w:sz w:val="18"/>
                <w:szCs w:val="18"/>
              </w:rPr>
              <w:t xml:space="preserve">period ended             </w:t>
            </w:r>
            <w:r w:rsidR="00CD0F3F" w:rsidRPr="00D86DD1">
              <w:rPr>
                <w:rFonts w:ascii="Arial" w:hAnsi="Arial" w:cs="Arial"/>
                <w:sz w:val="18"/>
                <w:szCs w:val="18"/>
              </w:rPr>
              <w:t xml:space="preserve">                      </w:t>
            </w:r>
            <w:r w:rsidRPr="00D86DD1">
              <w:rPr>
                <w:rFonts w:ascii="Arial" w:hAnsi="Arial" w:cs="Arial"/>
                <w:sz w:val="18"/>
                <w:szCs w:val="18"/>
              </w:rPr>
              <w:t xml:space="preserve"> </w:t>
            </w:r>
            <w:r w:rsidR="00D86DD1" w:rsidRPr="00D86DD1">
              <w:rPr>
                <w:rFonts w:ascii="Arial" w:hAnsi="Arial" w:cs="Arial"/>
                <w:sz w:val="18"/>
                <w:szCs w:val="18"/>
              </w:rPr>
              <w:t>30 June 2026</w:t>
            </w:r>
          </w:p>
        </w:tc>
        <w:tc>
          <w:tcPr>
            <w:tcW w:w="2044" w:type="dxa"/>
            <w:vAlign w:val="center"/>
          </w:tcPr>
          <w:p w14:paraId="4ADC7E51" w14:textId="5A623EE2" w:rsidR="00CF09DB" w:rsidRPr="00D86DD1" w:rsidRDefault="00CF09DB" w:rsidP="00176C87">
            <w:pPr>
              <w:pBdr>
                <w:bottom w:val="single" w:sz="4" w:space="1" w:color="auto"/>
              </w:pBdr>
              <w:spacing w:line="360" w:lineRule="exact"/>
              <w:jc w:val="center"/>
              <w:rPr>
                <w:rFonts w:ascii="Arial" w:hAnsi="Arial" w:cs="Arial"/>
                <w:b/>
                <w:bCs/>
                <w:sz w:val="18"/>
                <w:szCs w:val="18"/>
              </w:rPr>
            </w:pPr>
            <w:r w:rsidRPr="00D86DD1">
              <w:rPr>
                <w:rFonts w:ascii="Arial" w:hAnsi="Arial" w:cs="Arial"/>
                <w:sz w:val="18"/>
                <w:szCs w:val="18"/>
              </w:rPr>
              <w:t xml:space="preserve">For the </w:t>
            </w:r>
            <w:r w:rsidR="00161B1E" w:rsidRPr="00D86DD1">
              <w:rPr>
                <w:rFonts w:ascii="Arial" w:hAnsi="Arial" w:cs="Arial"/>
                <w:sz w:val="18"/>
                <w:szCs w:val="18"/>
              </w:rPr>
              <w:br/>
            </w:r>
            <w:r w:rsidRPr="00D86DD1">
              <w:rPr>
                <w:rFonts w:ascii="Arial" w:hAnsi="Arial" w:cs="Arial"/>
                <w:sz w:val="18"/>
                <w:szCs w:val="18"/>
              </w:rPr>
              <w:t xml:space="preserve">year ended              </w:t>
            </w:r>
            <w:r w:rsidR="00161B1E" w:rsidRPr="00D86DD1">
              <w:rPr>
                <w:rFonts w:ascii="Arial" w:hAnsi="Arial" w:cs="Arial"/>
                <w:sz w:val="18"/>
                <w:szCs w:val="18"/>
              </w:rPr>
              <w:br/>
            </w:r>
            <w:r w:rsidR="00CF35F2" w:rsidRPr="00D86DD1">
              <w:rPr>
                <w:rFonts w:ascii="Arial" w:hAnsi="Arial" w:cs="Arial"/>
                <w:sz w:val="18"/>
                <w:szCs w:val="18"/>
              </w:rPr>
              <w:t>31 December 2025</w:t>
            </w:r>
          </w:p>
        </w:tc>
      </w:tr>
      <w:tr w:rsidR="00595310" w:rsidRPr="00D86DD1" w14:paraId="2EB832B2" w14:textId="77777777" w:rsidTr="00753886">
        <w:trPr>
          <w:trHeight w:val="64"/>
        </w:trPr>
        <w:tc>
          <w:tcPr>
            <w:tcW w:w="5103" w:type="dxa"/>
            <w:vAlign w:val="center"/>
            <w:hideMark/>
          </w:tcPr>
          <w:p w14:paraId="3D9E19B1" w14:textId="77777777" w:rsidR="00CF09DB" w:rsidRPr="00D86DD1" w:rsidRDefault="00CF09DB" w:rsidP="00176C87">
            <w:pPr>
              <w:spacing w:line="360" w:lineRule="exact"/>
              <w:rPr>
                <w:rFonts w:ascii="Arial" w:hAnsi="Arial" w:cs="Arial"/>
                <w:b/>
                <w:bCs/>
                <w:sz w:val="18"/>
                <w:szCs w:val="18"/>
              </w:rPr>
            </w:pPr>
            <w:proofErr w:type="gramStart"/>
            <w:r w:rsidRPr="00D86DD1">
              <w:rPr>
                <w:rFonts w:ascii="Arial" w:hAnsi="Arial" w:cs="Arial"/>
                <w:b/>
                <w:bCs/>
                <w:sz w:val="18"/>
                <w:szCs w:val="18"/>
              </w:rPr>
              <w:t>Net book</w:t>
            </w:r>
            <w:proofErr w:type="gramEnd"/>
            <w:r w:rsidRPr="00D86DD1">
              <w:rPr>
                <w:rFonts w:ascii="Arial" w:hAnsi="Arial" w:cs="Arial"/>
                <w:b/>
                <w:bCs/>
                <w:sz w:val="18"/>
                <w:szCs w:val="18"/>
              </w:rPr>
              <w:t xml:space="preserve"> value</w:t>
            </w:r>
          </w:p>
        </w:tc>
        <w:tc>
          <w:tcPr>
            <w:tcW w:w="2043" w:type="dxa"/>
            <w:vAlign w:val="center"/>
          </w:tcPr>
          <w:p w14:paraId="754C6879" w14:textId="77777777" w:rsidR="00CF09DB" w:rsidRPr="00D86DD1" w:rsidRDefault="00CF09DB" w:rsidP="00176C87">
            <w:pPr>
              <w:tabs>
                <w:tab w:val="decimal" w:pos="1742"/>
              </w:tabs>
              <w:spacing w:line="360" w:lineRule="exact"/>
              <w:rPr>
                <w:rFonts w:ascii="Arial" w:hAnsi="Arial" w:cs="Arial"/>
                <w:b/>
                <w:bCs/>
                <w:sz w:val="18"/>
                <w:szCs w:val="18"/>
              </w:rPr>
            </w:pPr>
          </w:p>
        </w:tc>
        <w:tc>
          <w:tcPr>
            <w:tcW w:w="2044" w:type="dxa"/>
            <w:vAlign w:val="center"/>
          </w:tcPr>
          <w:p w14:paraId="0F50ED9C" w14:textId="77777777" w:rsidR="00CF09DB" w:rsidRPr="00D86DD1" w:rsidRDefault="00CF09DB" w:rsidP="00176C87">
            <w:pPr>
              <w:tabs>
                <w:tab w:val="decimal" w:pos="1742"/>
              </w:tabs>
              <w:spacing w:line="360" w:lineRule="exact"/>
              <w:rPr>
                <w:rFonts w:ascii="Arial" w:hAnsi="Arial" w:cs="Arial"/>
                <w:b/>
                <w:bCs/>
                <w:sz w:val="18"/>
                <w:szCs w:val="18"/>
              </w:rPr>
            </w:pPr>
          </w:p>
        </w:tc>
      </w:tr>
      <w:tr w:rsidR="00511E1A" w:rsidRPr="00D86DD1" w14:paraId="111C95E7" w14:textId="77777777" w:rsidTr="00C24FEE">
        <w:trPr>
          <w:trHeight w:val="64"/>
        </w:trPr>
        <w:tc>
          <w:tcPr>
            <w:tcW w:w="5103" w:type="dxa"/>
            <w:vAlign w:val="center"/>
          </w:tcPr>
          <w:p w14:paraId="6B7D92E7" w14:textId="77777777" w:rsidR="00511E1A" w:rsidRPr="00D86DD1" w:rsidRDefault="00511E1A" w:rsidP="00511E1A">
            <w:pPr>
              <w:spacing w:line="360" w:lineRule="exact"/>
              <w:rPr>
                <w:rFonts w:ascii="Arial" w:hAnsi="Arial" w:cs="Arial"/>
                <w:sz w:val="18"/>
                <w:szCs w:val="18"/>
                <w:cs/>
              </w:rPr>
            </w:pPr>
            <w:r w:rsidRPr="00D86DD1">
              <w:rPr>
                <w:rFonts w:ascii="Arial" w:hAnsi="Arial" w:cs="Arial"/>
                <w:sz w:val="18"/>
                <w:szCs w:val="18"/>
              </w:rPr>
              <w:t>Beginning balance</w:t>
            </w:r>
          </w:p>
        </w:tc>
        <w:tc>
          <w:tcPr>
            <w:tcW w:w="2043" w:type="dxa"/>
          </w:tcPr>
          <w:p w14:paraId="4B79A99E" w14:textId="1D0008D5" w:rsidR="00511E1A" w:rsidRPr="00D86DD1" w:rsidRDefault="00511E1A" w:rsidP="00511E1A">
            <w:pPr>
              <w:tabs>
                <w:tab w:val="decimal" w:pos="1541"/>
              </w:tabs>
              <w:spacing w:line="360" w:lineRule="exact"/>
              <w:rPr>
                <w:rFonts w:ascii="Arial" w:hAnsi="Arial" w:cs="Arial"/>
                <w:sz w:val="18"/>
                <w:szCs w:val="18"/>
              </w:rPr>
            </w:pPr>
            <w:r w:rsidRPr="00D86DD1">
              <w:rPr>
                <w:rFonts w:ascii="Arial" w:hAnsi="Arial" w:cs="Arial"/>
                <w:sz w:val="18"/>
                <w:szCs w:val="18"/>
              </w:rPr>
              <w:t>1,121</w:t>
            </w:r>
          </w:p>
        </w:tc>
        <w:tc>
          <w:tcPr>
            <w:tcW w:w="2044" w:type="dxa"/>
            <w:vAlign w:val="bottom"/>
          </w:tcPr>
          <w:p w14:paraId="156CFC6D" w14:textId="384C3119" w:rsidR="00511E1A" w:rsidRPr="00D86DD1" w:rsidRDefault="00EA27A9" w:rsidP="00511E1A">
            <w:pPr>
              <w:tabs>
                <w:tab w:val="decimal" w:pos="1541"/>
              </w:tabs>
              <w:spacing w:line="360" w:lineRule="exact"/>
              <w:rPr>
                <w:rFonts w:ascii="Arial" w:hAnsi="Arial" w:cs="Arial"/>
                <w:sz w:val="18"/>
                <w:szCs w:val="18"/>
              </w:rPr>
            </w:pPr>
            <w:r w:rsidRPr="00D86DD1">
              <w:rPr>
                <w:rFonts w:ascii="Arial" w:hAnsi="Arial" w:cs="Arial"/>
                <w:sz w:val="18"/>
                <w:szCs w:val="18"/>
              </w:rPr>
              <w:t>1,145</w:t>
            </w:r>
          </w:p>
        </w:tc>
      </w:tr>
      <w:tr w:rsidR="00511E1A" w:rsidRPr="00D86DD1" w14:paraId="556DE944" w14:textId="77777777" w:rsidTr="00067D89">
        <w:trPr>
          <w:trHeight w:val="64"/>
        </w:trPr>
        <w:tc>
          <w:tcPr>
            <w:tcW w:w="5103" w:type="dxa"/>
            <w:vAlign w:val="center"/>
            <w:hideMark/>
          </w:tcPr>
          <w:p w14:paraId="10AF6A28" w14:textId="77777777" w:rsidR="00511E1A" w:rsidRPr="00D86DD1" w:rsidRDefault="00511E1A" w:rsidP="00511E1A">
            <w:pPr>
              <w:spacing w:line="360" w:lineRule="exact"/>
              <w:rPr>
                <w:rFonts w:ascii="Arial" w:hAnsi="Arial" w:cs="Arial"/>
                <w:sz w:val="18"/>
                <w:szCs w:val="18"/>
              </w:rPr>
            </w:pPr>
            <w:r w:rsidRPr="00D86DD1">
              <w:rPr>
                <w:rFonts w:ascii="Arial" w:hAnsi="Arial" w:cs="Arial"/>
                <w:sz w:val="18"/>
                <w:szCs w:val="18"/>
              </w:rPr>
              <w:t>Additions - cost</w:t>
            </w:r>
          </w:p>
        </w:tc>
        <w:tc>
          <w:tcPr>
            <w:tcW w:w="2043" w:type="dxa"/>
          </w:tcPr>
          <w:p w14:paraId="34882C97" w14:textId="1F0A8DD7" w:rsidR="00511E1A" w:rsidRPr="00D86DD1" w:rsidRDefault="00346D80" w:rsidP="00511E1A">
            <w:pPr>
              <w:tabs>
                <w:tab w:val="decimal" w:pos="1541"/>
              </w:tabs>
              <w:spacing w:line="360" w:lineRule="exact"/>
              <w:rPr>
                <w:rFonts w:ascii="Arial" w:hAnsi="Arial" w:cs="Arial"/>
                <w:sz w:val="18"/>
                <w:szCs w:val="18"/>
              </w:rPr>
            </w:pPr>
            <w:r>
              <w:rPr>
                <w:rFonts w:ascii="Arial" w:hAnsi="Arial" w:cs="Arial"/>
                <w:sz w:val="18"/>
                <w:szCs w:val="18"/>
              </w:rPr>
              <w:t>19</w:t>
            </w:r>
          </w:p>
        </w:tc>
        <w:tc>
          <w:tcPr>
            <w:tcW w:w="2044" w:type="dxa"/>
            <w:vAlign w:val="bottom"/>
          </w:tcPr>
          <w:p w14:paraId="67236F33" w14:textId="0D5D94F6" w:rsidR="00511E1A" w:rsidRPr="00D86DD1" w:rsidRDefault="00EA27A9" w:rsidP="00511E1A">
            <w:pPr>
              <w:tabs>
                <w:tab w:val="decimal" w:pos="1541"/>
              </w:tabs>
              <w:spacing w:line="360" w:lineRule="exact"/>
              <w:rPr>
                <w:rFonts w:ascii="Arial" w:hAnsi="Arial" w:cs="Arial"/>
                <w:sz w:val="18"/>
                <w:szCs w:val="18"/>
              </w:rPr>
            </w:pPr>
            <w:r w:rsidRPr="00D86DD1">
              <w:rPr>
                <w:rFonts w:ascii="Arial" w:hAnsi="Arial" w:cs="Arial"/>
                <w:sz w:val="18"/>
                <w:szCs w:val="18"/>
              </w:rPr>
              <w:t>113</w:t>
            </w:r>
          </w:p>
        </w:tc>
      </w:tr>
      <w:tr w:rsidR="00511E1A" w:rsidRPr="00D86DD1" w14:paraId="7B656D39" w14:textId="77777777" w:rsidTr="00067D89">
        <w:trPr>
          <w:trHeight w:val="64"/>
        </w:trPr>
        <w:tc>
          <w:tcPr>
            <w:tcW w:w="5103" w:type="dxa"/>
            <w:vAlign w:val="center"/>
            <w:hideMark/>
          </w:tcPr>
          <w:p w14:paraId="749ACB90" w14:textId="77777777" w:rsidR="00511E1A" w:rsidRPr="00D86DD1" w:rsidRDefault="00511E1A" w:rsidP="00511E1A">
            <w:pPr>
              <w:spacing w:line="360" w:lineRule="exact"/>
              <w:rPr>
                <w:rFonts w:ascii="Arial" w:hAnsi="Arial" w:cs="Arial"/>
                <w:sz w:val="18"/>
                <w:szCs w:val="18"/>
              </w:rPr>
            </w:pPr>
            <w:r w:rsidRPr="00D86DD1">
              <w:rPr>
                <w:rFonts w:ascii="Arial" w:hAnsi="Arial" w:cs="Arial"/>
                <w:sz w:val="18"/>
                <w:szCs w:val="18"/>
              </w:rPr>
              <w:t>Disposals/written-off - net book value</w:t>
            </w:r>
          </w:p>
        </w:tc>
        <w:tc>
          <w:tcPr>
            <w:tcW w:w="2043" w:type="dxa"/>
          </w:tcPr>
          <w:p w14:paraId="718048CC" w14:textId="72F03A62" w:rsidR="00511E1A" w:rsidRPr="00D86DD1" w:rsidRDefault="00346D80" w:rsidP="00511E1A">
            <w:pPr>
              <w:tabs>
                <w:tab w:val="decimal" w:pos="1541"/>
              </w:tabs>
              <w:spacing w:line="360" w:lineRule="exact"/>
              <w:rPr>
                <w:rFonts w:ascii="Arial" w:hAnsi="Arial" w:cs="Arial"/>
                <w:sz w:val="18"/>
                <w:szCs w:val="18"/>
              </w:rPr>
            </w:pPr>
            <w:r>
              <w:rPr>
                <w:rFonts w:ascii="Arial" w:hAnsi="Arial" w:cs="Arial"/>
                <w:sz w:val="18"/>
                <w:szCs w:val="18"/>
              </w:rPr>
              <w:t>-</w:t>
            </w:r>
          </w:p>
        </w:tc>
        <w:tc>
          <w:tcPr>
            <w:tcW w:w="2044" w:type="dxa"/>
            <w:vAlign w:val="bottom"/>
          </w:tcPr>
          <w:p w14:paraId="6175B31E" w14:textId="7482A092" w:rsidR="00511E1A" w:rsidRPr="00D86DD1" w:rsidRDefault="00EA27A9" w:rsidP="00511E1A">
            <w:pPr>
              <w:tabs>
                <w:tab w:val="decimal" w:pos="1541"/>
              </w:tabs>
              <w:spacing w:line="360" w:lineRule="exact"/>
              <w:rPr>
                <w:rFonts w:ascii="Arial" w:hAnsi="Arial" w:cs="Arial"/>
                <w:sz w:val="18"/>
                <w:szCs w:val="18"/>
                <w:cs/>
              </w:rPr>
            </w:pPr>
            <w:r w:rsidRPr="00D86DD1">
              <w:rPr>
                <w:rFonts w:ascii="Arial" w:hAnsi="Arial" w:cs="Arial"/>
                <w:sz w:val="18"/>
                <w:szCs w:val="18"/>
              </w:rPr>
              <w:t>(20)</w:t>
            </w:r>
          </w:p>
        </w:tc>
      </w:tr>
      <w:tr w:rsidR="00511E1A" w:rsidRPr="00D86DD1" w14:paraId="3B63A512" w14:textId="77777777" w:rsidTr="00383263">
        <w:trPr>
          <w:trHeight w:val="64"/>
        </w:trPr>
        <w:tc>
          <w:tcPr>
            <w:tcW w:w="5103" w:type="dxa"/>
            <w:vAlign w:val="center"/>
            <w:hideMark/>
          </w:tcPr>
          <w:p w14:paraId="7D1C100D" w14:textId="77777777" w:rsidR="00511E1A" w:rsidRPr="00D86DD1" w:rsidRDefault="00511E1A" w:rsidP="00511E1A">
            <w:pPr>
              <w:spacing w:line="360" w:lineRule="exact"/>
              <w:rPr>
                <w:rFonts w:ascii="Arial" w:hAnsi="Arial" w:cs="Arial"/>
                <w:sz w:val="18"/>
                <w:szCs w:val="18"/>
              </w:rPr>
            </w:pPr>
            <w:r w:rsidRPr="00D86DD1">
              <w:rPr>
                <w:rFonts w:ascii="Arial" w:hAnsi="Arial" w:cs="Arial"/>
                <w:sz w:val="18"/>
                <w:szCs w:val="18"/>
              </w:rPr>
              <w:t>Depreciation during period</w:t>
            </w:r>
          </w:p>
        </w:tc>
        <w:tc>
          <w:tcPr>
            <w:tcW w:w="2043" w:type="dxa"/>
          </w:tcPr>
          <w:p w14:paraId="38A0B5BD" w14:textId="6155599C" w:rsidR="00511E1A" w:rsidRPr="00D86DD1" w:rsidRDefault="00346D80" w:rsidP="00511E1A">
            <w:pPr>
              <w:pBdr>
                <w:bottom w:val="single" w:sz="4" w:space="1" w:color="auto"/>
              </w:pBdr>
              <w:tabs>
                <w:tab w:val="decimal" w:pos="1541"/>
              </w:tabs>
              <w:spacing w:line="360" w:lineRule="exact"/>
              <w:rPr>
                <w:rFonts w:ascii="Arial" w:hAnsi="Arial" w:cs="Arial"/>
                <w:sz w:val="18"/>
                <w:szCs w:val="18"/>
                <w:cs/>
              </w:rPr>
            </w:pPr>
            <w:r>
              <w:rPr>
                <w:rFonts w:ascii="Arial" w:hAnsi="Arial" w:cs="Arial"/>
                <w:sz w:val="18"/>
                <w:szCs w:val="18"/>
              </w:rPr>
              <w:t>(52)</w:t>
            </w:r>
          </w:p>
        </w:tc>
        <w:tc>
          <w:tcPr>
            <w:tcW w:w="2044" w:type="dxa"/>
            <w:vAlign w:val="bottom"/>
          </w:tcPr>
          <w:p w14:paraId="0868E69C" w14:textId="4D9A1372" w:rsidR="00511E1A" w:rsidRPr="00D86DD1" w:rsidRDefault="00EA27A9" w:rsidP="00511E1A">
            <w:pPr>
              <w:pBdr>
                <w:bottom w:val="single" w:sz="4" w:space="1" w:color="auto"/>
              </w:pBdr>
              <w:tabs>
                <w:tab w:val="decimal" w:pos="1541"/>
              </w:tabs>
              <w:spacing w:line="360" w:lineRule="exact"/>
              <w:rPr>
                <w:rFonts w:ascii="Arial" w:hAnsi="Arial" w:cs="Arial"/>
                <w:sz w:val="18"/>
                <w:szCs w:val="18"/>
                <w:cs/>
              </w:rPr>
            </w:pPr>
            <w:r w:rsidRPr="00D86DD1">
              <w:rPr>
                <w:rFonts w:ascii="Arial" w:hAnsi="Arial" w:cs="Arial"/>
                <w:sz w:val="18"/>
                <w:szCs w:val="18"/>
              </w:rPr>
              <w:t>(117)</w:t>
            </w:r>
          </w:p>
        </w:tc>
      </w:tr>
      <w:tr w:rsidR="00511E1A" w:rsidRPr="00D86DD1" w14:paraId="1D29C91D" w14:textId="77777777" w:rsidTr="00406D50">
        <w:trPr>
          <w:trHeight w:val="64"/>
        </w:trPr>
        <w:tc>
          <w:tcPr>
            <w:tcW w:w="5103" w:type="dxa"/>
            <w:noWrap/>
            <w:vAlign w:val="center"/>
          </w:tcPr>
          <w:p w14:paraId="78C0786E" w14:textId="77777777" w:rsidR="00511E1A" w:rsidRPr="00D86DD1" w:rsidRDefault="00511E1A" w:rsidP="00511E1A">
            <w:pPr>
              <w:spacing w:line="360" w:lineRule="exact"/>
              <w:rPr>
                <w:rFonts w:ascii="Arial" w:hAnsi="Arial" w:cs="Arial"/>
                <w:sz w:val="18"/>
                <w:szCs w:val="18"/>
                <w:cs/>
              </w:rPr>
            </w:pPr>
            <w:r w:rsidRPr="00D86DD1">
              <w:rPr>
                <w:rFonts w:ascii="Arial" w:hAnsi="Arial" w:cs="Arial"/>
                <w:sz w:val="18"/>
                <w:szCs w:val="18"/>
              </w:rPr>
              <w:t>Ending balance</w:t>
            </w:r>
          </w:p>
        </w:tc>
        <w:tc>
          <w:tcPr>
            <w:tcW w:w="2043" w:type="dxa"/>
          </w:tcPr>
          <w:p w14:paraId="0AD90C73" w14:textId="0F60268F" w:rsidR="00511E1A" w:rsidRPr="00D86DD1" w:rsidRDefault="00346D80" w:rsidP="00511E1A">
            <w:pPr>
              <w:pBdr>
                <w:bottom w:val="double" w:sz="4" w:space="1" w:color="auto"/>
              </w:pBdr>
              <w:tabs>
                <w:tab w:val="decimal" w:pos="1541"/>
              </w:tabs>
              <w:spacing w:line="360" w:lineRule="exact"/>
              <w:rPr>
                <w:rFonts w:ascii="Arial" w:hAnsi="Arial" w:cs="Arial"/>
                <w:sz w:val="18"/>
                <w:szCs w:val="18"/>
              </w:rPr>
            </w:pPr>
            <w:r>
              <w:rPr>
                <w:rFonts w:ascii="Arial" w:hAnsi="Arial" w:cs="Arial"/>
                <w:sz w:val="18"/>
                <w:szCs w:val="18"/>
              </w:rPr>
              <w:t>1,088</w:t>
            </w:r>
          </w:p>
        </w:tc>
        <w:tc>
          <w:tcPr>
            <w:tcW w:w="2044" w:type="dxa"/>
            <w:vAlign w:val="bottom"/>
          </w:tcPr>
          <w:p w14:paraId="43BF4E40" w14:textId="39EE5D84" w:rsidR="00511E1A" w:rsidRPr="00D86DD1" w:rsidRDefault="00EA27A9" w:rsidP="00511E1A">
            <w:pPr>
              <w:pBdr>
                <w:bottom w:val="double" w:sz="4" w:space="1" w:color="auto"/>
              </w:pBdr>
              <w:tabs>
                <w:tab w:val="decimal" w:pos="1541"/>
              </w:tabs>
              <w:spacing w:line="360" w:lineRule="exact"/>
              <w:rPr>
                <w:rFonts w:ascii="Arial" w:hAnsi="Arial" w:cs="Arial"/>
                <w:sz w:val="18"/>
                <w:szCs w:val="18"/>
              </w:rPr>
            </w:pPr>
            <w:r w:rsidRPr="00D86DD1">
              <w:rPr>
                <w:rFonts w:ascii="Arial" w:hAnsi="Arial" w:cs="Arial"/>
                <w:sz w:val="18"/>
                <w:szCs w:val="18"/>
              </w:rPr>
              <w:t>1,121</w:t>
            </w:r>
          </w:p>
        </w:tc>
      </w:tr>
    </w:tbl>
    <w:p w14:paraId="54391923" w14:textId="77777777" w:rsidR="00CD546B" w:rsidRPr="00D86DD1" w:rsidRDefault="00CD546B" w:rsidP="00F377F1">
      <w:pPr>
        <w:pStyle w:val="Heading1"/>
        <w:numPr>
          <w:ilvl w:val="0"/>
          <w:numId w:val="1"/>
        </w:numPr>
        <w:tabs>
          <w:tab w:val="left" w:pos="540"/>
        </w:tabs>
        <w:spacing w:before="240" w:line="320" w:lineRule="exact"/>
        <w:ind w:left="907" w:hanging="907"/>
        <w:jc w:val="thaiDistribute"/>
        <w:rPr>
          <w:rFonts w:ascii="Arial" w:hAnsi="Arial" w:cs="Arial"/>
          <w:b/>
          <w:bCs/>
          <w:sz w:val="22"/>
          <w:szCs w:val="22"/>
          <w:u w:val="none"/>
        </w:rPr>
      </w:pPr>
      <w:bookmarkStart w:id="23" w:name="_Toc229468725"/>
      <w:bookmarkStart w:id="24" w:name="_Toc237009753"/>
      <w:r w:rsidRPr="00D86DD1">
        <w:rPr>
          <w:rFonts w:ascii="Arial" w:hAnsi="Arial" w:cs="Arial"/>
          <w:b/>
          <w:bCs/>
          <w:sz w:val="22"/>
          <w:szCs w:val="22"/>
          <w:u w:val="none"/>
        </w:rPr>
        <w:t>Intangible assets</w:t>
      </w:r>
      <w:bookmarkEnd w:id="23"/>
      <w:bookmarkEnd w:id="24"/>
      <w:r w:rsidRPr="00D86DD1">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595310" w:rsidRPr="00D86DD1" w14:paraId="5633299C" w14:textId="77777777" w:rsidTr="00BD0E30">
        <w:trPr>
          <w:trHeight w:val="20"/>
        </w:trPr>
        <w:tc>
          <w:tcPr>
            <w:tcW w:w="2700" w:type="dxa"/>
            <w:vAlign w:val="center"/>
          </w:tcPr>
          <w:p w14:paraId="2D863F50" w14:textId="77777777" w:rsidR="00753886" w:rsidRPr="00D86DD1" w:rsidRDefault="00753886" w:rsidP="00C7640D">
            <w:pPr>
              <w:spacing w:line="340" w:lineRule="exact"/>
              <w:rPr>
                <w:rFonts w:ascii="Arial" w:hAnsi="Arial" w:cs="Arial"/>
                <w:sz w:val="16"/>
                <w:szCs w:val="16"/>
              </w:rPr>
            </w:pPr>
          </w:p>
        </w:tc>
        <w:tc>
          <w:tcPr>
            <w:tcW w:w="6514" w:type="dxa"/>
            <w:gridSpan w:val="6"/>
          </w:tcPr>
          <w:p w14:paraId="173B3A2A" w14:textId="77777777" w:rsidR="00753886" w:rsidRPr="00D86DD1" w:rsidRDefault="00753886" w:rsidP="00C7640D">
            <w:pPr>
              <w:spacing w:line="340" w:lineRule="exact"/>
              <w:jc w:val="right"/>
              <w:rPr>
                <w:rFonts w:ascii="Arial" w:eastAsiaTheme="minorHAnsi" w:hAnsi="Arial" w:cs="Arial"/>
                <w:sz w:val="16"/>
                <w:szCs w:val="16"/>
                <w:cs/>
              </w:rPr>
            </w:pPr>
            <w:r w:rsidRPr="00D86DD1">
              <w:rPr>
                <w:rFonts w:ascii="Arial" w:hAnsi="Arial" w:cs="Arial"/>
                <w:sz w:val="16"/>
                <w:szCs w:val="16"/>
              </w:rPr>
              <w:t>(Unit: Million Baht)</w:t>
            </w:r>
          </w:p>
        </w:tc>
      </w:tr>
      <w:tr w:rsidR="00595310" w:rsidRPr="00D86DD1" w14:paraId="4B73CF3E" w14:textId="77777777" w:rsidTr="00043540">
        <w:trPr>
          <w:trHeight w:val="20"/>
        </w:trPr>
        <w:tc>
          <w:tcPr>
            <w:tcW w:w="2700" w:type="dxa"/>
            <w:vAlign w:val="center"/>
          </w:tcPr>
          <w:p w14:paraId="37F7E33C" w14:textId="77777777" w:rsidR="00115FCC" w:rsidRPr="00D86DD1" w:rsidRDefault="00115FCC" w:rsidP="00C7640D">
            <w:pPr>
              <w:spacing w:line="340" w:lineRule="exact"/>
              <w:jc w:val="center"/>
              <w:rPr>
                <w:rFonts w:ascii="Arial" w:hAnsi="Arial" w:cs="Arial"/>
                <w:sz w:val="16"/>
                <w:szCs w:val="16"/>
              </w:rPr>
            </w:pPr>
          </w:p>
        </w:tc>
        <w:tc>
          <w:tcPr>
            <w:tcW w:w="6514" w:type="dxa"/>
            <w:gridSpan w:val="6"/>
            <w:vAlign w:val="bottom"/>
          </w:tcPr>
          <w:p w14:paraId="00DD78E6" w14:textId="460D2F56" w:rsidR="00115FCC" w:rsidRPr="00D86DD1" w:rsidRDefault="00115FCC" w:rsidP="00C7640D">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 xml:space="preserve">Financial statements in which the equity method is applied </w:t>
            </w:r>
            <w:r w:rsidRPr="00D86DD1">
              <w:rPr>
                <w:rFonts w:ascii="Arial" w:hAnsi="Arial" w:cs="Arial"/>
                <w:sz w:val="16"/>
                <w:szCs w:val="16"/>
              </w:rPr>
              <w:br/>
              <w:t>and separate financial statements</w:t>
            </w:r>
          </w:p>
        </w:tc>
      </w:tr>
      <w:tr w:rsidR="00595310" w:rsidRPr="00D86DD1" w14:paraId="34FD9DE3" w14:textId="77777777" w:rsidTr="00753886">
        <w:trPr>
          <w:trHeight w:val="20"/>
        </w:trPr>
        <w:tc>
          <w:tcPr>
            <w:tcW w:w="2700" w:type="dxa"/>
            <w:vAlign w:val="center"/>
          </w:tcPr>
          <w:p w14:paraId="03D02309" w14:textId="77777777" w:rsidR="00F00942" w:rsidRPr="00D86DD1" w:rsidRDefault="00F00942" w:rsidP="00C7640D">
            <w:pPr>
              <w:spacing w:line="340" w:lineRule="exact"/>
              <w:jc w:val="center"/>
              <w:rPr>
                <w:rFonts w:ascii="Arial" w:hAnsi="Arial" w:cs="Arial"/>
                <w:sz w:val="16"/>
                <w:szCs w:val="16"/>
              </w:rPr>
            </w:pPr>
          </w:p>
        </w:tc>
        <w:tc>
          <w:tcPr>
            <w:tcW w:w="3257" w:type="dxa"/>
            <w:gridSpan w:val="3"/>
          </w:tcPr>
          <w:p w14:paraId="62DCD02E" w14:textId="7D14F85C" w:rsidR="00A43256" w:rsidRPr="00D86DD1" w:rsidRDefault="00F00942" w:rsidP="00C7640D">
            <w:pPr>
              <w:spacing w:line="340" w:lineRule="exact"/>
              <w:jc w:val="center"/>
              <w:rPr>
                <w:rFonts w:ascii="Arial" w:hAnsi="Arial" w:cs="Arial"/>
                <w:sz w:val="16"/>
                <w:szCs w:val="16"/>
              </w:rPr>
            </w:pPr>
            <w:r w:rsidRPr="00D86DD1">
              <w:rPr>
                <w:rFonts w:ascii="Arial" w:hAnsi="Arial" w:cs="Arial"/>
                <w:sz w:val="16"/>
                <w:szCs w:val="16"/>
              </w:rPr>
              <w:t xml:space="preserve">For the </w:t>
            </w:r>
            <w:r w:rsidR="004A6360" w:rsidRPr="00D86DD1">
              <w:rPr>
                <w:rFonts w:ascii="Arial" w:hAnsi="Arial" w:cs="Arial"/>
                <w:sz w:val="16"/>
                <w:szCs w:val="16"/>
              </w:rPr>
              <w:t>six-month</w:t>
            </w:r>
            <w:r w:rsidRPr="00D86DD1">
              <w:rPr>
                <w:rFonts w:ascii="Arial" w:hAnsi="Arial" w:cs="Arial"/>
                <w:sz w:val="16"/>
                <w:szCs w:val="16"/>
              </w:rPr>
              <w:t xml:space="preserve"> period ended </w:t>
            </w:r>
          </w:p>
          <w:p w14:paraId="4C2B7297" w14:textId="1CCCBC1D" w:rsidR="00F00942" w:rsidRPr="00D86DD1" w:rsidRDefault="00D86DD1" w:rsidP="00C7640D">
            <w:pPr>
              <w:pBdr>
                <w:bottom w:val="single" w:sz="4" w:space="1" w:color="auto"/>
              </w:pBdr>
              <w:tabs>
                <w:tab w:val="left" w:pos="1170"/>
              </w:tabs>
              <w:spacing w:line="340" w:lineRule="exact"/>
              <w:ind w:right="-130"/>
              <w:jc w:val="center"/>
              <w:rPr>
                <w:rFonts w:ascii="Arial" w:hAnsi="Arial" w:cs="Arial"/>
                <w:sz w:val="16"/>
                <w:szCs w:val="16"/>
                <w:cs/>
              </w:rPr>
            </w:pPr>
            <w:r w:rsidRPr="00D86DD1">
              <w:rPr>
                <w:rFonts w:ascii="Arial" w:hAnsi="Arial" w:cs="Arial"/>
                <w:sz w:val="16"/>
                <w:szCs w:val="16"/>
                <w:cs/>
              </w:rPr>
              <w:t xml:space="preserve">30 </w:t>
            </w:r>
            <w:r w:rsidRPr="00D86DD1">
              <w:rPr>
                <w:rFonts w:ascii="Arial" w:hAnsi="Arial" w:cs="Arial"/>
                <w:sz w:val="16"/>
                <w:szCs w:val="16"/>
              </w:rPr>
              <w:t xml:space="preserve">June </w:t>
            </w:r>
            <w:r w:rsidRPr="00D86DD1">
              <w:rPr>
                <w:rFonts w:ascii="Arial" w:hAnsi="Arial" w:cs="Arial"/>
                <w:sz w:val="16"/>
                <w:szCs w:val="16"/>
                <w:cs/>
              </w:rPr>
              <w:t>2026</w:t>
            </w:r>
          </w:p>
        </w:tc>
        <w:tc>
          <w:tcPr>
            <w:tcW w:w="3257" w:type="dxa"/>
            <w:gridSpan w:val="3"/>
          </w:tcPr>
          <w:p w14:paraId="39D7EAB1" w14:textId="77777777" w:rsidR="00A43256" w:rsidRPr="00D86DD1" w:rsidRDefault="00F00942" w:rsidP="00C7640D">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 xml:space="preserve">For the year </w:t>
            </w:r>
            <w:proofErr w:type="gramStart"/>
            <w:r w:rsidRPr="00D86DD1">
              <w:rPr>
                <w:rFonts w:ascii="Arial" w:hAnsi="Arial" w:cs="Arial"/>
                <w:sz w:val="16"/>
                <w:szCs w:val="16"/>
              </w:rPr>
              <w:t>ended</w:t>
            </w:r>
            <w:proofErr w:type="gramEnd"/>
            <w:r w:rsidRPr="00D86DD1">
              <w:rPr>
                <w:rFonts w:ascii="Arial" w:hAnsi="Arial" w:cs="Arial"/>
                <w:sz w:val="16"/>
                <w:szCs w:val="16"/>
              </w:rPr>
              <w:t xml:space="preserve"> </w:t>
            </w:r>
          </w:p>
          <w:p w14:paraId="2B5347FE" w14:textId="2CAC07AC" w:rsidR="00F00942" w:rsidRPr="00D86DD1" w:rsidRDefault="00CF35F2" w:rsidP="00C7640D">
            <w:pPr>
              <w:pBdr>
                <w:bottom w:val="single" w:sz="4" w:space="1" w:color="auto"/>
              </w:pBdr>
              <w:spacing w:line="340" w:lineRule="exact"/>
              <w:jc w:val="center"/>
              <w:rPr>
                <w:rFonts w:ascii="Arial" w:hAnsi="Arial" w:cs="Arial"/>
                <w:sz w:val="16"/>
                <w:szCs w:val="16"/>
                <w:cs/>
              </w:rPr>
            </w:pPr>
            <w:r w:rsidRPr="00D86DD1">
              <w:rPr>
                <w:rFonts w:ascii="Arial" w:hAnsi="Arial" w:cs="Arial"/>
                <w:sz w:val="16"/>
                <w:szCs w:val="16"/>
                <w:cs/>
              </w:rPr>
              <w:t xml:space="preserve">31 </w:t>
            </w:r>
            <w:r w:rsidRPr="00D86DD1">
              <w:rPr>
                <w:rFonts w:ascii="Arial" w:hAnsi="Arial" w:cs="Arial"/>
                <w:sz w:val="16"/>
                <w:szCs w:val="16"/>
              </w:rPr>
              <w:t xml:space="preserve">December </w:t>
            </w:r>
            <w:r w:rsidRPr="00D86DD1">
              <w:rPr>
                <w:rFonts w:ascii="Arial" w:hAnsi="Arial" w:cs="Arial"/>
                <w:sz w:val="16"/>
                <w:szCs w:val="16"/>
                <w:cs/>
              </w:rPr>
              <w:t>2025</w:t>
            </w:r>
          </w:p>
        </w:tc>
      </w:tr>
      <w:tr w:rsidR="00595310" w:rsidRPr="00D86DD1" w14:paraId="422195CB" w14:textId="77777777" w:rsidTr="00753886">
        <w:trPr>
          <w:trHeight w:val="20"/>
        </w:trPr>
        <w:tc>
          <w:tcPr>
            <w:tcW w:w="2700" w:type="dxa"/>
            <w:vAlign w:val="center"/>
          </w:tcPr>
          <w:p w14:paraId="009ED34D" w14:textId="77777777" w:rsidR="00F00942" w:rsidRPr="00D86DD1" w:rsidRDefault="00F00942" w:rsidP="00C7640D">
            <w:pPr>
              <w:spacing w:line="340" w:lineRule="exact"/>
              <w:jc w:val="center"/>
              <w:rPr>
                <w:rFonts w:ascii="Arial" w:hAnsi="Arial" w:cs="Arial"/>
                <w:sz w:val="16"/>
                <w:szCs w:val="16"/>
                <w:cs/>
              </w:rPr>
            </w:pPr>
          </w:p>
        </w:tc>
        <w:tc>
          <w:tcPr>
            <w:tcW w:w="1085" w:type="dxa"/>
            <w:vAlign w:val="bottom"/>
          </w:tcPr>
          <w:p w14:paraId="681CEF89"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D86DD1">
              <w:rPr>
                <w:rFonts w:ascii="Arial" w:hAnsi="Arial" w:cs="Arial"/>
                <w:sz w:val="16"/>
                <w:szCs w:val="16"/>
              </w:rPr>
              <w:t>Computer</w:t>
            </w:r>
            <w:r w:rsidR="00101BB1" w:rsidRPr="00D86DD1">
              <w:rPr>
                <w:rFonts w:ascii="Arial" w:hAnsi="Arial" w:cs="Arial"/>
                <w:sz w:val="16"/>
                <w:szCs w:val="16"/>
              </w:rPr>
              <w:t xml:space="preserve"> software</w:t>
            </w:r>
          </w:p>
        </w:tc>
        <w:tc>
          <w:tcPr>
            <w:tcW w:w="1086" w:type="dxa"/>
            <w:vAlign w:val="bottom"/>
          </w:tcPr>
          <w:p w14:paraId="391E4E50"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D86DD1">
              <w:rPr>
                <w:rFonts w:ascii="Arial" w:hAnsi="Arial" w:cs="Arial"/>
                <w:sz w:val="16"/>
                <w:szCs w:val="16"/>
              </w:rPr>
              <w:t>Work in pro</w:t>
            </w:r>
            <w:r w:rsidR="00896179" w:rsidRPr="00D86DD1">
              <w:rPr>
                <w:rFonts w:ascii="Arial" w:hAnsi="Arial" w:cs="Arial"/>
                <w:sz w:val="16"/>
                <w:szCs w:val="16"/>
              </w:rPr>
              <w:t>g</w:t>
            </w:r>
            <w:r w:rsidRPr="00D86DD1">
              <w:rPr>
                <w:rFonts w:ascii="Arial" w:hAnsi="Arial" w:cs="Arial"/>
                <w:sz w:val="16"/>
                <w:szCs w:val="16"/>
              </w:rPr>
              <w:t>ress</w:t>
            </w:r>
          </w:p>
        </w:tc>
        <w:tc>
          <w:tcPr>
            <w:tcW w:w="1086" w:type="dxa"/>
            <w:vAlign w:val="bottom"/>
          </w:tcPr>
          <w:p w14:paraId="5AAF1573"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D86DD1">
              <w:rPr>
                <w:rFonts w:ascii="Arial" w:hAnsi="Arial" w:cs="Arial"/>
                <w:sz w:val="16"/>
                <w:szCs w:val="16"/>
              </w:rPr>
              <w:t>Total</w:t>
            </w:r>
          </w:p>
        </w:tc>
        <w:tc>
          <w:tcPr>
            <w:tcW w:w="1085" w:type="dxa"/>
            <w:vAlign w:val="bottom"/>
          </w:tcPr>
          <w:p w14:paraId="09D6B413"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D86DD1">
              <w:rPr>
                <w:rFonts w:ascii="Arial" w:hAnsi="Arial" w:cs="Arial"/>
                <w:sz w:val="16"/>
                <w:szCs w:val="16"/>
              </w:rPr>
              <w:t>Computer</w:t>
            </w:r>
            <w:r w:rsidR="00101BB1" w:rsidRPr="00D86DD1">
              <w:rPr>
                <w:rFonts w:ascii="Arial" w:hAnsi="Arial" w:cs="Arial"/>
                <w:sz w:val="16"/>
                <w:szCs w:val="16"/>
              </w:rPr>
              <w:t xml:space="preserve"> software</w:t>
            </w:r>
          </w:p>
        </w:tc>
        <w:tc>
          <w:tcPr>
            <w:tcW w:w="1086" w:type="dxa"/>
            <w:vAlign w:val="bottom"/>
          </w:tcPr>
          <w:p w14:paraId="0CC6E179"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cs/>
              </w:rPr>
            </w:pPr>
            <w:r w:rsidRPr="00D86DD1">
              <w:rPr>
                <w:rFonts w:ascii="Arial" w:hAnsi="Arial" w:cs="Arial"/>
                <w:sz w:val="16"/>
                <w:szCs w:val="16"/>
              </w:rPr>
              <w:t>Work in pro</w:t>
            </w:r>
            <w:r w:rsidR="00896179" w:rsidRPr="00D86DD1">
              <w:rPr>
                <w:rFonts w:ascii="Arial" w:hAnsi="Arial" w:cs="Arial"/>
                <w:sz w:val="16"/>
                <w:szCs w:val="16"/>
              </w:rPr>
              <w:t>g</w:t>
            </w:r>
            <w:r w:rsidRPr="00D86DD1">
              <w:rPr>
                <w:rFonts w:ascii="Arial" w:hAnsi="Arial" w:cs="Arial"/>
                <w:sz w:val="16"/>
                <w:szCs w:val="16"/>
              </w:rPr>
              <w:t>ress</w:t>
            </w:r>
          </w:p>
        </w:tc>
        <w:tc>
          <w:tcPr>
            <w:tcW w:w="1086" w:type="dxa"/>
            <w:vAlign w:val="bottom"/>
          </w:tcPr>
          <w:p w14:paraId="44C484A5" w14:textId="77777777" w:rsidR="00F00942" w:rsidRPr="00D86DD1" w:rsidRDefault="00F00942" w:rsidP="00C7640D">
            <w:pPr>
              <w:pBdr>
                <w:bottom w:val="single" w:sz="4" w:space="1" w:color="auto"/>
              </w:pBdr>
              <w:tabs>
                <w:tab w:val="left" w:pos="1170"/>
              </w:tabs>
              <w:spacing w:line="340" w:lineRule="exact"/>
              <w:ind w:right="-130"/>
              <w:jc w:val="center"/>
              <w:rPr>
                <w:rFonts w:ascii="Arial" w:hAnsi="Arial" w:cs="Arial"/>
                <w:sz w:val="16"/>
                <w:szCs w:val="16"/>
              </w:rPr>
            </w:pPr>
            <w:r w:rsidRPr="00D86DD1">
              <w:rPr>
                <w:rFonts w:ascii="Arial" w:hAnsi="Arial" w:cs="Arial"/>
                <w:sz w:val="16"/>
                <w:szCs w:val="16"/>
              </w:rPr>
              <w:t>Total</w:t>
            </w:r>
          </w:p>
        </w:tc>
      </w:tr>
      <w:tr w:rsidR="00595310" w:rsidRPr="00D86DD1" w14:paraId="0815C567" w14:textId="77777777" w:rsidTr="00753886">
        <w:trPr>
          <w:trHeight w:val="20"/>
        </w:trPr>
        <w:tc>
          <w:tcPr>
            <w:tcW w:w="2700" w:type="dxa"/>
            <w:vAlign w:val="center"/>
          </w:tcPr>
          <w:p w14:paraId="1D7C5D26" w14:textId="77777777" w:rsidR="00F00942" w:rsidRPr="00D86DD1" w:rsidRDefault="00F00942" w:rsidP="00C7640D">
            <w:pPr>
              <w:spacing w:line="340" w:lineRule="exact"/>
              <w:jc w:val="thaiDistribute"/>
              <w:rPr>
                <w:rFonts w:ascii="Arial" w:hAnsi="Arial" w:cs="Arial"/>
                <w:b/>
                <w:bCs/>
                <w:sz w:val="16"/>
                <w:szCs w:val="16"/>
                <w:cs/>
              </w:rPr>
            </w:pPr>
            <w:proofErr w:type="gramStart"/>
            <w:r w:rsidRPr="00D86DD1">
              <w:rPr>
                <w:rFonts w:ascii="Arial" w:hAnsi="Arial" w:cs="Arial"/>
                <w:b/>
                <w:bCs/>
                <w:sz w:val="16"/>
                <w:szCs w:val="16"/>
              </w:rPr>
              <w:t>Net book</w:t>
            </w:r>
            <w:proofErr w:type="gramEnd"/>
            <w:r w:rsidRPr="00D86DD1">
              <w:rPr>
                <w:rFonts w:ascii="Arial" w:hAnsi="Arial" w:cs="Arial"/>
                <w:b/>
                <w:bCs/>
                <w:sz w:val="16"/>
                <w:szCs w:val="16"/>
              </w:rPr>
              <w:t xml:space="preserve"> value</w:t>
            </w:r>
          </w:p>
        </w:tc>
        <w:tc>
          <w:tcPr>
            <w:tcW w:w="1085" w:type="dxa"/>
          </w:tcPr>
          <w:p w14:paraId="470E2A75" w14:textId="77777777" w:rsidR="00F00942" w:rsidRPr="00D86DD1" w:rsidRDefault="00F00942" w:rsidP="00C7640D">
            <w:pPr>
              <w:tabs>
                <w:tab w:val="decimal" w:pos="1566"/>
              </w:tabs>
              <w:spacing w:line="340" w:lineRule="exact"/>
              <w:rPr>
                <w:rFonts w:ascii="Arial" w:hAnsi="Arial" w:cs="Arial"/>
                <w:sz w:val="16"/>
                <w:szCs w:val="16"/>
              </w:rPr>
            </w:pPr>
          </w:p>
        </w:tc>
        <w:tc>
          <w:tcPr>
            <w:tcW w:w="1086" w:type="dxa"/>
          </w:tcPr>
          <w:p w14:paraId="057FB86D" w14:textId="77777777" w:rsidR="00F00942" w:rsidRPr="00D86DD1" w:rsidRDefault="00F00942" w:rsidP="00C7640D">
            <w:pPr>
              <w:tabs>
                <w:tab w:val="decimal" w:pos="1566"/>
              </w:tabs>
              <w:spacing w:line="340" w:lineRule="exact"/>
              <w:rPr>
                <w:rFonts w:ascii="Arial" w:hAnsi="Arial" w:cs="Arial"/>
                <w:sz w:val="16"/>
                <w:szCs w:val="16"/>
              </w:rPr>
            </w:pPr>
          </w:p>
        </w:tc>
        <w:tc>
          <w:tcPr>
            <w:tcW w:w="1086" w:type="dxa"/>
          </w:tcPr>
          <w:p w14:paraId="0FD2F2FC" w14:textId="77777777" w:rsidR="00F00942" w:rsidRPr="00D86DD1" w:rsidRDefault="00F00942" w:rsidP="00C7640D">
            <w:pPr>
              <w:tabs>
                <w:tab w:val="decimal" w:pos="1566"/>
              </w:tabs>
              <w:spacing w:line="340" w:lineRule="exact"/>
              <w:rPr>
                <w:rFonts w:ascii="Arial" w:hAnsi="Arial" w:cs="Arial"/>
                <w:sz w:val="16"/>
                <w:szCs w:val="16"/>
              </w:rPr>
            </w:pPr>
          </w:p>
        </w:tc>
        <w:tc>
          <w:tcPr>
            <w:tcW w:w="1085" w:type="dxa"/>
            <w:vAlign w:val="bottom"/>
          </w:tcPr>
          <w:p w14:paraId="2AC068AB" w14:textId="77777777" w:rsidR="00F00942" w:rsidRPr="00D86DD1" w:rsidRDefault="00F00942" w:rsidP="00C7640D">
            <w:pPr>
              <w:tabs>
                <w:tab w:val="decimal" w:pos="1566"/>
              </w:tabs>
              <w:spacing w:line="340" w:lineRule="exact"/>
              <w:rPr>
                <w:rFonts w:ascii="Arial" w:hAnsi="Arial" w:cs="Arial"/>
                <w:sz w:val="16"/>
                <w:szCs w:val="16"/>
              </w:rPr>
            </w:pPr>
          </w:p>
        </w:tc>
        <w:tc>
          <w:tcPr>
            <w:tcW w:w="1086" w:type="dxa"/>
          </w:tcPr>
          <w:p w14:paraId="327C27A9" w14:textId="77777777" w:rsidR="00F00942" w:rsidRPr="00D86DD1" w:rsidRDefault="00F00942" w:rsidP="00C7640D">
            <w:pPr>
              <w:tabs>
                <w:tab w:val="decimal" w:pos="1566"/>
              </w:tabs>
              <w:spacing w:line="340" w:lineRule="exact"/>
              <w:rPr>
                <w:rFonts w:ascii="Arial" w:hAnsi="Arial" w:cs="Arial"/>
                <w:sz w:val="16"/>
                <w:szCs w:val="16"/>
              </w:rPr>
            </w:pPr>
          </w:p>
        </w:tc>
        <w:tc>
          <w:tcPr>
            <w:tcW w:w="1086" w:type="dxa"/>
          </w:tcPr>
          <w:p w14:paraId="600A596E" w14:textId="77777777" w:rsidR="00F00942" w:rsidRPr="00D86DD1" w:rsidRDefault="00F00942" w:rsidP="00C7640D">
            <w:pPr>
              <w:tabs>
                <w:tab w:val="decimal" w:pos="1566"/>
              </w:tabs>
              <w:spacing w:line="340" w:lineRule="exact"/>
              <w:rPr>
                <w:rFonts w:ascii="Arial" w:hAnsi="Arial" w:cs="Arial"/>
                <w:sz w:val="16"/>
                <w:szCs w:val="16"/>
              </w:rPr>
            </w:pPr>
          </w:p>
        </w:tc>
      </w:tr>
      <w:tr w:rsidR="003936DE" w:rsidRPr="00D86DD1" w14:paraId="48DFD194" w14:textId="77777777" w:rsidTr="00E82CE9">
        <w:trPr>
          <w:trHeight w:val="20"/>
        </w:trPr>
        <w:tc>
          <w:tcPr>
            <w:tcW w:w="2700" w:type="dxa"/>
            <w:vAlign w:val="center"/>
          </w:tcPr>
          <w:p w14:paraId="4642BE3C" w14:textId="77777777" w:rsidR="003936DE" w:rsidRPr="00D86DD1" w:rsidRDefault="003936DE" w:rsidP="00C7640D">
            <w:pPr>
              <w:spacing w:line="340" w:lineRule="exact"/>
              <w:jc w:val="thaiDistribute"/>
              <w:rPr>
                <w:rFonts w:ascii="Arial" w:hAnsi="Arial" w:cs="Arial"/>
                <w:sz w:val="16"/>
                <w:szCs w:val="16"/>
              </w:rPr>
            </w:pPr>
            <w:r w:rsidRPr="00D86DD1">
              <w:rPr>
                <w:rFonts w:ascii="Arial" w:hAnsi="Arial" w:cs="Arial"/>
                <w:sz w:val="16"/>
                <w:szCs w:val="16"/>
              </w:rPr>
              <w:t>Beginning balance</w:t>
            </w:r>
          </w:p>
        </w:tc>
        <w:tc>
          <w:tcPr>
            <w:tcW w:w="1085" w:type="dxa"/>
          </w:tcPr>
          <w:p w14:paraId="0988D805" w14:textId="181C13DA"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87</w:t>
            </w:r>
          </w:p>
        </w:tc>
        <w:tc>
          <w:tcPr>
            <w:tcW w:w="1086" w:type="dxa"/>
          </w:tcPr>
          <w:p w14:paraId="61D3F196" w14:textId="083257CF" w:rsidR="003936DE" w:rsidRPr="00D86DD1" w:rsidRDefault="003936DE" w:rsidP="00C7640D">
            <w:pPr>
              <w:tabs>
                <w:tab w:val="decimal" w:pos="791"/>
              </w:tabs>
              <w:spacing w:line="340" w:lineRule="exact"/>
              <w:rPr>
                <w:rFonts w:ascii="Arial" w:hAnsi="Arial" w:cs="Arial"/>
                <w:sz w:val="16"/>
                <w:szCs w:val="16"/>
                <w:cs/>
              </w:rPr>
            </w:pPr>
            <w:r w:rsidRPr="00D86DD1">
              <w:rPr>
                <w:rFonts w:ascii="Arial" w:hAnsi="Arial" w:cs="Arial"/>
                <w:sz w:val="16"/>
                <w:szCs w:val="16"/>
              </w:rPr>
              <w:t>114</w:t>
            </w:r>
          </w:p>
        </w:tc>
        <w:tc>
          <w:tcPr>
            <w:tcW w:w="1086" w:type="dxa"/>
          </w:tcPr>
          <w:p w14:paraId="1AE7E30F" w14:textId="0E5F49DD"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201</w:t>
            </w:r>
          </w:p>
        </w:tc>
        <w:tc>
          <w:tcPr>
            <w:tcW w:w="1085" w:type="dxa"/>
            <w:vAlign w:val="bottom"/>
          </w:tcPr>
          <w:p w14:paraId="4CFE6893" w14:textId="1B8E9B4A" w:rsidR="003936DE" w:rsidRPr="00D86DD1" w:rsidRDefault="003936DE" w:rsidP="00C7640D">
            <w:pPr>
              <w:tabs>
                <w:tab w:val="decimal" w:pos="791"/>
              </w:tabs>
              <w:spacing w:line="340" w:lineRule="exact"/>
              <w:rPr>
                <w:rFonts w:ascii="Arial" w:hAnsi="Arial" w:cs="Arial"/>
                <w:sz w:val="16"/>
                <w:szCs w:val="16"/>
                <w:cs/>
              </w:rPr>
            </w:pPr>
            <w:r w:rsidRPr="00D86DD1">
              <w:rPr>
                <w:rFonts w:ascii="Arial" w:hAnsi="Arial" w:cs="Arial"/>
                <w:sz w:val="16"/>
                <w:szCs w:val="16"/>
              </w:rPr>
              <w:t>106</w:t>
            </w:r>
          </w:p>
        </w:tc>
        <w:tc>
          <w:tcPr>
            <w:tcW w:w="1086" w:type="dxa"/>
            <w:vAlign w:val="bottom"/>
          </w:tcPr>
          <w:p w14:paraId="56FEBD19" w14:textId="48E819A9"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83</w:t>
            </w:r>
          </w:p>
        </w:tc>
        <w:tc>
          <w:tcPr>
            <w:tcW w:w="1086" w:type="dxa"/>
            <w:vAlign w:val="bottom"/>
          </w:tcPr>
          <w:p w14:paraId="05A93EEE" w14:textId="0B2D3B15"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189</w:t>
            </w:r>
          </w:p>
        </w:tc>
      </w:tr>
      <w:tr w:rsidR="003936DE" w:rsidRPr="00D86DD1" w14:paraId="28B3B1E5" w14:textId="77777777" w:rsidTr="00EF09DE">
        <w:trPr>
          <w:trHeight w:val="20"/>
        </w:trPr>
        <w:tc>
          <w:tcPr>
            <w:tcW w:w="2700" w:type="dxa"/>
            <w:vAlign w:val="center"/>
          </w:tcPr>
          <w:p w14:paraId="4D77FF8B" w14:textId="77777777" w:rsidR="003936DE" w:rsidRPr="00D86DD1" w:rsidRDefault="003936DE" w:rsidP="00C7640D">
            <w:pPr>
              <w:spacing w:line="340" w:lineRule="exact"/>
              <w:jc w:val="thaiDistribute"/>
              <w:rPr>
                <w:rFonts w:ascii="Arial" w:hAnsi="Arial" w:cs="Arial"/>
                <w:sz w:val="16"/>
                <w:szCs w:val="16"/>
                <w:cs/>
              </w:rPr>
            </w:pPr>
            <w:r w:rsidRPr="00D86DD1">
              <w:rPr>
                <w:rFonts w:ascii="Arial" w:hAnsi="Arial" w:cs="Arial"/>
                <w:sz w:val="16"/>
                <w:szCs w:val="16"/>
              </w:rPr>
              <w:t>Additions -</w:t>
            </w:r>
            <w:r w:rsidRPr="00D86DD1">
              <w:rPr>
                <w:rFonts w:ascii="Arial" w:hAnsi="Arial" w:cs="Arial"/>
                <w:sz w:val="16"/>
                <w:szCs w:val="16"/>
                <w:cs/>
              </w:rPr>
              <w:t xml:space="preserve"> </w:t>
            </w:r>
            <w:r w:rsidRPr="00D86DD1">
              <w:rPr>
                <w:rFonts w:ascii="Arial" w:hAnsi="Arial" w:cs="Arial"/>
                <w:sz w:val="16"/>
                <w:szCs w:val="16"/>
              </w:rPr>
              <w:t>cost</w:t>
            </w:r>
          </w:p>
        </w:tc>
        <w:tc>
          <w:tcPr>
            <w:tcW w:w="1085" w:type="dxa"/>
          </w:tcPr>
          <w:p w14:paraId="0F935D1A" w14:textId="76B40646" w:rsidR="003936DE" w:rsidRPr="00D86DD1" w:rsidRDefault="00346D80" w:rsidP="00C7640D">
            <w:pPr>
              <w:tabs>
                <w:tab w:val="decimal" w:pos="791"/>
              </w:tabs>
              <w:spacing w:line="340" w:lineRule="exact"/>
              <w:rPr>
                <w:rFonts w:ascii="Arial" w:hAnsi="Arial" w:cs="Arial"/>
                <w:sz w:val="16"/>
                <w:szCs w:val="16"/>
              </w:rPr>
            </w:pPr>
            <w:r>
              <w:rPr>
                <w:rFonts w:ascii="Arial" w:hAnsi="Arial" w:cs="Arial"/>
                <w:sz w:val="16"/>
                <w:szCs w:val="16"/>
              </w:rPr>
              <w:t>8</w:t>
            </w:r>
          </w:p>
        </w:tc>
        <w:tc>
          <w:tcPr>
            <w:tcW w:w="1086" w:type="dxa"/>
          </w:tcPr>
          <w:p w14:paraId="23676D9D" w14:textId="1D077747" w:rsidR="003936DE" w:rsidRPr="00D86DD1" w:rsidRDefault="00346D80" w:rsidP="00C7640D">
            <w:pPr>
              <w:tabs>
                <w:tab w:val="decimal" w:pos="791"/>
              </w:tabs>
              <w:spacing w:line="340" w:lineRule="exact"/>
              <w:rPr>
                <w:rFonts w:ascii="Arial" w:hAnsi="Arial" w:cs="Arial"/>
                <w:sz w:val="16"/>
                <w:szCs w:val="16"/>
                <w:cs/>
              </w:rPr>
            </w:pPr>
            <w:r>
              <w:rPr>
                <w:rFonts w:ascii="Arial" w:hAnsi="Arial" w:cs="Arial"/>
                <w:sz w:val="16"/>
                <w:szCs w:val="16"/>
              </w:rPr>
              <w:t>10</w:t>
            </w:r>
          </w:p>
        </w:tc>
        <w:tc>
          <w:tcPr>
            <w:tcW w:w="1086" w:type="dxa"/>
          </w:tcPr>
          <w:p w14:paraId="51E4D83B" w14:textId="1D41560C" w:rsidR="003936DE" w:rsidRPr="00D86DD1" w:rsidRDefault="00346D80" w:rsidP="00C7640D">
            <w:pPr>
              <w:tabs>
                <w:tab w:val="decimal" w:pos="791"/>
              </w:tabs>
              <w:spacing w:line="340" w:lineRule="exact"/>
              <w:rPr>
                <w:rFonts w:ascii="Arial" w:hAnsi="Arial" w:cs="Arial"/>
                <w:sz w:val="16"/>
                <w:szCs w:val="16"/>
              </w:rPr>
            </w:pPr>
            <w:r>
              <w:rPr>
                <w:rFonts w:ascii="Arial" w:hAnsi="Arial" w:cs="Arial"/>
                <w:sz w:val="16"/>
                <w:szCs w:val="16"/>
              </w:rPr>
              <w:t>18</w:t>
            </w:r>
          </w:p>
        </w:tc>
        <w:tc>
          <w:tcPr>
            <w:tcW w:w="1085" w:type="dxa"/>
            <w:vAlign w:val="bottom"/>
          </w:tcPr>
          <w:p w14:paraId="5348321D" w14:textId="614045C8"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9</w:t>
            </w:r>
          </w:p>
        </w:tc>
        <w:tc>
          <w:tcPr>
            <w:tcW w:w="1086" w:type="dxa"/>
            <w:vAlign w:val="bottom"/>
          </w:tcPr>
          <w:p w14:paraId="13B764D8" w14:textId="79C1E97D"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36</w:t>
            </w:r>
          </w:p>
        </w:tc>
        <w:tc>
          <w:tcPr>
            <w:tcW w:w="1086" w:type="dxa"/>
            <w:vAlign w:val="bottom"/>
          </w:tcPr>
          <w:p w14:paraId="7DA471EE" w14:textId="1F274677"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45</w:t>
            </w:r>
          </w:p>
        </w:tc>
      </w:tr>
      <w:tr w:rsidR="003936DE" w:rsidRPr="00D86DD1" w14:paraId="4A975BA4" w14:textId="77777777" w:rsidTr="00EF09DE">
        <w:trPr>
          <w:trHeight w:val="20"/>
        </w:trPr>
        <w:tc>
          <w:tcPr>
            <w:tcW w:w="2700" w:type="dxa"/>
            <w:noWrap/>
            <w:vAlign w:val="center"/>
          </w:tcPr>
          <w:p w14:paraId="10BC708A" w14:textId="051AF68C" w:rsidR="003936DE" w:rsidRPr="00D86DD1" w:rsidRDefault="003936DE" w:rsidP="00C7640D">
            <w:pPr>
              <w:spacing w:line="340" w:lineRule="exact"/>
              <w:ind w:left="163" w:right="-107" w:hanging="163"/>
              <w:rPr>
                <w:rFonts w:ascii="Arial" w:hAnsi="Arial" w:cs="Arial"/>
                <w:sz w:val="16"/>
                <w:szCs w:val="16"/>
              </w:rPr>
            </w:pPr>
            <w:r w:rsidRPr="00D86DD1">
              <w:rPr>
                <w:rFonts w:ascii="Arial" w:hAnsi="Arial" w:cs="Arial"/>
                <w:sz w:val="16"/>
                <w:szCs w:val="16"/>
              </w:rPr>
              <w:t>Transferred in / (Transferred out)</w:t>
            </w:r>
          </w:p>
        </w:tc>
        <w:tc>
          <w:tcPr>
            <w:tcW w:w="1085" w:type="dxa"/>
          </w:tcPr>
          <w:p w14:paraId="28362983" w14:textId="7361B2D3" w:rsidR="003936DE" w:rsidRPr="00D86DD1" w:rsidRDefault="00346D80" w:rsidP="00C7640D">
            <w:pPr>
              <w:tabs>
                <w:tab w:val="decimal" w:pos="791"/>
              </w:tabs>
              <w:spacing w:line="340" w:lineRule="exact"/>
              <w:rPr>
                <w:rFonts w:ascii="Arial" w:hAnsi="Arial" w:cs="Arial"/>
                <w:sz w:val="16"/>
                <w:szCs w:val="16"/>
                <w:cs/>
              </w:rPr>
            </w:pPr>
            <w:r>
              <w:rPr>
                <w:rFonts w:ascii="Arial" w:hAnsi="Arial" w:cs="Arial"/>
                <w:sz w:val="16"/>
                <w:szCs w:val="16"/>
              </w:rPr>
              <w:t>1</w:t>
            </w:r>
          </w:p>
        </w:tc>
        <w:tc>
          <w:tcPr>
            <w:tcW w:w="1086" w:type="dxa"/>
          </w:tcPr>
          <w:p w14:paraId="40E35617" w14:textId="454771FC" w:rsidR="003936DE" w:rsidRPr="00D86DD1" w:rsidRDefault="00346D80" w:rsidP="00C7640D">
            <w:pPr>
              <w:tabs>
                <w:tab w:val="decimal" w:pos="791"/>
              </w:tabs>
              <w:spacing w:line="340" w:lineRule="exact"/>
              <w:rPr>
                <w:rFonts w:ascii="Arial" w:hAnsi="Arial" w:cs="Arial"/>
                <w:sz w:val="16"/>
                <w:szCs w:val="16"/>
                <w:cs/>
              </w:rPr>
            </w:pPr>
            <w:r>
              <w:rPr>
                <w:rFonts w:ascii="Arial" w:hAnsi="Arial" w:cs="Arial"/>
                <w:sz w:val="16"/>
                <w:szCs w:val="16"/>
              </w:rPr>
              <w:t>(1)</w:t>
            </w:r>
          </w:p>
        </w:tc>
        <w:tc>
          <w:tcPr>
            <w:tcW w:w="1086" w:type="dxa"/>
          </w:tcPr>
          <w:p w14:paraId="6C6A7F7A" w14:textId="6E8EC759" w:rsidR="003936DE" w:rsidRPr="00D86DD1" w:rsidRDefault="00346D80" w:rsidP="00C7640D">
            <w:pPr>
              <w:tabs>
                <w:tab w:val="decimal" w:pos="791"/>
              </w:tabs>
              <w:spacing w:line="340" w:lineRule="exact"/>
              <w:rPr>
                <w:rFonts w:ascii="Arial" w:hAnsi="Arial" w:cs="Arial"/>
                <w:sz w:val="16"/>
                <w:szCs w:val="16"/>
                <w:cs/>
              </w:rPr>
            </w:pPr>
            <w:r>
              <w:rPr>
                <w:rFonts w:ascii="Arial" w:hAnsi="Arial" w:cs="Arial"/>
                <w:sz w:val="16"/>
                <w:szCs w:val="16"/>
              </w:rPr>
              <w:t>-</w:t>
            </w:r>
          </w:p>
        </w:tc>
        <w:tc>
          <w:tcPr>
            <w:tcW w:w="1085" w:type="dxa"/>
            <w:vAlign w:val="bottom"/>
          </w:tcPr>
          <w:p w14:paraId="4CA96454" w14:textId="40C705FE" w:rsidR="003936DE" w:rsidRPr="00D86DD1" w:rsidRDefault="003936DE" w:rsidP="00C7640D">
            <w:pPr>
              <w:tabs>
                <w:tab w:val="decimal" w:pos="791"/>
              </w:tabs>
              <w:spacing w:line="340" w:lineRule="exact"/>
              <w:rPr>
                <w:rFonts w:ascii="Arial" w:hAnsi="Arial" w:cs="Arial"/>
                <w:sz w:val="16"/>
                <w:szCs w:val="16"/>
              </w:rPr>
            </w:pPr>
            <w:r w:rsidRPr="00D86DD1">
              <w:rPr>
                <w:rFonts w:ascii="Arial" w:hAnsi="Arial" w:cs="Arial"/>
                <w:sz w:val="16"/>
                <w:szCs w:val="16"/>
              </w:rPr>
              <w:t>5</w:t>
            </w:r>
          </w:p>
        </w:tc>
        <w:tc>
          <w:tcPr>
            <w:tcW w:w="1086" w:type="dxa"/>
            <w:vAlign w:val="bottom"/>
          </w:tcPr>
          <w:p w14:paraId="197AD1D8" w14:textId="2E3DB50B" w:rsidR="003936DE" w:rsidRPr="00D86DD1" w:rsidRDefault="003936DE" w:rsidP="00C7640D">
            <w:pPr>
              <w:tabs>
                <w:tab w:val="decimal" w:pos="791"/>
              </w:tabs>
              <w:spacing w:line="340" w:lineRule="exact"/>
              <w:rPr>
                <w:rFonts w:ascii="Arial" w:hAnsi="Arial" w:cs="Arial"/>
                <w:sz w:val="16"/>
                <w:szCs w:val="16"/>
                <w:cs/>
              </w:rPr>
            </w:pPr>
            <w:r w:rsidRPr="00D86DD1">
              <w:rPr>
                <w:rFonts w:ascii="Arial" w:hAnsi="Arial" w:cs="Arial"/>
                <w:sz w:val="16"/>
                <w:szCs w:val="16"/>
              </w:rPr>
              <w:t>(5)</w:t>
            </w:r>
          </w:p>
        </w:tc>
        <w:tc>
          <w:tcPr>
            <w:tcW w:w="1086" w:type="dxa"/>
            <w:vAlign w:val="bottom"/>
          </w:tcPr>
          <w:p w14:paraId="17D11174" w14:textId="105743B0" w:rsidR="003936DE" w:rsidRPr="00D86DD1" w:rsidRDefault="003936DE" w:rsidP="00C7640D">
            <w:pPr>
              <w:tabs>
                <w:tab w:val="decimal" w:pos="791"/>
              </w:tabs>
              <w:spacing w:line="340" w:lineRule="exact"/>
              <w:rPr>
                <w:rFonts w:ascii="Arial" w:hAnsi="Arial" w:cs="Arial"/>
                <w:sz w:val="16"/>
                <w:szCs w:val="16"/>
                <w:cs/>
              </w:rPr>
            </w:pPr>
            <w:r w:rsidRPr="00D86DD1">
              <w:rPr>
                <w:rFonts w:ascii="Arial" w:hAnsi="Arial" w:cs="Arial"/>
                <w:sz w:val="16"/>
                <w:szCs w:val="16"/>
              </w:rPr>
              <w:t>-</w:t>
            </w:r>
          </w:p>
        </w:tc>
      </w:tr>
      <w:tr w:rsidR="003936DE" w:rsidRPr="00D86DD1" w14:paraId="0B82CA6B" w14:textId="77777777" w:rsidTr="00EF09DE">
        <w:trPr>
          <w:trHeight w:val="20"/>
        </w:trPr>
        <w:tc>
          <w:tcPr>
            <w:tcW w:w="2700" w:type="dxa"/>
            <w:noWrap/>
            <w:vAlign w:val="center"/>
          </w:tcPr>
          <w:p w14:paraId="2BA38DE1" w14:textId="77777777" w:rsidR="003936DE" w:rsidRPr="00D86DD1" w:rsidRDefault="003936DE" w:rsidP="00C7640D">
            <w:pPr>
              <w:spacing w:line="340" w:lineRule="exact"/>
              <w:ind w:left="167" w:hanging="167"/>
              <w:jc w:val="thaiDistribute"/>
              <w:rPr>
                <w:rFonts w:ascii="Arial" w:hAnsi="Arial" w:cs="Arial"/>
                <w:sz w:val="16"/>
                <w:szCs w:val="16"/>
                <w:cs/>
              </w:rPr>
            </w:pPr>
            <w:r w:rsidRPr="00D86DD1">
              <w:rPr>
                <w:rFonts w:ascii="Arial" w:hAnsi="Arial" w:cs="Arial"/>
                <w:sz w:val="16"/>
                <w:szCs w:val="16"/>
              </w:rPr>
              <w:t>Amortisation during the period</w:t>
            </w:r>
          </w:p>
        </w:tc>
        <w:tc>
          <w:tcPr>
            <w:tcW w:w="1085" w:type="dxa"/>
          </w:tcPr>
          <w:p w14:paraId="3C86A869" w14:textId="0243197A" w:rsidR="003936DE" w:rsidRPr="00D86DD1" w:rsidRDefault="00346D80" w:rsidP="00C7640D">
            <w:pPr>
              <w:pBdr>
                <w:bottom w:val="single" w:sz="4" w:space="1" w:color="auto"/>
              </w:pBdr>
              <w:tabs>
                <w:tab w:val="decimal" w:pos="791"/>
              </w:tabs>
              <w:spacing w:line="340" w:lineRule="exact"/>
              <w:rPr>
                <w:rFonts w:ascii="Arial" w:hAnsi="Arial" w:cs="Arial"/>
                <w:sz w:val="16"/>
                <w:szCs w:val="16"/>
                <w:cs/>
              </w:rPr>
            </w:pPr>
            <w:r>
              <w:rPr>
                <w:rFonts w:ascii="Arial" w:hAnsi="Arial" w:cs="Arial"/>
                <w:sz w:val="16"/>
                <w:szCs w:val="16"/>
              </w:rPr>
              <w:t>(17)</w:t>
            </w:r>
          </w:p>
        </w:tc>
        <w:tc>
          <w:tcPr>
            <w:tcW w:w="1086" w:type="dxa"/>
          </w:tcPr>
          <w:p w14:paraId="14F79C6A" w14:textId="60ECB7B9" w:rsidR="003936DE" w:rsidRPr="00D86DD1" w:rsidRDefault="00346D80" w:rsidP="00C7640D">
            <w:pPr>
              <w:pBdr>
                <w:bottom w:val="single" w:sz="4" w:space="1" w:color="auto"/>
              </w:pBdr>
              <w:tabs>
                <w:tab w:val="decimal" w:pos="791"/>
              </w:tabs>
              <w:spacing w:line="340" w:lineRule="exact"/>
              <w:rPr>
                <w:rFonts w:ascii="Arial" w:hAnsi="Arial" w:cs="Arial"/>
                <w:sz w:val="16"/>
                <w:szCs w:val="16"/>
                <w:cs/>
              </w:rPr>
            </w:pPr>
            <w:r>
              <w:rPr>
                <w:rFonts w:ascii="Arial" w:hAnsi="Arial" w:cs="Arial"/>
                <w:sz w:val="16"/>
                <w:szCs w:val="16"/>
              </w:rPr>
              <w:t>-</w:t>
            </w:r>
          </w:p>
        </w:tc>
        <w:tc>
          <w:tcPr>
            <w:tcW w:w="1086" w:type="dxa"/>
          </w:tcPr>
          <w:p w14:paraId="7A3840EE" w14:textId="3F128608" w:rsidR="003936DE" w:rsidRPr="00D86DD1" w:rsidRDefault="00346D80" w:rsidP="00C7640D">
            <w:pPr>
              <w:pBdr>
                <w:bottom w:val="single" w:sz="4" w:space="1" w:color="auto"/>
              </w:pBdr>
              <w:tabs>
                <w:tab w:val="decimal" w:pos="791"/>
              </w:tabs>
              <w:spacing w:line="340" w:lineRule="exact"/>
              <w:rPr>
                <w:rFonts w:ascii="Arial" w:hAnsi="Arial" w:cs="Arial"/>
                <w:sz w:val="16"/>
                <w:szCs w:val="16"/>
                <w:cs/>
              </w:rPr>
            </w:pPr>
            <w:r>
              <w:rPr>
                <w:rFonts w:ascii="Arial" w:hAnsi="Arial" w:cs="Arial"/>
                <w:sz w:val="16"/>
                <w:szCs w:val="16"/>
              </w:rPr>
              <w:t>(17)</w:t>
            </w:r>
          </w:p>
        </w:tc>
        <w:tc>
          <w:tcPr>
            <w:tcW w:w="1085" w:type="dxa"/>
            <w:vAlign w:val="bottom"/>
          </w:tcPr>
          <w:p w14:paraId="5B1FF407" w14:textId="7ECC5E7F" w:rsidR="003936DE" w:rsidRPr="00D86DD1" w:rsidRDefault="003936DE" w:rsidP="00C7640D">
            <w:pPr>
              <w:pBdr>
                <w:bottom w:val="single" w:sz="4" w:space="1" w:color="auto"/>
              </w:pBdr>
              <w:tabs>
                <w:tab w:val="decimal" w:pos="791"/>
              </w:tabs>
              <w:spacing w:line="340" w:lineRule="exact"/>
              <w:rPr>
                <w:rFonts w:ascii="Arial" w:hAnsi="Arial" w:cs="Arial"/>
                <w:sz w:val="16"/>
                <w:szCs w:val="16"/>
              </w:rPr>
            </w:pPr>
            <w:r w:rsidRPr="00D86DD1">
              <w:rPr>
                <w:rFonts w:ascii="Arial" w:hAnsi="Arial" w:cs="Arial"/>
                <w:sz w:val="16"/>
                <w:szCs w:val="16"/>
              </w:rPr>
              <w:t>(33)</w:t>
            </w:r>
          </w:p>
        </w:tc>
        <w:tc>
          <w:tcPr>
            <w:tcW w:w="1086" w:type="dxa"/>
            <w:vAlign w:val="bottom"/>
          </w:tcPr>
          <w:p w14:paraId="73E19D43" w14:textId="01522ABF" w:rsidR="003936DE" w:rsidRPr="00D86DD1" w:rsidRDefault="003936DE" w:rsidP="00C7640D">
            <w:pPr>
              <w:pBdr>
                <w:bottom w:val="single" w:sz="4" w:space="1" w:color="auto"/>
              </w:pBdr>
              <w:tabs>
                <w:tab w:val="decimal" w:pos="791"/>
              </w:tabs>
              <w:spacing w:line="340" w:lineRule="exact"/>
              <w:rPr>
                <w:rFonts w:ascii="Arial" w:hAnsi="Arial" w:cs="Arial"/>
                <w:sz w:val="16"/>
                <w:szCs w:val="16"/>
                <w:cs/>
              </w:rPr>
            </w:pPr>
            <w:r w:rsidRPr="00D86DD1">
              <w:rPr>
                <w:rFonts w:ascii="Arial" w:hAnsi="Arial" w:cs="Arial"/>
                <w:sz w:val="16"/>
                <w:szCs w:val="16"/>
              </w:rPr>
              <w:t>-</w:t>
            </w:r>
          </w:p>
        </w:tc>
        <w:tc>
          <w:tcPr>
            <w:tcW w:w="1086" w:type="dxa"/>
            <w:vAlign w:val="bottom"/>
          </w:tcPr>
          <w:p w14:paraId="315B02AF" w14:textId="483E978F" w:rsidR="003936DE" w:rsidRPr="00D86DD1" w:rsidRDefault="003936DE" w:rsidP="00C7640D">
            <w:pPr>
              <w:pBdr>
                <w:bottom w:val="single" w:sz="4" w:space="1" w:color="auto"/>
              </w:pBdr>
              <w:tabs>
                <w:tab w:val="decimal" w:pos="791"/>
              </w:tabs>
              <w:spacing w:line="340" w:lineRule="exact"/>
              <w:rPr>
                <w:rFonts w:ascii="Arial" w:hAnsi="Arial" w:cs="Arial"/>
                <w:sz w:val="16"/>
                <w:szCs w:val="16"/>
                <w:cs/>
              </w:rPr>
            </w:pPr>
            <w:r w:rsidRPr="00D86DD1">
              <w:rPr>
                <w:rFonts w:ascii="Arial" w:hAnsi="Arial" w:cs="Arial"/>
                <w:sz w:val="16"/>
                <w:szCs w:val="16"/>
              </w:rPr>
              <w:t>(33)</w:t>
            </w:r>
          </w:p>
        </w:tc>
      </w:tr>
      <w:tr w:rsidR="003936DE" w:rsidRPr="00D86DD1" w14:paraId="26ACE280" w14:textId="77777777" w:rsidTr="00EF09DE">
        <w:trPr>
          <w:trHeight w:val="20"/>
        </w:trPr>
        <w:tc>
          <w:tcPr>
            <w:tcW w:w="2700" w:type="dxa"/>
            <w:noWrap/>
            <w:vAlign w:val="center"/>
          </w:tcPr>
          <w:p w14:paraId="339C325B" w14:textId="77777777" w:rsidR="003936DE" w:rsidRPr="00D86DD1" w:rsidRDefault="003936DE" w:rsidP="00C7640D">
            <w:pPr>
              <w:spacing w:line="340" w:lineRule="exact"/>
              <w:jc w:val="thaiDistribute"/>
              <w:rPr>
                <w:rFonts w:ascii="Arial" w:hAnsi="Arial" w:cs="Arial"/>
                <w:sz w:val="16"/>
                <w:szCs w:val="16"/>
                <w:cs/>
              </w:rPr>
            </w:pPr>
            <w:r w:rsidRPr="00D86DD1">
              <w:rPr>
                <w:rFonts w:ascii="Arial" w:hAnsi="Arial" w:cs="Arial"/>
                <w:sz w:val="16"/>
                <w:szCs w:val="16"/>
              </w:rPr>
              <w:t>Ending balance</w:t>
            </w:r>
          </w:p>
        </w:tc>
        <w:tc>
          <w:tcPr>
            <w:tcW w:w="1085" w:type="dxa"/>
          </w:tcPr>
          <w:p w14:paraId="0A448B7A" w14:textId="05C9942D" w:rsidR="003936DE" w:rsidRPr="00D86DD1" w:rsidRDefault="00346D80" w:rsidP="00C7640D">
            <w:pPr>
              <w:pBdr>
                <w:bottom w:val="double" w:sz="4" w:space="1" w:color="auto"/>
              </w:pBdr>
              <w:tabs>
                <w:tab w:val="decimal" w:pos="791"/>
              </w:tabs>
              <w:spacing w:line="340" w:lineRule="exact"/>
              <w:rPr>
                <w:rFonts w:ascii="Arial" w:hAnsi="Arial" w:cs="Arial"/>
                <w:sz w:val="16"/>
                <w:szCs w:val="16"/>
              </w:rPr>
            </w:pPr>
            <w:r>
              <w:rPr>
                <w:rFonts w:ascii="Arial" w:hAnsi="Arial" w:cs="Arial"/>
                <w:sz w:val="16"/>
                <w:szCs w:val="16"/>
              </w:rPr>
              <w:t>79</w:t>
            </w:r>
          </w:p>
        </w:tc>
        <w:tc>
          <w:tcPr>
            <w:tcW w:w="1086" w:type="dxa"/>
          </w:tcPr>
          <w:p w14:paraId="02A78690" w14:textId="7E92ABB3" w:rsidR="003936DE" w:rsidRPr="00D86DD1" w:rsidRDefault="00346D80" w:rsidP="00C7640D">
            <w:pPr>
              <w:pBdr>
                <w:bottom w:val="double" w:sz="4" w:space="1" w:color="auto"/>
              </w:pBdr>
              <w:tabs>
                <w:tab w:val="decimal" w:pos="791"/>
              </w:tabs>
              <w:spacing w:line="340" w:lineRule="exact"/>
              <w:rPr>
                <w:rFonts w:ascii="Arial" w:hAnsi="Arial" w:cs="Arial"/>
                <w:sz w:val="16"/>
                <w:szCs w:val="16"/>
                <w:cs/>
              </w:rPr>
            </w:pPr>
            <w:r>
              <w:rPr>
                <w:rFonts w:ascii="Arial" w:hAnsi="Arial" w:cs="Arial"/>
                <w:sz w:val="16"/>
                <w:szCs w:val="16"/>
              </w:rPr>
              <w:t>123</w:t>
            </w:r>
          </w:p>
        </w:tc>
        <w:tc>
          <w:tcPr>
            <w:tcW w:w="1086" w:type="dxa"/>
          </w:tcPr>
          <w:p w14:paraId="6FE20179" w14:textId="3508AD79" w:rsidR="003936DE" w:rsidRPr="00D86DD1" w:rsidRDefault="00346D80" w:rsidP="00C7640D">
            <w:pPr>
              <w:pBdr>
                <w:bottom w:val="double" w:sz="4" w:space="1" w:color="auto"/>
              </w:pBdr>
              <w:tabs>
                <w:tab w:val="decimal" w:pos="791"/>
              </w:tabs>
              <w:spacing w:line="340" w:lineRule="exact"/>
              <w:rPr>
                <w:rFonts w:ascii="Arial" w:hAnsi="Arial" w:cs="Arial"/>
                <w:sz w:val="16"/>
                <w:szCs w:val="16"/>
                <w:cs/>
              </w:rPr>
            </w:pPr>
            <w:r>
              <w:rPr>
                <w:rFonts w:ascii="Arial" w:hAnsi="Arial" w:cs="Arial"/>
                <w:sz w:val="16"/>
                <w:szCs w:val="16"/>
              </w:rPr>
              <w:t>202</w:t>
            </w:r>
          </w:p>
        </w:tc>
        <w:tc>
          <w:tcPr>
            <w:tcW w:w="1085" w:type="dxa"/>
            <w:vAlign w:val="bottom"/>
          </w:tcPr>
          <w:p w14:paraId="4C5F83E2" w14:textId="24492F4E" w:rsidR="003936DE" w:rsidRPr="00D86DD1" w:rsidRDefault="003936DE" w:rsidP="00C7640D">
            <w:pPr>
              <w:pBdr>
                <w:bottom w:val="double" w:sz="4" w:space="1" w:color="auto"/>
              </w:pBdr>
              <w:tabs>
                <w:tab w:val="decimal" w:pos="791"/>
              </w:tabs>
              <w:spacing w:line="340" w:lineRule="exact"/>
              <w:rPr>
                <w:rFonts w:ascii="Arial" w:hAnsi="Arial" w:cs="Arial"/>
                <w:sz w:val="16"/>
                <w:szCs w:val="16"/>
              </w:rPr>
            </w:pPr>
            <w:r w:rsidRPr="00D86DD1">
              <w:rPr>
                <w:rFonts w:ascii="Arial" w:hAnsi="Arial" w:cs="Arial"/>
                <w:sz w:val="16"/>
                <w:szCs w:val="16"/>
              </w:rPr>
              <w:t>87</w:t>
            </w:r>
          </w:p>
        </w:tc>
        <w:tc>
          <w:tcPr>
            <w:tcW w:w="1086" w:type="dxa"/>
            <w:vAlign w:val="bottom"/>
          </w:tcPr>
          <w:p w14:paraId="07534880" w14:textId="26A886EC" w:rsidR="003936DE" w:rsidRPr="00D86DD1" w:rsidRDefault="003936DE" w:rsidP="00C7640D">
            <w:pPr>
              <w:pBdr>
                <w:bottom w:val="double" w:sz="4" w:space="1" w:color="auto"/>
              </w:pBdr>
              <w:tabs>
                <w:tab w:val="decimal" w:pos="791"/>
              </w:tabs>
              <w:spacing w:line="340" w:lineRule="exact"/>
              <w:rPr>
                <w:rFonts w:ascii="Arial" w:hAnsi="Arial" w:cs="Arial"/>
                <w:sz w:val="16"/>
                <w:szCs w:val="16"/>
              </w:rPr>
            </w:pPr>
            <w:r w:rsidRPr="00D86DD1">
              <w:rPr>
                <w:rFonts w:ascii="Arial" w:hAnsi="Arial" w:cs="Arial"/>
                <w:sz w:val="16"/>
                <w:szCs w:val="16"/>
              </w:rPr>
              <w:t>114</w:t>
            </w:r>
          </w:p>
        </w:tc>
        <w:tc>
          <w:tcPr>
            <w:tcW w:w="1086" w:type="dxa"/>
            <w:vAlign w:val="bottom"/>
          </w:tcPr>
          <w:p w14:paraId="21111059" w14:textId="2A4CDF6E" w:rsidR="003936DE" w:rsidRPr="00D86DD1" w:rsidRDefault="003936DE" w:rsidP="00C7640D">
            <w:pPr>
              <w:pBdr>
                <w:bottom w:val="double" w:sz="4" w:space="1" w:color="auto"/>
              </w:pBdr>
              <w:tabs>
                <w:tab w:val="decimal" w:pos="791"/>
              </w:tabs>
              <w:spacing w:line="340" w:lineRule="exact"/>
              <w:rPr>
                <w:rFonts w:ascii="Arial" w:hAnsi="Arial" w:cs="Arial"/>
                <w:sz w:val="16"/>
                <w:szCs w:val="16"/>
              </w:rPr>
            </w:pPr>
            <w:r w:rsidRPr="00D86DD1">
              <w:rPr>
                <w:rFonts w:ascii="Arial" w:hAnsi="Arial" w:cs="Arial"/>
                <w:sz w:val="16"/>
                <w:szCs w:val="16"/>
              </w:rPr>
              <w:t>201</w:t>
            </w:r>
          </w:p>
        </w:tc>
      </w:tr>
    </w:tbl>
    <w:p w14:paraId="3321CF66" w14:textId="77777777" w:rsidR="00F377F1" w:rsidRPr="00D86DD1" w:rsidRDefault="00F377F1">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54B25EB8" w14:textId="511BD0B0" w:rsidR="00EC0270" w:rsidRPr="00D86DD1" w:rsidRDefault="00120733" w:rsidP="00F377F1">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rPr>
      </w:pPr>
      <w:bookmarkStart w:id="25" w:name="_Toc229468726"/>
      <w:bookmarkStart w:id="26" w:name="_Toc237009754"/>
      <w:r w:rsidRPr="00D86DD1">
        <w:rPr>
          <w:rFonts w:ascii="Arial" w:hAnsi="Arial" w:cs="Arial"/>
          <w:b/>
          <w:bCs/>
          <w:sz w:val="22"/>
          <w:szCs w:val="22"/>
          <w:u w:val="none"/>
        </w:rPr>
        <w:lastRenderedPageBreak/>
        <w:t>Deferred tax assets/liabilities and income tax</w:t>
      </w:r>
      <w:r w:rsidR="00C84CA2" w:rsidRPr="00D86DD1">
        <w:rPr>
          <w:rFonts w:ascii="Arial" w:hAnsi="Arial" w:cs="Arial"/>
          <w:b/>
          <w:bCs/>
          <w:sz w:val="22"/>
          <w:szCs w:val="22"/>
          <w:u w:val="none"/>
        </w:rPr>
        <w:t xml:space="preserve"> expenses</w:t>
      </w:r>
      <w:bookmarkEnd w:id="25"/>
      <w:bookmarkEnd w:id="26"/>
    </w:p>
    <w:p w14:paraId="59E88C2A" w14:textId="5E3DAAF2" w:rsidR="00440F13" w:rsidRPr="00D86DD1" w:rsidRDefault="001B1B15" w:rsidP="00F377F1">
      <w:pPr>
        <w:tabs>
          <w:tab w:val="left" w:pos="540"/>
        </w:tabs>
        <w:spacing w:before="120" w:after="120" w:line="360" w:lineRule="exact"/>
        <w:ind w:left="547" w:hanging="547"/>
        <w:jc w:val="thaiDistribute"/>
        <w:rPr>
          <w:rFonts w:ascii="Arial" w:hAnsi="Arial" w:cs="Arial"/>
          <w:b/>
          <w:bCs/>
          <w:sz w:val="22"/>
          <w:szCs w:val="22"/>
        </w:rPr>
      </w:pPr>
      <w:r w:rsidRPr="00D86DD1">
        <w:rPr>
          <w:rFonts w:ascii="Arial" w:hAnsi="Arial" w:cs="Arial"/>
          <w:b/>
          <w:bCs/>
          <w:sz w:val="22"/>
          <w:szCs w:val="22"/>
        </w:rPr>
        <w:t>1</w:t>
      </w:r>
      <w:r w:rsidR="00761C78" w:rsidRPr="00D86DD1">
        <w:rPr>
          <w:rFonts w:ascii="Arial" w:hAnsi="Arial" w:cs="Arial"/>
          <w:b/>
          <w:bCs/>
          <w:sz w:val="22"/>
          <w:szCs w:val="22"/>
        </w:rPr>
        <w:t>1</w:t>
      </w:r>
      <w:r w:rsidR="00EC0270" w:rsidRPr="00D86DD1">
        <w:rPr>
          <w:rFonts w:ascii="Arial" w:hAnsi="Arial" w:cs="Arial"/>
          <w:b/>
          <w:bCs/>
          <w:sz w:val="22"/>
          <w:szCs w:val="22"/>
        </w:rPr>
        <w:t>.1</w:t>
      </w:r>
      <w:r w:rsidR="00EC0270" w:rsidRPr="00D86DD1">
        <w:rPr>
          <w:rFonts w:ascii="Arial" w:hAnsi="Arial" w:cs="Arial"/>
          <w:b/>
          <w:bCs/>
          <w:sz w:val="22"/>
          <w:szCs w:val="22"/>
        </w:rPr>
        <w:tab/>
      </w:r>
      <w:r w:rsidR="00440F13" w:rsidRPr="00D86DD1">
        <w:rPr>
          <w:rFonts w:ascii="Arial" w:hAnsi="Arial" w:cs="Arial"/>
          <w:b/>
          <w:bCs/>
          <w:sz w:val="22"/>
          <w:szCs w:val="22"/>
        </w:rPr>
        <w:t>Deferred tax assets/liabilities</w:t>
      </w:r>
    </w:p>
    <w:p w14:paraId="4956007F" w14:textId="0197A57D" w:rsidR="00120733" w:rsidRPr="00D86DD1" w:rsidRDefault="00440F13" w:rsidP="00F377F1">
      <w:pPr>
        <w:tabs>
          <w:tab w:val="left" w:pos="540"/>
        </w:tabs>
        <w:spacing w:before="120" w:after="120" w:line="360" w:lineRule="exact"/>
        <w:ind w:left="547" w:hanging="547"/>
        <w:jc w:val="thaiDistribute"/>
        <w:rPr>
          <w:rFonts w:ascii="Arial" w:hAnsi="Arial" w:cs="Arial"/>
          <w:sz w:val="22"/>
          <w:szCs w:val="22"/>
        </w:rPr>
      </w:pPr>
      <w:r w:rsidRPr="00D86DD1">
        <w:rPr>
          <w:rFonts w:ascii="Arial" w:hAnsi="Arial" w:cs="Arial"/>
          <w:b/>
          <w:bCs/>
          <w:sz w:val="22"/>
          <w:szCs w:val="22"/>
        </w:rPr>
        <w:tab/>
      </w:r>
      <w:r w:rsidR="00120733" w:rsidRPr="00D86DD1">
        <w:rPr>
          <w:rFonts w:ascii="Arial" w:hAnsi="Arial" w:cs="Arial"/>
          <w:sz w:val="22"/>
          <w:szCs w:val="22"/>
        </w:rPr>
        <w:t xml:space="preserve">As </w:t>
      </w:r>
      <w:proofErr w:type="gramStart"/>
      <w:r w:rsidR="00120733" w:rsidRPr="00D86DD1">
        <w:rPr>
          <w:rFonts w:ascii="Arial" w:hAnsi="Arial" w:cs="Arial"/>
          <w:sz w:val="22"/>
          <w:szCs w:val="22"/>
        </w:rPr>
        <w:t>at</w:t>
      </w:r>
      <w:proofErr w:type="gramEnd"/>
      <w:r w:rsidR="00120733" w:rsidRPr="00D86DD1">
        <w:rPr>
          <w:rFonts w:ascii="Arial" w:hAnsi="Arial" w:cs="Arial"/>
          <w:sz w:val="22"/>
          <w:szCs w:val="22"/>
        </w:rPr>
        <w:t xml:space="preserve"> </w:t>
      </w:r>
      <w:r w:rsidR="00D86DD1" w:rsidRPr="00D86DD1">
        <w:rPr>
          <w:rFonts w:ascii="Arial" w:hAnsi="Arial" w:cs="Arial"/>
          <w:sz w:val="22"/>
          <w:szCs w:val="22"/>
        </w:rPr>
        <w:t>30 June 2026</w:t>
      </w:r>
      <w:r w:rsidR="002F6D02" w:rsidRPr="00D86DD1">
        <w:rPr>
          <w:rFonts w:ascii="Arial" w:hAnsi="Arial" w:cs="Arial"/>
          <w:sz w:val="22"/>
          <w:szCs w:val="22"/>
        </w:rPr>
        <w:t xml:space="preserve"> and </w:t>
      </w:r>
      <w:r w:rsidR="00CF35F2" w:rsidRPr="00D86DD1">
        <w:rPr>
          <w:rFonts w:ascii="Arial" w:hAnsi="Arial" w:cs="Arial"/>
          <w:sz w:val="22"/>
          <w:szCs w:val="22"/>
        </w:rPr>
        <w:t>31 December 2025</w:t>
      </w:r>
      <w:r w:rsidR="00120733" w:rsidRPr="00D86DD1">
        <w:rPr>
          <w:rFonts w:ascii="Arial" w:hAnsi="Arial" w:cs="Arial"/>
          <w:sz w:val="22"/>
          <w:szCs w:val="22"/>
        </w:rPr>
        <w:t>, the components of deferred tax assets and liabilities arose from the following transactions</w:t>
      </w:r>
      <w:r w:rsidR="00A30DD0" w:rsidRPr="00D86D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95310" w:rsidRPr="00D86DD1" w14:paraId="01C59697" w14:textId="77777777" w:rsidTr="006D0B67">
        <w:trPr>
          <w:trHeight w:val="61"/>
        </w:trPr>
        <w:tc>
          <w:tcPr>
            <w:tcW w:w="4320" w:type="dxa"/>
            <w:noWrap/>
            <w:vAlign w:val="center"/>
            <w:hideMark/>
          </w:tcPr>
          <w:p w14:paraId="46CEBBAF" w14:textId="77777777" w:rsidR="00C7514C" w:rsidRPr="00D86DD1" w:rsidRDefault="00C7514C" w:rsidP="00F377F1">
            <w:pPr>
              <w:spacing w:line="340" w:lineRule="exact"/>
              <w:rPr>
                <w:rFonts w:ascii="Arial" w:hAnsi="Arial" w:cs="Arial"/>
                <w:sz w:val="16"/>
                <w:szCs w:val="16"/>
              </w:rPr>
            </w:pPr>
          </w:p>
        </w:tc>
        <w:tc>
          <w:tcPr>
            <w:tcW w:w="4860" w:type="dxa"/>
            <w:gridSpan w:val="4"/>
            <w:noWrap/>
            <w:hideMark/>
          </w:tcPr>
          <w:p w14:paraId="0402FD8C" w14:textId="77777777" w:rsidR="00C7514C" w:rsidRPr="00D86DD1" w:rsidRDefault="00C7514C" w:rsidP="00F377F1">
            <w:pPr>
              <w:spacing w:line="340" w:lineRule="exact"/>
              <w:jc w:val="right"/>
              <w:rPr>
                <w:rFonts w:ascii="Arial" w:hAnsi="Arial" w:cs="Arial"/>
                <w:sz w:val="16"/>
                <w:szCs w:val="16"/>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 xml:space="preserve">) </w:t>
            </w:r>
          </w:p>
        </w:tc>
      </w:tr>
      <w:tr w:rsidR="00DE0D17" w:rsidRPr="00D86DD1" w14:paraId="79728483" w14:textId="77777777" w:rsidTr="006D0B67">
        <w:trPr>
          <w:trHeight w:val="53"/>
        </w:trPr>
        <w:tc>
          <w:tcPr>
            <w:tcW w:w="4320" w:type="dxa"/>
            <w:noWrap/>
            <w:vAlign w:val="center"/>
          </w:tcPr>
          <w:p w14:paraId="142ED136" w14:textId="77777777" w:rsidR="00DE0D17" w:rsidRPr="00D86DD1" w:rsidRDefault="00DE0D17" w:rsidP="00F377F1">
            <w:pPr>
              <w:spacing w:line="340" w:lineRule="exact"/>
              <w:jc w:val="right"/>
              <w:rPr>
                <w:rFonts w:ascii="Arial" w:hAnsi="Arial" w:cs="Arial"/>
                <w:sz w:val="16"/>
                <w:szCs w:val="16"/>
              </w:rPr>
            </w:pPr>
          </w:p>
        </w:tc>
        <w:tc>
          <w:tcPr>
            <w:tcW w:w="4860" w:type="dxa"/>
            <w:gridSpan w:val="4"/>
            <w:noWrap/>
            <w:vAlign w:val="bottom"/>
          </w:tcPr>
          <w:p w14:paraId="516BBFC5" w14:textId="77777777" w:rsidR="00DE0D17" w:rsidRPr="00D86DD1" w:rsidRDefault="00DE0D17"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 xml:space="preserve">Financial statements in which the equity method is applied </w:t>
            </w:r>
          </w:p>
          <w:p w14:paraId="602B5541" w14:textId="3693713B" w:rsidR="00DE0D17" w:rsidRPr="00D86DD1" w:rsidRDefault="00DE0D17"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and separate financial statements</w:t>
            </w:r>
          </w:p>
        </w:tc>
      </w:tr>
      <w:tr w:rsidR="005E7E7C" w:rsidRPr="00D86DD1" w14:paraId="4F99AF05" w14:textId="77777777" w:rsidTr="006D0B67">
        <w:trPr>
          <w:trHeight w:val="810"/>
        </w:trPr>
        <w:tc>
          <w:tcPr>
            <w:tcW w:w="4320" w:type="dxa"/>
            <w:noWrap/>
            <w:vAlign w:val="center"/>
          </w:tcPr>
          <w:p w14:paraId="6EE9E29B" w14:textId="77777777" w:rsidR="005E7E7C" w:rsidRPr="00D86DD1" w:rsidRDefault="005E7E7C" w:rsidP="00F377F1">
            <w:pPr>
              <w:spacing w:line="340" w:lineRule="exact"/>
              <w:jc w:val="right"/>
              <w:rPr>
                <w:rFonts w:ascii="Arial" w:hAnsi="Arial" w:cs="Arial"/>
                <w:sz w:val="16"/>
                <w:szCs w:val="16"/>
              </w:rPr>
            </w:pPr>
          </w:p>
        </w:tc>
        <w:tc>
          <w:tcPr>
            <w:tcW w:w="1215" w:type="dxa"/>
            <w:noWrap/>
            <w:vAlign w:val="bottom"/>
          </w:tcPr>
          <w:p w14:paraId="1DA7503E" w14:textId="17123915" w:rsidR="005E7E7C" w:rsidRPr="00D86DD1" w:rsidRDefault="00D86DD1" w:rsidP="00F377F1">
            <w:pPr>
              <w:spacing w:line="340" w:lineRule="exact"/>
              <w:ind w:left="-106" w:right="-150"/>
              <w:jc w:val="center"/>
              <w:rPr>
                <w:rFonts w:ascii="Arial" w:hAnsi="Arial" w:cs="Arial"/>
                <w:sz w:val="16"/>
                <w:szCs w:val="16"/>
              </w:rPr>
            </w:pPr>
            <w:r>
              <w:rPr>
                <w:rFonts w:ascii="Arial" w:hAnsi="Arial" w:cs="Arial"/>
                <w:sz w:val="16"/>
                <w:szCs w:val="16"/>
              </w:rPr>
              <w:t>30 June</w:t>
            </w:r>
          </w:p>
        </w:tc>
        <w:tc>
          <w:tcPr>
            <w:tcW w:w="1215" w:type="dxa"/>
            <w:noWrap/>
            <w:vAlign w:val="bottom"/>
          </w:tcPr>
          <w:p w14:paraId="36BE1EC9" w14:textId="34F8D0EF" w:rsidR="005E7E7C" w:rsidRPr="00D86DD1" w:rsidRDefault="00C66D8C" w:rsidP="00F377F1">
            <w:pPr>
              <w:spacing w:line="340" w:lineRule="exact"/>
              <w:ind w:left="-106" w:right="-150"/>
              <w:jc w:val="center"/>
              <w:rPr>
                <w:rFonts w:ascii="Arial" w:hAnsi="Arial" w:cs="Arial"/>
                <w:sz w:val="16"/>
                <w:szCs w:val="16"/>
              </w:rPr>
            </w:pPr>
            <w:r w:rsidRPr="00D86DD1">
              <w:rPr>
                <w:rFonts w:ascii="Arial" w:hAnsi="Arial" w:cs="Arial"/>
                <w:sz w:val="16"/>
                <w:szCs w:val="16"/>
              </w:rPr>
              <w:t>31 December</w:t>
            </w:r>
          </w:p>
        </w:tc>
        <w:tc>
          <w:tcPr>
            <w:tcW w:w="2430" w:type="dxa"/>
            <w:gridSpan w:val="2"/>
            <w:vAlign w:val="bottom"/>
          </w:tcPr>
          <w:p w14:paraId="4A017B1B" w14:textId="26C5E2FB" w:rsidR="00460264" w:rsidRPr="00D86DD1" w:rsidRDefault="005E7E7C"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 xml:space="preserve">Changes in deferred tax             for the </w:t>
            </w:r>
            <w:proofErr w:type="gramStart"/>
            <w:r w:rsidR="004A6360" w:rsidRPr="00D86DD1">
              <w:rPr>
                <w:rFonts w:ascii="Arial" w:hAnsi="Arial" w:cs="Arial"/>
                <w:sz w:val="16"/>
                <w:szCs w:val="16"/>
              </w:rPr>
              <w:t>six-month</w:t>
            </w:r>
            <w:proofErr w:type="gramEnd"/>
            <w:r w:rsidRPr="00D86DD1">
              <w:rPr>
                <w:rFonts w:ascii="Arial" w:hAnsi="Arial" w:cs="Arial"/>
                <w:sz w:val="16"/>
                <w:szCs w:val="16"/>
              </w:rPr>
              <w:t xml:space="preserve"> </w:t>
            </w:r>
          </w:p>
          <w:p w14:paraId="11003263" w14:textId="0A82DBC7" w:rsidR="005E7E7C" w:rsidRPr="00D86DD1" w:rsidRDefault="005E7E7C"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period</w:t>
            </w:r>
            <w:r w:rsidR="00C66D8C" w:rsidRPr="00D86DD1">
              <w:rPr>
                <w:rFonts w:ascii="Arial" w:hAnsi="Arial" w:cs="Arial"/>
                <w:sz w:val="16"/>
                <w:szCs w:val="16"/>
              </w:rPr>
              <w:t>s</w:t>
            </w:r>
            <w:r w:rsidRPr="00D86DD1">
              <w:rPr>
                <w:rFonts w:ascii="Arial" w:hAnsi="Arial" w:cs="Arial"/>
                <w:sz w:val="16"/>
                <w:szCs w:val="16"/>
              </w:rPr>
              <w:t xml:space="preserve"> ended </w:t>
            </w:r>
            <w:r w:rsidR="00D86DD1">
              <w:rPr>
                <w:rFonts w:ascii="Arial" w:hAnsi="Arial" w:cs="Arial"/>
                <w:sz w:val="16"/>
                <w:szCs w:val="16"/>
              </w:rPr>
              <w:t>30 June</w:t>
            </w:r>
          </w:p>
        </w:tc>
      </w:tr>
      <w:tr w:rsidR="00595310" w:rsidRPr="00D86DD1" w14:paraId="7CD39BAD" w14:textId="77777777" w:rsidTr="006D0B67">
        <w:trPr>
          <w:trHeight w:val="234"/>
        </w:trPr>
        <w:tc>
          <w:tcPr>
            <w:tcW w:w="4320" w:type="dxa"/>
            <w:noWrap/>
            <w:vAlign w:val="center"/>
            <w:hideMark/>
          </w:tcPr>
          <w:p w14:paraId="395296FE" w14:textId="77777777" w:rsidR="00292087" w:rsidRPr="00D86DD1" w:rsidRDefault="00292087" w:rsidP="00F377F1">
            <w:pPr>
              <w:spacing w:line="340" w:lineRule="exact"/>
              <w:jc w:val="right"/>
              <w:rPr>
                <w:rFonts w:ascii="Arial" w:hAnsi="Arial" w:cs="Arial"/>
                <w:sz w:val="16"/>
                <w:szCs w:val="16"/>
              </w:rPr>
            </w:pPr>
          </w:p>
        </w:tc>
        <w:tc>
          <w:tcPr>
            <w:tcW w:w="1215" w:type="dxa"/>
            <w:noWrap/>
            <w:vAlign w:val="bottom"/>
          </w:tcPr>
          <w:p w14:paraId="30775C6D" w14:textId="1CE4CF28" w:rsidR="00292087" w:rsidRPr="00D86DD1" w:rsidRDefault="00E771A3" w:rsidP="00F377F1">
            <w:pPr>
              <w:pBdr>
                <w:bottom w:val="single" w:sz="4" w:space="1" w:color="auto"/>
              </w:pBdr>
              <w:spacing w:line="340" w:lineRule="exact"/>
              <w:jc w:val="center"/>
              <w:rPr>
                <w:rFonts w:ascii="Arial" w:hAnsi="Arial" w:cs="Arial"/>
                <w:sz w:val="16"/>
                <w:szCs w:val="16"/>
                <w:cs/>
              </w:rPr>
            </w:pPr>
            <w:r w:rsidRPr="00D86DD1">
              <w:rPr>
                <w:rFonts w:ascii="Arial" w:hAnsi="Arial" w:cs="Arial"/>
                <w:sz w:val="16"/>
                <w:szCs w:val="16"/>
              </w:rPr>
              <w:t>202</w:t>
            </w:r>
            <w:r w:rsidR="0024783F" w:rsidRPr="00D86DD1">
              <w:rPr>
                <w:rFonts w:ascii="Arial" w:hAnsi="Arial" w:cs="Arial"/>
                <w:sz w:val="16"/>
                <w:szCs w:val="16"/>
              </w:rPr>
              <w:t>6</w:t>
            </w:r>
          </w:p>
        </w:tc>
        <w:tc>
          <w:tcPr>
            <w:tcW w:w="1215" w:type="dxa"/>
            <w:noWrap/>
            <w:vAlign w:val="bottom"/>
            <w:hideMark/>
          </w:tcPr>
          <w:p w14:paraId="6E218661" w14:textId="44DA0E1B" w:rsidR="00292087" w:rsidRPr="00D86DD1" w:rsidRDefault="00CA656C" w:rsidP="00F377F1">
            <w:pPr>
              <w:pBdr>
                <w:bottom w:val="single" w:sz="4" w:space="1" w:color="auto"/>
              </w:pBdr>
              <w:spacing w:line="340" w:lineRule="exact"/>
              <w:ind w:right="-15"/>
              <w:jc w:val="center"/>
              <w:rPr>
                <w:rFonts w:ascii="Arial" w:hAnsi="Arial" w:cs="Arial"/>
                <w:sz w:val="16"/>
                <w:szCs w:val="16"/>
              </w:rPr>
            </w:pPr>
            <w:r w:rsidRPr="00D86DD1">
              <w:rPr>
                <w:rFonts w:ascii="Arial" w:hAnsi="Arial" w:cs="Arial"/>
                <w:sz w:val="16"/>
                <w:szCs w:val="16"/>
              </w:rPr>
              <w:t>202</w:t>
            </w:r>
            <w:r w:rsidR="0024783F" w:rsidRPr="00D86DD1">
              <w:rPr>
                <w:rFonts w:ascii="Arial" w:hAnsi="Arial" w:cs="Arial"/>
                <w:sz w:val="16"/>
                <w:szCs w:val="16"/>
              </w:rPr>
              <w:t>5</w:t>
            </w:r>
          </w:p>
        </w:tc>
        <w:tc>
          <w:tcPr>
            <w:tcW w:w="1215" w:type="dxa"/>
            <w:vAlign w:val="bottom"/>
          </w:tcPr>
          <w:p w14:paraId="172D2DB4" w14:textId="46033B06" w:rsidR="00292087" w:rsidRPr="00D86DD1" w:rsidRDefault="00CD006C"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202</w:t>
            </w:r>
            <w:r w:rsidR="0024783F" w:rsidRPr="00D86DD1">
              <w:rPr>
                <w:rFonts w:ascii="Arial" w:hAnsi="Arial" w:cs="Arial"/>
                <w:sz w:val="16"/>
                <w:szCs w:val="16"/>
              </w:rPr>
              <w:t>6</w:t>
            </w:r>
            <w:r w:rsidR="00CA656C" w:rsidRPr="00D86DD1">
              <w:rPr>
                <w:rFonts w:ascii="Arial" w:hAnsi="Arial" w:cs="Arial"/>
                <w:sz w:val="16"/>
                <w:szCs w:val="16"/>
              </w:rPr>
              <w:t xml:space="preserve"> </w:t>
            </w:r>
          </w:p>
        </w:tc>
        <w:tc>
          <w:tcPr>
            <w:tcW w:w="1215" w:type="dxa"/>
            <w:vAlign w:val="bottom"/>
          </w:tcPr>
          <w:p w14:paraId="3B3F0C9C" w14:textId="06A8EE30" w:rsidR="00292087" w:rsidRPr="00D86DD1" w:rsidRDefault="006F2BCF" w:rsidP="00F377F1">
            <w:pPr>
              <w:pBdr>
                <w:bottom w:val="single" w:sz="4" w:space="1" w:color="auto"/>
              </w:pBdr>
              <w:spacing w:line="340" w:lineRule="exact"/>
              <w:jc w:val="center"/>
              <w:rPr>
                <w:rFonts w:ascii="Arial" w:hAnsi="Arial" w:cs="Arial"/>
                <w:sz w:val="16"/>
                <w:szCs w:val="16"/>
              </w:rPr>
            </w:pPr>
            <w:r w:rsidRPr="00D86DD1">
              <w:rPr>
                <w:rFonts w:ascii="Arial" w:hAnsi="Arial" w:cs="Arial"/>
                <w:sz w:val="16"/>
                <w:szCs w:val="16"/>
              </w:rPr>
              <w:t>202</w:t>
            </w:r>
            <w:r w:rsidR="0024783F" w:rsidRPr="00D86DD1">
              <w:rPr>
                <w:rFonts w:ascii="Arial" w:hAnsi="Arial" w:cs="Arial"/>
                <w:sz w:val="16"/>
                <w:szCs w:val="16"/>
              </w:rPr>
              <w:t>5</w:t>
            </w:r>
            <w:r w:rsidRPr="00D86DD1">
              <w:rPr>
                <w:rFonts w:ascii="Arial" w:hAnsi="Arial" w:cs="Arial"/>
                <w:sz w:val="16"/>
                <w:szCs w:val="16"/>
              </w:rPr>
              <w:t xml:space="preserve"> </w:t>
            </w:r>
          </w:p>
        </w:tc>
      </w:tr>
      <w:tr w:rsidR="00126076" w:rsidRPr="00D86DD1" w14:paraId="704F9D5F" w14:textId="77777777" w:rsidTr="00AC1FB7">
        <w:trPr>
          <w:trHeight w:val="270"/>
        </w:trPr>
        <w:tc>
          <w:tcPr>
            <w:tcW w:w="4320" w:type="dxa"/>
            <w:noWrap/>
          </w:tcPr>
          <w:p w14:paraId="5D4ABF0D" w14:textId="32F8A9A3" w:rsidR="00126076" w:rsidRPr="00D86DD1" w:rsidRDefault="00126076" w:rsidP="00126076">
            <w:pPr>
              <w:spacing w:line="340" w:lineRule="exact"/>
              <w:ind w:left="167" w:right="-107" w:hanging="167"/>
              <w:rPr>
                <w:rFonts w:ascii="Arial" w:hAnsi="Arial" w:cs="Arial"/>
                <w:color w:val="000000" w:themeColor="text1"/>
                <w:sz w:val="16"/>
                <w:szCs w:val="16"/>
              </w:rPr>
            </w:pPr>
            <w:r w:rsidRPr="00D86DD1">
              <w:rPr>
                <w:rFonts w:ascii="Arial" w:hAnsi="Arial" w:cs="Arial"/>
                <w:sz w:val="16"/>
                <w:szCs w:val="16"/>
              </w:rPr>
              <w:t>Loans purchased of receivables</w:t>
            </w:r>
          </w:p>
        </w:tc>
        <w:tc>
          <w:tcPr>
            <w:tcW w:w="1215" w:type="dxa"/>
            <w:tcBorders>
              <w:left w:val="nil"/>
              <w:bottom w:val="nil"/>
              <w:right w:val="nil"/>
            </w:tcBorders>
            <w:noWrap/>
            <w:vAlign w:val="bottom"/>
          </w:tcPr>
          <w:p w14:paraId="17904B53" w14:textId="470643FF"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sz w:val="16"/>
                <w:szCs w:val="16"/>
              </w:rPr>
              <w:t>3,9</w:t>
            </w:r>
            <w:r w:rsidRPr="007472EA">
              <w:rPr>
                <w:rFonts w:ascii="Arial" w:hAnsi="Arial" w:cs="Arial" w:hint="cs"/>
                <w:sz w:val="16"/>
                <w:szCs w:val="16"/>
                <w:cs/>
              </w:rPr>
              <w:t>91</w:t>
            </w:r>
          </w:p>
        </w:tc>
        <w:tc>
          <w:tcPr>
            <w:tcW w:w="1215" w:type="dxa"/>
            <w:tcBorders>
              <w:left w:val="nil"/>
              <w:bottom w:val="nil"/>
              <w:right w:val="nil"/>
            </w:tcBorders>
            <w:noWrap/>
            <w:vAlign w:val="bottom"/>
          </w:tcPr>
          <w:p w14:paraId="15A67909" w14:textId="0B1429EF" w:rsidR="00126076" w:rsidRPr="00D86DD1" w:rsidRDefault="00126076" w:rsidP="00126076">
            <w:pPr>
              <w:tabs>
                <w:tab w:val="decimal" w:pos="880"/>
              </w:tabs>
              <w:spacing w:line="340" w:lineRule="exact"/>
              <w:rPr>
                <w:rFonts w:ascii="Arial" w:hAnsi="Arial" w:cs="Arial"/>
                <w:sz w:val="16"/>
                <w:szCs w:val="16"/>
                <w:cs/>
              </w:rPr>
            </w:pPr>
            <w:r w:rsidRPr="00D86DD1">
              <w:rPr>
                <w:rFonts w:ascii="Arial" w:hAnsi="Arial" w:cs="Arial"/>
                <w:sz w:val="16"/>
                <w:szCs w:val="16"/>
              </w:rPr>
              <w:t>3,913</w:t>
            </w:r>
          </w:p>
        </w:tc>
        <w:tc>
          <w:tcPr>
            <w:tcW w:w="1215" w:type="dxa"/>
            <w:tcBorders>
              <w:left w:val="nil"/>
              <w:bottom w:val="nil"/>
              <w:right w:val="nil"/>
            </w:tcBorders>
            <w:vAlign w:val="bottom"/>
          </w:tcPr>
          <w:p w14:paraId="2E7E057E" w14:textId="4A0728D2" w:rsidR="00126076" w:rsidRPr="00D86DD1" w:rsidRDefault="00126076" w:rsidP="00126076">
            <w:pPr>
              <w:tabs>
                <w:tab w:val="decimal" w:pos="880"/>
              </w:tabs>
              <w:spacing w:line="340" w:lineRule="exact"/>
              <w:rPr>
                <w:rFonts w:ascii="Arial" w:hAnsi="Arial" w:cs="Arial"/>
                <w:sz w:val="16"/>
                <w:szCs w:val="16"/>
                <w:cs/>
              </w:rPr>
            </w:pPr>
            <w:r w:rsidRPr="00DE6758">
              <w:rPr>
                <w:rFonts w:ascii="Arial" w:hAnsi="Arial" w:cs="Arial" w:hint="cs"/>
                <w:sz w:val="16"/>
                <w:szCs w:val="16"/>
                <w:cs/>
              </w:rPr>
              <w:t>78</w:t>
            </w:r>
          </w:p>
        </w:tc>
        <w:tc>
          <w:tcPr>
            <w:tcW w:w="1215" w:type="dxa"/>
            <w:tcBorders>
              <w:left w:val="nil"/>
              <w:bottom w:val="nil"/>
              <w:right w:val="nil"/>
            </w:tcBorders>
            <w:vAlign w:val="bottom"/>
          </w:tcPr>
          <w:p w14:paraId="33A58798" w14:textId="2B914F74" w:rsidR="00126076" w:rsidRPr="00D86DD1" w:rsidRDefault="00126076" w:rsidP="00126076">
            <w:pPr>
              <w:tabs>
                <w:tab w:val="decimal" w:pos="880"/>
              </w:tabs>
              <w:spacing w:line="340" w:lineRule="exact"/>
              <w:rPr>
                <w:rFonts w:ascii="Arial" w:hAnsi="Arial" w:cs="Arial"/>
                <w:sz w:val="16"/>
                <w:szCs w:val="16"/>
                <w:cs/>
              </w:rPr>
            </w:pPr>
            <w:r w:rsidRPr="00126076">
              <w:rPr>
                <w:rFonts w:ascii="Arial" w:hAnsi="Arial" w:cs="Arial" w:hint="cs"/>
                <w:sz w:val="16"/>
                <w:szCs w:val="16"/>
                <w:cs/>
              </w:rPr>
              <w:t>(135)</w:t>
            </w:r>
          </w:p>
        </w:tc>
      </w:tr>
      <w:tr w:rsidR="00126076" w:rsidRPr="00D86DD1" w14:paraId="421B6182" w14:textId="77777777" w:rsidTr="00AC1FB7">
        <w:trPr>
          <w:trHeight w:val="270"/>
        </w:trPr>
        <w:tc>
          <w:tcPr>
            <w:tcW w:w="4320" w:type="dxa"/>
            <w:noWrap/>
          </w:tcPr>
          <w:p w14:paraId="6E215BCF" w14:textId="3A9331CB" w:rsidR="00126076" w:rsidRPr="00D86DD1" w:rsidRDefault="00126076" w:rsidP="00126076">
            <w:pPr>
              <w:spacing w:line="340" w:lineRule="exact"/>
              <w:ind w:left="167" w:right="-107" w:hanging="167"/>
              <w:rPr>
                <w:rFonts w:ascii="Arial" w:hAnsi="Arial" w:cs="Arial"/>
                <w:color w:val="FF0000"/>
                <w:sz w:val="16"/>
                <w:szCs w:val="16"/>
              </w:rPr>
            </w:pPr>
            <w:r w:rsidRPr="00D86DD1">
              <w:rPr>
                <w:rFonts w:ascii="Arial" w:hAnsi="Arial" w:cs="Arial"/>
                <w:color w:val="000000" w:themeColor="text1"/>
                <w:sz w:val="16"/>
                <w:szCs w:val="16"/>
              </w:rPr>
              <w:t>Installment sale</w:t>
            </w:r>
            <w:r w:rsidRPr="00D86DD1">
              <w:rPr>
                <w:rFonts w:ascii="Arial" w:hAnsi="Arial" w:cs="Arial"/>
                <w:color w:val="000000" w:themeColor="text1"/>
                <w:sz w:val="16"/>
                <w:szCs w:val="16"/>
                <w:cs/>
              </w:rPr>
              <w:t xml:space="preserve"> </w:t>
            </w:r>
            <w:r w:rsidRPr="00D86DD1">
              <w:rPr>
                <w:rFonts w:ascii="Arial" w:hAnsi="Arial" w:cs="Arial"/>
                <w:color w:val="000000" w:themeColor="text1"/>
                <w:sz w:val="16"/>
                <w:szCs w:val="16"/>
              </w:rPr>
              <w:t>receivables</w:t>
            </w:r>
          </w:p>
        </w:tc>
        <w:tc>
          <w:tcPr>
            <w:tcW w:w="1215" w:type="dxa"/>
            <w:tcBorders>
              <w:left w:val="nil"/>
              <w:bottom w:val="nil"/>
              <w:right w:val="nil"/>
            </w:tcBorders>
            <w:noWrap/>
            <w:vAlign w:val="bottom"/>
          </w:tcPr>
          <w:p w14:paraId="10CBFE60" w14:textId="566B727D"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sz w:val="16"/>
                <w:szCs w:val="16"/>
              </w:rPr>
              <w:t>145</w:t>
            </w:r>
          </w:p>
        </w:tc>
        <w:tc>
          <w:tcPr>
            <w:tcW w:w="1215" w:type="dxa"/>
            <w:tcBorders>
              <w:left w:val="nil"/>
              <w:bottom w:val="nil"/>
              <w:right w:val="nil"/>
            </w:tcBorders>
            <w:noWrap/>
            <w:vAlign w:val="bottom"/>
          </w:tcPr>
          <w:p w14:paraId="7CEA6B2F" w14:textId="6D681088"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rPr>
              <w:t>139</w:t>
            </w:r>
          </w:p>
        </w:tc>
        <w:tc>
          <w:tcPr>
            <w:tcW w:w="1215" w:type="dxa"/>
            <w:tcBorders>
              <w:left w:val="nil"/>
              <w:bottom w:val="nil"/>
              <w:right w:val="nil"/>
            </w:tcBorders>
            <w:vAlign w:val="bottom"/>
          </w:tcPr>
          <w:p w14:paraId="481EE0C3" w14:textId="0FB5CC32" w:rsidR="00126076" w:rsidRPr="00D86DD1" w:rsidRDefault="00126076" w:rsidP="00126076">
            <w:pPr>
              <w:tabs>
                <w:tab w:val="decimal" w:pos="880"/>
              </w:tabs>
              <w:spacing w:line="340" w:lineRule="exact"/>
              <w:rPr>
                <w:rFonts w:ascii="Arial" w:hAnsi="Arial" w:cs="Arial"/>
                <w:sz w:val="16"/>
                <w:szCs w:val="16"/>
                <w:cs/>
              </w:rPr>
            </w:pPr>
            <w:r w:rsidRPr="00DE6758">
              <w:rPr>
                <w:rFonts w:ascii="Arial" w:hAnsi="Arial" w:cs="Arial" w:hint="cs"/>
                <w:sz w:val="16"/>
                <w:szCs w:val="16"/>
                <w:cs/>
              </w:rPr>
              <w:t>6</w:t>
            </w:r>
          </w:p>
        </w:tc>
        <w:tc>
          <w:tcPr>
            <w:tcW w:w="1215" w:type="dxa"/>
            <w:tcBorders>
              <w:left w:val="nil"/>
              <w:bottom w:val="nil"/>
              <w:right w:val="nil"/>
            </w:tcBorders>
            <w:vAlign w:val="bottom"/>
          </w:tcPr>
          <w:p w14:paraId="63A167E3" w14:textId="00A1EC10" w:rsidR="00126076" w:rsidRPr="00D86DD1" w:rsidRDefault="00126076" w:rsidP="00126076">
            <w:pPr>
              <w:tabs>
                <w:tab w:val="decimal" w:pos="880"/>
              </w:tabs>
              <w:spacing w:line="340" w:lineRule="exact"/>
              <w:rPr>
                <w:rFonts w:ascii="Arial" w:hAnsi="Arial" w:cs="Arial"/>
                <w:sz w:val="16"/>
                <w:szCs w:val="16"/>
                <w:cs/>
              </w:rPr>
            </w:pPr>
            <w:r w:rsidRPr="00126076">
              <w:rPr>
                <w:rFonts w:ascii="Arial" w:hAnsi="Arial" w:cs="Arial" w:hint="cs"/>
                <w:sz w:val="16"/>
                <w:szCs w:val="16"/>
                <w:cs/>
              </w:rPr>
              <w:t>3</w:t>
            </w:r>
          </w:p>
        </w:tc>
      </w:tr>
      <w:tr w:rsidR="00126076" w:rsidRPr="00D86DD1" w14:paraId="1CD14421" w14:textId="77777777" w:rsidTr="00AC1FB7">
        <w:trPr>
          <w:trHeight w:val="70"/>
        </w:trPr>
        <w:tc>
          <w:tcPr>
            <w:tcW w:w="4320" w:type="dxa"/>
            <w:noWrap/>
            <w:hideMark/>
          </w:tcPr>
          <w:p w14:paraId="4389228E" w14:textId="74853548" w:rsidR="00126076" w:rsidRPr="00D86DD1" w:rsidRDefault="00126076" w:rsidP="00126076">
            <w:pPr>
              <w:spacing w:line="340" w:lineRule="exact"/>
              <w:ind w:left="167" w:hanging="167"/>
              <w:rPr>
                <w:rFonts w:ascii="Arial" w:hAnsi="Arial" w:cs="Arial"/>
                <w:sz w:val="16"/>
                <w:szCs w:val="16"/>
              </w:rPr>
            </w:pPr>
            <w:r w:rsidRPr="00D86DD1">
              <w:rPr>
                <w:rFonts w:ascii="Arial" w:hAnsi="Arial" w:cs="Arial"/>
                <w:sz w:val="16"/>
                <w:szCs w:val="16"/>
              </w:rPr>
              <w:t>Properties for sale</w:t>
            </w:r>
          </w:p>
        </w:tc>
        <w:tc>
          <w:tcPr>
            <w:tcW w:w="1215" w:type="dxa"/>
            <w:tcBorders>
              <w:top w:val="nil"/>
              <w:left w:val="nil"/>
              <w:bottom w:val="nil"/>
              <w:right w:val="nil"/>
            </w:tcBorders>
            <w:noWrap/>
            <w:vAlign w:val="bottom"/>
          </w:tcPr>
          <w:p w14:paraId="7EFF8BFB" w14:textId="731411FA"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sz w:val="16"/>
                <w:szCs w:val="16"/>
              </w:rPr>
              <w:t>1,763</w:t>
            </w:r>
          </w:p>
        </w:tc>
        <w:tc>
          <w:tcPr>
            <w:tcW w:w="1215" w:type="dxa"/>
            <w:tcBorders>
              <w:top w:val="nil"/>
              <w:left w:val="nil"/>
              <w:bottom w:val="nil"/>
              <w:right w:val="nil"/>
            </w:tcBorders>
            <w:noWrap/>
            <w:vAlign w:val="bottom"/>
          </w:tcPr>
          <w:p w14:paraId="2CAA19B1" w14:textId="2ADD130A"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rPr>
              <w:t>1,773</w:t>
            </w:r>
          </w:p>
        </w:tc>
        <w:tc>
          <w:tcPr>
            <w:tcW w:w="1215" w:type="dxa"/>
            <w:tcBorders>
              <w:top w:val="nil"/>
              <w:left w:val="nil"/>
              <w:bottom w:val="nil"/>
              <w:right w:val="nil"/>
            </w:tcBorders>
            <w:vAlign w:val="bottom"/>
          </w:tcPr>
          <w:p w14:paraId="14A8585F" w14:textId="4C674DB7" w:rsidR="00126076" w:rsidRPr="00D86DD1" w:rsidRDefault="00126076" w:rsidP="00126076">
            <w:pPr>
              <w:tabs>
                <w:tab w:val="decimal" w:pos="880"/>
              </w:tabs>
              <w:spacing w:line="340" w:lineRule="exact"/>
              <w:rPr>
                <w:rFonts w:ascii="Arial" w:hAnsi="Arial" w:cs="Arial"/>
                <w:sz w:val="16"/>
                <w:szCs w:val="16"/>
                <w:cs/>
              </w:rPr>
            </w:pPr>
            <w:r w:rsidRPr="00DE6758">
              <w:rPr>
                <w:rFonts w:ascii="Arial" w:hAnsi="Arial" w:cs="Arial" w:hint="cs"/>
                <w:sz w:val="16"/>
                <w:szCs w:val="16"/>
                <w:cs/>
              </w:rPr>
              <w:t>(10)</w:t>
            </w:r>
          </w:p>
        </w:tc>
        <w:tc>
          <w:tcPr>
            <w:tcW w:w="1215" w:type="dxa"/>
            <w:tcBorders>
              <w:top w:val="nil"/>
              <w:left w:val="nil"/>
              <w:bottom w:val="nil"/>
              <w:right w:val="nil"/>
            </w:tcBorders>
            <w:vAlign w:val="bottom"/>
          </w:tcPr>
          <w:p w14:paraId="1952E96A" w14:textId="5EE9C9E6" w:rsidR="00126076" w:rsidRPr="00D86DD1" w:rsidRDefault="00126076" w:rsidP="00126076">
            <w:pPr>
              <w:tabs>
                <w:tab w:val="decimal" w:pos="880"/>
              </w:tabs>
              <w:spacing w:line="340" w:lineRule="exact"/>
              <w:rPr>
                <w:rFonts w:ascii="Arial" w:hAnsi="Arial" w:cs="Arial"/>
                <w:sz w:val="16"/>
                <w:szCs w:val="16"/>
              </w:rPr>
            </w:pPr>
            <w:r w:rsidRPr="00126076">
              <w:rPr>
                <w:rFonts w:ascii="Arial" w:hAnsi="Arial" w:cs="Arial" w:hint="cs"/>
                <w:sz w:val="16"/>
                <w:szCs w:val="16"/>
                <w:cs/>
              </w:rPr>
              <w:t>(31)</w:t>
            </w:r>
          </w:p>
        </w:tc>
      </w:tr>
      <w:tr w:rsidR="00126076" w:rsidRPr="00D86DD1" w14:paraId="76C1B2DA" w14:textId="77777777" w:rsidTr="00AC1FB7">
        <w:trPr>
          <w:trHeight w:val="300"/>
        </w:trPr>
        <w:tc>
          <w:tcPr>
            <w:tcW w:w="4320" w:type="dxa"/>
            <w:noWrap/>
          </w:tcPr>
          <w:p w14:paraId="67C630B2" w14:textId="2D1813FC" w:rsidR="00126076" w:rsidRPr="00D86DD1" w:rsidRDefault="00126076" w:rsidP="00126076">
            <w:pPr>
              <w:spacing w:line="340" w:lineRule="exact"/>
              <w:ind w:left="167" w:hanging="167"/>
              <w:rPr>
                <w:rFonts w:ascii="Arial" w:hAnsi="Arial" w:cs="Arial"/>
                <w:sz w:val="16"/>
                <w:szCs w:val="16"/>
              </w:rPr>
            </w:pPr>
            <w:r w:rsidRPr="00D86DD1">
              <w:rPr>
                <w:rFonts w:ascii="Arial" w:hAnsi="Arial" w:cs="Arial"/>
                <w:sz w:val="16"/>
                <w:szCs w:val="16"/>
              </w:rPr>
              <w:t>Premises and equipment</w:t>
            </w:r>
          </w:p>
        </w:tc>
        <w:tc>
          <w:tcPr>
            <w:tcW w:w="1215" w:type="dxa"/>
            <w:tcBorders>
              <w:top w:val="nil"/>
              <w:left w:val="nil"/>
              <w:bottom w:val="nil"/>
              <w:right w:val="nil"/>
            </w:tcBorders>
            <w:noWrap/>
            <w:vAlign w:val="bottom"/>
          </w:tcPr>
          <w:p w14:paraId="3947003F" w14:textId="6402AB97"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hint="cs"/>
                <w:sz w:val="16"/>
                <w:szCs w:val="16"/>
                <w:cs/>
              </w:rPr>
              <w:t>41</w:t>
            </w:r>
          </w:p>
        </w:tc>
        <w:tc>
          <w:tcPr>
            <w:tcW w:w="1215" w:type="dxa"/>
            <w:tcBorders>
              <w:top w:val="nil"/>
              <w:left w:val="nil"/>
              <w:bottom w:val="nil"/>
              <w:right w:val="nil"/>
            </w:tcBorders>
            <w:noWrap/>
            <w:vAlign w:val="bottom"/>
          </w:tcPr>
          <w:p w14:paraId="73E133B8" w14:textId="1E0A95EC"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cs/>
              </w:rPr>
              <w:t>42</w:t>
            </w:r>
          </w:p>
        </w:tc>
        <w:tc>
          <w:tcPr>
            <w:tcW w:w="1215" w:type="dxa"/>
            <w:tcBorders>
              <w:top w:val="nil"/>
              <w:left w:val="nil"/>
              <w:bottom w:val="nil"/>
              <w:right w:val="nil"/>
            </w:tcBorders>
            <w:vAlign w:val="bottom"/>
          </w:tcPr>
          <w:p w14:paraId="218A1AF3" w14:textId="321D3E1F" w:rsidR="00126076" w:rsidRPr="00D86DD1" w:rsidRDefault="00126076" w:rsidP="00126076">
            <w:pPr>
              <w:tabs>
                <w:tab w:val="decimal" w:pos="880"/>
              </w:tabs>
              <w:spacing w:line="340" w:lineRule="exact"/>
              <w:rPr>
                <w:rFonts w:ascii="Arial" w:hAnsi="Arial" w:cs="Arial"/>
                <w:sz w:val="16"/>
                <w:szCs w:val="16"/>
              </w:rPr>
            </w:pPr>
            <w:r w:rsidRPr="00DE6758">
              <w:rPr>
                <w:rFonts w:ascii="Arial" w:hAnsi="Arial" w:cs="Arial" w:hint="cs"/>
                <w:sz w:val="16"/>
                <w:szCs w:val="16"/>
                <w:cs/>
              </w:rPr>
              <w:t>(1)</w:t>
            </w:r>
          </w:p>
        </w:tc>
        <w:tc>
          <w:tcPr>
            <w:tcW w:w="1215" w:type="dxa"/>
            <w:tcBorders>
              <w:top w:val="nil"/>
              <w:left w:val="nil"/>
              <w:bottom w:val="nil"/>
              <w:right w:val="nil"/>
            </w:tcBorders>
            <w:vAlign w:val="bottom"/>
          </w:tcPr>
          <w:p w14:paraId="4A388E8E" w14:textId="49F35D37" w:rsidR="00126076" w:rsidRPr="00D86DD1" w:rsidRDefault="00126076" w:rsidP="00126076">
            <w:pPr>
              <w:tabs>
                <w:tab w:val="decimal" w:pos="880"/>
              </w:tabs>
              <w:spacing w:line="340" w:lineRule="exact"/>
              <w:rPr>
                <w:rFonts w:ascii="Arial" w:hAnsi="Arial" w:cs="Arial"/>
                <w:sz w:val="16"/>
                <w:szCs w:val="16"/>
              </w:rPr>
            </w:pPr>
            <w:r w:rsidRPr="00126076">
              <w:rPr>
                <w:rFonts w:ascii="Arial" w:hAnsi="Arial" w:cs="Arial" w:hint="cs"/>
                <w:sz w:val="16"/>
                <w:szCs w:val="16"/>
                <w:cs/>
              </w:rPr>
              <w:t>(1)</w:t>
            </w:r>
          </w:p>
        </w:tc>
      </w:tr>
      <w:tr w:rsidR="00126076" w:rsidRPr="00D86DD1" w14:paraId="0762EB82" w14:textId="77777777" w:rsidTr="00AC1FB7">
        <w:trPr>
          <w:trHeight w:val="70"/>
        </w:trPr>
        <w:tc>
          <w:tcPr>
            <w:tcW w:w="4320" w:type="dxa"/>
            <w:noWrap/>
          </w:tcPr>
          <w:p w14:paraId="7FF74A28" w14:textId="17C8E568" w:rsidR="00126076" w:rsidRPr="00D86DD1" w:rsidRDefault="00126076" w:rsidP="00126076">
            <w:pPr>
              <w:spacing w:line="340" w:lineRule="exact"/>
              <w:ind w:left="173" w:right="-115" w:hanging="173"/>
              <w:rPr>
                <w:rFonts w:ascii="Arial" w:hAnsi="Arial" w:cs="Arial"/>
                <w:sz w:val="16"/>
                <w:szCs w:val="16"/>
                <w:cs/>
              </w:rPr>
            </w:pPr>
            <w:r w:rsidRPr="00D86DD1">
              <w:rPr>
                <w:rFonts w:ascii="Arial" w:hAnsi="Arial" w:cs="Arial"/>
                <w:sz w:val="16"/>
                <w:szCs w:val="16"/>
              </w:rPr>
              <w:t>Accrued income from auction sale</w:t>
            </w:r>
          </w:p>
        </w:tc>
        <w:tc>
          <w:tcPr>
            <w:tcW w:w="1215" w:type="dxa"/>
            <w:tcBorders>
              <w:top w:val="nil"/>
              <w:left w:val="nil"/>
              <w:bottom w:val="nil"/>
              <w:right w:val="nil"/>
            </w:tcBorders>
            <w:noWrap/>
            <w:vAlign w:val="bottom"/>
          </w:tcPr>
          <w:p w14:paraId="4CE4CF33" w14:textId="557D9ECA"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hint="cs"/>
                <w:sz w:val="16"/>
                <w:szCs w:val="16"/>
                <w:cs/>
              </w:rPr>
              <w:t>16</w:t>
            </w:r>
          </w:p>
        </w:tc>
        <w:tc>
          <w:tcPr>
            <w:tcW w:w="1215" w:type="dxa"/>
            <w:tcBorders>
              <w:top w:val="nil"/>
              <w:left w:val="nil"/>
              <w:bottom w:val="nil"/>
              <w:right w:val="nil"/>
            </w:tcBorders>
            <w:noWrap/>
            <w:vAlign w:val="bottom"/>
          </w:tcPr>
          <w:p w14:paraId="00EDBC4F" w14:textId="3583E990"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cs/>
              </w:rPr>
              <w:t>21</w:t>
            </w:r>
          </w:p>
        </w:tc>
        <w:tc>
          <w:tcPr>
            <w:tcW w:w="1215" w:type="dxa"/>
            <w:tcBorders>
              <w:top w:val="nil"/>
              <w:left w:val="nil"/>
              <w:bottom w:val="nil"/>
              <w:right w:val="nil"/>
            </w:tcBorders>
            <w:vAlign w:val="bottom"/>
          </w:tcPr>
          <w:p w14:paraId="3B5DE1F0" w14:textId="26E50088" w:rsidR="00126076" w:rsidRPr="00D86DD1" w:rsidRDefault="00126076" w:rsidP="00126076">
            <w:pPr>
              <w:tabs>
                <w:tab w:val="decimal" w:pos="880"/>
              </w:tabs>
              <w:spacing w:line="340" w:lineRule="exact"/>
              <w:rPr>
                <w:rFonts w:ascii="Arial" w:hAnsi="Arial" w:cs="Arial"/>
                <w:sz w:val="16"/>
                <w:szCs w:val="16"/>
                <w:cs/>
              </w:rPr>
            </w:pPr>
            <w:r w:rsidRPr="00DE6758">
              <w:rPr>
                <w:rFonts w:ascii="Arial" w:hAnsi="Arial" w:cs="Arial" w:hint="cs"/>
                <w:sz w:val="16"/>
                <w:szCs w:val="16"/>
                <w:cs/>
              </w:rPr>
              <w:t>(5)</w:t>
            </w:r>
          </w:p>
        </w:tc>
        <w:tc>
          <w:tcPr>
            <w:tcW w:w="1215" w:type="dxa"/>
            <w:tcBorders>
              <w:top w:val="nil"/>
              <w:left w:val="nil"/>
              <w:bottom w:val="nil"/>
              <w:right w:val="nil"/>
            </w:tcBorders>
            <w:vAlign w:val="bottom"/>
          </w:tcPr>
          <w:p w14:paraId="1BB199B8" w14:textId="184BD210" w:rsidR="00126076" w:rsidRPr="00D86DD1" w:rsidRDefault="00126076" w:rsidP="00126076">
            <w:pPr>
              <w:tabs>
                <w:tab w:val="decimal" w:pos="880"/>
              </w:tabs>
              <w:spacing w:line="340" w:lineRule="exact"/>
              <w:rPr>
                <w:rFonts w:ascii="Arial" w:hAnsi="Arial" w:cs="Arial"/>
                <w:sz w:val="16"/>
                <w:szCs w:val="16"/>
                <w:cs/>
              </w:rPr>
            </w:pPr>
            <w:r w:rsidRPr="00126076">
              <w:rPr>
                <w:rFonts w:ascii="Arial" w:hAnsi="Arial" w:cs="Arial"/>
                <w:sz w:val="16"/>
                <w:szCs w:val="16"/>
              </w:rPr>
              <w:t>(7)</w:t>
            </w:r>
          </w:p>
        </w:tc>
      </w:tr>
      <w:tr w:rsidR="00126076" w:rsidRPr="00D86DD1" w14:paraId="5D1584D1" w14:textId="77777777" w:rsidTr="00AC1FB7">
        <w:trPr>
          <w:trHeight w:val="300"/>
        </w:trPr>
        <w:tc>
          <w:tcPr>
            <w:tcW w:w="4320" w:type="dxa"/>
            <w:noWrap/>
          </w:tcPr>
          <w:p w14:paraId="78F18E86" w14:textId="77777777" w:rsidR="00126076" w:rsidRPr="00D86DD1" w:rsidRDefault="00126076" w:rsidP="00126076">
            <w:pPr>
              <w:spacing w:line="340" w:lineRule="exact"/>
              <w:ind w:left="167" w:hanging="167"/>
              <w:rPr>
                <w:rFonts w:ascii="Arial" w:hAnsi="Arial" w:cs="Arial"/>
                <w:sz w:val="16"/>
                <w:szCs w:val="16"/>
              </w:rPr>
            </w:pPr>
            <w:r w:rsidRPr="00D86DD1">
              <w:rPr>
                <w:rFonts w:ascii="Arial" w:hAnsi="Arial" w:cs="Arial"/>
                <w:sz w:val="16"/>
                <w:szCs w:val="16"/>
              </w:rPr>
              <w:t>Provisions</w:t>
            </w:r>
          </w:p>
        </w:tc>
        <w:tc>
          <w:tcPr>
            <w:tcW w:w="1215" w:type="dxa"/>
            <w:tcBorders>
              <w:top w:val="nil"/>
              <w:left w:val="nil"/>
              <w:bottom w:val="nil"/>
              <w:right w:val="nil"/>
            </w:tcBorders>
            <w:noWrap/>
            <w:vAlign w:val="bottom"/>
          </w:tcPr>
          <w:p w14:paraId="65F5A2A3" w14:textId="4F418A8B"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hint="cs"/>
                <w:sz w:val="16"/>
                <w:szCs w:val="16"/>
                <w:cs/>
              </w:rPr>
              <w:t>138</w:t>
            </w:r>
          </w:p>
        </w:tc>
        <w:tc>
          <w:tcPr>
            <w:tcW w:w="1215" w:type="dxa"/>
            <w:tcBorders>
              <w:top w:val="nil"/>
              <w:left w:val="nil"/>
              <w:bottom w:val="nil"/>
              <w:right w:val="nil"/>
            </w:tcBorders>
            <w:noWrap/>
            <w:vAlign w:val="bottom"/>
          </w:tcPr>
          <w:p w14:paraId="1B6D4014" w14:textId="1AF171C3"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cs/>
              </w:rPr>
              <w:t>157</w:t>
            </w:r>
          </w:p>
        </w:tc>
        <w:tc>
          <w:tcPr>
            <w:tcW w:w="1215" w:type="dxa"/>
            <w:tcBorders>
              <w:top w:val="nil"/>
              <w:left w:val="nil"/>
              <w:bottom w:val="nil"/>
              <w:right w:val="nil"/>
            </w:tcBorders>
            <w:vAlign w:val="bottom"/>
          </w:tcPr>
          <w:p w14:paraId="493FF237" w14:textId="3A523002" w:rsidR="00126076" w:rsidRPr="00D86DD1" w:rsidRDefault="00126076" w:rsidP="00126076">
            <w:pPr>
              <w:tabs>
                <w:tab w:val="decimal" w:pos="880"/>
              </w:tabs>
              <w:spacing w:line="340" w:lineRule="exact"/>
              <w:rPr>
                <w:rFonts w:ascii="Arial" w:hAnsi="Arial" w:cs="Arial"/>
                <w:sz w:val="16"/>
                <w:szCs w:val="16"/>
              </w:rPr>
            </w:pPr>
            <w:r w:rsidRPr="00DE6758">
              <w:rPr>
                <w:rFonts w:ascii="Arial" w:hAnsi="Arial" w:cs="Arial" w:hint="cs"/>
                <w:sz w:val="16"/>
                <w:szCs w:val="16"/>
                <w:cs/>
              </w:rPr>
              <w:t>(19)</w:t>
            </w:r>
          </w:p>
        </w:tc>
        <w:tc>
          <w:tcPr>
            <w:tcW w:w="1215" w:type="dxa"/>
            <w:tcBorders>
              <w:top w:val="nil"/>
              <w:left w:val="nil"/>
              <w:bottom w:val="nil"/>
              <w:right w:val="nil"/>
            </w:tcBorders>
            <w:vAlign w:val="bottom"/>
          </w:tcPr>
          <w:p w14:paraId="353C159A" w14:textId="2FC66370" w:rsidR="00126076" w:rsidRPr="00D86DD1" w:rsidRDefault="00126076" w:rsidP="00126076">
            <w:pPr>
              <w:tabs>
                <w:tab w:val="decimal" w:pos="880"/>
              </w:tabs>
              <w:spacing w:line="340" w:lineRule="exact"/>
              <w:rPr>
                <w:rFonts w:ascii="Arial" w:hAnsi="Arial" w:cs="Arial"/>
                <w:sz w:val="16"/>
                <w:szCs w:val="16"/>
                <w:cs/>
              </w:rPr>
            </w:pPr>
            <w:r w:rsidRPr="00126076">
              <w:rPr>
                <w:rFonts w:ascii="Arial" w:hAnsi="Arial" w:cs="Arial"/>
                <w:sz w:val="16"/>
                <w:szCs w:val="16"/>
              </w:rPr>
              <w:t>(3)</w:t>
            </w:r>
          </w:p>
        </w:tc>
      </w:tr>
      <w:tr w:rsidR="00126076" w:rsidRPr="00D86DD1" w14:paraId="314E41B2" w14:textId="77777777" w:rsidTr="00AC1FB7">
        <w:trPr>
          <w:trHeight w:val="300"/>
        </w:trPr>
        <w:tc>
          <w:tcPr>
            <w:tcW w:w="4320" w:type="dxa"/>
            <w:noWrap/>
          </w:tcPr>
          <w:p w14:paraId="1D9537E5" w14:textId="77777777" w:rsidR="00126076" w:rsidRPr="00D86DD1" w:rsidRDefault="00126076" w:rsidP="00126076">
            <w:pPr>
              <w:spacing w:line="340" w:lineRule="exact"/>
              <w:ind w:left="167" w:hanging="167"/>
              <w:rPr>
                <w:rFonts w:ascii="Arial" w:hAnsi="Arial" w:cs="Arial"/>
                <w:sz w:val="16"/>
                <w:szCs w:val="16"/>
              </w:rPr>
            </w:pPr>
            <w:r w:rsidRPr="00D86DD1">
              <w:rPr>
                <w:rFonts w:ascii="Arial" w:hAnsi="Arial" w:cs="Arial"/>
                <w:sz w:val="16"/>
                <w:szCs w:val="16"/>
              </w:rPr>
              <w:t>Other liabilities</w:t>
            </w:r>
          </w:p>
        </w:tc>
        <w:tc>
          <w:tcPr>
            <w:tcW w:w="1215" w:type="dxa"/>
            <w:tcBorders>
              <w:top w:val="nil"/>
              <w:left w:val="nil"/>
              <w:bottom w:val="nil"/>
              <w:right w:val="nil"/>
            </w:tcBorders>
            <w:noWrap/>
            <w:vAlign w:val="bottom"/>
          </w:tcPr>
          <w:p w14:paraId="008E0A3C" w14:textId="206CC433"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hint="cs"/>
                <w:sz w:val="16"/>
                <w:szCs w:val="16"/>
                <w:cs/>
              </w:rPr>
              <w:t>63</w:t>
            </w:r>
          </w:p>
        </w:tc>
        <w:tc>
          <w:tcPr>
            <w:tcW w:w="1215" w:type="dxa"/>
            <w:tcBorders>
              <w:top w:val="nil"/>
              <w:left w:val="nil"/>
              <w:bottom w:val="nil"/>
              <w:right w:val="nil"/>
            </w:tcBorders>
            <w:noWrap/>
            <w:vAlign w:val="bottom"/>
          </w:tcPr>
          <w:p w14:paraId="642B628E" w14:textId="50C7D86F"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rPr>
              <w:t>62</w:t>
            </w:r>
          </w:p>
        </w:tc>
        <w:tc>
          <w:tcPr>
            <w:tcW w:w="1215" w:type="dxa"/>
            <w:tcBorders>
              <w:top w:val="nil"/>
              <w:left w:val="nil"/>
              <w:bottom w:val="nil"/>
              <w:right w:val="nil"/>
            </w:tcBorders>
            <w:vAlign w:val="bottom"/>
          </w:tcPr>
          <w:p w14:paraId="6F70DBB8" w14:textId="7E0884F4" w:rsidR="00126076" w:rsidRPr="00D86DD1" w:rsidRDefault="00126076" w:rsidP="00126076">
            <w:pPr>
              <w:tabs>
                <w:tab w:val="decimal" w:pos="880"/>
              </w:tabs>
              <w:spacing w:line="340" w:lineRule="exact"/>
              <w:rPr>
                <w:rFonts w:ascii="Arial" w:hAnsi="Arial" w:cs="Arial"/>
                <w:sz w:val="16"/>
                <w:szCs w:val="16"/>
              </w:rPr>
            </w:pPr>
            <w:r w:rsidRPr="00DE6758">
              <w:rPr>
                <w:rFonts w:ascii="Arial" w:hAnsi="Arial" w:cs="Arial" w:hint="cs"/>
                <w:sz w:val="16"/>
                <w:szCs w:val="16"/>
                <w:cs/>
              </w:rPr>
              <w:t>1</w:t>
            </w:r>
          </w:p>
        </w:tc>
        <w:tc>
          <w:tcPr>
            <w:tcW w:w="1215" w:type="dxa"/>
            <w:tcBorders>
              <w:top w:val="nil"/>
              <w:left w:val="nil"/>
              <w:bottom w:val="nil"/>
              <w:right w:val="nil"/>
            </w:tcBorders>
            <w:vAlign w:val="bottom"/>
          </w:tcPr>
          <w:p w14:paraId="57AA09FE" w14:textId="68E19F4B" w:rsidR="00126076" w:rsidRPr="00D86DD1" w:rsidRDefault="00126076" w:rsidP="00126076">
            <w:pPr>
              <w:tabs>
                <w:tab w:val="decimal" w:pos="880"/>
              </w:tabs>
              <w:spacing w:line="340" w:lineRule="exact"/>
              <w:rPr>
                <w:rFonts w:ascii="Arial" w:hAnsi="Arial" w:cs="Arial"/>
                <w:sz w:val="16"/>
                <w:szCs w:val="16"/>
              </w:rPr>
            </w:pPr>
            <w:r w:rsidRPr="00126076">
              <w:rPr>
                <w:rFonts w:ascii="Arial" w:hAnsi="Arial" w:cs="Arial"/>
                <w:sz w:val="16"/>
                <w:szCs w:val="16"/>
              </w:rPr>
              <w:t>-</w:t>
            </w:r>
          </w:p>
        </w:tc>
      </w:tr>
      <w:tr w:rsidR="00126076" w:rsidRPr="00D86DD1" w14:paraId="09A57BD2" w14:textId="77777777" w:rsidTr="00537BCE">
        <w:trPr>
          <w:trHeight w:val="270"/>
        </w:trPr>
        <w:tc>
          <w:tcPr>
            <w:tcW w:w="4320" w:type="dxa"/>
            <w:noWrap/>
            <w:hideMark/>
          </w:tcPr>
          <w:p w14:paraId="7DCA49F8" w14:textId="61DFB668" w:rsidR="00126076" w:rsidRPr="00D86DD1" w:rsidRDefault="00126076" w:rsidP="00126076">
            <w:pPr>
              <w:spacing w:line="340" w:lineRule="exact"/>
              <w:ind w:left="167" w:right="-112" w:hanging="167"/>
              <w:rPr>
                <w:rFonts w:ascii="Arial" w:hAnsi="Arial" w:cs="Arial"/>
                <w:sz w:val="16"/>
                <w:szCs w:val="16"/>
              </w:rPr>
            </w:pPr>
            <w:r w:rsidRPr="00D86DD1">
              <w:rPr>
                <w:rFonts w:ascii="Arial" w:hAnsi="Arial" w:cs="Arial"/>
                <w:sz w:val="16"/>
                <w:szCs w:val="16"/>
              </w:rPr>
              <w:t>Investments</w:t>
            </w:r>
          </w:p>
        </w:tc>
        <w:tc>
          <w:tcPr>
            <w:tcW w:w="1215" w:type="dxa"/>
            <w:tcBorders>
              <w:left w:val="nil"/>
              <w:bottom w:val="nil"/>
              <w:right w:val="nil"/>
            </w:tcBorders>
            <w:noWrap/>
          </w:tcPr>
          <w:p w14:paraId="5484AD59" w14:textId="07AF99DE" w:rsidR="00126076" w:rsidRPr="00D86DD1" w:rsidRDefault="00126076" w:rsidP="00126076">
            <w:pPr>
              <w:tabs>
                <w:tab w:val="decimal" w:pos="880"/>
              </w:tabs>
              <w:spacing w:line="340" w:lineRule="exact"/>
              <w:rPr>
                <w:rFonts w:ascii="Arial" w:hAnsi="Arial" w:cs="Arial"/>
                <w:sz w:val="16"/>
                <w:szCs w:val="16"/>
              </w:rPr>
            </w:pPr>
            <w:r w:rsidRPr="007472EA">
              <w:rPr>
                <w:rFonts w:ascii="Arial" w:hAnsi="Arial" w:cs="Arial" w:hint="cs"/>
                <w:sz w:val="16"/>
                <w:szCs w:val="16"/>
                <w:cs/>
              </w:rPr>
              <w:t>10</w:t>
            </w:r>
          </w:p>
        </w:tc>
        <w:tc>
          <w:tcPr>
            <w:tcW w:w="1215" w:type="dxa"/>
            <w:noWrap/>
          </w:tcPr>
          <w:p w14:paraId="00FB0BB9" w14:textId="2FB550A8" w:rsidR="00126076" w:rsidRPr="00D86DD1" w:rsidRDefault="00126076" w:rsidP="00126076">
            <w:pPr>
              <w:tabs>
                <w:tab w:val="decimal" w:pos="880"/>
              </w:tabs>
              <w:spacing w:line="340" w:lineRule="exact"/>
              <w:rPr>
                <w:rFonts w:ascii="Arial" w:hAnsi="Arial" w:cs="Arial"/>
                <w:sz w:val="16"/>
                <w:szCs w:val="16"/>
              </w:rPr>
            </w:pPr>
            <w:r w:rsidRPr="00D86DD1">
              <w:rPr>
                <w:rFonts w:ascii="Arial" w:hAnsi="Arial" w:cs="Arial"/>
                <w:sz w:val="16"/>
                <w:szCs w:val="16"/>
                <w:cs/>
              </w:rPr>
              <w:t>(42)</w:t>
            </w:r>
          </w:p>
        </w:tc>
        <w:tc>
          <w:tcPr>
            <w:tcW w:w="1215" w:type="dxa"/>
            <w:tcBorders>
              <w:left w:val="nil"/>
              <w:bottom w:val="nil"/>
              <w:right w:val="nil"/>
            </w:tcBorders>
          </w:tcPr>
          <w:p w14:paraId="39FD6A43" w14:textId="27E188BE" w:rsidR="00126076" w:rsidRPr="00D86DD1" w:rsidRDefault="00126076" w:rsidP="00126076">
            <w:pPr>
              <w:tabs>
                <w:tab w:val="decimal" w:pos="880"/>
              </w:tabs>
              <w:spacing w:line="340" w:lineRule="exact"/>
              <w:rPr>
                <w:rFonts w:ascii="Arial" w:hAnsi="Arial" w:cs="Arial"/>
                <w:sz w:val="16"/>
                <w:szCs w:val="16"/>
                <w:cs/>
              </w:rPr>
            </w:pPr>
            <w:r w:rsidRPr="00DE6758">
              <w:rPr>
                <w:rFonts w:ascii="Arial" w:hAnsi="Arial" w:cs="Arial" w:hint="cs"/>
                <w:sz w:val="16"/>
                <w:szCs w:val="16"/>
                <w:cs/>
              </w:rPr>
              <w:t>52</w:t>
            </w:r>
          </w:p>
        </w:tc>
        <w:tc>
          <w:tcPr>
            <w:tcW w:w="1215" w:type="dxa"/>
            <w:tcBorders>
              <w:left w:val="nil"/>
              <w:bottom w:val="nil"/>
              <w:right w:val="nil"/>
            </w:tcBorders>
            <w:vAlign w:val="bottom"/>
          </w:tcPr>
          <w:p w14:paraId="49E24CB4" w14:textId="32A8F7C2" w:rsidR="00126076" w:rsidRPr="00D86DD1" w:rsidRDefault="00126076" w:rsidP="00126076">
            <w:pPr>
              <w:tabs>
                <w:tab w:val="decimal" w:pos="880"/>
              </w:tabs>
              <w:spacing w:line="340" w:lineRule="exact"/>
              <w:rPr>
                <w:rFonts w:ascii="Arial" w:hAnsi="Arial" w:cs="Arial"/>
                <w:sz w:val="16"/>
                <w:szCs w:val="16"/>
                <w:cs/>
              </w:rPr>
            </w:pPr>
            <w:r w:rsidRPr="00126076">
              <w:rPr>
                <w:rFonts w:ascii="Arial" w:hAnsi="Arial" w:cs="Arial"/>
                <w:sz w:val="16"/>
                <w:szCs w:val="16"/>
              </w:rPr>
              <w:t>-</w:t>
            </w:r>
          </w:p>
        </w:tc>
      </w:tr>
      <w:tr w:rsidR="00126076" w:rsidRPr="00D86DD1" w14:paraId="77DA3A29" w14:textId="77777777" w:rsidTr="008B4AEC">
        <w:trPr>
          <w:trHeight w:val="285"/>
        </w:trPr>
        <w:tc>
          <w:tcPr>
            <w:tcW w:w="4320" w:type="dxa"/>
            <w:noWrap/>
          </w:tcPr>
          <w:p w14:paraId="04A4BD13" w14:textId="55E5033F" w:rsidR="00126076" w:rsidRPr="00D86DD1" w:rsidRDefault="00126076" w:rsidP="00126076">
            <w:pPr>
              <w:spacing w:line="340" w:lineRule="exact"/>
              <w:ind w:left="167" w:right="-112" w:hanging="167"/>
              <w:rPr>
                <w:rFonts w:ascii="Arial" w:hAnsi="Arial" w:cs="Arial"/>
                <w:sz w:val="16"/>
                <w:szCs w:val="16"/>
                <w:cs/>
              </w:rPr>
            </w:pPr>
            <w:r w:rsidRPr="00D86DD1">
              <w:rPr>
                <w:rFonts w:ascii="Arial" w:hAnsi="Arial" w:cs="Arial"/>
                <w:sz w:val="16"/>
                <w:szCs w:val="16"/>
              </w:rPr>
              <w:t xml:space="preserve">Debts issued and borrowings </w:t>
            </w:r>
          </w:p>
        </w:tc>
        <w:tc>
          <w:tcPr>
            <w:tcW w:w="1215" w:type="dxa"/>
            <w:tcBorders>
              <w:top w:val="nil"/>
              <w:left w:val="nil"/>
              <w:bottom w:val="nil"/>
              <w:right w:val="nil"/>
            </w:tcBorders>
            <w:noWrap/>
            <w:vAlign w:val="bottom"/>
          </w:tcPr>
          <w:p w14:paraId="3EF62259" w14:textId="76AE9C1B" w:rsidR="00126076" w:rsidRPr="00D86DD1" w:rsidRDefault="00126076" w:rsidP="00126076">
            <w:pPr>
              <w:pBdr>
                <w:bottom w:val="single" w:sz="4" w:space="1" w:color="auto"/>
              </w:pBdr>
              <w:tabs>
                <w:tab w:val="decimal" w:pos="880"/>
              </w:tabs>
              <w:spacing w:line="340" w:lineRule="exact"/>
              <w:rPr>
                <w:rFonts w:ascii="Arial" w:hAnsi="Arial" w:cs="Arial"/>
                <w:sz w:val="16"/>
                <w:szCs w:val="16"/>
                <w:cs/>
              </w:rPr>
            </w:pPr>
            <w:r w:rsidRPr="007472EA">
              <w:rPr>
                <w:rFonts w:ascii="Arial" w:hAnsi="Arial" w:cs="Arial" w:hint="cs"/>
                <w:sz w:val="16"/>
                <w:szCs w:val="16"/>
                <w:cs/>
              </w:rPr>
              <w:t>8</w:t>
            </w:r>
          </w:p>
        </w:tc>
        <w:tc>
          <w:tcPr>
            <w:tcW w:w="1215" w:type="dxa"/>
            <w:noWrap/>
            <w:vAlign w:val="bottom"/>
          </w:tcPr>
          <w:p w14:paraId="03907CC3" w14:textId="7430B76A" w:rsidR="00126076" w:rsidRPr="00D86DD1" w:rsidRDefault="00126076" w:rsidP="00126076">
            <w:pPr>
              <w:pBdr>
                <w:bottom w:val="single" w:sz="4" w:space="1" w:color="auto"/>
              </w:pBdr>
              <w:tabs>
                <w:tab w:val="decimal" w:pos="880"/>
              </w:tabs>
              <w:spacing w:line="340" w:lineRule="exact"/>
              <w:rPr>
                <w:rFonts w:ascii="Arial" w:hAnsi="Arial" w:cs="Arial"/>
                <w:sz w:val="16"/>
                <w:szCs w:val="16"/>
              </w:rPr>
            </w:pPr>
            <w:r w:rsidRPr="00D86DD1">
              <w:rPr>
                <w:rFonts w:ascii="Arial" w:hAnsi="Arial" w:cs="Arial"/>
                <w:sz w:val="16"/>
                <w:szCs w:val="16"/>
                <w:cs/>
              </w:rPr>
              <w:t>(8)</w:t>
            </w:r>
          </w:p>
        </w:tc>
        <w:tc>
          <w:tcPr>
            <w:tcW w:w="1215" w:type="dxa"/>
            <w:tcBorders>
              <w:top w:val="nil"/>
              <w:left w:val="nil"/>
              <w:bottom w:val="nil"/>
              <w:right w:val="nil"/>
            </w:tcBorders>
            <w:vAlign w:val="bottom"/>
          </w:tcPr>
          <w:p w14:paraId="590F02CE" w14:textId="12479D7E" w:rsidR="00126076" w:rsidRPr="00D86DD1" w:rsidRDefault="00126076" w:rsidP="00126076">
            <w:pPr>
              <w:pBdr>
                <w:bottom w:val="single" w:sz="4" w:space="1" w:color="auto"/>
              </w:pBdr>
              <w:tabs>
                <w:tab w:val="decimal" w:pos="880"/>
              </w:tabs>
              <w:spacing w:line="340" w:lineRule="exact"/>
              <w:rPr>
                <w:rFonts w:ascii="Arial" w:hAnsi="Arial" w:cs="Arial"/>
                <w:sz w:val="16"/>
                <w:szCs w:val="16"/>
                <w:cs/>
              </w:rPr>
            </w:pPr>
            <w:r w:rsidRPr="00DE6758">
              <w:rPr>
                <w:rFonts w:ascii="Arial" w:hAnsi="Arial" w:cs="Arial" w:hint="cs"/>
                <w:sz w:val="16"/>
                <w:szCs w:val="16"/>
                <w:cs/>
              </w:rPr>
              <w:t>16</w:t>
            </w:r>
          </w:p>
        </w:tc>
        <w:tc>
          <w:tcPr>
            <w:tcW w:w="1215" w:type="dxa"/>
            <w:tcBorders>
              <w:top w:val="nil"/>
              <w:left w:val="nil"/>
              <w:bottom w:val="nil"/>
              <w:right w:val="nil"/>
            </w:tcBorders>
            <w:vAlign w:val="bottom"/>
          </w:tcPr>
          <w:p w14:paraId="2FEB7AFE" w14:textId="17359C74" w:rsidR="00126076" w:rsidRPr="00D86DD1" w:rsidRDefault="00126076" w:rsidP="00126076">
            <w:pPr>
              <w:pBdr>
                <w:bottom w:val="single" w:sz="4" w:space="1" w:color="auto"/>
              </w:pBdr>
              <w:tabs>
                <w:tab w:val="decimal" w:pos="880"/>
              </w:tabs>
              <w:spacing w:line="340" w:lineRule="exact"/>
              <w:rPr>
                <w:rFonts w:ascii="Arial" w:hAnsi="Arial" w:cs="Arial"/>
                <w:sz w:val="16"/>
                <w:szCs w:val="16"/>
                <w:cs/>
              </w:rPr>
            </w:pPr>
            <w:r w:rsidRPr="00126076">
              <w:rPr>
                <w:rFonts w:ascii="Arial" w:hAnsi="Arial" w:cs="Arial"/>
                <w:sz w:val="16"/>
                <w:szCs w:val="16"/>
              </w:rPr>
              <w:t>(18)</w:t>
            </w:r>
          </w:p>
        </w:tc>
      </w:tr>
      <w:tr w:rsidR="00126076" w:rsidRPr="00D86DD1" w14:paraId="590E1357" w14:textId="77777777" w:rsidTr="008B4AEC">
        <w:trPr>
          <w:trHeight w:val="108"/>
        </w:trPr>
        <w:tc>
          <w:tcPr>
            <w:tcW w:w="4320" w:type="dxa"/>
            <w:noWrap/>
            <w:vAlign w:val="center"/>
          </w:tcPr>
          <w:p w14:paraId="1B4C7EDD" w14:textId="77777777" w:rsidR="00126076" w:rsidRPr="00D86DD1" w:rsidRDefault="00126076" w:rsidP="00126076">
            <w:pPr>
              <w:spacing w:line="340" w:lineRule="exact"/>
              <w:ind w:left="167" w:hanging="167"/>
              <w:rPr>
                <w:rFonts w:ascii="Arial" w:hAnsi="Arial" w:cs="Arial"/>
                <w:sz w:val="16"/>
                <w:szCs w:val="16"/>
              </w:rPr>
            </w:pPr>
            <w:r w:rsidRPr="00D86DD1">
              <w:rPr>
                <w:rFonts w:ascii="Arial" w:hAnsi="Arial" w:cs="Arial"/>
                <w:sz w:val="16"/>
                <w:szCs w:val="16"/>
              </w:rPr>
              <w:t>Deferred tax assets</w:t>
            </w:r>
            <w:r w:rsidRPr="00D86DD1">
              <w:rPr>
                <w:rFonts w:ascii="Arial" w:hAnsi="Arial" w:cs="Arial"/>
                <w:sz w:val="16"/>
                <w:szCs w:val="16"/>
                <w:cs/>
              </w:rPr>
              <w:t xml:space="preserve"> - </w:t>
            </w:r>
            <w:r w:rsidRPr="00D86DD1">
              <w:rPr>
                <w:rFonts w:ascii="Arial" w:hAnsi="Arial" w:cs="Arial"/>
                <w:sz w:val="16"/>
                <w:szCs w:val="16"/>
              </w:rPr>
              <w:t>net</w:t>
            </w:r>
            <w:r w:rsidRPr="00D86DD1">
              <w:rPr>
                <w:rFonts w:ascii="Arial" w:hAnsi="Arial" w:cs="Arial"/>
                <w:sz w:val="16"/>
                <w:szCs w:val="16"/>
                <w:cs/>
              </w:rPr>
              <w:t xml:space="preserve"> </w:t>
            </w:r>
          </w:p>
        </w:tc>
        <w:tc>
          <w:tcPr>
            <w:tcW w:w="1215" w:type="dxa"/>
            <w:tcBorders>
              <w:top w:val="nil"/>
              <w:left w:val="nil"/>
              <w:bottom w:val="nil"/>
              <w:right w:val="nil"/>
            </w:tcBorders>
            <w:noWrap/>
            <w:vAlign w:val="bottom"/>
          </w:tcPr>
          <w:p w14:paraId="60AB93CA" w14:textId="23A7BC6F" w:rsidR="00126076" w:rsidRPr="00D86DD1" w:rsidRDefault="00126076" w:rsidP="00126076">
            <w:pPr>
              <w:pBdr>
                <w:bottom w:val="double" w:sz="4" w:space="1" w:color="auto"/>
              </w:pBdr>
              <w:tabs>
                <w:tab w:val="decimal" w:pos="880"/>
              </w:tabs>
              <w:spacing w:line="340" w:lineRule="exact"/>
              <w:rPr>
                <w:rFonts w:ascii="Arial" w:hAnsi="Arial" w:cs="Arial"/>
                <w:sz w:val="16"/>
                <w:szCs w:val="16"/>
              </w:rPr>
            </w:pPr>
            <w:r w:rsidRPr="007472EA">
              <w:rPr>
                <w:rFonts w:ascii="Arial" w:hAnsi="Arial" w:cs="Arial" w:hint="cs"/>
                <w:sz w:val="16"/>
                <w:szCs w:val="16"/>
                <w:cs/>
              </w:rPr>
              <w:t>6,175</w:t>
            </w:r>
          </w:p>
        </w:tc>
        <w:tc>
          <w:tcPr>
            <w:tcW w:w="1215" w:type="dxa"/>
            <w:noWrap/>
            <w:vAlign w:val="bottom"/>
          </w:tcPr>
          <w:p w14:paraId="31518C5E" w14:textId="6D8F1870" w:rsidR="00126076" w:rsidRPr="00D86DD1" w:rsidRDefault="00126076" w:rsidP="00126076">
            <w:pPr>
              <w:pBdr>
                <w:bottom w:val="double" w:sz="4" w:space="1" w:color="auto"/>
              </w:pBdr>
              <w:tabs>
                <w:tab w:val="decimal" w:pos="880"/>
              </w:tabs>
              <w:spacing w:line="340" w:lineRule="exact"/>
              <w:rPr>
                <w:rFonts w:ascii="Arial" w:hAnsi="Arial" w:cs="Arial"/>
                <w:sz w:val="16"/>
                <w:szCs w:val="16"/>
              </w:rPr>
            </w:pPr>
            <w:r w:rsidRPr="00D86DD1">
              <w:rPr>
                <w:rFonts w:ascii="Arial" w:hAnsi="Arial" w:cs="Arial"/>
                <w:sz w:val="16"/>
                <w:szCs w:val="16"/>
              </w:rPr>
              <w:t>6,057</w:t>
            </w:r>
          </w:p>
        </w:tc>
        <w:tc>
          <w:tcPr>
            <w:tcW w:w="1215" w:type="dxa"/>
            <w:tcBorders>
              <w:top w:val="nil"/>
              <w:left w:val="nil"/>
              <w:bottom w:val="nil"/>
              <w:right w:val="nil"/>
            </w:tcBorders>
            <w:vAlign w:val="bottom"/>
          </w:tcPr>
          <w:p w14:paraId="2082BFC7" w14:textId="70EA399B" w:rsidR="00126076" w:rsidRPr="00D86DD1" w:rsidRDefault="00126076" w:rsidP="00126076">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5303EFA9" w14:textId="77777777" w:rsidR="00126076" w:rsidRPr="00D86DD1" w:rsidRDefault="00126076" w:rsidP="00126076">
            <w:pPr>
              <w:tabs>
                <w:tab w:val="decimal" w:pos="880"/>
              </w:tabs>
              <w:spacing w:line="340" w:lineRule="exact"/>
              <w:rPr>
                <w:rFonts w:ascii="Arial" w:hAnsi="Arial" w:cs="Arial"/>
                <w:sz w:val="16"/>
                <w:szCs w:val="16"/>
              </w:rPr>
            </w:pPr>
          </w:p>
        </w:tc>
      </w:tr>
      <w:tr w:rsidR="00126076" w:rsidRPr="00D86DD1" w14:paraId="4739357E" w14:textId="77777777" w:rsidTr="00D401B3">
        <w:trPr>
          <w:trHeight w:val="207"/>
        </w:trPr>
        <w:tc>
          <w:tcPr>
            <w:tcW w:w="4320" w:type="dxa"/>
            <w:noWrap/>
            <w:vAlign w:val="center"/>
          </w:tcPr>
          <w:p w14:paraId="0C08CE7E" w14:textId="77777777" w:rsidR="00126076" w:rsidRPr="00D86DD1" w:rsidRDefault="00126076" w:rsidP="00126076">
            <w:pPr>
              <w:spacing w:line="340" w:lineRule="exact"/>
              <w:ind w:left="173" w:hanging="173"/>
              <w:rPr>
                <w:rFonts w:ascii="Arial" w:hAnsi="Arial" w:cs="Arial"/>
                <w:b/>
                <w:bCs/>
                <w:sz w:val="16"/>
                <w:szCs w:val="16"/>
              </w:rPr>
            </w:pPr>
            <w:r w:rsidRPr="00D86DD1">
              <w:rPr>
                <w:rFonts w:ascii="Arial" w:hAnsi="Arial" w:cs="Arial"/>
                <w:b/>
                <w:bCs/>
                <w:sz w:val="16"/>
                <w:szCs w:val="16"/>
              </w:rPr>
              <w:t>Changes in deferred income tax</w:t>
            </w:r>
          </w:p>
        </w:tc>
        <w:tc>
          <w:tcPr>
            <w:tcW w:w="1215" w:type="dxa"/>
            <w:noWrap/>
            <w:vAlign w:val="bottom"/>
          </w:tcPr>
          <w:p w14:paraId="48E6821A" w14:textId="77777777" w:rsidR="00126076" w:rsidRPr="00D86DD1" w:rsidRDefault="00126076" w:rsidP="00126076">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4E1A007A" w14:textId="11DCBF53" w:rsidR="00126076" w:rsidRPr="00D86DD1" w:rsidRDefault="00126076" w:rsidP="00126076">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56912AC6" w14:textId="6071B4A7" w:rsidR="00126076" w:rsidRPr="00D86DD1" w:rsidRDefault="00126076" w:rsidP="00126076">
            <w:pPr>
              <w:pBdr>
                <w:bottom w:val="double" w:sz="4" w:space="1" w:color="auto"/>
              </w:pBdr>
              <w:tabs>
                <w:tab w:val="decimal" w:pos="880"/>
              </w:tabs>
              <w:spacing w:line="340" w:lineRule="exact"/>
              <w:rPr>
                <w:rFonts w:ascii="Arial" w:hAnsi="Arial" w:cs="Arial"/>
                <w:sz w:val="16"/>
                <w:szCs w:val="16"/>
              </w:rPr>
            </w:pPr>
            <w:r w:rsidRPr="00DE6758">
              <w:rPr>
                <w:rFonts w:ascii="Arial" w:hAnsi="Arial" w:cs="Arial"/>
                <w:sz w:val="16"/>
                <w:szCs w:val="16"/>
              </w:rPr>
              <w:t>118</w:t>
            </w:r>
          </w:p>
        </w:tc>
        <w:tc>
          <w:tcPr>
            <w:tcW w:w="1215" w:type="dxa"/>
            <w:tcBorders>
              <w:top w:val="nil"/>
              <w:left w:val="nil"/>
              <w:bottom w:val="nil"/>
              <w:right w:val="nil"/>
            </w:tcBorders>
            <w:vAlign w:val="bottom"/>
          </w:tcPr>
          <w:p w14:paraId="1A22E1B2" w14:textId="7EBFD2D9" w:rsidR="00126076" w:rsidRPr="00D86DD1" w:rsidRDefault="00126076" w:rsidP="00126076">
            <w:pPr>
              <w:pBdr>
                <w:bottom w:val="double" w:sz="4" w:space="1" w:color="auto"/>
              </w:pBdr>
              <w:tabs>
                <w:tab w:val="decimal" w:pos="880"/>
              </w:tabs>
              <w:spacing w:line="340" w:lineRule="exact"/>
              <w:rPr>
                <w:rFonts w:ascii="Arial" w:hAnsi="Arial" w:cs="Arial"/>
                <w:sz w:val="16"/>
                <w:szCs w:val="16"/>
              </w:rPr>
            </w:pPr>
            <w:r w:rsidRPr="00126076">
              <w:rPr>
                <w:rFonts w:ascii="Arial" w:hAnsi="Arial" w:cs="Arial"/>
                <w:sz w:val="16"/>
                <w:szCs w:val="16"/>
              </w:rPr>
              <w:t>(192)</w:t>
            </w:r>
          </w:p>
        </w:tc>
      </w:tr>
      <w:tr w:rsidR="00DE6758" w:rsidRPr="00D86DD1" w14:paraId="23B8B35E" w14:textId="77777777" w:rsidTr="00D401B3">
        <w:trPr>
          <w:trHeight w:val="207"/>
        </w:trPr>
        <w:tc>
          <w:tcPr>
            <w:tcW w:w="4320" w:type="dxa"/>
            <w:noWrap/>
            <w:vAlign w:val="center"/>
          </w:tcPr>
          <w:p w14:paraId="78C5F5B7" w14:textId="77777777" w:rsidR="00DE6758" w:rsidRPr="00D86DD1" w:rsidRDefault="00DE6758" w:rsidP="00DE6758">
            <w:pPr>
              <w:spacing w:line="340" w:lineRule="exact"/>
              <w:ind w:left="167" w:hanging="167"/>
              <w:rPr>
                <w:rFonts w:ascii="Arial" w:hAnsi="Arial" w:cs="Arial"/>
                <w:sz w:val="16"/>
                <w:szCs w:val="16"/>
              </w:rPr>
            </w:pPr>
            <w:r w:rsidRPr="00D86DD1">
              <w:rPr>
                <w:rFonts w:ascii="Arial" w:hAnsi="Arial" w:cs="Arial"/>
                <w:sz w:val="16"/>
                <w:szCs w:val="16"/>
              </w:rPr>
              <w:t>Recognised in profit or loss</w:t>
            </w:r>
          </w:p>
        </w:tc>
        <w:tc>
          <w:tcPr>
            <w:tcW w:w="1215" w:type="dxa"/>
            <w:noWrap/>
            <w:vAlign w:val="bottom"/>
          </w:tcPr>
          <w:p w14:paraId="5D70709B" w14:textId="77777777" w:rsidR="00DE6758" w:rsidRPr="00D86DD1" w:rsidRDefault="00DE6758" w:rsidP="00DE6758">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3D9CBF5A" w14:textId="5CA49610" w:rsidR="00DE6758" w:rsidRPr="00D86DD1" w:rsidRDefault="00DE6758" w:rsidP="00DE6758">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4165BFC1" w14:textId="052C4842" w:rsidR="00DE6758" w:rsidRPr="00D86DD1" w:rsidRDefault="00DE6758" w:rsidP="00DE6758">
            <w:pPr>
              <w:tabs>
                <w:tab w:val="decimal" w:pos="880"/>
              </w:tabs>
              <w:spacing w:line="340" w:lineRule="exact"/>
              <w:rPr>
                <w:rFonts w:ascii="Arial" w:hAnsi="Arial" w:cs="Arial"/>
                <w:sz w:val="16"/>
                <w:szCs w:val="16"/>
              </w:rPr>
            </w:pPr>
            <w:r w:rsidRPr="00DE6758">
              <w:rPr>
                <w:rFonts w:ascii="Arial" w:hAnsi="Arial" w:cs="Arial"/>
                <w:sz w:val="16"/>
                <w:szCs w:val="16"/>
              </w:rPr>
              <w:t>80</w:t>
            </w:r>
          </w:p>
        </w:tc>
        <w:tc>
          <w:tcPr>
            <w:tcW w:w="1215" w:type="dxa"/>
            <w:tcBorders>
              <w:top w:val="nil"/>
              <w:left w:val="nil"/>
              <w:bottom w:val="nil"/>
              <w:right w:val="nil"/>
            </w:tcBorders>
            <w:vAlign w:val="bottom"/>
          </w:tcPr>
          <w:p w14:paraId="777A23B4" w14:textId="38D07EB2" w:rsidR="00DE6758" w:rsidRPr="00D86DD1" w:rsidRDefault="00126076" w:rsidP="00DE6758">
            <w:pPr>
              <w:tabs>
                <w:tab w:val="decimal" w:pos="880"/>
              </w:tabs>
              <w:spacing w:line="340" w:lineRule="exact"/>
              <w:rPr>
                <w:rFonts w:ascii="Arial" w:hAnsi="Arial" w:cs="Arial"/>
                <w:sz w:val="16"/>
                <w:szCs w:val="16"/>
              </w:rPr>
            </w:pPr>
            <w:r>
              <w:rPr>
                <w:rFonts w:ascii="Arial" w:hAnsi="Arial" w:cs="Arial"/>
                <w:sz w:val="16"/>
                <w:szCs w:val="16"/>
              </w:rPr>
              <w:t>(192)</w:t>
            </w:r>
          </w:p>
        </w:tc>
      </w:tr>
      <w:tr w:rsidR="00DE6758" w:rsidRPr="00D86DD1" w14:paraId="67EDECF3" w14:textId="77777777" w:rsidTr="00D401B3">
        <w:trPr>
          <w:trHeight w:val="207"/>
        </w:trPr>
        <w:tc>
          <w:tcPr>
            <w:tcW w:w="4320" w:type="dxa"/>
            <w:noWrap/>
            <w:vAlign w:val="center"/>
          </w:tcPr>
          <w:p w14:paraId="7FC5E41A" w14:textId="77777777" w:rsidR="00DE6758" w:rsidRPr="00D86DD1" w:rsidRDefault="00DE6758" w:rsidP="00DE6758">
            <w:pPr>
              <w:spacing w:line="340" w:lineRule="exact"/>
              <w:ind w:left="167" w:right="-106" w:hanging="167"/>
              <w:rPr>
                <w:rFonts w:ascii="Arial" w:hAnsi="Arial" w:cs="Arial"/>
                <w:sz w:val="16"/>
                <w:szCs w:val="16"/>
              </w:rPr>
            </w:pPr>
            <w:r w:rsidRPr="00D86DD1">
              <w:rPr>
                <w:rFonts w:ascii="Arial" w:hAnsi="Arial" w:cs="Arial"/>
                <w:sz w:val="16"/>
                <w:szCs w:val="16"/>
              </w:rPr>
              <w:t xml:space="preserve">Recognised in other comprehensive income </w:t>
            </w:r>
          </w:p>
        </w:tc>
        <w:tc>
          <w:tcPr>
            <w:tcW w:w="1215" w:type="dxa"/>
            <w:noWrap/>
            <w:vAlign w:val="bottom"/>
          </w:tcPr>
          <w:p w14:paraId="65CCBA2C" w14:textId="77777777" w:rsidR="00DE6758" w:rsidRPr="00D86DD1" w:rsidRDefault="00DE6758" w:rsidP="00DE6758">
            <w:pPr>
              <w:tabs>
                <w:tab w:val="decimal" w:pos="880"/>
              </w:tabs>
              <w:spacing w:line="340" w:lineRule="exact"/>
              <w:rPr>
                <w:rFonts w:ascii="Arial" w:hAnsi="Arial" w:cs="Arial"/>
                <w:sz w:val="16"/>
                <w:szCs w:val="16"/>
              </w:rPr>
            </w:pPr>
          </w:p>
        </w:tc>
        <w:tc>
          <w:tcPr>
            <w:tcW w:w="1215" w:type="dxa"/>
            <w:tcBorders>
              <w:top w:val="nil"/>
              <w:left w:val="nil"/>
              <w:bottom w:val="nil"/>
              <w:right w:val="nil"/>
            </w:tcBorders>
            <w:noWrap/>
            <w:vAlign w:val="bottom"/>
          </w:tcPr>
          <w:p w14:paraId="7A0F0638" w14:textId="311DC585" w:rsidR="00DE6758" w:rsidRPr="00D86DD1" w:rsidRDefault="00DE6758" w:rsidP="00DE6758">
            <w:pPr>
              <w:tabs>
                <w:tab w:val="decimal" w:pos="880"/>
              </w:tabs>
              <w:spacing w:line="340" w:lineRule="exact"/>
              <w:rPr>
                <w:rFonts w:ascii="Arial" w:hAnsi="Arial" w:cs="Arial"/>
                <w:sz w:val="16"/>
                <w:szCs w:val="16"/>
              </w:rPr>
            </w:pPr>
          </w:p>
        </w:tc>
        <w:tc>
          <w:tcPr>
            <w:tcW w:w="1215" w:type="dxa"/>
            <w:tcBorders>
              <w:top w:val="nil"/>
              <w:left w:val="nil"/>
              <w:bottom w:val="nil"/>
              <w:right w:val="nil"/>
            </w:tcBorders>
            <w:vAlign w:val="bottom"/>
          </w:tcPr>
          <w:p w14:paraId="2D6E8330" w14:textId="0EDCBA6F" w:rsidR="00DE6758" w:rsidRPr="00D86DD1" w:rsidRDefault="00DE6758" w:rsidP="00DE6758">
            <w:pPr>
              <w:tabs>
                <w:tab w:val="decimal" w:pos="880"/>
              </w:tabs>
              <w:spacing w:line="340" w:lineRule="exact"/>
              <w:rPr>
                <w:rFonts w:ascii="Arial" w:hAnsi="Arial" w:cs="Arial"/>
                <w:sz w:val="16"/>
                <w:szCs w:val="16"/>
                <w:cs/>
              </w:rPr>
            </w:pPr>
            <w:r w:rsidRPr="00DE6758">
              <w:rPr>
                <w:rFonts w:ascii="Arial" w:hAnsi="Arial" w:cs="Arial" w:hint="cs"/>
                <w:sz w:val="16"/>
                <w:szCs w:val="16"/>
                <w:cs/>
              </w:rPr>
              <w:t>38</w:t>
            </w:r>
          </w:p>
        </w:tc>
        <w:tc>
          <w:tcPr>
            <w:tcW w:w="1215" w:type="dxa"/>
            <w:tcBorders>
              <w:top w:val="nil"/>
              <w:left w:val="nil"/>
              <w:bottom w:val="nil"/>
              <w:right w:val="nil"/>
            </w:tcBorders>
            <w:vAlign w:val="bottom"/>
          </w:tcPr>
          <w:p w14:paraId="03AB9132" w14:textId="3199501A" w:rsidR="00DE6758" w:rsidRPr="00D86DD1" w:rsidRDefault="00126076" w:rsidP="00DE6758">
            <w:pPr>
              <w:tabs>
                <w:tab w:val="decimal" w:pos="880"/>
              </w:tabs>
              <w:spacing w:line="340" w:lineRule="exact"/>
              <w:rPr>
                <w:rFonts w:ascii="Arial" w:hAnsi="Arial" w:cs="Arial"/>
                <w:sz w:val="16"/>
                <w:szCs w:val="16"/>
              </w:rPr>
            </w:pPr>
            <w:r>
              <w:rPr>
                <w:rFonts w:ascii="Arial" w:hAnsi="Arial" w:cs="Arial"/>
                <w:sz w:val="16"/>
                <w:szCs w:val="16"/>
              </w:rPr>
              <w:t>-</w:t>
            </w:r>
          </w:p>
        </w:tc>
      </w:tr>
    </w:tbl>
    <w:p w14:paraId="52BD49F5" w14:textId="2C23C14D" w:rsidR="000E25CD" w:rsidRPr="00D86DD1" w:rsidRDefault="000E25CD" w:rsidP="00F377F1">
      <w:pPr>
        <w:tabs>
          <w:tab w:val="left" w:pos="540"/>
        </w:tabs>
        <w:spacing w:before="240" w:after="120" w:line="380" w:lineRule="exact"/>
        <w:ind w:left="547"/>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the Company </w:t>
      </w:r>
      <w:r w:rsidR="00DA0E83" w:rsidRPr="00D86DD1">
        <w:rPr>
          <w:rFonts w:ascii="Arial" w:hAnsi="Arial" w:cs="Arial"/>
          <w:sz w:val="22"/>
          <w:szCs w:val="22"/>
        </w:rPr>
        <w:t>has</w:t>
      </w:r>
      <w:r w:rsidRPr="00D86DD1">
        <w:rPr>
          <w:rFonts w:ascii="Arial" w:hAnsi="Arial" w:cs="Arial"/>
          <w:sz w:val="22"/>
          <w:szCs w:val="22"/>
        </w:rPr>
        <w:t xml:space="preserve"> </w:t>
      </w:r>
      <w:proofErr w:type="spellStart"/>
      <w:r w:rsidRPr="00D86DD1">
        <w:rPr>
          <w:rFonts w:ascii="Arial" w:hAnsi="Arial" w:cs="Arial"/>
          <w:sz w:val="22"/>
          <w:szCs w:val="22"/>
        </w:rPr>
        <w:t>unrecognised</w:t>
      </w:r>
      <w:proofErr w:type="spellEnd"/>
      <w:r w:rsidRPr="00D86DD1">
        <w:rPr>
          <w:rFonts w:ascii="Arial" w:hAnsi="Arial" w:cs="Arial"/>
          <w:sz w:val="22"/>
          <w:szCs w:val="22"/>
        </w:rPr>
        <w:t xml:space="preserve"> deferred tax assets</w:t>
      </w:r>
      <w:r w:rsidR="00DA0E83" w:rsidRPr="00D86DD1">
        <w:rPr>
          <w:rFonts w:ascii="Arial" w:hAnsi="Arial" w:cs="Arial"/>
          <w:sz w:val="22"/>
          <w:szCs w:val="22"/>
        </w:rPr>
        <w:t xml:space="preserve"> amounting to Baht </w:t>
      </w:r>
      <w:r w:rsidR="00604180">
        <w:rPr>
          <w:rFonts w:ascii="Arial" w:hAnsi="Arial" w:cs="Arial"/>
          <w:sz w:val="22"/>
          <w:szCs w:val="22"/>
        </w:rPr>
        <w:t>785</w:t>
      </w:r>
      <w:r w:rsidR="00DA0E83" w:rsidRPr="00D86DD1">
        <w:rPr>
          <w:rFonts w:ascii="Arial" w:hAnsi="Arial" w:cs="Arial"/>
          <w:sz w:val="22"/>
          <w:szCs w:val="22"/>
        </w:rPr>
        <w:t xml:space="preserve"> million</w:t>
      </w:r>
      <w:r w:rsidRPr="00D86DD1">
        <w:rPr>
          <w:rFonts w:ascii="Arial" w:hAnsi="Arial" w:cs="Arial"/>
          <w:sz w:val="22"/>
          <w:szCs w:val="22"/>
        </w:rPr>
        <w:t xml:space="preserve"> in the statement of financial position </w:t>
      </w:r>
      <w:r w:rsidR="00D1681E" w:rsidRPr="00D86DD1">
        <w:rPr>
          <w:rFonts w:ascii="Arial" w:hAnsi="Arial" w:cs="Arial"/>
          <w:sz w:val="22"/>
          <w:szCs w:val="22"/>
        </w:rPr>
        <w:t>(</w:t>
      </w:r>
      <w:r w:rsidR="00CF35F2" w:rsidRPr="00D86DD1">
        <w:rPr>
          <w:rFonts w:ascii="Arial" w:hAnsi="Arial" w:cs="Arial"/>
          <w:sz w:val="22"/>
          <w:szCs w:val="22"/>
        </w:rPr>
        <w:t>31 December 2025</w:t>
      </w:r>
      <w:r w:rsidR="00D1681E" w:rsidRPr="00D86DD1">
        <w:rPr>
          <w:rFonts w:ascii="Arial" w:hAnsi="Arial" w:cs="Arial"/>
          <w:sz w:val="22"/>
          <w:szCs w:val="22"/>
        </w:rPr>
        <w:t xml:space="preserve">: Baht </w:t>
      </w:r>
      <w:r w:rsidR="0024783F" w:rsidRPr="00D86DD1">
        <w:rPr>
          <w:rFonts w:ascii="Arial" w:hAnsi="Arial" w:cs="Arial"/>
          <w:sz w:val="22"/>
          <w:szCs w:val="22"/>
        </w:rPr>
        <w:t>791</w:t>
      </w:r>
      <w:r w:rsidR="00D1681E" w:rsidRPr="00D86DD1">
        <w:rPr>
          <w:rFonts w:ascii="Arial" w:hAnsi="Arial" w:cs="Arial"/>
          <w:sz w:val="22"/>
          <w:szCs w:val="22"/>
        </w:rPr>
        <w:t xml:space="preserve"> million)</w:t>
      </w:r>
      <w:r w:rsidRPr="00D86DD1">
        <w:rPr>
          <w:rFonts w:ascii="Arial" w:hAnsi="Arial" w:cs="Arial"/>
          <w:sz w:val="22"/>
          <w:szCs w:val="22"/>
        </w:rPr>
        <w:t xml:space="preserve">. These are temporary differences between accounting and tax related to the allowance for doubtful accounts for the period from the past until </w:t>
      </w:r>
      <w:r w:rsidR="00DA0E83" w:rsidRPr="00D86DD1">
        <w:rPr>
          <w:rFonts w:ascii="Arial" w:hAnsi="Arial" w:cs="Arial"/>
          <w:sz w:val="22"/>
          <w:szCs w:val="22"/>
        </w:rPr>
        <w:t xml:space="preserve">the date of </w:t>
      </w:r>
      <w:r w:rsidRPr="00D86DD1">
        <w:rPr>
          <w:rFonts w:ascii="Arial" w:hAnsi="Arial" w:cs="Arial"/>
          <w:sz w:val="22"/>
          <w:szCs w:val="22"/>
        </w:rPr>
        <w:t xml:space="preserve">11 December 2019 (the last day the Company </w:t>
      </w:r>
      <w:r w:rsidR="00DA0E83" w:rsidRPr="00D86DD1">
        <w:rPr>
          <w:rFonts w:ascii="Arial" w:hAnsi="Arial" w:cs="Arial"/>
          <w:sz w:val="22"/>
          <w:szCs w:val="22"/>
        </w:rPr>
        <w:t xml:space="preserve">had the </w:t>
      </w:r>
      <w:r w:rsidR="00540D1C" w:rsidRPr="00D86DD1">
        <w:rPr>
          <w:rFonts w:ascii="Arial" w:hAnsi="Arial" w:cs="Arial"/>
          <w:sz w:val="22"/>
          <w:szCs w:val="22"/>
        </w:rPr>
        <w:t>status</w:t>
      </w:r>
      <w:r w:rsidR="00DA0E83" w:rsidRPr="00D86DD1">
        <w:rPr>
          <w:rFonts w:ascii="Arial" w:hAnsi="Arial" w:cs="Arial"/>
          <w:sz w:val="22"/>
          <w:szCs w:val="22"/>
        </w:rPr>
        <w:t xml:space="preserve"> of a non-corporate income tax </w:t>
      </w:r>
      <w:r w:rsidR="00540D1C" w:rsidRPr="00D86DD1">
        <w:rPr>
          <w:rFonts w:ascii="Arial" w:hAnsi="Arial" w:cs="Arial"/>
          <w:sz w:val="22"/>
          <w:szCs w:val="22"/>
        </w:rPr>
        <w:t>entity</w:t>
      </w:r>
      <w:r w:rsidR="00DA0E83" w:rsidRPr="00D86DD1">
        <w:rPr>
          <w:rFonts w:ascii="Arial" w:hAnsi="Arial" w:cs="Arial"/>
          <w:sz w:val="22"/>
          <w:szCs w:val="22"/>
        </w:rPr>
        <w:t>), as the</w:t>
      </w:r>
      <w:r w:rsidRPr="00D86DD1">
        <w:rPr>
          <w:rFonts w:ascii="Arial" w:hAnsi="Arial" w:cs="Arial"/>
          <w:sz w:val="22"/>
          <w:szCs w:val="22"/>
        </w:rPr>
        <w:t xml:space="preserve"> Company assesses that there </w:t>
      </w:r>
      <w:r w:rsidR="00DA0E83" w:rsidRPr="00D86DD1">
        <w:rPr>
          <w:rFonts w:ascii="Arial" w:hAnsi="Arial" w:cs="Arial"/>
          <w:sz w:val="22"/>
          <w:szCs w:val="22"/>
        </w:rPr>
        <w:t>remains</w:t>
      </w:r>
      <w:r w:rsidRPr="00D86DD1">
        <w:rPr>
          <w:rFonts w:ascii="Arial" w:hAnsi="Arial" w:cs="Arial"/>
          <w:sz w:val="22"/>
          <w:szCs w:val="22"/>
        </w:rPr>
        <w:t xml:space="preserve"> uncertainty </w:t>
      </w:r>
      <w:r w:rsidR="00DA0E83" w:rsidRPr="00D86DD1">
        <w:rPr>
          <w:rFonts w:ascii="Arial" w:hAnsi="Arial" w:cs="Arial"/>
          <w:sz w:val="22"/>
          <w:szCs w:val="22"/>
        </w:rPr>
        <w:t xml:space="preserve">regarding its ability </w:t>
      </w:r>
      <w:r w:rsidRPr="00D86DD1">
        <w:rPr>
          <w:rFonts w:ascii="Arial" w:hAnsi="Arial" w:cs="Arial"/>
          <w:sz w:val="22"/>
          <w:szCs w:val="22"/>
        </w:rPr>
        <w:t xml:space="preserve">to </w:t>
      </w:r>
      <w:proofErr w:type="spellStart"/>
      <w:r w:rsidRPr="00D86DD1">
        <w:rPr>
          <w:rFonts w:ascii="Arial" w:hAnsi="Arial" w:cs="Arial"/>
          <w:sz w:val="22"/>
          <w:szCs w:val="22"/>
        </w:rPr>
        <w:t>utilise</w:t>
      </w:r>
      <w:proofErr w:type="spellEnd"/>
      <w:r w:rsidRPr="00D86DD1">
        <w:rPr>
          <w:rFonts w:ascii="Arial" w:hAnsi="Arial" w:cs="Arial"/>
          <w:sz w:val="22"/>
          <w:szCs w:val="22"/>
        </w:rPr>
        <w:t xml:space="preserve"> these tax benefits in the future.</w:t>
      </w:r>
    </w:p>
    <w:p w14:paraId="2FEB8CF9" w14:textId="77777777" w:rsidR="00F377F1" w:rsidRPr="00D86DD1" w:rsidRDefault="00F377F1">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6F45761C" w14:textId="552CBA15" w:rsidR="00440F13" w:rsidRPr="00D86DD1" w:rsidRDefault="007B3F00" w:rsidP="00F377F1">
      <w:pPr>
        <w:tabs>
          <w:tab w:val="left" w:pos="540"/>
        </w:tabs>
        <w:spacing w:before="120" w:after="120" w:line="380" w:lineRule="exact"/>
        <w:ind w:left="547" w:hanging="547"/>
        <w:jc w:val="thaiDistribute"/>
        <w:rPr>
          <w:rFonts w:ascii="Arial" w:hAnsi="Arial" w:cs="Arial"/>
          <w:sz w:val="22"/>
          <w:szCs w:val="22"/>
        </w:rPr>
      </w:pPr>
      <w:r w:rsidRPr="00D86DD1">
        <w:rPr>
          <w:rFonts w:ascii="Arial" w:hAnsi="Arial" w:cs="Arial"/>
          <w:b/>
          <w:bCs/>
          <w:sz w:val="22"/>
          <w:szCs w:val="22"/>
        </w:rPr>
        <w:lastRenderedPageBreak/>
        <w:t>1</w:t>
      </w:r>
      <w:r w:rsidR="00761C78" w:rsidRPr="00D86DD1">
        <w:rPr>
          <w:rFonts w:ascii="Arial" w:hAnsi="Arial" w:cs="Arial"/>
          <w:b/>
          <w:bCs/>
          <w:sz w:val="22"/>
          <w:szCs w:val="22"/>
        </w:rPr>
        <w:t>1</w:t>
      </w:r>
      <w:r w:rsidR="00EC0270" w:rsidRPr="00D86DD1">
        <w:rPr>
          <w:rFonts w:ascii="Arial" w:hAnsi="Arial" w:cs="Arial"/>
          <w:b/>
          <w:bCs/>
          <w:sz w:val="22"/>
          <w:szCs w:val="22"/>
        </w:rPr>
        <w:t>.2</w:t>
      </w:r>
      <w:r w:rsidR="00EC0270" w:rsidRPr="00D86DD1">
        <w:rPr>
          <w:rFonts w:ascii="Arial" w:hAnsi="Arial" w:cs="Arial"/>
          <w:sz w:val="22"/>
          <w:szCs w:val="22"/>
          <w:cs/>
        </w:rPr>
        <w:tab/>
      </w:r>
      <w:r w:rsidR="00440F13" w:rsidRPr="00D86DD1">
        <w:rPr>
          <w:rFonts w:ascii="Arial" w:hAnsi="Arial" w:cs="Arial"/>
          <w:b/>
          <w:bCs/>
          <w:sz w:val="22"/>
          <w:szCs w:val="22"/>
        </w:rPr>
        <w:t>Income tax</w:t>
      </w:r>
      <w:r w:rsidR="00C84CA2" w:rsidRPr="00D86DD1">
        <w:rPr>
          <w:rFonts w:ascii="Arial" w:hAnsi="Arial" w:cs="Arial"/>
          <w:b/>
          <w:bCs/>
          <w:sz w:val="22"/>
          <w:szCs w:val="22"/>
        </w:rPr>
        <w:t xml:space="preserve"> expenses</w:t>
      </w:r>
    </w:p>
    <w:p w14:paraId="0C5286BE" w14:textId="51E6C97B" w:rsidR="00D86DD1" w:rsidRPr="0006583C" w:rsidRDefault="00D86DD1" w:rsidP="00D86DD1">
      <w:pPr>
        <w:tabs>
          <w:tab w:val="left" w:pos="540"/>
        </w:tabs>
        <w:spacing w:before="120" w:after="120" w:line="380" w:lineRule="exact"/>
        <w:ind w:left="547"/>
        <w:jc w:val="thaiDistribute"/>
        <w:rPr>
          <w:rFonts w:ascii="Arial" w:hAnsi="Arial" w:cs="Arial"/>
          <w:sz w:val="22"/>
          <w:szCs w:val="22"/>
        </w:rPr>
      </w:pPr>
      <w:r w:rsidRPr="0006583C">
        <w:rPr>
          <w:rFonts w:ascii="Arial" w:hAnsi="Arial" w:cs="Arial"/>
          <w:sz w:val="22"/>
          <w:szCs w:val="22"/>
        </w:rPr>
        <w:t>Income tax expenses for the three-month and six</w:t>
      </w:r>
      <w:r w:rsidRPr="0006583C">
        <w:rPr>
          <w:rFonts w:ascii="Arial" w:hAnsi="Arial" w:cs="Arial"/>
          <w:sz w:val="22"/>
          <w:szCs w:val="22"/>
          <w:cs/>
        </w:rPr>
        <w:t>-</w:t>
      </w:r>
      <w:r w:rsidRPr="0006583C">
        <w:rPr>
          <w:rFonts w:ascii="Arial" w:hAnsi="Arial" w:cs="Arial"/>
          <w:sz w:val="22"/>
          <w:szCs w:val="22"/>
        </w:rPr>
        <w:t xml:space="preserve">month periods </w:t>
      </w:r>
      <w:proofErr w:type="gramStart"/>
      <w:r w:rsidRPr="0006583C">
        <w:rPr>
          <w:rFonts w:ascii="Arial" w:hAnsi="Arial" w:cs="Arial"/>
          <w:sz w:val="22"/>
          <w:szCs w:val="22"/>
        </w:rPr>
        <w:t>ended</w:t>
      </w:r>
      <w:proofErr w:type="gramEnd"/>
      <w:r w:rsidRPr="0006583C">
        <w:rPr>
          <w:rFonts w:ascii="Arial" w:hAnsi="Arial" w:cs="Arial"/>
          <w:sz w:val="22"/>
          <w:szCs w:val="22"/>
        </w:rPr>
        <w:t xml:space="preserve"> 30 June 20</w:t>
      </w:r>
      <w:r>
        <w:rPr>
          <w:rFonts w:ascii="Arial" w:hAnsi="Arial" w:cs="Arial"/>
          <w:sz w:val="22"/>
          <w:szCs w:val="22"/>
        </w:rPr>
        <w:t>26</w:t>
      </w:r>
      <w:r w:rsidRPr="0006583C">
        <w:rPr>
          <w:rFonts w:ascii="Arial" w:hAnsi="Arial" w:cs="Arial"/>
          <w:sz w:val="22"/>
          <w:szCs w:val="22"/>
        </w:rPr>
        <w:t xml:space="preserve"> and 202</w:t>
      </w:r>
      <w:r>
        <w:rPr>
          <w:rFonts w:ascii="Arial" w:hAnsi="Arial" w:cs="Arial"/>
          <w:sz w:val="22"/>
          <w:szCs w:val="22"/>
        </w:rPr>
        <w:t>5</w:t>
      </w:r>
      <w:r w:rsidRPr="0006583C">
        <w:rPr>
          <w:rFonts w:ascii="Arial" w:hAnsi="Arial" w:cs="Arial"/>
          <w:sz w:val="22"/>
          <w:szCs w:val="22"/>
          <w:cs/>
        </w:rPr>
        <w:t xml:space="preserve"> </w:t>
      </w:r>
      <w:r w:rsidR="00FB1BA1">
        <w:rPr>
          <w:rFonts w:ascii="Arial" w:hAnsi="Arial" w:cs="Arial"/>
          <w:sz w:val="22"/>
          <w:szCs w:val="22"/>
        </w:rPr>
        <w:t>are</w:t>
      </w:r>
      <w:r w:rsidRPr="0006583C">
        <w:rPr>
          <w:rFonts w:ascii="Arial" w:hAnsi="Arial" w:cs="Arial"/>
          <w:sz w:val="22"/>
          <w:szCs w:val="22"/>
        </w:rPr>
        <w:t xml:space="preserv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86DD1" w:rsidRPr="00C44DBF" w14:paraId="6ACF9B5F" w14:textId="77777777" w:rsidTr="006904E8">
        <w:trPr>
          <w:trHeight w:val="70"/>
        </w:trPr>
        <w:tc>
          <w:tcPr>
            <w:tcW w:w="4050" w:type="dxa"/>
            <w:tcBorders>
              <w:top w:val="nil"/>
              <w:left w:val="nil"/>
              <w:bottom w:val="nil"/>
              <w:right w:val="nil"/>
            </w:tcBorders>
            <w:vAlign w:val="bottom"/>
          </w:tcPr>
          <w:p w14:paraId="5507DA80" w14:textId="77777777" w:rsidR="00D86DD1" w:rsidRPr="00C44DBF" w:rsidRDefault="00D86DD1" w:rsidP="006904E8">
            <w:pPr>
              <w:spacing w:line="32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2956322C" w14:textId="77777777" w:rsidR="00D86DD1" w:rsidRPr="00C44DBF" w:rsidRDefault="00D86DD1" w:rsidP="006904E8">
            <w:pPr>
              <w:spacing w:line="320" w:lineRule="exact"/>
              <w:ind w:left="59" w:right="63"/>
              <w:jc w:val="right"/>
              <w:rPr>
                <w:rFonts w:ascii="Arial" w:hAnsi="Arial" w:cs="Arial"/>
                <w:sz w:val="18"/>
                <w:szCs w:val="18"/>
                <w:cs/>
              </w:rPr>
            </w:pPr>
            <w:r w:rsidRPr="00C44DBF">
              <w:rPr>
                <w:rFonts w:ascii="Arial" w:hAnsi="Arial" w:cs="Arial"/>
                <w:sz w:val="18"/>
                <w:szCs w:val="18"/>
                <w:cs/>
              </w:rPr>
              <w:t>(</w:t>
            </w:r>
            <w:r w:rsidRPr="00C44DBF">
              <w:rPr>
                <w:rFonts w:ascii="Arial" w:hAnsi="Arial" w:cs="Arial"/>
                <w:sz w:val="18"/>
                <w:szCs w:val="18"/>
              </w:rPr>
              <w:t>Unit</w:t>
            </w:r>
            <w:r w:rsidRPr="00C44DBF">
              <w:rPr>
                <w:rFonts w:ascii="Arial" w:hAnsi="Arial" w:cs="Arial"/>
                <w:sz w:val="18"/>
                <w:szCs w:val="18"/>
                <w:cs/>
              </w:rPr>
              <w:t xml:space="preserve">: </w:t>
            </w:r>
            <w:r w:rsidRPr="00C44DBF">
              <w:rPr>
                <w:rFonts w:ascii="Arial" w:hAnsi="Arial" w:cs="Arial"/>
                <w:sz w:val="18"/>
                <w:szCs w:val="18"/>
              </w:rPr>
              <w:t>Million Baht</w:t>
            </w:r>
            <w:r w:rsidRPr="00C44DBF">
              <w:rPr>
                <w:rFonts w:ascii="Arial" w:hAnsi="Arial" w:cs="Arial"/>
                <w:sz w:val="18"/>
                <w:szCs w:val="18"/>
                <w:cs/>
              </w:rPr>
              <w:t>)</w:t>
            </w:r>
          </w:p>
        </w:tc>
      </w:tr>
      <w:tr w:rsidR="00D86DD1" w:rsidRPr="00C44DBF" w14:paraId="5D173D81" w14:textId="77777777" w:rsidTr="006904E8">
        <w:trPr>
          <w:trHeight w:val="70"/>
        </w:trPr>
        <w:tc>
          <w:tcPr>
            <w:tcW w:w="4050" w:type="dxa"/>
            <w:tcBorders>
              <w:top w:val="nil"/>
              <w:left w:val="nil"/>
              <w:bottom w:val="nil"/>
              <w:right w:val="nil"/>
            </w:tcBorders>
            <w:vAlign w:val="bottom"/>
          </w:tcPr>
          <w:p w14:paraId="3988801A" w14:textId="77777777" w:rsidR="00D86DD1" w:rsidRPr="00C44DBF" w:rsidRDefault="00D86DD1" w:rsidP="006904E8">
            <w:pPr>
              <w:spacing w:line="32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44A73133" w14:textId="77777777" w:rsidR="00D86DD1" w:rsidRPr="00C44DBF" w:rsidRDefault="00D86DD1" w:rsidP="006904E8">
            <w:pPr>
              <w:pBdr>
                <w:bottom w:val="single" w:sz="4" w:space="1" w:color="auto"/>
              </w:pBdr>
              <w:spacing w:line="320" w:lineRule="exact"/>
              <w:ind w:left="59" w:right="63"/>
              <w:jc w:val="center"/>
              <w:rPr>
                <w:rFonts w:ascii="Arial" w:hAnsi="Arial" w:cs="Arial"/>
                <w:sz w:val="18"/>
                <w:szCs w:val="18"/>
                <w:cs/>
              </w:rPr>
            </w:pPr>
            <w:r w:rsidRPr="00C44DBF">
              <w:rPr>
                <w:rFonts w:ascii="Arial" w:hAnsi="Arial" w:cs="Arial"/>
                <w:sz w:val="18"/>
                <w:szCs w:val="18"/>
              </w:rPr>
              <w:t>For the three</w:t>
            </w:r>
            <w:r w:rsidRPr="00C44DBF">
              <w:rPr>
                <w:rFonts w:ascii="Arial" w:hAnsi="Arial" w:cs="Arial"/>
                <w:sz w:val="18"/>
                <w:szCs w:val="18"/>
                <w:cs/>
              </w:rPr>
              <w:t>-</w:t>
            </w:r>
            <w:r w:rsidRPr="00C44DBF">
              <w:rPr>
                <w:rFonts w:ascii="Arial" w:hAnsi="Arial" w:cs="Arial"/>
                <w:sz w:val="18"/>
                <w:szCs w:val="18"/>
              </w:rPr>
              <w:t xml:space="preserve">month periods </w:t>
            </w:r>
            <w:proofErr w:type="gramStart"/>
            <w:r w:rsidRPr="00C44DBF">
              <w:rPr>
                <w:rFonts w:ascii="Arial" w:hAnsi="Arial" w:cs="Arial"/>
                <w:sz w:val="18"/>
                <w:szCs w:val="18"/>
              </w:rPr>
              <w:t>ended</w:t>
            </w:r>
            <w:proofErr w:type="gramEnd"/>
            <w:r w:rsidRPr="00C44DBF">
              <w:rPr>
                <w:rFonts w:ascii="Arial" w:hAnsi="Arial" w:cs="Arial"/>
                <w:sz w:val="18"/>
                <w:szCs w:val="18"/>
              </w:rPr>
              <w:t xml:space="preserve"> 30 June</w:t>
            </w:r>
          </w:p>
        </w:tc>
      </w:tr>
      <w:tr w:rsidR="00D86DD1" w:rsidRPr="00C44DBF" w14:paraId="2030052E" w14:textId="77777777" w:rsidTr="006904E8">
        <w:trPr>
          <w:trHeight w:val="70"/>
        </w:trPr>
        <w:tc>
          <w:tcPr>
            <w:tcW w:w="4050" w:type="dxa"/>
            <w:tcBorders>
              <w:top w:val="nil"/>
              <w:left w:val="nil"/>
              <w:bottom w:val="nil"/>
              <w:right w:val="nil"/>
            </w:tcBorders>
            <w:vAlign w:val="bottom"/>
          </w:tcPr>
          <w:p w14:paraId="5F9F5EBE" w14:textId="77777777" w:rsidR="00D86DD1" w:rsidRPr="00C44DBF" w:rsidRDefault="00D86DD1" w:rsidP="006904E8">
            <w:pPr>
              <w:spacing w:line="32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000299E9" w14:textId="77777777" w:rsidR="00D86DD1" w:rsidRPr="00C44DBF" w:rsidRDefault="00D86DD1" w:rsidP="006904E8">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 xml:space="preserve">Financial statements                   in which the equity method </w:t>
            </w:r>
            <w:r w:rsidRPr="00C44DBF">
              <w:rPr>
                <w:rFonts w:ascii="Arial" w:hAnsi="Arial" w:cs="Arial"/>
                <w:sz w:val="18"/>
                <w:szCs w:val="18"/>
              </w:rPr>
              <w:br/>
              <w:t>is applied</w:t>
            </w:r>
          </w:p>
        </w:tc>
        <w:tc>
          <w:tcPr>
            <w:tcW w:w="2490" w:type="dxa"/>
            <w:gridSpan w:val="2"/>
            <w:tcBorders>
              <w:top w:val="nil"/>
              <w:left w:val="nil"/>
              <w:right w:val="nil"/>
            </w:tcBorders>
            <w:vAlign w:val="bottom"/>
          </w:tcPr>
          <w:p w14:paraId="7ED72EEC" w14:textId="77777777" w:rsidR="00D86DD1" w:rsidRPr="00C44DBF" w:rsidRDefault="00D86DD1" w:rsidP="006904E8">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Separate financial statements</w:t>
            </w:r>
          </w:p>
        </w:tc>
      </w:tr>
      <w:tr w:rsidR="00D86DD1" w:rsidRPr="00C44DBF" w14:paraId="66555942" w14:textId="77777777" w:rsidTr="006904E8">
        <w:trPr>
          <w:trHeight w:val="70"/>
        </w:trPr>
        <w:tc>
          <w:tcPr>
            <w:tcW w:w="4050" w:type="dxa"/>
            <w:tcBorders>
              <w:top w:val="nil"/>
              <w:left w:val="nil"/>
              <w:bottom w:val="nil"/>
              <w:right w:val="nil"/>
            </w:tcBorders>
            <w:vAlign w:val="bottom"/>
          </w:tcPr>
          <w:p w14:paraId="6D437745" w14:textId="77777777" w:rsidR="00D86DD1" w:rsidRPr="00C44DBF" w:rsidRDefault="00D86DD1" w:rsidP="00D86DD1">
            <w:pPr>
              <w:spacing w:line="32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50438FCC" w14:textId="46565ACD" w:rsidR="00D86DD1" w:rsidRPr="00D86DD1"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D86DD1">
              <w:rPr>
                <w:rFonts w:ascii="Arial" w:eastAsiaTheme="minorHAnsi" w:hAnsi="Arial" w:cs="Arial"/>
                <w:sz w:val="18"/>
                <w:szCs w:val="18"/>
              </w:rPr>
              <w:t>2026</w:t>
            </w:r>
          </w:p>
        </w:tc>
        <w:tc>
          <w:tcPr>
            <w:tcW w:w="1245" w:type="dxa"/>
            <w:tcBorders>
              <w:top w:val="nil"/>
              <w:left w:val="nil"/>
              <w:right w:val="nil"/>
            </w:tcBorders>
            <w:vAlign w:val="bottom"/>
          </w:tcPr>
          <w:p w14:paraId="4AF05728" w14:textId="18896E22"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014C6F67" w14:textId="45D571E6"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Pr>
                <w:rFonts w:ascii="Arial" w:eastAsiaTheme="minorHAnsi" w:hAnsi="Arial" w:cs="Arial"/>
                <w:sz w:val="18"/>
                <w:szCs w:val="18"/>
              </w:rPr>
              <w:t>2026</w:t>
            </w:r>
          </w:p>
        </w:tc>
        <w:tc>
          <w:tcPr>
            <w:tcW w:w="1245" w:type="dxa"/>
            <w:tcBorders>
              <w:top w:val="nil"/>
              <w:left w:val="nil"/>
              <w:right w:val="nil"/>
            </w:tcBorders>
            <w:vAlign w:val="bottom"/>
          </w:tcPr>
          <w:p w14:paraId="6C5A7C09" w14:textId="2253BAAE"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r>
      <w:tr w:rsidR="00D86DD1" w:rsidRPr="00C44DBF" w14:paraId="5FC7277A" w14:textId="77777777" w:rsidTr="00A04B0A">
        <w:trPr>
          <w:trHeight w:val="252"/>
        </w:trPr>
        <w:tc>
          <w:tcPr>
            <w:tcW w:w="4050" w:type="dxa"/>
            <w:tcBorders>
              <w:top w:val="nil"/>
              <w:left w:val="nil"/>
              <w:bottom w:val="nil"/>
              <w:right w:val="nil"/>
            </w:tcBorders>
            <w:vAlign w:val="bottom"/>
          </w:tcPr>
          <w:p w14:paraId="734E253F" w14:textId="77777777" w:rsidR="00D86DD1" w:rsidRPr="00C44DBF" w:rsidRDefault="00D86DD1" w:rsidP="00D86DD1">
            <w:pPr>
              <w:spacing w:line="320" w:lineRule="exact"/>
              <w:rPr>
                <w:rFonts w:ascii="Arial" w:eastAsiaTheme="minorHAnsi" w:hAnsi="Arial" w:cs="Arial"/>
                <w:b/>
                <w:bCs/>
                <w:sz w:val="18"/>
                <w:szCs w:val="18"/>
              </w:rPr>
            </w:pPr>
            <w:r w:rsidRPr="00C44DBF">
              <w:rPr>
                <w:rFonts w:ascii="Arial" w:eastAsia="Calibri" w:hAnsi="Arial" w:cs="Arial"/>
                <w:b/>
                <w:bCs/>
                <w:sz w:val="18"/>
                <w:szCs w:val="18"/>
              </w:rPr>
              <w:t>Current income tax</w:t>
            </w:r>
            <w:r w:rsidRPr="00C44DBF">
              <w:rPr>
                <w:rFonts w:ascii="Arial" w:eastAsia="Calibri" w:hAnsi="Arial" w:cs="Arial"/>
                <w:b/>
                <w:bCs/>
                <w:sz w:val="18"/>
                <w:szCs w:val="18"/>
                <w:cs/>
              </w:rPr>
              <w:t>:</w:t>
            </w:r>
          </w:p>
        </w:tc>
        <w:tc>
          <w:tcPr>
            <w:tcW w:w="1245" w:type="dxa"/>
            <w:vAlign w:val="bottom"/>
          </w:tcPr>
          <w:p w14:paraId="17F7CDC9"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189E6114"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0EFEF391"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65D2B719" w14:textId="77777777" w:rsidR="00D86DD1" w:rsidRPr="00C44DBF" w:rsidRDefault="00D86DD1" w:rsidP="00D86DD1">
            <w:pPr>
              <w:tabs>
                <w:tab w:val="decimal" w:pos="1586"/>
              </w:tabs>
              <w:spacing w:line="320" w:lineRule="exact"/>
              <w:ind w:left="59" w:right="63"/>
              <w:rPr>
                <w:rFonts w:ascii="Arial" w:hAnsi="Arial" w:cs="Arial"/>
                <w:sz w:val="18"/>
                <w:szCs w:val="18"/>
              </w:rPr>
            </w:pPr>
          </w:p>
        </w:tc>
      </w:tr>
      <w:tr w:rsidR="00D86DD1" w:rsidRPr="00C44DBF" w14:paraId="32D04303" w14:textId="77777777" w:rsidTr="006904E8">
        <w:trPr>
          <w:trHeight w:val="252"/>
        </w:trPr>
        <w:tc>
          <w:tcPr>
            <w:tcW w:w="4050" w:type="dxa"/>
            <w:tcBorders>
              <w:top w:val="nil"/>
              <w:left w:val="nil"/>
              <w:bottom w:val="nil"/>
              <w:right w:val="nil"/>
            </w:tcBorders>
            <w:vAlign w:val="bottom"/>
          </w:tcPr>
          <w:p w14:paraId="764254A6" w14:textId="77777777" w:rsidR="00D86DD1" w:rsidRPr="00C44DBF" w:rsidRDefault="00D86DD1" w:rsidP="00D86DD1">
            <w:pPr>
              <w:spacing w:line="320" w:lineRule="exact"/>
              <w:ind w:left="144"/>
              <w:rPr>
                <w:rFonts w:ascii="Arial" w:eastAsiaTheme="minorHAnsi" w:hAnsi="Arial" w:cs="Arial"/>
                <w:b/>
                <w:bCs/>
                <w:sz w:val="18"/>
                <w:szCs w:val="18"/>
              </w:rPr>
            </w:pPr>
            <w:r w:rsidRPr="00C44DBF">
              <w:rPr>
                <w:rFonts w:ascii="Arial" w:eastAsia="Calibri" w:hAnsi="Arial" w:cs="Arial"/>
                <w:sz w:val="18"/>
                <w:szCs w:val="18"/>
              </w:rPr>
              <w:t xml:space="preserve">Interim corporate income tax </w:t>
            </w:r>
          </w:p>
        </w:tc>
        <w:tc>
          <w:tcPr>
            <w:tcW w:w="1245" w:type="dxa"/>
            <w:vAlign w:val="bottom"/>
          </w:tcPr>
          <w:p w14:paraId="69B662A2" w14:textId="50FEF8B3" w:rsidR="00D86DD1" w:rsidRPr="00C44DBF" w:rsidRDefault="00604180" w:rsidP="00D86DD1">
            <w:pPr>
              <w:tabs>
                <w:tab w:val="decimal" w:pos="960"/>
              </w:tabs>
              <w:spacing w:line="320" w:lineRule="exact"/>
              <w:ind w:left="59" w:right="63"/>
              <w:rPr>
                <w:rFonts w:ascii="Arial" w:hAnsi="Arial" w:cs="Arial"/>
                <w:sz w:val="18"/>
                <w:szCs w:val="18"/>
              </w:rPr>
            </w:pPr>
            <w:r>
              <w:rPr>
                <w:rFonts w:ascii="Arial" w:hAnsi="Arial" w:cs="Arial"/>
                <w:sz w:val="18"/>
                <w:szCs w:val="18"/>
              </w:rPr>
              <w:t>40</w:t>
            </w:r>
          </w:p>
        </w:tc>
        <w:tc>
          <w:tcPr>
            <w:tcW w:w="1245" w:type="dxa"/>
            <w:vAlign w:val="bottom"/>
          </w:tcPr>
          <w:p w14:paraId="14F2C449" w14:textId="62A60AE2" w:rsidR="00D86DD1" w:rsidRPr="00C44DBF" w:rsidRDefault="00D86DD1" w:rsidP="00D86DD1">
            <w:pPr>
              <w:tabs>
                <w:tab w:val="decimal" w:pos="960"/>
              </w:tabs>
              <w:spacing w:line="320" w:lineRule="exact"/>
              <w:ind w:left="59" w:right="63"/>
              <w:rPr>
                <w:rFonts w:ascii="Arial" w:hAnsi="Arial" w:cs="Arial"/>
                <w:sz w:val="18"/>
                <w:szCs w:val="18"/>
                <w:cs/>
              </w:rPr>
            </w:pPr>
            <w:r w:rsidRPr="00C44DBF">
              <w:rPr>
                <w:rFonts w:ascii="Arial" w:hAnsi="Arial" w:cs="Arial"/>
                <w:sz w:val="18"/>
                <w:szCs w:val="18"/>
                <w:cs/>
              </w:rPr>
              <w:t>104</w:t>
            </w:r>
          </w:p>
        </w:tc>
        <w:tc>
          <w:tcPr>
            <w:tcW w:w="1245" w:type="dxa"/>
            <w:vAlign w:val="bottom"/>
          </w:tcPr>
          <w:p w14:paraId="4060D96B" w14:textId="63821D5D" w:rsidR="00D86DD1" w:rsidRPr="00C44DBF" w:rsidRDefault="00604180" w:rsidP="00D86DD1">
            <w:pPr>
              <w:tabs>
                <w:tab w:val="decimal" w:pos="960"/>
              </w:tabs>
              <w:spacing w:line="320" w:lineRule="exact"/>
              <w:ind w:left="59" w:right="63"/>
              <w:rPr>
                <w:rFonts w:ascii="Arial" w:hAnsi="Arial" w:cs="Arial"/>
                <w:sz w:val="18"/>
                <w:szCs w:val="18"/>
                <w:cs/>
              </w:rPr>
            </w:pPr>
            <w:r>
              <w:rPr>
                <w:rFonts w:ascii="Arial" w:hAnsi="Arial" w:cs="Arial"/>
                <w:sz w:val="18"/>
                <w:szCs w:val="18"/>
              </w:rPr>
              <w:t>40</w:t>
            </w:r>
          </w:p>
        </w:tc>
        <w:tc>
          <w:tcPr>
            <w:tcW w:w="1245" w:type="dxa"/>
            <w:vAlign w:val="bottom"/>
          </w:tcPr>
          <w:p w14:paraId="5E81C0DA" w14:textId="43E3E748" w:rsidR="00D86DD1" w:rsidRPr="00C44DBF" w:rsidRDefault="00D86DD1" w:rsidP="00D86DD1">
            <w:pPr>
              <w:tabs>
                <w:tab w:val="decimal" w:pos="960"/>
              </w:tabs>
              <w:spacing w:line="320" w:lineRule="exact"/>
              <w:ind w:left="59" w:right="63"/>
              <w:rPr>
                <w:rFonts w:ascii="Arial" w:hAnsi="Arial" w:cs="Arial"/>
                <w:sz w:val="18"/>
                <w:szCs w:val="18"/>
                <w:cs/>
              </w:rPr>
            </w:pPr>
            <w:r w:rsidRPr="00C44DBF">
              <w:rPr>
                <w:rFonts w:ascii="Arial" w:hAnsi="Arial" w:cs="Arial"/>
                <w:sz w:val="18"/>
                <w:szCs w:val="18"/>
                <w:cs/>
              </w:rPr>
              <w:t>104</w:t>
            </w:r>
          </w:p>
        </w:tc>
      </w:tr>
      <w:tr w:rsidR="00D86DD1" w:rsidRPr="00C44DBF" w14:paraId="6F56725B" w14:textId="77777777" w:rsidTr="006904E8">
        <w:trPr>
          <w:trHeight w:val="252"/>
        </w:trPr>
        <w:tc>
          <w:tcPr>
            <w:tcW w:w="4050" w:type="dxa"/>
            <w:tcBorders>
              <w:top w:val="nil"/>
              <w:left w:val="nil"/>
              <w:bottom w:val="nil"/>
              <w:right w:val="nil"/>
            </w:tcBorders>
            <w:vAlign w:val="bottom"/>
          </w:tcPr>
          <w:p w14:paraId="7AA79F6E" w14:textId="77777777" w:rsidR="00D86DD1" w:rsidRPr="00C44DBF" w:rsidRDefault="00D86DD1" w:rsidP="00D86DD1">
            <w:pPr>
              <w:spacing w:line="320" w:lineRule="exact"/>
              <w:rPr>
                <w:rFonts w:ascii="Arial" w:eastAsiaTheme="minorHAnsi" w:hAnsi="Arial" w:cs="Arial"/>
                <w:b/>
                <w:bCs/>
                <w:sz w:val="18"/>
                <w:szCs w:val="18"/>
              </w:rPr>
            </w:pPr>
            <w:r w:rsidRPr="00C44DBF">
              <w:rPr>
                <w:rFonts w:ascii="Arial" w:hAnsi="Arial" w:cs="Arial"/>
                <w:b/>
                <w:bCs/>
                <w:sz w:val="18"/>
                <w:szCs w:val="18"/>
              </w:rPr>
              <w:t>Deferred tax</w:t>
            </w:r>
            <w:r w:rsidRPr="00C44DBF">
              <w:rPr>
                <w:rFonts w:ascii="Arial" w:hAnsi="Arial" w:cs="Arial"/>
                <w:b/>
                <w:bCs/>
                <w:sz w:val="18"/>
                <w:szCs w:val="18"/>
                <w:cs/>
              </w:rPr>
              <w:t>:</w:t>
            </w:r>
          </w:p>
        </w:tc>
        <w:tc>
          <w:tcPr>
            <w:tcW w:w="1245" w:type="dxa"/>
            <w:vAlign w:val="bottom"/>
          </w:tcPr>
          <w:p w14:paraId="0B9C3AE5"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038C2775"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32D252D3"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49C03FA5" w14:textId="77777777" w:rsidR="00D86DD1" w:rsidRPr="00C44DBF" w:rsidRDefault="00D86DD1" w:rsidP="00D86DD1">
            <w:pPr>
              <w:tabs>
                <w:tab w:val="decimal" w:pos="960"/>
              </w:tabs>
              <w:spacing w:line="320" w:lineRule="exact"/>
              <w:ind w:left="59" w:right="63"/>
              <w:rPr>
                <w:rFonts w:ascii="Arial" w:hAnsi="Arial" w:cs="Arial"/>
                <w:sz w:val="18"/>
                <w:szCs w:val="18"/>
              </w:rPr>
            </w:pPr>
          </w:p>
        </w:tc>
      </w:tr>
      <w:tr w:rsidR="00D86DD1" w:rsidRPr="00C44DBF" w14:paraId="0A87B009" w14:textId="77777777" w:rsidTr="006904E8">
        <w:trPr>
          <w:trHeight w:val="70"/>
        </w:trPr>
        <w:tc>
          <w:tcPr>
            <w:tcW w:w="4050" w:type="dxa"/>
            <w:tcBorders>
              <w:top w:val="nil"/>
              <w:left w:val="nil"/>
              <w:bottom w:val="nil"/>
              <w:right w:val="nil"/>
            </w:tcBorders>
            <w:vAlign w:val="bottom"/>
          </w:tcPr>
          <w:p w14:paraId="626E0FF5" w14:textId="77777777" w:rsidR="00D86DD1" w:rsidRPr="00C44DBF" w:rsidRDefault="00D86DD1" w:rsidP="00D86DD1">
            <w:pPr>
              <w:spacing w:line="320" w:lineRule="exact"/>
              <w:ind w:left="326" w:hanging="182"/>
              <w:rPr>
                <w:rFonts w:ascii="Arial" w:eastAsiaTheme="minorHAnsi" w:hAnsi="Arial" w:cs="Arial"/>
                <w:b/>
                <w:bCs/>
                <w:sz w:val="18"/>
                <w:szCs w:val="18"/>
              </w:rPr>
            </w:pPr>
            <w:r w:rsidRPr="00C44DBF">
              <w:rPr>
                <w:rFonts w:ascii="Arial" w:eastAsia="Calibri" w:hAnsi="Arial" w:cs="Arial"/>
                <w:sz w:val="18"/>
                <w:szCs w:val="18"/>
              </w:rPr>
              <w:t>Relating</w:t>
            </w:r>
            <w:r w:rsidRPr="00C44DBF">
              <w:rPr>
                <w:rFonts w:ascii="Arial" w:hAnsi="Arial" w:cs="Arial"/>
                <w:sz w:val="18"/>
                <w:szCs w:val="18"/>
              </w:rPr>
              <w:t xml:space="preserve"> to origination and reversal of temporary differences</w:t>
            </w:r>
          </w:p>
        </w:tc>
        <w:tc>
          <w:tcPr>
            <w:tcW w:w="1245" w:type="dxa"/>
            <w:vAlign w:val="bottom"/>
          </w:tcPr>
          <w:p w14:paraId="3367106F" w14:textId="6097CC0F" w:rsidR="00D86DD1" w:rsidRPr="00C44DBF" w:rsidRDefault="00604180" w:rsidP="00D86DD1">
            <w:pPr>
              <w:pBdr>
                <w:bottom w:val="sing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6</w:t>
            </w:r>
          </w:p>
        </w:tc>
        <w:tc>
          <w:tcPr>
            <w:tcW w:w="1245" w:type="dxa"/>
            <w:vAlign w:val="bottom"/>
          </w:tcPr>
          <w:p w14:paraId="13EE316B" w14:textId="6CFEA298" w:rsidR="00D86DD1" w:rsidRPr="00C44DBF" w:rsidRDefault="00D86DD1" w:rsidP="00D86DD1">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255</w:t>
            </w:r>
          </w:p>
        </w:tc>
        <w:tc>
          <w:tcPr>
            <w:tcW w:w="1245" w:type="dxa"/>
            <w:vAlign w:val="bottom"/>
          </w:tcPr>
          <w:p w14:paraId="33EA871A" w14:textId="11AD558D" w:rsidR="00D86DD1" w:rsidRPr="00C44DBF" w:rsidRDefault="00604180" w:rsidP="00D86DD1">
            <w:pPr>
              <w:pBdr>
                <w:bottom w:val="sing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6</w:t>
            </w:r>
          </w:p>
        </w:tc>
        <w:tc>
          <w:tcPr>
            <w:tcW w:w="1245" w:type="dxa"/>
            <w:vAlign w:val="bottom"/>
          </w:tcPr>
          <w:p w14:paraId="474DB0E2" w14:textId="5DC72626" w:rsidR="00D86DD1" w:rsidRPr="00C44DBF" w:rsidRDefault="00D86DD1" w:rsidP="00D86DD1">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255</w:t>
            </w:r>
          </w:p>
        </w:tc>
      </w:tr>
      <w:tr w:rsidR="00D86DD1" w:rsidRPr="00C44DBF" w14:paraId="247C4F77" w14:textId="77777777" w:rsidTr="006904E8">
        <w:trPr>
          <w:trHeight w:val="70"/>
        </w:trPr>
        <w:tc>
          <w:tcPr>
            <w:tcW w:w="4050" w:type="dxa"/>
            <w:tcBorders>
              <w:top w:val="nil"/>
              <w:left w:val="nil"/>
              <w:bottom w:val="nil"/>
              <w:right w:val="nil"/>
            </w:tcBorders>
            <w:vAlign w:val="bottom"/>
          </w:tcPr>
          <w:p w14:paraId="12790C42" w14:textId="77777777" w:rsidR="00D86DD1" w:rsidRPr="00C44DBF" w:rsidRDefault="00D86DD1" w:rsidP="00D86DD1">
            <w:pPr>
              <w:spacing w:line="320" w:lineRule="exact"/>
              <w:ind w:left="153" w:hanging="153"/>
              <w:rPr>
                <w:rFonts w:ascii="Arial" w:eastAsiaTheme="minorHAnsi" w:hAnsi="Arial" w:cs="Arial"/>
                <w:b/>
                <w:bCs/>
                <w:sz w:val="18"/>
                <w:szCs w:val="18"/>
              </w:rPr>
            </w:pPr>
            <w:r w:rsidRPr="00C44DBF">
              <w:rPr>
                <w:rFonts w:ascii="Arial" w:hAnsi="Arial" w:cs="Arial"/>
                <w:b/>
                <w:bCs/>
                <w:sz w:val="18"/>
                <w:szCs w:val="18"/>
              </w:rPr>
              <w:t>Income tax expenses reported in profit or loss</w:t>
            </w:r>
          </w:p>
        </w:tc>
        <w:tc>
          <w:tcPr>
            <w:tcW w:w="1245" w:type="dxa"/>
            <w:vAlign w:val="bottom"/>
          </w:tcPr>
          <w:p w14:paraId="48D8024A" w14:textId="4B5FBAAF" w:rsidR="00D86DD1" w:rsidRPr="00C44DBF" w:rsidRDefault="00604180" w:rsidP="00D86DD1">
            <w:pPr>
              <w:pBdr>
                <w:bottom w:val="double" w:sz="4" w:space="1" w:color="auto"/>
              </w:pBdr>
              <w:tabs>
                <w:tab w:val="decimal" w:pos="960"/>
              </w:tabs>
              <w:spacing w:line="320" w:lineRule="exact"/>
              <w:ind w:left="59" w:right="63"/>
              <w:rPr>
                <w:rFonts w:ascii="Arial" w:hAnsi="Arial" w:cs="Arial"/>
                <w:sz w:val="18"/>
                <w:szCs w:val="18"/>
              </w:rPr>
            </w:pPr>
            <w:r>
              <w:rPr>
                <w:rFonts w:ascii="Arial" w:hAnsi="Arial" w:cs="Arial"/>
                <w:sz w:val="18"/>
                <w:szCs w:val="18"/>
              </w:rPr>
              <w:t>46</w:t>
            </w:r>
          </w:p>
        </w:tc>
        <w:tc>
          <w:tcPr>
            <w:tcW w:w="1245" w:type="dxa"/>
            <w:vAlign w:val="bottom"/>
          </w:tcPr>
          <w:p w14:paraId="21DCA135" w14:textId="3683BA1A" w:rsidR="00D86DD1" w:rsidRPr="00C44DBF" w:rsidRDefault="00D86DD1" w:rsidP="00D86DD1">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359</w:t>
            </w:r>
          </w:p>
        </w:tc>
        <w:tc>
          <w:tcPr>
            <w:tcW w:w="1245" w:type="dxa"/>
            <w:vAlign w:val="bottom"/>
          </w:tcPr>
          <w:p w14:paraId="28213D4E" w14:textId="3F04AE3C" w:rsidR="00D86DD1" w:rsidRPr="00C44DBF" w:rsidRDefault="00604180" w:rsidP="00D86DD1">
            <w:pPr>
              <w:pBdr>
                <w:bottom w:val="doub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46</w:t>
            </w:r>
          </w:p>
        </w:tc>
        <w:tc>
          <w:tcPr>
            <w:tcW w:w="1245" w:type="dxa"/>
            <w:vAlign w:val="bottom"/>
          </w:tcPr>
          <w:p w14:paraId="1E39A504" w14:textId="385E4D88" w:rsidR="00D86DD1" w:rsidRPr="00C44DBF" w:rsidRDefault="00D86DD1" w:rsidP="00D86DD1">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cs/>
              </w:rPr>
              <w:t>359</w:t>
            </w:r>
          </w:p>
        </w:tc>
      </w:tr>
    </w:tbl>
    <w:p w14:paraId="500146DF" w14:textId="77777777" w:rsidR="00D86DD1" w:rsidRPr="00C44DBF" w:rsidRDefault="00D86DD1" w:rsidP="00D86DD1">
      <w:pPr>
        <w:spacing w:line="320" w:lineRule="exact"/>
        <w:rPr>
          <w:rFonts w:ascii="Arial" w:hAnsi="Arial" w:cs="Arial"/>
          <w:sz w:val="18"/>
          <w:szCs w:val="18"/>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86DD1" w:rsidRPr="00C44DBF" w14:paraId="7A727C58" w14:textId="77777777" w:rsidTr="006904E8">
        <w:trPr>
          <w:trHeight w:val="70"/>
        </w:trPr>
        <w:tc>
          <w:tcPr>
            <w:tcW w:w="4050" w:type="dxa"/>
            <w:tcBorders>
              <w:top w:val="nil"/>
              <w:left w:val="nil"/>
              <w:bottom w:val="nil"/>
              <w:right w:val="nil"/>
            </w:tcBorders>
            <w:vAlign w:val="bottom"/>
          </w:tcPr>
          <w:p w14:paraId="5C08AD28" w14:textId="77777777" w:rsidR="00D86DD1" w:rsidRPr="00C44DBF" w:rsidRDefault="00D86DD1" w:rsidP="006904E8">
            <w:pPr>
              <w:spacing w:line="320" w:lineRule="exact"/>
              <w:ind w:left="-208" w:firstLine="208"/>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53E7B0B2" w14:textId="77777777" w:rsidR="00D86DD1" w:rsidRPr="00C44DBF" w:rsidRDefault="00D86DD1" w:rsidP="006904E8">
            <w:pPr>
              <w:spacing w:line="320" w:lineRule="exact"/>
              <w:ind w:left="59" w:right="63"/>
              <w:jc w:val="right"/>
              <w:rPr>
                <w:rFonts w:ascii="Arial" w:hAnsi="Arial" w:cs="Arial"/>
                <w:sz w:val="18"/>
                <w:szCs w:val="18"/>
                <w:cs/>
              </w:rPr>
            </w:pPr>
            <w:r w:rsidRPr="00C44DBF">
              <w:rPr>
                <w:rFonts w:ascii="Arial" w:hAnsi="Arial" w:cs="Arial"/>
                <w:sz w:val="18"/>
                <w:szCs w:val="18"/>
                <w:cs/>
              </w:rPr>
              <w:t>(</w:t>
            </w:r>
            <w:r w:rsidRPr="00C44DBF">
              <w:rPr>
                <w:rFonts w:ascii="Arial" w:hAnsi="Arial" w:cs="Arial"/>
                <w:sz w:val="18"/>
                <w:szCs w:val="18"/>
              </w:rPr>
              <w:t>Unit</w:t>
            </w:r>
            <w:r w:rsidRPr="00C44DBF">
              <w:rPr>
                <w:rFonts w:ascii="Arial" w:hAnsi="Arial" w:cs="Arial"/>
                <w:sz w:val="18"/>
                <w:szCs w:val="18"/>
                <w:cs/>
              </w:rPr>
              <w:t xml:space="preserve">: </w:t>
            </w:r>
            <w:r w:rsidRPr="00C44DBF">
              <w:rPr>
                <w:rFonts w:ascii="Arial" w:hAnsi="Arial" w:cs="Arial"/>
                <w:sz w:val="18"/>
                <w:szCs w:val="18"/>
              </w:rPr>
              <w:t>Million Baht</w:t>
            </w:r>
            <w:r w:rsidRPr="00C44DBF">
              <w:rPr>
                <w:rFonts w:ascii="Arial" w:hAnsi="Arial" w:cs="Arial"/>
                <w:sz w:val="18"/>
                <w:szCs w:val="18"/>
                <w:cs/>
              </w:rPr>
              <w:t>)</w:t>
            </w:r>
          </w:p>
        </w:tc>
      </w:tr>
      <w:tr w:rsidR="00D86DD1" w:rsidRPr="00C44DBF" w14:paraId="6091C3EF" w14:textId="77777777" w:rsidTr="006904E8">
        <w:trPr>
          <w:trHeight w:val="70"/>
        </w:trPr>
        <w:tc>
          <w:tcPr>
            <w:tcW w:w="4050" w:type="dxa"/>
            <w:tcBorders>
              <w:top w:val="nil"/>
              <w:left w:val="nil"/>
              <w:bottom w:val="nil"/>
              <w:right w:val="nil"/>
            </w:tcBorders>
            <w:vAlign w:val="bottom"/>
          </w:tcPr>
          <w:p w14:paraId="15193A73" w14:textId="77777777" w:rsidR="00D86DD1" w:rsidRPr="00C44DBF" w:rsidRDefault="00D86DD1" w:rsidP="006904E8">
            <w:pPr>
              <w:spacing w:line="320" w:lineRule="exact"/>
              <w:jc w:val="right"/>
              <w:rPr>
                <w:rFonts w:ascii="Arial" w:eastAsiaTheme="minorHAnsi" w:hAnsi="Arial" w:cs="Arial"/>
                <w:b/>
                <w:bCs/>
                <w:sz w:val="18"/>
                <w:szCs w:val="18"/>
              </w:rPr>
            </w:pPr>
          </w:p>
        </w:tc>
        <w:tc>
          <w:tcPr>
            <w:tcW w:w="4980" w:type="dxa"/>
            <w:gridSpan w:val="4"/>
            <w:tcBorders>
              <w:top w:val="nil"/>
              <w:left w:val="nil"/>
              <w:right w:val="nil"/>
            </w:tcBorders>
            <w:vAlign w:val="bottom"/>
          </w:tcPr>
          <w:p w14:paraId="03E418A2" w14:textId="77777777" w:rsidR="00D86DD1" w:rsidRPr="00C44DBF" w:rsidRDefault="00D86DD1" w:rsidP="006904E8">
            <w:pPr>
              <w:pBdr>
                <w:bottom w:val="single" w:sz="4" w:space="1" w:color="auto"/>
              </w:pBdr>
              <w:spacing w:line="320" w:lineRule="exact"/>
              <w:ind w:left="59" w:right="63"/>
              <w:jc w:val="center"/>
              <w:rPr>
                <w:rFonts w:ascii="Arial" w:hAnsi="Arial" w:cs="Arial"/>
                <w:sz w:val="18"/>
                <w:szCs w:val="18"/>
                <w:cs/>
              </w:rPr>
            </w:pPr>
            <w:r w:rsidRPr="00C44DBF">
              <w:rPr>
                <w:rFonts w:ascii="Arial" w:hAnsi="Arial" w:cs="Arial"/>
                <w:sz w:val="18"/>
                <w:szCs w:val="18"/>
              </w:rPr>
              <w:t>For the six</w:t>
            </w:r>
            <w:r w:rsidRPr="00C44DBF">
              <w:rPr>
                <w:rFonts w:ascii="Arial" w:hAnsi="Arial" w:cs="Arial"/>
                <w:sz w:val="18"/>
                <w:szCs w:val="18"/>
                <w:cs/>
              </w:rPr>
              <w:t>-</w:t>
            </w:r>
            <w:r w:rsidRPr="00C44DBF">
              <w:rPr>
                <w:rFonts w:ascii="Arial" w:hAnsi="Arial" w:cs="Arial"/>
                <w:sz w:val="18"/>
                <w:szCs w:val="18"/>
              </w:rPr>
              <w:t xml:space="preserve">month </w:t>
            </w:r>
            <w:proofErr w:type="gramStart"/>
            <w:r w:rsidRPr="00C44DBF">
              <w:rPr>
                <w:rFonts w:ascii="Arial" w:hAnsi="Arial" w:cs="Arial"/>
                <w:sz w:val="18"/>
                <w:szCs w:val="18"/>
              </w:rPr>
              <w:t>periods</w:t>
            </w:r>
            <w:proofErr w:type="gramEnd"/>
            <w:r w:rsidRPr="00C44DBF">
              <w:rPr>
                <w:rFonts w:ascii="Arial" w:hAnsi="Arial" w:cs="Arial"/>
                <w:sz w:val="18"/>
                <w:szCs w:val="18"/>
              </w:rPr>
              <w:t xml:space="preserve"> ended 30 June</w:t>
            </w:r>
          </w:p>
        </w:tc>
      </w:tr>
      <w:tr w:rsidR="00D86DD1" w:rsidRPr="00C44DBF" w14:paraId="002C64FF" w14:textId="77777777" w:rsidTr="006904E8">
        <w:trPr>
          <w:trHeight w:val="70"/>
        </w:trPr>
        <w:tc>
          <w:tcPr>
            <w:tcW w:w="4050" w:type="dxa"/>
            <w:tcBorders>
              <w:top w:val="nil"/>
              <w:left w:val="nil"/>
              <w:bottom w:val="nil"/>
              <w:right w:val="nil"/>
            </w:tcBorders>
            <w:vAlign w:val="bottom"/>
          </w:tcPr>
          <w:p w14:paraId="531693CC" w14:textId="77777777" w:rsidR="00D86DD1" w:rsidRPr="00C44DBF" w:rsidRDefault="00D86DD1" w:rsidP="006904E8">
            <w:pPr>
              <w:spacing w:line="320" w:lineRule="exact"/>
              <w:jc w:val="right"/>
              <w:rPr>
                <w:rFonts w:ascii="Arial" w:eastAsiaTheme="minorHAnsi" w:hAnsi="Arial" w:cs="Arial"/>
                <w:b/>
                <w:bCs/>
                <w:sz w:val="18"/>
                <w:szCs w:val="18"/>
              </w:rPr>
            </w:pPr>
          </w:p>
        </w:tc>
        <w:tc>
          <w:tcPr>
            <w:tcW w:w="2490" w:type="dxa"/>
            <w:gridSpan w:val="2"/>
            <w:tcBorders>
              <w:top w:val="nil"/>
              <w:left w:val="nil"/>
              <w:right w:val="nil"/>
            </w:tcBorders>
            <w:vAlign w:val="bottom"/>
          </w:tcPr>
          <w:p w14:paraId="2430C923" w14:textId="77777777" w:rsidR="00D86DD1" w:rsidRPr="00C44DBF" w:rsidRDefault="00D86DD1" w:rsidP="006904E8">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 xml:space="preserve">Financial statements                   in which the equity method </w:t>
            </w:r>
            <w:r w:rsidRPr="00C44DBF">
              <w:rPr>
                <w:rFonts w:ascii="Arial" w:hAnsi="Arial" w:cs="Arial"/>
                <w:sz w:val="18"/>
                <w:szCs w:val="18"/>
              </w:rPr>
              <w:br/>
              <w:t>is applied</w:t>
            </w:r>
          </w:p>
        </w:tc>
        <w:tc>
          <w:tcPr>
            <w:tcW w:w="2490" w:type="dxa"/>
            <w:gridSpan w:val="2"/>
            <w:tcBorders>
              <w:top w:val="nil"/>
              <w:left w:val="nil"/>
              <w:right w:val="nil"/>
            </w:tcBorders>
            <w:vAlign w:val="bottom"/>
          </w:tcPr>
          <w:p w14:paraId="7EA0F6E3" w14:textId="77777777" w:rsidR="00D86DD1" w:rsidRPr="00C44DBF" w:rsidRDefault="00D86DD1" w:rsidP="006904E8">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Separate financial statements</w:t>
            </w:r>
          </w:p>
        </w:tc>
      </w:tr>
      <w:tr w:rsidR="00D86DD1" w:rsidRPr="00C44DBF" w14:paraId="38B68C7A" w14:textId="77777777" w:rsidTr="006904E8">
        <w:trPr>
          <w:trHeight w:val="70"/>
        </w:trPr>
        <w:tc>
          <w:tcPr>
            <w:tcW w:w="4050" w:type="dxa"/>
            <w:tcBorders>
              <w:top w:val="nil"/>
              <w:left w:val="nil"/>
              <w:bottom w:val="nil"/>
              <w:right w:val="nil"/>
            </w:tcBorders>
            <w:vAlign w:val="bottom"/>
          </w:tcPr>
          <w:p w14:paraId="422B27EF" w14:textId="77777777" w:rsidR="00D86DD1" w:rsidRPr="00C44DBF" w:rsidRDefault="00D86DD1" w:rsidP="00D86DD1">
            <w:pPr>
              <w:spacing w:line="320" w:lineRule="exact"/>
              <w:jc w:val="right"/>
              <w:rPr>
                <w:rFonts w:ascii="Arial" w:eastAsiaTheme="minorHAnsi" w:hAnsi="Arial" w:cs="Arial"/>
                <w:b/>
                <w:bCs/>
                <w:sz w:val="18"/>
                <w:szCs w:val="18"/>
              </w:rPr>
            </w:pPr>
          </w:p>
        </w:tc>
        <w:tc>
          <w:tcPr>
            <w:tcW w:w="1245" w:type="dxa"/>
            <w:tcBorders>
              <w:top w:val="nil"/>
              <w:left w:val="nil"/>
              <w:right w:val="nil"/>
            </w:tcBorders>
            <w:vAlign w:val="bottom"/>
          </w:tcPr>
          <w:p w14:paraId="0CA7D67E" w14:textId="750EBAA5" w:rsidR="00D86DD1" w:rsidRPr="00D86DD1"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D86DD1">
              <w:rPr>
                <w:rFonts w:ascii="Arial" w:eastAsiaTheme="minorHAnsi" w:hAnsi="Arial" w:cs="Arial"/>
                <w:sz w:val="18"/>
                <w:szCs w:val="18"/>
              </w:rPr>
              <w:t>2026</w:t>
            </w:r>
          </w:p>
        </w:tc>
        <w:tc>
          <w:tcPr>
            <w:tcW w:w="1245" w:type="dxa"/>
            <w:tcBorders>
              <w:top w:val="nil"/>
              <w:left w:val="nil"/>
              <w:right w:val="nil"/>
            </w:tcBorders>
            <w:vAlign w:val="bottom"/>
          </w:tcPr>
          <w:p w14:paraId="1DDC5965" w14:textId="7BE7B0CA"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c>
          <w:tcPr>
            <w:tcW w:w="1245" w:type="dxa"/>
            <w:tcBorders>
              <w:top w:val="nil"/>
              <w:left w:val="nil"/>
              <w:right w:val="nil"/>
            </w:tcBorders>
            <w:vAlign w:val="bottom"/>
          </w:tcPr>
          <w:p w14:paraId="295E4552" w14:textId="74DD6000"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Pr>
                <w:rFonts w:ascii="Arial" w:eastAsiaTheme="minorHAnsi" w:hAnsi="Arial" w:cs="Arial"/>
                <w:sz w:val="18"/>
                <w:szCs w:val="18"/>
              </w:rPr>
              <w:t>2026</w:t>
            </w:r>
          </w:p>
        </w:tc>
        <w:tc>
          <w:tcPr>
            <w:tcW w:w="1245" w:type="dxa"/>
            <w:tcBorders>
              <w:top w:val="nil"/>
              <w:left w:val="nil"/>
              <w:right w:val="nil"/>
            </w:tcBorders>
            <w:vAlign w:val="bottom"/>
          </w:tcPr>
          <w:p w14:paraId="20961529" w14:textId="73A7460E" w:rsidR="00D86DD1" w:rsidRPr="00C44DBF" w:rsidRDefault="00D86DD1" w:rsidP="00D86DD1">
            <w:pPr>
              <w:pBdr>
                <w:bottom w:val="single" w:sz="4" w:space="1" w:color="auto"/>
              </w:pBdr>
              <w:spacing w:line="320" w:lineRule="exact"/>
              <w:ind w:left="59" w:right="63"/>
              <w:jc w:val="center"/>
              <w:rPr>
                <w:rFonts w:ascii="Arial" w:eastAsiaTheme="minorHAnsi" w:hAnsi="Arial" w:cs="Arial"/>
                <w:sz w:val="18"/>
                <w:szCs w:val="18"/>
              </w:rPr>
            </w:pPr>
            <w:r w:rsidRPr="00C44DBF">
              <w:rPr>
                <w:rFonts w:ascii="Arial" w:hAnsi="Arial" w:cs="Arial"/>
                <w:sz w:val="18"/>
                <w:szCs w:val="18"/>
              </w:rPr>
              <w:t>2025</w:t>
            </w:r>
          </w:p>
        </w:tc>
      </w:tr>
      <w:tr w:rsidR="00D86DD1" w:rsidRPr="00C44DBF" w14:paraId="544879E9" w14:textId="77777777" w:rsidTr="007B75B3">
        <w:trPr>
          <w:trHeight w:val="252"/>
        </w:trPr>
        <w:tc>
          <w:tcPr>
            <w:tcW w:w="4050" w:type="dxa"/>
            <w:tcBorders>
              <w:top w:val="nil"/>
              <w:left w:val="nil"/>
              <w:bottom w:val="nil"/>
              <w:right w:val="nil"/>
            </w:tcBorders>
            <w:vAlign w:val="bottom"/>
          </w:tcPr>
          <w:p w14:paraId="4E380234" w14:textId="77777777" w:rsidR="00D86DD1" w:rsidRPr="00C44DBF" w:rsidRDefault="00D86DD1" w:rsidP="00D86DD1">
            <w:pPr>
              <w:spacing w:line="320" w:lineRule="exact"/>
              <w:rPr>
                <w:rFonts w:ascii="Arial" w:eastAsiaTheme="minorHAnsi" w:hAnsi="Arial" w:cs="Arial"/>
                <w:b/>
                <w:bCs/>
                <w:sz w:val="18"/>
                <w:szCs w:val="18"/>
              </w:rPr>
            </w:pPr>
            <w:r w:rsidRPr="00C44DBF">
              <w:rPr>
                <w:rFonts w:ascii="Arial" w:eastAsia="Calibri" w:hAnsi="Arial" w:cs="Arial"/>
                <w:b/>
                <w:bCs/>
                <w:sz w:val="18"/>
                <w:szCs w:val="18"/>
              </w:rPr>
              <w:t>Current income tax</w:t>
            </w:r>
            <w:r w:rsidRPr="00C44DBF">
              <w:rPr>
                <w:rFonts w:ascii="Arial" w:eastAsia="Calibri" w:hAnsi="Arial" w:cs="Arial"/>
                <w:b/>
                <w:bCs/>
                <w:sz w:val="18"/>
                <w:szCs w:val="18"/>
                <w:cs/>
              </w:rPr>
              <w:t>:</w:t>
            </w:r>
          </w:p>
        </w:tc>
        <w:tc>
          <w:tcPr>
            <w:tcW w:w="1245" w:type="dxa"/>
            <w:vAlign w:val="bottom"/>
          </w:tcPr>
          <w:p w14:paraId="55B97595"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46E0B629"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35B9255A" w14:textId="77777777" w:rsidR="00D86DD1" w:rsidRPr="00C44DBF" w:rsidRDefault="00D86DD1" w:rsidP="00D86DD1">
            <w:pPr>
              <w:tabs>
                <w:tab w:val="decimal" w:pos="1586"/>
              </w:tabs>
              <w:spacing w:line="320" w:lineRule="exact"/>
              <w:ind w:left="59" w:right="63"/>
              <w:rPr>
                <w:rFonts w:ascii="Arial" w:hAnsi="Arial" w:cs="Arial"/>
                <w:sz w:val="18"/>
                <w:szCs w:val="18"/>
              </w:rPr>
            </w:pPr>
          </w:p>
        </w:tc>
        <w:tc>
          <w:tcPr>
            <w:tcW w:w="1245" w:type="dxa"/>
            <w:vAlign w:val="bottom"/>
          </w:tcPr>
          <w:p w14:paraId="1ADABB19" w14:textId="77777777" w:rsidR="00D86DD1" w:rsidRPr="00C44DBF" w:rsidRDefault="00D86DD1" w:rsidP="00D86DD1">
            <w:pPr>
              <w:tabs>
                <w:tab w:val="decimal" w:pos="1586"/>
              </w:tabs>
              <w:spacing w:line="320" w:lineRule="exact"/>
              <w:ind w:left="59" w:right="63"/>
              <w:rPr>
                <w:rFonts w:ascii="Arial" w:hAnsi="Arial" w:cs="Arial"/>
                <w:sz w:val="18"/>
                <w:szCs w:val="18"/>
              </w:rPr>
            </w:pPr>
          </w:p>
        </w:tc>
      </w:tr>
      <w:tr w:rsidR="00D86DD1" w:rsidRPr="00C44DBF" w14:paraId="216451D1" w14:textId="77777777" w:rsidTr="006904E8">
        <w:trPr>
          <w:trHeight w:val="252"/>
        </w:trPr>
        <w:tc>
          <w:tcPr>
            <w:tcW w:w="4050" w:type="dxa"/>
            <w:tcBorders>
              <w:top w:val="nil"/>
              <w:left w:val="nil"/>
              <w:bottom w:val="nil"/>
              <w:right w:val="nil"/>
            </w:tcBorders>
            <w:vAlign w:val="bottom"/>
          </w:tcPr>
          <w:p w14:paraId="7B79B296" w14:textId="77777777" w:rsidR="00D86DD1" w:rsidRPr="00C44DBF" w:rsidRDefault="00D86DD1" w:rsidP="00D86DD1">
            <w:pPr>
              <w:spacing w:line="320" w:lineRule="exact"/>
              <w:ind w:left="144"/>
              <w:rPr>
                <w:rFonts w:ascii="Arial" w:eastAsiaTheme="minorHAnsi" w:hAnsi="Arial" w:cs="Arial"/>
                <w:b/>
                <w:bCs/>
                <w:sz w:val="18"/>
                <w:szCs w:val="18"/>
              </w:rPr>
            </w:pPr>
            <w:r w:rsidRPr="00C44DBF">
              <w:rPr>
                <w:rFonts w:ascii="Arial" w:eastAsia="Calibri" w:hAnsi="Arial" w:cs="Arial"/>
                <w:sz w:val="18"/>
                <w:szCs w:val="18"/>
              </w:rPr>
              <w:t xml:space="preserve">Interim corporate income tax </w:t>
            </w:r>
          </w:p>
        </w:tc>
        <w:tc>
          <w:tcPr>
            <w:tcW w:w="1245" w:type="dxa"/>
            <w:vAlign w:val="bottom"/>
          </w:tcPr>
          <w:p w14:paraId="06C5279F" w14:textId="290D8C67" w:rsidR="00D86DD1" w:rsidRPr="00C44DBF" w:rsidRDefault="00604180" w:rsidP="00D86DD1">
            <w:pPr>
              <w:tabs>
                <w:tab w:val="decimal" w:pos="960"/>
              </w:tabs>
              <w:spacing w:line="320" w:lineRule="exact"/>
              <w:ind w:left="59" w:right="63"/>
              <w:rPr>
                <w:rFonts w:ascii="Arial" w:hAnsi="Arial" w:cs="Arial"/>
                <w:sz w:val="18"/>
                <w:szCs w:val="18"/>
              </w:rPr>
            </w:pPr>
            <w:r>
              <w:rPr>
                <w:rFonts w:ascii="Arial" w:hAnsi="Arial" w:cs="Arial"/>
                <w:sz w:val="18"/>
                <w:szCs w:val="18"/>
              </w:rPr>
              <w:t>160</w:t>
            </w:r>
          </w:p>
        </w:tc>
        <w:tc>
          <w:tcPr>
            <w:tcW w:w="1245" w:type="dxa"/>
            <w:vAlign w:val="bottom"/>
          </w:tcPr>
          <w:p w14:paraId="548DAD71" w14:textId="0AB37B86" w:rsidR="00D86DD1" w:rsidRPr="00C44DBF" w:rsidRDefault="00D86DD1" w:rsidP="00D86DD1">
            <w:pPr>
              <w:tabs>
                <w:tab w:val="decimal" w:pos="960"/>
              </w:tabs>
              <w:spacing w:line="320" w:lineRule="exact"/>
              <w:ind w:left="59" w:right="63"/>
              <w:rPr>
                <w:rFonts w:ascii="Arial" w:hAnsi="Arial" w:cs="Arial"/>
                <w:sz w:val="18"/>
                <w:szCs w:val="18"/>
                <w:cs/>
              </w:rPr>
            </w:pPr>
            <w:r w:rsidRPr="00C44DBF">
              <w:rPr>
                <w:rFonts w:ascii="Arial" w:hAnsi="Arial" w:cs="Arial"/>
                <w:sz w:val="18"/>
                <w:szCs w:val="18"/>
              </w:rPr>
              <w:t>222</w:t>
            </w:r>
          </w:p>
        </w:tc>
        <w:tc>
          <w:tcPr>
            <w:tcW w:w="1245" w:type="dxa"/>
            <w:vAlign w:val="bottom"/>
          </w:tcPr>
          <w:p w14:paraId="5A43A81C" w14:textId="32096E15" w:rsidR="00D86DD1" w:rsidRPr="00C44DBF" w:rsidRDefault="00604180" w:rsidP="00D86DD1">
            <w:pPr>
              <w:tabs>
                <w:tab w:val="decimal" w:pos="960"/>
              </w:tabs>
              <w:spacing w:line="320" w:lineRule="exact"/>
              <w:ind w:left="59" w:right="63"/>
              <w:rPr>
                <w:rFonts w:ascii="Arial" w:hAnsi="Arial" w:cs="Arial"/>
                <w:sz w:val="18"/>
                <w:szCs w:val="18"/>
                <w:cs/>
              </w:rPr>
            </w:pPr>
            <w:r>
              <w:rPr>
                <w:rFonts w:ascii="Arial" w:hAnsi="Arial" w:cs="Arial"/>
                <w:sz w:val="18"/>
                <w:szCs w:val="18"/>
              </w:rPr>
              <w:t>160</w:t>
            </w:r>
          </w:p>
        </w:tc>
        <w:tc>
          <w:tcPr>
            <w:tcW w:w="1245" w:type="dxa"/>
            <w:vAlign w:val="bottom"/>
          </w:tcPr>
          <w:p w14:paraId="70950EC3" w14:textId="2FF5859B" w:rsidR="00D86DD1" w:rsidRPr="00C44DBF" w:rsidRDefault="00D86DD1" w:rsidP="00D86DD1">
            <w:pPr>
              <w:tabs>
                <w:tab w:val="decimal" w:pos="960"/>
              </w:tabs>
              <w:spacing w:line="320" w:lineRule="exact"/>
              <w:ind w:left="59" w:right="63"/>
              <w:rPr>
                <w:rFonts w:ascii="Arial" w:hAnsi="Arial" w:cs="Arial"/>
                <w:sz w:val="18"/>
                <w:szCs w:val="18"/>
                <w:cs/>
              </w:rPr>
            </w:pPr>
            <w:r w:rsidRPr="00C44DBF">
              <w:rPr>
                <w:rFonts w:ascii="Arial" w:hAnsi="Arial" w:cs="Arial"/>
                <w:sz w:val="18"/>
                <w:szCs w:val="18"/>
              </w:rPr>
              <w:t>222</w:t>
            </w:r>
          </w:p>
        </w:tc>
      </w:tr>
      <w:tr w:rsidR="00D86DD1" w:rsidRPr="00C44DBF" w14:paraId="0D8E760A" w14:textId="77777777" w:rsidTr="006904E8">
        <w:trPr>
          <w:trHeight w:val="252"/>
        </w:trPr>
        <w:tc>
          <w:tcPr>
            <w:tcW w:w="4050" w:type="dxa"/>
            <w:tcBorders>
              <w:top w:val="nil"/>
              <w:left w:val="nil"/>
              <w:bottom w:val="nil"/>
              <w:right w:val="nil"/>
            </w:tcBorders>
            <w:vAlign w:val="bottom"/>
          </w:tcPr>
          <w:p w14:paraId="20A385E3" w14:textId="77777777" w:rsidR="00D86DD1" w:rsidRPr="00C44DBF" w:rsidRDefault="00D86DD1" w:rsidP="00D86DD1">
            <w:pPr>
              <w:spacing w:line="320" w:lineRule="exact"/>
              <w:rPr>
                <w:rFonts w:ascii="Arial" w:eastAsiaTheme="minorHAnsi" w:hAnsi="Arial" w:cs="Arial"/>
                <w:b/>
                <w:bCs/>
                <w:sz w:val="18"/>
                <w:szCs w:val="18"/>
              </w:rPr>
            </w:pPr>
            <w:r w:rsidRPr="00C44DBF">
              <w:rPr>
                <w:rFonts w:ascii="Arial" w:hAnsi="Arial" w:cs="Arial"/>
                <w:b/>
                <w:bCs/>
                <w:sz w:val="18"/>
                <w:szCs w:val="18"/>
              </w:rPr>
              <w:t>Deferred tax</w:t>
            </w:r>
            <w:r w:rsidRPr="00C44DBF">
              <w:rPr>
                <w:rFonts w:ascii="Arial" w:hAnsi="Arial" w:cs="Arial"/>
                <w:b/>
                <w:bCs/>
                <w:sz w:val="18"/>
                <w:szCs w:val="18"/>
                <w:cs/>
              </w:rPr>
              <w:t>:</w:t>
            </w:r>
          </w:p>
        </w:tc>
        <w:tc>
          <w:tcPr>
            <w:tcW w:w="1245" w:type="dxa"/>
            <w:vAlign w:val="bottom"/>
          </w:tcPr>
          <w:p w14:paraId="3C540977"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7EFBF650"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23256455" w14:textId="77777777" w:rsidR="00D86DD1" w:rsidRPr="00C44DBF" w:rsidRDefault="00D86DD1" w:rsidP="00D86DD1">
            <w:pPr>
              <w:tabs>
                <w:tab w:val="decimal" w:pos="960"/>
              </w:tabs>
              <w:spacing w:line="320" w:lineRule="exact"/>
              <w:ind w:left="59" w:right="63"/>
              <w:rPr>
                <w:rFonts w:ascii="Arial" w:hAnsi="Arial" w:cs="Arial"/>
                <w:sz w:val="18"/>
                <w:szCs w:val="18"/>
              </w:rPr>
            </w:pPr>
          </w:p>
        </w:tc>
        <w:tc>
          <w:tcPr>
            <w:tcW w:w="1245" w:type="dxa"/>
            <w:vAlign w:val="bottom"/>
          </w:tcPr>
          <w:p w14:paraId="6C86E1B9" w14:textId="77777777" w:rsidR="00D86DD1" w:rsidRPr="00C44DBF" w:rsidRDefault="00D86DD1" w:rsidP="00D86DD1">
            <w:pPr>
              <w:tabs>
                <w:tab w:val="decimal" w:pos="960"/>
              </w:tabs>
              <w:spacing w:line="320" w:lineRule="exact"/>
              <w:ind w:left="59" w:right="63"/>
              <w:rPr>
                <w:rFonts w:ascii="Arial" w:hAnsi="Arial" w:cs="Arial"/>
                <w:sz w:val="18"/>
                <w:szCs w:val="18"/>
              </w:rPr>
            </w:pPr>
          </w:p>
        </w:tc>
      </w:tr>
      <w:tr w:rsidR="00D86DD1" w:rsidRPr="00C44DBF" w14:paraId="18E3AD8B" w14:textId="77777777" w:rsidTr="006904E8">
        <w:trPr>
          <w:trHeight w:val="70"/>
        </w:trPr>
        <w:tc>
          <w:tcPr>
            <w:tcW w:w="4050" w:type="dxa"/>
            <w:tcBorders>
              <w:top w:val="nil"/>
              <w:left w:val="nil"/>
              <w:bottom w:val="nil"/>
              <w:right w:val="nil"/>
            </w:tcBorders>
            <w:vAlign w:val="bottom"/>
          </w:tcPr>
          <w:p w14:paraId="2D530C9D" w14:textId="77777777" w:rsidR="00D86DD1" w:rsidRPr="00C44DBF" w:rsidRDefault="00D86DD1" w:rsidP="00D86DD1">
            <w:pPr>
              <w:spacing w:line="320" w:lineRule="exact"/>
              <w:ind w:left="326" w:hanging="182"/>
              <w:rPr>
                <w:rFonts w:ascii="Arial" w:eastAsiaTheme="minorHAnsi" w:hAnsi="Arial" w:cs="Arial"/>
                <w:b/>
                <w:bCs/>
                <w:sz w:val="18"/>
                <w:szCs w:val="18"/>
              </w:rPr>
            </w:pPr>
            <w:r w:rsidRPr="00C44DBF">
              <w:rPr>
                <w:rFonts w:ascii="Arial" w:eastAsia="Calibri" w:hAnsi="Arial" w:cs="Arial"/>
                <w:sz w:val="18"/>
                <w:szCs w:val="18"/>
              </w:rPr>
              <w:t>Relating</w:t>
            </w:r>
            <w:r w:rsidRPr="00C44DBF">
              <w:rPr>
                <w:rFonts w:ascii="Arial" w:hAnsi="Arial" w:cs="Arial"/>
                <w:sz w:val="18"/>
                <w:szCs w:val="18"/>
              </w:rPr>
              <w:t xml:space="preserve"> to origination and reversal of temporary differences</w:t>
            </w:r>
          </w:p>
        </w:tc>
        <w:tc>
          <w:tcPr>
            <w:tcW w:w="1245" w:type="dxa"/>
            <w:vAlign w:val="bottom"/>
          </w:tcPr>
          <w:p w14:paraId="6617B89A" w14:textId="36E70AC2" w:rsidR="00D86DD1" w:rsidRPr="00C44DBF" w:rsidRDefault="00604180" w:rsidP="00D86DD1">
            <w:pPr>
              <w:pBdr>
                <w:bottom w:val="sing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(80)</w:t>
            </w:r>
          </w:p>
        </w:tc>
        <w:tc>
          <w:tcPr>
            <w:tcW w:w="1245" w:type="dxa"/>
            <w:vAlign w:val="bottom"/>
          </w:tcPr>
          <w:p w14:paraId="3711D66B" w14:textId="00E4C805" w:rsidR="00D86DD1" w:rsidRPr="00C44DBF" w:rsidRDefault="00D86DD1" w:rsidP="00D86DD1">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192</w:t>
            </w:r>
          </w:p>
        </w:tc>
        <w:tc>
          <w:tcPr>
            <w:tcW w:w="1245" w:type="dxa"/>
            <w:vAlign w:val="bottom"/>
          </w:tcPr>
          <w:p w14:paraId="425BA4FB" w14:textId="7E0BD099" w:rsidR="00D86DD1" w:rsidRPr="00C44DBF" w:rsidRDefault="00604180" w:rsidP="00D86DD1">
            <w:pPr>
              <w:pBdr>
                <w:bottom w:val="sing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(80)</w:t>
            </w:r>
          </w:p>
        </w:tc>
        <w:tc>
          <w:tcPr>
            <w:tcW w:w="1245" w:type="dxa"/>
            <w:vAlign w:val="bottom"/>
          </w:tcPr>
          <w:p w14:paraId="50D5106B" w14:textId="75985171" w:rsidR="00D86DD1" w:rsidRPr="00C44DBF" w:rsidRDefault="00D86DD1" w:rsidP="00D86DD1">
            <w:pPr>
              <w:pBdr>
                <w:bottom w:val="sing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192</w:t>
            </w:r>
          </w:p>
        </w:tc>
      </w:tr>
      <w:tr w:rsidR="00D86DD1" w:rsidRPr="00C44DBF" w14:paraId="4F39915C" w14:textId="77777777" w:rsidTr="006904E8">
        <w:trPr>
          <w:trHeight w:val="70"/>
        </w:trPr>
        <w:tc>
          <w:tcPr>
            <w:tcW w:w="4050" w:type="dxa"/>
            <w:tcBorders>
              <w:top w:val="nil"/>
              <w:left w:val="nil"/>
              <w:bottom w:val="nil"/>
              <w:right w:val="nil"/>
            </w:tcBorders>
            <w:vAlign w:val="bottom"/>
          </w:tcPr>
          <w:p w14:paraId="71856AB6" w14:textId="77777777" w:rsidR="00D86DD1" w:rsidRPr="00C44DBF" w:rsidRDefault="00D86DD1" w:rsidP="00D86DD1">
            <w:pPr>
              <w:spacing w:line="320" w:lineRule="exact"/>
              <w:ind w:left="153" w:hanging="153"/>
              <w:rPr>
                <w:rFonts w:ascii="Arial" w:eastAsiaTheme="minorHAnsi" w:hAnsi="Arial" w:cs="Arial"/>
                <w:b/>
                <w:bCs/>
                <w:sz w:val="18"/>
                <w:szCs w:val="18"/>
              </w:rPr>
            </w:pPr>
            <w:r w:rsidRPr="00C44DBF">
              <w:rPr>
                <w:rFonts w:ascii="Arial" w:hAnsi="Arial" w:cs="Arial"/>
                <w:b/>
                <w:bCs/>
                <w:sz w:val="18"/>
                <w:szCs w:val="18"/>
              </w:rPr>
              <w:t>Income tax expenses reported in profit or loss</w:t>
            </w:r>
          </w:p>
        </w:tc>
        <w:tc>
          <w:tcPr>
            <w:tcW w:w="1245" w:type="dxa"/>
            <w:vAlign w:val="bottom"/>
          </w:tcPr>
          <w:p w14:paraId="265BB152" w14:textId="52DD30DC" w:rsidR="00D86DD1" w:rsidRPr="00C44DBF" w:rsidRDefault="00604180" w:rsidP="00D86DD1">
            <w:pPr>
              <w:pBdr>
                <w:bottom w:val="double" w:sz="4" w:space="1" w:color="auto"/>
              </w:pBdr>
              <w:tabs>
                <w:tab w:val="decimal" w:pos="960"/>
              </w:tabs>
              <w:spacing w:line="320" w:lineRule="exact"/>
              <w:ind w:left="59" w:right="63"/>
              <w:rPr>
                <w:rFonts w:ascii="Arial" w:hAnsi="Arial" w:cs="Arial"/>
                <w:sz w:val="18"/>
                <w:szCs w:val="18"/>
              </w:rPr>
            </w:pPr>
            <w:r>
              <w:rPr>
                <w:rFonts w:ascii="Arial" w:hAnsi="Arial" w:cs="Arial"/>
                <w:sz w:val="18"/>
                <w:szCs w:val="18"/>
              </w:rPr>
              <w:t>80</w:t>
            </w:r>
          </w:p>
        </w:tc>
        <w:tc>
          <w:tcPr>
            <w:tcW w:w="1245" w:type="dxa"/>
            <w:vAlign w:val="bottom"/>
          </w:tcPr>
          <w:p w14:paraId="26AE4B2A" w14:textId="426B4170" w:rsidR="00D86DD1" w:rsidRPr="00C44DBF" w:rsidRDefault="00D86DD1" w:rsidP="00D86DD1">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414</w:t>
            </w:r>
          </w:p>
        </w:tc>
        <w:tc>
          <w:tcPr>
            <w:tcW w:w="1245" w:type="dxa"/>
            <w:vAlign w:val="bottom"/>
          </w:tcPr>
          <w:p w14:paraId="078662D4" w14:textId="2D954A40" w:rsidR="00D86DD1" w:rsidRPr="00C44DBF" w:rsidRDefault="00604180" w:rsidP="00D86DD1">
            <w:pPr>
              <w:pBdr>
                <w:bottom w:val="double" w:sz="4" w:space="1" w:color="auto"/>
              </w:pBdr>
              <w:tabs>
                <w:tab w:val="decimal" w:pos="960"/>
              </w:tabs>
              <w:spacing w:line="320" w:lineRule="exact"/>
              <w:ind w:left="59" w:right="63"/>
              <w:rPr>
                <w:rFonts w:ascii="Arial" w:hAnsi="Arial" w:cs="Arial"/>
                <w:sz w:val="18"/>
                <w:szCs w:val="18"/>
                <w:cs/>
              </w:rPr>
            </w:pPr>
            <w:r>
              <w:rPr>
                <w:rFonts w:ascii="Arial" w:hAnsi="Arial" w:cs="Arial"/>
                <w:sz w:val="18"/>
                <w:szCs w:val="18"/>
              </w:rPr>
              <w:t>80</w:t>
            </w:r>
          </w:p>
        </w:tc>
        <w:tc>
          <w:tcPr>
            <w:tcW w:w="1245" w:type="dxa"/>
            <w:vAlign w:val="bottom"/>
          </w:tcPr>
          <w:p w14:paraId="498A06F4" w14:textId="1E2577BE" w:rsidR="00D86DD1" w:rsidRPr="00C44DBF" w:rsidRDefault="00D86DD1" w:rsidP="00D86DD1">
            <w:pPr>
              <w:pBdr>
                <w:bottom w:val="double" w:sz="4" w:space="1" w:color="auto"/>
              </w:pBdr>
              <w:tabs>
                <w:tab w:val="decimal" w:pos="960"/>
              </w:tabs>
              <w:spacing w:line="320" w:lineRule="exact"/>
              <w:ind w:left="59" w:right="63"/>
              <w:rPr>
                <w:rFonts w:ascii="Arial" w:hAnsi="Arial" w:cs="Arial"/>
                <w:sz w:val="18"/>
                <w:szCs w:val="18"/>
                <w:cs/>
              </w:rPr>
            </w:pPr>
            <w:r w:rsidRPr="00C44DBF">
              <w:rPr>
                <w:rFonts w:ascii="Arial" w:hAnsi="Arial" w:cs="Arial"/>
                <w:sz w:val="18"/>
                <w:szCs w:val="18"/>
              </w:rPr>
              <w:t>414</w:t>
            </w:r>
          </w:p>
        </w:tc>
      </w:tr>
    </w:tbl>
    <w:p w14:paraId="6E8A64A4" w14:textId="77777777" w:rsidR="00D86DD1" w:rsidRPr="0006583C" w:rsidRDefault="00D86DD1" w:rsidP="00D86DD1">
      <w:pPr>
        <w:tabs>
          <w:tab w:val="left" w:pos="540"/>
        </w:tabs>
        <w:spacing w:before="120" w:after="120" w:line="380" w:lineRule="exact"/>
        <w:ind w:left="547"/>
        <w:jc w:val="thaiDistribute"/>
        <w:rPr>
          <w:rFonts w:ascii="Arial" w:hAnsi="Arial" w:cs="Arial"/>
          <w:sz w:val="22"/>
          <w:szCs w:val="22"/>
        </w:rPr>
      </w:pPr>
    </w:p>
    <w:p w14:paraId="4E43C8D6" w14:textId="77777777" w:rsidR="00D86DD1" w:rsidRPr="0006583C" w:rsidRDefault="00D86DD1" w:rsidP="00D86DD1">
      <w:pPr>
        <w:tabs>
          <w:tab w:val="left" w:pos="540"/>
        </w:tabs>
        <w:spacing w:before="240" w:after="120" w:line="380" w:lineRule="exact"/>
        <w:ind w:left="547"/>
        <w:jc w:val="thaiDistribute"/>
        <w:rPr>
          <w:rFonts w:ascii="Arial" w:hAnsi="Arial" w:cs="Arial"/>
          <w:sz w:val="22"/>
          <w:szCs w:val="22"/>
        </w:rPr>
      </w:pPr>
    </w:p>
    <w:p w14:paraId="197C8AE4" w14:textId="77777777" w:rsidR="00D86DD1" w:rsidRPr="0006583C" w:rsidRDefault="00D86DD1" w:rsidP="00D86DD1">
      <w:pPr>
        <w:overflowPunct/>
        <w:autoSpaceDE/>
        <w:autoSpaceDN/>
        <w:adjustRightInd/>
        <w:spacing w:after="160" w:line="259" w:lineRule="auto"/>
        <w:textAlignment w:val="auto"/>
        <w:rPr>
          <w:rFonts w:ascii="Arial" w:hAnsi="Arial" w:cs="Arial"/>
          <w:sz w:val="22"/>
          <w:szCs w:val="22"/>
        </w:rPr>
      </w:pPr>
      <w:r w:rsidRPr="0006583C">
        <w:rPr>
          <w:rFonts w:ascii="Arial" w:hAnsi="Arial" w:cs="Arial"/>
          <w:sz w:val="22"/>
          <w:szCs w:val="22"/>
        </w:rPr>
        <w:br w:type="page"/>
      </w:r>
    </w:p>
    <w:p w14:paraId="59E91BCD" w14:textId="50FB9951" w:rsidR="00D86DD1" w:rsidRDefault="00D86DD1" w:rsidP="00D86DD1">
      <w:pPr>
        <w:tabs>
          <w:tab w:val="left" w:pos="540"/>
        </w:tabs>
        <w:spacing w:before="240" w:after="120" w:line="380" w:lineRule="exact"/>
        <w:ind w:left="547"/>
        <w:jc w:val="thaiDistribute"/>
        <w:rPr>
          <w:rFonts w:ascii="Arial" w:hAnsi="Arial" w:cs="Arial"/>
          <w:sz w:val="22"/>
          <w:szCs w:val="22"/>
          <w:lang w:val="en-GB"/>
        </w:rPr>
      </w:pPr>
      <w:r w:rsidRPr="0006583C">
        <w:rPr>
          <w:rFonts w:ascii="Arial" w:hAnsi="Arial" w:cs="Arial"/>
          <w:sz w:val="22"/>
          <w:szCs w:val="22"/>
        </w:rPr>
        <w:lastRenderedPageBreak/>
        <w:t>Reconciliations between income tax expenses and the product of accounting</w:t>
      </w:r>
      <w:r w:rsidRPr="0006583C">
        <w:rPr>
          <w:rFonts w:ascii="Arial" w:hAnsi="Arial" w:cs="Arial"/>
          <w:sz w:val="22"/>
          <w:szCs w:val="22"/>
          <w:lang w:val="en-GB"/>
        </w:rPr>
        <w:t xml:space="preserve"> profit for the </w:t>
      </w:r>
      <w:r w:rsidRPr="0006583C">
        <w:rPr>
          <w:rFonts w:ascii="Arial" w:hAnsi="Arial" w:cs="Arial"/>
          <w:sz w:val="22"/>
          <w:szCs w:val="22"/>
        </w:rPr>
        <w:t xml:space="preserve">three-month and </w:t>
      </w:r>
      <w:r w:rsidRPr="0006583C">
        <w:rPr>
          <w:rFonts w:ascii="Arial" w:hAnsi="Arial" w:cs="Arial"/>
          <w:sz w:val="22"/>
          <w:szCs w:val="22"/>
          <w:lang w:val="en-GB"/>
        </w:rPr>
        <w:t>six</w:t>
      </w:r>
      <w:r w:rsidRPr="0006583C">
        <w:rPr>
          <w:rFonts w:ascii="Arial" w:hAnsi="Arial" w:cs="Arial"/>
          <w:sz w:val="22"/>
          <w:szCs w:val="22"/>
          <w:cs/>
          <w:lang w:val="en-GB"/>
        </w:rPr>
        <w:t>-</w:t>
      </w:r>
      <w:r w:rsidRPr="0006583C">
        <w:rPr>
          <w:rFonts w:ascii="Arial" w:hAnsi="Arial" w:cs="Arial"/>
          <w:sz w:val="22"/>
          <w:szCs w:val="22"/>
          <w:lang w:val="en-GB"/>
        </w:rPr>
        <w:t>month periods ended 30 June 202</w:t>
      </w:r>
      <w:r>
        <w:rPr>
          <w:rFonts w:ascii="Arial" w:hAnsi="Arial" w:cs="Arial"/>
          <w:sz w:val="22"/>
          <w:szCs w:val="22"/>
          <w:lang w:val="en-GB"/>
        </w:rPr>
        <w:t>6</w:t>
      </w:r>
      <w:r w:rsidRPr="0006583C">
        <w:rPr>
          <w:rFonts w:ascii="Arial" w:hAnsi="Arial" w:cs="Arial"/>
          <w:sz w:val="22"/>
          <w:szCs w:val="22"/>
          <w:lang w:val="en-GB"/>
        </w:rPr>
        <w:t xml:space="preserve"> and 202</w:t>
      </w:r>
      <w:r>
        <w:rPr>
          <w:rFonts w:ascii="Arial" w:hAnsi="Arial" w:cs="Arial"/>
          <w:sz w:val="22"/>
          <w:szCs w:val="22"/>
          <w:lang w:val="en-GB"/>
        </w:rPr>
        <w:t>5</w:t>
      </w:r>
      <w:r w:rsidRPr="0006583C">
        <w:rPr>
          <w:rFonts w:ascii="Arial" w:hAnsi="Arial" w:cs="Arial"/>
          <w:sz w:val="22"/>
          <w:szCs w:val="22"/>
          <w:lang w:val="en-GB"/>
        </w:rPr>
        <w:t xml:space="preserve"> multiplied by the applicable tax rate </w:t>
      </w:r>
      <w:r w:rsidR="00FB1BA1">
        <w:rPr>
          <w:rFonts w:ascii="Arial" w:hAnsi="Arial" w:cs="Arial"/>
          <w:sz w:val="22"/>
          <w:szCs w:val="22"/>
          <w:lang w:val="en-GB"/>
        </w:rPr>
        <w:t>are</w:t>
      </w:r>
      <w:r w:rsidRPr="0006583C">
        <w:rPr>
          <w:rFonts w:ascii="Arial" w:hAnsi="Arial" w:cs="Arial"/>
          <w:sz w:val="22"/>
          <w:szCs w:val="22"/>
          <w:lang w:val="en-GB"/>
        </w:rPr>
        <w:t xml:space="preserve"> as follows.</w:t>
      </w: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86DD1" w:rsidRPr="00630262" w14:paraId="42A8278A" w14:textId="77777777" w:rsidTr="006904E8">
        <w:trPr>
          <w:trHeight w:val="70"/>
        </w:trPr>
        <w:tc>
          <w:tcPr>
            <w:tcW w:w="4050" w:type="dxa"/>
            <w:tcBorders>
              <w:top w:val="nil"/>
              <w:left w:val="nil"/>
              <w:bottom w:val="nil"/>
              <w:right w:val="nil"/>
            </w:tcBorders>
            <w:vAlign w:val="bottom"/>
          </w:tcPr>
          <w:p w14:paraId="5EDC728B"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4A232DFD" w14:textId="77777777" w:rsidR="00D86DD1" w:rsidRPr="00630262" w:rsidRDefault="00D86DD1" w:rsidP="006904E8">
            <w:pPr>
              <w:spacing w:line="280" w:lineRule="exact"/>
              <w:ind w:left="59" w:right="63"/>
              <w:jc w:val="right"/>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Unit</w:t>
            </w:r>
            <w:r w:rsidRPr="00630262">
              <w:rPr>
                <w:rFonts w:ascii="Arial" w:hAnsi="Arial" w:cs="Arial"/>
                <w:sz w:val="16"/>
                <w:szCs w:val="16"/>
                <w:cs/>
              </w:rPr>
              <w:t xml:space="preserve">: </w:t>
            </w:r>
            <w:r w:rsidRPr="00630262">
              <w:rPr>
                <w:rFonts w:ascii="Arial" w:hAnsi="Arial" w:cs="Arial"/>
                <w:sz w:val="16"/>
                <w:szCs w:val="16"/>
              </w:rPr>
              <w:t>Million Baht</w:t>
            </w:r>
            <w:r w:rsidRPr="00630262">
              <w:rPr>
                <w:rFonts w:ascii="Arial" w:hAnsi="Arial" w:cs="Arial"/>
                <w:sz w:val="16"/>
                <w:szCs w:val="16"/>
                <w:cs/>
              </w:rPr>
              <w:t>)</w:t>
            </w:r>
          </w:p>
        </w:tc>
      </w:tr>
      <w:tr w:rsidR="00D86DD1" w:rsidRPr="00630262" w14:paraId="0718E88D" w14:textId="77777777" w:rsidTr="006904E8">
        <w:trPr>
          <w:trHeight w:val="70"/>
        </w:trPr>
        <w:tc>
          <w:tcPr>
            <w:tcW w:w="4050" w:type="dxa"/>
            <w:tcBorders>
              <w:top w:val="nil"/>
              <w:left w:val="nil"/>
              <w:bottom w:val="nil"/>
              <w:right w:val="nil"/>
            </w:tcBorders>
            <w:vAlign w:val="bottom"/>
          </w:tcPr>
          <w:p w14:paraId="4801B0CC"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03E86FE2" w14:textId="77777777" w:rsidR="00D86DD1" w:rsidRPr="00630262" w:rsidRDefault="00D86DD1" w:rsidP="006904E8">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For the three</w:t>
            </w:r>
            <w:r w:rsidRPr="00630262">
              <w:rPr>
                <w:rFonts w:ascii="Arial" w:hAnsi="Arial" w:cs="Arial"/>
                <w:sz w:val="16"/>
                <w:szCs w:val="16"/>
                <w:cs/>
              </w:rPr>
              <w:t>-</w:t>
            </w:r>
            <w:r w:rsidRPr="00630262">
              <w:rPr>
                <w:rFonts w:ascii="Arial" w:hAnsi="Arial" w:cs="Arial"/>
                <w:sz w:val="16"/>
                <w:szCs w:val="16"/>
              </w:rPr>
              <w:t xml:space="preserve">month periods </w:t>
            </w:r>
            <w:proofErr w:type="gramStart"/>
            <w:r w:rsidRPr="00630262">
              <w:rPr>
                <w:rFonts w:ascii="Arial" w:hAnsi="Arial" w:cs="Arial"/>
                <w:sz w:val="16"/>
                <w:szCs w:val="16"/>
              </w:rPr>
              <w:t>ended</w:t>
            </w:r>
            <w:proofErr w:type="gramEnd"/>
            <w:r w:rsidRPr="00630262">
              <w:rPr>
                <w:rFonts w:ascii="Arial" w:hAnsi="Arial" w:cs="Arial"/>
                <w:sz w:val="16"/>
                <w:szCs w:val="16"/>
              </w:rPr>
              <w:t xml:space="preserve"> 30 June</w:t>
            </w:r>
          </w:p>
        </w:tc>
      </w:tr>
      <w:tr w:rsidR="00D86DD1" w:rsidRPr="00630262" w14:paraId="0B6B0E16" w14:textId="77777777" w:rsidTr="00FB1BA1">
        <w:trPr>
          <w:trHeight w:val="70"/>
        </w:trPr>
        <w:tc>
          <w:tcPr>
            <w:tcW w:w="4050" w:type="dxa"/>
            <w:tcBorders>
              <w:top w:val="nil"/>
              <w:left w:val="nil"/>
              <w:bottom w:val="nil"/>
              <w:right w:val="nil"/>
            </w:tcBorders>
            <w:vAlign w:val="bottom"/>
          </w:tcPr>
          <w:p w14:paraId="619E2C95"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0C213549" w14:textId="77777777" w:rsidR="00D86DD1" w:rsidRPr="00630262" w:rsidRDefault="00D86DD1" w:rsidP="006904E8">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 xml:space="preserve">Financial statements                   in which the equity method </w:t>
            </w:r>
            <w:r w:rsidRPr="00630262">
              <w:rPr>
                <w:rFonts w:ascii="Arial" w:hAnsi="Arial" w:cs="Arial"/>
                <w:sz w:val="16"/>
                <w:szCs w:val="16"/>
              </w:rPr>
              <w:br/>
              <w:t>is applied</w:t>
            </w:r>
          </w:p>
        </w:tc>
        <w:tc>
          <w:tcPr>
            <w:tcW w:w="2490" w:type="dxa"/>
            <w:gridSpan w:val="2"/>
            <w:tcBorders>
              <w:top w:val="nil"/>
              <w:left w:val="nil"/>
              <w:right w:val="nil"/>
            </w:tcBorders>
            <w:vAlign w:val="bottom"/>
          </w:tcPr>
          <w:p w14:paraId="7105ED3C" w14:textId="77777777" w:rsidR="00D86DD1" w:rsidRPr="00630262" w:rsidRDefault="00D86DD1" w:rsidP="006904E8">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Separate financial statements</w:t>
            </w:r>
          </w:p>
        </w:tc>
      </w:tr>
      <w:tr w:rsidR="00D86DD1" w:rsidRPr="00630262" w14:paraId="0852F4DE" w14:textId="77777777" w:rsidTr="00FB1BA1">
        <w:trPr>
          <w:trHeight w:val="70"/>
        </w:trPr>
        <w:tc>
          <w:tcPr>
            <w:tcW w:w="4050" w:type="dxa"/>
            <w:tcBorders>
              <w:top w:val="nil"/>
              <w:left w:val="nil"/>
              <w:bottom w:val="nil"/>
              <w:right w:val="nil"/>
            </w:tcBorders>
            <w:vAlign w:val="bottom"/>
          </w:tcPr>
          <w:p w14:paraId="25081C10" w14:textId="77777777" w:rsidR="00D86DD1" w:rsidRPr="00630262" w:rsidRDefault="00D86DD1" w:rsidP="00D86DD1">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432962E3" w14:textId="36E8479F"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Pr>
                <w:rFonts w:ascii="Arial" w:eastAsiaTheme="minorHAnsi" w:hAnsi="Arial" w:cs="Arial"/>
                <w:sz w:val="16"/>
                <w:szCs w:val="16"/>
              </w:rPr>
              <w:t>2026</w:t>
            </w:r>
          </w:p>
        </w:tc>
        <w:tc>
          <w:tcPr>
            <w:tcW w:w="1245" w:type="dxa"/>
            <w:tcBorders>
              <w:top w:val="nil"/>
              <w:left w:val="nil"/>
              <w:right w:val="nil"/>
            </w:tcBorders>
            <w:vAlign w:val="bottom"/>
          </w:tcPr>
          <w:p w14:paraId="25C36679" w14:textId="14A32A76"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543EF8C9" w14:textId="2610FA14"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Pr>
                <w:rFonts w:ascii="Arial" w:eastAsiaTheme="minorHAnsi" w:hAnsi="Arial" w:cs="Arial"/>
                <w:sz w:val="16"/>
                <w:szCs w:val="16"/>
              </w:rPr>
              <w:t>2026</w:t>
            </w:r>
          </w:p>
        </w:tc>
        <w:tc>
          <w:tcPr>
            <w:tcW w:w="1245" w:type="dxa"/>
            <w:tcBorders>
              <w:top w:val="nil"/>
              <w:left w:val="nil"/>
              <w:right w:val="nil"/>
            </w:tcBorders>
            <w:vAlign w:val="bottom"/>
          </w:tcPr>
          <w:p w14:paraId="0EDB2624" w14:textId="4CBED28E"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r>
      <w:tr w:rsidR="00D86DD1" w:rsidRPr="00630262" w14:paraId="1B80499E" w14:textId="77777777" w:rsidTr="00FB1BA1">
        <w:trPr>
          <w:trHeight w:val="70"/>
        </w:trPr>
        <w:tc>
          <w:tcPr>
            <w:tcW w:w="4050" w:type="dxa"/>
            <w:tcBorders>
              <w:top w:val="nil"/>
              <w:left w:val="nil"/>
              <w:bottom w:val="nil"/>
              <w:right w:val="nil"/>
            </w:tcBorders>
            <w:vAlign w:val="bottom"/>
          </w:tcPr>
          <w:p w14:paraId="7188AE8E" w14:textId="77777777" w:rsidR="00D86DD1" w:rsidRPr="00630262" w:rsidRDefault="00D86DD1" w:rsidP="00D86DD1">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239D697C"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68E4831A"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21865A1C"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3A3B9999" w14:textId="77777777" w:rsidR="00D86DD1" w:rsidRPr="00630262" w:rsidRDefault="00D86DD1" w:rsidP="00D86DD1">
            <w:pPr>
              <w:spacing w:line="280" w:lineRule="exact"/>
              <w:ind w:left="59" w:right="63"/>
              <w:jc w:val="center"/>
              <w:rPr>
                <w:rFonts w:ascii="Arial" w:hAnsi="Arial" w:cs="Arial"/>
                <w:sz w:val="16"/>
                <w:szCs w:val="16"/>
              </w:rPr>
            </w:pPr>
          </w:p>
        </w:tc>
      </w:tr>
      <w:tr w:rsidR="00D0441A" w:rsidRPr="00630262" w14:paraId="0D376807" w14:textId="77777777" w:rsidTr="00FB1BA1">
        <w:trPr>
          <w:trHeight w:val="252"/>
        </w:trPr>
        <w:tc>
          <w:tcPr>
            <w:tcW w:w="4050" w:type="dxa"/>
            <w:vAlign w:val="center"/>
          </w:tcPr>
          <w:p w14:paraId="2394ED5E" w14:textId="77777777" w:rsidR="00D0441A" w:rsidRPr="00630262" w:rsidRDefault="00D0441A" w:rsidP="00D0441A">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Accounting profit before income tax </w:t>
            </w:r>
          </w:p>
        </w:tc>
        <w:tc>
          <w:tcPr>
            <w:tcW w:w="1245" w:type="dxa"/>
            <w:vAlign w:val="bottom"/>
          </w:tcPr>
          <w:p w14:paraId="2363071E" w14:textId="307A0B4F" w:rsidR="00D0441A" w:rsidRPr="00630262" w:rsidRDefault="00D0441A" w:rsidP="00D0441A">
            <w:pPr>
              <w:pBdr>
                <w:bottom w:val="double" w:sz="4" w:space="1" w:color="auto"/>
              </w:pBdr>
              <w:tabs>
                <w:tab w:val="decimal" w:pos="869"/>
              </w:tabs>
              <w:spacing w:line="280" w:lineRule="exact"/>
              <w:ind w:left="59" w:right="63"/>
              <w:rPr>
                <w:rFonts w:ascii="Arial" w:hAnsi="Arial" w:cs="Arial"/>
                <w:sz w:val="16"/>
                <w:szCs w:val="16"/>
              </w:rPr>
            </w:pPr>
            <w:r w:rsidRPr="0016444C">
              <w:rPr>
                <w:rFonts w:ascii="Arial" w:hAnsi="Arial" w:cs="Arial"/>
                <w:sz w:val="16"/>
                <w:szCs w:val="16"/>
              </w:rPr>
              <w:t>280</w:t>
            </w:r>
          </w:p>
        </w:tc>
        <w:tc>
          <w:tcPr>
            <w:tcW w:w="1245" w:type="dxa"/>
            <w:vAlign w:val="bottom"/>
          </w:tcPr>
          <w:p w14:paraId="2914C6D1" w14:textId="7BD86714" w:rsidR="00D0441A" w:rsidRPr="00630262" w:rsidRDefault="00D0441A" w:rsidP="00D0441A">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1,653</w:t>
            </w:r>
          </w:p>
        </w:tc>
        <w:tc>
          <w:tcPr>
            <w:tcW w:w="1245" w:type="dxa"/>
            <w:vAlign w:val="bottom"/>
          </w:tcPr>
          <w:p w14:paraId="1D1C0D41" w14:textId="790AD63E" w:rsidR="00D0441A" w:rsidRPr="00630262" w:rsidRDefault="00D0441A" w:rsidP="00D0441A">
            <w:pPr>
              <w:pBdr>
                <w:bottom w:val="double" w:sz="4" w:space="1" w:color="auto"/>
              </w:pBdr>
              <w:tabs>
                <w:tab w:val="decimal" w:pos="869"/>
              </w:tabs>
              <w:spacing w:line="280" w:lineRule="exact"/>
              <w:ind w:right="63"/>
              <w:rPr>
                <w:rFonts w:ascii="Arial" w:hAnsi="Arial" w:cs="Arial"/>
                <w:sz w:val="16"/>
                <w:szCs w:val="16"/>
                <w:cs/>
              </w:rPr>
            </w:pPr>
            <w:r w:rsidRPr="00D0441A">
              <w:rPr>
                <w:rFonts w:ascii="Arial" w:hAnsi="Arial" w:cs="Arial" w:hint="cs"/>
                <w:sz w:val="16"/>
                <w:szCs w:val="16"/>
                <w:cs/>
              </w:rPr>
              <w:t>278</w:t>
            </w:r>
          </w:p>
        </w:tc>
        <w:tc>
          <w:tcPr>
            <w:tcW w:w="1245" w:type="dxa"/>
            <w:vAlign w:val="bottom"/>
          </w:tcPr>
          <w:p w14:paraId="58353B79" w14:textId="574351E8" w:rsidR="00D0441A" w:rsidRPr="00630262" w:rsidRDefault="00D0441A" w:rsidP="00D0441A">
            <w:pPr>
              <w:pBdr>
                <w:bottom w:val="double" w:sz="4" w:space="1" w:color="auto"/>
              </w:pBdr>
              <w:tabs>
                <w:tab w:val="decimal" w:pos="869"/>
              </w:tabs>
              <w:spacing w:line="280" w:lineRule="exact"/>
              <w:ind w:right="63"/>
              <w:rPr>
                <w:rFonts w:ascii="Arial" w:hAnsi="Arial" w:cs="Arial"/>
                <w:sz w:val="16"/>
                <w:szCs w:val="16"/>
                <w:cs/>
              </w:rPr>
            </w:pPr>
            <w:r w:rsidRPr="00630262">
              <w:rPr>
                <w:rFonts w:ascii="Arial" w:hAnsi="Arial" w:cs="Arial"/>
                <w:sz w:val="16"/>
                <w:szCs w:val="16"/>
              </w:rPr>
              <w:t>1,631</w:t>
            </w:r>
          </w:p>
        </w:tc>
      </w:tr>
      <w:tr w:rsidR="00D0441A" w:rsidRPr="00630262" w14:paraId="3F043032" w14:textId="77777777" w:rsidTr="00FB1BA1">
        <w:trPr>
          <w:trHeight w:val="252"/>
        </w:trPr>
        <w:tc>
          <w:tcPr>
            <w:tcW w:w="4050" w:type="dxa"/>
            <w:vAlign w:val="center"/>
          </w:tcPr>
          <w:p w14:paraId="219E8A92" w14:textId="77777777" w:rsidR="00D0441A" w:rsidRPr="00630262" w:rsidRDefault="00D0441A" w:rsidP="00D0441A">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Applicable tax rate  </w:t>
            </w:r>
          </w:p>
        </w:tc>
        <w:tc>
          <w:tcPr>
            <w:tcW w:w="1245" w:type="dxa"/>
            <w:vAlign w:val="bottom"/>
          </w:tcPr>
          <w:p w14:paraId="5A36B517" w14:textId="79C3EE7A" w:rsidR="00D0441A" w:rsidRPr="00630262" w:rsidRDefault="00D0441A" w:rsidP="00FB1BA1">
            <w:pPr>
              <w:tabs>
                <w:tab w:val="decimal" w:pos="866"/>
              </w:tabs>
              <w:spacing w:line="280" w:lineRule="exact"/>
              <w:ind w:left="59" w:right="63"/>
              <w:rPr>
                <w:rFonts w:ascii="Arial" w:hAnsi="Arial" w:cs="Arial"/>
                <w:sz w:val="16"/>
                <w:szCs w:val="16"/>
                <w:cs/>
              </w:rPr>
            </w:pPr>
            <w:r w:rsidRPr="0016444C">
              <w:rPr>
                <w:rFonts w:ascii="Arial" w:hAnsi="Arial" w:cs="Arial"/>
                <w:sz w:val="16"/>
                <w:szCs w:val="16"/>
                <w:cs/>
              </w:rPr>
              <w:t>20</w:t>
            </w:r>
            <w:r w:rsidRPr="0016444C">
              <w:rPr>
                <w:rFonts w:ascii="Arial" w:hAnsi="Arial" w:cs="Arial"/>
                <w:sz w:val="16"/>
                <w:szCs w:val="16"/>
              </w:rPr>
              <w:t>%</w:t>
            </w:r>
          </w:p>
        </w:tc>
        <w:tc>
          <w:tcPr>
            <w:tcW w:w="1245" w:type="dxa"/>
            <w:vAlign w:val="bottom"/>
          </w:tcPr>
          <w:p w14:paraId="7FCE1A14" w14:textId="2B8DFA64" w:rsidR="00D0441A" w:rsidRPr="00630262" w:rsidRDefault="00D0441A" w:rsidP="00FB1BA1">
            <w:pPr>
              <w:tabs>
                <w:tab w:val="decimal" w:pos="866"/>
              </w:tabs>
              <w:spacing w:line="280" w:lineRule="exact"/>
              <w:ind w:left="59" w:right="63"/>
              <w:rPr>
                <w:rFonts w:ascii="Arial" w:hAnsi="Arial" w:cs="Arial"/>
                <w:sz w:val="16"/>
                <w:szCs w:val="16"/>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20CB7298" w14:textId="75A965A3" w:rsidR="00D0441A" w:rsidRPr="00630262" w:rsidRDefault="00D0441A" w:rsidP="00FB1BA1">
            <w:pPr>
              <w:tabs>
                <w:tab w:val="decimal" w:pos="866"/>
              </w:tabs>
              <w:spacing w:line="280" w:lineRule="exact"/>
              <w:ind w:right="28"/>
              <w:rPr>
                <w:rFonts w:ascii="Arial" w:hAnsi="Arial" w:cs="Arial"/>
                <w:sz w:val="16"/>
                <w:szCs w:val="16"/>
                <w:cs/>
              </w:rPr>
            </w:pPr>
            <w:r w:rsidRPr="00D0441A">
              <w:rPr>
                <w:rFonts w:ascii="Arial" w:hAnsi="Arial" w:cs="Arial"/>
                <w:sz w:val="16"/>
                <w:szCs w:val="16"/>
                <w:cs/>
              </w:rPr>
              <w:t>20</w:t>
            </w:r>
            <w:r w:rsidRPr="00D0441A">
              <w:rPr>
                <w:rFonts w:ascii="Arial" w:hAnsi="Arial" w:cs="Arial"/>
                <w:sz w:val="16"/>
                <w:szCs w:val="16"/>
              </w:rPr>
              <w:t>%</w:t>
            </w:r>
          </w:p>
        </w:tc>
        <w:tc>
          <w:tcPr>
            <w:tcW w:w="1245" w:type="dxa"/>
            <w:vAlign w:val="bottom"/>
          </w:tcPr>
          <w:p w14:paraId="37F7F87A" w14:textId="363F4A7B" w:rsidR="00D0441A" w:rsidRPr="00630262" w:rsidRDefault="00D0441A" w:rsidP="00FB1BA1">
            <w:pPr>
              <w:tabs>
                <w:tab w:val="decimal" w:pos="866"/>
              </w:tabs>
              <w:spacing w:line="280" w:lineRule="exact"/>
              <w:ind w:left="59" w:right="28"/>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r>
      <w:tr w:rsidR="00D0441A" w:rsidRPr="00630262" w14:paraId="340331B5" w14:textId="77777777" w:rsidTr="00FB1BA1">
        <w:trPr>
          <w:trHeight w:val="252"/>
        </w:trPr>
        <w:tc>
          <w:tcPr>
            <w:tcW w:w="4050" w:type="dxa"/>
            <w:vAlign w:val="center"/>
          </w:tcPr>
          <w:p w14:paraId="1EB9B9C5" w14:textId="77777777" w:rsidR="00D0441A" w:rsidRPr="00630262" w:rsidRDefault="00D0441A" w:rsidP="00D0441A">
            <w:pPr>
              <w:spacing w:line="280" w:lineRule="exact"/>
              <w:ind w:left="146" w:hanging="146"/>
              <w:rPr>
                <w:rFonts w:ascii="Arial" w:eastAsiaTheme="minorHAnsi" w:hAnsi="Arial" w:cs="Arial"/>
                <w:b/>
                <w:bCs/>
                <w:sz w:val="16"/>
                <w:szCs w:val="16"/>
              </w:rPr>
            </w:pPr>
            <w:r w:rsidRPr="00630262">
              <w:rPr>
                <w:rFonts w:ascii="Arial" w:hAnsi="Arial" w:cs="Arial"/>
                <w:sz w:val="16"/>
                <w:szCs w:val="16"/>
              </w:rPr>
              <w:t>Accounting profit before income tax multiplied by income tax rate</w:t>
            </w:r>
          </w:p>
        </w:tc>
        <w:tc>
          <w:tcPr>
            <w:tcW w:w="1245" w:type="dxa"/>
            <w:vAlign w:val="bottom"/>
          </w:tcPr>
          <w:p w14:paraId="5618789B" w14:textId="6CA0BD9F" w:rsidR="00D0441A" w:rsidRPr="00630262" w:rsidRDefault="00D0441A" w:rsidP="00D0441A">
            <w:pPr>
              <w:tabs>
                <w:tab w:val="decimal" w:pos="869"/>
              </w:tabs>
              <w:spacing w:line="280" w:lineRule="exact"/>
              <w:ind w:left="59" w:right="63"/>
              <w:rPr>
                <w:rFonts w:ascii="Arial" w:hAnsi="Arial" w:cs="Arial"/>
                <w:sz w:val="16"/>
                <w:szCs w:val="16"/>
                <w:cs/>
              </w:rPr>
            </w:pPr>
            <w:r w:rsidRPr="0016444C">
              <w:rPr>
                <w:rFonts w:ascii="Arial" w:hAnsi="Arial" w:cs="Arial"/>
                <w:sz w:val="16"/>
                <w:szCs w:val="16"/>
              </w:rPr>
              <w:t>56</w:t>
            </w:r>
          </w:p>
        </w:tc>
        <w:tc>
          <w:tcPr>
            <w:tcW w:w="1245" w:type="dxa"/>
            <w:vAlign w:val="bottom"/>
          </w:tcPr>
          <w:p w14:paraId="03D7BB70" w14:textId="1EA93AAF"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cs/>
              </w:rPr>
              <w:t>331</w:t>
            </w:r>
          </w:p>
        </w:tc>
        <w:tc>
          <w:tcPr>
            <w:tcW w:w="1245" w:type="dxa"/>
            <w:vAlign w:val="bottom"/>
          </w:tcPr>
          <w:p w14:paraId="063E6519" w14:textId="7EAD1C3E" w:rsidR="00D0441A" w:rsidRPr="00630262" w:rsidRDefault="00D0441A" w:rsidP="00D0441A">
            <w:pPr>
              <w:tabs>
                <w:tab w:val="decimal" w:pos="869"/>
              </w:tabs>
              <w:spacing w:line="280" w:lineRule="exact"/>
              <w:ind w:right="63"/>
              <w:rPr>
                <w:rFonts w:ascii="Arial" w:hAnsi="Arial" w:cs="Arial"/>
                <w:sz w:val="16"/>
                <w:szCs w:val="16"/>
                <w:cs/>
              </w:rPr>
            </w:pPr>
            <w:r w:rsidRPr="00D0441A">
              <w:rPr>
                <w:rFonts w:ascii="Arial" w:hAnsi="Arial" w:cs="Arial"/>
                <w:sz w:val="16"/>
                <w:szCs w:val="16"/>
              </w:rPr>
              <w:t>56</w:t>
            </w:r>
          </w:p>
        </w:tc>
        <w:tc>
          <w:tcPr>
            <w:tcW w:w="1245" w:type="dxa"/>
            <w:vAlign w:val="bottom"/>
          </w:tcPr>
          <w:p w14:paraId="22B92668" w14:textId="20E5EF56" w:rsidR="00D0441A" w:rsidRPr="00630262" w:rsidRDefault="00D0441A" w:rsidP="00D0441A">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326</w:t>
            </w:r>
          </w:p>
        </w:tc>
      </w:tr>
      <w:tr w:rsidR="00D0441A" w:rsidRPr="00630262" w14:paraId="2E85849F" w14:textId="77777777" w:rsidTr="00FB1BA1">
        <w:trPr>
          <w:trHeight w:val="252"/>
        </w:trPr>
        <w:tc>
          <w:tcPr>
            <w:tcW w:w="4050" w:type="dxa"/>
            <w:vAlign w:val="center"/>
          </w:tcPr>
          <w:p w14:paraId="7996C2FE" w14:textId="77777777" w:rsidR="00D0441A" w:rsidRPr="00630262" w:rsidRDefault="00D0441A" w:rsidP="00D0441A">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Tax effect of non-taxable revenues and </w:t>
            </w:r>
            <w:r w:rsidRPr="00630262">
              <w:rPr>
                <w:rFonts w:ascii="Arial" w:hAnsi="Arial" w:cs="Arial"/>
                <w:sz w:val="16"/>
                <w:szCs w:val="16"/>
                <w:cs/>
              </w:rPr>
              <w:t xml:space="preserve">                        </w:t>
            </w:r>
            <w:r w:rsidRPr="00630262">
              <w:rPr>
                <w:rFonts w:ascii="Arial" w:hAnsi="Arial" w:cs="Arial"/>
                <w:sz w:val="16"/>
                <w:szCs w:val="16"/>
              </w:rPr>
              <w:t>non-deductible expenses</w:t>
            </w:r>
          </w:p>
        </w:tc>
        <w:tc>
          <w:tcPr>
            <w:tcW w:w="1245" w:type="dxa"/>
            <w:vAlign w:val="bottom"/>
          </w:tcPr>
          <w:p w14:paraId="27C38D1A" w14:textId="77777777" w:rsidR="00D0441A" w:rsidRPr="00630262" w:rsidRDefault="00D0441A" w:rsidP="00D0441A">
            <w:pPr>
              <w:tabs>
                <w:tab w:val="decimal" w:pos="869"/>
              </w:tabs>
              <w:spacing w:line="280" w:lineRule="exact"/>
              <w:ind w:left="59" w:right="63"/>
              <w:rPr>
                <w:rFonts w:ascii="Arial" w:hAnsi="Arial" w:cs="Arial"/>
                <w:sz w:val="16"/>
                <w:szCs w:val="16"/>
              </w:rPr>
            </w:pPr>
          </w:p>
        </w:tc>
        <w:tc>
          <w:tcPr>
            <w:tcW w:w="1245" w:type="dxa"/>
            <w:vAlign w:val="bottom"/>
          </w:tcPr>
          <w:p w14:paraId="1408D79E" w14:textId="77777777" w:rsidR="00D0441A" w:rsidRPr="00630262" w:rsidRDefault="00D0441A" w:rsidP="00D0441A">
            <w:pPr>
              <w:tabs>
                <w:tab w:val="decimal" w:pos="869"/>
              </w:tabs>
              <w:spacing w:line="280" w:lineRule="exact"/>
              <w:ind w:left="59" w:right="63"/>
              <w:rPr>
                <w:rFonts w:ascii="Arial" w:hAnsi="Arial" w:cs="Arial"/>
                <w:sz w:val="16"/>
                <w:szCs w:val="16"/>
              </w:rPr>
            </w:pPr>
          </w:p>
        </w:tc>
        <w:tc>
          <w:tcPr>
            <w:tcW w:w="1245" w:type="dxa"/>
            <w:vAlign w:val="bottom"/>
          </w:tcPr>
          <w:p w14:paraId="32449294" w14:textId="77777777" w:rsidR="00D0441A" w:rsidRPr="00630262" w:rsidRDefault="00D0441A" w:rsidP="00D0441A">
            <w:pPr>
              <w:tabs>
                <w:tab w:val="decimal" w:pos="869"/>
              </w:tabs>
              <w:spacing w:line="280" w:lineRule="exact"/>
              <w:ind w:right="63"/>
              <w:rPr>
                <w:rFonts w:ascii="Arial" w:hAnsi="Arial" w:cs="Arial"/>
                <w:sz w:val="16"/>
                <w:szCs w:val="16"/>
              </w:rPr>
            </w:pPr>
          </w:p>
        </w:tc>
        <w:tc>
          <w:tcPr>
            <w:tcW w:w="1245" w:type="dxa"/>
            <w:vAlign w:val="bottom"/>
          </w:tcPr>
          <w:p w14:paraId="0BB80ADD" w14:textId="77777777" w:rsidR="00D0441A" w:rsidRPr="00630262" w:rsidRDefault="00D0441A" w:rsidP="00D0441A">
            <w:pPr>
              <w:tabs>
                <w:tab w:val="decimal" w:pos="869"/>
              </w:tabs>
              <w:spacing w:line="280" w:lineRule="exact"/>
              <w:ind w:left="59" w:right="63"/>
              <w:rPr>
                <w:rFonts w:ascii="Arial" w:hAnsi="Arial" w:cs="Arial"/>
                <w:sz w:val="16"/>
                <w:szCs w:val="16"/>
              </w:rPr>
            </w:pPr>
          </w:p>
        </w:tc>
      </w:tr>
      <w:tr w:rsidR="00D0441A" w:rsidRPr="00630262" w14:paraId="48BEF2CD" w14:textId="77777777" w:rsidTr="00FB1BA1">
        <w:trPr>
          <w:trHeight w:val="252"/>
        </w:trPr>
        <w:tc>
          <w:tcPr>
            <w:tcW w:w="4050" w:type="dxa"/>
            <w:vAlign w:val="center"/>
          </w:tcPr>
          <w:p w14:paraId="533D946A" w14:textId="77777777" w:rsidR="00D0441A" w:rsidRPr="00630262" w:rsidRDefault="00D0441A" w:rsidP="00D0441A">
            <w:pPr>
              <w:spacing w:line="280" w:lineRule="exact"/>
              <w:ind w:left="326" w:hanging="146"/>
              <w:rPr>
                <w:rFonts w:ascii="Arial" w:eastAsiaTheme="minorHAnsi" w:hAnsi="Arial" w:cs="Arial"/>
                <w:b/>
                <w:bCs/>
                <w:sz w:val="16"/>
                <w:szCs w:val="16"/>
              </w:rPr>
            </w:pPr>
            <w:r w:rsidRPr="00630262">
              <w:rPr>
                <w:rFonts w:ascii="Arial" w:hAnsi="Arial" w:cs="Arial"/>
                <w:sz w:val="16"/>
                <w:szCs w:val="16"/>
              </w:rPr>
              <w:t>-  Exception revenues</w:t>
            </w:r>
          </w:p>
        </w:tc>
        <w:tc>
          <w:tcPr>
            <w:tcW w:w="1245" w:type="dxa"/>
            <w:vAlign w:val="bottom"/>
          </w:tcPr>
          <w:p w14:paraId="7C737960" w14:textId="6D976DFA" w:rsidR="00D0441A" w:rsidRPr="00630262" w:rsidRDefault="00D0441A" w:rsidP="00D0441A">
            <w:pPr>
              <w:tabs>
                <w:tab w:val="decimal" w:pos="869"/>
              </w:tabs>
              <w:spacing w:line="280" w:lineRule="exact"/>
              <w:ind w:left="59" w:right="63"/>
              <w:rPr>
                <w:rFonts w:ascii="Arial" w:hAnsi="Arial" w:cs="Arial"/>
                <w:sz w:val="16"/>
                <w:szCs w:val="16"/>
                <w:cs/>
              </w:rPr>
            </w:pPr>
            <w:r w:rsidRPr="0016444C">
              <w:rPr>
                <w:rFonts w:ascii="Arial" w:hAnsi="Arial" w:cs="Arial" w:hint="cs"/>
                <w:sz w:val="16"/>
                <w:szCs w:val="16"/>
                <w:cs/>
              </w:rPr>
              <w:t>-</w:t>
            </w:r>
          </w:p>
        </w:tc>
        <w:tc>
          <w:tcPr>
            <w:tcW w:w="1245" w:type="dxa"/>
            <w:vAlign w:val="bottom"/>
          </w:tcPr>
          <w:p w14:paraId="75045407" w14:textId="0C80DFD1" w:rsidR="00D0441A" w:rsidRPr="00630262" w:rsidRDefault="00D0441A" w:rsidP="00D0441A">
            <w:pP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p>
        </w:tc>
        <w:tc>
          <w:tcPr>
            <w:tcW w:w="1245" w:type="dxa"/>
            <w:vAlign w:val="bottom"/>
          </w:tcPr>
          <w:p w14:paraId="42188FFF" w14:textId="52216471" w:rsidR="00D0441A" w:rsidRPr="00630262" w:rsidRDefault="00D0441A" w:rsidP="00D0441A">
            <w:pPr>
              <w:tabs>
                <w:tab w:val="decimal" w:pos="869"/>
              </w:tabs>
              <w:spacing w:line="280" w:lineRule="exact"/>
              <w:ind w:right="63"/>
              <w:rPr>
                <w:rFonts w:ascii="Arial" w:hAnsi="Arial" w:cs="Arial"/>
                <w:sz w:val="16"/>
                <w:szCs w:val="16"/>
              </w:rPr>
            </w:pPr>
            <w:r w:rsidRPr="00D0441A">
              <w:rPr>
                <w:rFonts w:ascii="Arial" w:hAnsi="Arial" w:cs="Arial" w:hint="cs"/>
                <w:sz w:val="16"/>
                <w:szCs w:val="16"/>
                <w:cs/>
              </w:rPr>
              <w:t>(6)</w:t>
            </w:r>
          </w:p>
        </w:tc>
        <w:tc>
          <w:tcPr>
            <w:tcW w:w="1245" w:type="dxa"/>
            <w:vAlign w:val="bottom"/>
          </w:tcPr>
          <w:p w14:paraId="4359026D" w14:textId="2B3CD545"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r>
      <w:tr w:rsidR="00D0441A" w:rsidRPr="00630262" w14:paraId="0474A792" w14:textId="77777777" w:rsidTr="00FB1BA1">
        <w:trPr>
          <w:trHeight w:val="252"/>
        </w:trPr>
        <w:tc>
          <w:tcPr>
            <w:tcW w:w="4050" w:type="dxa"/>
            <w:vAlign w:val="center"/>
          </w:tcPr>
          <w:p w14:paraId="60758F31" w14:textId="77777777" w:rsidR="00D0441A" w:rsidRPr="00630262" w:rsidRDefault="00D0441A" w:rsidP="00D0441A">
            <w:pPr>
              <w:spacing w:line="280" w:lineRule="exact"/>
              <w:ind w:left="326" w:hanging="146"/>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  Non-tax deductible expenses</w:t>
            </w:r>
          </w:p>
        </w:tc>
        <w:tc>
          <w:tcPr>
            <w:tcW w:w="1245" w:type="dxa"/>
            <w:vAlign w:val="bottom"/>
          </w:tcPr>
          <w:p w14:paraId="19033A26" w14:textId="6562FB57" w:rsidR="00D0441A" w:rsidRPr="00630262" w:rsidRDefault="00D0441A" w:rsidP="00D0441A">
            <w:pPr>
              <w:tabs>
                <w:tab w:val="decimal" w:pos="869"/>
              </w:tabs>
              <w:spacing w:line="280" w:lineRule="exact"/>
              <w:ind w:left="59" w:right="63"/>
              <w:rPr>
                <w:rFonts w:ascii="Arial" w:hAnsi="Arial" w:cs="Arial"/>
                <w:sz w:val="16"/>
                <w:szCs w:val="16"/>
              </w:rPr>
            </w:pPr>
            <w:r w:rsidRPr="0016444C">
              <w:rPr>
                <w:rFonts w:ascii="Arial" w:hAnsi="Arial" w:cs="Arial" w:hint="cs"/>
                <w:sz w:val="16"/>
                <w:szCs w:val="16"/>
                <w:cs/>
              </w:rPr>
              <w:t>-</w:t>
            </w:r>
          </w:p>
        </w:tc>
        <w:tc>
          <w:tcPr>
            <w:tcW w:w="1245" w:type="dxa"/>
            <w:vAlign w:val="bottom"/>
          </w:tcPr>
          <w:p w14:paraId="2BDA7423" w14:textId="59510D19"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cs/>
              </w:rPr>
              <w:t>42</w:t>
            </w:r>
          </w:p>
        </w:tc>
        <w:tc>
          <w:tcPr>
            <w:tcW w:w="1245" w:type="dxa"/>
            <w:vAlign w:val="bottom"/>
          </w:tcPr>
          <w:p w14:paraId="76A61C42" w14:textId="66172EDF" w:rsidR="00D0441A" w:rsidRPr="00630262" w:rsidRDefault="00D0441A" w:rsidP="00D0441A">
            <w:pPr>
              <w:tabs>
                <w:tab w:val="decimal" w:pos="869"/>
              </w:tabs>
              <w:spacing w:line="280" w:lineRule="exact"/>
              <w:ind w:right="63"/>
              <w:rPr>
                <w:rFonts w:ascii="Arial" w:hAnsi="Arial" w:cs="Arial"/>
                <w:sz w:val="16"/>
                <w:szCs w:val="16"/>
              </w:rPr>
            </w:pPr>
            <w:r w:rsidRPr="00D0441A">
              <w:rPr>
                <w:rFonts w:ascii="Arial" w:hAnsi="Arial" w:cs="Arial"/>
                <w:sz w:val="16"/>
                <w:szCs w:val="16"/>
              </w:rPr>
              <w:t>-</w:t>
            </w:r>
          </w:p>
        </w:tc>
        <w:tc>
          <w:tcPr>
            <w:tcW w:w="1245" w:type="dxa"/>
            <w:vAlign w:val="bottom"/>
          </w:tcPr>
          <w:p w14:paraId="5D96FCFF" w14:textId="28649E1D"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cs/>
              </w:rPr>
              <w:t>42</w:t>
            </w:r>
          </w:p>
        </w:tc>
      </w:tr>
      <w:tr w:rsidR="00D0441A" w:rsidRPr="00630262" w14:paraId="5FDAA208" w14:textId="77777777" w:rsidTr="00FB1BA1">
        <w:trPr>
          <w:trHeight w:val="252"/>
        </w:trPr>
        <w:tc>
          <w:tcPr>
            <w:tcW w:w="4050" w:type="dxa"/>
            <w:vAlign w:val="center"/>
          </w:tcPr>
          <w:p w14:paraId="0A4D32DB" w14:textId="77777777" w:rsidR="00D0441A" w:rsidRDefault="00D0441A" w:rsidP="00D0441A">
            <w:pPr>
              <w:spacing w:line="280" w:lineRule="exact"/>
              <w:ind w:left="326" w:hanging="146"/>
              <w:rPr>
                <w:rFonts w:ascii="Arial" w:hAnsi="Arial" w:cs="Arial"/>
                <w:sz w:val="16"/>
                <w:szCs w:val="16"/>
              </w:rPr>
            </w:pPr>
            <w:r w:rsidRPr="00630262">
              <w:rPr>
                <w:rFonts w:ascii="Arial" w:hAnsi="Arial" w:cs="Arial"/>
                <w:sz w:val="16"/>
                <w:szCs w:val="16"/>
                <w:cs/>
              </w:rPr>
              <w:t>-</w:t>
            </w:r>
            <w:r w:rsidRPr="00630262">
              <w:rPr>
                <w:rFonts w:ascii="Arial" w:hAnsi="Arial" w:cs="Arial"/>
                <w:sz w:val="16"/>
                <w:szCs w:val="16"/>
              </w:rPr>
              <w:t>  Expenses with additional privilege for more</w:t>
            </w:r>
            <w:r w:rsidRPr="00630262">
              <w:rPr>
                <w:rFonts w:ascii="Arial" w:hAnsi="Arial" w:cs="Arial"/>
                <w:sz w:val="16"/>
                <w:szCs w:val="16"/>
                <w:cs/>
              </w:rPr>
              <w:t xml:space="preserve"> </w:t>
            </w:r>
          </w:p>
          <w:p w14:paraId="4EA4B27B" w14:textId="77777777" w:rsidR="00D0441A" w:rsidRPr="00630262" w:rsidRDefault="00D0441A" w:rsidP="00D0441A">
            <w:pPr>
              <w:spacing w:line="280" w:lineRule="exact"/>
              <w:ind w:left="326" w:hanging="146"/>
              <w:rPr>
                <w:rFonts w:ascii="Arial" w:hAnsi="Arial" w:cs="Arial"/>
                <w:sz w:val="16"/>
                <w:szCs w:val="16"/>
                <w:cs/>
              </w:rPr>
            </w:pPr>
            <w:r>
              <w:rPr>
                <w:rFonts w:ascii="Arial" w:hAnsi="Arial" w:cs="Arial"/>
                <w:sz w:val="16"/>
                <w:szCs w:val="16"/>
              </w:rPr>
              <w:tab/>
            </w:r>
            <w:r w:rsidRPr="00630262">
              <w:rPr>
                <w:rFonts w:ascii="Arial" w:hAnsi="Arial" w:cs="Arial"/>
                <w:sz w:val="16"/>
                <w:szCs w:val="16"/>
              </w:rPr>
              <w:t>tax-deductible</w:t>
            </w:r>
          </w:p>
        </w:tc>
        <w:tc>
          <w:tcPr>
            <w:tcW w:w="1245" w:type="dxa"/>
            <w:vAlign w:val="bottom"/>
          </w:tcPr>
          <w:p w14:paraId="1F5FF7FF" w14:textId="21512B9F" w:rsidR="00D0441A" w:rsidRPr="00630262" w:rsidRDefault="00D0441A" w:rsidP="00D0441A">
            <w:pPr>
              <w:tabs>
                <w:tab w:val="decimal" w:pos="869"/>
              </w:tabs>
              <w:spacing w:line="280" w:lineRule="exact"/>
              <w:ind w:left="59" w:right="63"/>
              <w:rPr>
                <w:rFonts w:ascii="Arial" w:hAnsi="Arial" w:cs="Arial"/>
                <w:sz w:val="16"/>
                <w:szCs w:val="16"/>
                <w:cs/>
              </w:rPr>
            </w:pPr>
            <w:r w:rsidRPr="0016444C">
              <w:rPr>
                <w:rFonts w:ascii="Arial" w:hAnsi="Arial" w:cs="Arial" w:hint="cs"/>
                <w:sz w:val="16"/>
                <w:szCs w:val="16"/>
                <w:cs/>
              </w:rPr>
              <w:t>(1)</w:t>
            </w:r>
          </w:p>
        </w:tc>
        <w:tc>
          <w:tcPr>
            <w:tcW w:w="1245" w:type="dxa"/>
            <w:vAlign w:val="bottom"/>
          </w:tcPr>
          <w:p w14:paraId="3FB9A6E9" w14:textId="12D82754"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w:t>
            </w:r>
          </w:p>
        </w:tc>
        <w:tc>
          <w:tcPr>
            <w:tcW w:w="1245" w:type="dxa"/>
            <w:vAlign w:val="bottom"/>
          </w:tcPr>
          <w:p w14:paraId="5045181A" w14:textId="226E0977" w:rsidR="00D0441A" w:rsidRPr="00630262" w:rsidRDefault="00D0441A" w:rsidP="00D0441A">
            <w:pPr>
              <w:tabs>
                <w:tab w:val="decimal" w:pos="869"/>
              </w:tabs>
              <w:spacing w:line="280" w:lineRule="exact"/>
              <w:ind w:right="63"/>
              <w:rPr>
                <w:rFonts w:ascii="Arial" w:hAnsi="Arial" w:cs="Arial"/>
                <w:sz w:val="16"/>
                <w:szCs w:val="16"/>
                <w:cs/>
              </w:rPr>
            </w:pPr>
            <w:r w:rsidRPr="00D0441A">
              <w:rPr>
                <w:rFonts w:ascii="Arial" w:hAnsi="Arial" w:cs="Arial" w:hint="cs"/>
                <w:sz w:val="16"/>
                <w:szCs w:val="16"/>
                <w:cs/>
              </w:rPr>
              <w:t>(1)</w:t>
            </w:r>
          </w:p>
        </w:tc>
        <w:tc>
          <w:tcPr>
            <w:tcW w:w="1245" w:type="dxa"/>
            <w:vAlign w:val="bottom"/>
          </w:tcPr>
          <w:p w14:paraId="05BA8706" w14:textId="5CD18A8D"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w:t>
            </w:r>
          </w:p>
        </w:tc>
      </w:tr>
      <w:tr w:rsidR="00D0441A" w:rsidRPr="00630262" w14:paraId="4567573F" w14:textId="77777777" w:rsidTr="00FB1BA1">
        <w:trPr>
          <w:trHeight w:val="70"/>
        </w:trPr>
        <w:tc>
          <w:tcPr>
            <w:tcW w:w="4050" w:type="dxa"/>
            <w:vAlign w:val="center"/>
          </w:tcPr>
          <w:p w14:paraId="6186F73A" w14:textId="77777777" w:rsidR="00D0441A" w:rsidRPr="00630262" w:rsidRDefault="00D0441A" w:rsidP="00D0441A">
            <w:pPr>
              <w:overflowPunct/>
              <w:autoSpaceDE/>
              <w:autoSpaceDN/>
              <w:adjustRightInd/>
              <w:spacing w:line="280" w:lineRule="exact"/>
              <w:ind w:left="168" w:hanging="180"/>
              <w:textAlignment w:val="auto"/>
              <w:rPr>
                <w:rFonts w:ascii="Arial" w:eastAsiaTheme="minorHAnsi" w:hAnsi="Arial" w:cs="Arial"/>
                <w:b/>
                <w:bCs/>
                <w:sz w:val="16"/>
                <w:szCs w:val="16"/>
              </w:rPr>
            </w:pPr>
            <w:proofErr w:type="spellStart"/>
            <w:r w:rsidRPr="00630262">
              <w:rPr>
                <w:rFonts w:ascii="Arial" w:hAnsi="Arial" w:cs="Arial"/>
                <w:sz w:val="16"/>
                <w:szCs w:val="16"/>
              </w:rPr>
              <w:t>Utilised</w:t>
            </w:r>
            <w:proofErr w:type="spellEnd"/>
            <w:r w:rsidRPr="00630262">
              <w:rPr>
                <w:rFonts w:ascii="Arial" w:hAnsi="Arial" w:cs="Arial"/>
                <w:sz w:val="16"/>
                <w:szCs w:val="16"/>
              </w:rPr>
              <w:t xml:space="preserve"> tax benefit from the unrecorded portion of deferred tax</w:t>
            </w:r>
          </w:p>
        </w:tc>
        <w:tc>
          <w:tcPr>
            <w:tcW w:w="1245" w:type="dxa"/>
            <w:vAlign w:val="bottom"/>
          </w:tcPr>
          <w:p w14:paraId="11C7629C" w14:textId="420345A2" w:rsidR="00D0441A" w:rsidRPr="00630262" w:rsidRDefault="00D0441A" w:rsidP="00D0441A">
            <w:pPr>
              <w:tabs>
                <w:tab w:val="decimal" w:pos="869"/>
              </w:tabs>
              <w:spacing w:line="280" w:lineRule="exact"/>
              <w:ind w:left="59" w:right="63"/>
              <w:rPr>
                <w:rFonts w:ascii="Arial" w:hAnsi="Arial" w:cs="Arial"/>
                <w:sz w:val="16"/>
                <w:szCs w:val="16"/>
                <w:cs/>
              </w:rPr>
            </w:pPr>
            <w:r w:rsidRPr="0016444C">
              <w:rPr>
                <w:rFonts w:ascii="Arial" w:hAnsi="Arial" w:cs="Arial" w:hint="cs"/>
                <w:sz w:val="16"/>
                <w:szCs w:val="16"/>
                <w:cs/>
              </w:rPr>
              <w:t>(3)</w:t>
            </w:r>
          </w:p>
        </w:tc>
        <w:tc>
          <w:tcPr>
            <w:tcW w:w="1245" w:type="dxa"/>
            <w:vAlign w:val="bottom"/>
          </w:tcPr>
          <w:p w14:paraId="291EBBC9" w14:textId="307A4643" w:rsidR="00D0441A" w:rsidRPr="00630262" w:rsidRDefault="00D0441A" w:rsidP="00D0441A">
            <w:pPr>
              <w:tabs>
                <w:tab w:val="decimal" w:pos="869"/>
              </w:tabs>
              <w:spacing w:line="280" w:lineRule="exact"/>
              <w:ind w:left="59" w:right="63"/>
              <w:rPr>
                <w:rFonts w:ascii="Arial" w:hAnsi="Arial" w:cs="Arial"/>
                <w:sz w:val="16"/>
                <w:szCs w:val="16"/>
                <w:cs/>
              </w:rPr>
            </w:pPr>
            <w:r w:rsidRPr="00630262">
              <w:rPr>
                <w:rFonts w:ascii="Arial" w:hAnsi="Arial" w:cs="Arial"/>
                <w:sz w:val="16"/>
                <w:szCs w:val="16"/>
              </w:rPr>
              <w:t>(</w:t>
            </w:r>
            <w:r w:rsidRPr="00630262">
              <w:rPr>
                <w:rFonts w:ascii="Arial" w:hAnsi="Arial" w:cs="Arial"/>
                <w:sz w:val="16"/>
                <w:szCs w:val="16"/>
                <w:cs/>
              </w:rPr>
              <w:t>8</w:t>
            </w:r>
            <w:r w:rsidRPr="00630262">
              <w:rPr>
                <w:rFonts w:ascii="Arial" w:hAnsi="Arial" w:cs="Arial"/>
                <w:sz w:val="16"/>
                <w:szCs w:val="16"/>
              </w:rPr>
              <w:t>)</w:t>
            </w:r>
          </w:p>
        </w:tc>
        <w:tc>
          <w:tcPr>
            <w:tcW w:w="1245" w:type="dxa"/>
            <w:vAlign w:val="bottom"/>
          </w:tcPr>
          <w:p w14:paraId="1B16E1F1" w14:textId="726DD5A5" w:rsidR="00D0441A" w:rsidRPr="00630262" w:rsidRDefault="00D0441A" w:rsidP="00D0441A">
            <w:pPr>
              <w:tabs>
                <w:tab w:val="decimal" w:pos="869"/>
              </w:tabs>
              <w:spacing w:line="280" w:lineRule="exact"/>
              <w:ind w:right="63"/>
              <w:rPr>
                <w:rFonts w:ascii="Arial" w:hAnsi="Arial" w:cs="Arial"/>
                <w:sz w:val="16"/>
                <w:szCs w:val="16"/>
              </w:rPr>
            </w:pPr>
            <w:r w:rsidRPr="00D0441A">
              <w:rPr>
                <w:rFonts w:ascii="Arial" w:hAnsi="Arial" w:cs="Arial"/>
                <w:sz w:val="16"/>
                <w:szCs w:val="16"/>
              </w:rPr>
              <w:t>(</w:t>
            </w:r>
            <w:r w:rsidRPr="00D0441A">
              <w:rPr>
                <w:rFonts w:ascii="Arial" w:hAnsi="Arial" w:cs="Arial" w:hint="cs"/>
                <w:sz w:val="16"/>
                <w:szCs w:val="16"/>
                <w:cs/>
              </w:rPr>
              <w:t>3</w:t>
            </w:r>
            <w:r w:rsidRPr="00D0441A">
              <w:rPr>
                <w:rFonts w:ascii="Arial" w:hAnsi="Arial" w:cs="Arial"/>
                <w:sz w:val="16"/>
                <w:szCs w:val="16"/>
              </w:rPr>
              <w:t>)</w:t>
            </w:r>
          </w:p>
        </w:tc>
        <w:tc>
          <w:tcPr>
            <w:tcW w:w="1245" w:type="dxa"/>
            <w:vAlign w:val="bottom"/>
          </w:tcPr>
          <w:p w14:paraId="57E69ECF" w14:textId="0A8C8670" w:rsidR="00D0441A" w:rsidRPr="00630262" w:rsidRDefault="00D0441A" w:rsidP="00D0441A">
            <w:pPr>
              <w:tabs>
                <w:tab w:val="decimal" w:pos="869"/>
              </w:tabs>
              <w:spacing w:line="280" w:lineRule="exact"/>
              <w:ind w:left="59" w:right="63"/>
              <w:rPr>
                <w:rFonts w:ascii="Arial" w:hAnsi="Arial" w:cs="Arial"/>
                <w:sz w:val="16"/>
                <w:szCs w:val="16"/>
              </w:rPr>
            </w:pPr>
            <w:r w:rsidRPr="00630262">
              <w:rPr>
                <w:rFonts w:ascii="Arial" w:hAnsi="Arial" w:cs="Arial"/>
                <w:sz w:val="16"/>
                <w:szCs w:val="16"/>
              </w:rPr>
              <w:t>(</w:t>
            </w:r>
            <w:r w:rsidRPr="00630262">
              <w:rPr>
                <w:rFonts w:ascii="Arial" w:hAnsi="Arial" w:cs="Arial"/>
                <w:sz w:val="16"/>
                <w:szCs w:val="16"/>
                <w:cs/>
              </w:rPr>
              <w:t>8</w:t>
            </w:r>
            <w:r w:rsidRPr="00630262">
              <w:rPr>
                <w:rFonts w:ascii="Arial" w:hAnsi="Arial" w:cs="Arial"/>
                <w:sz w:val="16"/>
                <w:szCs w:val="16"/>
              </w:rPr>
              <w:t>)</w:t>
            </w:r>
          </w:p>
        </w:tc>
      </w:tr>
      <w:tr w:rsidR="00D0441A" w:rsidRPr="00630262" w14:paraId="742BB5A5" w14:textId="77777777" w:rsidTr="00FB1BA1">
        <w:trPr>
          <w:trHeight w:val="70"/>
        </w:trPr>
        <w:tc>
          <w:tcPr>
            <w:tcW w:w="4050" w:type="dxa"/>
            <w:vAlign w:val="center"/>
          </w:tcPr>
          <w:p w14:paraId="288AE2E1" w14:textId="77777777" w:rsidR="00D0441A" w:rsidRPr="00630262" w:rsidRDefault="00D0441A" w:rsidP="00D0441A">
            <w:pPr>
              <w:spacing w:line="280" w:lineRule="exact"/>
              <w:ind w:left="146" w:hanging="146"/>
              <w:rPr>
                <w:rFonts w:ascii="Arial" w:hAnsi="Arial" w:cs="Arial"/>
                <w:sz w:val="16"/>
                <w:szCs w:val="16"/>
                <w:cs/>
              </w:rPr>
            </w:pPr>
            <w:proofErr w:type="spellStart"/>
            <w:r w:rsidRPr="00630262">
              <w:rPr>
                <w:rFonts w:ascii="Arial" w:hAnsi="Arial" w:cs="Arial"/>
                <w:sz w:val="16"/>
                <w:szCs w:val="16"/>
              </w:rPr>
              <w:t>Unrecognised</w:t>
            </w:r>
            <w:proofErr w:type="spellEnd"/>
            <w:r w:rsidRPr="00630262">
              <w:rPr>
                <w:rFonts w:ascii="Arial" w:hAnsi="Arial" w:cs="Arial"/>
                <w:sz w:val="16"/>
                <w:szCs w:val="16"/>
              </w:rPr>
              <w:t xml:space="preserve"> temporary differences - share of profit from investments accounted for under equity method</w:t>
            </w:r>
          </w:p>
        </w:tc>
        <w:tc>
          <w:tcPr>
            <w:tcW w:w="1245" w:type="dxa"/>
            <w:vAlign w:val="bottom"/>
          </w:tcPr>
          <w:p w14:paraId="732EA727" w14:textId="12932DA6" w:rsidR="00D0441A" w:rsidRPr="00630262" w:rsidRDefault="00D0441A" w:rsidP="00D0441A">
            <w:pPr>
              <w:pBdr>
                <w:bottom w:val="single" w:sz="4" w:space="1" w:color="auto"/>
              </w:pBdr>
              <w:tabs>
                <w:tab w:val="decimal" w:pos="869"/>
              </w:tabs>
              <w:spacing w:line="280" w:lineRule="exact"/>
              <w:ind w:left="59" w:right="63"/>
              <w:rPr>
                <w:rFonts w:ascii="Arial" w:hAnsi="Arial" w:cs="Arial"/>
                <w:sz w:val="16"/>
                <w:szCs w:val="16"/>
                <w:cs/>
              </w:rPr>
            </w:pPr>
            <w:r w:rsidRPr="0016444C">
              <w:rPr>
                <w:rFonts w:ascii="Arial" w:hAnsi="Arial" w:cs="Arial" w:hint="cs"/>
                <w:sz w:val="16"/>
                <w:szCs w:val="16"/>
                <w:cs/>
              </w:rPr>
              <w:t>(</w:t>
            </w:r>
            <w:r w:rsidRPr="0016444C">
              <w:rPr>
                <w:rFonts w:ascii="Arial" w:hAnsi="Arial" w:cs="Arial"/>
                <w:sz w:val="16"/>
                <w:szCs w:val="16"/>
              </w:rPr>
              <w:t>6</w:t>
            </w:r>
            <w:r w:rsidRPr="0016444C">
              <w:rPr>
                <w:rFonts w:ascii="Arial" w:hAnsi="Arial" w:cs="Arial" w:hint="cs"/>
                <w:sz w:val="16"/>
                <w:szCs w:val="16"/>
                <w:cs/>
              </w:rPr>
              <w:t>)</w:t>
            </w:r>
          </w:p>
        </w:tc>
        <w:tc>
          <w:tcPr>
            <w:tcW w:w="1245" w:type="dxa"/>
            <w:vAlign w:val="bottom"/>
          </w:tcPr>
          <w:p w14:paraId="5FCF8611" w14:textId="6605B63D" w:rsidR="00D0441A" w:rsidRPr="00630262" w:rsidRDefault="00D0441A" w:rsidP="00D0441A">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cs/>
              </w:rPr>
              <w:t>(5)</w:t>
            </w:r>
          </w:p>
        </w:tc>
        <w:tc>
          <w:tcPr>
            <w:tcW w:w="1245" w:type="dxa"/>
            <w:vAlign w:val="bottom"/>
          </w:tcPr>
          <w:p w14:paraId="3757209B" w14:textId="7AAA1CB7" w:rsidR="00D0441A" w:rsidRPr="00630262" w:rsidRDefault="00D0441A" w:rsidP="00D0441A">
            <w:pPr>
              <w:pBdr>
                <w:bottom w:val="single" w:sz="4" w:space="1" w:color="auto"/>
              </w:pBdr>
              <w:tabs>
                <w:tab w:val="decimal" w:pos="869"/>
              </w:tabs>
              <w:spacing w:line="280" w:lineRule="exact"/>
              <w:ind w:right="63"/>
              <w:rPr>
                <w:rFonts w:ascii="Arial" w:hAnsi="Arial" w:cs="Arial"/>
                <w:sz w:val="16"/>
                <w:szCs w:val="16"/>
              </w:rPr>
            </w:pPr>
            <w:r w:rsidRPr="00D0441A">
              <w:rPr>
                <w:rFonts w:ascii="Arial" w:hAnsi="Arial" w:cs="Arial"/>
                <w:sz w:val="16"/>
                <w:szCs w:val="16"/>
              </w:rPr>
              <w:t>-</w:t>
            </w:r>
          </w:p>
        </w:tc>
        <w:tc>
          <w:tcPr>
            <w:tcW w:w="1245" w:type="dxa"/>
            <w:vAlign w:val="bottom"/>
          </w:tcPr>
          <w:p w14:paraId="248A9966" w14:textId="560CE396" w:rsidR="00D0441A" w:rsidRPr="00630262" w:rsidRDefault="00D0441A" w:rsidP="00D0441A">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w:t>
            </w:r>
          </w:p>
        </w:tc>
      </w:tr>
      <w:tr w:rsidR="00D0441A" w:rsidRPr="00630262" w14:paraId="230C88FA" w14:textId="77777777" w:rsidTr="00FB1BA1">
        <w:trPr>
          <w:trHeight w:val="70"/>
        </w:trPr>
        <w:tc>
          <w:tcPr>
            <w:tcW w:w="4050" w:type="dxa"/>
            <w:vAlign w:val="center"/>
          </w:tcPr>
          <w:p w14:paraId="4BE461BE" w14:textId="77777777" w:rsidR="00D0441A" w:rsidRPr="00630262" w:rsidRDefault="00D0441A" w:rsidP="00D0441A">
            <w:pPr>
              <w:spacing w:line="280" w:lineRule="exact"/>
              <w:ind w:left="146" w:hanging="146"/>
              <w:rPr>
                <w:rFonts w:ascii="Arial" w:eastAsiaTheme="minorHAnsi" w:hAnsi="Arial" w:cs="Arial"/>
                <w:b/>
                <w:bCs/>
                <w:sz w:val="16"/>
                <w:szCs w:val="16"/>
              </w:rPr>
            </w:pPr>
            <w:r w:rsidRPr="00630262">
              <w:rPr>
                <w:rFonts w:ascii="Arial" w:hAnsi="Arial" w:cs="Arial"/>
                <w:sz w:val="16"/>
                <w:szCs w:val="16"/>
              </w:rPr>
              <w:t>Income tax expenses reported in profit or loss</w:t>
            </w:r>
          </w:p>
        </w:tc>
        <w:tc>
          <w:tcPr>
            <w:tcW w:w="1245" w:type="dxa"/>
            <w:vAlign w:val="bottom"/>
          </w:tcPr>
          <w:p w14:paraId="138697F5" w14:textId="334AEBF5" w:rsidR="00D0441A" w:rsidRPr="00630262" w:rsidRDefault="00D0441A" w:rsidP="00D0441A">
            <w:pPr>
              <w:pBdr>
                <w:bottom w:val="double" w:sz="4" w:space="1" w:color="auto"/>
              </w:pBdr>
              <w:tabs>
                <w:tab w:val="decimal" w:pos="869"/>
              </w:tabs>
              <w:spacing w:line="280" w:lineRule="exact"/>
              <w:ind w:left="59" w:right="63"/>
              <w:rPr>
                <w:rFonts w:ascii="Arial" w:hAnsi="Arial" w:cs="Arial"/>
                <w:sz w:val="16"/>
                <w:szCs w:val="16"/>
              </w:rPr>
            </w:pPr>
            <w:r w:rsidRPr="0016444C">
              <w:rPr>
                <w:rFonts w:ascii="Arial" w:hAnsi="Arial" w:cs="Arial" w:hint="cs"/>
                <w:sz w:val="16"/>
                <w:szCs w:val="16"/>
                <w:cs/>
              </w:rPr>
              <w:t>46</w:t>
            </w:r>
          </w:p>
        </w:tc>
        <w:tc>
          <w:tcPr>
            <w:tcW w:w="1245" w:type="dxa"/>
            <w:vAlign w:val="bottom"/>
          </w:tcPr>
          <w:p w14:paraId="2D8054FE" w14:textId="5269D43B" w:rsidR="00D0441A" w:rsidRPr="00630262" w:rsidRDefault="00D0441A" w:rsidP="00D0441A">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359</w:t>
            </w:r>
          </w:p>
        </w:tc>
        <w:tc>
          <w:tcPr>
            <w:tcW w:w="1245" w:type="dxa"/>
            <w:vAlign w:val="bottom"/>
          </w:tcPr>
          <w:p w14:paraId="2F495696" w14:textId="6B1C8965" w:rsidR="00D0441A" w:rsidRPr="00630262" w:rsidRDefault="00D0441A" w:rsidP="00D0441A">
            <w:pPr>
              <w:pBdr>
                <w:bottom w:val="double" w:sz="4" w:space="1" w:color="auto"/>
              </w:pBdr>
              <w:tabs>
                <w:tab w:val="decimal" w:pos="869"/>
              </w:tabs>
              <w:spacing w:line="280" w:lineRule="exact"/>
              <w:ind w:right="63"/>
              <w:rPr>
                <w:rFonts w:ascii="Arial" w:hAnsi="Arial" w:cs="Arial"/>
                <w:sz w:val="16"/>
                <w:szCs w:val="16"/>
              </w:rPr>
            </w:pPr>
            <w:r w:rsidRPr="00D0441A">
              <w:rPr>
                <w:rFonts w:ascii="Arial" w:hAnsi="Arial" w:cs="Arial" w:hint="cs"/>
                <w:sz w:val="16"/>
                <w:szCs w:val="16"/>
                <w:cs/>
              </w:rPr>
              <w:t>46</w:t>
            </w:r>
          </w:p>
        </w:tc>
        <w:tc>
          <w:tcPr>
            <w:tcW w:w="1245" w:type="dxa"/>
            <w:vAlign w:val="bottom"/>
          </w:tcPr>
          <w:p w14:paraId="2B8B88D1" w14:textId="2547971F" w:rsidR="00D0441A" w:rsidRPr="00630262" w:rsidRDefault="00D0441A" w:rsidP="00D0441A">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359</w:t>
            </w:r>
          </w:p>
        </w:tc>
      </w:tr>
    </w:tbl>
    <w:p w14:paraId="32EFAA80" w14:textId="77777777" w:rsidR="00D86DD1" w:rsidRPr="00C44DBF" w:rsidRDefault="00D86DD1" w:rsidP="00D86DD1">
      <w:pPr>
        <w:spacing w:line="280" w:lineRule="exact"/>
        <w:rPr>
          <w:rFonts w:ascii="Arial" w:hAnsi="Arial" w:cs="Arial"/>
          <w:sz w:val="18"/>
          <w:szCs w:val="18"/>
        </w:rPr>
      </w:pPr>
    </w:p>
    <w:tbl>
      <w:tblPr>
        <w:tblW w:w="9030" w:type="dxa"/>
        <w:tblInd w:w="540" w:type="dxa"/>
        <w:tblLayout w:type="fixed"/>
        <w:tblCellMar>
          <w:left w:w="30" w:type="dxa"/>
          <w:right w:w="30" w:type="dxa"/>
        </w:tblCellMar>
        <w:tblLook w:val="0000" w:firstRow="0" w:lastRow="0" w:firstColumn="0" w:lastColumn="0" w:noHBand="0" w:noVBand="0"/>
      </w:tblPr>
      <w:tblGrid>
        <w:gridCol w:w="4050"/>
        <w:gridCol w:w="1245"/>
        <w:gridCol w:w="1245"/>
        <w:gridCol w:w="1245"/>
        <w:gridCol w:w="1245"/>
      </w:tblGrid>
      <w:tr w:rsidR="00D86DD1" w:rsidRPr="00630262" w14:paraId="4D13A894" w14:textId="77777777" w:rsidTr="006904E8">
        <w:trPr>
          <w:trHeight w:val="70"/>
        </w:trPr>
        <w:tc>
          <w:tcPr>
            <w:tcW w:w="4050" w:type="dxa"/>
            <w:tcBorders>
              <w:top w:val="nil"/>
              <w:left w:val="nil"/>
              <w:bottom w:val="nil"/>
              <w:right w:val="nil"/>
            </w:tcBorders>
            <w:vAlign w:val="bottom"/>
          </w:tcPr>
          <w:p w14:paraId="2F6CB583"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787C213A" w14:textId="77777777" w:rsidR="00D86DD1" w:rsidRPr="00630262" w:rsidRDefault="00D86DD1" w:rsidP="006904E8">
            <w:pPr>
              <w:spacing w:line="280" w:lineRule="exact"/>
              <w:ind w:left="59" w:right="63"/>
              <w:jc w:val="right"/>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Unit</w:t>
            </w:r>
            <w:r w:rsidRPr="00630262">
              <w:rPr>
                <w:rFonts w:ascii="Arial" w:hAnsi="Arial" w:cs="Arial"/>
                <w:sz w:val="16"/>
                <w:szCs w:val="16"/>
                <w:cs/>
              </w:rPr>
              <w:t xml:space="preserve">: </w:t>
            </w:r>
            <w:r w:rsidRPr="00630262">
              <w:rPr>
                <w:rFonts w:ascii="Arial" w:hAnsi="Arial" w:cs="Arial"/>
                <w:sz w:val="16"/>
                <w:szCs w:val="16"/>
              </w:rPr>
              <w:t>Million Baht</w:t>
            </w:r>
            <w:r w:rsidRPr="00630262">
              <w:rPr>
                <w:rFonts w:ascii="Arial" w:hAnsi="Arial" w:cs="Arial"/>
                <w:sz w:val="16"/>
                <w:szCs w:val="16"/>
                <w:cs/>
              </w:rPr>
              <w:t>)</w:t>
            </w:r>
          </w:p>
        </w:tc>
      </w:tr>
      <w:tr w:rsidR="00D86DD1" w:rsidRPr="00630262" w14:paraId="1706ED73" w14:textId="77777777" w:rsidTr="006904E8">
        <w:trPr>
          <w:trHeight w:val="70"/>
        </w:trPr>
        <w:tc>
          <w:tcPr>
            <w:tcW w:w="4050" w:type="dxa"/>
            <w:tcBorders>
              <w:top w:val="nil"/>
              <w:left w:val="nil"/>
              <w:bottom w:val="nil"/>
              <w:right w:val="nil"/>
            </w:tcBorders>
            <w:vAlign w:val="bottom"/>
          </w:tcPr>
          <w:p w14:paraId="06370F02"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4980" w:type="dxa"/>
            <w:gridSpan w:val="4"/>
            <w:tcBorders>
              <w:top w:val="nil"/>
              <w:left w:val="nil"/>
              <w:right w:val="nil"/>
            </w:tcBorders>
            <w:vAlign w:val="bottom"/>
          </w:tcPr>
          <w:p w14:paraId="09478005" w14:textId="77777777" w:rsidR="00D86DD1" w:rsidRPr="00630262" w:rsidRDefault="00D86DD1" w:rsidP="006904E8">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For the six</w:t>
            </w:r>
            <w:r w:rsidRPr="00630262">
              <w:rPr>
                <w:rFonts w:ascii="Arial" w:hAnsi="Arial" w:cs="Arial"/>
                <w:sz w:val="16"/>
                <w:szCs w:val="16"/>
                <w:cs/>
              </w:rPr>
              <w:t>-</w:t>
            </w:r>
            <w:r w:rsidRPr="00630262">
              <w:rPr>
                <w:rFonts w:ascii="Arial" w:hAnsi="Arial" w:cs="Arial"/>
                <w:sz w:val="16"/>
                <w:szCs w:val="16"/>
              </w:rPr>
              <w:t xml:space="preserve">month </w:t>
            </w:r>
            <w:proofErr w:type="gramStart"/>
            <w:r w:rsidRPr="00630262">
              <w:rPr>
                <w:rFonts w:ascii="Arial" w:hAnsi="Arial" w:cs="Arial"/>
                <w:sz w:val="16"/>
                <w:szCs w:val="16"/>
              </w:rPr>
              <w:t>periods</w:t>
            </w:r>
            <w:proofErr w:type="gramEnd"/>
            <w:r w:rsidRPr="00630262">
              <w:rPr>
                <w:rFonts w:ascii="Arial" w:hAnsi="Arial" w:cs="Arial"/>
                <w:sz w:val="16"/>
                <w:szCs w:val="16"/>
              </w:rPr>
              <w:t xml:space="preserve"> ended 30 June</w:t>
            </w:r>
          </w:p>
        </w:tc>
      </w:tr>
      <w:tr w:rsidR="00D86DD1" w:rsidRPr="00630262" w14:paraId="4AC55D18" w14:textId="77777777" w:rsidTr="006904E8">
        <w:trPr>
          <w:trHeight w:val="70"/>
        </w:trPr>
        <w:tc>
          <w:tcPr>
            <w:tcW w:w="4050" w:type="dxa"/>
            <w:tcBorders>
              <w:top w:val="nil"/>
              <w:left w:val="nil"/>
              <w:bottom w:val="nil"/>
              <w:right w:val="nil"/>
            </w:tcBorders>
            <w:vAlign w:val="bottom"/>
          </w:tcPr>
          <w:p w14:paraId="7FD02000" w14:textId="77777777" w:rsidR="00D86DD1" w:rsidRPr="00630262" w:rsidRDefault="00D86DD1" w:rsidP="006904E8">
            <w:pPr>
              <w:spacing w:line="280" w:lineRule="exact"/>
              <w:ind w:left="-208" w:firstLine="208"/>
              <w:jc w:val="right"/>
              <w:rPr>
                <w:rFonts w:ascii="Arial" w:eastAsiaTheme="minorHAnsi" w:hAnsi="Arial" w:cs="Arial"/>
                <w:b/>
                <w:bCs/>
                <w:sz w:val="16"/>
                <w:szCs w:val="16"/>
              </w:rPr>
            </w:pPr>
          </w:p>
        </w:tc>
        <w:tc>
          <w:tcPr>
            <w:tcW w:w="2490" w:type="dxa"/>
            <w:gridSpan w:val="2"/>
            <w:tcBorders>
              <w:top w:val="nil"/>
              <w:left w:val="nil"/>
              <w:right w:val="nil"/>
            </w:tcBorders>
            <w:vAlign w:val="bottom"/>
          </w:tcPr>
          <w:p w14:paraId="6E68AE49" w14:textId="77777777" w:rsidR="00D86DD1" w:rsidRPr="00630262" w:rsidRDefault="00D86DD1" w:rsidP="006904E8">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 xml:space="preserve">Financial statements                   in which the equity method </w:t>
            </w:r>
            <w:r w:rsidRPr="00630262">
              <w:rPr>
                <w:rFonts w:ascii="Arial" w:hAnsi="Arial" w:cs="Arial"/>
                <w:sz w:val="16"/>
                <w:szCs w:val="16"/>
              </w:rPr>
              <w:br/>
              <w:t>is applied</w:t>
            </w:r>
          </w:p>
        </w:tc>
        <w:tc>
          <w:tcPr>
            <w:tcW w:w="2490" w:type="dxa"/>
            <w:gridSpan w:val="2"/>
            <w:tcBorders>
              <w:top w:val="nil"/>
              <w:left w:val="nil"/>
              <w:right w:val="nil"/>
            </w:tcBorders>
            <w:vAlign w:val="bottom"/>
          </w:tcPr>
          <w:p w14:paraId="40F32453" w14:textId="77777777" w:rsidR="00D86DD1" w:rsidRPr="00630262" w:rsidRDefault="00D86DD1" w:rsidP="006904E8">
            <w:pPr>
              <w:pBdr>
                <w:bottom w:val="single" w:sz="4" w:space="1" w:color="auto"/>
              </w:pBdr>
              <w:spacing w:line="280" w:lineRule="exact"/>
              <w:ind w:left="59" w:right="63"/>
              <w:jc w:val="center"/>
              <w:rPr>
                <w:rFonts w:ascii="Arial" w:hAnsi="Arial" w:cs="Arial"/>
                <w:sz w:val="16"/>
                <w:szCs w:val="16"/>
                <w:cs/>
              </w:rPr>
            </w:pPr>
            <w:r w:rsidRPr="00630262">
              <w:rPr>
                <w:rFonts w:ascii="Arial" w:hAnsi="Arial" w:cs="Arial"/>
                <w:sz w:val="16"/>
                <w:szCs w:val="16"/>
              </w:rPr>
              <w:t>Separate financial statements</w:t>
            </w:r>
          </w:p>
        </w:tc>
      </w:tr>
      <w:tr w:rsidR="00D86DD1" w:rsidRPr="00630262" w14:paraId="4D749432" w14:textId="77777777" w:rsidTr="006904E8">
        <w:trPr>
          <w:trHeight w:val="70"/>
        </w:trPr>
        <w:tc>
          <w:tcPr>
            <w:tcW w:w="4050" w:type="dxa"/>
            <w:tcBorders>
              <w:top w:val="nil"/>
              <w:left w:val="nil"/>
              <w:bottom w:val="nil"/>
              <w:right w:val="nil"/>
            </w:tcBorders>
            <w:vAlign w:val="bottom"/>
          </w:tcPr>
          <w:p w14:paraId="10912C80" w14:textId="77777777" w:rsidR="00D86DD1" w:rsidRPr="00630262" w:rsidRDefault="00D86DD1" w:rsidP="00D86DD1">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2C64E89E" w14:textId="0C831A20"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Pr>
                <w:rFonts w:ascii="Arial" w:eastAsiaTheme="minorHAnsi" w:hAnsi="Arial" w:cs="Arial"/>
                <w:sz w:val="16"/>
                <w:szCs w:val="16"/>
              </w:rPr>
              <w:t>2026</w:t>
            </w:r>
          </w:p>
        </w:tc>
        <w:tc>
          <w:tcPr>
            <w:tcW w:w="1245" w:type="dxa"/>
            <w:tcBorders>
              <w:top w:val="nil"/>
              <w:left w:val="nil"/>
              <w:right w:val="nil"/>
            </w:tcBorders>
            <w:vAlign w:val="bottom"/>
          </w:tcPr>
          <w:p w14:paraId="363CBF21" w14:textId="77193404"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c>
          <w:tcPr>
            <w:tcW w:w="1245" w:type="dxa"/>
            <w:tcBorders>
              <w:top w:val="nil"/>
              <w:left w:val="nil"/>
              <w:right w:val="nil"/>
            </w:tcBorders>
            <w:vAlign w:val="bottom"/>
          </w:tcPr>
          <w:p w14:paraId="537D24A3" w14:textId="0663E659"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Pr>
                <w:rFonts w:ascii="Arial" w:eastAsiaTheme="minorHAnsi" w:hAnsi="Arial" w:cs="Arial"/>
                <w:sz w:val="16"/>
                <w:szCs w:val="16"/>
              </w:rPr>
              <w:t>2026</w:t>
            </w:r>
          </w:p>
        </w:tc>
        <w:tc>
          <w:tcPr>
            <w:tcW w:w="1245" w:type="dxa"/>
            <w:tcBorders>
              <w:top w:val="nil"/>
              <w:left w:val="nil"/>
              <w:right w:val="nil"/>
            </w:tcBorders>
            <w:vAlign w:val="bottom"/>
          </w:tcPr>
          <w:p w14:paraId="02F35E48" w14:textId="177F628A" w:rsidR="00D86DD1" w:rsidRPr="00630262" w:rsidRDefault="00D86DD1" w:rsidP="00D86DD1">
            <w:pPr>
              <w:pBdr>
                <w:bottom w:val="single" w:sz="4" w:space="1" w:color="auto"/>
              </w:pBdr>
              <w:spacing w:line="280" w:lineRule="exact"/>
              <w:ind w:left="59" w:right="63"/>
              <w:jc w:val="center"/>
              <w:rPr>
                <w:rFonts w:ascii="Arial" w:eastAsiaTheme="minorHAnsi" w:hAnsi="Arial" w:cs="Arial"/>
                <w:sz w:val="16"/>
                <w:szCs w:val="16"/>
              </w:rPr>
            </w:pPr>
            <w:r w:rsidRPr="00630262">
              <w:rPr>
                <w:rFonts w:ascii="Arial" w:hAnsi="Arial" w:cs="Arial"/>
                <w:sz w:val="16"/>
                <w:szCs w:val="16"/>
              </w:rPr>
              <w:t>2025</w:t>
            </w:r>
          </w:p>
        </w:tc>
      </w:tr>
      <w:tr w:rsidR="00D86DD1" w:rsidRPr="00630262" w14:paraId="04844989" w14:textId="77777777" w:rsidTr="006904E8">
        <w:trPr>
          <w:trHeight w:val="70"/>
        </w:trPr>
        <w:tc>
          <w:tcPr>
            <w:tcW w:w="4050" w:type="dxa"/>
            <w:tcBorders>
              <w:top w:val="nil"/>
              <w:left w:val="nil"/>
              <w:bottom w:val="nil"/>
              <w:right w:val="nil"/>
            </w:tcBorders>
            <w:vAlign w:val="bottom"/>
          </w:tcPr>
          <w:p w14:paraId="0C662A2C" w14:textId="77777777" w:rsidR="00D86DD1" w:rsidRPr="00630262" w:rsidRDefault="00D86DD1" w:rsidP="00D86DD1">
            <w:pPr>
              <w:spacing w:line="280" w:lineRule="exact"/>
              <w:jc w:val="right"/>
              <w:rPr>
                <w:rFonts w:ascii="Arial" w:eastAsiaTheme="minorHAnsi" w:hAnsi="Arial" w:cs="Arial"/>
                <w:b/>
                <w:bCs/>
                <w:sz w:val="16"/>
                <w:szCs w:val="16"/>
              </w:rPr>
            </w:pPr>
          </w:p>
        </w:tc>
        <w:tc>
          <w:tcPr>
            <w:tcW w:w="1245" w:type="dxa"/>
            <w:tcBorders>
              <w:top w:val="nil"/>
              <w:left w:val="nil"/>
              <w:right w:val="nil"/>
            </w:tcBorders>
            <w:vAlign w:val="bottom"/>
          </w:tcPr>
          <w:p w14:paraId="466C8298"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4BDAEC4A"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28A7C261" w14:textId="77777777" w:rsidR="00D86DD1" w:rsidRPr="00630262" w:rsidRDefault="00D86DD1" w:rsidP="00D86DD1">
            <w:pPr>
              <w:spacing w:line="280" w:lineRule="exact"/>
              <w:ind w:left="59" w:right="63"/>
              <w:jc w:val="center"/>
              <w:rPr>
                <w:rFonts w:ascii="Arial" w:hAnsi="Arial" w:cs="Arial"/>
                <w:sz w:val="16"/>
                <w:szCs w:val="16"/>
              </w:rPr>
            </w:pPr>
          </w:p>
        </w:tc>
        <w:tc>
          <w:tcPr>
            <w:tcW w:w="1245" w:type="dxa"/>
            <w:tcBorders>
              <w:top w:val="nil"/>
              <w:left w:val="nil"/>
              <w:right w:val="nil"/>
            </w:tcBorders>
            <w:vAlign w:val="bottom"/>
          </w:tcPr>
          <w:p w14:paraId="46D8C181" w14:textId="77777777" w:rsidR="00D86DD1" w:rsidRPr="00630262" w:rsidRDefault="00D86DD1" w:rsidP="00D86DD1">
            <w:pPr>
              <w:spacing w:line="280" w:lineRule="exact"/>
              <w:ind w:left="59" w:right="63"/>
              <w:jc w:val="center"/>
              <w:rPr>
                <w:rFonts w:ascii="Arial" w:hAnsi="Arial" w:cs="Arial"/>
                <w:sz w:val="16"/>
                <w:szCs w:val="16"/>
              </w:rPr>
            </w:pPr>
          </w:p>
        </w:tc>
      </w:tr>
      <w:tr w:rsidR="008B2FA9" w:rsidRPr="00630262" w14:paraId="6D6AE86B" w14:textId="77777777" w:rsidTr="006904E8">
        <w:trPr>
          <w:trHeight w:val="252"/>
        </w:trPr>
        <w:tc>
          <w:tcPr>
            <w:tcW w:w="4050" w:type="dxa"/>
            <w:vAlign w:val="center"/>
          </w:tcPr>
          <w:p w14:paraId="6205ADD0" w14:textId="77777777" w:rsidR="008B2FA9" w:rsidRPr="00630262" w:rsidRDefault="008B2FA9" w:rsidP="008B2FA9">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Accounting profit before income tax </w:t>
            </w:r>
          </w:p>
        </w:tc>
        <w:tc>
          <w:tcPr>
            <w:tcW w:w="1245" w:type="dxa"/>
            <w:vAlign w:val="bottom"/>
          </w:tcPr>
          <w:p w14:paraId="0EE9E260" w14:textId="63F30760" w:rsidR="008B2FA9" w:rsidRPr="00630262" w:rsidRDefault="008B2FA9" w:rsidP="008B2FA9">
            <w:pPr>
              <w:pBdr>
                <w:bottom w:val="double" w:sz="4" w:space="1" w:color="auto"/>
              </w:pBdr>
              <w:tabs>
                <w:tab w:val="decimal" w:pos="869"/>
              </w:tabs>
              <w:spacing w:line="280" w:lineRule="exact"/>
              <w:ind w:left="59" w:right="63"/>
              <w:rPr>
                <w:rFonts w:ascii="Arial" w:hAnsi="Arial" w:cs="Arial"/>
                <w:sz w:val="16"/>
                <w:szCs w:val="16"/>
              </w:rPr>
            </w:pPr>
            <w:r w:rsidRPr="00FE75D0">
              <w:rPr>
                <w:rFonts w:ascii="Arial" w:hAnsi="Arial" w:cs="Arial"/>
                <w:sz w:val="16"/>
                <w:szCs w:val="16"/>
                <w:cs/>
              </w:rPr>
              <w:t>531</w:t>
            </w:r>
          </w:p>
        </w:tc>
        <w:tc>
          <w:tcPr>
            <w:tcW w:w="1245" w:type="dxa"/>
            <w:tcBorders>
              <w:top w:val="nil"/>
              <w:left w:val="nil"/>
              <w:bottom w:val="nil"/>
              <w:right w:val="nil"/>
            </w:tcBorders>
            <w:vAlign w:val="bottom"/>
          </w:tcPr>
          <w:p w14:paraId="3D9E403C" w14:textId="5D28914B" w:rsidR="008B2FA9" w:rsidRPr="00630262" w:rsidRDefault="008B2FA9" w:rsidP="008B2FA9">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cs/>
              </w:rPr>
              <w:t>1,925</w:t>
            </w:r>
          </w:p>
        </w:tc>
        <w:tc>
          <w:tcPr>
            <w:tcW w:w="1245" w:type="dxa"/>
            <w:vAlign w:val="bottom"/>
          </w:tcPr>
          <w:p w14:paraId="7B1322F2" w14:textId="4B3B6996" w:rsidR="008B2FA9" w:rsidRPr="00630262" w:rsidRDefault="008B2FA9" w:rsidP="008B2FA9">
            <w:pPr>
              <w:pBdr>
                <w:bottom w:val="double" w:sz="4" w:space="1" w:color="auto"/>
              </w:pBdr>
              <w:tabs>
                <w:tab w:val="decimal" w:pos="869"/>
              </w:tabs>
              <w:spacing w:line="280" w:lineRule="exact"/>
              <w:ind w:right="63"/>
              <w:rPr>
                <w:rFonts w:ascii="Arial" w:hAnsi="Arial" w:cs="Arial"/>
                <w:sz w:val="16"/>
                <w:szCs w:val="16"/>
                <w:cs/>
              </w:rPr>
            </w:pPr>
            <w:r w:rsidRPr="008B2FA9">
              <w:rPr>
                <w:rFonts w:ascii="Arial" w:hAnsi="Arial" w:cs="Arial"/>
                <w:sz w:val="16"/>
                <w:szCs w:val="16"/>
                <w:cs/>
              </w:rPr>
              <w:t>490</w:t>
            </w:r>
          </w:p>
        </w:tc>
        <w:tc>
          <w:tcPr>
            <w:tcW w:w="1245" w:type="dxa"/>
            <w:tcBorders>
              <w:top w:val="nil"/>
              <w:left w:val="nil"/>
              <w:bottom w:val="nil"/>
              <w:right w:val="nil"/>
            </w:tcBorders>
            <w:vAlign w:val="bottom"/>
          </w:tcPr>
          <w:p w14:paraId="2830A65C" w14:textId="06140C57" w:rsidR="008B2FA9" w:rsidRPr="00630262" w:rsidRDefault="008B2FA9" w:rsidP="008B2FA9">
            <w:pPr>
              <w:pBdr>
                <w:bottom w:val="double" w:sz="4" w:space="1" w:color="auto"/>
              </w:pBdr>
              <w:tabs>
                <w:tab w:val="decimal" w:pos="869"/>
              </w:tabs>
              <w:spacing w:line="280" w:lineRule="exact"/>
              <w:ind w:right="63"/>
              <w:rPr>
                <w:rFonts w:ascii="Arial" w:hAnsi="Arial" w:cs="Arial"/>
                <w:sz w:val="16"/>
                <w:szCs w:val="16"/>
                <w:cs/>
              </w:rPr>
            </w:pPr>
            <w:r w:rsidRPr="00630262">
              <w:rPr>
                <w:rFonts w:ascii="Arial" w:hAnsi="Arial" w:cs="Arial"/>
                <w:sz w:val="16"/>
                <w:szCs w:val="16"/>
                <w:cs/>
              </w:rPr>
              <w:t>1,89</w:t>
            </w:r>
            <w:r w:rsidRPr="00630262">
              <w:rPr>
                <w:rFonts w:ascii="Arial" w:hAnsi="Arial" w:cs="Arial"/>
                <w:sz w:val="16"/>
                <w:szCs w:val="16"/>
              </w:rPr>
              <w:t>4</w:t>
            </w:r>
          </w:p>
        </w:tc>
      </w:tr>
      <w:tr w:rsidR="008B2FA9" w:rsidRPr="00630262" w14:paraId="3F8C5582" w14:textId="77777777" w:rsidTr="006904E8">
        <w:trPr>
          <w:trHeight w:val="252"/>
        </w:trPr>
        <w:tc>
          <w:tcPr>
            <w:tcW w:w="4050" w:type="dxa"/>
            <w:vAlign w:val="center"/>
          </w:tcPr>
          <w:p w14:paraId="39633846" w14:textId="77777777" w:rsidR="008B2FA9" w:rsidRPr="00630262" w:rsidRDefault="008B2FA9" w:rsidP="008B2FA9">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Applicable tax rate  </w:t>
            </w:r>
          </w:p>
        </w:tc>
        <w:tc>
          <w:tcPr>
            <w:tcW w:w="1245" w:type="dxa"/>
            <w:vAlign w:val="bottom"/>
          </w:tcPr>
          <w:p w14:paraId="2E72A262" w14:textId="21BC1D71" w:rsidR="008B2FA9" w:rsidRPr="00630262" w:rsidRDefault="008B2FA9" w:rsidP="008B2FA9">
            <w:pPr>
              <w:tabs>
                <w:tab w:val="decimal" w:pos="869"/>
              </w:tabs>
              <w:spacing w:line="280" w:lineRule="exact"/>
              <w:ind w:left="59" w:right="63"/>
              <w:rPr>
                <w:rFonts w:ascii="Arial" w:hAnsi="Arial" w:cs="Arial"/>
                <w:sz w:val="16"/>
                <w:szCs w:val="16"/>
                <w:cs/>
              </w:rPr>
            </w:pPr>
            <w:r w:rsidRPr="00FE75D0">
              <w:rPr>
                <w:rFonts w:ascii="Arial" w:hAnsi="Arial" w:cs="Arial"/>
                <w:sz w:val="16"/>
                <w:szCs w:val="16"/>
                <w:cs/>
              </w:rPr>
              <w:t>20</w:t>
            </w:r>
            <w:r w:rsidRPr="00FE75D0">
              <w:rPr>
                <w:rFonts w:ascii="Arial" w:hAnsi="Arial" w:cs="Arial"/>
                <w:sz w:val="16"/>
                <w:szCs w:val="16"/>
              </w:rPr>
              <w:t>%</w:t>
            </w:r>
          </w:p>
        </w:tc>
        <w:tc>
          <w:tcPr>
            <w:tcW w:w="1245" w:type="dxa"/>
            <w:tcBorders>
              <w:top w:val="nil"/>
              <w:left w:val="nil"/>
              <w:bottom w:val="nil"/>
              <w:right w:val="nil"/>
            </w:tcBorders>
            <w:vAlign w:val="bottom"/>
          </w:tcPr>
          <w:p w14:paraId="7ECC51FB" w14:textId="4E3DE4DC" w:rsidR="008B2FA9" w:rsidRPr="00630262" w:rsidRDefault="008B2FA9" w:rsidP="00FB1BA1">
            <w:pPr>
              <w:tabs>
                <w:tab w:val="decimal" w:pos="869"/>
              </w:tabs>
              <w:spacing w:line="280" w:lineRule="exact"/>
              <w:ind w:left="59" w:right="63"/>
              <w:rPr>
                <w:rFonts w:ascii="Arial" w:hAnsi="Arial" w:cs="Arial"/>
                <w:sz w:val="16"/>
                <w:szCs w:val="16"/>
              </w:rPr>
            </w:pPr>
            <w:r w:rsidRPr="00630262">
              <w:rPr>
                <w:rFonts w:ascii="Arial" w:hAnsi="Arial" w:cs="Arial"/>
                <w:sz w:val="16"/>
                <w:szCs w:val="16"/>
                <w:cs/>
              </w:rPr>
              <w:t>20</w:t>
            </w:r>
            <w:r w:rsidRPr="00630262">
              <w:rPr>
                <w:rFonts w:ascii="Arial" w:hAnsi="Arial" w:cs="Arial"/>
                <w:sz w:val="16"/>
                <w:szCs w:val="16"/>
              </w:rPr>
              <w:t>%</w:t>
            </w:r>
          </w:p>
        </w:tc>
        <w:tc>
          <w:tcPr>
            <w:tcW w:w="1245" w:type="dxa"/>
            <w:vAlign w:val="bottom"/>
          </w:tcPr>
          <w:p w14:paraId="7F71F5DA" w14:textId="78B17925" w:rsidR="008B2FA9" w:rsidRPr="00630262" w:rsidRDefault="008B2FA9" w:rsidP="008B2FA9">
            <w:pPr>
              <w:tabs>
                <w:tab w:val="decimal" w:pos="869"/>
              </w:tabs>
              <w:spacing w:line="280" w:lineRule="exact"/>
              <w:ind w:right="63"/>
              <w:rPr>
                <w:rFonts w:ascii="Arial" w:hAnsi="Arial" w:cs="Arial"/>
                <w:sz w:val="16"/>
                <w:szCs w:val="16"/>
                <w:cs/>
              </w:rPr>
            </w:pPr>
            <w:r w:rsidRPr="008B2FA9">
              <w:rPr>
                <w:rFonts w:ascii="Arial" w:hAnsi="Arial" w:cs="Arial"/>
                <w:sz w:val="16"/>
                <w:szCs w:val="16"/>
                <w:cs/>
              </w:rPr>
              <w:t>20</w:t>
            </w:r>
            <w:r w:rsidRPr="008B2FA9">
              <w:rPr>
                <w:rFonts w:ascii="Arial" w:hAnsi="Arial" w:cs="Arial"/>
                <w:sz w:val="16"/>
                <w:szCs w:val="16"/>
              </w:rPr>
              <w:t>%</w:t>
            </w:r>
          </w:p>
        </w:tc>
        <w:tc>
          <w:tcPr>
            <w:tcW w:w="1245" w:type="dxa"/>
            <w:tcBorders>
              <w:top w:val="nil"/>
              <w:left w:val="nil"/>
              <w:bottom w:val="nil"/>
              <w:right w:val="nil"/>
            </w:tcBorders>
            <w:vAlign w:val="bottom"/>
          </w:tcPr>
          <w:p w14:paraId="51F1AD25" w14:textId="4CC06469" w:rsidR="008B2FA9" w:rsidRPr="00630262" w:rsidRDefault="008B2FA9" w:rsidP="00FB1BA1">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20</w:t>
            </w:r>
            <w:r w:rsidRPr="00630262">
              <w:rPr>
                <w:rFonts w:ascii="Arial" w:hAnsi="Arial" w:cs="Arial"/>
                <w:sz w:val="16"/>
                <w:szCs w:val="16"/>
              </w:rPr>
              <w:t>%</w:t>
            </w:r>
          </w:p>
        </w:tc>
      </w:tr>
      <w:tr w:rsidR="008B2FA9" w:rsidRPr="00630262" w14:paraId="19A84D29" w14:textId="77777777" w:rsidTr="006904E8">
        <w:trPr>
          <w:trHeight w:val="252"/>
        </w:trPr>
        <w:tc>
          <w:tcPr>
            <w:tcW w:w="4050" w:type="dxa"/>
            <w:vAlign w:val="center"/>
          </w:tcPr>
          <w:p w14:paraId="05B939BE" w14:textId="77777777" w:rsidR="008B2FA9" w:rsidRPr="00630262" w:rsidRDefault="008B2FA9" w:rsidP="008B2FA9">
            <w:pPr>
              <w:spacing w:line="280" w:lineRule="exact"/>
              <w:ind w:left="146" w:hanging="146"/>
              <w:rPr>
                <w:rFonts w:ascii="Arial" w:eastAsiaTheme="minorHAnsi" w:hAnsi="Arial" w:cs="Arial"/>
                <w:b/>
                <w:bCs/>
                <w:sz w:val="16"/>
                <w:szCs w:val="16"/>
              </w:rPr>
            </w:pPr>
            <w:r w:rsidRPr="00630262">
              <w:rPr>
                <w:rFonts w:ascii="Arial" w:hAnsi="Arial" w:cs="Arial"/>
                <w:sz w:val="16"/>
                <w:szCs w:val="16"/>
              </w:rPr>
              <w:t>Accounting profit before income tax multiplied by income tax rate</w:t>
            </w:r>
          </w:p>
        </w:tc>
        <w:tc>
          <w:tcPr>
            <w:tcW w:w="1245" w:type="dxa"/>
            <w:vAlign w:val="bottom"/>
          </w:tcPr>
          <w:p w14:paraId="2DE8D583" w14:textId="48C2459A" w:rsidR="008B2FA9" w:rsidRPr="00630262" w:rsidRDefault="008B2FA9" w:rsidP="008B2FA9">
            <w:pPr>
              <w:tabs>
                <w:tab w:val="decimal" w:pos="869"/>
              </w:tabs>
              <w:spacing w:line="280" w:lineRule="exact"/>
              <w:ind w:left="59" w:right="63"/>
              <w:rPr>
                <w:rFonts w:ascii="Arial" w:hAnsi="Arial" w:cs="Arial"/>
                <w:sz w:val="16"/>
                <w:szCs w:val="16"/>
                <w:cs/>
              </w:rPr>
            </w:pPr>
            <w:r w:rsidRPr="00FE75D0">
              <w:rPr>
                <w:rFonts w:ascii="Arial" w:hAnsi="Arial" w:cs="Arial" w:hint="cs"/>
                <w:sz w:val="16"/>
                <w:szCs w:val="16"/>
                <w:cs/>
              </w:rPr>
              <w:t>106</w:t>
            </w:r>
          </w:p>
        </w:tc>
        <w:tc>
          <w:tcPr>
            <w:tcW w:w="1245" w:type="dxa"/>
            <w:tcBorders>
              <w:top w:val="nil"/>
              <w:left w:val="nil"/>
              <w:bottom w:val="nil"/>
              <w:right w:val="nil"/>
            </w:tcBorders>
            <w:vAlign w:val="bottom"/>
          </w:tcPr>
          <w:p w14:paraId="5853D1DD" w14:textId="05CC23FA"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rPr>
              <w:t>385</w:t>
            </w:r>
          </w:p>
        </w:tc>
        <w:tc>
          <w:tcPr>
            <w:tcW w:w="1245" w:type="dxa"/>
            <w:vAlign w:val="bottom"/>
          </w:tcPr>
          <w:p w14:paraId="22A6EBDF" w14:textId="4B817DDF" w:rsidR="008B2FA9" w:rsidRPr="00630262" w:rsidRDefault="008B2FA9" w:rsidP="008B2FA9">
            <w:pPr>
              <w:tabs>
                <w:tab w:val="decimal" w:pos="869"/>
              </w:tabs>
              <w:spacing w:line="280" w:lineRule="exact"/>
              <w:ind w:right="63"/>
              <w:rPr>
                <w:rFonts w:ascii="Arial" w:hAnsi="Arial" w:cs="Arial"/>
                <w:sz w:val="16"/>
                <w:szCs w:val="16"/>
                <w:cs/>
              </w:rPr>
            </w:pPr>
            <w:r w:rsidRPr="008B2FA9">
              <w:rPr>
                <w:rFonts w:ascii="Arial" w:hAnsi="Arial" w:cs="Arial" w:hint="cs"/>
                <w:sz w:val="16"/>
                <w:szCs w:val="16"/>
                <w:cs/>
              </w:rPr>
              <w:t>98</w:t>
            </w:r>
          </w:p>
        </w:tc>
        <w:tc>
          <w:tcPr>
            <w:tcW w:w="1245" w:type="dxa"/>
            <w:tcBorders>
              <w:top w:val="nil"/>
              <w:left w:val="nil"/>
              <w:bottom w:val="nil"/>
              <w:right w:val="nil"/>
            </w:tcBorders>
            <w:vAlign w:val="bottom"/>
          </w:tcPr>
          <w:p w14:paraId="78B382A8" w14:textId="1E163D62" w:rsidR="008B2FA9" w:rsidRPr="00630262" w:rsidRDefault="008B2FA9" w:rsidP="008B2FA9">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379</w:t>
            </w:r>
          </w:p>
        </w:tc>
      </w:tr>
      <w:tr w:rsidR="008B2FA9" w:rsidRPr="00630262" w14:paraId="6B82EA55" w14:textId="77777777" w:rsidTr="006904E8">
        <w:trPr>
          <w:trHeight w:val="252"/>
        </w:trPr>
        <w:tc>
          <w:tcPr>
            <w:tcW w:w="4050" w:type="dxa"/>
            <w:vAlign w:val="center"/>
          </w:tcPr>
          <w:p w14:paraId="68A4E78C" w14:textId="77777777" w:rsidR="008B2FA9" w:rsidRPr="00630262" w:rsidRDefault="008B2FA9" w:rsidP="008B2FA9">
            <w:pPr>
              <w:spacing w:line="280" w:lineRule="exact"/>
              <w:ind w:left="146" w:hanging="146"/>
              <w:rPr>
                <w:rFonts w:ascii="Arial" w:eastAsiaTheme="minorHAnsi" w:hAnsi="Arial" w:cs="Arial"/>
                <w:b/>
                <w:bCs/>
                <w:sz w:val="16"/>
                <w:szCs w:val="16"/>
              </w:rPr>
            </w:pPr>
            <w:r w:rsidRPr="00630262">
              <w:rPr>
                <w:rFonts w:ascii="Arial" w:hAnsi="Arial" w:cs="Arial"/>
                <w:sz w:val="16"/>
                <w:szCs w:val="16"/>
              </w:rPr>
              <w:t xml:space="preserve">Tax effect of non-taxable revenues and </w:t>
            </w:r>
            <w:r w:rsidRPr="00630262">
              <w:rPr>
                <w:rFonts w:ascii="Arial" w:hAnsi="Arial" w:cs="Arial"/>
                <w:sz w:val="16"/>
                <w:szCs w:val="16"/>
                <w:cs/>
              </w:rPr>
              <w:t xml:space="preserve">                        </w:t>
            </w:r>
            <w:r w:rsidRPr="00630262">
              <w:rPr>
                <w:rFonts w:ascii="Arial" w:hAnsi="Arial" w:cs="Arial"/>
                <w:sz w:val="16"/>
                <w:szCs w:val="16"/>
              </w:rPr>
              <w:t>non-deductible expenses</w:t>
            </w:r>
          </w:p>
        </w:tc>
        <w:tc>
          <w:tcPr>
            <w:tcW w:w="1245" w:type="dxa"/>
            <w:vAlign w:val="bottom"/>
          </w:tcPr>
          <w:p w14:paraId="1953D4E8" w14:textId="77777777" w:rsidR="008B2FA9" w:rsidRPr="00630262" w:rsidRDefault="008B2FA9" w:rsidP="008B2FA9">
            <w:pPr>
              <w:tabs>
                <w:tab w:val="decimal" w:pos="869"/>
              </w:tabs>
              <w:spacing w:line="280" w:lineRule="exact"/>
              <w:ind w:left="59" w:right="63"/>
              <w:rPr>
                <w:rFonts w:ascii="Arial" w:hAnsi="Arial" w:cs="Arial"/>
                <w:sz w:val="16"/>
                <w:szCs w:val="16"/>
              </w:rPr>
            </w:pPr>
          </w:p>
        </w:tc>
        <w:tc>
          <w:tcPr>
            <w:tcW w:w="1245" w:type="dxa"/>
            <w:tcBorders>
              <w:top w:val="nil"/>
              <w:left w:val="nil"/>
              <w:bottom w:val="nil"/>
              <w:right w:val="nil"/>
            </w:tcBorders>
            <w:vAlign w:val="bottom"/>
          </w:tcPr>
          <w:p w14:paraId="401B831A" w14:textId="77777777" w:rsidR="008B2FA9" w:rsidRPr="00630262" w:rsidRDefault="008B2FA9" w:rsidP="008B2FA9">
            <w:pPr>
              <w:tabs>
                <w:tab w:val="decimal" w:pos="869"/>
              </w:tabs>
              <w:spacing w:line="280" w:lineRule="exact"/>
              <w:ind w:left="59" w:right="63"/>
              <w:rPr>
                <w:rFonts w:ascii="Arial" w:hAnsi="Arial" w:cs="Arial"/>
                <w:sz w:val="16"/>
                <w:szCs w:val="16"/>
              </w:rPr>
            </w:pPr>
          </w:p>
        </w:tc>
        <w:tc>
          <w:tcPr>
            <w:tcW w:w="1245" w:type="dxa"/>
            <w:vAlign w:val="bottom"/>
          </w:tcPr>
          <w:p w14:paraId="7A814679" w14:textId="77777777" w:rsidR="008B2FA9" w:rsidRPr="00630262" w:rsidRDefault="008B2FA9" w:rsidP="008B2FA9">
            <w:pPr>
              <w:tabs>
                <w:tab w:val="decimal" w:pos="869"/>
              </w:tabs>
              <w:spacing w:line="280" w:lineRule="exact"/>
              <w:ind w:right="63"/>
              <w:rPr>
                <w:rFonts w:ascii="Arial" w:hAnsi="Arial" w:cs="Arial"/>
                <w:sz w:val="16"/>
                <w:szCs w:val="16"/>
              </w:rPr>
            </w:pPr>
          </w:p>
        </w:tc>
        <w:tc>
          <w:tcPr>
            <w:tcW w:w="1245" w:type="dxa"/>
            <w:tcBorders>
              <w:top w:val="nil"/>
              <w:left w:val="nil"/>
              <w:bottom w:val="nil"/>
              <w:right w:val="nil"/>
            </w:tcBorders>
            <w:vAlign w:val="bottom"/>
          </w:tcPr>
          <w:p w14:paraId="4C797B7B" w14:textId="77777777" w:rsidR="008B2FA9" w:rsidRPr="00630262" w:rsidRDefault="008B2FA9" w:rsidP="008B2FA9">
            <w:pPr>
              <w:tabs>
                <w:tab w:val="decimal" w:pos="869"/>
              </w:tabs>
              <w:spacing w:line="280" w:lineRule="exact"/>
              <w:ind w:left="59" w:right="63"/>
              <w:rPr>
                <w:rFonts w:ascii="Arial" w:hAnsi="Arial" w:cs="Arial"/>
                <w:sz w:val="16"/>
                <w:szCs w:val="16"/>
              </w:rPr>
            </w:pPr>
          </w:p>
        </w:tc>
      </w:tr>
      <w:tr w:rsidR="008B2FA9" w:rsidRPr="00630262" w14:paraId="40E27BAB" w14:textId="77777777" w:rsidTr="006904E8">
        <w:trPr>
          <w:trHeight w:val="252"/>
        </w:trPr>
        <w:tc>
          <w:tcPr>
            <w:tcW w:w="4050" w:type="dxa"/>
            <w:vAlign w:val="center"/>
          </w:tcPr>
          <w:p w14:paraId="1864B81E" w14:textId="77777777" w:rsidR="008B2FA9" w:rsidRPr="00630262" w:rsidRDefault="008B2FA9" w:rsidP="008B2FA9">
            <w:pPr>
              <w:spacing w:line="280" w:lineRule="exact"/>
              <w:ind w:left="326" w:hanging="146"/>
              <w:rPr>
                <w:rFonts w:ascii="Arial" w:eastAsiaTheme="minorHAnsi" w:hAnsi="Arial" w:cs="Arial"/>
                <w:b/>
                <w:bCs/>
                <w:sz w:val="16"/>
                <w:szCs w:val="16"/>
              </w:rPr>
            </w:pPr>
            <w:r w:rsidRPr="00630262">
              <w:rPr>
                <w:rFonts w:ascii="Arial" w:hAnsi="Arial" w:cs="Arial"/>
                <w:sz w:val="16"/>
                <w:szCs w:val="16"/>
              </w:rPr>
              <w:t>-  Exception revenues</w:t>
            </w:r>
          </w:p>
        </w:tc>
        <w:tc>
          <w:tcPr>
            <w:tcW w:w="1245" w:type="dxa"/>
            <w:vAlign w:val="bottom"/>
          </w:tcPr>
          <w:p w14:paraId="6AF8067A" w14:textId="5FF4FEB5" w:rsidR="008B2FA9" w:rsidRPr="00630262" w:rsidRDefault="008B2FA9" w:rsidP="008B2FA9">
            <w:pPr>
              <w:tabs>
                <w:tab w:val="decimal" w:pos="869"/>
              </w:tabs>
              <w:spacing w:line="280" w:lineRule="exact"/>
              <w:ind w:left="59" w:right="63"/>
              <w:rPr>
                <w:rFonts w:ascii="Arial" w:hAnsi="Arial" w:cs="Arial"/>
                <w:sz w:val="16"/>
                <w:szCs w:val="16"/>
                <w:cs/>
              </w:rPr>
            </w:pPr>
            <w:r w:rsidRPr="00FE75D0">
              <w:rPr>
                <w:rFonts w:ascii="Arial" w:hAnsi="Arial" w:cs="Arial"/>
                <w:sz w:val="16"/>
                <w:szCs w:val="16"/>
              </w:rPr>
              <w:t>(6)</w:t>
            </w:r>
          </w:p>
        </w:tc>
        <w:tc>
          <w:tcPr>
            <w:tcW w:w="1245" w:type="dxa"/>
            <w:tcBorders>
              <w:top w:val="nil"/>
              <w:left w:val="nil"/>
              <w:bottom w:val="nil"/>
              <w:right w:val="nil"/>
            </w:tcBorders>
            <w:vAlign w:val="bottom"/>
          </w:tcPr>
          <w:p w14:paraId="481D5D46" w14:textId="512FD550" w:rsidR="008B2FA9" w:rsidRPr="00630262" w:rsidRDefault="008B2FA9" w:rsidP="008B2FA9">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(9)</w:t>
            </w:r>
          </w:p>
        </w:tc>
        <w:tc>
          <w:tcPr>
            <w:tcW w:w="1245" w:type="dxa"/>
            <w:vAlign w:val="bottom"/>
          </w:tcPr>
          <w:p w14:paraId="29901016" w14:textId="41C6B08C" w:rsidR="008B2FA9" w:rsidRPr="00630262" w:rsidRDefault="008B2FA9" w:rsidP="008B2FA9">
            <w:pPr>
              <w:tabs>
                <w:tab w:val="decimal" w:pos="869"/>
              </w:tabs>
              <w:spacing w:line="280" w:lineRule="exact"/>
              <w:ind w:right="63"/>
              <w:rPr>
                <w:rFonts w:ascii="Arial" w:hAnsi="Arial" w:cs="Arial"/>
                <w:sz w:val="16"/>
                <w:szCs w:val="16"/>
              </w:rPr>
            </w:pPr>
            <w:r w:rsidRPr="008B2FA9">
              <w:rPr>
                <w:rFonts w:ascii="Arial" w:hAnsi="Arial" w:cs="Arial"/>
                <w:sz w:val="16"/>
                <w:szCs w:val="16"/>
              </w:rPr>
              <w:t>(12)</w:t>
            </w:r>
          </w:p>
        </w:tc>
        <w:tc>
          <w:tcPr>
            <w:tcW w:w="1245" w:type="dxa"/>
            <w:tcBorders>
              <w:top w:val="nil"/>
              <w:left w:val="nil"/>
              <w:bottom w:val="nil"/>
              <w:right w:val="nil"/>
            </w:tcBorders>
            <w:vAlign w:val="bottom"/>
          </w:tcPr>
          <w:p w14:paraId="16C5E4AD" w14:textId="12648ABE"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cs/>
              </w:rPr>
              <w:t>(9)</w:t>
            </w:r>
          </w:p>
        </w:tc>
      </w:tr>
      <w:tr w:rsidR="008B2FA9" w:rsidRPr="00630262" w14:paraId="3184637D" w14:textId="77777777" w:rsidTr="006904E8">
        <w:trPr>
          <w:trHeight w:val="252"/>
        </w:trPr>
        <w:tc>
          <w:tcPr>
            <w:tcW w:w="4050" w:type="dxa"/>
            <w:vAlign w:val="center"/>
          </w:tcPr>
          <w:p w14:paraId="4BAF1926" w14:textId="77777777" w:rsidR="008B2FA9" w:rsidRPr="00630262" w:rsidRDefault="008B2FA9" w:rsidP="008B2FA9">
            <w:pPr>
              <w:spacing w:line="280" w:lineRule="exact"/>
              <w:ind w:left="326" w:hanging="146"/>
              <w:rPr>
                <w:rFonts w:ascii="Arial" w:hAnsi="Arial" w:cs="Arial"/>
                <w:sz w:val="16"/>
                <w:szCs w:val="16"/>
                <w:cs/>
              </w:rPr>
            </w:pPr>
            <w:r w:rsidRPr="00630262">
              <w:rPr>
                <w:rFonts w:ascii="Arial" w:hAnsi="Arial" w:cs="Arial"/>
                <w:sz w:val="16"/>
                <w:szCs w:val="16"/>
                <w:cs/>
              </w:rPr>
              <w:t>-</w:t>
            </w:r>
            <w:r w:rsidRPr="00630262">
              <w:rPr>
                <w:rFonts w:ascii="Arial" w:hAnsi="Arial" w:cs="Arial"/>
                <w:sz w:val="16"/>
                <w:szCs w:val="16"/>
              </w:rPr>
              <w:t>  Non-tax deductible expenses</w:t>
            </w:r>
          </w:p>
        </w:tc>
        <w:tc>
          <w:tcPr>
            <w:tcW w:w="1245" w:type="dxa"/>
            <w:vAlign w:val="bottom"/>
          </w:tcPr>
          <w:p w14:paraId="1764B254" w14:textId="54DC56D2" w:rsidR="008B2FA9" w:rsidRPr="00630262" w:rsidRDefault="008B2FA9" w:rsidP="008B2FA9">
            <w:pPr>
              <w:tabs>
                <w:tab w:val="decimal" w:pos="869"/>
              </w:tabs>
              <w:spacing w:line="280" w:lineRule="exact"/>
              <w:ind w:left="59" w:right="63"/>
              <w:rPr>
                <w:rFonts w:ascii="Arial" w:hAnsi="Arial" w:cs="Arial"/>
                <w:sz w:val="16"/>
                <w:szCs w:val="16"/>
              </w:rPr>
            </w:pPr>
            <w:r w:rsidRPr="00FE75D0">
              <w:rPr>
                <w:rFonts w:ascii="Arial" w:hAnsi="Arial" w:cs="Arial"/>
                <w:sz w:val="16"/>
                <w:szCs w:val="16"/>
              </w:rPr>
              <w:t>1</w:t>
            </w:r>
          </w:p>
        </w:tc>
        <w:tc>
          <w:tcPr>
            <w:tcW w:w="1245" w:type="dxa"/>
            <w:tcBorders>
              <w:top w:val="nil"/>
              <w:left w:val="nil"/>
              <w:bottom w:val="nil"/>
              <w:right w:val="nil"/>
            </w:tcBorders>
            <w:vAlign w:val="bottom"/>
          </w:tcPr>
          <w:p w14:paraId="0D1A0D19" w14:textId="1C5B2F82"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rPr>
              <w:t>58</w:t>
            </w:r>
          </w:p>
        </w:tc>
        <w:tc>
          <w:tcPr>
            <w:tcW w:w="1245" w:type="dxa"/>
            <w:vAlign w:val="bottom"/>
          </w:tcPr>
          <w:p w14:paraId="3B751D9F" w14:textId="7E6FD135" w:rsidR="008B2FA9" w:rsidRPr="00630262" w:rsidRDefault="008B2FA9" w:rsidP="008B2FA9">
            <w:pPr>
              <w:tabs>
                <w:tab w:val="decimal" w:pos="869"/>
              </w:tabs>
              <w:spacing w:line="280" w:lineRule="exact"/>
              <w:ind w:right="63"/>
              <w:rPr>
                <w:rFonts w:ascii="Arial" w:hAnsi="Arial" w:cs="Arial"/>
                <w:sz w:val="16"/>
                <w:szCs w:val="16"/>
              </w:rPr>
            </w:pPr>
            <w:r w:rsidRPr="008B2FA9">
              <w:rPr>
                <w:rFonts w:ascii="Arial" w:hAnsi="Arial" w:cs="Arial"/>
                <w:sz w:val="16"/>
                <w:szCs w:val="16"/>
              </w:rPr>
              <w:t>1</w:t>
            </w:r>
          </w:p>
        </w:tc>
        <w:tc>
          <w:tcPr>
            <w:tcW w:w="1245" w:type="dxa"/>
            <w:tcBorders>
              <w:top w:val="nil"/>
              <w:left w:val="nil"/>
              <w:bottom w:val="nil"/>
              <w:right w:val="nil"/>
            </w:tcBorders>
            <w:vAlign w:val="bottom"/>
          </w:tcPr>
          <w:p w14:paraId="16FE36AE" w14:textId="375DEB70"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rPr>
              <w:t>58</w:t>
            </w:r>
          </w:p>
        </w:tc>
      </w:tr>
      <w:tr w:rsidR="008B2FA9" w:rsidRPr="00630262" w14:paraId="1BE3F114" w14:textId="77777777" w:rsidTr="006904E8">
        <w:trPr>
          <w:trHeight w:val="252"/>
        </w:trPr>
        <w:tc>
          <w:tcPr>
            <w:tcW w:w="4050" w:type="dxa"/>
            <w:vAlign w:val="center"/>
          </w:tcPr>
          <w:p w14:paraId="3EE987AE" w14:textId="77777777" w:rsidR="008B2FA9" w:rsidRDefault="008B2FA9" w:rsidP="008B2FA9">
            <w:pPr>
              <w:spacing w:line="280" w:lineRule="exact"/>
              <w:ind w:left="326" w:hanging="146"/>
              <w:rPr>
                <w:rFonts w:ascii="Arial" w:hAnsi="Arial" w:cs="Arial"/>
                <w:sz w:val="16"/>
                <w:szCs w:val="16"/>
              </w:rPr>
            </w:pPr>
            <w:r w:rsidRPr="00630262">
              <w:rPr>
                <w:rFonts w:ascii="Arial" w:hAnsi="Arial" w:cs="Arial"/>
                <w:sz w:val="16"/>
                <w:szCs w:val="16"/>
                <w:cs/>
              </w:rPr>
              <w:t>-</w:t>
            </w:r>
            <w:r w:rsidRPr="00630262">
              <w:rPr>
                <w:rFonts w:ascii="Arial" w:hAnsi="Arial" w:cs="Arial"/>
                <w:sz w:val="16"/>
                <w:szCs w:val="16"/>
              </w:rPr>
              <w:t>  Expenses with additional privilege for more</w:t>
            </w:r>
            <w:r w:rsidRPr="00630262">
              <w:rPr>
                <w:rFonts w:ascii="Arial" w:hAnsi="Arial" w:cs="Arial"/>
                <w:sz w:val="16"/>
                <w:szCs w:val="16"/>
                <w:cs/>
              </w:rPr>
              <w:t xml:space="preserve"> </w:t>
            </w:r>
          </w:p>
          <w:p w14:paraId="2006ECD0" w14:textId="77777777" w:rsidR="008B2FA9" w:rsidRPr="00630262" w:rsidRDefault="008B2FA9" w:rsidP="008B2FA9">
            <w:pPr>
              <w:spacing w:line="280" w:lineRule="exact"/>
              <w:ind w:left="326" w:hanging="146"/>
              <w:rPr>
                <w:rFonts w:ascii="Arial" w:hAnsi="Arial" w:cs="Arial"/>
                <w:sz w:val="16"/>
                <w:szCs w:val="16"/>
                <w:cs/>
              </w:rPr>
            </w:pPr>
            <w:r>
              <w:rPr>
                <w:rFonts w:ascii="Arial" w:hAnsi="Arial" w:cs="Arial"/>
                <w:sz w:val="16"/>
                <w:szCs w:val="16"/>
              </w:rPr>
              <w:tab/>
            </w:r>
            <w:r w:rsidRPr="00630262">
              <w:rPr>
                <w:rFonts w:ascii="Arial" w:hAnsi="Arial" w:cs="Arial"/>
                <w:sz w:val="16"/>
                <w:szCs w:val="16"/>
              </w:rPr>
              <w:t>tax-deductible</w:t>
            </w:r>
          </w:p>
        </w:tc>
        <w:tc>
          <w:tcPr>
            <w:tcW w:w="1245" w:type="dxa"/>
            <w:vAlign w:val="bottom"/>
          </w:tcPr>
          <w:p w14:paraId="44B7AFCB" w14:textId="23FB93CD" w:rsidR="008B2FA9" w:rsidRPr="00630262" w:rsidRDefault="008B2FA9" w:rsidP="008B2FA9">
            <w:pPr>
              <w:tabs>
                <w:tab w:val="decimal" w:pos="869"/>
              </w:tabs>
              <w:spacing w:line="280" w:lineRule="exact"/>
              <w:ind w:left="59" w:right="63"/>
              <w:rPr>
                <w:rFonts w:ascii="Arial" w:hAnsi="Arial" w:cs="Arial"/>
                <w:sz w:val="16"/>
                <w:szCs w:val="16"/>
                <w:cs/>
              </w:rPr>
            </w:pPr>
            <w:r w:rsidRPr="00FE75D0">
              <w:rPr>
                <w:rFonts w:ascii="Arial" w:hAnsi="Arial" w:cs="Arial"/>
                <w:sz w:val="16"/>
                <w:szCs w:val="16"/>
              </w:rPr>
              <w:t>(1)</w:t>
            </w:r>
          </w:p>
        </w:tc>
        <w:tc>
          <w:tcPr>
            <w:tcW w:w="1245" w:type="dxa"/>
            <w:tcBorders>
              <w:top w:val="nil"/>
              <w:left w:val="nil"/>
              <w:bottom w:val="nil"/>
              <w:right w:val="nil"/>
            </w:tcBorders>
            <w:vAlign w:val="bottom"/>
          </w:tcPr>
          <w:p w14:paraId="55DFDC7B" w14:textId="635EE368"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w:t>
            </w:r>
          </w:p>
        </w:tc>
        <w:tc>
          <w:tcPr>
            <w:tcW w:w="1245" w:type="dxa"/>
            <w:vAlign w:val="bottom"/>
          </w:tcPr>
          <w:p w14:paraId="081A3D71" w14:textId="22B9E31B" w:rsidR="008B2FA9" w:rsidRPr="00630262" w:rsidRDefault="008B2FA9" w:rsidP="008B2FA9">
            <w:pPr>
              <w:tabs>
                <w:tab w:val="decimal" w:pos="869"/>
              </w:tabs>
              <w:spacing w:line="280" w:lineRule="exact"/>
              <w:ind w:right="63"/>
              <w:rPr>
                <w:rFonts w:ascii="Arial" w:hAnsi="Arial" w:cs="Arial"/>
                <w:sz w:val="16"/>
                <w:szCs w:val="16"/>
                <w:cs/>
              </w:rPr>
            </w:pPr>
            <w:r w:rsidRPr="008B2FA9">
              <w:rPr>
                <w:rFonts w:ascii="Arial" w:hAnsi="Arial" w:cs="Arial"/>
                <w:sz w:val="16"/>
                <w:szCs w:val="16"/>
              </w:rPr>
              <w:t>(1)</w:t>
            </w:r>
          </w:p>
        </w:tc>
        <w:tc>
          <w:tcPr>
            <w:tcW w:w="1245" w:type="dxa"/>
            <w:tcBorders>
              <w:top w:val="nil"/>
              <w:left w:val="nil"/>
              <w:bottom w:val="nil"/>
              <w:right w:val="nil"/>
            </w:tcBorders>
            <w:vAlign w:val="bottom"/>
          </w:tcPr>
          <w:p w14:paraId="71B3DAF6" w14:textId="7F97C4ED"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w:t>
            </w:r>
          </w:p>
        </w:tc>
      </w:tr>
      <w:tr w:rsidR="008B2FA9" w:rsidRPr="00630262" w14:paraId="729BAEA3" w14:textId="77777777" w:rsidTr="006904E8">
        <w:trPr>
          <w:trHeight w:val="70"/>
        </w:trPr>
        <w:tc>
          <w:tcPr>
            <w:tcW w:w="4050" w:type="dxa"/>
            <w:vAlign w:val="center"/>
          </w:tcPr>
          <w:p w14:paraId="12A43A5A" w14:textId="77777777" w:rsidR="008B2FA9" w:rsidRPr="00630262" w:rsidRDefault="008B2FA9" w:rsidP="008B2FA9">
            <w:pPr>
              <w:overflowPunct/>
              <w:autoSpaceDE/>
              <w:autoSpaceDN/>
              <w:adjustRightInd/>
              <w:spacing w:line="280" w:lineRule="exact"/>
              <w:ind w:left="168" w:hanging="180"/>
              <w:textAlignment w:val="auto"/>
              <w:rPr>
                <w:rFonts w:ascii="Arial" w:eastAsiaTheme="minorHAnsi" w:hAnsi="Arial" w:cs="Arial"/>
                <w:b/>
                <w:bCs/>
                <w:sz w:val="16"/>
                <w:szCs w:val="16"/>
              </w:rPr>
            </w:pPr>
            <w:proofErr w:type="spellStart"/>
            <w:r w:rsidRPr="00630262">
              <w:rPr>
                <w:rFonts w:ascii="Arial" w:hAnsi="Arial" w:cs="Arial"/>
                <w:sz w:val="16"/>
                <w:szCs w:val="16"/>
              </w:rPr>
              <w:t>Utilised</w:t>
            </w:r>
            <w:proofErr w:type="spellEnd"/>
            <w:r w:rsidRPr="00630262">
              <w:rPr>
                <w:rFonts w:ascii="Arial" w:hAnsi="Arial" w:cs="Arial"/>
                <w:sz w:val="16"/>
                <w:szCs w:val="16"/>
              </w:rPr>
              <w:t xml:space="preserve"> tax benefit from the unrecorded portion of deferred tax</w:t>
            </w:r>
          </w:p>
        </w:tc>
        <w:tc>
          <w:tcPr>
            <w:tcW w:w="1245" w:type="dxa"/>
            <w:vAlign w:val="bottom"/>
          </w:tcPr>
          <w:p w14:paraId="415F3702" w14:textId="0561ED54" w:rsidR="008B2FA9" w:rsidRPr="00630262" w:rsidRDefault="008B2FA9" w:rsidP="008B2FA9">
            <w:pPr>
              <w:tabs>
                <w:tab w:val="decimal" w:pos="869"/>
              </w:tabs>
              <w:spacing w:line="280" w:lineRule="exact"/>
              <w:ind w:left="59" w:right="63"/>
              <w:rPr>
                <w:rFonts w:ascii="Arial" w:hAnsi="Arial" w:cs="Arial"/>
                <w:sz w:val="16"/>
                <w:szCs w:val="16"/>
                <w:cs/>
              </w:rPr>
            </w:pPr>
            <w:r w:rsidRPr="00FE75D0">
              <w:rPr>
                <w:rFonts w:ascii="Arial" w:hAnsi="Arial" w:cs="Arial"/>
                <w:sz w:val="16"/>
                <w:szCs w:val="16"/>
              </w:rPr>
              <w:t>(</w:t>
            </w:r>
            <w:r w:rsidRPr="00FE75D0">
              <w:rPr>
                <w:rFonts w:ascii="Arial" w:hAnsi="Arial" w:cs="Arial" w:hint="cs"/>
                <w:sz w:val="16"/>
                <w:szCs w:val="16"/>
                <w:cs/>
              </w:rPr>
              <w:t>6</w:t>
            </w:r>
            <w:r w:rsidRPr="00FE75D0">
              <w:rPr>
                <w:rFonts w:ascii="Arial" w:hAnsi="Arial" w:cs="Arial"/>
                <w:sz w:val="16"/>
                <w:szCs w:val="16"/>
              </w:rPr>
              <w:t>)</w:t>
            </w:r>
          </w:p>
        </w:tc>
        <w:tc>
          <w:tcPr>
            <w:tcW w:w="1245" w:type="dxa"/>
            <w:tcBorders>
              <w:top w:val="nil"/>
              <w:left w:val="nil"/>
              <w:bottom w:val="nil"/>
              <w:right w:val="nil"/>
            </w:tcBorders>
            <w:vAlign w:val="bottom"/>
          </w:tcPr>
          <w:p w14:paraId="7CCE16EC" w14:textId="1DC22B29" w:rsidR="008B2FA9" w:rsidRPr="00630262" w:rsidRDefault="008B2FA9" w:rsidP="008B2FA9">
            <w:pPr>
              <w:tabs>
                <w:tab w:val="decimal" w:pos="869"/>
              </w:tabs>
              <w:spacing w:line="280" w:lineRule="exact"/>
              <w:ind w:left="59" w:right="63"/>
              <w:rPr>
                <w:rFonts w:ascii="Arial" w:hAnsi="Arial" w:cs="Arial"/>
                <w:sz w:val="16"/>
                <w:szCs w:val="16"/>
                <w:cs/>
              </w:rPr>
            </w:pPr>
            <w:r w:rsidRPr="00630262">
              <w:rPr>
                <w:rFonts w:ascii="Arial" w:hAnsi="Arial" w:cs="Arial"/>
                <w:sz w:val="16"/>
                <w:szCs w:val="16"/>
                <w:cs/>
              </w:rPr>
              <w:t>(13)</w:t>
            </w:r>
          </w:p>
        </w:tc>
        <w:tc>
          <w:tcPr>
            <w:tcW w:w="1245" w:type="dxa"/>
            <w:vAlign w:val="bottom"/>
          </w:tcPr>
          <w:p w14:paraId="09525BB7" w14:textId="504A383B" w:rsidR="008B2FA9" w:rsidRPr="00630262" w:rsidRDefault="008B2FA9" w:rsidP="008B2FA9">
            <w:pPr>
              <w:tabs>
                <w:tab w:val="decimal" w:pos="869"/>
              </w:tabs>
              <w:spacing w:line="280" w:lineRule="exact"/>
              <w:ind w:right="63"/>
              <w:rPr>
                <w:rFonts w:ascii="Arial" w:hAnsi="Arial" w:cs="Arial"/>
                <w:sz w:val="16"/>
                <w:szCs w:val="16"/>
              </w:rPr>
            </w:pPr>
            <w:r w:rsidRPr="008B2FA9">
              <w:rPr>
                <w:rFonts w:ascii="Arial" w:hAnsi="Arial" w:cs="Arial"/>
                <w:sz w:val="16"/>
                <w:szCs w:val="16"/>
              </w:rPr>
              <w:t>(6)</w:t>
            </w:r>
          </w:p>
        </w:tc>
        <w:tc>
          <w:tcPr>
            <w:tcW w:w="1245" w:type="dxa"/>
            <w:tcBorders>
              <w:top w:val="nil"/>
              <w:left w:val="nil"/>
              <w:bottom w:val="nil"/>
              <w:right w:val="nil"/>
            </w:tcBorders>
            <w:vAlign w:val="bottom"/>
          </w:tcPr>
          <w:p w14:paraId="37953840" w14:textId="254152E4" w:rsidR="008B2FA9" w:rsidRPr="00630262" w:rsidRDefault="008B2FA9" w:rsidP="008B2FA9">
            <w:pPr>
              <w:tabs>
                <w:tab w:val="decimal" w:pos="869"/>
              </w:tabs>
              <w:spacing w:line="280" w:lineRule="exact"/>
              <w:ind w:left="59" w:right="63"/>
              <w:rPr>
                <w:rFonts w:ascii="Arial" w:hAnsi="Arial" w:cs="Arial"/>
                <w:sz w:val="16"/>
                <w:szCs w:val="16"/>
              </w:rPr>
            </w:pPr>
            <w:r w:rsidRPr="00630262">
              <w:rPr>
                <w:rFonts w:ascii="Arial" w:hAnsi="Arial" w:cs="Arial"/>
                <w:sz w:val="16"/>
                <w:szCs w:val="16"/>
                <w:cs/>
              </w:rPr>
              <w:t>(13)</w:t>
            </w:r>
          </w:p>
        </w:tc>
      </w:tr>
      <w:tr w:rsidR="008B2FA9" w:rsidRPr="00630262" w14:paraId="0C633C58" w14:textId="77777777" w:rsidTr="006904E8">
        <w:trPr>
          <w:trHeight w:val="70"/>
        </w:trPr>
        <w:tc>
          <w:tcPr>
            <w:tcW w:w="4050" w:type="dxa"/>
            <w:vAlign w:val="center"/>
          </w:tcPr>
          <w:p w14:paraId="598796AE" w14:textId="77777777" w:rsidR="008B2FA9" w:rsidRPr="00630262" w:rsidRDefault="008B2FA9" w:rsidP="008B2FA9">
            <w:pPr>
              <w:spacing w:line="280" w:lineRule="exact"/>
              <w:ind w:left="146" w:hanging="146"/>
              <w:rPr>
                <w:rFonts w:ascii="Arial" w:hAnsi="Arial" w:cs="Arial"/>
                <w:sz w:val="16"/>
                <w:szCs w:val="16"/>
                <w:cs/>
              </w:rPr>
            </w:pPr>
            <w:proofErr w:type="spellStart"/>
            <w:r w:rsidRPr="00630262">
              <w:rPr>
                <w:rFonts w:ascii="Arial" w:hAnsi="Arial" w:cs="Arial"/>
                <w:sz w:val="16"/>
                <w:szCs w:val="16"/>
              </w:rPr>
              <w:t>Unrecognised</w:t>
            </w:r>
            <w:proofErr w:type="spellEnd"/>
            <w:r w:rsidRPr="00630262">
              <w:rPr>
                <w:rFonts w:ascii="Arial" w:hAnsi="Arial" w:cs="Arial"/>
                <w:sz w:val="16"/>
                <w:szCs w:val="16"/>
              </w:rPr>
              <w:t xml:space="preserve"> temporary differences - share of profit from investments accounted for under equity method</w:t>
            </w:r>
          </w:p>
        </w:tc>
        <w:tc>
          <w:tcPr>
            <w:tcW w:w="1245" w:type="dxa"/>
            <w:vAlign w:val="bottom"/>
          </w:tcPr>
          <w:p w14:paraId="41AC679A" w14:textId="18DA586E" w:rsidR="008B2FA9" w:rsidRPr="00630262" w:rsidRDefault="008B2FA9" w:rsidP="008B2FA9">
            <w:pPr>
              <w:pBdr>
                <w:bottom w:val="single" w:sz="4" w:space="1" w:color="auto"/>
              </w:pBdr>
              <w:tabs>
                <w:tab w:val="decimal" w:pos="869"/>
              </w:tabs>
              <w:spacing w:line="280" w:lineRule="exact"/>
              <w:ind w:left="59" w:right="63"/>
              <w:rPr>
                <w:rFonts w:ascii="Arial" w:hAnsi="Arial" w:cs="Arial"/>
                <w:sz w:val="16"/>
                <w:szCs w:val="16"/>
                <w:cs/>
              </w:rPr>
            </w:pPr>
            <w:r w:rsidRPr="00FE75D0">
              <w:rPr>
                <w:rFonts w:ascii="Arial" w:hAnsi="Arial" w:cs="Arial"/>
                <w:sz w:val="16"/>
                <w:szCs w:val="16"/>
              </w:rPr>
              <w:t>(14</w:t>
            </w:r>
            <w:r w:rsidRPr="00FE75D0">
              <w:rPr>
                <w:rFonts w:ascii="Arial" w:hAnsi="Arial" w:cs="Arial" w:hint="cs"/>
                <w:sz w:val="16"/>
                <w:szCs w:val="16"/>
                <w:cs/>
              </w:rPr>
              <w:t>)</w:t>
            </w:r>
          </w:p>
        </w:tc>
        <w:tc>
          <w:tcPr>
            <w:tcW w:w="1245" w:type="dxa"/>
            <w:tcBorders>
              <w:top w:val="nil"/>
              <w:left w:val="nil"/>
              <w:bottom w:val="nil"/>
              <w:right w:val="nil"/>
            </w:tcBorders>
            <w:vAlign w:val="bottom"/>
          </w:tcPr>
          <w:p w14:paraId="0E0F6959" w14:textId="09DD01B0" w:rsidR="008B2FA9" w:rsidRPr="00630262" w:rsidRDefault="008B2FA9" w:rsidP="008B2FA9">
            <w:pPr>
              <w:pBdr>
                <w:bottom w:val="single" w:sz="4" w:space="1" w:color="auto"/>
              </w:pBdr>
              <w:tabs>
                <w:tab w:val="decimal" w:pos="869"/>
              </w:tabs>
              <w:spacing w:line="280" w:lineRule="exact"/>
              <w:ind w:left="59" w:right="63"/>
              <w:rPr>
                <w:rFonts w:ascii="Arial" w:hAnsi="Arial" w:cs="Arial"/>
                <w:sz w:val="16"/>
                <w:szCs w:val="16"/>
                <w:cs/>
              </w:rPr>
            </w:pPr>
            <w:r w:rsidRPr="00630262">
              <w:rPr>
                <w:rFonts w:ascii="Arial" w:hAnsi="Arial" w:cs="Arial"/>
                <w:sz w:val="16"/>
                <w:szCs w:val="16"/>
                <w:cs/>
              </w:rPr>
              <w:t>(6)</w:t>
            </w:r>
          </w:p>
        </w:tc>
        <w:tc>
          <w:tcPr>
            <w:tcW w:w="1245" w:type="dxa"/>
            <w:vAlign w:val="bottom"/>
          </w:tcPr>
          <w:p w14:paraId="00492C1D" w14:textId="4A5C1CD4" w:rsidR="008B2FA9" w:rsidRPr="00630262" w:rsidRDefault="008B2FA9" w:rsidP="008B2FA9">
            <w:pPr>
              <w:pBdr>
                <w:bottom w:val="single" w:sz="4" w:space="1" w:color="auto"/>
              </w:pBdr>
              <w:tabs>
                <w:tab w:val="decimal" w:pos="869"/>
              </w:tabs>
              <w:spacing w:line="280" w:lineRule="exact"/>
              <w:ind w:right="63"/>
              <w:rPr>
                <w:rFonts w:ascii="Arial" w:hAnsi="Arial" w:cs="Arial"/>
                <w:sz w:val="16"/>
                <w:szCs w:val="16"/>
              </w:rPr>
            </w:pPr>
            <w:r w:rsidRPr="008B2FA9">
              <w:rPr>
                <w:rFonts w:ascii="Arial" w:hAnsi="Arial" w:cs="Arial"/>
                <w:sz w:val="16"/>
                <w:szCs w:val="16"/>
              </w:rPr>
              <w:t>-</w:t>
            </w:r>
          </w:p>
        </w:tc>
        <w:tc>
          <w:tcPr>
            <w:tcW w:w="1245" w:type="dxa"/>
            <w:tcBorders>
              <w:top w:val="nil"/>
              <w:left w:val="nil"/>
              <w:bottom w:val="nil"/>
              <w:right w:val="nil"/>
            </w:tcBorders>
            <w:vAlign w:val="bottom"/>
          </w:tcPr>
          <w:p w14:paraId="122E1188" w14:textId="1B5BE22E" w:rsidR="008B2FA9" w:rsidRPr="00630262" w:rsidRDefault="008B2FA9" w:rsidP="008B2FA9">
            <w:pPr>
              <w:pBdr>
                <w:bottom w:val="sing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cs/>
              </w:rPr>
              <w:t>-</w:t>
            </w:r>
          </w:p>
        </w:tc>
      </w:tr>
      <w:tr w:rsidR="008B2FA9" w:rsidRPr="00630262" w14:paraId="60E23D65" w14:textId="77777777" w:rsidTr="006904E8">
        <w:trPr>
          <w:trHeight w:val="70"/>
        </w:trPr>
        <w:tc>
          <w:tcPr>
            <w:tcW w:w="4050" w:type="dxa"/>
            <w:vAlign w:val="center"/>
          </w:tcPr>
          <w:p w14:paraId="560EA4B6" w14:textId="77777777" w:rsidR="008B2FA9" w:rsidRPr="00630262" w:rsidRDefault="008B2FA9" w:rsidP="008B2FA9">
            <w:pPr>
              <w:spacing w:line="280" w:lineRule="exact"/>
              <w:ind w:left="146" w:hanging="146"/>
              <w:rPr>
                <w:rFonts w:ascii="Arial" w:eastAsiaTheme="minorHAnsi" w:hAnsi="Arial" w:cs="Arial"/>
                <w:b/>
                <w:bCs/>
                <w:sz w:val="16"/>
                <w:szCs w:val="16"/>
              </w:rPr>
            </w:pPr>
            <w:r w:rsidRPr="00630262">
              <w:rPr>
                <w:rFonts w:ascii="Arial" w:hAnsi="Arial" w:cs="Arial"/>
                <w:sz w:val="16"/>
                <w:szCs w:val="16"/>
              </w:rPr>
              <w:t>Income tax expenses reported in profit or loss</w:t>
            </w:r>
          </w:p>
        </w:tc>
        <w:tc>
          <w:tcPr>
            <w:tcW w:w="1245" w:type="dxa"/>
            <w:vAlign w:val="bottom"/>
          </w:tcPr>
          <w:p w14:paraId="0AD1B49E" w14:textId="0B7F2E2F" w:rsidR="008B2FA9" w:rsidRPr="00630262" w:rsidRDefault="008B2FA9" w:rsidP="008B2FA9">
            <w:pPr>
              <w:pBdr>
                <w:bottom w:val="double" w:sz="4" w:space="1" w:color="auto"/>
              </w:pBdr>
              <w:tabs>
                <w:tab w:val="decimal" w:pos="869"/>
              </w:tabs>
              <w:spacing w:line="280" w:lineRule="exact"/>
              <w:ind w:left="59" w:right="63"/>
              <w:rPr>
                <w:rFonts w:ascii="Arial" w:hAnsi="Arial" w:cs="Arial"/>
                <w:sz w:val="16"/>
                <w:szCs w:val="16"/>
              </w:rPr>
            </w:pPr>
            <w:r w:rsidRPr="00FE75D0">
              <w:rPr>
                <w:rFonts w:ascii="Arial" w:hAnsi="Arial" w:cs="Arial" w:hint="cs"/>
                <w:sz w:val="16"/>
                <w:szCs w:val="16"/>
                <w:cs/>
              </w:rPr>
              <w:t>80</w:t>
            </w:r>
          </w:p>
        </w:tc>
        <w:tc>
          <w:tcPr>
            <w:tcW w:w="1245" w:type="dxa"/>
            <w:tcBorders>
              <w:left w:val="nil"/>
              <w:right w:val="nil"/>
            </w:tcBorders>
            <w:vAlign w:val="bottom"/>
          </w:tcPr>
          <w:p w14:paraId="2A0AB691" w14:textId="6AFEF437" w:rsidR="008B2FA9" w:rsidRPr="00630262" w:rsidRDefault="008B2FA9" w:rsidP="008B2FA9">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414</w:t>
            </w:r>
          </w:p>
        </w:tc>
        <w:tc>
          <w:tcPr>
            <w:tcW w:w="1245" w:type="dxa"/>
            <w:vAlign w:val="bottom"/>
          </w:tcPr>
          <w:p w14:paraId="780A8FBF" w14:textId="4ACAD259" w:rsidR="008B2FA9" w:rsidRPr="00630262" w:rsidRDefault="008B2FA9" w:rsidP="008B2FA9">
            <w:pPr>
              <w:pBdr>
                <w:bottom w:val="double" w:sz="4" w:space="1" w:color="auto"/>
              </w:pBdr>
              <w:tabs>
                <w:tab w:val="decimal" w:pos="869"/>
              </w:tabs>
              <w:spacing w:line="280" w:lineRule="exact"/>
              <w:ind w:right="63"/>
              <w:rPr>
                <w:rFonts w:ascii="Arial" w:hAnsi="Arial" w:cs="Arial"/>
                <w:sz w:val="16"/>
                <w:szCs w:val="16"/>
              </w:rPr>
            </w:pPr>
            <w:r w:rsidRPr="008B2FA9">
              <w:rPr>
                <w:rFonts w:ascii="Arial" w:hAnsi="Arial" w:cs="Arial"/>
                <w:sz w:val="16"/>
                <w:szCs w:val="16"/>
              </w:rPr>
              <w:t>80</w:t>
            </w:r>
          </w:p>
        </w:tc>
        <w:tc>
          <w:tcPr>
            <w:tcW w:w="1245" w:type="dxa"/>
            <w:tcBorders>
              <w:left w:val="nil"/>
              <w:right w:val="nil"/>
            </w:tcBorders>
            <w:vAlign w:val="bottom"/>
          </w:tcPr>
          <w:p w14:paraId="48397FA2" w14:textId="4830F393" w:rsidR="008B2FA9" w:rsidRPr="00630262" w:rsidRDefault="008B2FA9" w:rsidP="008B2FA9">
            <w:pPr>
              <w:pBdr>
                <w:bottom w:val="double" w:sz="4" w:space="1" w:color="auto"/>
              </w:pBdr>
              <w:tabs>
                <w:tab w:val="decimal" w:pos="869"/>
              </w:tabs>
              <w:spacing w:line="280" w:lineRule="exact"/>
              <w:ind w:left="59" w:right="63"/>
              <w:rPr>
                <w:rFonts w:ascii="Arial" w:hAnsi="Arial" w:cs="Arial"/>
                <w:sz w:val="16"/>
                <w:szCs w:val="16"/>
              </w:rPr>
            </w:pPr>
            <w:r w:rsidRPr="00630262">
              <w:rPr>
                <w:rFonts w:ascii="Arial" w:hAnsi="Arial" w:cs="Arial"/>
                <w:sz w:val="16"/>
                <w:szCs w:val="16"/>
              </w:rPr>
              <w:t>414</w:t>
            </w:r>
          </w:p>
        </w:tc>
      </w:tr>
    </w:tbl>
    <w:p w14:paraId="2E9C88EF" w14:textId="247DBF66" w:rsidR="003E7230" w:rsidRPr="00D86DD1" w:rsidRDefault="003E7230" w:rsidP="00F377F1">
      <w:pPr>
        <w:pStyle w:val="Heading1"/>
        <w:numPr>
          <w:ilvl w:val="0"/>
          <w:numId w:val="1"/>
        </w:numPr>
        <w:tabs>
          <w:tab w:val="left" w:pos="540"/>
        </w:tabs>
        <w:spacing w:before="120" w:line="330" w:lineRule="exact"/>
        <w:ind w:left="907" w:hanging="907"/>
        <w:jc w:val="thaiDistribute"/>
        <w:rPr>
          <w:rFonts w:ascii="Arial" w:hAnsi="Arial" w:cs="Arial"/>
          <w:b/>
          <w:bCs/>
          <w:sz w:val="22"/>
          <w:szCs w:val="22"/>
          <w:u w:val="none"/>
        </w:rPr>
      </w:pPr>
      <w:bookmarkStart w:id="27" w:name="_Toc229468727"/>
      <w:bookmarkStart w:id="28" w:name="_Toc237009755"/>
      <w:r w:rsidRPr="00D86DD1">
        <w:rPr>
          <w:rFonts w:ascii="Arial" w:hAnsi="Arial" w:cs="Arial"/>
          <w:b/>
          <w:bCs/>
          <w:sz w:val="22"/>
          <w:szCs w:val="22"/>
          <w:u w:val="none"/>
        </w:rPr>
        <w:lastRenderedPageBreak/>
        <w:t xml:space="preserve">Accrued income from auction </w:t>
      </w:r>
      <w:proofErr w:type="gramStart"/>
      <w:r w:rsidRPr="00D86DD1">
        <w:rPr>
          <w:rFonts w:ascii="Arial" w:hAnsi="Arial" w:cs="Arial"/>
          <w:b/>
          <w:bCs/>
          <w:sz w:val="22"/>
          <w:szCs w:val="22"/>
          <w:u w:val="none"/>
        </w:rPr>
        <w:t>sale</w:t>
      </w:r>
      <w:bookmarkEnd w:id="27"/>
      <w:bookmarkEnd w:id="28"/>
      <w:proofErr w:type="gramEnd"/>
      <w:r w:rsidRPr="00D86DD1">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595310" w:rsidRPr="00D86DD1" w14:paraId="234BF29E" w14:textId="77777777" w:rsidTr="00D1681E">
        <w:trPr>
          <w:trHeight w:val="53"/>
        </w:trPr>
        <w:tc>
          <w:tcPr>
            <w:tcW w:w="4950" w:type="dxa"/>
            <w:tcBorders>
              <w:top w:val="nil"/>
              <w:left w:val="nil"/>
              <w:bottom w:val="nil"/>
              <w:right w:val="nil"/>
            </w:tcBorders>
          </w:tcPr>
          <w:p w14:paraId="463E0A6C" w14:textId="77777777" w:rsidR="0052579A" w:rsidRPr="00D86DD1" w:rsidRDefault="0052579A" w:rsidP="00AB6910">
            <w:pPr>
              <w:spacing w:line="34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D86DD1" w:rsidRDefault="0052579A" w:rsidP="00AB6910">
            <w:pPr>
              <w:spacing w:line="34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D86DD1" w:rsidRDefault="0052579A" w:rsidP="00AB6910">
            <w:pPr>
              <w:spacing w:line="340" w:lineRule="exact"/>
              <w:ind w:left="60" w:right="105"/>
              <w:jc w:val="right"/>
              <w:rPr>
                <w:rFonts w:ascii="Arial" w:hAnsi="Arial" w:cs="Arial"/>
                <w:b/>
                <w:bCs/>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95310" w:rsidRPr="00D86DD1" w14:paraId="602334F6" w14:textId="77777777" w:rsidTr="00381195">
        <w:trPr>
          <w:trHeight w:val="46"/>
        </w:trPr>
        <w:tc>
          <w:tcPr>
            <w:tcW w:w="4950" w:type="dxa"/>
            <w:tcBorders>
              <w:top w:val="nil"/>
              <w:left w:val="nil"/>
              <w:bottom w:val="nil"/>
              <w:right w:val="nil"/>
            </w:tcBorders>
          </w:tcPr>
          <w:p w14:paraId="7C59CE5E" w14:textId="77777777" w:rsidR="0079008D" w:rsidRPr="00D86DD1" w:rsidRDefault="0079008D" w:rsidP="00AB6910">
            <w:pPr>
              <w:spacing w:line="340" w:lineRule="exact"/>
              <w:jc w:val="right"/>
              <w:rPr>
                <w:rFonts w:ascii="Arial" w:hAnsi="Arial" w:cs="Arial"/>
                <w:b/>
                <w:bCs/>
                <w:sz w:val="18"/>
                <w:szCs w:val="18"/>
              </w:rPr>
            </w:pPr>
          </w:p>
        </w:tc>
        <w:tc>
          <w:tcPr>
            <w:tcW w:w="4140" w:type="dxa"/>
            <w:gridSpan w:val="2"/>
            <w:tcBorders>
              <w:top w:val="nil"/>
              <w:left w:val="nil"/>
              <w:right w:val="nil"/>
            </w:tcBorders>
            <w:vAlign w:val="bottom"/>
          </w:tcPr>
          <w:p w14:paraId="1F57FC6F" w14:textId="77777777" w:rsidR="0079008D" w:rsidRPr="00D86DD1" w:rsidRDefault="0079008D" w:rsidP="00AB6910">
            <w:pPr>
              <w:spacing w:line="34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17F9AB09" w14:textId="0D7C02B2" w:rsidR="0079008D" w:rsidRPr="00D86DD1" w:rsidRDefault="0079008D" w:rsidP="00AB6910">
            <w:pPr>
              <w:pBdr>
                <w:bottom w:val="single" w:sz="6" w:space="0" w:color="auto"/>
              </w:pBdr>
              <w:spacing w:line="340" w:lineRule="exact"/>
              <w:ind w:left="60" w:right="105"/>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130DDDD0" w14:textId="77777777" w:rsidTr="007B7C86">
        <w:trPr>
          <w:trHeight w:val="46"/>
        </w:trPr>
        <w:tc>
          <w:tcPr>
            <w:tcW w:w="4950" w:type="dxa"/>
            <w:tcBorders>
              <w:top w:val="nil"/>
              <w:left w:val="nil"/>
              <w:bottom w:val="nil"/>
              <w:right w:val="nil"/>
            </w:tcBorders>
          </w:tcPr>
          <w:p w14:paraId="33A766E6" w14:textId="77777777" w:rsidR="0052579A" w:rsidRPr="00D86DD1" w:rsidRDefault="0052579A" w:rsidP="00AB6910">
            <w:pPr>
              <w:spacing w:line="340" w:lineRule="exact"/>
              <w:jc w:val="right"/>
              <w:rPr>
                <w:rFonts w:ascii="Arial" w:hAnsi="Arial" w:cs="Arial"/>
                <w:b/>
                <w:bCs/>
                <w:sz w:val="18"/>
                <w:szCs w:val="18"/>
              </w:rPr>
            </w:pPr>
          </w:p>
        </w:tc>
        <w:tc>
          <w:tcPr>
            <w:tcW w:w="2070" w:type="dxa"/>
            <w:tcBorders>
              <w:top w:val="nil"/>
              <w:left w:val="nil"/>
              <w:right w:val="nil"/>
            </w:tcBorders>
          </w:tcPr>
          <w:p w14:paraId="382354AE" w14:textId="22F78B9C" w:rsidR="0052579A" w:rsidRPr="00D86DD1" w:rsidRDefault="00D86DD1" w:rsidP="00AB6910">
            <w:pPr>
              <w:pBdr>
                <w:bottom w:val="single" w:sz="6" w:space="0" w:color="auto"/>
              </w:pBdr>
              <w:spacing w:line="340" w:lineRule="exact"/>
              <w:ind w:left="60" w:right="105"/>
              <w:jc w:val="center"/>
              <w:rPr>
                <w:rFonts w:ascii="Arial" w:hAnsi="Arial" w:cs="Arial"/>
                <w:b/>
                <w:bCs/>
                <w:sz w:val="18"/>
                <w:szCs w:val="18"/>
              </w:rPr>
            </w:pPr>
            <w:r w:rsidRPr="00D86DD1">
              <w:rPr>
                <w:rFonts w:ascii="Arial" w:hAnsi="Arial" w:cs="Arial"/>
                <w:sz w:val="18"/>
                <w:szCs w:val="18"/>
              </w:rPr>
              <w:t>30 June 2026</w:t>
            </w:r>
          </w:p>
        </w:tc>
        <w:tc>
          <w:tcPr>
            <w:tcW w:w="2070" w:type="dxa"/>
            <w:tcBorders>
              <w:top w:val="nil"/>
              <w:left w:val="nil"/>
              <w:right w:val="nil"/>
            </w:tcBorders>
          </w:tcPr>
          <w:p w14:paraId="3E7469DB" w14:textId="51416118" w:rsidR="0052579A" w:rsidRPr="00D86DD1" w:rsidRDefault="00CF35F2" w:rsidP="00AB6910">
            <w:pPr>
              <w:pBdr>
                <w:bottom w:val="single" w:sz="6" w:space="0" w:color="auto"/>
              </w:pBdr>
              <w:spacing w:line="340" w:lineRule="exact"/>
              <w:ind w:left="60" w:right="105"/>
              <w:jc w:val="center"/>
              <w:rPr>
                <w:rFonts w:ascii="Arial" w:hAnsi="Arial" w:cs="Arial"/>
                <w:b/>
                <w:bCs/>
                <w:sz w:val="18"/>
                <w:szCs w:val="18"/>
              </w:rPr>
            </w:pPr>
            <w:r w:rsidRPr="00D86DD1">
              <w:rPr>
                <w:rFonts w:ascii="Arial" w:hAnsi="Arial" w:cs="Arial"/>
                <w:sz w:val="18"/>
                <w:szCs w:val="18"/>
              </w:rPr>
              <w:t>31 December 2025</w:t>
            </w:r>
          </w:p>
        </w:tc>
      </w:tr>
      <w:tr w:rsidR="00984B70" w:rsidRPr="00D86DD1" w14:paraId="2FAB1306" w14:textId="77777777" w:rsidTr="00FC00A2">
        <w:trPr>
          <w:trHeight w:val="46"/>
        </w:trPr>
        <w:tc>
          <w:tcPr>
            <w:tcW w:w="4950" w:type="dxa"/>
            <w:tcBorders>
              <w:top w:val="nil"/>
              <w:left w:val="nil"/>
              <w:bottom w:val="nil"/>
              <w:right w:val="nil"/>
            </w:tcBorders>
          </w:tcPr>
          <w:p w14:paraId="16033395" w14:textId="77777777" w:rsidR="00984B70" w:rsidRPr="00D86DD1" w:rsidRDefault="00984B70" w:rsidP="00984B70">
            <w:pPr>
              <w:spacing w:line="340" w:lineRule="exact"/>
              <w:rPr>
                <w:rFonts w:ascii="Arial" w:hAnsi="Arial" w:cs="Arial"/>
                <w:b/>
                <w:bCs/>
                <w:sz w:val="18"/>
                <w:szCs w:val="18"/>
              </w:rPr>
            </w:pPr>
            <w:r w:rsidRPr="00D86DD1">
              <w:rPr>
                <w:rFonts w:ascii="Arial" w:hAnsi="Arial" w:cs="Arial"/>
                <w:sz w:val="18"/>
                <w:szCs w:val="18"/>
              </w:rPr>
              <w:t>External buyers</w:t>
            </w:r>
          </w:p>
        </w:tc>
        <w:tc>
          <w:tcPr>
            <w:tcW w:w="2070" w:type="dxa"/>
            <w:tcBorders>
              <w:left w:val="nil"/>
              <w:bottom w:val="nil"/>
              <w:right w:val="nil"/>
            </w:tcBorders>
            <w:vAlign w:val="bottom"/>
          </w:tcPr>
          <w:p w14:paraId="13DE8564" w14:textId="05961746" w:rsidR="00984B70" w:rsidRPr="00D86DD1" w:rsidRDefault="00984B70" w:rsidP="00984B70">
            <w:pPr>
              <w:tabs>
                <w:tab w:val="decimal" w:pos="1684"/>
              </w:tabs>
              <w:spacing w:line="340" w:lineRule="exact"/>
              <w:ind w:left="58" w:right="101"/>
              <w:rPr>
                <w:rFonts w:ascii="Arial" w:hAnsi="Arial" w:cs="Arial"/>
                <w:sz w:val="18"/>
                <w:szCs w:val="18"/>
              </w:rPr>
            </w:pPr>
            <w:r w:rsidRPr="00984B70">
              <w:rPr>
                <w:rFonts w:ascii="Arial" w:hAnsi="Arial" w:cs="Arial"/>
                <w:sz w:val="18"/>
                <w:szCs w:val="18"/>
              </w:rPr>
              <w:t>11,567</w:t>
            </w:r>
          </w:p>
        </w:tc>
        <w:tc>
          <w:tcPr>
            <w:tcW w:w="2070" w:type="dxa"/>
            <w:tcBorders>
              <w:left w:val="nil"/>
              <w:bottom w:val="nil"/>
              <w:right w:val="nil"/>
            </w:tcBorders>
            <w:vAlign w:val="bottom"/>
          </w:tcPr>
          <w:p w14:paraId="5AB011E3" w14:textId="76CEABC3" w:rsidR="00984B70" w:rsidRPr="00D86DD1" w:rsidRDefault="00984B70" w:rsidP="00984B70">
            <w:pPr>
              <w:tabs>
                <w:tab w:val="decimal" w:pos="1684"/>
              </w:tabs>
              <w:spacing w:line="340" w:lineRule="exact"/>
              <w:ind w:left="58" w:right="101"/>
              <w:rPr>
                <w:rFonts w:ascii="Arial" w:hAnsi="Arial" w:cs="Arial"/>
                <w:sz w:val="18"/>
                <w:szCs w:val="18"/>
              </w:rPr>
            </w:pPr>
            <w:r w:rsidRPr="00D86DD1">
              <w:rPr>
                <w:rFonts w:ascii="Arial" w:hAnsi="Arial" w:cs="Arial"/>
                <w:sz w:val="18"/>
                <w:szCs w:val="18"/>
                <w:cs/>
              </w:rPr>
              <w:t>11,635</w:t>
            </w:r>
          </w:p>
        </w:tc>
      </w:tr>
      <w:tr w:rsidR="00984B70" w:rsidRPr="00D86DD1" w14:paraId="67FB9262" w14:textId="77777777" w:rsidTr="00FC00A2">
        <w:trPr>
          <w:trHeight w:val="61"/>
        </w:trPr>
        <w:tc>
          <w:tcPr>
            <w:tcW w:w="4950" w:type="dxa"/>
            <w:tcBorders>
              <w:top w:val="nil"/>
              <w:left w:val="nil"/>
              <w:bottom w:val="nil"/>
              <w:right w:val="nil"/>
            </w:tcBorders>
          </w:tcPr>
          <w:p w14:paraId="510593B0" w14:textId="77777777" w:rsidR="00984B70" w:rsidRPr="00D86DD1" w:rsidRDefault="00984B70" w:rsidP="00984B70">
            <w:pPr>
              <w:spacing w:line="340" w:lineRule="exact"/>
              <w:rPr>
                <w:rFonts w:ascii="Arial" w:hAnsi="Arial" w:cs="Arial"/>
                <w:b/>
                <w:bCs/>
                <w:sz w:val="18"/>
                <w:szCs w:val="18"/>
              </w:rPr>
            </w:pPr>
            <w:r w:rsidRPr="00D86DD1">
              <w:rPr>
                <w:rFonts w:ascii="Arial" w:hAnsi="Arial" w:cs="Arial"/>
                <w:sz w:val="18"/>
                <w:szCs w:val="18"/>
              </w:rPr>
              <w:t>Less</w:t>
            </w:r>
            <w:r w:rsidRPr="00D86DD1">
              <w:rPr>
                <w:rFonts w:ascii="Arial" w:hAnsi="Arial" w:cs="Arial"/>
                <w:sz w:val="18"/>
                <w:szCs w:val="18"/>
                <w:cs/>
              </w:rPr>
              <w:t xml:space="preserve">: </w:t>
            </w:r>
            <w:r w:rsidRPr="00D86DD1">
              <w:rPr>
                <w:rFonts w:ascii="Arial" w:hAnsi="Arial" w:cs="Arial"/>
                <w:sz w:val="18"/>
                <w:szCs w:val="18"/>
              </w:rPr>
              <w:t>Estimated auction sale expenses</w:t>
            </w:r>
          </w:p>
        </w:tc>
        <w:tc>
          <w:tcPr>
            <w:tcW w:w="2070" w:type="dxa"/>
            <w:tcBorders>
              <w:top w:val="nil"/>
              <w:left w:val="nil"/>
              <w:right w:val="nil"/>
            </w:tcBorders>
            <w:vAlign w:val="bottom"/>
          </w:tcPr>
          <w:p w14:paraId="5DFF9DDA" w14:textId="6A077D25"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cs/>
              </w:rPr>
            </w:pPr>
            <w:r w:rsidRPr="00984B70">
              <w:rPr>
                <w:rFonts w:ascii="Arial" w:hAnsi="Arial" w:cs="Arial"/>
                <w:sz w:val="18"/>
                <w:szCs w:val="18"/>
              </w:rPr>
              <w:t>(827)</w:t>
            </w:r>
          </w:p>
        </w:tc>
        <w:tc>
          <w:tcPr>
            <w:tcW w:w="2070" w:type="dxa"/>
            <w:tcBorders>
              <w:top w:val="nil"/>
              <w:left w:val="nil"/>
              <w:right w:val="nil"/>
            </w:tcBorders>
            <w:vAlign w:val="bottom"/>
          </w:tcPr>
          <w:p w14:paraId="3257A902" w14:textId="71A05411"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rPr>
            </w:pPr>
            <w:r w:rsidRPr="00D86DD1">
              <w:rPr>
                <w:rFonts w:ascii="Arial" w:hAnsi="Arial" w:cs="Arial"/>
                <w:sz w:val="18"/>
                <w:szCs w:val="18"/>
                <w:cs/>
              </w:rPr>
              <w:t>(835)</w:t>
            </w:r>
          </w:p>
        </w:tc>
      </w:tr>
      <w:tr w:rsidR="00984B70" w:rsidRPr="00D86DD1" w14:paraId="67A525A7" w14:textId="77777777" w:rsidTr="00FC00A2">
        <w:trPr>
          <w:trHeight w:val="46"/>
        </w:trPr>
        <w:tc>
          <w:tcPr>
            <w:tcW w:w="4950" w:type="dxa"/>
            <w:tcBorders>
              <w:top w:val="nil"/>
              <w:left w:val="nil"/>
              <w:bottom w:val="nil"/>
              <w:right w:val="nil"/>
            </w:tcBorders>
          </w:tcPr>
          <w:p w14:paraId="392B9F94" w14:textId="77777777" w:rsidR="00984B70" w:rsidRPr="00D86DD1" w:rsidRDefault="00984B70" w:rsidP="00984B70">
            <w:pPr>
              <w:spacing w:line="340" w:lineRule="exact"/>
              <w:rPr>
                <w:rFonts w:ascii="Arial" w:hAnsi="Arial" w:cs="Arial"/>
                <w:b/>
                <w:bCs/>
                <w:sz w:val="18"/>
                <w:szCs w:val="18"/>
              </w:rPr>
            </w:pPr>
            <w:r w:rsidRPr="00D86DD1">
              <w:rPr>
                <w:rFonts w:ascii="Arial" w:hAnsi="Arial" w:cs="Arial"/>
                <w:sz w:val="18"/>
                <w:szCs w:val="18"/>
              </w:rPr>
              <w:t xml:space="preserve">External buyers </w:t>
            </w:r>
            <w:r w:rsidRPr="00D86DD1">
              <w:rPr>
                <w:rFonts w:ascii="Arial" w:hAnsi="Arial" w:cs="Arial"/>
                <w:sz w:val="18"/>
                <w:szCs w:val="18"/>
                <w:cs/>
              </w:rPr>
              <w:t xml:space="preserve">- </w:t>
            </w:r>
            <w:r w:rsidRPr="00D86DD1">
              <w:rPr>
                <w:rFonts w:ascii="Arial" w:hAnsi="Arial" w:cs="Arial"/>
                <w:sz w:val="18"/>
                <w:szCs w:val="18"/>
              </w:rPr>
              <w:t>net</w:t>
            </w:r>
          </w:p>
        </w:tc>
        <w:tc>
          <w:tcPr>
            <w:tcW w:w="2070" w:type="dxa"/>
            <w:tcBorders>
              <w:left w:val="nil"/>
              <w:bottom w:val="nil"/>
              <w:right w:val="nil"/>
            </w:tcBorders>
            <w:vAlign w:val="bottom"/>
          </w:tcPr>
          <w:p w14:paraId="5995D2C5" w14:textId="3C58D9ED" w:rsidR="00984B70" w:rsidRPr="00D86DD1" w:rsidRDefault="00984B70" w:rsidP="00984B70">
            <w:pPr>
              <w:tabs>
                <w:tab w:val="decimal" w:pos="1684"/>
              </w:tabs>
              <w:spacing w:line="340" w:lineRule="exact"/>
              <w:ind w:left="58" w:right="101"/>
              <w:rPr>
                <w:rFonts w:ascii="Arial" w:hAnsi="Arial" w:cs="Arial"/>
                <w:sz w:val="18"/>
                <w:szCs w:val="18"/>
              </w:rPr>
            </w:pPr>
            <w:r w:rsidRPr="00984B70">
              <w:rPr>
                <w:rFonts w:ascii="Arial" w:hAnsi="Arial" w:cs="Arial"/>
                <w:sz w:val="18"/>
                <w:szCs w:val="18"/>
              </w:rPr>
              <w:t>10,740</w:t>
            </w:r>
          </w:p>
        </w:tc>
        <w:tc>
          <w:tcPr>
            <w:tcW w:w="2070" w:type="dxa"/>
            <w:tcBorders>
              <w:left w:val="nil"/>
              <w:bottom w:val="nil"/>
              <w:right w:val="nil"/>
            </w:tcBorders>
            <w:vAlign w:val="bottom"/>
          </w:tcPr>
          <w:p w14:paraId="63C3BFE2" w14:textId="2EC616AC" w:rsidR="00984B70" w:rsidRPr="00D86DD1" w:rsidRDefault="00984B70" w:rsidP="00984B70">
            <w:pPr>
              <w:tabs>
                <w:tab w:val="decimal" w:pos="1684"/>
              </w:tabs>
              <w:spacing w:line="340" w:lineRule="exact"/>
              <w:ind w:left="58" w:right="101"/>
              <w:rPr>
                <w:rFonts w:ascii="Arial" w:hAnsi="Arial" w:cs="Arial"/>
                <w:sz w:val="18"/>
                <w:szCs w:val="18"/>
              </w:rPr>
            </w:pPr>
            <w:r w:rsidRPr="00D86DD1">
              <w:rPr>
                <w:rFonts w:ascii="Arial" w:hAnsi="Arial" w:cs="Arial"/>
                <w:sz w:val="18"/>
                <w:szCs w:val="18"/>
                <w:cs/>
              </w:rPr>
              <w:t>10,800</w:t>
            </w:r>
          </w:p>
        </w:tc>
      </w:tr>
      <w:tr w:rsidR="00984B70" w:rsidRPr="00D86DD1" w14:paraId="4E6E9238" w14:textId="77777777" w:rsidTr="00FC00A2">
        <w:trPr>
          <w:trHeight w:val="61"/>
        </w:trPr>
        <w:tc>
          <w:tcPr>
            <w:tcW w:w="4950" w:type="dxa"/>
            <w:tcBorders>
              <w:top w:val="nil"/>
              <w:left w:val="nil"/>
              <w:bottom w:val="nil"/>
              <w:right w:val="nil"/>
            </w:tcBorders>
          </w:tcPr>
          <w:p w14:paraId="45A26EBB" w14:textId="77777777" w:rsidR="00984B70" w:rsidRPr="00D86DD1" w:rsidRDefault="00984B70" w:rsidP="00984B70">
            <w:pPr>
              <w:spacing w:line="340" w:lineRule="exact"/>
              <w:rPr>
                <w:rFonts w:ascii="Arial" w:hAnsi="Arial" w:cs="Arial"/>
                <w:b/>
                <w:bCs/>
                <w:sz w:val="18"/>
                <w:szCs w:val="18"/>
              </w:rPr>
            </w:pPr>
            <w:r w:rsidRPr="00D86DD1">
              <w:rPr>
                <w:rFonts w:ascii="Arial" w:hAnsi="Arial" w:cs="Arial"/>
                <w:sz w:val="18"/>
                <w:szCs w:val="18"/>
              </w:rPr>
              <w:t>The Company as buyer</w:t>
            </w:r>
          </w:p>
        </w:tc>
        <w:tc>
          <w:tcPr>
            <w:tcW w:w="2070" w:type="dxa"/>
            <w:tcBorders>
              <w:top w:val="nil"/>
              <w:left w:val="nil"/>
              <w:right w:val="nil"/>
            </w:tcBorders>
            <w:vAlign w:val="bottom"/>
          </w:tcPr>
          <w:p w14:paraId="037EC777" w14:textId="37AD3FC0"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rPr>
            </w:pPr>
            <w:r w:rsidRPr="00984B70">
              <w:rPr>
                <w:rFonts w:ascii="Arial" w:hAnsi="Arial" w:cs="Arial"/>
                <w:sz w:val="18"/>
                <w:szCs w:val="18"/>
              </w:rPr>
              <w:t>3,522</w:t>
            </w:r>
          </w:p>
        </w:tc>
        <w:tc>
          <w:tcPr>
            <w:tcW w:w="2070" w:type="dxa"/>
            <w:tcBorders>
              <w:left w:val="nil"/>
              <w:bottom w:val="nil"/>
              <w:right w:val="nil"/>
            </w:tcBorders>
            <w:vAlign w:val="bottom"/>
          </w:tcPr>
          <w:p w14:paraId="31B6D74E" w14:textId="0060A020"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rPr>
            </w:pPr>
            <w:r w:rsidRPr="00D86DD1">
              <w:rPr>
                <w:rFonts w:ascii="Arial" w:hAnsi="Arial" w:cs="Arial"/>
                <w:sz w:val="18"/>
                <w:szCs w:val="18"/>
                <w:cs/>
              </w:rPr>
              <w:t>3,620</w:t>
            </w:r>
          </w:p>
        </w:tc>
      </w:tr>
      <w:tr w:rsidR="00984B70" w:rsidRPr="00D86DD1" w14:paraId="14498216" w14:textId="77777777" w:rsidTr="00FC00A2">
        <w:trPr>
          <w:trHeight w:val="46"/>
        </w:trPr>
        <w:tc>
          <w:tcPr>
            <w:tcW w:w="4950" w:type="dxa"/>
            <w:tcBorders>
              <w:top w:val="nil"/>
              <w:left w:val="nil"/>
              <w:bottom w:val="nil"/>
              <w:right w:val="nil"/>
            </w:tcBorders>
          </w:tcPr>
          <w:p w14:paraId="02EC41BE" w14:textId="77777777" w:rsidR="00984B70" w:rsidRPr="00D86DD1" w:rsidRDefault="00984B70" w:rsidP="00984B70">
            <w:pPr>
              <w:spacing w:line="340" w:lineRule="exact"/>
              <w:rPr>
                <w:rFonts w:ascii="Arial" w:hAnsi="Arial" w:cs="Arial"/>
                <w:b/>
                <w:bCs/>
                <w:sz w:val="18"/>
                <w:szCs w:val="18"/>
              </w:rPr>
            </w:pPr>
            <w:proofErr w:type="gramStart"/>
            <w:r w:rsidRPr="00D86DD1">
              <w:rPr>
                <w:rFonts w:ascii="Arial" w:hAnsi="Arial" w:cs="Arial"/>
                <w:sz w:val="18"/>
                <w:szCs w:val="18"/>
              </w:rPr>
              <w:t>Accrued</w:t>
            </w:r>
            <w:proofErr w:type="gramEnd"/>
            <w:r w:rsidRPr="00D86DD1">
              <w:rPr>
                <w:rFonts w:ascii="Arial" w:hAnsi="Arial" w:cs="Arial"/>
                <w:sz w:val="18"/>
                <w:szCs w:val="18"/>
              </w:rPr>
              <w:t xml:space="preserve"> income from auction sale </w:t>
            </w:r>
          </w:p>
        </w:tc>
        <w:tc>
          <w:tcPr>
            <w:tcW w:w="2070" w:type="dxa"/>
            <w:tcBorders>
              <w:left w:val="nil"/>
              <w:right w:val="nil"/>
            </w:tcBorders>
            <w:vAlign w:val="bottom"/>
          </w:tcPr>
          <w:p w14:paraId="3CA2CFDE" w14:textId="0C737CC0" w:rsidR="00984B70" w:rsidRPr="00D86DD1" w:rsidRDefault="00984B70" w:rsidP="00984B70">
            <w:pPr>
              <w:tabs>
                <w:tab w:val="decimal" w:pos="1684"/>
              </w:tabs>
              <w:spacing w:line="340" w:lineRule="exact"/>
              <w:ind w:left="58" w:right="101"/>
              <w:rPr>
                <w:rFonts w:ascii="Arial" w:hAnsi="Arial" w:cs="Arial"/>
                <w:sz w:val="18"/>
                <w:szCs w:val="18"/>
              </w:rPr>
            </w:pPr>
            <w:r w:rsidRPr="00984B70">
              <w:rPr>
                <w:rFonts w:ascii="Arial" w:hAnsi="Arial" w:cs="Arial"/>
                <w:sz w:val="18"/>
                <w:szCs w:val="18"/>
              </w:rPr>
              <w:t>14,262</w:t>
            </w:r>
          </w:p>
        </w:tc>
        <w:tc>
          <w:tcPr>
            <w:tcW w:w="2070" w:type="dxa"/>
            <w:tcBorders>
              <w:left w:val="nil"/>
              <w:right w:val="nil"/>
            </w:tcBorders>
            <w:vAlign w:val="bottom"/>
          </w:tcPr>
          <w:p w14:paraId="4D0D5A2E" w14:textId="15EBA4B9" w:rsidR="00984B70" w:rsidRPr="00D86DD1" w:rsidRDefault="00984B70" w:rsidP="00984B70">
            <w:pPr>
              <w:tabs>
                <w:tab w:val="decimal" w:pos="1684"/>
              </w:tabs>
              <w:spacing w:line="340" w:lineRule="exact"/>
              <w:ind w:left="58" w:right="101"/>
              <w:rPr>
                <w:rFonts w:ascii="Arial" w:hAnsi="Arial" w:cs="Arial"/>
                <w:sz w:val="18"/>
                <w:szCs w:val="18"/>
              </w:rPr>
            </w:pPr>
            <w:r w:rsidRPr="00D86DD1">
              <w:rPr>
                <w:rFonts w:ascii="Arial" w:hAnsi="Arial" w:cs="Arial"/>
                <w:sz w:val="18"/>
                <w:szCs w:val="18"/>
                <w:cs/>
              </w:rPr>
              <w:t>14,420</w:t>
            </w:r>
          </w:p>
        </w:tc>
      </w:tr>
      <w:tr w:rsidR="00984B70" w:rsidRPr="00D86DD1" w14:paraId="5BB6C928" w14:textId="77777777" w:rsidTr="00FC00A2">
        <w:trPr>
          <w:trHeight w:val="46"/>
        </w:trPr>
        <w:tc>
          <w:tcPr>
            <w:tcW w:w="4950" w:type="dxa"/>
            <w:tcBorders>
              <w:top w:val="nil"/>
              <w:left w:val="nil"/>
              <w:bottom w:val="nil"/>
              <w:right w:val="nil"/>
            </w:tcBorders>
            <w:vAlign w:val="center"/>
          </w:tcPr>
          <w:p w14:paraId="631044A1" w14:textId="77777777" w:rsidR="00984B70" w:rsidRPr="00D86DD1" w:rsidRDefault="00984B70" w:rsidP="00984B70">
            <w:pPr>
              <w:spacing w:line="340" w:lineRule="exact"/>
              <w:rPr>
                <w:rFonts w:ascii="Arial" w:hAnsi="Arial" w:cs="Arial"/>
                <w:sz w:val="18"/>
                <w:szCs w:val="18"/>
              </w:rPr>
            </w:pPr>
            <w:r w:rsidRPr="00D86DD1">
              <w:rPr>
                <w:rFonts w:ascii="Arial" w:hAnsi="Arial" w:cs="Arial"/>
                <w:sz w:val="18"/>
                <w:szCs w:val="18"/>
              </w:rPr>
              <w:t>Less</w:t>
            </w:r>
            <w:r w:rsidRPr="00D86DD1">
              <w:rPr>
                <w:rFonts w:ascii="Arial" w:hAnsi="Arial" w:cs="Arial"/>
                <w:sz w:val="18"/>
                <w:szCs w:val="18"/>
                <w:cs/>
              </w:rPr>
              <w:t xml:space="preserve">: </w:t>
            </w:r>
            <w:r w:rsidRPr="00D86DD1">
              <w:rPr>
                <w:rFonts w:ascii="Arial" w:hAnsi="Arial" w:cs="Arial"/>
                <w:sz w:val="18"/>
                <w:szCs w:val="18"/>
              </w:rPr>
              <w:t>Revaluation</w:t>
            </w:r>
          </w:p>
        </w:tc>
        <w:tc>
          <w:tcPr>
            <w:tcW w:w="2070" w:type="dxa"/>
            <w:tcBorders>
              <w:left w:val="nil"/>
              <w:right w:val="nil"/>
            </w:tcBorders>
            <w:vAlign w:val="bottom"/>
          </w:tcPr>
          <w:p w14:paraId="0225CF00" w14:textId="4585769D"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cs/>
              </w:rPr>
            </w:pPr>
            <w:r w:rsidRPr="00984B70">
              <w:rPr>
                <w:rFonts w:ascii="Arial" w:hAnsi="Arial" w:cs="Arial"/>
                <w:sz w:val="18"/>
                <w:szCs w:val="18"/>
              </w:rPr>
              <w:t>(80)</w:t>
            </w:r>
          </w:p>
        </w:tc>
        <w:tc>
          <w:tcPr>
            <w:tcW w:w="2070" w:type="dxa"/>
            <w:tcBorders>
              <w:left w:val="nil"/>
              <w:right w:val="nil"/>
            </w:tcBorders>
            <w:vAlign w:val="bottom"/>
          </w:tcPr>
          <w:p w14:paraId="7F82E5CC" w14:textId="0C1B106C" w:rsidR="00984B70" w:rsidRPr="00D86DD1" w:rsidRDefault="00984B70" w:rsidP="00984B70">
            <w:pPr>
              <w:pBdr>
                <w:bottom w:val="single" w:sz="4" w:space="1" w:color="auto"/>
              </w:pBdr>
              <w:tabs>
                <w:tab w:val="decimal" w:pos="1684"/>
              </w:tabs>
              <w:spacing w:line="340" w:lineRule="exact"/>
              <w:ind w:left="58" w:right="101"/>
              <w:rPr>
                <w:rFonts w:ascii="Arial" w:hAnsi="Arial" w:cs="Arial"/>
                <w:sz w:val="18"/>
                <w:szCs w:val="18"/>
              </w:rPr>
            </w:pPr>
            <w:r w:rsidRPr="00D86DD1">
              <w:rPr>
                <w:rFonts w:ascii="Arial" w:hAnsi="Arial" w:cs="Arial"/>
                <w:sz w:val="18"/>
                <w:szCs w:val="18"/>
                <w:cs/>
              </w:rPr>
              <w:t>(106)</w:t>
            </w:r>
          </w:p>
        </w:tc>
      </w:tr>
      <w:tr w:rsidR="00984B70" w:rsidRPr="00D86DD1" w14:paraId="14A4C00B" w14:textId="77777777" w:rsidTr="00FC00A2">
        <w:trPr>
          <w:trHeight w:val="46"/>
        </w:trPr>
        <w:tc>
          <w:tcPr>
            <w:tcW w:w="4950" w:type="dxa"/>
            <w:tcBorders>
              <w:top w:val="nil"/>
              <w:left w:val="nil"/>
              <w:bottom w:val="nil"/>
              <w:right w:val="nil"/>
            </w:tcBorders>
            <w:vAlign w:val="center"/>
          </w:tcPr>
          <w:p w14:paraId="0E4FF2A7" w14:textId="77777777" w:rsidR="00984B70" w:rsidRPr="00D86DD1" w:rsidRDefault="00984B70" w:rsidP="00984B70">
            <w:pPr>
              <w:spacing w:line="340" w:lineRule="exact"/>
              <w:rPr>
                <w:rFonts w:ascii="Arial" w:hAnsi="Arial" w:cs="Arial"/>
                <w:sz w:val="18"/>
                <w:szCs w:val="18"/>
                <w:cs/>
              </w:rPr>
            </w:pPr>
            <w:r w:rsidRPr="00D86DD1">
              <w:rPr>
                <w:rFonts w:ascii="Arial" w:hAnsi="Arial" w:cs="Arial"/>
                <w:sz w:val="18"/>
                <w:szCs w:val="18"/>
              </w:rPr>
              <w:t xml:space="preserve">Accrued income from auction </w:t>
            </w:r>
            <w:proofErr w:type="gramStart"/>
            <w:r w:rsidRPr="00D86DD1">
              <w:rPr>
                <w:rFonts w:ascii="Arial" w:hAnsi="Arial" w:cs="Arial"/>
                <w:sz w:val="18"/>
                <w:szCs w:val="18"/>
              </w:rPr>
              <w:t>sale</w:t>
            </w:r>
            <w:proofErr w:type="gramEnd"/>
            <w:r w:rsidRPr="00D86DD1">
              <w:rPr>
                <w:rFonts w:ascii="Arial" w:hAnsi="Arial" w:cs="Arial"/>
                <w:sz w:val="18"/>
                <w:szCs w:val="18"/>
              </w:rPr>
              <w:t xml:space="preserve"> </w:t>
            </w:r>
            <w:r w:rsidRPr="00D86DD1">
              <w:rPr>
                <w:rFonts w:ascii="Arial" w:hAnsi="Arial" w:cs="Arial"/>
                <w:sz w:val="18"/>
                <w:szCs w:val="18"/>
                <w:cs/>
              </w:rPr>
              <w:t>-</w:t>
            </w:r>
            <w:r w:rsidRPr="00D86DD1">
              <w:rPr>
                <w:rFonts w:ascii="Arial" w:hAnsi="Arial" w:cs="Arial"/>
                <w:sz w:val="18"/>
                <w:szCs w:val="18"/>
              </w:rPr>
              <w:t xml:space="preserve"> net</w:t>
            </w:r>
          </w:p>
        </w:tc>
        <w:tc>
          <w:tcPr>
            <w:tcW w:w="2070" w:type="dxa"/>
            <w:tcBorders>
              <w:left w:val="nil"/>
              <w:right w:val="nil"/>
            </w:tcBorders>
            <w:vAlign w:val="bottom"/>
          </w:tcPr>
          <w:p w14:paraId="2C1CB275" w14:textId="2C244CF6" w:rsidR="00984B70" w:rsidRPr="00D86DD1" w:rsidRDefault="00984B70" w:rsidP="00984B70">
            <w:pPr>
              <w:pBdr>
                <w:bottom w:val="double" w:sz="4" w:space="1" w:color="auto"/>
              </w:pBdr>
              <w:tabs>
                <w:tab w:val="decimal" w:pos="1684"/>
              </w:tabs>
              <w:spacing w:line="340" w:lineRule="exact"/>
              <w:ind w:left="58" w:right="101"/>
              <w:rPr>
                <w:rFonts w:ascii="Arial" w:hAnsi="Arial" w:cs="Arial"/>
                <w:sz w:val="18"/>
                <w:szCs w:val="18"/>
              </w:rPr>
            </w:pPr>
            <w:r w:rsidRPr="00984B70">
              <w:rPr>
                <w:rFonts w:ascii="Arial" w:hAnsi="Arial" w:cs="Arial"/>
                <w:sz w:val="18"/>
                <w:szCs w:val="18"/>
              </w:rPr>
              <w:t>14,182</w:t>
            </w:r>
          </w:p>
        </w:tc>
        <w:tc>
          <w:tcPr>
            <w:tcW w:w="2070" w:type="dxa"/>
            <w:tcBorders>
              <w:left w:val="nil"/>
              <w:right w:val="nil"/>
            </w:tcBorders>
            <w:vAlign w:val="bottom"/>
          </w:tcPr>
          <w:p w14:paraId="63F6F869" w14:textId="0551BE76" w:rsidR="00984B70" w:rsidRPr="00D86DD1" w:rsidRDefault="00984B70" w:rsidP="00984B70">
            <w:pPr>
              <w:pBdr>
                <w:bottom w:val="double" w:sz="4" w:space="1" w:color="auto"/>
              </w:pBdr>
              <w:tabs>
                <w:tab w:val="decimal" w:pos="1684"/>
              </w:tabs>
              <w:spacing w:line="340" w:lineRule="exact"/>
              <w:ind w:left="58" w:right="101"/>
              <w:rPr>
                <w:rFonts w:ascii="Arial" w:hAnsi="Arial" w:cs="Arial"/>
                <w:sz w:val="18"/>
                <w:szCs w:val="18"/>
              </w:rPr>
            </w:pPr>
            <w:r w:rsidRPr="00D86DD1">
              <w:rPr>
                <w:rFonts w:ascii="Arial" w:hAnsi="Arial" w:cs="Arial"/>
                <w:sz w:val="18"/>
                <w:szCs w:val="18"/>
                <w:cs/>
              </w:rPr>
              <w:t>14,314</w:t>
            </w:r>
          </w:p>
        </w:tc>
      </w:tr>
    </w:tbl>
    <w:p w14:paraId="0F682F0E" w14:textId="2834BD1D" w:rsidR="00EA0D12" w:rsidRPr="00D86DD1" w:rsidRDefault="00010C1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29" w:name="_Toc229468728"/>
      <w:bookmarkStart w:id="30" w:name="_Toc237009756"/>
      <w:r w:rsidRPr="00D86DD1">
        <w:rPr>
          <w:rFonts w:ascii="Arial" w:hAnsi="Arial" w:cs="Arial"/>
          <w:b/>
          <w:bCs/>
          <w:sz w:val="22"/>
          <w:szCs w:val="22"/>
          <w:u w:val="none"/>
        </w:rPr>
        <w:t xml:space="preserve">Advance </w:t>
      </w:r>
      <w:r w:rsidR="007C4F83" w:rsidRPr="00D86DD1">
        <w:rPr>
          <w:rFonts w:ascii="Arial" w:hAnsi="Arial" w:cs="Arial"/>
          <w:b/>
          <w:bCs/>
          <w:sz w:val="22"/>
          <w:szCs w:val="22"/>
          <w:u w:val="none"/>
        </w:rPr>
        <w:t>for expenses on</w:t>
      </w:r>
      <w:r w:rsidRPr="00D86DD1">
        <w:rPr>
          <w:rFonts w:ascii="Arial" w:hAnsi="Arial" w:cs="Arial"/>
          <w:b/>
          <w:bCs/>
          <w:sz w:val="22"/>
          <w:szCs w:val="22"/>
          <w:u w:val="none"/>
        </w:rPr>
        <w:t xml:space="preserve"> asset acquisition and others</w:t>
      </w:r>
      <w:bookmarkEnd w:id="29"/>
      <w:bookmarkEnd w:id="30"/>
      <w:r w:rsidR="005664AD" w:rsidRPr="00D86DD1">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595310" w:rsidRPr="00D86DD1" w14:paraId="4F2313C1" w14:textId="77777777" w:rsidTr="007B7C86">
        <w:trPr>
          <w:trHeight w:val="20"/>
        </w:trPr>
        <w:tc>
          <w:tcPr>
            <w:tcW w:w="4950" w:type="dxa"/>
            <w:tcBorders>
              <w:top w:val="nil"/>
              <w:left w:val="nil"/>
              <w:bottom w:val="nil"/>
              <w:right w:val="nil"/>
            </w:tcBorders>
          </w:tcPr>
          <w:p w14:paraId="2AE1E362" w14:textId="77777777" w:rsidR="0052579A" w:rsidRPr="00D86DD1" w:rsidRDefault="0052579A" w:rsidP="00AB6910">
            <w:pPr>
              <w:spacing w:line="35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D86DD1" w:rsidRDefault="0052579A" w:rsidP="00AB6910">
            <w:pPr>
              <w:spacing w:line="35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D86DD1" w:rsidRDefault="0052579A" w:rsidP="00AB6910">
            <w:pPr>
              <w:spacing w:line="350" w:lineRule="exact"/>
              <w:ind w:left="60" w:right="62"/>
              <w:jc w:val="right"/>
              <w:rPr>
                <w:rFonts w:ascii="Arial" w:eastAsiaTheme="minorHAnsi" w:hAnsi="Arial" w:cs="Arial"/>
                <w:b/>
                <w:bCs/>
                <w:sz w:val="18"/>
                <w:szCs w:val="18"/>
              </w:rPr>
            </w:pPr>
            <w:r w:rsidRPr="00D86DD1">
              <w:rPr>
                <w:rFonts w:ascii="Arial" w:eastAsiaTheme="minorHAnsi" w:hAnsi="Arial" w:cs="Arial"/>
                <w:sz w:val="18"/>
                <w:szCs w:val="18"/>
                <w:cs/>
              </w:rPr>
              <w:t>(</w:t>
            </w:r>
            <w:r w:rsidRPr="00D86DD1">
              <w:rPr>
                <w:rFonts w:ascii="Arial" w:eastAsiaTheme="minorHAnsi" w:hAnsi="Arial" w:cs="Arial"/>
                <w:sz w:val="18"/>
                <w:szCs w:val="18"/>
              </w:rPr>
              <w:t>Unit</w:t>
            </w:r>
            <w:r w:rsidRPr="00D86DD1">
              <w:rPr>
                <w:rFonts w:ascii="Arial" w:eastAsiaTheme="minorHAnsi" w:hAnsi="Arial" w:cs="Arial"/>
                <w:sz w:val="18"/>
                <w:szCs w:val="18"/>
                <w:cs/>
              </w:rPr>
              <w:t xml:space="preserve">: </w:t>
            </w:r>
            <w:r w:rsidRPr="00D86DD1">
              <w:rPr>
                <w:rFonts w:ascii="Arial" w:eastAsiaTheme="minorHAnsi" w:hAnsi="Arial" w:cs="Arial"/>
                <w:sz w:val="18"/>
                <w:szCs w:val="18"/>
              </w:rPr>
              <w:t>Million Baht</w:t>
            </w:r>
            <w:r w:rsidRPr="00D86DD1">
              <w:rPr>
                <w:rFonts w:ascii="Arial" w:eastAsiaTheme="minorHAnsi" w:hAnsi="Arial" w:cs="Arial"/>
                <w:sz w:val="18"/>
                <w:szCs w:val="18"/>
                <w:cs/>
              </w:rPr>
              <w:t>)</w:t>
            </w:r>
          </w:p>
        </w:tc>
      </w:tr>
      <w:tr w:rsidR="00595310" w:rsidRPr="00D86DD1" w14:paraId="34108050" w14:textId="77777777" w:rsidTr="00420094">
        <w:trPr>
          <w:trHeight w:val="20"/>
        </w:trPr>
        <w:tc>
          <w:tcPr>
            <w:tcW w:w="4950" w:type="dxa"/>
            <w:tcBorders>
              <w:top w:val="nil"/>
              <w:left w:val="nil"/>
              <w:bottom w:val="nil"/>
              <w:right w:val="nil"/>
            </w:tcBorders>
          </w:tcPr>
          <w:p w14:paraId="34F2A200" w14:textId="77777777" w:rsidR="0079008D" w:rsidRPr="00D86DD1" w:rsidRDefault="0079008D" w:rsidP="00AB6910">
            <w:pPr>
              <w:spacing w:line="350" w:lineRule="exact"/>
              <w:ind w:left="240" w:hanging="240"/>
              <w:jc w:val="right"/>
              <w:rPr>
                <w:rFonts w:ascii="Arial" w:eastAsiaTheme="minorHAnsi" w:hAnsi="Arial" w:cs="Arial"/>
                <w:sz w:val="18"/>
                <w:szCs w:val="18"/>
              </w:rPr>
            </w:pPr>
          </w:p>
        </w:tc>
        <w:tc>
          <w:tcPr>
            <w:tcW w:w="4140" w:type="dxa"/>
            <w:gridSpan w:val="2"/>
            <w:tcBorders>
              <w:top w:val="nil"/>
              <w:left w:val="nil"/>
              <w:right w:val="nil"/>
            </w:tcBorders>
            <w:vAlign w:val="bottom"/>
          </w:tcPr>
          <w:p w14:paraId="55581F42" w14:textId="77777777" w:rsidR="0079008D" w:rsidRPr="00D86DD1" w:rsidRDefault="0079008D" w:rsidP="00AB6910">
            <w:pPr>
              <w:spacing w:line="35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6A540353" w14:textId="30B40503" w:rsidR="0079008D" w:rsidRPr="00D86DD1" w:rsidRDefault="0079008D" w:rsidP="00AB6910">
            <w:pPr>
              <w:pBdr>
                <w:bottom w:val="single" w:sz="4" w:space="1" w:color="auto"/>
              </w:pBdr>
              <w:spacing w:line="350" w:lineRule="exact"/>
              <w:ind w:left="60" w:right="62"/>
              <w:jc w:val="center"/>
              <w:rPr>
                <w:rFonts w:ascii="Arial" w:eastAsiaTheme="minorHAnsi"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5E94674C" w14:textId="77777777" w:rsidTr="007B7C86">
        <w:trPr>
          <w:trHeight w:val="20"/>
        </w:trPr>
        <w:tc>
          <w:tcPr>
            <w:tcW w:w="4950" w:type="dxa"/>
            <w:tcBorders>
              <w:top w:val="nil"/>
              <w:left w:val="nil"/>
              <w:bottom w:val="nil"/>
              <w:right w:val="nil"/>
            </w:tcBorders>
          </w:tcPr>
          <w:p w14:paraId="0FB9AB15" w14:textId="77777777" w:rsidR="00A46536" w:rsidRPr="00D86DD1" w:rsidRDefault="00A46536" w:rsidP="00AB6910">
            <w:pPr>
              <w:spacing w:line="35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406B2496" w:rsidR="00A46536" w:rsidRPr="00D86DD1" w:rsidRDefault="00D86DD1" w:rsidP="00AB6910">
            <w:pPr>
              <w:pBdr>
                <w:bottom w:val="single" w:sz="4" w:space="1" w:color="auto"/>
              </w:pBdr>
              <w:spacing w:line="350" w:lineRule="exact"/>
              <w:ind w:left="60" w:right="62"/>
              <w:jc w:val="center"/>
              <w:rPr>
                <w:rFonts w:ascii="Arial" w:eastAsiaTheme="minorHAnsi" w:hAnsi="Arial" w:cs="Arial"/>
                <w:b/>
                <w:bCs/>
                <w:sz w:val="18"/>
                <w:szCs w:val="18"/>
              </w:rPr>
            </w:pPr>
            <w:r w:rsidRPr="00D86DD1">
              <w:rPr>
                <w:rFonts w:ascii="Arial" w:hAnsi="Arial" w:cs="Arial"/>
                <w:sz w:val="18"/>
                <w:szCs w:val="18"/>
              </w:rPr>
              <w:t>30 June 2026</w:t>
            </w:r>
          </w:p>
        </w:tc>
        <w:tc>
          <w:tcPr>
            <w:tcW w:w="2070" w:type="dxa"/>
            <w:tcBorders>
              <w:top w:val="nil"/>
              <w:left w:val="nil"/>
              <w:right w:val="nil"/>
            </w:tcBorders>
          </w:tcPr>
          <w:p w14:paraId="4C79252F" w14:textId="51390FC6" w:rsidR="00A46536" w:rsidRPr="00D86DD1" w:rsidRDefault="00CF35F2" w:rsidP="00AB6910">
            <w:pPr>
              <w:pBdr>
                <w:bottom w:val="single" w:sz="4" w:space="1" w:color="auto"/>
              </w:pBdr>
              <w:spacing w:line="350" w:lineRule="exact"/>
              <w:ind w:left="60" w:right="62"/>
              <w:jc w:val="center"/>
              <w:rPr>
                <w:rFonts w:ascii="Arial" w:eastAsiaTheme="minorHAnsi" w:hAnsi="Arial" w:cs="Arial"/>
                <w:b/>
                <w:bCs/>
                <w:sz w:val="18"/>
                <w:szCs w:val="18"/>
                <w:cs/>
              </w:rPr>
            </w:pPr>
            <w:r w:rsidRPr="00D86DD1">
              <w:rPr>
                <w:rFonts w:ascii="Arial" w:eastAsiaTheme="minorHAnsi" w:hAnsi="Arial" w:cs="Arial"/>
                <w:sz w:val="18"/>
                <w:szCs w:val="18"/>
              </w:rPr>
              <w:t>31 December 2025</w:t>
            </w:r>
          </w:p>
        </w:tc>
      </w:tr>
      <w:tr w:rsidR="0064712E" w:rsidRPr="00D86DD1" w14:paraId="2A05A637" w14:textId="77777777" w:rsidTr="00F45B21">
        <w:trPr>
          <w:trHeight w:val="20"/>
        </w:trPr>
        <w:tc>
          <w:tcPr>
            <w:tcW w:w="4950" w:type="dxa"/>
            <w:tcBorders>
              <w:top w:val="nil"/>
              <w:left w:val="nil"/>
              <w:bottom w:val="nil"/>
              <w:right w:val="nil"/>
            </w:tcBorders>
          </w:tcPr>
          <w:p w14:paraId="7E4BA5AC" w14:textId="77777777" w:rsidR="0064712E" w:rsidRPr="00D86DD1" w:rsidRDefault="0064712E" w:rsidP="0064712E">
            <w:pPr>
              <w:spacing w:line="350" w:lineRule="exact"/>
              <w:ind w:left="240" w:hanging="240"/>
              <w:rPr>
                <w:rFonts w:ascii="Arial" w:eastAsiaTheme="minorHAnsi" w:hAnsi="Arial" w:cs="Arial"/>
                <w:b/>
                <w:bCs/>
                <w:sz w:val="18"/>
                <w:szCs w:val="18"/>
              </w:rPr>
            </w:pPr>
            <w:r w:rsidRPr="00D86DD1">
              <w:rPr>
                <w:rFonts w:ascii="Arial" w:hAnsi="Arial" w:cs="Arial"/>
                <w:sz w:val="18"/>
                <w:szCs w:val="18"/>
              </w:rPr>
              <w:t xml:space="preserve">Advance for expenses on asset acquisition </w:t>
            </w:r>
          </w:p>
        </w:tc>
        <w:tc>
          <w:tcPr>
            <w:tcW w:w="2070" w:type="dxa"/>
            <w:tcBorders>
              <w:top w:val="nil"/>
              <w:left w:val="nil"/>
              <w:bottom w:val="nil"/>
              <w:right w:val="nil"/>
            </w:tcBorders>
            <w:vAlign w:val="bottom"/>
          </w:tcPr>
          <w:p w14:paraId="371FBA3C" w14:textId="55DC2C62" w:rsidR="0064712E" w:rsidRPr="00D86DD1" w:rsidRDefault="0064712E" w:rsidP="0064712E">
            <w:pPr>
              <w:tabs>
                <w:tab w:val="decimal" w:pos="1684"/>
              </w:tabs>
              <w:spacing w:line="350" w:lineRule="exact"/>
              <w:ind w:left="60" w:right="62"/>
              <w:rPr>
                <w:rFonts w:ascii="Arial" w:hAnsi="Arial" w:cs="Arial"/>
                <w:sz w:val="18"/>
                <w:szCs w:val="18"/>
              </w:rPr>
            </w:pPr>
            <w:r w:rsidRPr="0064712E">
              <w:rPr>
                <w:rFonts w:ascii="Arial" w:hAnsi="Arial" w:cs="Arial"/>
                <w:sz w:val="18"/>
                <w:szCs w:val="18"/>
              </w:rPr>
              <w:t>960</w:t>
            </w:r>
          </w:p>
        </w:tc>
        <w:tc>
          <w:tcPr>
            <w:tcW w:w="2070" w:type="dxa"/>
            <w:tcBorders>
              <w:top w:val="nil"/>
              <w:left w:val="nil"/>
              <w:bottom w:val="nil"/>
              <w:right w:val="nil"/>
            </w:tcBorders>
            <w:vAlign w:val="bottom"/>
          </w:tcPr>
          <w:p w14:paraId="57386849" w14:textId="2C7A9B18" w:rsidR="0064712E" w:rsidRPr="00D86DD1" w:rsidRDefault="0064712E" w:rsidP="0064712E">
            <w:pPr>
              <w:tabs>
                <w:tab w:val="decimal" w:pos="1684"/>
              </w:tabs>
              <w:spacing w:line="350" w:lineRule="exact"/>
              <w:ind w:left="60" w:right="62"/>
              <w:rPr>
                <w:rFonts w:ascii="Arial" w:hAnsi="Arial" w:cs="Arial"/>
                <w:sz w:val="18"/>
                <w:szCs w:val="18"/>
              </w:rPr>
            </w:pPr>
            <w:r w:rsidRPr="00D86DD1">
              <w:rPr>
                <w:rFonts w:ascii="Arial" w:hAnsi="Arial" w:cs="Arial"/>
                <w:sz w:val="18"/>
                <w:szCs w:val="18"/>
              </w:rPr>
              <w:t>773</w:t>
            </w:r>
          </w:p>
        </w:tc>
      </w:tr>
      <w:tr w:rsidR="0064712E" w:rsidRPr="00D86DD1" w14:paraId="22C2C098" w14:textId="77777777" w:rsidTr="00F45B21">
        <w:trPr>
          <w:trHeight w:val="20"/>
        </w:trPr>
        <w:tc>
          <w:tcPr>
            <w:tcW w:w="4950" w:type="dxa"/>
            <w:tcBorders>
              <w:top w:val="nil"/>
              <w:left w:val="nil"/>
              <w:bottom w:val="nil"/>
              <w:right w:val="nil"/>
            </w:tcBorders>
          </w:tcPr>
          <w:p w14:paraId="35C662D3" w14:textId="77777777" w:rsidR="0064712E" w:rsidRPr="00D86DD1" w:rsidRDefault="0064712E" w:rsidP="0064712E">
            <w:pPr>
              <w:spacing w:line="350" w:lineRule="exact"/>
              <w:ind w:left="240" w:hanging="240"/>
              <w:rPr>
                <w:rFonts w:ascii="Arial" w:eastAsiaTheme="minorHAnsi" w:hAnsi="Arial" w:cs="Arial"/>
                <w:b/>
                <w:bCs/>
                <w:sz w:val="18"/>
                <w:szCs w:val="18"/>
              </w:rPr>
            </w:pPr>
            <w:r w:rsidRPr="00D86DD1">
              <w:rPr>
                <w:rFonts w:ascii="Arial" w:hAnsi="Arial" w:cs="Arial"/>
                <w:sz w:val="18"/>
                <w:szCs w:val="18"/>
              </w:rPr>
              <w:t>Advance for transfer expenses</w:t>
            </w:r>
          </w:p>
        </w:tc>
        <w:tc>
          <w:tcPr>
            <w:tcW w:w="2070" w:type="dxa"/>
            <w:tcBorders>
              <w:top w:val="nil"/>
              <w:left w:val="nil"/>
              <w:bottom w:val="nil"/>
              <w:right w:val="nil"/>
            </w:tcBorders>
            <w:vAlign w:val="bottom"/>
          </w:tcPr>
          <w:p w14:paraId="16CA0023" w14:textId="7A9FA189" w:rsidR="0064712E" w:rsidRPr="00D86DD1" w:rsidRDefault="0064712E" w:rsidP="0064712E">
            <w:pPr>
              <w:tabs>
                <w:tab w:val="decimal" w:pos="1684"/>
              </w:tabs>
              <w:spacing w:line="350" w:lineRule="exact"/>
              <w:ind w:left="60" w:right="62"/>
              <w:rPr>
                <w:rFonts w:ascii="Arial" w:hAnsi="Arial" w:cs="Arial"/>
                <w:sz w:val="18"/>
                <w:szCs w:val="18"/>
              </w:rPr>
            </w:pPr>
            <w:r w:rsidRPr="0064712E">
              <w:rPr>
                <w:rFonts w:ascii="Arial" w:hAnsi="Arial" w:cs="Arial"/>
                <w:sz w:val="18"/>
                <w:szCs w:val="18"/>
              </w:rPr>
              <w:t>13</w:t>
            </w:r>
          </w:p>
        </w:tc>
        <w:tc>
          <w:tcPr>
            <w:tcW w:w="2070" w:type="dxa"/>
            <w:tcBorders>
              <w:top w:val="nil"/>
              <w:left w:val="nil"/>
              <w:bottom w:val="nil"/>
              <w:right w:val="nil"/>
            </w:tcBorders>
            <w:vAlign w:val="bottom"/>
          </w:tcPr>
          <w:p w14:paraId="5E73FD21" w14:textId="769CA5E8" w:rsidR="0064712E" w:rsidRPr="00D86DD1" w:rsidRDefault="0064712E" w:rsidP="0064712E">
            <w:pPr>
              <w:tabs>
                <w:tab w:val="decimal" w:pos="1684"/>
              </w:tabs>
              <w:spacing w:line="350" w:lineRule="exact"/>
              <w:ind w:left="60" w:right="62"/>
              <w:rPr>
                <w:rFonts w:ascii="Arial" w:hAnsi="Arial" w:cs="Arial"/>
                <w:sz w:val="18"/>
                <w:szCs w:val="18"/>
              </w:rPr>
            </w:pPr>
            <w:r w:rsidRPr="00D86DD1">
              <w:rPr>
                <w:rFonts w:ascii="Arial" w:hAnsi="Arial" w:cs="Arial"/>
                <w:sz w:val="18"/>
                <w:szCs w:val="18"/>
              </w:rPr>
              <w:t>13</w:t>
            </w:r>
          </w:p>
        </w:tc>
      </w:tr>
      <w:tr w:rsidR="0064712E" w:rsidRPr="00D86DD1" w14:paraId="4D2F50B5" w14:textId="77777777" w:rsidTr="00F45B21">
        <w:trPr>
          <w:trHeight w:val="20"/>
        </w:trPr>
        <w:tc>
          <w:tcPr>
            <w:tcW w:w="4950" w:type="dxa"/>
            <w:tcBorders>
              <w:top w:val="nil"/>
              <w:left w:val="nil"/>
              <w:bottom w:val="nil"/>
              <w:right w:val="nil"/>
            </w:tcBorders>
          </w:tcPr>
          <w:p w14:paraId="24634663" w14:textId="77777777" w:rsidR="0064712E" w:rsidRPr="00D86DD1" w:rsidRDefault="0064712E" w:rsidP="0064712E">
            <w:pPr>
              <w:spacing w:line="350" w:lineRule="exact"/>
              <w:ind w:left="240" w:hanging="240"/>
              <w:rPr>
                <w:rFonts w:ascii="Arial" w:eastAsiaTheme="minorHAnsi" w:hAnsi="Arial" w:cs="Arial"/>
                <w:sz w:val="18"/>
                <w:szCs w:val="18"/>
              </w:rPr>
            </w:pPr>
            <w:r w:rsidRPr="00D86DD1">
              <w:rPr>
                <w:rFonts w:ascii="Arial" w:hAnsi="Arial" w:cs="Arial"/>
                <w:sz w:val="18"/>
                <w:szCs w:val="18"/>
              </w:rPr>
              <w:t>Advance for other expenses</w:t>
            </w:r>
          </w:p>
        </w:tc>
        <w:tc>
          <w:tcPr>
            <w:tcW w:w="2070" w:type="dxa"/>
            <w:tcBorders>
              <w:top w:val="nil"/>
              <w:left w:val="nil"/>
              <w:bottom w:val="nil"/>
              <w:right w:val="nil"/>
            </w:tcBorders>
            <w:vAlign w:val="bottom"/>
          </w:tcPr>
          <w:p w14:paraId="0F8FFC2A" w14:textId="59050139" w:rsidR="0064712E" w:rsidRPr="00D86DD1" w:rsidRDefault="0064712E" w:rsidP="0064712E">
            <w:pPr>
              <w:pBdr>
                <w:bottom w:val="single" w:sz="4" w:space="1" w:color="auto"/>
              </w:pBdr>
              <w:tabs>
                <w:tab w:val="decimal" w:pos="1684"/>
              </w:tabs>
              <w:spacing w:line="350" w:lineRule="exact"/>
              <w:ind w:left="60" w:right="62"/>
              <w:rPr>
                <w:rFonts w:ascii="Arial" w:hAnsi="Arial" w:cs="Arial"/>
                <w:sz w:val="18"/>
                <w:szCs w:val="18"/>
              </w:rPr>
            </w:pPr>
            <w:r w:rsidRPr="0064712E">
              <w:rPr>
                <w:rFonts w:ascii="Arial" w:hAnsi="Arial" w:cs="Arial"/>
                <w:sz w:val="18"/>
                <w:szCs w:val="18"/>
              </w:rPr>
              <w:t>36</w:t>
            </w:r>
          </w:p>
        </w:tc>
        <w:tc>
          <w:tcPr>
            <w:tcW w:w="2070" w:type="dxa"/>
            <w:tcBorders>
              <w:top w:val="nil"/>
              <w:left w:val="nil"/>
              <w:bottom w:val="nil"/>
              <w:right w:val="nil"/>
            </w:tcBorders>
            <w:vAlign w:val="bottom"/>
          </w:tcPr>
          <w:p w14:paraId="21C99394" w14:textId="7295AC57" w:rsidR="0064712E" w:rsidRPr="00D86DD1" w:rsidRDefault="0064712E" w:rsidP="0064712E">
            <w:pPr>
              <w:pBdr>
                <w:bottom w:val="single" w:sz="4" w:space="1" w:color="auto"/>
              </w:pBdr>
              <w:tabs>
                <w:tab w:val="decimal" w:pos="1684"/>
              </w:tabs>
              <w:spacing w:line="350" w:lineRule="exact"/>
              <w:ind w:left="60" w:right="62"/>
              <w:rPr>
                <w:rFonts w:ascii="Arial" w:hAnsi="Arial" w:cs="Arial"/>
                <w:sz w:val="18"/>
                <w:szCs w:val="18"/>
              </w:rPr>
            </w:pPr>
            <w:r w:rsidRPr="00D86DD1">
              <w:rPr>
                <w:rFonts w:ascii="Arial" w:hAnsi="Arial" w:cs="Arial"/>
                <w:sz w:val="18"/>
                <w:szCs w:val="18"/>
              </w:rPr>
              <w:t>22</w:t>
            </w:r>
          </w:p>
        </w:tc>
      </w:tr>
      <w:tr w:rsidR="0064712E" w:rsidRPr="00D86DD1" w14:paraId="0DBE4C04" w14:textId="77777777" w:rsidTr="00F45B21">
        <w:trPr>
          <w:trHeight w:val="20"/>
        </w:trPr>
        <w:tc>
          <w:tcPr>
            <w:tcW w:w="4950" w:type="dxa"/>
            <w:tcBorders>
              <w:top w:val="nil"/>
              <w:left w:val="nil"/>
              <w:bottom w:val="nil"/>
              <w:right w:val="nil"/>
            </w:tcBorders>
          </w:tcPr>
          <w:p w14:paraId="2B381595" w14:textId="77777777" w:rsidR="0064712E" w:rsidRPr="00D86DD1" w:rsidRDefault="0064712E" w:rsidP="0064712E">
            <w:pPr>
              <w:spacing w:line="350" w:lineRule="exact"/>
              <w:ind w:left="240" w:hanging="240"/>
              <w:rPr>
                <w:rFonts w:ascii="Arial" w:eastAsiaTheme="minorHAnsi" w:hAnsi="Arial" w:cs="Arial"/>
                <w:sz w:val="18"/>
                <w:szCs w:val="18"/>
              </w:rPr>
            </w:pPr>
            <w:r w:rsidRPr="00D86DD1">
              <w:rPr>
                <w:rFonts w:ascii="Arial" w:eastAsiaTheme="minorHAnsi" w:hAnsi="Arial" w:cs="Arial"/>
                <w:sz w:val="18"/>
                <w:szCs w:val="18"/>
              </w:rPr>
              <w:t>Total</w:t>
            </w:r>
          </w:p>
        </w:tc>
        <w:tc>
          <w:tcPr>
            <w:tcW w:w="2070" w:type="dxa"/>
            <w:tcBorders>
              <w:top w:val="nil"/>
              <w:left w:val="nil"/>
              <w:bottom w:val="nil"/>
              <w:right w:val="nil"/>
            </w:tcBorders>
            <w:vAlign w:val="bottom"/>
          </w:tcPr>
          <w:p w14:paraId="21A0C933" w14:textId="300CDCAC" w:rsidR="0064712E" w:rsidRPr="00D86DD1" w:rsidRDefault="0064712E" w:rsidP="0064712E">
            <w:pPr>
              <w:tabs>
                <w:tab w:val="decimal" w:pos="1684"/>
              </w:tabs>
              <w:spacing w:line="350" w:lineRule="exact"/>
              <w:ind w:left="60" w:right="62"/>
              <w:rPr>
                <w:rFonts w:ascii="Arial" w:hAnsi="Arial" w:cs="Arial"/>
                <w:sz w:val="18"/>
                <w:szCs w:val="18"/>
              </w:rPr>
            </w:pPr>
            <w:r w:rsidRPr="0064712E">
              <w:rPr>
                <w:rFonts w:ascii="Arial" w:hAnsi="Arial" w:cs="Arial"/>
                <w:sz w:val="18"/>
                <w:szCs w:val="18"/>
              </w:rPr>
              <w:t>1,009</w:t>
            </w:r>
          </w:p>
        </w:tc>
        <w:tc>
          <w:tcPr>
            <w:tcW w:w="2070" w:type="dxa"/>
            <w:tcBorders>
              <w:top w:val="nil"/>
              <w:left w:val="nil"/>
              <w:bottom w:val="nil"/>
              <w:right w:val="nil"/>
            </w:tcBorders>
            <w:vAlign w:val="bottom"/>
          </w:tcPr>
          <w:p w14:paraId="30537BBA" w14:textId="73017792" w:rsidR="0064712E" w:rsidRPr="00D86DD1" w:rsidRDefault="0064712E" w:rsidP="0064712E">
            <w:pPr>
              <w:tabs>
                <w:tab w:val="decimal" w:pos="1684"/>
              </w:tabs>
              <w:spacing w:line="350" w:lineRule="exact"/>
              <w:ind w:left="60" w:right="62"/>
              <w:rPr>
                <w:rFonts w:ascii="Arial" w:hAnsi="Arial" w:cs="Arial"/>
                <w:sz w:val="18"/>
                <w:szCs w:val="18"/>
              </w:rPr>
            </w:pPr>
            <w:r w:rsidRPr="00D86DD1">
              <w:rPr>
                <w:rFonts w:ascii="Arial" w:hAnsi="Arial" w:cs="Arial"/>
                <w:sz w:val="18"/>
                <w:szCs w:val="18"/>
              </w:rPr>
              <w:t>808</w:t>
            </w:r>
          </w:p>
        </w:tc>
      </w:tr>
      <w:tr w:rsidR="0064712E" w:rsidRPr="00D86DD1" w14:paraId="3E4AF292" w14:textId="77777777" w:rsidTr="00F45B21">
        <w:trPr>
          <w:trHeight w:val="20"/>
        </w:trPr>
        <w:tc>
          <w:tcPr>
            <w:tcW w:w="4950" w:type="dxa"/>
            <w:tcBorders>
              <w:top w:val="nil"/>
              <w:left w:val="nil"/>
              <w:bottom w:val="nil"/>
              <w:right w:val="nil"/>
            </w:tcBorders>
            <w:vAlign w:val="bottom"/>
          </w:tcPr>
          <w:p w14:paraId="5876E6D4" w14:textId="77777777" w:rsidR="0064712E" w:rsidRPr="00D86DD1" w:rsidRDefault="0064712E" w:rsidP="0064712E">
            <w:pPr>
              <w:spacing w:line="350" w:lineRule="exact"/>
              <w:ind w:left="240" w:hanging="240"/>
              <w:rPr>
                <w:rFonts w:ascii="Arial" w:eastAsiaTheme="minorHAnsi" w:hAnsi="Arial" w:cs="Arial"/>
                <w:sz w:val="18"/>
                <w:szCs w:val="18"/>
                <w:cs/>
              </w:rPr>
            </w:pPr>
            <w:r w:rsidRPr="00D86DD1">
              <w:rPr>
                <w:rFonts w:ascii="Arial" w:eastAsiaTheme="minorHAnsi" w:hAnsi="Arial" w:cs="Arial"/>
                <w:sz w:val="18"/>
                <w:szCs w:val="18"/>
              </w:rPr>
              <w:t>Less</w:t>
            </w:r>
            <w:r w:rsidRPr="00D86DD1">
              <w:rPr>
                <w:rFonts w:ascii="Arial" w:eastAsiaTheme="minorHAnsi" w:hAnsi="Arial" w:cs="Arial"/>
                <w:sz w:val="18"/>
                <w:szCs w:val="18"/>
                <w:cs/>
              </w:rPr>
              <w:t xml:space="preserve">: </w:t>
            </w:r>
            <w:r w:rsidRPr="00D86DD1">
              <w:rPr>
                <w:rFonts w:ascii="Arial" w:eastAsiaTheme="minorHAnsi" w:hAnsi="Arial" w:cs="Arial"/>
                <w:sz w:val="18"/>
                <w:szCs w:val="18"/>
              </w:rPr>
              <w:t>Allowance for expected credit loss</w:t>
            </w:r>
          </w:p>
        </w:tc>
        <w:tc>
          <w:tcPr>
            <w:tcW w:w="2070" w:type="dxa"/>
            <w:tcBorders>
              <w:top w:val="nil"/>
              <w:left w:val="nil"/>
              <w:bottom w:val="nil"/>
              <w:right w:val="nil"/>
            </w:tcBorders>
            <w:vAlign w:val="bottom"/>
          </w:tcPr>
          <w:p w14:paraId="648247C1" w14:textId="787A7AB6" w:rsidR="0064712E" w:rsidRPr="00D86DD1" w:rsidRDefault="0064712E" w:rsidP="0064712E">
            <w:pPr>
              <w:pBdr>
                <w:bottom w:val="single" w:sz="4" w:space="1" w:color="auto"/>
              </w:pBdr>
              <w:tabs>
                <w:tab w:val="decimal" w:pos="1684"/>
              </w:tabs>
              <w:spacing w:line="350" w:lineRule="exact"/>
              <w:ind w:left="60" w:right="62"/>
              <w:rPr>
                <w:rFonts w:ascii="Arial" w:hAnsi="Arial" w:cs="Arial"/>
                <w:sz w:val="18"/>
                <w:szCs w:val="18"/>
                <w:cs/>
              </w:rPr>
            </w:pPr>
            <w:r w:rsidRPr="0064712E">
              <w:rPr>
                <w:rFonts w:ascii="Arial" w:hAnsi="Arial" w:cs="Arial" w:hint="cs"/>
                <w:sz w:val="18"/>
                <w:szCs w:val="18"/>
                <w:cs/>
              </w:rPr>
              <w:t>(6)</w:t>
            </w:r>
          </w:p>
        </w:tc>
        <w:tc>
          <w:tcPr>
            <w:tcW w:w="2070" w:type="dxa"/>
            <w:tcBorders>
              <w:top w:val="nil"/>
              <w:left w:val="nil"/>
              <w:bottom w:val="nil"/>
              <w:right w:val="nil"/>
            </w:tcBorders>
            <w:vAlign w:val="bottom"/>
          </w:tcPr>
          <w:p w14:paraId="750790CD" w14:textId="1A550085" w:rsidR="0064712E" w:rsidRPr="00D86DD1" w:rsidRDefault="0064712E" w:rsidP="0064712E">
            <w:pPr>
              <w:pBdr>
                <w:bottom w:val="single" w:sz="4" w:space="1" w:color="auto"/>
              </w:pBdr>
              <w:tabs>
                <w:tab w:val="decimal" w:pos="1684"/>
              </w:tabs>
              <w:spacing w:line="350" w:lineRule="exact"/>
              <w:ind w:left="60" w:right="62"/>
              <w:rPr>
                <w:rFonts w:ascii="Arial" w:hAnsi="Arial" w:cs="Arial"/>
                <w:sz w:val="18"/>
                <w:szCs w:val="18"/>
              </w:rPr>
            </w:pPr>
            <w:r w:rsidRPr="00D86DD1">
              <w:rPr>
                <w:rFonts w:ascii="Arial" w:hAnsi="Arial" w:cs="Arial"/>
                <w:sz w:val="18"/>
                <w:szCs w:val="18"/>
              </w:rPr>
              <w:t>(7)</w:t>
            </w:r>
          </w:p>
        </w:tc>
      </w:tr>
      <w:tr w:rsidR="0064712E" w:rsidRPr="00D86DD1" w14:paraId="2CDBD129" w14:textId="77777777" w:rsidTr="00F45B21">
        <w:trPr>
          <w:trHeight w:val="20"/>
        </w:trPr>
        <w:tc>
          <w:tcPr>
            <w:tcW w:w="4950" w:type="dxa"/>
            <w:tcBorders>
              <w:top w:val="nil"/>
              <w:left w:val="nil"/>
              <w:bottom w:val="nil"/>
              <w:right w:val="nil"/>
            </w:tcBorders>
            <w:vAlign w:val="bottom"/>
          </w:tcPr>
          <w:p w14:paraId="5C48ACAB" w14:textId="77777777" w:rsidR="0064712E" w:rsidRPr="00D86DD1" w:rsidRDefault="0064712E" w:rsidP="0064712E">
            <w:pPr>
              <w:spacing w:line="350" w:lineRule="exact"/>
              <w:ind w:left="240" w:hanging="240"/>
              <w:rPr>
                <w:rFonts w:ascii="Arial" w:eastAsiaTheme="minorHAnsi" w:hAnsi="Arial" w:cs="Arial"/>
                <w:sz w:val="18"/>
                <w:szCs w:val="18"/>
                <w:cs/>
              </w:rPr>
            </w:pPr>
            <w:r w:rsidRPr="00D86DD1">
              <w:rPr>
                <w:rFonts w:ascii="Arial" w:eastAsiaTheme="minorHAnsi" w:hAnsi="Arial" w:cs="Arial"/>
                <w:sz w:val="18"/>
                <w:szCs w:val="18"/>
              </w:rPr>
              <w:t>Advance for expenses on asset acquisition and others - net</w:t>
            </w:r>
          </w:p>
        </w:tc>
        <w:tc>
          <w:tcPr>
            <w:tcW w:w="2070" w:type="dxa"/>
            <w:tcBorders>
              <w:left w:val="nil"/>
              <w:right w:val="nil"/>
            </w:tcBorders>
            <w:vAlign w:val="bottom"/>
          </w:tcPr>
          <w:p w14:paraId="6B150FF5" w14:textId="0DC29C38" w:rsidR="0064712E" w:rsidRPr="00D86DD1" w:rsidRDefault="0064712E" w:rsidP="0064712E">
            <w:pPr>
              <w:pBdr>
                <w:bottom w:val="double" w:sz="4" w:space="1" w:color="auto"/>
              </w:pBdr>
              <w:tabs>
                <w:tab w:val="decimal" w:pos="1684"/>
              </w:tabs>
              <w:spacing w:line="350" w:lineRule="exact"/>
              <w:ind w:left="60" w:right="62"/>
              <w:rPr>
                <w:rFonts w:ascii="Arial" w:hAnsi="Arial" w:cs="Arial"/>
                <w:sz w:val="18"/>
                <w:szCs w:val="18"/>
              </w:rPr>
            </w:pPr>
            <w:r w:rsidRPr="0064712E">
              <w:rPr>
                <w:rFonts w:ascii="Arial" w:hAnsi="Arial" w:cs="Arial" w:hint="cs"/>
                <w:sz w:val="18"/>
                <w:szCs w:val="18"/>
                <w:cs/>
              </w:rPr>
              <w:t>1,0</w:t>
            </w:r>
            <w:r w:rsidRPr="0064712E">
              <w:rPr>
                <w:rFonts w:ascii="Arial" w:hAnsi="Arial" w:cs="Arial"/>
                <w:sz w:val="18"/>
                <w:szCs w:val="18"/>
              </w:rPr>
              <w:t>03</w:t>
            </w:r>
          </w:p>
        </w:tc>
        <w:tc>
          <w:tcPr>
            <w:tcW w:w="2070" w:type="dxa"/>
            <w:tcBorders>
              <w:left w:val="nil"/>
              <w:right w:val="nil"/>
            </w:tcBorders>
            <w:vAlign w:val="bottom"/>
          </w:tcPr>
          <w:p w14:paraId="2212232A" w14:textId="4A01B81F" w:rsidR="0064712E" w:rsidRPr="00D86DD1" w:rsidRDefault="0064712E" w:rsidP="0064712E">
            <w:pPr>
              <w:pBdr>
                <w:bottom w:val="double" w:sz="4" w:space="1" w:color="auto"/>
              </w:pBdr>
              <w:tabs>
                <w:tab w:val="decimal" w:pos="1684"/>
              </w:tabs>
              <w:spacing w:line="350" w:lineRule="exact"/>
              <w:ind w:left="60" w:right="62"/>
              <w:rPr>
                <w:rFonts w:ascii="Arial" w:hAnsi="Arial" w:cs="Arial"/>
                <w:sz w:val="18"/>
                <w:szCs w:val="18"/>
              </w:rPr>
            </w:pPr>
            <w:r w:rsidRPr="00D86DD1">
              <w:rPr>
                <w:rFonts w:ascii="Arial" w:hAnsi="Arial" w:cs="Arial"/>
                <w:sz w:val="18"/>
                <w:szCs w:val="18"/>
              </w:rPr>
              <w:t>801</w:t>
            </w:r>
          </w:p>
        </w:tc>
      </w:tr>
    </w:tbl>
    <w:p w14:paraId="07F3CFA4" w14:textId="3BAE59BA" w:rsidR="00BE4DC6" w:rsidRPr="00D86DD1" w:rsidRDefault="00E37BC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31" w:name="_Toc229468729"/>
      <w:bookmarkStart w:id="32" w:name="_Toc237009757"/>
      <w:r w:rsidRPr="00D86DD1">
        <w:rPr>
          <w:rFonts w:ascii="Arial" w:hAnsi="Arial" w:cs="Arial"/>
          <w:b/>
          <w:bCs/>
          <w:sz w:val="22"/>
          <w:szCs w:val="22"/>
          <w:u w:val="none"/>
        </w:rPr>
        <w:t>Other assets</w:t>
      </w:r>
      <w:bookmarkEnd w:id="31"/>
      <w:bookmarkEnd w:id="32"/>
      <w:r w:rsidR="007C4F83" w:rsidRPr="00D86DD1">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595310" w:rsidRPr="00D86DD1" w14:paraId="4CBB50AB" w14:textId="77777777" w:rsidTr="006456D2">
        <w:trPr>
          <w:trHeight w:val="315"/>
        </w:trPr>
        <w:tc>
          <w:tcPr>
            <w:tcW w:w="1080" w:type="dxa"/>
            <w:tcBorders>
              <w:top w:val="nil"/>
              <w:left w:val="nil"/>
              <w:bottom w:val="nil"/>
              <w:right w:val="nil"/>
            </w:tcBorders>
            <w:noWrap/>
            <w:vAlign w:val="bottom"/>
            <w:hideMark/>
          </w:tcPr>
          <w:p w14:paraId="2F716D78" w14:textId="77777777" w:rsidR="00A410A6" w:rsidRPr="00D86DD1" w:rsidRDefault="00A410A6" w:rsidP="00AB6910">
            <w:pPr>
              <w:spacing w:line="350" w:lineRule="exact"/>
              <w:rPr>
                <w:rFonts w:ascii="Arial" w:hAnsi="Arial" w:cs="Arial"/>
                <w:sz w:val="18"/>
                <w:szCs w:val="18"/>
              </w:rPr>
            </w:pPr>
            <w:bookmarkStart w:id="33" w:name="_Toc39505256"/>
            <w:bookmarkStart w:id="34" w:name="_Toc39505257"/>
            <w:bookmarkStart w:id="35" w:name="_Toc39505258"/>
            <w:r w:rsidRPr="00D86DD1">
              <w:rPr>
                <w:rFonts w:ascii="Arial" w:hAnsi="Arial" w:cs="Arial"/>
                <w:sz w:val="18"/>
                <w:szCs w:val="18"/>
              </w:rPr>
              <w:t> </w:t>
            </w:r>
          </w:p>
        </w:tc>
        <w:tc>
          <w:tcPr>
            <w:tcW w:w="1080" w:type="dxa"/>
            <w:tcBorders>
              <w:top w:val="nil"/>
              <w:left w:val="nil"/>
              <w:bottom w:val="nil"/>
              <w:right w:val="nil"/>
            </w:tcBorders>
            <w:noWrap/>
            <w:vAlign w:val="bottom"/>
            <w:hideMark/>
          </w:tcPr>
          <w:p w14:paraId="2D81527C" w14:textId="77777777" w:rsidR="00A410A6" w:rsidRPr="00D86DD1" w:rsidRDefault="00A410A6" w:rsidP="00AB6910">
            <w:pPr>
              <w:spacing w:line="350" w:lineRule="exact"/>
              <w:rPr>
                <w:rFonts w:ascii="Arial" w:hAnsi="Arial" w:cs="Arial"/>
                <w:sz w:val="18"/>
                <w:szCs w:val="18"/>
              </w:rPr>
            </w:pPr>
            <w:r w:rsidRPr="00D86DD1">
              <w:rPr>
                <w:rFonts w:ascii="Arial" w:hAnsi="Arial" w:cs="Arial"/>
                <w:sz w:val="18"/>
                <w:szCs w:val="18"/>
              </w:rPr>
              <w:t> </w:t>
            </w:r>
          </w:p>
        </w:tc>
        <w:tc>
          <w:tcPr>
            <w:tcW w:w="1080" w:type="dxa"/>
            <w:tcBorders>
              <w:top w:val="nil"/>
              <w:left w:val="nil"/>
              <w:bottom w:val="nil"/>
              <w:right w:val="nil"/>
            </w:tcBorders>
            <w:noWrap/>
            <w:vAlign w:val="bottom"/>
            <w:hideMark/>
          </w:tcPr>
          <w:p w14:paraId="55463A3C" w14:textId="77777777" w:rsidR="00A410A6" w:rsidRPr="00D86DD1" w:rsidRDefault="00A410A6" w:rsidP="00AB6910">
            <w:pPr>
              <w:spacing w:line="350" w:lineRule="exact"/>
              <w:rPr>
                <w:rFonts w:ascii="Arial" w:hAnsi="Arial" w:cs="Arial"/>
                <w:sz w:val="18"/>
                <w:szCs w:val="18"/>
              </w:rPr>
            </w:pPr>
            <w:r w:rsidRPr="00D86DD1">
              <w:rPr>
                <w:rFonts w:ascii="Arial" w:hAnsi="Arial" w:cs="Arial"/>
                <w:sz w:val="18"/>
                <w:szCs w:val="18"/>
              </w:rPr>
              <w:t> </w:t>
            </w:r>
          </w:p>
        </w:tc>
        <w:tc>
          <w:tcPr>
            <w:tcW w:w="1800" w:type="dxa"/>
            <w:tcBorders>
              <w:top w:val="nil"/>
              <w:left w:val="nil"/>
              <w:bottom w:val="nil"/>
              <w:right w:val="nil"/>
            </w:tcBorders>
            <w:noWrap/>
            <w:vAlign w:val="bottom"/>
            <w:hideMark/>
          </w:tcPr>
          <w:p w14:paraId="0234EBD0" w14:textId="77777777" w:rsidR="00A410A6" w:rsidRPr="00D86DD1" w:rsidRDefault="00A410A6" w:rsidP="00AB6910">
            <w:pPr>
              <w:spacing w:line="350" w:lineRule="exact"/>
              <w:rPr>
                <w:rFonts w:ascii="Arial" w:hAnsi="Arial" w:cs="Arial"/>
                <w:sz w:val="18"/>
                <w:szCs w:val="18"/>
              </w:rPr>
            </w:pPr>
            <w:r w:rsidRPr="00D86DD1">
              <w:rPr>
                <w:rFonts w:ascii="Arial" w:hAnsi="Arial" w:cs="Arial"/>
                <w:sz w:val="18"/>
                <w:szCs w:val="18"/>
              </w:rPr>
              <w:t> </w:t>
            </w:r>
          </w:p>
        </w:tc>
        <w:tc>
          <w:tcPr>
            <w:tcW w:w="2070" w:type="dxa"/>
            <w:tcBorders>
              <w:top w:val="nil"/>
              <w:left w:val="nil"/>
              <w:right w:val="nil"/>
            </w:tcBorders>
            <w:noWrap/>
            <w:hideMark/>
          </w:tcPr>
          <w:p w14:paraId="43474023" w14:textId="77777777" w:rsidR="00A410A6" w:rsidRPr="00D86DD1" w:rsidRDefault="00A410A6" w:rsidP="00AB6910">
            <w:pPr>
              <w:spacing w:line="350" w:lineRule="exact"/>
              <w:rPr>
                <w:rFonts w:ascii="Arial" w:hAnsi="Arial" w:cs="Arial"/>
                <w:sz w:val="18"/>
                <w:szCs w:val="18"/>
              </w:rPr>
            </w:pPr>
          </w:p>
        </w:tc>
        <w:tc>
          <w:tcPr>
            <w:tcW w:w="2070" w:type="dxa"/>
            <w:tcBorders>
              <w:top w:val="nil"/>
              <w:left w:val="nil"/>
              <w:right w:val="nil"/>
            </w:tcBorders>
            <w:noWrap/>
            <w:hideMark/>
          </w:tcPr>
          <w:p w14:paraId="1F7453B0" w14:textId="77777777" w:rsidR="00A410A6" w:rsidRPr="00D86DD1" w:rsidRDefault="00A410A6" w:rsidP="00AB6910">
            <w:pPr>
              <w:spacing w:line="350" w:lineRule="exact"/>
              <w:jc w:val="right"/>
              <w:rPr>
                <w:rFonts w:ascii="Arial" w:hAnsi="Arial" w:cs="Arial"/>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95310" w:rsidRPr="00D86DD1" w14:paraId="4EE987D7" w14:textId="77777777" w:rsidTr="00972119">
        <w:trPr>
          <w:trHeight w:val="315"/>
        </w:trPr>
        <w:tc>
          <w:tcPr>
            <w:tcW w:w="5040" w:type="dxa"/>
            <w:gridSpan w:val="4"/>
            <w:tcBorders>
              <w:top w:val="nil"/>
              <w:left w:val="nil"/>
              <w:bottom w:val="nil"/>
              <w:right w:val="nil"/>
            </w:tcBorders>
            <w:noWrap/>
            <w:vAlign w:val="bottom"/>
          </w:tcPr>
          <w:p w14:paraId="0260D497" w14:textId="77777777" w:rsidR="00B5044F" w:rsidRPr="00D86DD1" w:rsidRDefault="00B5044F" w:rsidP="00AB6910">
            <w:pPr>
              <w:spacing w:line="350" w:lineRule="exact"/>
              <w:rPr>
                <w:rFonts w:ascii="Arial" w:hAnsi="Arial" w:cs="Arial"/>
                <w:sz w:val="18"/>
                <w:szCs w:val="18"/>
              </w:rPr>
            </w:pPr>
          </w:p>
        </w:tc>
        <w:tc>
          <w:tcPr>
            <w:tcW w:w="4140" w:type="dxa"/>
            <w:gridSpan w:val="2"/>
            <w:tcBorders>
              <w:top w:val="nil"/>
              <w:left w:val="nil"/>
              <w:right w:val="nil"/>
            </w:tcBorders>
            <w:noWrap/>
            <w:vAlign w:val="bottom"/>
          </w:tcPr>
          <w:p w14:paraId="761552A7" w14:textId="77777777" w:rsidR="00B5044F" w:rsidRPr="00D86DD1" w:rsidRDefault="00B5044F" w:rsidP="00AB6910">
            <w:pPr>
              <w:spacing w:line="35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3C4219EE" w14:textId="2B10D0B9" w:rsidR="00B5044F" w:rsidRPr="00D86DD1" w:rsidRDefault="00B5044F" w:rsidP="00AB6910">
            <w:pPr>
              <w:pBdr>
                <w:bottom w:val="single" w:sz="4" w:space="1" w:color="auto"/>
              </w:pBdr>
              <w:spacing w:line="350" w:lineRule="exact"/>
              <w:ind w:left="-21" w:right="-21"/>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3C8981D4" w14:textId="77777777" w:rsidTr="006456D2">
        <w:trPr>
          <w:trHeight w:val="315"/>
        </w:trPr>
        <w:tc>
          <w:tcPr>
            <w:tcW w:w="5040" w:type="dxa"/>
            <w:gridSpan w:val="4"/>
            <w:tcBorders>
              <w:top w:val="nil"/>
              <w:left w:val="nil"/>
              <w:bottom w:val="nil"/>
              <w:right w:val="nil"/>
            </w:tcBorders>
            <w:noWrap/>
            <w:vAlign w:val="bottom"/>
            <w:hideMark/>
          </w:tcPr>
          <w:p w14:paraId="49127FC5" w14:textId="77777777" w:rsidR="004F6221" w:rsidRPr="00D86DD1" w:rsidRDefault="004F6221" w:rsidP="00AB6910">
            <w:pPr>
              <w:spacing w:line="350" w:lineRule="exact"/>
              <w:rPr>
                <w:rFonts w:ascii="Arial" w:hAnsi="Arial" w:cs="Arial"/>
                <w:sz w:val="18"/>
                <w:szCs w:val="18"/>
              </w:rPr>
            </w:pPr>
            <w:r w:rsidRPr="00D86DD1">
              <w:rPr>
                <w:rFonts w:ascii="Arial" w:hAnsi="Arial" w:cs="Arial"/>
                <w:sz w:val="18"/>
                <w:szCs w:val="18"/>
              </w:rPr>
              <w:t>  </w:t>
            </w:r>
          </w:p>
        </w:tc>
        <w:tc>
          <w:tcPr>
            <w:tcW w:w="2070" w:type="dxa"/>
            <w:tcBorders>
              <w:top w:val="nil"/>
              <w:left w:val="nil"/>
              <w:right w:val="nil"/>
            </w:tcBorders>
            <w:noWrap/>
          </w:tcPr>
          <w:p w14:paraId="65BC85A0" w14:textId="3C4E96C1" w:rsidR="004F6221" w:rsidRPr="00D86DD1" w:rsidRDefault="00D86DD1" w:rsidP="00AB6910">
            <w:pPr>
              <w:pBdr>
                <w:bottom w:val="single" w:sz="4" w:space="1" w:color="auto"/>
              </w:pBdr>
              <w:spacing w:line="350" w:lineRule="exact"/>
              <w:ind w:right="-21"/>
              <w:jc w:val="center"/>
              <w:rPr>
                <w:rFonts w:ascii="Arial" w:hAnsi="Arial" w:cs="Arial"/>
                <w:sz w:val="18"/>
                <w:szCs w:val="18"/>
              </w:rPr>
            </w:pPr>
            <w:r w:rsidRPr="00D86DD1">
              <w:rPr>
                <w:rFonts w:ascii="Arial" w:hAnsi="Arial" w:cs="Arial"/>
                <w:sz w:val="18"/>
                <w:szCs w:val="18"/>
              </w:rPr>
              <w:t>30 June 2026</w:t>
            </w:r>
          </w:p>
        </w:tc>
        <w:tc>
          <w:tcPr>
            <w:tcW w:w="2070" w:type="dxa"/>
            <w:tcBorders>
              <w:top w:val="nil"/>
              <w:left w:val="nil"/>
              <w:right w:val="nil"/>
            </w:tcBorders>
            <w:noWrap/>
            <w:hideMark/>
          </w:tcPr>
          <w:p w14:paraId="0C5F3BE5" w14:textId="63D245DA" w:rsidR="004F6221" w:rsidRPr="00D86DD1" w:rsidRDefault="00CF35F2" w:rsidP="00AB6910">
            <w:pPr>
              <w:pBdr>
                <w:bottom w:val="single" w:sz="4" w:space="1" w:color="auto"/>
              </w:pBdr>
              <w:spacing w:line="350" w:lineRule="exact"/>
              <w:ind w:left="-21" w:right="-21"/>
              <w:jc w:val="center"/>
              <w:rPr>
                <w:rFonts w:ascii="Arial" w:hAnsi="Arial" w:cs="Arial"/>
                <w:sz w:val="18"/>
                <w:szCs w:val="18"/>
              </w:rPr>
            </w:pPr>
            <w:r w:rsidRPr="00D86DD1">
              <w:rPr>
                <w:rFonts w:ascii="Arial" w:hAnsi="Arial" w:cs="Arial"/>
                <w:sz w:val="18"/>
                <w:szCs w:val="18"/>
              </w:rPr>
              <w:t>31 December 2025</w:t>
            </w:r>
          </w:p>
        </w:tc>
      </w:tr>
      <w:tr w:rsidR="00670585" w:rsidRPr="00D86DD1" w14:paraId="11B4A20D" w14:textId="77777777" w:rsidTr="006456D2">
        <w:trPr>
          <w:trHeight w:val="350"/>
        </w:trPr>
        <w:tc>
          <w:tcPr>
            <w:tcW w:w="5040" w:type="dxa"/>
            <w:gridSpan w:val="4"/>
            <w:tcBorders>
              <w:top w:val="nil"/>
              <w:left w:val="nil"/>
              <w:bottom w:val="nil"/>
              <w:right w:val="nil"/>
            </w:tcBorders>
            <w:noWrap/>
            <w:vAlign w:val="bottom"/>
            <w:hideMark/>
          </w:tcPr>
          <w:p w14:paraId="0246805B"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Prepaid expenses and deferred expenses</w:t>
            </w:r>
          </w:p>
        </w:tc>
        <w:tc>
          <w:tcPr>
            <w:tcW w:w="2070" w:type="dxa"/>
            <w:tcBorders>
              <w:top w:val="nil"/>
              <w:left w:val="nil"/>
              <w:bottom w:val="nil"/>
              <w:right w:val="nil"/>
            </w:tcBorders>
            <w:noWrap/>
          </w:tcPr>
          <w:p w14:paraId="65B6CA78" w14:textId="14D958D8" w:rsidR="00670585" w:rsidRPr="00D86DD1" w:rsidRDefault="00670585" w:rsidP="00670585">
            <w:pPr>
              <w:tabs>
                <w:tab w:val="decimal" w:pos="1606"/>
              </w:tabs>
              <w:spacing w:line="350" w:lineRule="exact"/>
              <w:ind w:left="-21" w:right="-21"/>
              <w:rPr>
                <w:rFonts w:ascii="Arial" w:hAnsi="Arial" w:cs="Arial"/>
                <w:sz w:val="18"/>
                <w:szCs w:val="18"/>
              </w:rPr>
            </w:pPr>
            <w:r w:rsidRPr="00670585">
              <w:rPr>
                <w:rFonts w:ascii="Arial" w:hAnsi="Arial" w:cs="Arial"/>
                <w:sz w:val="18"/>
                <w:szCs w:val="18"/>
              </w:rPr>
              <w:t>73</w:t>
            </w:r>
          </w:p>
        </w:tc>
        <w:tc>
          <w:tcPr>
            <w:tcW w:w="2070" w:type="dxa"/>
            <w:tcBorders>
              <w:top w:val="nil"/>
              <w:left w:val="nil"/>
              <w:bottom w:val="nil"/>
              <w:right w:val="nil"/>
            </w:tcBorders>
            <w:noWrap/>
          </w:tcPr>
          <w:p w14:paraId="30824C44" w14:textId="36A1B3A4"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43</w:t>
            </w:r>
          </w:p>
        </w:tc>
      </w:tr>
      <w:tr w:rsidR="00670585" w:rsidRPr="00D86DD1" w14:paraId="54FFB90A" w14:textId="77777777" w:rsidTr="006456D2">
        <w:trPr>
          <w:trHeight w:val="315"/>
        </w:trPr>
        <w:tc>
          <w:tcPr>
            <w:tcW w:w="5040" w:type="dxa"/>
            <w:gridSpan w:val="4"/>
            <w:tcBorders>
              <w:top w:val="nil"/>
              <w:left w:val="nil"/>
              <w:bottom w:val="nil"/>
              <w:right w:val="nil"/>
            </w:tcBorders>
            <w:noWrap/>
            <w:vAlign w:val="bottom"/>
            <w:hideMark/>
          </w:tcPr>
          <w:p w14:paraId="59B97BED"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Accrued income</w:t>
            </w:r>
          </w:p>
        </w:tc>
        <w:tc>
          <w:tcPr>
            <w:tcW w:w="2070" w:type="dxa"/>
            <w:tcBorders>
              <w:top w:val="nil"/>
              <w:left w:val="nil"/>
              <w:bottom w:val="nil"/>
              <w:right w:val="nil"/>
            </w:tcBorders>
            <w:noWrap/>
          </w:tcPr>
          <w:p w14:paraId="3BD41D92" w14:textId="713218A1" w:rsidR="00670585" w:rsidRPr="00D86DD1" w:rsidRDefault="00670585" w:rsidP="00670585">
            <w:pPr>
              <w:tabs>
                <w:tab w:val="decimal" w:pos="1606"/>
              </w:tabs>
              <w:spacing w:line="350" w:lineRule="exact"/>
              <w:ind w:left="-21" w:right="-21"/>
              <w:rPr>
                <w:rFonts w:ascii="Arial" w:hAnsi="Arial" w:cs="Arial"/>
                <w:sz w:val="18"/>
                <w:szCs w:val="18"/>
              </w:rPr>
            </w:pPr>
            <w:r w:rsidRPr="00670585">
              <w:rPr>
                <w:rFonts w:ascii="Arial" w:hAnsi="Arial" w:cs="Arial"/>
                <w:sz w:val="18"/>
                <w:szCs w:val="18"/>
              </w:rPr>
              <w:t>1</w:t>
            </w:r>
          </w:p>
        </w:tc>
        <w:tc>
          <w:tcPr>
            <w:tcW w:w="2070" w:type="dxa"/>
            <w:tcBorders>
              <w:top w:val="nil"/>
              <w:left w:val="nil"/>
              <w:bottom w:val="nil"/>
              <w:right w:val="nil"/>
            </w:tcBorders>
            <w:noWrap/>
          </w:tcPr>
          <w:p w14:paraId="537F4826" w14:textId="74757AEF"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1</w:t>
            </w:r>
          </w:p>
        </w:tc>
      </w:tr>
      <w:tr w:rsidR="00670585" w:rsidRPr="00D86DD1" w14:paraId="02BCCDD9" w14:textId="77777777" w:rsidTr="006456D2">
        <w:trPr>
          <w:trHeight w:val="315"/>
        </w:trPr>
        <w:tc>
          <w:tcPr>
            <w:tcW w:w="5040" w:type="dxa"/>
            <w:gridSpan w:val="4"/>
            <w:tcBorders>
              <w:top w:val="nil"/>
              <w:left w:val="nil"/>
              <w:bottom w:val="nil"/>
              <w:right w:val="nil"/>
            </w:tcBorders>
            <w:noWrap/>
            <w:vAlign w:val="bottom"/>
          </w:tcPr>
          <w:p w14:paraId="716A894D" w14:textId="77777777" w:rsidR="00670585" w:rsidRPr="00D86DD1" w:rsidRDefault="00670585" w:rsidP="00670585">
            <w:pPr>
              <w:spacing w:line="350" w:lineRule="exact"/>
              <w:ind w:left="159" w:hanging="159"/>
              <w:rPr>
                <w:rFonts w:ascii="Arial" w:hAnsi="Arial" w:cs="Arial"/>
                <w:sz w:val="18"/>
                <w:szCs w:val="18"/>
              </w:rPr>
            </w:pPr>
            <w:r w:rsidRPr="00D86DD1">
              <w:rPr>
                <w:rFonts w:ascii="Arial" w:hAnsi="Arial" w:cs="Arial"/>
                <w:sz w:val="18"/>
                <w:szCs w:val="18"/>
              </w:rPr>
              <w:t>Employee receivables and accrued interest receivables</w:t>
            </w:r>
          </w:p>
        </w:tc>
        <w:tc>
          <w:tcPr>
            <w:tcW w:w="2070" w:type="dxa"/>
            <w:tcBorders>
              <w:top w:val="nil"/>
              <w:left w:val="nil"/>
              <w:bottom w:val="nil"/>
              <w:right w:val="nil"/>
            </w:tcBorders>
            <w:noWrap/>
          </w:tcPr>
          <w:p w14:paraId="1F22328E" w14:textId="29E7C13D" w:rsidR="00670585" w:rsidRPr="00D86DD1" w:rsidRDefault="00670585" w:rsidP="00670585">
            <w:pPr>
              <w:tabs>
                <w:tab w:val="decimal" w:pos="1606"/>
              </w:tabs>
              <w:spacing w:line="350" w:lineRule="exact"/>
              <w:ind w:left="-21" w:right="-21"/>
              <w:rPr>
                <w:rFonts w:ascii="Arial" w:hAnsi="Arial" w:cs="Arial"/>
                <w:sz w:val="18"/>
                <w:szCs w:val="18"/>
              </w:rPr>
            </w:pPr>
            <w:r w:rsidRPr="00670585">
              <w:rPr>
                <w:rFonts w:ascii="Arial" w:hAnsi="Arial" w:cs="Arial"/>
                <w:sz w:val="18"/>
                <w:szCs w:val="18"/>
              </w:rPr>
              <w:t>21</w:t>
            </w:r>
          </w:p>
        </w:tc>
        <w:tc>
          <w:tcPr>
            <w:tcW w:w="2070" w:type="dxa"/>
            <w:tcBorders>
              <w:top w:val="nil"/>
              <w:left w:val="nil"/>
              <w:bottom w:val="nil"/>
              <w:right w:val="nil"/>
            </w:tcBorders>
            <w:noWrap/>
          </w:tcPr>
          <w:p w14:paraId="7DFA347E" w14:textId="59FA134A"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17</w:t>
            </w:r>
          </w:p>
        </w:tc>
      </w:tr>
      <w:tr w:rsidR="00670585" w:rsidRPr="00D86DD1" w14:paraId="37C453D7" w14:textId="77777777" w:rsidTr="00AC7860">
        <w:trPr>
          <w:trHeight w:val="315"/>
        </w:trPr>
        <w:tc>
          <w:tcPr>
            <w:tcW w:w="5040" w:type="dxa"/>
            <w:gridSpan w:val="4"/>
            <w:tcBorders>
              <w:top w:val="nil"/>
              <w:left w:val="nil"/>
              <w:bottom w:val="nil"/>
              <w:right w:val="nil"/>
            </w:tcBorders>
            <w:noWrap/>
            <w:vAlign w:val="bottom"/>
          </w:tcPr>
          <w:p w14:paraId="2031ABEA"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Advance for legal expenses</w:t>
            </w:r>
            <w:r w:rsidRPr="00D86DD1">
              <w:rPr>
                <w:rFonts w:ascii="Arial" w:hAnsi="Arial" w:cs="Arial"/>
                <w:sz w:val="18"/>
                <w:szCs w:val="18"/>
                <w:cs/>
              </w:rPr>
              <w:t xml:space="preserve"> </w:t>
            </w:r>
          </w:p>
        </w:tc>
        <w:tc>
          <w:tcPr>
            <w:tcW w:w="2070" w:type="dxa"/>
            <w:tcBorders>
              <w:top w:val="nil"/>
              <w:left w:val="nil"/>
              <w:bottom w:val="nil"/>
              <w:right w:val="nil"/>
            </w:tcBorders>
            <w:noWrap/>
          </w:tcPr>
          <w:p w14:paraId="2C9CFEB0" w14:textId="3AED189A" w:rsidR="00670585" w:rsidRPr="00D86DD1" w:rsidRDefault="00670585" w:rsidP="00670585">
            <w:pPr>
              <w:tabs>
                <w:tab w:val="decimal" w:pos="1606"/>
              </w:tabs>
              <w:spacing w:line="350" w:lineRule="exact"/>
              <w:ind w:left="-21" w:right="-21"/>
              <w:rPr>
                <w:rFonts w:ascii="Arial" w:hAnsi="Arial" w:cs="Arial"/>
                <w:sz w:val="18"/>
                <w:szCs w:val="18"/>
              </w:rPr>
            </w:pPr>
            <w:r w:rsidRPr="00670585">
              <w:rPr>
                <w:rFonts w:ascii="Arial" w:hAnsi="Arial" w:cs="Arial"/>
                <w:sz w:val="18"/>
                <w:szCs w:val="18"/>
              </w:rPr>
              <w:t>26</w:t>
            </w:r>
          </w:p>
        </w:tc>
        <w:tc>
          <w:tcPr>
            <w:tcW w:w="2070" w:type="dxa"/>
            <w:tcBorders>
              <w:top w:val="nil"/>
              <w:left w:val="nil"/>
              <w:bottom w:val="nil"/>
              <w:right w:val="nil"/>
            </w:tcBorders>
            <w:noWrap/>
          </w:tcPr>
          <w:p w14:paraId="1DE365C7" w14:textId="69C2F072"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34</w:t>
            </w:r>
          </w:p>
        </w:tc>
      </w:tr>
      <w:tr w:rsidR="00670585" w:rsidRPr="00D86DD1" w14:paraId="5874CAB4" w14:textId="77777777" w:rsidTr="00AC7860">
        <w:trPr>
          <w:trHeight w:val="315"/>
        </w:trPr>
        <w:tc>
          <w:tcPr>
            <w:tcW w:w="5040" w:type="dxa"/>
            <w:gridSpan w:val="4"/>
            <w:tcBorders>
              <w:top w:val="nil"/>
              <w:left w:val="nil"/>
              <w:bottom w:val="nil"/>
              <w:right w:val="nil"/>
            </w:tcBorders>
            <w:noWrap/>
            <w:vAlign w:val="bottom"/>
            <w:hideMark/>
          </w:tcPr>
          <w:p w14:paraId="01D14310" w14:textId="77777777" w:rsidR="00670585" w:rsidRPr="00D86DD1" w:rsidRDefault="00670585" w:rsidP="00670585">
            <w:pPr>
              <w:spacing w:line="350" w:lineRule="exact"/>
              <w:rPr>
                <w:rFonts w:ascii="Arial" w:hAnsi="Arial" w:cs="Arial"/>
                <w:sz w:val="18"/>
                <w:szCs w:val="18"/>
                <w:cs/>
              </w:rPr>
            </w:pPr>
            <w:r w:rsidRPr="00D86DD1">
              <w:rPr>
                <w:rFonts w:ascii="Arial" w:hAnsi="Arial" w:cs="Arial"/>
                <w:sz w:val="18"/>
                <w:szCs w:val="18"/>
              </w:rPr>
              <w:t>Others</w:t>
            </w:r>
          </w:p>
        </w:tc>
        <w:tc>
          <w:tcPr>
            <w:tcW w:w="2070" w:type="dxa"/>
            <w:tcBorders>
              <w:top w:val="nil"/>
              <w:left w:val="nil"/>
              <w:right w:val="nil"/>
            </w:tcBorders>
            <w:noWrap/>
          </w:tcPr>
          <w:p w14:paraId="54067C20" w14:textId="34D5A4D0" w:rsidR="00670585" w:rsidRPr="00D86DD1" w:rsidRDefault="00670585" w:rsidP="00670585">
            <w:pPr>
              <w:pBdr>
                <w:bottom w:val="single" w:sz="4" w:space="1" w:color="auto"/>
              </w:pBdr>
              <w:tabs>
                <w:tab w:val="decimal" w:pos="1606"/>
              </w:tabs>
              <w:spacing w:line="350" w:lineRule="exact"/>
              <w:ind w:left="-21" w:right="-21"/>
              <w:rPr>
                <w:rFonts w:ascii="Arial" w:hAnsi="Arial" w:cs="Arial"/>
                <w:sz w:val="18"/>
                <w:szCs w:val="18"/>
              </w:rPr>
            </w:pPr>
            <w:r w:rsidRPr="00670585">
              <w:rPr>
                <w:rFonts w:ascii="Arial" w:hAnsi="Arial" w:cs="Arial" w:hint="cs"/>
                <w:sz w:val="18"/>
                <w:szCs w:val="18"/>
                <w:cs/>
              </w:rPr>
              <w:t>35</w:t>
            </w:r>
          </w:p>
        </w:tc>
        <w:tc>
          <w:tcPr>
            <w:tcW w:w="2070" w:type="dxa"/>
            <w:tcBorders>
              <w:top w:val="nil"/>
              <w:left w:val="nil"/>
              <w:right w:val="nil"/>
            </w:tcBorders>
            <w:noWrap/>
          </w:tcPr>
          <w:p w14:paraId="17D4C420" w14:textId="768F3B33" w:rsidR="00670585" w:rsidRPr="00D86DD1" w:rsidRDefault="00670585" w:rsidP="00670585">
            <w:pPr>
              <w:pBdr>
                <w:bottom w:val="single" w:sz="4" w:space="1" w:color="auto"/>
              </w:pBdr>
              <w:tabs>
                <w:tab w:val="decimal" w:pos="1606"/>
              </w:tabs>
              <w:spacing w:line="350" w:lineRule="exact"/>
              <w:ind w:left="-21" w:right="-21"/>
              <w:rPr>
                <w:rFonts w:ascii="Arial" w:hAnsi="Arial" w:cs="Arial"/>
                <w:sz w:val="18"/>
                <w:szCs w:val="18"/>
              </w:rPr>
            </w:pPr>
            <w:r w:rsidRPr="00D86DD1">
              <w:rPr>
                <w:rFonts w:ascii="Arial" w:hAnsi="Arial" w:cs="Arial"/>
                <w:sz w:val="18"/>
                <w:szCs w:val="18"/>
                <w:cs/>
              </w:rPr>
              <w:t>29</w:t>
            </w:r>
          </w:p>
        </w:tc>
      </w:tr>
      <w:tr w:rsidR="00670585" w:rsidRPr="00D86DD1" w14:paraId="53D2FE28" w14:textId="77777777" w:rsidTr="00A404A0">
        <w:trPr>
          <w:trHeight w:val="315"/>
        </w:trPr>
        <w:tc>
          <w:tcPr>
            <w:tcW w:w="5040" w:type="dxa"/>
            <w:gridSpan w:val="4"/>
            <w:tcBorders>
              <w:top w:val="nil"/>
              <w:left w:val="nil"/>
              <w:bottom w:val="nil"/>
              <w:right w:val="nil"/>
            </w:tcBorders>
            <w:noWrap/>
            <w:vAlign w:val="bottom"/>
          </w:tcPr>
          <w:p w14:paraId="13913562"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Total</w:t>
            </w:r>
          </w:p>
        </w:tc>
        <w:tc>
          <w:tcPr>
            <w:tcW w:w="2070" w:type="dxa"/>
            <w:tcBorders>
              <w:left w:val="nil"/>
              <w:right w:val="nil"/>
            </w:tcBorders>
            <w:noWrap/>
          </w:tcPr>
          <w:p w14:paraId="44B9A9D9" w14:textId="03208360" w:rsidR="00670585" w:rsidRPr="00D86DD1" w:rsidRDefault="00670585" w:rsidP="00670585">
            <w:pPr>
              <w:tabs>
                <w:tab w:val="decimal" w:pos="1606"/>
              </w:tabs>
              <w:spacing w:line="350" w:lineRule="exact"/>
              <w:ind w:left="-21" w:right="-21"/>
              <w:rPr>
                <w:rFonts w:ascii="Arial" w:hAnsi="Arial" w:cs="Arial"/>
                <w:sz w:val="18"/>
                <w:szCs w:val="18"/>
              </w:rPr>
            </w:pPr>
            <w:r w:rsidRPr="00670585">
              <w:rPr>
                <w:rFonts w:ascii="Arial" w:hAnsi="Arial" w:cs="Arial"/>
                <w:sz w:val="18"/>
                <w:szCs w:val="18"/>
              </w:rPr>
              <w:t>1</w:t>
            </w:r>
            <w:r w:rsidRPr="00670585">
              <w:rPr>
                <w:rFonts w:ascii="Arial" w:hAnsi="Arial" w:cs="Arial" w:hint="cs"/>
                <w:sz w:val="18"/>
                <w:szCs w:val="18"/>
                <w:cs/>
              </w:rPr>
              <w:t>56</w:t>
            </w:r>
          </w:p>
        </w:tc>
        <w:tc>
          <w:tcPr>
            <w:tcW w:w="2070" w:type="dxa"/>
            <w:tcBorders>
              <w:top w:val="nil"/>
              <w:left w:val="nil"/>
              <w:right w:val="nil"/>
            </w:tcBorders>
            <w:noWrap/>
          </w:tcPr>
          <w:p w14:paraId="21B5BAFB" w14:textId="6FDF020B"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124</w:t>
            </w:r>
          </w:p>
        </w:tc>
      </w:tr>
      <w:tr w:rsidR="00670585" w:rsidRPr="00D86DD1" w14:paraId="6AE61A17" w14:textId="77777777" w:rsidTr="00A404A0">
        <w:trPr>
          <w:trHeight w:val="315"/>
        </w:trPr>
        <w:tc>
          <w:tcPr>
            <w:tcW w:w="5040" w:type="dxa"/>
            <w:gridSpan w:val="4"/>
            <w:tcBorders>
              <w:top w:val="nil"/>
              <w:left w:val="nil"/>
              <w:bottom w:val="nil"/>
              <w:right w:val="nil"/>
            </w:tcBorders>
            <w:noWrap/>
            <w:vAlign w:val="bottom"/>
          </w:tcPr>
          <w:p w14:paraId="606D2F9A"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Less</w:t>
            </w:r>
            <w:r w:rsidRPr="00D86DD1">
              <w:rPr>
                <w:rFonts w:ascii="Arial" w:hAnsi="Arial" w:cs="Arial"/>
                <w:sz w:val="18"/>
                <w:szCs w:val="18"/>
                <w:cs/>
              </w:rPr>
              <w:t xml:space="preserve">: </w:t>
            </w:r>
            <w:r w:rsidRPr="00D86DD1">
              <w:rPr>
                <w:rFonts w:ascii="Arial" w:hAnsi="Arial" w:cs="Arial"/>
                <w:sz w:val="18"/>
                <w:szCs w:val="18"/>
              </w:rPr>
              <w:t>Allowance for expected credit loss</w:t>
            </w:r>
          </w:p>
        </w:tc>
        <w:tc>
          <w:tcPr>
            <w:tcW w:w="2070" w:type="dxa"/>
            <w:tcBorders>
              <w:left w:val="nil"/>
              <w:right w:val="nil"/>
            </w:tcBorders>
            <w:noWrap/>
          </w:tcPr>
          <w:p w14:paraId="57C81670" w14:textId="115CBC1D" w:rsidR="00670585" w:rsidRPr="00D86DD1" w:rsidRDefault="00670585" w:rsidP="00670585">
            <w:pPr>
              <w:tabs>
                <w:tab w:val="decimal" w:pos="1606"/>
              </w:tabs>
              <w:spacing w:line="350" w:lineRule="exact"/>
              <w:ind w:left="-21" w:right="-21"/>
              <w:rPr>
                <w:rFonts w:ascii="Arial" w:hAnsi="Arial" w:cs="Arial"/>
                <w:sz w:val="18"/>
                <w:szCs w:val="18"/>
                <w:cs/>
              </w:rPr>
            </w:pPr>
            <w:r w:rsidRPr="00670585">
              <w:rPr>
                <w:rFonts w:ascii="Arial" w:hAnsi="Arial" w:cs="Arial" w:hint="cs"/>
                <w:sz w:val="18"/>
                <w:szCs w:val="18"/>
                <w:cs/>
              </w:rPr>
              <w:t>(6)</w:t>
            </w:r>
          </w:p>
        </w:tc>
        <w:tc>
          <w:tcPr>
            <w:tcW w:w="2070" w:type="dxa"/>
            <w:tcBorders>
              <w:top w:val="nil"/>
              <w:left w:val="nil"/>
              <w:right w:val="nil"/>
            </w:tcBorders>
            <w:noWrap/>
          </w:tcPr>
          <w:p w14:paraId="3211AB51" w14:textId="595E5D33" w:rsidR="00670585" w:rsidRPr="00D86DD1" w:rsidRDefault="00670585" w:rsidP="00670585">
            <w:pPr>
              <w:tabs>
                <w:tab w:val="decimal" w:pos="1606"/>
              </w:tabs>
              <w:spacing w:line="350" w:lineRule="exact"/>
              <w:ind w:left="-21" w:right="-21"/>
              <w:rPr>
                <w:rFonts w:ascii="Arial" w:hAnsi="Arial" w:cs="Arial"/>
                <w:sz w:val="18"/>
                <w:szCs w:val="18"/>
              </w:rPr>
            </w:pPr>
            <w:r w:rsidRPr="00D86DD1">
              <w:rPr>
                <w:rFonts w:ascii="Arial" w:hAnsi="Arial" w:cs="Arial"/>
                <w:sz w:val="18"/>
                <w:szCs w:val="18"/>
                <w:cs/>
              </w:rPr>
              <w:t>(6)</w:t>
            </w:r>
          </w:p>
        </w:tc>
      </w:tr>
      <w:tr w:rsidR="00670585" w:rsidRPr="00D86DD1" w14:paraId="341EC267" w14:textId="77777777" w:rsidTr="00AC7860">
        <w:trPr>
          <w:trHeight w:val="315"/>
        </w:trPr>
        <w:tc>
          <w:tcPr>
            <w:tcW w:w="5040" w:type="dxa"/>
            <w:gridSpan w:val="4"/>
            <w:tcBorders>
              <w:top w:val="nil"/>
              <w:left w:val="nil"/>
              <w:bottom w:val="nil"/>
              <w:right w:val="nil"/>
            </w:tcBorders>
            <w:noWrap/>
            <w:vAlign w:val="bottom"/>
            <w:hideMark/>
          </w:tcPr>
          <w:p w14:paraId="1883D221" w14:textId="77777777" w:rsidR="00670585" w:rsidRPr="00D86DD1" w:rsidRDefault="00670585" w:rsidP="00670585">
            <w:pPr>
              <w:spacing w:line="350" w:lineRule="exact"/>
              <w:rPr>
                <w:rFonts w:ascii="Arial" w:hAnsi="Arial" w:cs="Arial"/>
                <w:sz w:val="18"/>
                <w:szCs w:val="18"/>
              </w:rPr>
            </w:pPr>
            <w:r w:rsidRPr="00D86DD1">
              <w:rPr>
                <w:rFonts w:ascii="Arial" w:hAnsi="Arial" w:cs="Arial"/>
                <w:sz w:val="18"/>
                <w:szCs w:val="18"/>
              </w:rPr>
              <w:t>Other assets - net</w:t>
            </w:r>
          </w:p>
        </w:tc>
        <w:tc>
          <w:tcPr>
            <w:tcW w:w="2070" w:type="dxa"/>
            <w:tcBorders>
              <w:left w:val="nil"/>
              <w:right w:val="nil"/>
            </w:tcBorders>
            <w:noWrap/>
          </w:tcPr>
          <w:p w14:paraId="1420F383" w14:textId="2DA96DE5" w:rsidR="00670585" w:rsidRPr="00D86DD1" w:rsidRDefault="00670585" w:rsidP="00670585">
            <w:pPr>
              <w:pBdr>
                <w:top w:val="single" w:sz="4" w:space="1" w:color="auto"/>
                <w:bottom w:val="double" w:sz="4" w:space="1" w:color="auto"/>
              </w:pBdr>
              <w:tabs>
                <w:tab w:val="decimal" w:pos="1606"/>
              </w:tabs>
              <w:spacing w:line="350" w:lineRule="exact"/>
              <w:ind w:left="-21" w:right="-21"/>
              <w:rPr>
                <w:rFonts w:ascii="Arial" w:hAnsi="Arial" w:cs="Arial"/>
                <w:sz w:val="18"/>
                <w:szCs w:val="18"/>
              </w:rPr>
            </w:pPr>
            <w:r w:rsidRPr="00670585">
              <w:rPr>
                <w:rFonts w:ascii="Arial" w:hAnsi="Arial" w:cs="Arial" w:hint="cs"/>
                <w:sz w:val="18"/>
                <w:szCs w:val="18"/>
                <w:cs/>
              </w:rPr>
              <w:t>150</w:t>
            </w:r>
          </w:p>
        </w:tc>
        <w:tc>
          <w:tcPr>
            <w:tcW w:w="2070" w:type="dxa"/>
            <w:tcBorders>
              <w:left w:val="nil"/>
              <w:right w:val="nil"/>
            </w:tcBorders>
            <w:noWrap/>
          </w:tcPr>
          <w:p w14:paraId="4F2AB2EB" w14:textId="142A5B73" w:rsidR="00670585" w:rsidRPr="00D86DD1" w:rsidRDefault="00670585" w:rsidP="00670585">
            <w:pPr>
              <w:pBdr>
                <w:top w:val="single" w:sz="4" w:space="1" w:color="auto"/>
                <w:bottom w:val="double" w:sz="4" w:space="1" w:color="auto"/>
              </w:pBdr>
              <w:tabs>
                <w:tab w:val="decimal" w:pos="1606"/>
              </w:tabs>
              <w:spacing w:line="350" w:lineRule="exact"/>
              <w:ind w:left="-21" w:right="-21"/>
              <w:rPr>
                <w:rFonts w:ascii="Arial" w:hAnsi="Arial" w:cs="Arial"/>
                <w:sz w:val="18"/>
                <w:szCs w:val="18"/>
              </w:rPr>
            </w:pPr>
            <w:r w:rsidRPr="00D86DD1">
              <w:rPr>
                <w:rFonts w:ascii="Arial" w:hAnsi="Arial" w:cs="Arial"/>
                <w:sz w:val="18"/>
                <w:szCs w:val="18"/>
                <w:cs/>
              </w:rPr>
              <w:t>118</w:t>
            </w:r>
          </w:p>
        </w:tc>
      </w:tr>
    </w:tbl>
    <w:p w14:paraId="07DE1DC8" w14:textId="712006C6" w:rsidR="005B7A0F" w:rsidRPr="00D86DD1" w:rsidRDefault="005B7A0F" w:rsidP="00F30EF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6" w:name="_Toc229468730"/>
      <w:bookmarkStart w:id="37" w:name="_Toc237009758"/>
      <w:r w:rsidRPr="00D86DD1">
        <w:rPr>
          <w:rFonts w:ascii="Arial" w:hAnsi="Arial" w:cs="Arial"/>
          <w:b/>
          <w:bCs/>
          <w:sz w:val="22"/>
          <w:szCs w:val="22"/>
          <w:u w:val="none"/>
        </w:rPr>
        <w:lastRenderedPageBreak/>
        <w:t>Classified assets/asset</w:t>
      </w:r>
      <w:r w:rsidR="00B9139D" w:rsidRPr="00D86DD1">
        <w:rPr>
          <w:rFonts w:ascii="Arial" w:hAnsi="Arial" w:cs="Arial"/>
          <w:b/>
          <w:bCs/>
          <w:sz w:val="22"/>
          <w:szCs w:val="22"/>
          <w:u w:val="none"/>
        </w:rPr>
        <w:t>s</w:t>
      </w:r>
      <w:r w:rsidRPr="00D86DD1">
        <w:rPr>
          <w:rFonts w:ascii="Arial" w:hAnsi="Arial" w:cs="Arial"/>
          <w:b/>
          <w:bCs/>
          <w:sz w:val="22"/>
          <w:szCs w:val="22"/>
          <w:u w:val="none"/>
        </w:rPr>
        <w:t xml:space="preserve"> quality</w:t>
      </w:r>
      <w:bookmarkEnd w:id="36"/>
      <w:bookmarkEnd w:id="37"/>
    </w:p>
    <w:p w14:paraId="6F29271E" w14:textId="7389AAC5" w:rsidR="005B7A0F" w:rsidRPr="00D86DD1" w:rsidRDefault="005B7A0F" w:rsidP="00F30EF3">
      <w:pPr>
        <w:spacing w:before="120" w:after="120" w:line="380" w:lineRule="exact"/>
        <w:ind w:left="547" w:hanging="547"/>
        <w:jc w:val="thaiDistribute"/>
        <w:rPr>
          <w:rFonts w:ascii="Arial" w:hAnsi="Arial" w:cs="Arial"/>
          <w:sz w:val="22"/>
          <w:szCs w:val="22"/>
        </w:rPr>
      </w:pPr>
      <w:r w:rsidRPr="00D86DD1">
        <w:rPr>
          <w:rFonts w:ascii="Arial" w:hAnsi="Arial" w:cs="Arial"/>
          <w:b/>
          <w:bCs/>
          <w:sz w:val="22"/>
          <w:szCs w:val="22"/>
        </w:rPr>
        <w:t>1</w:t>
      </w:r>
      <w:r w:rsidR="00761C78" w:rsidRPr="00D86DD1">
        <w:rPr>
          <w:rFonts w:ascii="Arial" w:hAnsi="Arial" w:cs="Arial"/>
          <w:b/>
          <w:bCs/>
          <w:sz w:val="22"/>
          <w:szCs w:val="22"/>
        </w:rPr>
        <w:t>5</w:t>
      </w:r>
      <w:r w:rsidRPr="00D86DD1">
        <w:rPr>
          <w:rFonts w:ascii="Arial" w:hAnsi="Arial" w:cs="Arial"/>
          <w:b/>
          <w:bCs/>
          <w:sz w:val="22"/>
          <w:szCs w:val="22"/>
        </w:rPr>
        <w:t>.1</w:t>
      </w:r>
      <w:r w:rsidR="002D0B46" w:rsidRPr="00D86DD1">
        <w:rPr>
          <w:rFonts w:ascii="Arial" w:hAnsi="Arial" w:cs="Arial"/>
          <w:sz w:val="22"/>
          <w:szCs w:val="22"/>
        </w:rPr>
        <w:tab/>
      </w: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xml:space="preserve">, the </w:t>
      </w:r>
      <w:r w:rsidR="00A46536" w:rsidRPr="00D86DD1">
        <w:rPr>
          <w:rFonts w:ascii="Arial" w:hAnsi="Arial" w:cs="Arial"/>
          <w:sz w:val="22"/>
          <w:szCs w:val="22"/>
        </w:rPr>
        <w:t>financial</w:t>
      </w:r>
      <w:r w:rsidRPr="00D86DD1">
        <w:rPr>
          <w:rFonts w:ascii="Arial" w:hAnsi="Arial" w:cs="Arial"/>
          <w:sz w:val="22"/>
          <w:szCs w:val="22"/>
        </w:rPr>
        <w:t xml:space="preserve"> assets of the Company </w:t>
      </w:r>
      <w:r w:rsidR="00A46536" w:rsidRPr="00D86DD1">
        <w:rPr>
          <w:rFonts w:ascii="Arial" w:hAnsi="Arial" w:cs="Arial"/>
          <w:sz w:val="22"/>
          <w:szCs w:val="22"/>
        </w:rPr>
        <w:t>are classified</w:t>
      </w:r>
      <w:r w:rsidRPr="00D86DD1">
        <w:rPr>
          <w:rFonts w:ascii="Arial" w:hAnsi="Arial" w:cs="Arial"/>
          <w:sz w:val="22"/>
          <w:szCs w:val="22"/>
        </w:rPr>
        <w:t xml:space="preserve"> in accordance with </w:t>
      </w:r>
      <w:r w:rsidR="005A444C" w:rsidRPr="00D86DD1">
        <w:rPr>
          <w:rFonts w:ascii="Arial" w:hAnsi="Arial" w:cs="Arial"/>
          <w:sz w:val="22"/>
          <w:szCs w:val="22"/>
        </w:rPr>
        <w:t xml:space="preserve">the </w:t>
      </w:r>
      <w:r w:rsidRPr="00D86DD1">
        <w:rPr>
          <w:rFonts w:ascii="Arial" w:hAnsi="Arial" w:cs="Arial"/>
          <w:sz w:val="22"/>
          <w:szCs w:val="22"/>
        </w:rPr>
        <w:t>standar</w:t>
      </w:r>
      <w:r w:rsidR="00C3360E" w:rsidRPr="00D86DD1">
        <w:rPr>
          <w:rFonts w:ascii="Arial" w:hAnsi="Arial" w:cs="Arial"/>
          <w:sz w:val="22"/>
          <w:szCs w:val="22"/>
        </w:rPr>
        <w:t>d,</w:t>
      </w:r>
      <w:r w:rsidRPr="00D86DD1">
        <w:rPr>
          <w:rFonts w:ascii="Arial" w:hAnsi="Arial" w:cs="Arial"/>
          <w:sz w:val="22"/>
          <w:szCs w:val="22"/>
        </w:rPr>
        <w:t xml:space="preserve"> </w:t>
      </w:r>
      <w:r w:rsidR="00A46536" w:rsidRPr="00D86DD1">
        <w:rPr>
          <w:rFonts w:ascii="Arial" w:hAnsi="Arial" w:cs="Arial"/>
          <w:sz w:val="22"/>
          <w:szCs w:val="22"/>
        </w:rPr>
        <w:t>shown</w:t>
      </w:r>
      <w:r w:rsidR="00C3360E" w:rsidRPr="00D86DD1">
        <w:rPr>
          <w:rFonts w:ascii="Arial" w:hAnsi="Arial" w:cs="Arial"/>
          <w:sz w:val="22"/>
          <w:szCs w:val="22"/>
        </w:rPr>
        <w:t xml:space="preserve"> </w:t>
      </w:r>
      <w:r w:rsidRPr="00D86DD1">
        <w:rPr>
          <w:rFonts w:ascii="Arial" w:hAnsi="Arial" w:cs="Arial"/>
          <w:sz w:val="22"/>
          <w:szCs w:val="22"/>
        </w:rPr>
        <w:t>as follows</w:t>
      </w:r>
      <w:r w:rsidR="00A30DD0" w:rsidRPr="00D86DD1">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D86DD1" w14:paraId="2DC81F38" w14:textId="77777777" w:rsidTr="005172F0">
        <w:trPr>
          <w:trHeight w:val="53"/>
        </w:trPr>
        <w:tc>
          <w:tcPr>
            <w:tcW w:w="2977" w:type="dxa"/>
          </w:tcPr>
          <w:p w14:paraId="18CEA336" w14:textId="77777777" w:rsidR="00AD61A3" w:rsidRPr="00D86DD1" w:rsidRDefault="00AD61A3" w:rsidP="005172F0">
            <w:pPr>
              <w:spacing w:line="320" w:lineRule="exact"/>
              <w:rPr>
                <w:rFonts w:ascii="Arial" w:hAnsi="Arial" w:cs="Arial"/>
                <w:sz w:val="16"/>
                <w:szCs w:val="16"/>
              </w:rPr>
            </w:pPr>
          </w:p>
        </w:tc>
        <w:tc>
          <w:tcPr>
            <w:tcW w:w="6804" w:type="dxa"/>
            <w:gridSpan w:val="5"/>
          </w:tcPr>
          <w:p w14:paraId="4A580517" w14:textId="77777777" w:rsidR="00AD61A3" w:rsidRPr="00D86DD1" w:rsidRDefault="00AD61A3" w:rsidP="005172F0">
            <w:pPr>
              <w:spacing w:line="320" w:lineRule="exact"/>
              <w:ind w:left="-9" w:right="49"/>
              <w:jc w:val="right"/>
              <w:rPr>
                <w:rFonts w:ascii="Arial" w:hAnsi="Arial" w:cs="Arial"/>
                <w:sz w:val="16"/>
                <w:szCs w:val="16"/>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w:t>
            </w:r>
          </w:p>
        </w:tc>
      </w:tr>
      <w:tr w:rsidR="00595310" w:rsidRPr="00D86DD1" w14:paraId="5939EC27" w14:textId="77777777" w:rsidTr="001F7332">
        <w:trPr>
          <w:trHeight w:val="56"/>
        </w:trPr>
        <w:tc>
          <w:tcPr>
            <w:tcW w:w="2977" w:type="dxa"/>
          </w:tcPr>
          <w:p w14:paraId="134A2918" w14:textId="77777777" w:rsidR="001324B5" w:rsidRPr="00D86DD1" w:rsidRDefault="001324B5" w:rsidP="005172F0">
            <w:pPr>
              <w:spacing w:line="320" w:lineRule="exact"/>
              <w:rPr>
                <w:rFonts w:ascii="Arial" w:hAnsi="Arial" w:cs="Arial"/>
                <w:sz w:val="16"/>
                <w:szCs w:val="16"/>
              </w:rPr>
            </w:pPr>
          </w:p>
        </w:tc>
        <w:tc>
          <w:tcPr>
            <w:tcW w:w="6804" w:type="dxa"/>
            <w:gridSpan w:val="5"/>
          </w:tcPr>
          <w:p w14:paraId="1F173ADD" w14:textId="3F240D04" w:rsidR="001324B5" w:rsidRPr="00D86DD1" w:rsidRDefault="00EE32AA"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 xml:space="preserve">Financial statements in which the equity method is applied </w:t>
            </w:r>
            <w:r w:rsidR="003418A6" w:rsidRPr="00D86DD1">
              <w:rPr>
                <w:rFonts w:ascii="Arial" w:hAnsi="Arial" w:cs="Arial"/>
                <w:sz w:val="16"/>
                <w:szCs w:val="16"/>
              </w:rPr>
              <w:t>and s</w:t>
            </w:r>
            <w:r w:rsidRPr="00D86DD1">
              <w:rPr>
                <w:rFonts w:ascii="Arial" w:hAnsi="Arial" w:cs="Arial"/>
                <w:sz w:val="16"/>
                <w:szCs w:val="16"/>
              </w:rPr>
              <w:t>eparate financial statements</w:t>
            </w:r>
          </w:p>
        </w:tc>
      </w:tr>
      <w:tr w:rsidR="00595310" w:rsidRPr="00D86DD1" w14:paraId="5327530D" w14:textId="77777777" w:rsidTr="001F7332">
        <w:trPr>
          <w:trHeight w:val="56"/>
        </w:trPr>
        <w:tc>
          <w:tcPr>
            <w:tcW w:w="2977" w:type="dxa"/>
          </w:tcPr>
          <w:p w14:paraId="71627557" w14:textId="77777777" w:rsidR="00B97181" w:rsidRPr="00D86DD1" w:rsidRDefault="00B97181" w:rsidP="005172F0">
            <w:pPr>
              <w:spacing w:line="320" w:lineRule="exact"/>
              <w:rPr>
                <w:rFonts w:ascii="Arial" w:hAnsi="Arial" w:cs="Arial"/>
                <w:sz w:val="16"/>
                <w:szCs w:val="16"/>
              </w:rPr>
            </w:pPr>
          </w:p>
        </w:tc>
        <w:tc>
          <w:tcPr>
            <w:tcW w:w="6804" w:type="dxa"/>
            <w:gridSpan w:val="5"/>
          </w:tcPr>
          <w:p w14:paraId="693C8E2D" w14:textId="7604E424" w:rsidR="00B97181" w:rsidRPr="00D86DD1" w:rsidRDefault="00D86DD1"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30 June 2026</w:t>
            </w:r>
          </w:p>
        </w:tc>
      </w:tr>
      <w:tr w:rsidR="00595310" w:rsidRPr="00D86DD1" w14:paraId="62043D6E" w14:textId="77777777" w:rsidTr="00AD61A3">
        <w:trPr>
          <w:trHeight w:val="335"/>
        </w:trPr>
        <w:tc>
          <w:tcPr>
            <w:tcW w:w="2977" w:type="dxa"/>
          </w:tcPr>
          <w:p w14:paraId="26A9F97C" w14:textId="77777777" w:rsidR="00382D6B" w:rsidRPr="00D86DD1" w:rsidRDefault="00382D6B" w:rsidP="005172F0">
            <w:pPr>
              <w:spacing w:line="320" w:lineRule="exact"/>
              <w:rPr>
                <w:rFonts w:ascii="Arial" w:hAnsi="Arial" w:cs="Arial"/>
                <w:sz w:val="16"/>
                <w:szCs w:val="16"/>
              </w:rPr>
            </w:pPr>
          </w:p>
        </w:tc>
        <w:tc>
          <w:tcPr>
            <w:tcW w:w="5670" w:type="dxa"/>
            <w:gridSpan w:val="4"/>
          </w:tcPr>
          <w:p w14:paraId="61D4C2C4" w14:textId="77777777" w:rsidR="00382D6B" w:rsidRPr="00D86DD1" w:rsidRDefault="002770C3"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Financial asse</w:t>
            </w:r>
            <w:r w:rsidR="00AD61A3" w:rsidRPr="00D86DD1">
              <w:rPr>
                <w:rFonts w:ascii="Arial" w:hAnsi="Arial" w:cs="Arial"/>
                <w:sz w:val="16"/>
                <w:szCs w:val="16"/>
              </w:rPr>
              <w:t>t</w:t>
            </w:r>
            <w:r w:rsidR="004C3019" w:rsidRPr="00D86DD1">
              <w:rPr>
                <w:rFonts w:ascii="Arial" w:hAnsi="Arial" w:cs="Arial"/>
                <w:sz w:val="16"/>
                <w:szCs w:val="16"/>
              </w:rPr>
              <w:t>s</w:t>
            </w:r>
            <w:r w:rsidR="00023445" w:rsidRPr="00D86DD1">
              <w:rPr>
                <w:rFonts w:ascii="Arial" w:hAnsi="Arial" w:cs="Arial"/>
                <w:sz w:val="16"/>
                <w:szCs w:val="16"/>
              </w:rPr>
              <w:t xml:space="preserve"> that</w:t>
            </w:r>
          </w:p>
        </w:tc>
        <w:tc>
          <w:tcPr>
            <w:tcW w:w="1134" w:type="dxa"/>
            <w:vAlign w:val="bottom"/>
          </w:tcPr>
          <w:p w14:paraId="3A40C64D" w14:textId="77777777" w:rsidR="00382D6B" w:rsidRPr="00D86DD1" w:rsidRDefault="00382D6B" w:rsidP="005172F0">
            <w:pPr>
              <w:spacing w:line="320" w:lineRule="exact"/>
              <w:ind w:left="-9" w:right="49"/>
              <w:jc w:val="center"/>
              <w:rPr>
                <w:rFonts w:ascii="Arial" w:hAnsi="Arial" w:cs="Arial"/>
                <w:sz w:val="16"/>
                <w:szCs w:val="16"/>
              </w:rPr>
            </w:pPr>
          </w:p>
        </w:tc>
      </w:tr>
      <w:tr w:rsidR="00595310" w:rsidRPr="00D86DD1" w14:paraId="30E81820" w14:textId="77777777" w:rsidTr="002D0B46">
        <w:trPr>
          <w:trHeight w:val="449"/>
        </w:trPr>
        <w:tc>
          <w:tcPr>
            <w:tcW w:w="2977" w:type="dxa"/>
          </w:tcPr>
          <w:p w14:paraId="57B58D69" w14:textId="77777777" w:rsidR="0021414B" w:rsidRPr="00D86DD1" w:rsidRDefault="0021414B" w:rsidP="005172F0">
            <w:pPr>
              <w:spacing w:line="320" w:lineRule="exact"/>
              <w:rPr>
                <w:rFonts w:ascii="Arial" w:hAnsi="Arial" w:cs="Arial"/>
                <w:sz w:val="16"/>
                <w:szCs w:val="16"/>
              </w:rPr>
            </w:pPr>
          </w:p>
        </w:tc>
        <w:tc>
          <w:tcPr>
            <w:tcW w:w="1417" w:type="dxa"/>
          </w:tcPr>
          <w:p w14:paraId="6AFED6EC" w14:textId="77777777" w:rsidR="0021414B" w:rsidRPr="00D86DD1" w:rsidRDefault="00424FE1"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With no</w:t>
            </w:r>
            <w:r w:rsidR="0021414B" w:rsidRPr="00D86DD1">
              <w:rPr>
                <w:rFonts w:ascii="Arial" w:hAnsi="Arial" w:cs="Arial"/>
                <w:sz w:val="16"/>
                <w:szCs w:val="16"/>
              </w:rPr>
              <w:t xml:space="preserve"> significant increase in </w:t>
            </w:r>
            <w:r w:rsidR="002D0B46" w:rsidRPr="00D86DD1">
              <w:rPr>
                <w:rFonts w:ascii="Arial" w:hAnsi="Arial" w:cs="Arial"/>
                <w:sz w:val="16"/>
                <w:szCs w:val="16"/>
              </w:rPr>
              <w:t xml:space="preserve">                 </w:t>
            </w:r>
            <w:r w:rsidR="0021414B" w:rsidRPr="00D86DD1">
              <w:rPr>
                <w:rFonts w:ascii="Arial" w:hAnsi="Arial" w:cs="Arial"/>
                <w:sz w:val="16"/>
                <w:szCs w:val="16"/>
              </w:rPr>
              <w:t>credit risk</w:t>
            </w:r>
          </w:p>
        </w:tc>
        <w:tc>
          <w:tcPr>
            <w:tcW w:w="1418" w:type="dxa"/>
            <w:vAlign w:val="bottom"/>
            <w:hideMark/>
          </w:tcPr>
          <w:p w14:paraId="4D881D82" w14:textId="77777777" w:rsidR="0021414B" w:rsidRPr="00D86DD1" w:rsidRDefault="00424FE1" w:rsidP="005172F0">
            <w:pPr>
              <w:pBdr>
                <w:bottom w:val="single" w:sz="4" w:space="1" w:color="auto"/>
              </w:pBdr>
              <w:spacing w:line="320" w:lineRule="exact"/>
              <w:ind w:left="-9" w:right="49"/>
              <w:jc w:val="center"/>
              <w:rPr>
                <w:rFonts w:ascii="Arial" w:hAnsi="Arial" w:cs="Arial"/>
                <w:sz w:val="16"/>
                <w:szCs w:val="16"/>
                <w:cs/>
              </w:rPr>
            </w:pPr>
            <w:r w:rsidRPr="00D86DD1">
              <w:rPr>
                <w:rFonts w:ascii="Arial" w:hAnsi="Arial" w:cs="Arial"/>
                <w:sz w:val="16"/>
                <w:szCs w:val="16"/>
              </w:rPr>
              <w:t>With s</w:t>
            </w:r>
            <w:r w:rsidR="0021414B" w:rsidRPr="00D86DD1">
              <w:rPr>
                <w:rFonts w:ascii="Arial" w:hAnsi="Arial" w:cs="Arial"/>
                <w:sz w:val="16"/>
                <w:szCs w:val="16"/>
              </w:rPr>
              <w:t xml:space="preserve">ignificant increases </w:t>
            </w:r>
            <w:proofErr w:type="gramStart"/>
            <w:r w:rsidR="0021414B" w:rsidRPr="00D86DD1">
              <w:rPr>
                <w:rFonts w:ascii="Arial" w:hAnsi="Arial" w:cs="Arial"/>
                <w:sz w:val="16"/>
                <w:szCs w:val="16"/>
              </w:rPr>
              <w:t>in</w:t>
            </w:r>
            <w:r w:rsidR="002D0B46" w:rsidRPr="00D86DD1">
              <w:rPr>
                <w:rFonts w:ascii="Arial" w:hAnsi="Arial" w:cs="Arial"/>
                <w:sz w:val="16"/>
                <w:szCs w:val="16"/>
              </w:rPr>
              <w:t xml:space="preserve"> </w:t>
            </w:r>
            <w:r w:rsidR="0021414B" w:rsidRPr="00D86DD1">
              <w:rPr>
                <w:rFonts w:ascii="Arial" w:hAnsi="Arial" w:cs="Arial"/>
                <w:sz w:val="16"/>
                <w:szCs w:val="16"/>
              </w:rPr>
              <w:t xml:space="preserve"> credit</w:t>
            </w:r>
            <w:proofErr w:type="gramEnd"/>
            <w:r w:rsidR="0021414B" w:rsidRPr="00D86DD1">
              <w:rPr>
                <w:rFonts w:ascii="Arial" w:hAnsi="Arial" w:cs="Arial"/>
                <w:sz w:val="16"/>
                <w:szCs w:val="16"/>
              </w:rPr>
              <w:t xml:space="preserve"> risk</w:t>
            </w:r>
          </w:p>
        </w:tc>
        <w:tc>
          <w:tcPr>
            <w:tcW w:w="1417" w:type="dxa"/>
            <w:vAlign w:val="bottom"/>
            <w:hideMark/>
          </w:tcPr>
          <w:p w14:paraId="79E0F524" w14:textId="77777777" w:rsidR="0021414B" w:rsidRPr="00D86DD1" w:rsidRDefault="00A57D23"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C</w:t>
            </w:r>
            <w:r w:rsidR="0021414B" w:rsidRPr="00D86DD1">
              <w:rPr>
                <w:rFonts w:ascii="Arial" w:hAnsi="Arial" w:cs="Arial"/>
                <w:sz w:val="16"/>
                <w:szCs w:val="16"/>
              </w:rPr>
              <w:t>redit</w:t>
            </w:r>
            <w:r w:rsidR="0021414B" w:rsidRPr="00D86DD1">
              <w:rPr>
                <w:rFonts w:ascii="Arial" w:hAnsi="Arial" w:cs="Arial"/>
                <w:sz w:val="16"/>
                <w:szCs w:val="16"/>
                <w:cs/>
              </w:rPr>
              <w:t>-</w:t>
            </w:r>
            <w:r w:rsidRPr="00D86DD1">
              <w:rPr>
                <w:rFonts w:ascii="Arial" w:hAnsi="Arial" w:cs="Arial"/>
                <w:sz w:val="16"/>
                <w:szCs w:val="16"/>
              </w:rPr>
              <w:t xml:space="preserve">                  </w:t>
            </w:r>
            <w:r w:rsidR="0021414B" w:rsidRPr="00D86DD1">
              <w:rPr>
                <w:rFonts w:ascii="Arial" w:hAnsi="Arial" w:cs="Arial"/>
                <w:sz w:val="16"/>
                <w:szCs w:val="16"/>
              </w:rPr>
              <w:t>impaired</w:t>
            </w:r>
          </w:p>
        </w:tc>
        <w:tc>
          <w:tcPr>
            <w:tcW w:w="1418" w:type="dxa"/>
            <w:vAlign w:val="bottom"/>
            <w:hideMark/>
          </w:tcPr>
          <w:p w14:paraId="46295C04" w14:textId="77777777" w:rsidR="0021414B" w:rsidRPr="00D86DD1" w:rsidRDefault="0021414B"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Purchased or originated                   credit</w:t>
            </w:r>
            <w:r w:rsidRPr="00D86DD1">
              <w:rPr>
                <w:rFonts w:ascii="Arial" w:hAnsi="Arial" w:cs="Arial"/>
                <w:sz w:val="16"/>
                <w:szCs w:val="16"/>
                <w:cs/>
              </w:rPr>
              <w:t>-</w:t>
            </w:r>
            <w:r w:rsidRPr="00D86DD1">
              <w:rPr>
                <w:rFonts w:ascii="Arial" w:hAnsi="Arial" w:cs="Arial"/>
                <w:sz w:val="16"/>
                <w:szCs w:val="16"/>
              </w:rPr>
              <w:t xml:space="preserve">impaired                 </w:t>
            </w:r>
          </w:p>
        </w:tc>
        <w:tc>
          <w:tcPr>
            <w:tcW w:w="1134" w:type="dxa"/>
            <w:vAlign w:val="bottom"/>
            <w:hideMark/>
          </w:tcPr>
          <w:p w14:paraId="3BBBDBB2" w14:textId="77777777" w:rsidR="0021414B" w:rsidRPr="00D86DD1" w:rsidRDefault="0021414B" w:rsidP="005172F0">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Total</w:t>
            </w:r>
          </w:p>
        </w:tc>
      </w:tr>
      <w:tr w:rsidR="00417E60" w:rsidRPr="00D86DD1" w14:paraId="2841644C" w14:textId="77777777" w:rsidTr="00775249">
        <w:trPr>
          <w:trHeight w:val="72"/>
        </w:trPr>
        <w:tc>
          <w:tcPr>
            <w:tcW w:w="2977" w:type="dxa"/>
            <w:vAlign w:val="bottom"/>
            <w:hideMark/>
          </w:tcPr>
          <w:p w14:paraId="52F26302" w14:textId="7777777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Interbank and money market items -</w:t>
            </w:r>
            <w:r w:rsidRPr="00D86DD1">
              <w:rPr>
                <w:rFonts w:ascii="Arial" w:hAnsi="Arial" w:cs="Arial"/>
                <w:sz w:val="16"/>
                <w:szCs w:val="16"/>
                <w:cs/>
              </w:rPr>
              <w:t xml:space="preserve"> </w:t>
            </w:r>
            <w:r w:rsidRPr="00D86DD1">
              <w:rPr>
                <w:rFonts w:ascii="Arial" w:hAnsi="Arial" w:cs="Arial"/>
                <w:sz w:val="16"/>
                <w:szCs w:val="16"/>
              </w:rPr>
              <w:t>deposits at financial institutions</w:t>
            </w:r>
          </w:p>
        </w:tc>
        <w:tc>
          <w:tcPr>
            <w:tcW w:w="1417" w:type="dxa"/>
            <w:vAlign w:val="bottom"/>
          </w:tcPr>
          <w:p w14:paraId="37CD2655" w14:textId="7627F46E"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cs/>
              </w:rPr>
              <w:t>1</w:t>
            </w:r>
            <w:r w:rsidRPr="00417E60">
              <w:rPr>
                <w:rFonts w:ascii="Arial" w:hAnsi="Arial" w:cs="Arial"/>
                <w:sz w:val="16"/>
                <w:szCs w:val="16"/>
              </w:rPr>
              <w:t>,</w:t>
            </w:r>
            <w:r w:rsidRPr="00417E60">
              <w:rPr>
                <w:rFonts w:ascii="Arial" w:hAnsi="Arial" w:cs="Arial"/>
                <w:sz w:val="16"/>
                <w:szCs w:val="16"/>
                <w:cs/>
              </w:rPr>
              <w:t>036</w:t>
            </w:r>
          </w:p>
        </w:tc>
        <w:tc>
          <w:tcPr>
            <w:tcW w:w="1418" w:type="dxa"/>
            <w:vAlign w:val="bottom"/>
          </w:tcPr>
          <w:p w14:paraId="54446637" w14:textId="75D91020"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7" w:type="dxa"/>
            <w:vAlign w:val="bottom"/>
          </w:tcPr>
          <w:p w14:paraId="5F1235ED" w14:textId="234C98AF"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8" w:type="dxa"/>
            <w:vAlign w:val="bottom"/>
          </w:tcPr>
          <w:p w14:paraId="58ABBF28" w14:textId="4C8A2B32"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134" w:type="dxa"/>
            <w:vAlign w:val="bottom"/>
          </w:tcPr>
          <w:p w14:paraId="4FD13740" w14:textId="6BA7EACA"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sz w:val="16"/>
                <w:szCs w:val="16"/>
              </w:rPr>
              <w:t>1,036</w:t>
            </w:r>
          </w:p>
        </w:tc>
      </w:tr>
      <w:tr w:rsidR="00417E60" w:rsidRPr="00D86DD1" w14:paraId="1A6BBBAA" w14:textId="77777777" w:rsidTr="00775249">
        <w:trPr>
          <w:trHeight w:val="72"/>
        </w:trPr>
        <w:tc>
          <w:tcPr>
            <w:tcW w:w="2977" w:type="dxa"/>
            <w:vAlign w:val="bottom"/>
            <w:hideMark/>
          </w:tcPr>
          <w:p w14:paraId="6FB18D7A" w14:textId="7777777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Loans purchased of receivables and accrued interest receivables</w:t>
            </w:r>
          </w:p>
        </w:tc>
        <w:tc>
          <w:tcPr>
            <w:tcW w:w="1417" w:type="dxa"/>
            <w:vAlign w:val="bottom"/>
          </w:tcPr>
          <w:p w14:paraId="098D614F" w14:textId="23E7281E"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8" w:type="dxa"/>
            <w:vAlign w:val="bottom"/>
          </w:tcPr>
          <w:p w14:paraId="0FDABB0A" w14:textId="75FACD8E"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7" w:type="dxa"/>
            <w:vAlign w:val="bottom"/>
          </w:tcPr>
          <w:p w14:paraId="55462FF8" w14:textId="31ACA571"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8" w:type="dxa"/>
            <w:vAlign w:val="bottom"/>
          </w:tcPr>
          <w:p w14:paraId="00AB25EC" w14:textId="4753A669"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102,824</w:t>
            </w:r>
          </w:p>
        </w:tc>
        <w:tc>
          <w:tcPr>
            <w:tcW w:w="1134" w:type="dxa"/>
            <w:vAlign w:val="bottom"/>
          </w:tcPr>
          <w:p w14:paraId="40DA86A2" w14:textId="6F23D31F"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sz w:val="16"/>
                <w:szCs w:val="16"/>
              </w:rPr>
              <w:t>102,824</w:t>
            </w:r>
          </w:p>
        </w:tc>
      </w:tr>
      <w:tr w:rsidR="00417E60" w:rsidRPr="00D86DD1" w14:paraId="1436564B" w14:textId="77777777" w:rsidTr="00775249">
        <w:trPr>
          <w:trHeight w:val="135"/>
        </w:trPr>
        <w:tc>
          <w:tcPr>
            <w:tcW w:w="2977" w:type="dxa"/>
            <w:vAlign w:val="bottom"/>
            <w:hideMark/>
          </w:tcPr>
          <w:p w14:paraId="320B1A49" w14:textId="7777777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Installment sale receivables and accrued interest receivables</w:t>
            </w:r>
          </w:p>
        </w:tc>
        <w:tc>
          <w:tcPr>
            <w:tcW w:w="1417" w:type="dxa"/>
            <w:vAlign w:val="bottom"/>
          </w:tcPr>
          <w:p w14:paraId="6EFC3ED4" w14:textId="4C674951"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cs/>
              </w:rPr>
              <w:t>1</w:t>
            </w:r>
            <w:r w:rsidRPr="00417E60">
              <w:rPr>
                <w:rFonts w:ascii="Arial" w:hAnsi="Arial" w:cs="Arial"/>
                <w:sz w:val="16"/>
                <w:szCs w:val="16"/>
              </w:rPr>
              <w:t>,</w:t>
            </w:r>
            <w:r w:rsidRPr="00417E60">
              <w:rPr>
                <w:rFonts w:ascii="Arial" w:hAnsi="Arial" w:cs="Arial"/>
                <w:sz w:val="16"/>
                <w:szCs w:val="16"/>
                <w:cs/>
              </w:rPr>
              <w:t>385</w:t>
            </w:r>
          </w:p>
        </w:tc>
        <w:tc>
          <w:tcPr>
            <w:tcW w:w="1418" w:type="dxa"/>
            <w:vAlign w:val="bottom"/>
          </w:tcPr>
          <w:p w14:paraId="5E0342D3" w14:textId="31748869"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304</w:t>
            </w:r>
          </w:p>
        </w:tc>
        <w:tc>
          <w:tcPr>
            <w:tcW w:w="1417" w:type="dxa"/>
            <w:vAlign w:val="bottom"/>
          </w:tcPr>
          <w:p w14:paraId="3E278393" w14:textId="5EA1F1C5"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572</w:t>
            </w:r>
          </w:p>
        </w:tc>
        <w:tc>
          <w:tcPr>
            <w:tcW w:w="1418" w:type="dxa"/>
            <w:vAlign w:val="bottom"/>
          </w:tcPr>
          <w:p w14:paraId="0CEF7FF6" w14:textId="05C4F34D"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134" w:type="dxa"/>
            <w:vAlign w:val="bottom"/>
          </w:tcPr>
          <w:p w14:paraId="5B0CC6E0" w14:textId="6FB6978D"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sz w:val="16"/>
                <w:szCs w:val="16"/>
                <w:cs/>
              </w:rPr>
              <w:t>2</w:t>
            </w:r>
            <w:r w:rsidRPr="00417E60">
              <w:rPr>
                <w:rFonts w:ascii="Arial" w:hAnsi="Arial" w:cs="Arial"/>
                <w:sz w:val="16"/>
                <w:szCs w:val="16"/>
              </w:rPr>
              <w:t>,</w:t>
            </w:r>
            <w:r w:rsidRPr="00417E60">
              <w:rPr>
                <w:rFonts w:ascii="Arial" w:hAnsi="Arial" w:cs="Arial"/>
                <w:sz w:val="16"/>
                <w:szCs w:val="16"/>
                <w:cs/>
              </w:rPr>
              <w:t>261</w:t>
            </w:r>
          </w:p>
        </w:tc>
      </w:tr>
      <w:tr w:rsidR="00417E60" w:rsidRPr="00D86DD1" w14:paraId="430A1FEB" w14:textId="77777777" w:rsidTr="00775249">
        <w:trPr>
          <w:trHeight w:val="126"/>
        </w:trPr>
        <w:tc>
          <w:tcPr>
            <w:tcW w:w="2977" w:type="dxa"/>
            <w:vAlign w:val="center"/>
            <w:hideMark/>
          </w:tcPr>
          <w:p w14:paraId="039949B3" w14:textId="7777777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Accrued income from auction sale</w:t>
            </w:r>
          </w:p>
        </w:tc>
        <w:tc>
          <w:tcPr>
            <w:tcW w:w="1417" w:type="dxa"/>
            <w:vAlign w:val="bottom"/>
          </w:tcPr>
          <w:p w14:paraId="2AAD1253" w14:textId="4AE10079"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14,262</w:t>
            </w:r>
          </w:p>
        </w:tc>
        <w:tc>
          <w:tcPr>
            <w:tcW w:w="1418" w:type="dxa"/>
            <w:vAlign w:val="bottom"/>
          </w:tcPr>
          <w:p w14:paraId="4CA4B9C4" w14:textId="34DBEC5D"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7" w:type="dxa"/>
            <w:vAlign w:val="bottom"/>
          </w:tcPr>
          <w:p w14:paraId="66777635" w14:textId="74076D6B"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8" w:type="dxa"/>
            <w:vAlign w:val="bottom"/>
          </w:tcPr>
          <w:p w14:paraId="0FFEBF93" w14:textId="5BFDA691"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134" w:type="dxa"/>
            <w:vAlign w:val="bottom"/>
          </w:tcPr>
          <w:p w14:paraId="3B082898" w14:textId="2CEBFCE4"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sz w:val="16"/>
                <w:szCs w:val="16"/>
              </w:rPr>
              <w:t>14,262</w:t>
            </w:r>
          </w:p>
        </w:tc>
      </w:tr>
      <w:tr w:rsidR="00417E60" w:rsidRPr="00D86DD1" w14:paraId="2C199B63" w14:textId="77777777" w:rsidTr="00775249">
        <w:trPr>
          <w:trHeight w:val="126"/>
        </w:trPr>
        <w:tc>
          <w:tcPr>
            <w:tcW w:w="2977" w:type="dxa"/>
            <w:vAlign w:val="center"/>
          </w:tcPr>
          <w:p w14:paraId="767745E5" w14:textId="3175822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Advance for expenses on asset acquisition and others</w:t>
            </w:r>
          </w:p>
        </w:tc>
        <w:tc>
          <w:tcPr>
            <w:tcW w:w="1417" w:type="dxa"/>
            <w:vAlign w:val="bottom"/>
          </w:tcPr>
          <w:p w14:paraId="58C165FD" w14:textId="74518619"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663</w:t>
            </w:r>
          </w:p>
        </w:tc>
        <w:tc>
          <w:tcPr>
            <w:tcW w:w="1418" w:type="dxa"/>
            <w:vAlign w:val="bottom"/>
          </w:tcPr>
          <w:p w14:paraId="0E72883C" w14:textId="76927406"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7" w:type="dxa"/>
            <w:vAlign w:val="bottom"/>
          </w:tcPr>
          <w:p w14:paraId="5AE119CC" w14:textId="6B7A0FA0"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8" w:type="dxa"/>
            <w:vAlign w:val="bottom"/>
          </w:tcPr>
          <w:p w14:paraId="08A78333" w14:textId="44B65A4C"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346</w:t>
            </w:r>
          </w:p>
        </w:tc>
        <w:tc>
          <w:tcPr>
            <w:tcW w:w="1134" w:type="dxa"/>
            <w:vAlign w:val="bottom"/>
          </w:tcPr>
          <w:p w14:paraId="1D60F812" w14:textId="22B2E21D"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sz w:val="16"/>
                <w:szCs w:val="16"/>
                <w:cs/>
              </w:rPr>
              <w:t>1</w:t>
            </w:r>
            <w:r w:rsidRPr="00417E60">
              <w:rPr>
                <w:rFonts w:ascii="Arial" w:hAnsi="Arial" w:cs="Arial"/>
                <w:sz w:val="16"/>
                <w:szCs w:val="16"/>
              </w:rPr>
              <w:t>,</w:t>
            </w:r>
            <w:r w:rsidRPr="00417E60">
              <w:rPr>
                <w:rFonts w:ascii="Arial" w:hAnsi="Arial" w:cs="Arial"/>
                <w:sz w:val="16"/>
                <w:szCs w:val="16"/>
                <w:cs/>
              </w:rPr>
              <w:t>0</w:t>
            </w:r>
            <w:r w:rsidRPr="00417E60">
              <w:rPr>
                <w:rFonts w:ascii="Arial" w:hAnsi="Arial" w:cs="Arial"/>
                <w:sz w:val="16"/>
                <w:szCs w:val="16"/>
              </w:rPr>
              <w:t>09</w:t>
            </w:r>
          </w:p>
        </w:tc>
      </w:tr>
      <w:tr w:rsidR="00417E60" w:rsidRPr="00D86DD1" w14:paraId="728C60F5" w14:textId="77777777" w:rsidTr="00775249">
        <w:trPr>
          <w:trHeight w:val="126"/>
        </w:trPr>
        <w:tc>
          <w:tcPr>
            <w:tcW w:w="2977" w:type="dxa"/>
            <w:vAlign w:val="center"/>
          </w:tcPr>
          <w:p w14:paraId="6D6AFE6D" w14:textId="77777777" w:rsidR="00417E60" w:rsidRPr="00D86DD1" w:rsidRDefault="00417E60" w:rsidP="00417E60">
            <w:pPr>
              <w:spacing w:line="320" w:lineRule="exact"/>
              <w:ind w:left="153" w:hanging="153"/>
              <w:rPr>
                <w:rFonts w:ascii="Arial" w:hAnsi="Arial" w:cs="Arial"/>
                <w:sz w:val="16"/>
                <w:szCs w:val="16"/>
              </w:rPr>
            </w:pPr>
            <w:r w:rsidRPr="00D86DD1">
              <w:rPr>
                <w:rFonts w:ascii="Arial" w:hAnsi="Arial" w:cs="Arial"/>
                <w:sz w:val="16"/>
                <w:szCs w:val="16"/>
              </w:rPr>
              <w:t>Other assets</w:t>
            </w:r>
          </w:p>
        </w:tc>
        <w:tc>
          <w:tcPr>
            <w:tcW w:w="1417" w:type="dxa"/>
            <w:vAlign w:val="bottom"/>
          </w:tcPr>
          <w:p w14:paraId="3CAF9728" w14:textId="43993778"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47</w:t>
            </w:r>
          </w:p>
        </w:tc>
        <w:tc>
          <w:tcPr>
            <w:tcW w:w="1418" w:type="dxa"/>
            <w:vAlign w:val="bottom"/>
          </w:tcPr>
          <w:p w14:paraId="3746A13D" w14:textId="67F1D4A0"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417" w:type="dxa"/>
            <w:vAlign w:val="bottom"/>
          </w:tcPr>
          <w:p w14:paraId="2BA4747B" w14:textId="4376FCC1"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cs/>
              </w:rPr>
              <w:t>6</w:t>
            </w:r>
          </w:p>
        </w:tc>
        <w:tc>
          <w:tcPr>
            <w:tcW w:w="1418" w:type="dxa"/>
            <w:vAlign w:val="bottom"/>
          </w:tcPr>
          <w:p w14:paraId="5F156BEC" w14:textId="46CB50E7" w:rsidR="00417E60" w:rsidRPr="00D86DD1" w:rsidRDefault="00417E60" w:rsidP="00417E60">
            <w:pPr>
              <w:tabs>
                <w:tab w:val="decimal" w:pos="1228"/>
              </w:tabs>
              <w:spacing w:line="320" w:lineRule="exact"/>
              <w:ind w:left="-14" w:right="43"/>
              <w:rPr>
                <w:rFonts w:ascii="Arial" w:hAnsi="Arial" w:cs="Arial"/>
                <w:sz w:val="16"/>
                <w:szCs w:val="16"/>
              </w:rPr>
            </w:pPr>
            <w:r w:rsidRPr="00417E60">
              <w:rPr>
                <w:rFonts w:ascii="Arial" w:hAnsi="Arial" w:cs="Arial"/>
                <w:sz w:val="16"/>
                <w:szCs w:val="16"/>
              </w:rPr>
              <w:t>-</w:t>
            </w:r>
          </w:p>
        </w:tc>
        <w:tc>
          <w:tcPr>
            <w:tcW w:w="1134" w:type="dxa"/>
            <w:vAlign w:val="bottom"/>
          </w:tcPr>
          <w:p w14:paraId="53DA2363" w14:textId="00EB9121" w:rsidR="00417E60" w:rsidRPr="00D86DD1" w:rsidRDefault="00417E60" w:rsidP="00417E60">
            <w:pPr>
              <w:tabs>
                <w:tab w:val="decimal" w:pos="900"/>
              </w:tabs>
              <w:spacing w:line="320" w:lineRule="exact"/>
              <w:ind w:left="-9" w:right="49"/>
              <w:rPr>
                <w:rFonts w:ascii="Arial" w:hAnsi="Arial" w:cs="Arial"/>
                <w:sz w:val="16"/>
                <w:szCs w:val="16"/>
              </w:rPr>
            </w:pPr>
            <w:r w:rsidRPr="00417E60">
              <w:rPr>
                <w:rFonts w:ascii="Arial" w:hAnsi="Arial" w:cs="Arial" w:hint="cs"/>
                <w:sz w:val="16"/>
                <w:szCs w:val="16"/>
                <w:cs/>
              </w:rPr>
              <w:t>53</w:t>
            </w:r>
          </w:p>
        </w:tc>
      </w:tr>
      <w:tr w:rsidR="00417E60" w:rsidRPr="00D86DD1" w14:paraId="19677E4E" w14:textId="77777777" w:rsidTr="00775249">
        <w:trPr>
          <w:trHeight w:val="72"/>
        </w:trPr>
        <w:tc>
          <w:tcPr>
            <w:tcW w:w="2977" w:type="dxa"/>
            <w:hideMark/>
          </w:tcPr>
          <w:p w14:paraId="0E708899" w14:textId="77777777" w:rsidR="00417E60" w:rsidRPr="00D86DD1" w:rsidRDefault="00417E60" w:rsidP="00417E60">
            <w:pPr>
              <w:spacing w:line="320" w:lineRule="exact"/>
              <w:ind w:left="158" w:hanging="158"/>
              <w:rPr>
                <w:rFonts w:ascii="Arial" w:hAnsi="Arial" w:cs="Arial"/>
                <w:sz w:val="16"/>
                <w:szCs w:val="16"/>
              </w:rPr>
            </w:pPr>
            <w:r w:rsidRPr="00D86DD1">
              <w:rPr>
                <w:rFonts w:ascii="Arial" w:hAnsi="Arial" w:cs="Arial"/>
                <w:sz w:val="16"/>
                <w:szCs w:val="16"/>
              </w:rPr>
              <w:t>Total</w:t>
            </w:r>
          </w:p>
        </w:tc>
        <w:tc>
          <w:tcPr>
            <w:tcW w:w="1417" w:type="dxa"/>
            <w:vAlign w:val="bottom"/>
          </w:tcPr>
          <w:p w14:paraId="0E351726" w14:textId="682B3EFB" w:rsidR="00417E60" w:rsidRPr="00D86DD1" w:rsidRDefault="00417E60" w:rsidP="00417E6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417E60">
              <w:rPr>
                <w:rFonts w:ascii="Arial" w:hAnsi="Arial" w:cs="Arial"/>
                <w:sz w:val="16"/>
                <w:szCs w:val="16"/>
              </w:rPr>
              <w:t>17,393</w:t>
            </w:r>
          </w:p>
        </w:tc>
        <w:tc>
          <w:tcPr>
            <w:tcW w:w="1418" w:type="dxa"/>
            <w:vAlign w:val="bottom"/>
          </w:tcPr>
          <w:p w14:paraId="25C5BDCF" w14:textId="5E1C1287" w:rsidR="00417E60" w:rsidRPr="00D86DD1" w:rsidRDefault="00417E60" w:rsidP="00417E6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417E60">
              <w:rPr>
                <w:rFonts w:ascii="Arial" w:hAnsi="Arial" w:cs="Arial"/>
                <w:sz w:val="16"/>
                <w:szCs w:val="16"/>
              </w:rPr>
              <w:t>304</w:t>
            </w:r>
          </w:p>
        </w:tc>
        <w:tc>
          <w:tcPr>
            <w:tcW w:w="1417" w:type="dxa"/>
            <w:vAlign w:val="bottom"/>
          </w:tcPr>
          <w:p w14:paraId="2E0F8019" w14:textId="75FFA732" w:rsidR="00417E60" w:rsidRPr="00D86DD1" w:rsidRDefault="00417E60" w:rsidP="00417E6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417E60">
              <w:rPr>
                <w:rFonts w:ascii="Arial" w:hAnsi="Arial" w:cs="Arial"/>
                <w:sz w:val="16"/>
                <w:szCs w:val="16"/>
              </w:rPr>
              <w:t>578</w:t>
            </w:r>
          </w:p>
        </w:tc>
        <w:tc>
          <w:tcPr>
            <w:tcW w:w="1418" w:type="dxa"/>
            <w:vAlign w:val="bottom"/>
          </w:tcPr>
          <w:p w14:paraId="23B20704" w14:textId="6BBE276A" w:rsidR="00417E60" w:rsidRPr="00D86DD1" w:rsidRDefault="00417E60" w:rsidP="00417E6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417E60">
              <w:rPr>
                <w:rFonts w:ascii="Arial" w:hAnsi="Arial" w:cs="Arial"/>
                <w:sz w:val="16"/>
                <w:szCs w:val="16"/>
              </w:rPr>
              <w:t>103,170</w:t>
            </w:r>
          </w:p>
        </w:tc>
        <w:tc>
          <w:tcPr>
            <w:tcW w:w="1134" w:type="dxa"/>
            <w:vAlign w:val="bottom"/>
          </w:tcPr>
          <w:p w14:paraId="7FC3E650" w14:textId="78FB1041" w:rsidR="00417E60" w:rsidRPr="00D86DD1" w:rsidRDefault="00417E60" w:rsidP="00417E60">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417E60">
              <w:rPr>
                <w:rFonts w:ascii="Arial" w:hAnsi="Arial" w:cs="Arial"/>
                <w:sz w:val="16"/>
                <w:szCs w:val="16"/>
              </w:rPr>
              <w:t>121,445</w:t>
            </w:r>
          </w:p>
        </w:tc>
      </w:tr>
    </w:tbl>
    <w:p w14:paraId="326537E6" w14:textId="77777777" w:rsidR="005B7A0F" w:rsidRPr="00D86DD1"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D86DD1" w14:paraId="7D4C72DB" w14:textId="77777777" w:rsidTr="005172F0">
        <w:trPr>
          <w:trHeight w:val="53"/>
        </w:trPr>
        <w:tc>
          <w:tcPr>
            <w:tcW w:w="2977" w:type="dxa"/>
          </w:tcPr>
          <w:p w14:paraId="701E49EB" w14:textId="77777777" w:rsidR="00BD482A" w:rsidRPr="00D86DD1"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D86DD1" w:rsidRDefault="00BD482A" w:rsidP="00161963">
            <w:pPr>
              <w:spacing w:line="320" w:lineRule="exact"/>
              <w:ind w:left="-9" w:right="49"/>
              <w:jc w:val="right"/>
              <w:rPr>
                <w:rFonts w:ascii="Arial" w:hAnsi="Arial" w:cs="Arial"/>
                <w:sz w:val="16"/>
                <w:szCs w:val="16"/>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w:t>
            </w:r>
          </w:p>
        </w:tc>
      </w:tr>
      <w:tr w:rsidR="00595310" w:rsidRPr="00D86DD1" w14:paraId="68E7E348" w14:textId="77777777" w:rsidTr="001F7332">
        <w:trPr>
          <w:trHeight w:val="56"/>
        </w:trPr>
        <w:tc>
          <w:tcPr>
            <w:tcW w:w="2977" w:type="dxa"/>
          </w:tcPr>
          <w:p w14:paraId="7777F728" w14:textId="77777777" w:rsidR="001324B5" w:rsidRPr="00D86DD1" w:rsidRDefault="001324B5" w:rsidP="00161963">
            <w:pPr>
              <w:spacing w:line="320" w:lineRule="exact"/>
              <w:rPr>
                <w:rFonts w:ascii="Arial" w:hAnsi="Arial" w:cs="Arial"/>
                <w:sz w:val="16"/>
                <w:szCs w:val="16"/>
              </w:rPr>
            </w:pPr>
          </w:p>
        </w:tc>
        <w:tc>
          <w:tcPr>
            <w:tcW w:w="6804" w:type="dxa"/>
            <w:gridSpan w:val="5"/>
          </w:tcPr>
          <w:p w14:paraId="5051B05E" w14:textId="21B76903" w:rsidR="001324B5" w:rsidRPr="00D86DD1" w:rsidRDefault="00B5044F"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Financial statements in which the equity method is applied and separate financial statements</w:t>
            </w:r>
          </w:p>
        </w:tc>
      </w:tr>
      <w:tr w:rsidR="00595310" w:rsidRPr="00D86DD1" w14:paraId="29468AE0" w14:textId="77777777" w:rsidTr="001F7332">
        <w:trPr>
          <w:trHeight w:val="56"/>
        </w:trPr>
        <w:tc>
          <w:tcPr>
            <w:tcW w:w="2977" w:type="dxa"/>
          </w:tcPr>
          <w:p w14:paraId="78DF2AC0" w14:textId="77777777" w:rsidR="00BD482A" w:rsidRPr="00D86DD1" w:rsidRDefault="00BD482A" w:rsidP="00161963">
            <w:pPr>
              <w:spacing w:line="320" w:lineRule="exact"/>
              <w:rPr>
                <w:rFonts w:ascii="Arial" w:hAnsi="Arial" w:cs="Arial"/>
                <w:sz w:val="16"/>
                <w:szCs w:val="16"/>
              </w:rPr>
            </w:pPr>
          </w:p>
        </w:tc>
        <w:tc>
          <w:tcPr>
            <w:tcW w:w="6804" w:type="dxa"/>
            <w:gridSpan w:val="5"/>
          </w:tcPr>
          <w:p w14:paraId="2477F6DF" w14:textId="44729172" w:rsidR="00BD482A" w:rsidRPr="00D86DD1" w:rsidRDefault="00CF35F2"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31 December 2025</w:t>
            </w:r>
          </w:p>
        </w:tc>
      </w:tr>
      <w:tr w:rsidR="00595310" w:rsidRPr="00D86DD1" w14:paraId="2DB7C299" w14:textId="77777777" w:rsidTr="00D825A4">
        <w:trPr>
          <w:trHeight w:val="335"/>
        </w:trPr>
        <w:tc>
          <w:tcPr>
            <w:tcW w:w="2977" w:type="dxa"/>
          </w:tcPr>
          <w:p w14:paraId="124A8041" w14:textId="77777777" w:rsidR="00BD482A" w:rsidRPr="00D86DD1"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D86DD1" w:rsidRDefault="00BD482A"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Financial asset</w:t>
            </w:r>
            <w:r w:rsidR="004C3019" w:rsidRPr="00D86DD1">
              <w:rPr>
                <w:rFonts w:ascii="Arial" w:hAnsi="Arial" w:cs="Arial"/>
                <w:sz w:val="16"/>
                <w:szCs w:val="16"/>
              </w:rPr>
              <w:t>s</w:t>
            </w:r>
            <w:r w:rsidR="00023445" w:rsidRPr="00D86DD1">
              <w:rPr>
                <w:rFonts w:ascii="Arial" w:hAnsi="Arial" w:cs="Arial"/>
                <w:sz w:val="16"/>
                <w:szCs w:val="16"/>
              </w:rPr>
              <w:t xml:space="preserve"> that</w:t>
            </w:r>
          </w:p>
        </w:tc>
        <w:tc>
          <w:tcPr>
            <w:tcW w:w="1134" w:type="dxa"/>
            <w:vAlign w:val="bottom"/>
          </w:tcPr>
          <w:p w14:paraId="261278F9" w14:textId="77777777" w:rsidR="00BD482A" w:rsidRPr="00D86DD1" w:rsidRDefault="00BD482A" w:rsidP="00161963">
            <w:pPr>
              <w:spacing w:line="320" w:lineRule="exact"/>
              <w:ind w:left="-9" w:right="49"/>
              <w:jc w:val="center"/>
              <w:rPr>
                <w:rFonts w:ascii="Arial" w:hAnsi="Arial" w:cs="Arial"/>
                <w:sz w:val="16"/>
                <w:szCs w:val="16"/>
              </w:rPr>
            </w:pPr>
          </w:p>
        </w:tc>
      </w:tr>
      <w:tr w:rsidR="00595310" w:rsidRPr="00D86DD1" w14:paraId="53D81CB3" w14:textId="77777777" w:rsidTr="002D0B46">
        <w:trPr>
          <w:trHeight w:val="449"/>
        </w:trPr>
        <w:tc>
          <w:tcPr>
            <w:tcW w:w="2977" w:type="dxa"/>
          </w:tcPr>
          <w:p w14:paraId="7DB12EC3" w14:textId="77777777" w:rsidR="00BD482A" w:rsidRPr="00D86DD1" w:rsidRDefault="00BD482A" w:rsidP="00161963">
            <w:pPr>
              <w:spacing w:line="320" w:lineRule="exact"/>
              <w:rPr>
                <w:rFonts w:ascii="Arial" w:hAnsi="Arial" w:cs="Arial"/>
                <w:sz w:val="16"/>
                <w:szCs w:val="16"/>
              </w:rPr>
            </w:pPr>
          </w:p>
        </w:tc>
        <w:tc>
          <w:tcPr>
            <w:tcW w:w="1417" w:type="dxa"/>
          </w:tcPr>
          <w:p w14:paraId="115BDE1D" w14:textId="77777777" w:rsidR="00BD482A" w:rsidRPr="00D86DD1" w:rsidRDefault="00DA48B9"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With n</w:t>
            </w:r>
            <w:r w:rsidR="00BD482A" w:rsidRPr="00D86DD1">
              <w:rPr>
                <w:rFonts w:ascii="Arial" w:hAnsi="Arial" w:cs="Arial"/>
                <w:sz w:val="16"/>
                <w:szCs w:val="16"/>
              </w:rPr>
              <w:t>o significant increase in</w:t>
            </w:r>
            <w:r w:rsidR="002D0B46" w:rsidRPr="00D86DD1">
              <w:rPr>
                <w:rFonts w:ascii="Arial" w:hAnsi="Arial" w:cs="Arial"/>
                <w:sz w:val="16"/>
                <w:szCs w:val="16"/>
              </w:rPr>
              <w:t xml:space="preserve">                 </w:t>
            </w:r>
            <w:r w:rsidR="00BD482A" w:rsidRPr="00D86DD1">
              <w:rPr>
                <w:rFonts w:ascii="Arial" w:hAnsi="Arial" w:cs="Arial"/>
                <w:sz w:val="16"/>
                <w:szCs w:val="16"/>
              </w:rPr>
              <w:t xml:space="preserve"> credit risk</w:t>
            </w:r>
          </w:p>
        </w:tc>
        <w:tc>
          <w:tcPr>
            <w:tcW w:w="1418" w:type="dxa"/>
            <w:vAlign w:val="bottom"/>
            <w:hideMark/>
          </w:tcPr>
          <w:p w14:paraId="0C64A7F9" w14:textId="77777777" w:rsidR="00BD482A" w:rsidRPr="00D86DD1" w:rsidRDefault="00DA48B9" w:rsidP="00161963">
            <w:pPr>
              <w:pBdr>
                <w:bottom w:val="single" w:sz="4" w:space="1" w:color="auto"/>
              </w:pBdr>
              <w:spacing w:line="320" w:lineRule="exact"/>
              <w:ind w:left="-9" w:right="49"/>
              <w:jc w:val="center"/>
              <w:rPr>
                <w:rFonts w:ascii="Arial" w:hAnsi="Arial" w:cs="Arial"/>
                <w:sz w:val="16"/>
                <w:szCs w:val="16"/>
                <w:cs/>
              </w:rPr>
            </w:pPr>
            <w:r w:rsidRPr="00D86DD1">
              <w:rPr>
                <w:rFonts w:ascii="Arial" w:hAnsi="Arial" w:cs="Arial"/>
                <w:sz w:val="16"/>
                <w:szCs w:val="16"/>
              </w:rPr>
              <w:t>With s</w:t>
            </w:r>
            <w:r w:rsidR="00BD482A" w:rsidRPr="00D86DD1">
              <w:rPr>
                <w:rFonts w:ascii="Arial" w:hAnsi="Arial" w:cs="Arial"/>
                <w:sz w:val="16"/>
                <w:szCs w:val="16"/>
              </w:rPr>
              <w:t>ignificant increases in</w:t>
            </w:r>
            <w:r w:rsidR="002D0B46" w:rsidRPr="00D86DD1">
              <w:rPr>
                <w:rFonts w:ascii="Arial" w:hAnsi="Arial" w:cs="Arial"/>
                <w:sz w:val="16"/>
                <w:szCs w:val="16"/>
              </w:rPr>
              <w:t xml:space="preserve">           </w:t>
            </w:r>
            <w:r w:rsidR="00BD482A" w:rsidRPr="00D86DD1">
              <w:rPr>
                <w:rFonts w:ascii="Arial" w:hAnsi="Arial" w:cs="Arial"/>
                <w:sz w:val="16"/>
                <w:szCs w:val="16"/>
              </w:rPr>
              <w:t xml:space="preserve"> credit risk</w:t>
            </w:r>
          </w:p>
        </w:tc>
        <w:tc>
          <w:tcPr>
            <w:tcW w:w="1417" w:type="dxa"/>
            <w:vAlign w:val="bottom"/>
            <w:hideMark/>
          </w:tcPr>
          <w:p w14:paraId="0C8CC018" w14:textId="77777777" w:rsidR="00BD482A" w:rsidRPr="00D86DD1" w:rsidRDefault="00A57D23"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C</w:t>
            </w:r>
            <w:r w:rsidR="00BD482A" w:rsidRPr="00D86DD1">
              <w:rPr>
                <w:rFonts w:ascii="Arial" w:hAnsi="Arial" w:cs="Arial"/>
                <w:sz w:val="16"/>
                <w:szCs w:val="16"/>
              </w:rPr>
              <w:t>redit</w:t>
            </w:r>
            <w:r w:rsidR="00BD482A" w:rsidRPr="00D86DD1">
              <w:rPr>
                <w:rFonts w:ascii="Arial" w:hAnsi="Arial" w:cs="Arial"/>
                <w:sz w:val="16"/>
                <w:szCs w:val="16"/>
                <w:cs/>
              </w:rPr>
              <w:t>-</w:t>
            </w:r>
            <w:r w:rsidRPr="00D86DD1">
              <w:rPr>
                <w:rFonts w:ascii="Arial" w:hAnsi="Arial" w:cs="Arial"/>
                <w:sz w:val="16"/>
                <w:szCs w:val="16"/>
              </w:rPr>
              <w:t xml:space="preserve">                       </w:t>
            </w:r>
            <w:r w:rsidR="00BD482A" w:rsidRPr="00D86DD1">
              <w:rPr>
                <w:rFonts w:ascii="Arial" w:hAnsi="Arial" w:cs="Arial"/>
                <w:sz w:val="16"/>
                <w:szCs w:val="16"/>
              </w:rPr>
              <w:t>impaired</w:t>
            </w:r>
          </w:p>
        </w:tc>
        <w:tc>
          <w:tcPr>
            <w:tcW w:w="1418" w:type="dxa"/>
            <w:vAlign w:val="bottom"/>
            <w:hideMark/>
          </w:tcPr>
          <w:p w14:paraId="0EB21AE2" w14:textId="77777777" w:rsidR="00BD482A" w:rsidRPr="00D86DD1" w:rsidRDefault="00BD482A"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Purchased or originated                   credit</w:t>
            </w:r>
            <w:r w:rsidRPr="00D86DD1">
              <w:rPr>
                <w:rFonts w:ascii="Arial" w:hAnsi="Arial" w:cs="Arial"/>
                <w:sz w:val="16"/>
                <w:szCs w:val="16"/>
                <w:cs/>
              </w:rPr>
              <w:t>-</w:t>
            </w:r>
            <w:r w:rsidRPr="00D86DD1">
              <w:rPr>
                <w:rFonts w:ascii="Arial" w:hAnsi="Arial" w:cs="Arial"/>
                <w:sz w:val="16"/>
                <w:szCs w:val="16"/>
              </w:rPr>
              <w:t xml:space="preserve">impaired                 </w:t>
            </w:r>
          </w:p>
        </w:tc>
        <w:tc>
          <w:tcPr>
            <w:tcW w:w="1134" w:type="dxa"/>
            <w:vAlign w:val="bottom"/>
            <w:hideMark/>
          </w:tcPr>
          <w:p w14:paraId="61BE127C" w14:textId="77777777" w:rsidR="00BD482A" w:rsidRPr="00D86DD1" w:rsidRDefault="00BD482A" w:rsidP="00161963">
            <w:pPr>
              <w:pBdr>
                <w:bottom w:val="single" w:sz="4" w:space="1" w:color="auto"/>
              </w:pBdr>
              <w:spacing w:line="320" w:lineRule="exact"/>
              <w:ind w:left="-9" w:right="49"/>
              <w:jc w:val="center"/>
              <w:rPr>
                <w:rFonts w:ascii="Arial" w:hAnsi="Arial" w:cs="Arial"/>
                <w:sz w:val="16"/>
                <w:szCs w:val="16"/>
              </w:rPr>
            </w:pPr>
            <w:r w:rsidRPr="00D86DD1">
              <w:rPr>
                <w:rFonts w:ascii="Arial" w:hAnsi="Arial" w:cs="Arial"/>
                <w:sz w:val="16"/>
                <w:szCs w:val="16"/>
              </w:rPr>
              <w:t>Total</w:t>
            </w:r>
          </w:p>
        </w:tc>
      </w:tr>
      <w:tr w:rsidR="00F30EF3" w:rsidRPr="00D86DD1" w14:paraId="543A8645" w14:textId="77777777" w:rsidTr="002D0B46">
        <w:trPr>
          <w:trHeight w:val="72"/>
        </w:trPr>
        <w:tc>
          <w:tcPr>
            <w:tcW w:w="2977" w:type="dxa"/>
            <w:vAlign w:val="bottom"/>
            <w:hideMark/>
          </w:tcPr>
          <w:p w14:paraId="24D1F052"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Interbank and money market items -</w:t>
            </w:r>
            <w:r w:rsidRPr="00D86DD1">
              <w:rPr>
                <w:rFonts w:ascii="Arial" w:hAnsi="Arial" w:cs="Arial"/>
                <w:sz w:val="16"/>
                <w:szCs w:val="16"/>
                <w:cs/>
              </w:rPr>
              <w:t xml:space="preserve"> </w:t>
            </w:r>
            <w:r w:rsidRPr="00D86DD1">
              <w:rPr>
                <w:rFonts w:ascii="Arial" w:hAnsi="Arial" w:cs="Arial"/>
                <w:sz w:val="16"/>
                <w:szCs w:val="16"/>
              </w:rPr>
              <w:t>deposits at financial institutions</w:t>
            </w:r>
          </w:p>
        </w:tc>
        <w:tc>
          <w:tcPr>
            <w:tcW w:w="1417" w:type="dxa"/>
            <w:vAlign w:val="bottom"/>
          </w:tcPr>
          <w:p w14:paraId="24FD45D8" w14:textId="6BF3C95E"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2,030</w:t>
            </w:r>
          </w:p>
        </w:tc>
        <w:tc>
          <w:tcPr>
            <w:tcW w:w="1418" w:type="dxa"/>
            <w:vAlign w:val="bottom"/>
          </w:tcPr>
          <w:p w14:paraId="236D30F5" w14:textId="2D4E0584"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7" w:type="dxa"/>
            <w:vAlign w:val="bottom"/>
          </w:tcPr>
          <w:p w14:paraId="2EFBF767" w14:textId="33776E96"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8" w:type="dxa"/>
            <w:vAlign w:val="bottom"/>
          </w:tcPr>
          <w:p w14:paraId="134F0070" w14:textId="5D6AE4A7"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134" w:type="dxa"/>
            <w:vAlign w:val="bottom"/>
          </w:tcPr>
          <w:p w14:paraId="58D0903E" w14:textId="76FEE9E9"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rPr>
              <w:t>2,030</w:t>
            </w:r>
          </w:p>
        </w:tc>
      </w:tr>
      <w:tr w:rsidR="00F30EF3" w:rsidRPr="00D86DD1" w14:paraId="5053B070" w14:textId="77777777" w:rsidTr="002D0B46">
        <w:trPr>
          <w:trHeight w:val="72"/>
        </w:trPr>
        <w:tc>
          <w:tcPr>
            <w:tcW w:w="2977" w:type="dxa"/>
            <w:vAlign w:val="bottom"/>
            <w:hideMark/>
          </w:tcPr>
          <w:p w14:paraId="643DE68C"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Loans purchased of receivables and accrued interest receivables</w:t>
            </w:r>
          </w:p>
        </w:tc>
        <w:tc>
          <w:tcPr>
            <w:tcW w:w="1417" w:type="dxa"/>
            <w:vAlign w:val="bottom"/>
          </w:tcPr>
          <w:p w14:paraId="35C26EC3" w14:textId="108F3D2B"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8" w:type="dxa"/>
            <w:vAlign w:val="bottom"/>
          </w:tcPr>
          <w:p w14:paraId="7F2009E0" w14:textId="0B311033"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7" w:type="dxa"/>
            <w:vAlign w:val="bottom"/>
          </w:tcPr>
          <w:p w14:paraId="0B27CAD1" w14:textId="67DC6B49"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8" w:type="dxa"/>
            <w:vAlign w:val="bottom"/>
          </w:tcPr>
          <w:p w14:paraId="109C71E5" w14:textId="18B869DA"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102,270</w:t>
            </w:r>
          </w:p>
        </w:tc>
        <w:tc>
          <w:tcPr>
            <w:tcW w:w="1134" w:type="dxa"/>
            <w:vAlign w:val="bottom"/>
          </w:tcPr>
          <w:p w14:paraId="5CCA19FC" w14:textId="1ED64D46"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rPr>
              <w:t>102,270</w:t>
            </w:r>
          </w:p>
        </w:tc>
      </w:tr>
      <w:tr w:rsidR="00F30EF3" w:rsidRPr="00D86DD1" w14:paraId="31C2CC87" w14:textId="77777777" w:rsidTr="002D0B46">
        <w:trPr>
          <w:trHeight w:val="135"/>
        </w:trPr>
        <w:tc>
          <w:tcPr>
            <w:tcW w:w="2977" w:type="dxa"/>
            <w:vAlign w:val="bottom"/>
            <w:hideMark/>
          </w:tcPr>
          <w:p w14:paraId="35A49500"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Installment sale receivables and accrued interest receivables</w:t>
            </w:r>
          </w:p>
        </w:tc>
        <w:tc>
          <w:tcPr>
            <w:tcW w:w="1417" w:type="dxa"/>
            <w:vAlign w:val="bottom"/>
          </w:tcPr>
          <w:p w14:paraId="05F4F273" w14:textId="48B14316"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1,087</w:t>
            </w:r>
          </w:p>
        </w:tc>
        <w:tc>
          <w:tcPr>
            <w:tcW w:w="1418" w:type="dxa"/>
            <w:vAlign w:val="bottom"/>
          </w:tcPr>
          <w:p w14:paraId="2105EA44" w14:textId="41C5A4BA"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366</w:t>
            </w:r>
          </w:p>
        </w:tc>
        <w:tc>
          <w:tcPr>
            <w:tcW w:w="1417" w:type="dxa"/>
            <w:vAlign w:val="bottom"/>
          </w:tcPr>
          <w:p w14:paraId="7AF8E6ED" w14:textId="6E7D085E"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614</w:t>
            </w:r>
          </w:p>
        </w:tc>
        <w:tc>
          <w:tcPr>
            <w:tcW w:w="1418" w:type="dxa"/>
            <w:vAlign w:val="bottom"/>
          </w:tcPr>
          <w:p w14:paraId="39C00317" w14:textId="7C21044A"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134" w:type="dxa"/>
            <w:vAlign w:val="bottom"/>
          </w:tcPr>
          <w:p w14:paraId="16435FE7" w14:textId="579F0239"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cs/>
              </w:rPr>
              <w:t>2,067</w:t>
            </w:r>
          </w:p>
        </w:tc>
      </w:tr>
      <w:tr w:rsidR="00F30EF3" w:rsidRPr="00D86DD1" w14:paraId="161B91DD" w14:textId="77777777" w:rsidTr="002D0B46">
        <w:trPr>
          <w:trHeight w:val="126"/>
        </w:trPr>
        <w:tc>
          <w:tcPr>
            <w:tcW w:w="2977" w:type="dxa"/>
            <w:vAlign w:val="center"/>
            <w:hideMark/>
          </w:tcPr>
          <w:p w14:paraId="192D25F2"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Accrued income from auction sale</w:t>
            </w:r>
          </w:p>
        </w:tc>
        <w:tc>
          <w:tcPr>
            <w:tcW w:w="1417" w:type="dxa"/>
            <w:vAlign w:val="bottom"/>
          </w:tcPr>
          <w:p w14:paraId="741572A7" w14:textId="508FAA4F"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14,420</w:t>
            </w:r>
          </w:p>
        </w:tc>
        <w:tc>
          <w:tcPr>
            <w:tcW w:w="1418" w:type="dxa"/>
            <w:vAlign w:val="bottom"/>
          </w:tcPr>
          <w:p w14:paraId="75DC6448" w14:textId="47DDA365"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7" w:type="dxa"/>
            <w:vAlign w:val="bottom"/>
          </w:tcPr>
          <w:p w14:paraId="2300027D" w14:textId="478B5484"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8" w:type="dxa"/>
            <w:vAlign w:val="bottom"/>
          </w:tcPr>
          <w:p w14:paraId="526C3147" w14:textId="0573F5FB"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134" w:type="dxa"/>
            <w:vAlign w:val="bottom"/>
          </w:tcPr>
          <w:p w14:paraId="1BAB4FA8" w14:textId="216AC6E4"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rPr>
              <w:t>14,420</w:t>
            </w:r>
          </w:p>
        </w:tc>
      </w:tr>
      <w:tr w:rsidR="00F30EF3" w:rsidRPr="00D86DD1" w14:paraId="4C5F88C3" w14:textId="77777777" w:rsidTr="002D0B46">
        <w:trPr>
          <w:trHeight w:val="126"/>
        </w:trPr>
        <w:tc>
          <w:tcPr>
            <w:tcW w:w="2977" w:type="dxa"/>
            <w:vAlign w:val="center"/>
          </w:tcPr>
          <w:p w14:paraId="3AB776BF" w14:textId="73D2F02C"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Advance for expenses on asset acquisition and others</w:t>
            </w:r>
          </w:p>
        </w:tc>
        <w:tc>
          <w:tcPr>
            <w:tcW w:w="1417" w:type="dxa"/>
            <w:vAlign w:val="bottom"/>
          </w:tcPr>
          <w:p w14:paraId="2B533E5A" w14:textId="3CB76B42"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4</w:t>
            </w:r>
            <w:r w:rsidRPr="00D86DD1">
              <w:rPr>
                <w:rFonts w:ascii="Arial" w:hAnsi="Arial" w:cs="Arial"/>
                <w:sz w:val="16"/>
                <w:szCs w:val="16"/>
              </w:rPr>
              <w:t>67</w:t>
            </w:r>
          </w:p>
        </w:tc>
        <w:tc>
          <w:tcPr>
            <w:tcW w:w="1418" w:type="dxa"/>
            <w:vAlign w:val="bottom"/>
          </w:tcPr>
          <w:p w14:paraId="338BC8AE" w14:textId="3A1D9687"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7" w:type="dxa"/>
            <w:vAlign w:val="bottom"/>
          </w:tcPr>
          <w:p w14:paraId="149E87B7" w14:textId="3E3E46A6"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8" w:type="dxa"/>
            <w:vAlign w:val="bottom"/>
          </w:tcPr>
          <w:p w14:paraId="20C93C6B" w14:textId="2579F3A8"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3</w:t>
            </w:r>
            <w:r w:rsidRPr="00D86DD1">
              <w:rPr>
                <w:rFonts w:ascii="Arial" w:hAnsi="Arial" w:cs="Arial"/>
                <w:sz w:val="16"/>
                <w:szCs w:val="16"/>
              </w:rPr>
              <w:t>41</w:t>
            </w:r>
          </w:p>
        </w:tc>
        <w:tc>
          <w:tcPr>
            <w:tcW w:w="1134" w:type="dxa"/>
            <w:vAlign w:val="bottom"/>
          </w:tcPr>
          <w:p w14:paraId="631F8C8A" w14:textId="5C181791"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cs/>
              </w:rPr>
              <w:t>808</w:t>
            </w:r>
          </w:p>
        </w:tc>
      </w:tr>
      <w:tr w:rsidR="00F30EF3" w:rsidRPr="00D86DD1" w14:paraId="622DE113" w14:textId="77777777" w:rsidTr="00C93E8A">
        <w:trPr>
          <w:trHeight w:val="126"/>
        </w:trPr>
        <w:tc>
          <w:tcPr>
            <w:tcW w:w="2977" w:type="dxa"/>
            <w:vAlign w:val="center"/>
          </w:tcPr>
          <w:p w14:paraId="080E79A2"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Other assets</w:t>
            </w:r>
          </w:p>
        </w:tc>
        <w:tc>
          <w:tcPr>
            <w:tcW w:w="1417" w:type="dxa"/>
            <w:vAlign w:val="bottom"/>
          </w:tcPr>
          <w:p w14:paraId="2E5CF8B2" w14:textId="5A50E3D4"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51</w:t>
            </w:r>
          </w:p>
        </w:tc>
        <w:tc>
          <w:tcPr>
            <w:tcW w:w="1418" w:type="dxa"/>
            <w:vAlign w:val="bottom"/>
          </w:tcPr>
          <w:p w14:paraId="3FBD8B06" w14:textId="1BDE56F8"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417" w:type="dxa"/>
            <w:vAlign w:val="bottom"/>
          </w:tcPr>
          <w:p w14:paraId="658B2E28" w14:textId="165C67D9"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cs/>
              </w:rPr>
              <w:t>6</w:t>
            </w:r>
          </w:p>
        </w:tc>
        <w:tc>
          <w:tcPr>
            <w:tcW w:w="1418" w:type="dxa"/>
            <w:vAlign w:val="bottom"/>
          </w:tcPr>
          <w:p w14:paraId="2776B197" w14:textId="53537E01" w:rsidR="00F30EF3" w:rsidRPr="00D86DD1" w:rsidRDefault="00F30EF3" w:rsidP="00F30EF3">
            <w:pPr>
              <w:tabs>
                <w:tab w:val="decimal" w:pos="1228"/>
              </w:tabs>
              <w:spacing w:line="320" w:lineRule="exact"/>
              <w:ind w:left="-14" w:right="43"/>
              <w:rPr>
                <w:rFonts w:ascii="Arial" w:hAnsi="Arial" w:cs="Arial"/>
                <w:sz w:val="16"/>
                <w:szCs w:val="16"/>
              </w:rPr>
            </w:pPr>
            <w:r w:rsidRPr="00D86DD1">
              <w:rPr>
                <w:rFonts w:ascii="Arial" w:hAnsi="Arial" w:cs="Arial"/>
                <w:sz w:val="16"/>
                <w:szCs w:val="16"/>
              </w:rPr>
              <w:t>-</w:t>
            </w:r>
          </w:p>
        </w:tc>
        <w:tc>
          <w:tcPr>
            <w:tcW w:w="1134" w:type="dxa"/>
            <w:vAlign w:val="bottom"/>
          </w:tcPr>
          <w:p w14:paraId="0F87A767" w14:textId="70F3F874" w:rsidR="00F30EF3" w:rsidRPr="00D86DD1" w:rsidRDefault="00F30EF3" w:rsidP="00F30EF3">
            <w:pPr>
              <w:tabs>
                <w:tab w:val="decimal" w:pos="954"/>
              </w:tabs>
              <w:spacing w:line="320" w:lineRule="exact"/>
              <w:ind w:left="-14" w:right="43"/>
              <w:jc w:val="both"/>
              <w:rPr>
                <w:rFonts w:ascii="Arial" w:hAnsi="Arial" w:cs="Arial"/>
                <w:sz w:val="16"/>
                <w:szCs w:val="16"/>
              </w:rPr>
            </w:pPr>
            <w:r w:rsidRPr="00D86DD1">
              <w:rPr>
                <w:rFonts w:ascii="Arial" w:hAnsi="Arial" w:cs="Arial"/>
                <w:sz w:val="16"/>
                <w:szCs w:val="16"/>
                <w:cs/>
              </w:rPr>
              <w:t>57</w:t>
            </w:r>
          </w:p>
        </w:tc>
      </w:tr>
      <w:tr w:rsidR="00F30EF3" w:rsidRPr="00D86DD1" w14:paraId="396E683F" w14:textId="77777777" w:rsidTr="002D0B46">
        <w:trPr>
          <w:trHeight w:val="72"/>
        </w:trPr>
        <w:tc>
          <w:tcPr>
            <w:tcW w:w="2977" w:type="dxa"/>
            <w:hideMark/>
          </w:tcPr>
          <w:p w14:paraId="15207AC2" w14:textId="77777777" w:rsidR="00F30EF3" w:rsidRPr="00D86DD1" w:rsidRDefault="00F30EF3" w:rsidP="00F30EF3">
            <w:pPr>
              <w:spacing w:line="320" w:lineRule="exact"/>
              <w:ind w:left="153" w:hanging="153"/>
              <w:rPr>
                <w:rFonts w:ascii="Arial" w:hAnsi="Arial" w:cs="Arial"/>
                <w:sz w:val="16"/>
                <w:szCs w:val="16"/>
              </w:rPr>
            </w:pPr>
            <w:r w:rsidRPr="00D86DD1">
              <w:rPr>
                <w:rFonts w:ascii="Arial" w:hAnsi="Arial" w:cs="Arial"/>
                <w:sz w:val="16"/>
                <w:szCs w:val="16"/>
              </w:rPr>
              <w:t>Total</w:t>
            </w:r>
          </w:p>
        </w:tc>
        <w:tc>
          <w:tcPr>
            <w:tcW w:w="1417" w:type="dxa"/>
            <w:vAlign w:val="bottom"/>
          </w:tcPr>
          <w:p w14:paraId="1A122AB0" w14:textId="4D0A9714" w:rsidR="00F30EF3" w:rsidRPr="00D86DD1"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86DD1">
              <w:rPr>
                <w:rFonts w:ascii="Arial" w:hAnsi="Arial" w:cs="Arial"/>
                <w:sz w:val="16"/>
                <w:szCs w:val="16"/>
                <w:cs/>
              </w:rPr>
              <w:t>18,0</w:t>
            </w:r>
            <w:r w:rsidRPr="00D86DD1">
              <w:rPr>
                <w:rFonts w:ascii="Arial" w:hAnsi="Arial" w:cs="Arial"/>
                <w:sz w:val="16"/>
                <w:szCs w:val="16"/>
              </w:rPr>
              <w:t>55</w:t>
            </w:r>
          </w:p>
        </w:tc>
        <w:tc>
          <w:tcPr>
            <w:tcW w:w="1418" w:type="dxa"/>
            <w:vAlign w:val="bottom"/>
          </w:tcPr>
          <w:p w14:paraId="45FC5CFB" w14:textId="419DA3F0" w:rsidR="00F30EF3" w:rsidRPr="00D86DD1"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86DD1">
              <w:rPr>
                <w:rFonts w:ascii="Arial" w:hAnsi="Arial" w:cs="Arial"/>
                <w:sz w:val="16"/>
                <w:szCs w:val="16"/>
                <w:cs/>
              </w:rPr>
              <w:t>366</w:t>
            </w:r>
          </w:p>
        </w:tc>
        <w:tc>
          <w:tcPr>
            <w:tcW w:w="1417" w:type="dxa"/>
            <w:vAlign w:val="bottom"/>
          </w:tcPr>
          <w:p w14:paraId="7D87E81D" w14:textId="3E16E446" w:rsidR="00F30EF3" w:rsidRPr="00D86DD1"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86DD1">
              <w:rPr>
                <w:rFonts w:ascii="Arial" w:hAnsi="Arial" w:cs="Arial"/>
                <w:sz w:val="16"/>
                <w:szCs w:val="16"/>
                <w:cs/>
              </w:rPr>
              <w:t>620</w:t>
            </w:r>
          </w:p>
        </w:tc>
        <w:tc>
          <w:tcPr>
            <w:tcW w:w="1418" w:type="dxa"/>
            <w:vAlign w:val="bottom"/>
          </w:tcPr>
          <w:p w14:paraId="61E0A60E" w14:textId="2DF38EC8" w:rsidR="00F30EF3" w:rsidRPr="00D86DD1" w:rsidRDefault="00F30EF3" w:rsidP="00F30EF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D86DD1">
              <w:rPr>
                <w:rFonts w:ascii="Arial" w:hAnsi="Arial" w:cs="Arial"/>
                <w:sz w:val="16"/>
                <w:szCs w:val="16"/>
                <w:cs/>
              </w:rPr>
              <w:t>102,</w:t>
            </w:r>
            <w:r w:rsidRPr="00D86DD1">
              <w:rPr>
                <w:rFonts w:ascii="Arial" w:hAnsi="Arial" w:cs="Arial"/>
                <w:sz w:val="16"/>
                <w:szCs w:val="16"/>
              </w:rPr>
              <w:t>611</w:t>
            </w:r>
          </w:p>
        </w:tc>
        <w:tc>
          <w:tcPr>
            <w:tcW w:w="1134" w:type="dxa"/>
            <w:vAlign w:val="bottom"/>
          </w:tcPr>
          <w:p w14:paraId="024F5B4E" w14:textId="26A37315" w:rsidR="00F30EF3" w:rsidRPr="00D86DD1" w:rsidRDefault="00F30EF3" w:rsidP="00F30EF3">
            <w:pPr>
              <w:pBdr>
                <w:top w:val="single" w:sz="4" w:space="1" w:color="auto"/>
                <w:bottom w:val="double" w:sz="4" w:space="1" w:color="auto"/>
              </w:pBdr>
              <w:tabs>
                <w:tab w:val="decimal" w:pos="954"/>
              </w:tabs>
              <w:spacing w:line="320" w:lineRule="exact"/>
              <w:ind w:left="-14" w:right="43"/>
              <w:jc w:val="both"/>
              <w:rPr>
                <w:rFonts w:ascii="Arial" w:hAnsi="Arial" w:cs="Arial"/>
                <w:sz w:val="16"/>
                <w:szCs w:val="16"/>
              </w:rPr>
            </w:pPr>
            <w:r w:rsidRPr="00D86DD1">
              <w:rPr>
                <w:rFonts w:ascii="Arial" w:hAnsi="Arial" w:cs="Arial"/>
                <w:sz w:val="16"/>
                <w:szCs w:val="16"/>
                <w:cs/>
              </w:rPr>
              <w:t>121,652</w:t>
            </w:r>
          </w:p>
        </w:tc>
      </w:tr>
    </w:tbl>
    <w:p w14:paraId="5BA21978" w14:textId="77777777" w:rsidR="00807562" w:rsidRPr="00D86DD1" w:rsidRDefault="00807562" w:rsidP="006456D2">
      <w:pPr>
        <w:overflowPunct/>
        <w:autoSpaceDE/>
        <w:autoSpaceDN/>
        <w:adjustRightInd/>
        <w:spacing w:after="160" w:line="380" w:lineRule="exact"/>
        <w:textAlignment w:val="auto"/>
        <w:rPr>
          <w:rFonts w:ascii="Arial" w:hAnsi="Arial" w:cs="Arial"/>
          <w:b/>
          <w:bCs/>
          <w:sz w:val="22"/>
          <w:szCs w:val="22"/>
        </w:rPr>
      </w:pPr>
      <w:r w:rsidRPr="00D86DD1">
        <w:rPr>
          <w:rFonts w:ascii="Arial" w:hAnsi="Arial" w:cs="Arial"/>
          <w:b/>
          <w:bCs/>
          <w:sz w:val="22"/>
          <w:szCs w:val="22"/>
        </w:rPr>
        <w:br w:type="page"/>
      </w:r>
    </w:p>
    <w:p w14:paraId="74B8069A" w14:textId="2E4531EA" w:rsidR="005B7A0F" w:rsidRPr="00D86DD1" w:rsidRDefault="005B7A0F" w:rsidP="00161963">
      <w:pPr>
        <w:spacing w:before="120" w:after="120" w:line="380" w:lineRule="exact"/>
        <w:ind w:left="547" w:hanging="547"/>
        <w:jc w:val="thaiDistribute"/>
        <w:rPr>
          <w:rFonts w:ascii="Arial" w:hAnsi="Arial" w:cs="Arial"/>
          <w:sz w:val="22"/>
          <w:szCs w:val="22"/>
        </w:rPr>
      </w:pPr>
      <w:r w:rsidRPr="00D86DD1">
        <w:rPr>
          <w:rFonts w:ascii="Arial" w:hAnsi="Arial" w:cs="Arial"/>
          <w:b/>
          <w:bCs/>
          <w:sz w:val="22"/>
          <w:szCs w:val="22"/>
        </w:rPr>
        <w:lastRenderedPageBreak/>
        <w:t>1</w:t>
      </w:r>
      <w:r w:rsidR="00761C78" w:rsidRPr="00D86DD1">
        <w:rPr>
          <w:rFonts w:ascii="Arial" w:hAnsi="Arial" w:cs="Arial"/>
          <w:b/>
          <w:bCs/>
          <w:sz w:val="22"/>
          <w:szCs w:val="22"/>
        </w:rPr>
        <w:t>5</w:t>
      </w:r>
      <w:r w:rsidRPr="00D86DD1">
        <w:rPr>
          <w:rFonts w:ascii="Arial" w:hAnsi="Arial" w:cs="Arial"/>
          <w:b/>
          <w:bCs/>
          <w:sz w:val="22"/>
          <w:szCs w:val="22"/>
        </w:rPr>
        <w:t>.2</w:t>
      </w:r>
      <w:r w:rsidR="002D0B46" w:rsidRPr="00D86DD1">
        <w:rPr>
          <w:rFonts w:ascii="Arial" w:hAnsi="Arial" w:cs="Arial"/>
          <w:sz w:val="22"/>
          <w:szCs w:val="22"/>
        </w:rPr>
        <w:tab/>
      </w:r>
      <w:r w:rsidRPr="00D86DD1">
        <w:rPr>
          <w:rFonts w:ascii="Arial" w:hAnsi="Arial" w:cs="Arial"/>
          <w:b/>
          <w:bCs/>
          <w:sz w:val="22"/>
          <w:szCs w:val="22"/>
        </w:rPr>
        <w:t xml:space="preserve">Allowance for expected credit loss </w:t>
      </w:r>
    </w:p>
    <w:p w14:paraId="52E2455E" w14:textId="328FB164" w:rsidR="005B7A0F" w:rsidRPr="00D86DD1" w:rsidRDefault="005B7A0F" w:rsidP="00161963">
      <w:pPr>
        <w:spacing w:before="120" w:after="120" w:line="380" w:lineRule="exact"/>
        <w:ind w:left="547"/>
        <w:jc w:val="thaiDistribute"/>
        <w:rPr>
          <w:rFonts w:ascii="Arial" w:hAnsi="Arial" w:cs="Arial"/>
          <w:sz w:val="32"/>
          <w:szCs w:val="32"/>
        </w:rPr>
      </w:pPr>
      <w:r w:rsidRPr="00D86DD1">
        <w:rPr>
          <w:rFonts w:ascii="Arial" w:hAnsi="Arial" w:cs="Arial"/>
          <w:sz w:val="22"/>
          <w:szCs w:val="22"/>
        </w:rPr>
        <w:t>Movement</w:t>
      </w:r>
      <w:r w:rsidR="002C0517" w:rsidRPr="00D86DD1">
        <w:rPr>
          <w:rFonts w:ascii="Arial" w:hAnsi="Arial" w:cs="Arial"/>
          <w:sz w:val="22"/>
          <w:szCs w:val="22"/>
        </w:rPr>
        <w:t>s</w:t>
      </w:r>
      <w:r w:rsidRPr="00D86DD1">
        <w:rPr>
          <w:rFonts w:ascii="Arial" w:hAnsi="Arial" w:cs="Arial"/>
          <w:sz w:val="22"/>
          <w:szCs w:val="22"/>
        </w:rPr>
        <w:t xml:space="preserve"> of allowance for expected credit loss </w:t>
      </w:r>
      <w:r w:rsidR="008D74CC" w:rsidRPr="00D86DD1">
        <w:rPr>
          <w:rFonts w:ascii="Arial" w:hAnsi="Arial" w:cs="Arial"/>
          <w:sz w:val="22"/>
          <w:szCs w:val="22"/>
        </w:rPr>
        <w:t xml:space="preserve">of financial assets </w:t>
      </w:r>
      <w:r w:rsidR="00EB4F30" w:rsidRPr="00D86DD1">
        <w:rPr>
          <w:rFonts w:ascii="Arial" w:hAnsi="Arial" w:cs="Arial"/>
          <w:sz w:val="22"/>
          <w:szCs w:val="22"/>
        </w:rPr>
        <w:t>are</w:t>
      </w:r>
      <w:r w:rsidRPr="00D86DD1">
        <w:rPr>
          <w:rFonts w:ascii="Arial" w:hAnsi="Arial" w:cs="Arial"/>
          <w:sz w:val="22"/>
          <w:szCs w:val="22"/>
        </w:rPr>
        <w:t xml:space="preserve"> as follows</w:t>
      </w:r>
      <w:r w:rsidR="005E6930" w:rsidRPr="00D86DD1">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595310" w:rsidRPr="00D86DD1" w14:paraId="6FF682D7" w14:textId="77777777" w:rsidTr="0095638C">
        <w:trPr>
          <w:tblHeader/>
        </w:trPr>
        <w:tc>
          <w:tcPr>
            <w:tcW w:w="3690" w:type="dxa"/>
            <w:vAlign w:val="bottom"/>
          </w:tcPr>
          <w:p w14:paraId="4D8C1811" w14:textId="77777777" w:rsidR="005B7A0F" w:rsidRPr="00D86DD1"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28413C1" w14:textId="3DBAE08B" w:rsidR="005B7A0F" w:rsidRPr="00D86DD1" w:rsidRDefault="005B7A0F" w:rsidP="005172F0">
            <w:pPr>
              <w:pStyle w:val="ListParagraph"/>
              <w:spacing w:line="340" w:lineRule="exact"/>
              <w:ind w:left="0"/>
              <w:contextualSpacing w:val="0"/>
              <w:jc w:val="right"/>
              <w:rPr>
                <w:rFonts w:ascii="Arial" w:hAnsi="Arial" w:cs="Arial"/>
                <w:sz w:val="16"/>
                <w:szCs w:val="16"/>
                <w:cs/>
              </w:rPr>
            </w:pPr>
            <w:r w:rsidRPr="00D86DD1">
              <w:rPr>
                <w:rFonts w:ascii="Arial" w:hAnsi="Arial" w:cs="Arial"/>
                <w:sz w:val="16"/>
                <w:szCs w:val="16"/>
              </w:rPr>
              <w:t>(Unit: Million Baht)</w:t>
            </w:r>
          </w:p>
        </w:tc>
      </w:tr>
      <w:tr w:rsidR="00595310" w:rsidRPr="00D86DD1" w14:paraId="13E6B2B7" w14:textId="77777777" w:rsidTr="0095638C">
        <w:trPr>
          <w:tblHeader/>
        </w:trPr>
        <w:tc>
          <w:tcPr>
            <w:tcW w:w="3690" w:type="dxa"/>
            <w:vAlign w:val="bottom"/>
          </w:tcPr>
          <w:p w14:paraId="43865F8C" w14:textId="77777777" w:rsidR="0033137C" w:rsidRPr="00D86DD1" w:rsidRDefault="0033137C"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D86DD1" w:rsidRDefault="0033137C"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 xml:space="preserve">Financial statements in which the equity method is applied </w:t>
            </w:r>
          </w:p>
          <w:p w14:paraId="150C4CB0" w14:textId="67D6E3E0" w:rsidR="0033137C" w:rsidRPr="00D86DD1" w:rsidRDefault="003418A6"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and s</w:t>
            </w:r>
            <w:r w:rsidR="0033137C" w:rsidRPr="00D86DD1">
              <w:rPr>
                <w:rFonts w:ascii="Arial" w:hAnsi="Arial" w:cs="Arial"/>
                <w:sz w:val="16"/>
                <w:szCs w:val="16"/>
              </w:rPr>
              <w:t>eparate financial statements</w:t>
            </w:r>
          </w:p>
        </w:tc>
      </w:tr>
      <w:tr w:rsidR="00595310" w:rsidRPr="00D86DD1" w14:paraId="7CB12A68" w14:textId="77777777" w:rsidTr="0095638C">
        <w:trPr>
          <w:tblHeader/>
        </w:trPr>
        <w:tc>
          <w:tcPr>
            <w:tcW w:w="3690" w:type="dxa"/>
            <w:vAlign w:val="bottom"/>
          </w:tcPr>
          <w:p w14:paraId="5F0666FE" w14:textId="77777777" w:rsidR="005B7A0F" w:rsidRPr="00D86DD1"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3AA05E7" w14:textId="0A6B9976" w:rsidR="005B7A0F" w:rsidRPr="00D86DD1"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 xml:space="preserve">For the </w:t>
            </w:r>
            <w:r w:rsidR="004A6360" w:rsidRPr="00D86DD1">
              <w:rPr>
                <w:rFonts w:ascii="Arial" w:hAnsi="Arial" w:cs="Arial"/>
                <w:sz w:val="16"/>
                <w:szCs w:val="16"/>
              </w:rPr>
              <w:t>six-month</w:t>
            </w:r>
            <w:r w:rsidRPr="00D86DD1">
              <w:rPr>
                <w:rFonts w:ascii="Arial" w:hAnsi="Arial" w:cs="Arial"/>
                <w:sz w:val="16"/>
                <w:szCs w:val="16"/>
              </w:rPr>
              <w:t xml:space="preserve"> period ended </w:t>
            </w:r>
            <w:r w:rsidR="00D86DD1" w:rsidRPr="00D86DD1">
              <w:rPr>
                <w:rFonts w:ascii="Arial" w:hAnsi="Arial" w:cs="Arial"/>
                <w:sz w:val="16"/>
                <w:szCs w:val="16"/>
              </w:rPr>
              <w:t>30 June 2026</w:t>
            </w:r>
          </w:p>
        </w:tc>
      </w:tr>
      <w:tr w:rsidR="00595310" w:rsidRPr="00D86DD1" w14:paraId="5C687487" w14:textId="77777777" w:rsidTr="00B24DFA">
        <w:trPr>
          <w:tblHeader/>
        </w:trPr>
        <w:tc>
          <w:tcPr>
            <w:tcW w:w="3690" w:type="dxa"/>
            <w:vAlign w:val="bottom"/>
          </w:tcPr>
          <w:p w14:paraId="33B4E087" w14:textId="77777777" w:rsidR="00B55484" w:rsidRPr="00D86DD1" w:rsidRDefault="00B55484" w:rsidP="005172F0">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D86DD1" w:rsidRDefault="00B55484"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Financial assets</w:t>
            </w:r>
            <w:r w:rsidR="00207CE3" w:rsidRPr="00D86DD1">
              <w:rPr>
                <w:rFonts w:ascii="Arial" w:hAnsi="Arial" w:cs="Arial"/>
                <w:sz w:val="16"/>
                <w:szCs w:val="16"/>
              </w:rPr>
              <w:t xml:space="preserve"> that</w:t>
            </w:r>
          </w:p>
        </w:tc>
        <w:tc>
          <w:tcPr>
            <w:tcW w:w="1244" w:type="dxa"/>
            <w:vAlign w:val="bottom"/>
          </w:tcPr>
          <w:p w14:paraId="1EA93524" w14:textId="77777777" w:rsidR="00B55484" w:rsidRPr="00D86DD1" w:rsidRDefault="00B55484" w:rsidP="005172F0">
            <w:pPr>
              <w:pStyle w:val="ListParagraph"/>
              <w:spacing w:line="340" w:lineRule="exact"/>
              <w:ind w:left="0"/>
              <w:contextualSpacing w:val="0"/>
              <w:jc w:val="center"/>
              <w:rPr>
                <w:rFonts w:ascii="Arial" w:hAnsi="Arial" w:cs="Arial"/>
                <w:sz w:val="16"/>
                <w:szCs w:val="16"/>
              </w:rPr>
            </w:pPr>
          </w:p>
        </w:tc>
      </w:tr>
      <w:tr w:rsidR="00595310" w:rsidRPr="00D86DD1" w14:paraId="352D845F" w14:textId="77777777" w:rsidTr="00B24DFA">
        <w:trPr>
          <w:tblHeader/>
        </w:trPr>
        <w:tc>
          <w:tcPr>
            <w:tcW w:w="3690" w:type="dxa"/>
            <w:vAlign w:val="bottom"/>
          </w:tcPr>
          <w:p w14:paraId="2E4B3FB4" w14:textId="77777777" w:rsidR="005B7A0F" w:rsidRPr="00D86DD1" w:rsidRDefault="005B7A0F" w:rsidP="005172F0">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D86DD1"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With n</w:t>
            </w:r>
            <w:r w:rsidR="005B7A0F" w:rsidRPr="00D86DD1">
              <w:rPr>
                <w:rFonts w:ascii="Arial" w:hAnsi="Arial" w:cs="Arial"/>
                <w:sz w:val="16"/>
                <w:szCs w:val="16"/>
              </w:rPr>
              <w:t>o significant increase in credit risk</w:t>
            </w:r>
            <w:r w:rsidR="005B7A0F" w:rsidRPr="00D86DD1">
              <w:rPr>
                <w:rFonts w:ascii="Arial" w:hAnsi="Arial" w:cs="Arial"/>
                <w:sz w:val="16"/>
                <w:szCs w:val="16"/>
                <w:cs/>
              </w:rPr>
              <w:t xml:space="preserve">          </w:t>
            </w:r>
          </w:p>
        </w:tc>
        <w:tc>
          <w:tcPr>
            <w:tcW w:w="1221" w:type="dxa"/>
            <w:vAlign w:val="bottom"/>
            <w:hideMark/>
          </w:tcPr>
          <w:p w14:paraId="4588B45F" w14:textId="77777777" w:rsidR="005B7A0F" w:rsidRPr="00D86DD1"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With s</w:t>
            </w:r>
            <w:r w:rsidR="005B7A0F" w:rsidRPr="00D86DD1">
              <w:rPr>
                <w:rFonts w:ascii="Arial" w:hAnsi="Arial" w:cs="Arial"/>
                <w:sz w:val="16"/>
                <w:szCs w:val="16"/>
              </w:rPr>
              <w:t xml:space="preserve">ignificant increases in credit risk </w:t>
            </w:r>
          </w:p>
        </w:tc>
        <w:tc>
          <w:tcPr>
            <w:tcW w:w="1221" w:type="dxa"/>
            <w:vAlign w:val="bottom"/>
            <w:hideMark/>
          </w:tcPr>
          <w:p w14:paraId="287C6A78" w14:textId="77777777" w:rsidR="005B7A0F" w:rsidRPr="00D86DD1" w:rsidRDefault="008D74CC"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D86DD1">
              <w:rPr>
                <w:rFonts w:ascii="Arial" w:hAnsi="Arial" w:cs="Arial"/>
                <w:sz w:val="16"/>
                <w:szCs w:val="16"/>
              </w:rPr>
              <w:t>C</w:t>
            </w:r>
            <w:r w:rsidR="005B7A0F" w:rsidRPr="00D86DD1">
              <w:rPr>
                <w:rFonts w:ascii="Arial" w:hAnsi="Arial" w:cs="Arial"/>
                <w:sz w:val="16"/>
                <w:szCs w:val="16"/>
              </w:rPr>
              <w:t>redit</w:t>
            </w:r>
            <w:r w:rsidR="005B7A0F" w:rsidRPr="00D86DD1">
              <w:rPr>
                <w:rFonts w:ascii="Arial" w:hAnsi="Arial" w:cs="Arial"/>
                <w:sz w:val="16"/>
                <w:szCs w:val="16"/>
                <w:cs/>
              </w:rPr>
              <w:t>-</w:t>
            </w:r>
            <w:r w:rsidR="005B7A0F" w:rsidRPr="00D86DD1">
              <w:rPr>
                <w:rFonts w:ascii="Arial" w:hAnsi="Arial" w:cs="Arial"/>
                <w:sz w:val="16"/>
                <w:szCs w:val="16"/>
              </w:rPr>
              <w:t>impaired</w:t>
            </w:r>
          </w:p>
        </w:tc>
        <w:tc>
          <w:tcPr>
            <w:tcW w:w="1198" w:type="dxa"/>
            <w:vAlign w:val="bottom"/>
          </w:tcPr>
          <w:p w14:paraId="480D3BC9" w14:textId="77777777" w:rsidR="005B7A0F" w:rsidRPr="00D86DD1"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D86DD1">
              <w:rPr>
                <w:rFonts w:ascii="Arial" w:hAnsi="Arial" w:cs="Arial"/>
                <w:sz w:val="16"/>
                <w:szCs w:val="16"/>
              </w:rPr>
              <w:t>Purchased or originated                   credit</w:t>
            </w:r>
            <w:r w:rsidRPr="00D86DD1">
              <w:rPr>
                <w:rFonts w:ascii="Arial" w:hAnsi="Arial" w:cs="Arial"/>
                <w:sz w:val="16"/>
                <w:szCs w:val="16"/>
                <w:cs/>
              </w:rPr>
              <w:t>-</w:t>
            </w:r>
            <w:r w:rsidRPr="00D86DD1">
              <w:rPr>
                <w:rFonts w:ascii="Arial" w:hAnsi="Arial" w:cs="Arial"/>
                <w:sz w:val="16"/>
                <w:szCs w:val="16"/>
              </w:rPr>
              <w:t xml:space="preserve">impaired                 </w:t>
            </w:r>
          </w:p>
        </w:tc>
        <w:tc>
          <w:tcPr>
            <w:tcW w:w="1244" w:type="dxa"/>
            <w:vAlign w:val="bottom"/>
            <w:hideMark/>
          </w:tcPr>
          <w:p w14:paraId="3EBB5EB8" w14:textId="77777777" w:rsidR="005B7A0F" w:rsidRPr="00D86DD1"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D86DD1">
              <w:rPr>
                <w:rFonts w:ascii="Arial" w:hAnsi="Arial" w:cs="Arial"/>
                <w:sz w:val="16"/>
                <w:szCs w:val="16"/>
              </w:rPr>
              <w:t>Total</w:t>
            </w:r>
          </w:p>
        </w:tc>
      </w:tr>
      <w:tr w:rsidR="00595310" w:rsidRPr="00D86DD1" w14:paraId="24BF3273" w14:textId="77777777" w:rsidTr="00B24DFA">
        <w:tc>
          <w:tcPr>
            <w:tcW w:w="3690" w:type="dxa"/>
            <w:vAlign w:val="bottom"/>
            <w:hideMark/>
          </w:tcPr>
          <w:p w14:paraId="2E3C0DF3" w14:textId="77777777" w:rsidR="001B2255" w:rsidRPr="00D86DD1" w:rsidRDefault="001B2255" w:rsidP="005172F0">
            <w:pPr>
              <w:pStyle w:val="ListParagraph"/>
              <w:spacing w:line="340" w:lineRule="exact"/>
              <w:ind w:left="160" w:hanging="160"/>
              <w:contextualSpacing w:val="0"/>
              <w:rPr>
                <w:rFonts w:ascii="Arial" w:hAnsi="Arial" w:cs="Arial"/>
                <w:b/>
                <w:bCs/>
                <w:sz w:val="16"/>
                <w:szCs w:val="16"/>
                <w:cs/>
              </w:rPr>
            </w:pPr>
            <w:r w:rsidRPr="00D86DD1">
              <w:rPr>
                <w:rFonts w:ascii="Arial" w:hAnsi="Arial" w:cs="Arial"/>
                <w:b/>
                <w:bCs/>
                <w:sz w:val="16"/>
                <w:szCs w:val="16"/>
              </w:rPr>
              <w:t>Loans purchased of receivables</w:t>
            </w:r>
          </w:p>
        </w:tc>
        <w:tc>
          <w:tcPr>
            <w:tcW w:w="1220" w:type="dxa"/>
            <w:vAlign w:val="bottom"/>
          </w:tcPr>
          <w:p w14:paraId="50EFEA29" w14:textId="77777777" w:rsidR="001B2255" w:rsidRPr="00D86DD1" w:rsidRDefault="001B2255"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1EF6FA4B" w14:textId="77777777" w:rsidR="001B2255" w:rsidRPr="00D86DD1"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3ECC918" w14:textId="77777777" w:rsidR="001B2255" w:rsidRPr="00D86DD1"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EB59E3" w14:textId="77777777" w:rsidR="001B2255" w:rsidRPr="00D86DD1"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8E42DD6" w14:textId="77777777" w:rsidR="001B2255" w:rsidRPr="00D86DD1" w:rsidRDefault="001B2255" w:rsidP="005172F0">
            <w:pPr>
              <w:pStyle w:val="ListParagraph"/>
              <w:tabs>
                <w:tab w:val="decimal" w:pos="853"/>
              </w:tabs>
              <w:spacing w:line="340" w:lineRule="exact"/>
              <w:ind w:left="0"/>
              <w:contextualSpacing w:val="0"/>
              <w:rPr>
                <w:rFonts w:ascii="Arial" w:hAnsi="Arial" w:cs="Arial"/>
                <w:sz w:val="16"/>
                <w:szCs w:val="16"/>
              </w:rPr>
            </w:pPr>
          </w:p>
        </w:tc>
      </w:tr>
      <w:tr w:rsidR="002F5C3C" w:rsidRPr="00D86DD1" w14:paraId="1679513E" w14:textId="77777777" w:rsidTr="000E7C33">
        <w:tc>
          <w:tcPr>
            <w:tcW w:w="3690" w:type="dxa"/>
            <w:vAlign w:val="center"/>
            <w:hideMark/>
          </w:tcPr>
          <w:p w14:paraId="55FF3919" w14:textId="77777777" w:rsidR="002F5C3C" w:rsidRPr="00D86DD1" w:rsidRDefault="002F5C3C" w:rsidP="002F5C3C">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220" w:type="dxa"/>
          </w:tcPr>
          <w:p w14:paraId="3B3E4D52" w14:textId="73396DD3" w:rsidR="002F5C3C" w:rsidRPr="00D86DD1" w:rsidRDefault="002F5C3C" w:rsidP="002F5C3C">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221" w:type="dxa"/>
          </w:tcPr>
          <w:p w14:paraId="60292970" w14:textId="7D373F0B"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221" w:type="dxa"/>
          </w:tcPr>
          <w:p w14:paraId="2627A80C" w14:textId="4B7A91E4" w:rsidR="002F5C3C" w:rsidRPr="00D86DD1" w:rsidRDefault="002F5C3C" w:rsidP="002F5C3C">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98" w:type="dxa"/>
          </w:tcPr>
          <w:p w14:paraId="5A669F96" w14:textId="383BAC46"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33,803</w:t>
            </w:r>
          </w:p>
        </w:tc>
        <w:tc>
          <w:tcPr>
            <w:tcW w:w="1244" w:type="dxa"/>
          </w:tcPr>
          <w:p w14:paraId="2E05256B" w14:textId="644CC81A"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33,803</w:t>
            </w:r>
          </w:p>
        </w:tc>
      </w:tr>
      <w:tr w:rsidR="001D4E97" w:rsidRPr="00D86DD1" w14:paraId="6F465A8E" w14:textId="77777777" w:rsidTr="00B06B91">
        <w:tc>
          <w:tcPr>
            <w:tcW w:w="3690" w:type="dxa"/>
            <w:vAlign w:val="bottom"/>
            <w:hideMark/>
          </w:tcPr>
          <w:p w14:paraId="472E630F" w14:textId="77777777" w:rsidR="001D4E97" w:rsidRPr="00D86DD1" w:rsidRDefault="001D4E97" w:rsidP="001D4E97">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Changes in remeasuring for</w:t>
            </w:r>
            <w:r w:rsidRPr="00D86DD1">
              <w:rPr>
                <w:rFonts w:ascii="Arial" w:hAnsi="Arial" w:cs="Arial"/>
                <w:sz w:val="16"/>
                <w:szCs w:val="16"/>
                <w:cs/>
              </w:rPr>
              <w:t xml:space="preserve"> </w:t>
            </w:r>
            <w:r w:rsidRPr="00D86DD1">
              <w:rPr>
                <w:rFonts w:ascii="Arial" w:hAnsi="Arial" w:cs="Arial"/>
                <w:sz w:val="16"/>
                <w:szCs w:val="16"/>
              </w:rPr>
              <w:t xml:space="preserve">allowance </w:t>
            </w:r>
          </w:p>
          <w:p w14:paraId="599AFE61" w14:textId="77777777" w:rsidR="001D4E97" w:rsidRPr="00D86DD1" w:rsidRDefault="001D4E97" w:rsidP="001D4E97">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ab/>
              <w:t>for credit loss</w:t>
            </w:r>
          </w:p>
        </w:tc>
        <w:tc>
          <w:tcPr>
            <w:tcW w:w="1220" w:type="dxa"/>
            <w:vAlign w:val="bottom"/>
          </w:tcPr>
          <w:p w14:paraId="2A1DB777" w14:textId="68686C21" w:rsidR="001D4E97" w:rsidRPr="00D86DD1" w:rsidRDefault="001D4E97" w:rsidP="001D4E97">
            <w:pPr>
              <w:pStyle w:val="ListParagraph"/>
              <w:tabs>
                <w:tab w:val="decimal" w:pos="853"/>
              </w:tabs>
              <w:spacing w:line="320" w:lineRule="exact"/>
              <w:ind w:left="0"/>
              <w:contextualSpacing w:val="0"/>
              <w:rPr>
                <w:rFonts w:ascii="Arial" w:hAnsi="Arial" w:cs="Arial"/>
                <w:sz w:val="16"/>
                <w:szCs w:val="16"/>
                <w:cs/>
              </w:rPr>
            </w:pPr>
            <w:r w:rsidRPr="001D4E97">
              <w:rPr>
                <w:rFonts w:ascii="Arial" w:hAnsi="Arial" w:cs="Arial"/>
                <w:sz w:val="16"/>
                <w:szCs w:val="16"/>
              </w:rPr>
              <w:t>-</w:t>
            </w:r>
          </w:p>
        </w:tc>
        <w:tc>
          <w:tcPr>
            <w:tcW w:w="1221" w:type="dxa"/>
            <w:vAlign w:val="bottom"/>
          </w:tcPr>
          <w:p w14:paraId="51141D1B" w14:textId="0909176B"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0BAD7C96" w14:textId="3CD406CA"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198" w:type="dxa"/>
            <w:vAlign w:val="bottom"/>
          </w:tcPr>
          <w:p w14:paraId="19914FED" w14:textId="7A3B5A79"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1,</w:t>
            </w:r>
            <w:r w:rsidR="00C11350">
              <w:rPr>
                <w:rFonts w:ascii="Arial" w:hAnsi="Arial" w:cs="Arial"/>
                <w:sz w:val="16"/>
                <w:szCs w:val="16"/>
              </w:rPr>
              <w:t>661</w:t>
            </w:r>
          </w:p>
        </w:tc>
        <w:tc>
          <w:tcPr>
            <w:tcW w:w="1244" w:type="dxa"/>
            <w:vAlign w:val="bottom"/>
          </w:tcPr>
          <w:p w14:paraId="76B3EADF" w14:textId="19377DC1"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1,</w:t>
            </w:r>
            <w:r w:rsidR="00C11350">
              <w:rPr>
                <w:rFonts w:ascii="Arial" w:hAnsi="Arial" w:cs="Arial"/>
                <w:sz w:val="16"/>
                <w:szCs w:val="16"/>
              </w:rPr>
              <w:t>661</w:t>
            </w:r>
          </w:p>
        </w:tc>
      </w:tr>
      <w:tr w:rsidR="001D4E97" w:rsidRPr="00D86DD1" w14:paraId="18FF3310" w14:textId="77777777" w:rsidTr="00B06B91">
        <w:tc>
          <w:tcPr>
            <w:tcW w:w="3690" w:type="dxa"/>
          </w:tcPr>
          <w:p w14:paraId="309CA9D1" w14:textId="7E4EAD95" w:rsidR="001D4E97" w:rsidRPr="00D86DD1" w:rsidRDefault="001D4E97" w:rsidP="001D4E97">
            <w:pPr>
              <w:pStyle w:val="ListParagraph"/>
              <w:spacing w:line="340" w:lineRule="exact"/>
              <w:ind w:left="160" w:right="-112" w:hanging="160"/>
              <w:contextualSpacing w:val="0"/>
              <w:rPr>
                <w:rFonts w:ascii="Arial" w:hAnsi="Arial" w:cs="Arial"/>
                <w:sz w:val="16"/>
                <w:szCs w:val="16"/>
              </w:rPr>
            </w:pPr>
            <w:r w:rsidRPr="00D86DD1">
              <w:rPr>
                <w:rFonts w:ascii="Arial" w:hAnsi="Arial" w:cs="Arial"/>
                <w:sz w:val="16"/>
                <w:szCs w:val="16"/>
              </w:rPr>
              <w:t>Financial assets newly acquired during the period</w:t>
            </w:r>
          </w:p>
        </w:tc>
        <w:tc>
          <w:tcPr>
            <w:tcW w:w="1220" w:type="dxa"/>
            <w:vAlign w:val="bottom"/>
          </w:tcPr>
          <w:p w14:paraId="052B944A" w14:textId="4A08FB87" w:rsidR="001D4E97" w:rsidRPr="00D86DD1" w:rsidRDefault="001D4E97" w:rsidP="001D4E97">
            <w:pPr>
              <w:pStyle w:val="ListParagraph"/>
              <w:tabs>
                <w:tab w:val="decimal" w:pos="853"/>
              </w:tabs>
              <w:spacing w:line="320" w:lineRule="exact"/>
              <w:ind w:left="0"/>
              <w:contextualSpacing w:val="0"/>
              <w:rPr>
                <w:rFonts w:ascii="Arial" w:hAnsi="Arial" w:cs="Arial"/>
                <w:sz w:val="16"/>
                <w:szCs w:val="16"/>
                <w:cs/>
              </w:rPr>
            </w:pPr>
            <w:r w:rsidRPr="001D4E97">
              <w:rPr>
                <w:rFonts w:ascii="Arial" w:hAnsi="Arial" w:cs="Arial"/>
                <w:sz w:val="16"/>
                <w:szCs w:val="16"/>
              </w:rPr>
              <w:t>-</w:t>
            </w:r>
          </w:p>
        </w:tc>
        <w:tc>
          <w:tcPr>
            <w:tcW w:w="1221" w:type="dxa"/>
            <w:vAlign w:val="bottom"/>
          </w:tcPr>
          <w:p w14:paraId="73E49ACB" w14:textId="55A640CF"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24135BA1" w14:textId="66112C13"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198" w:type="dxa"/>
            <w:vAlign w:val="bottom"/>
          </w:tcPr>
          <w:p w14:paraId="15AEE8F6" w14:textId="6A123E20" w:rsidR="001D4E97" w:rsidRPr="00D86DD1" w:rsidRDefault="00686B81" w:rsidP="001D4E97">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2</w:t>
            </w:r>
            <w:r w:rsidR="001D4E97" w:rsidRPr="001D4E97">
              <w:rPr>
                <w:rFonts w:ascii="Arial" w:hAnsi="Arial" w:cs="Arial"/>
                <w:sz w:val="16"/>
                <w:szCs w:val="16"/>
              </w:rPr>
              <w:t>7</w:t>
            </w:r>
          </w:p>
        </w:tc>
        <w:tc>
          <w:tcPr>
            <w:tcW w:w="1244" w:type="dxa"/>
            <w:vAlign w:val="bottom"/>
          </w:tcPr>
          <w:p w14:paraId="722BE50E" w14:textId="3876A684" w:rsidR="001D4E97" w:rsidRPr="00D86DD1" w:rsidRDefault="00686B81" w:rsidP="001D4E97">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2</w:t>
            </w:r>
            <w:r w:rsidR="001D4E97" w:rsidRPr="001D4E97">
              <w:rPr>
                <w:rFonts w:ascii="Arial" w:hAnsi="Arial" w:cs="Arial"/>
                <w:sz w:val="16"/>
                <w:szCs w:val="16"/>
              </w:rPr>
              <w:t>7</w:t>
            </w:r>
          </w:p>
        </w:tc>
      </w:tr>
      <w:tr w:rsidR="001D4E97" w:rsidRPr="00D86DD1" w14:paraId="3CB2C1B0" w14:textId="77777777" w:rsidTr="00B06B91">
        <w:tc>
          <w:tcPr>
            <w:tcW w:w="3690" w:type="dxa"/>
          </w:tcPr>
          <w:p w14:paraId="247A8CA2" w14:textId="77777777" w:rsidR="001D4E97" w:rsidRPr="00D86DD1" w:rsidRDefault="001D4E97" w:rsidP="001D4E97">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Derecognition</w:t>
            </w:r>
          </w:p>
        </w:tc>
        <w:tc>
          <w:tcPr>
            <w:tcW w:w="1220" w:type="dxa"/>
            <w:vAlign w:val="bottom"/>
          </w:tcPr>
          <w:p w14:paraId="0C71E9BD" w14:textId="7FDF2A13"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0920A4B2" w14:textId="2F5E0E38"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445AFA82" w14:textId="465442CD"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198" w:type="dxa"/>
            <w:vAlign w:val="bottom"/>
          </w:tcPr>
          <w:p w14:paraId="71492FC1" w14:textId="57744670"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hint="cs"/>
                <w:sz w:val="16"/>
                <w:szCs w:val="16"/>
                <w:cs/>
              </w:rPr>
              <w:t>(</w:t>
            </w:r>
            <w:r w:rsidR="00C11350">
              <w:rPr>
                <w:rFonts w:ascii="Arial" w:hAnsi="Arial" w:cs="Arial"/>
                <w:sz w:val="16"/>
                <w:szCs w:val="16"/>
              </w:rPr>
              <w:t>30</w:t>
            </w:r>
            <w:r w:rsidR="00686B81">
              <w:rPr>
                <w:rFonts w:ascii="Arial" w:hAnsi="Arial" w:cs="Arial"/>
                <w:sz w:val="16"/>
                <w:szCs w:val="16"/>
              </w:rPr>
              <w:t>1</w:t>
            </w:r>
            <w:r w:rsidRPr="001D4E97">
              <w:rPr>
                <w:rFonts w:ascii="Arial" w:hAnsi="Arial" w:cs="Arial" w:hint="cs"/>
                <w:sz w:val="16"/>
                <w:szCs w:val="16"/>
                <w:cs/>
              </w:rPr>
              <w:t>)</w:t>
            </w:r>
          </w:p>
        </w:tc>
        <w:tc>
          <w:tcPr>
            <w:tcW w:w="1244" w:type="dxa"/>
            <w:vAlign w:val="bottom"/>
          </w:tcPr>
          <w:p w14:paraId="1FB9F9D9" w14:textId="469E641D"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hint="cs"/>
                <w:sz w:val="16"/>
                <w:szCs w:val="16"/>
                <w:cs/>
              </w:rPr>
              <w:t>(</w:t>
            </w:r>
            <w:r w:rsidR="00C11350">
              <w:rPr>
                <w:rFonts w:ascii="Arial" w:hAnsi="Arial" w:cs="Arial"/>
                <w:sz w:val="16"/>
                <w:szCs w:val="16"/>
              </w:rPr>
              <w:t>30</w:t>
            </w:r>
            <w:r w:rsidRPr="001D4E97">
              <w:rPr>
                <w:rFonts w:ascii="Arial" w:hAnsi="Arial" w:cs="Arial" w:hint="cs"/>
                <w:sz w:val="16"/>
                <w:szCs w:val="16"/>
                <w:cs/>
              </w:rPr>
              <w:t>1)</w:t>
            </w:r>
          </w:p>
        </w:tc>
      </w:tr>
      <w:tr w:rsidR="001D4E97" w:rsidRPr="00D86DD1" w14:paraId="073B80F9" w14:textId="77777777" w:rsidTr="00B06B91">
        <w:tc>
          <w:tcPr>
            <w:tcW w:w="3690" w:type="dxa"/>
          </w:tcPr>
          <w:p w14:paraId="30BD5E32" w14:textId="77777777" w:rsidR="001D4E97" w:rsidRPr="00D86DD1" w:rsidRDefault="001D4E97" w:rsidP="001D4E97">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Bad debts write-off</w:t>
            </w:r>
          </w:p>
        </w:tc>
        <w:tc>
          <w:tcPr>
            <w:tcW w:w="1220" w:type="dxa"/>
            <w:vAlign w:val="bottom"/>
          </w:tcPr>
          <w:p w14:paraId="6BD37529" w14:textId="312BE97A"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2A428D4C" w14:textId="7CA8C475"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5633698F" w14:textId="7185C638"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198" w:type="dxa"/>
            <w:vAlign w:val="bottom"/>
          </w:tcPr>
          <w:p w14:paraId="0D6581B2" w14:textId="34124D27"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hint="cs"/>
                <w:sz w:val="16"/>
                <w:szCs w:val="16"/>
                <w:cs/>
              </w:rPr>
              <w:t>(64)</w:t>
            </w:r>
          </w:p>
        </w:tc>
        <w:tc>
          <w:tcPr>
            <w:tcW w:w="1244" w:type="dxa"/>
            <w:vAlign w:val="bottom"/>
          </w:tcPr>
          <w:p w14:paraId="0A2D4EFA" w14:textId="6FCE0017" w:rsidR="001D4E97" w:rsidRPr="00D86DD1" w:rsidRDefault="001D4E97" w:rsidP="001D4E97">
            <w:pPr>
              <w:pStyle w:val="ListParagraph"/>
              <w:tabs>
                <w:tab w:val="decimal" w:pos="853"/>
              </w:tabs>
              <w:spacing w:line="320" w:lineRule="exact"/>
              <w:ind w:left="0"/>
              <w:contextualSpacing w:val="0"/>
              <w:rPr>
                <w:rFonts w:ascii="Arial" w:hAnsi="Arial" w:cs="Arial"/>
                <w:sz w:val="16"/>
                <w:szCs w:val="16"/>
              </w:rPr>
            </w:pPr>
            <w:r w:rsidRPr="001D4E97">
              <w:rPr>
                <w:rFonts w:ascii="Arial" w:hAnsi="Arial" w:cs="Arial" w:hint="cs"/>
                <w:sz w:val="16"/>
                <w:szCs w:val="16"/>
                <w:cs/>
              </w:rPr>
              <w:t>(6</w:t>
            </w:r>
            <w:r w:rsidR="00686B81">
              <w:rPr>
                <w:rFonts w:ascii="Arial" w:hAnsi="Arial" w:cs="Arial"/>
                <w:sz w:val="16"/>
                <w:szCs w:val="16"/>
              </w:rPr>
              <w:t>4</w:t>
            </w:r>
            <w:r w:rsidRPr="001D4E97">
              <w:rPr>
                <w:rFonts w:ascii="Arial" w:hAnsi="Arial" w:cs="Arial" w:hint="cs"/>
                <w:sz w:val="16"/>
                <w:szCs w:val="16"/>
                <w:cs/>
              </w:rPr>
              <w:t>)</w:t>
            </w:r>
          </w:p>
        </w:tc>
      </w:tr>
      <w:tr w:rsidR="001D4E97" w:rsidRPr="00D86DD1" w14:paraId="43F63BF3" w14:textId="77777777" w:rsidTr="00B06B91">
        <w:tc>
          <w:tcPr>
            <w:tcW w:w="3690" w:type="dxa"/>
            <w:hideMark/>
          </w:tcPr>
          <w:p w14:paraId="10CF941F" w14:textId="77777777" w:rsidR="001D4E97" w:rsidRPr="00D86DD1" w:rsidRDefault="001D4E97" w:rsidP="001D4E97">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Ending balance</w:t>
            </w:r>
          </w:p>
        </w:tc>
        <w:tc>
          <w:tcPr>
            <w:tcW w:w="1220" w:type="dxa"/>
            <w:vAlign w:val="bottom"/>
          </w:tcPr>
          <w:p w14:paraId="06721D91" w14:textId="0DD1D08B" w:rsidR="001D4E97" w:rsidRPr="00D86DD1" w:rsidRDefault="001D4E97" w:rsidP="001D4E9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D4E97">
              <w:rPr>
                <w:rFonts w:ascii="Arial" w:hAnsi="Arial" w:cs="Arial"/>
                <w:sz w:val="16"/>
                <w:szCs w:val="16"/>
              </w:rPr>
              <w:t>-</w:t>
            </w:r>
          </w:p>
        </w:tc>
        <w:tc>
          <w:tcPr>
            <w:tcW w:w="1221" w:type="dxa"/>
            <w:vAlign w:val="bottom"/>
          </w:tcPr>
          <w:p w14:paraId="62E4EEE8" w14:textId="453A13A0" w:rsidR="001D4E97" w:rsidRPr="00D86DD1" w:rsidRDefault="001D4E97" w:rsidP="001D4E9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221" w:type="dxa"/>
            <w:vAlign w:val="bottom"/>
          </w:tcPr>
          <w:p w14:paraId="03AE3312" w14:textId="600FC4A1" w:rsidR="001D4E97" w:rsidRPr="00D86DD1" w:rsidRDefault="001D4E97" w:rsidP="001D4E9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w:t>
            </w:r>
          </w:p>
        </w:tc>
        <w:tc>
          <w:tcPr>
            <w:tcW w:w="1198" w:type="dxa"/>
            <w:vAlign w:val="bottom"/>
          </w:tcPr>
          <w:p w14:paraId="4CE9E586" w14:textId="57F736B8" w:rsidR="001D4E97" w:rsidRPr="00D86DD1" w:rsidRDefault="001D4E97" w:rsidP="001D4E9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35,126</w:t>
            </w:r>
          </w:p>
        </w:tc>
        <w:tc>
          <w:tcPr>
            <w:tcW w:w="1244" w:type="dxa"/>
            <w:vAlign w:val="bottom"/>
          </w:tcPr>
          <w:p w14:paraId="4417110F" w14:textId="41FB0FB4" w:rsidR="001D4E97" w:rsidRPr="00D86DD1" w:rsidRDefault="001D4E97" w:rsidP="001D4E97">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D4E97">
              <w:rPr>
                <w:rFonts w:ascii="Arial" w:hAnsi="Arial" w:cs="Arial"/>
                <w:sz w:val="16"/>
                <w:szCs w:val="16"/>
              </w:rPr>
              <w:t>35,126</w:t>
            </w:r>
          </w:p>
        </w:tc>
      </w:tr>
      <w:tr w:rsidR="00A27DE8" w:rsidRPr="00D86DD1" w14:paraId="7BFFF03B" w14:textId="77777777" w:rsidTr="00B24DFA">
        <w:tc>
          <w:tcPr>
            <w:tcW w:w="3690" w:type="dxa"/>
            <w:hideMark/>
          </w:tcPr>
          <w:p w14:paraId="5866A867" w14:textId="77777777" w:rsidR="00A27DE8" w:rsidRPr="00D86DD1" w:rsidRDefault="00A27DE8" w:rsidP="00A27DE8">
            <w:pPr>
              <w:pStyle w:val="ListParagraph"/>
              <w:spacing w:line="340" w:lineRule="exact"/>
              <w:ind w:left="158" w:hanging="158"/>
              <w:contextualSpacing w:val="0"/>
              <w:rPr>
                <w:rFonts w:ascii="Arial" w:hAnsi="Arial" w:cs="Arial"/>
                <w:b/>
                <w:bCs/>
                <w:sz w:val="16"/>
                <w:szCs w:val="16"/>
              </w:rPr>
            </w:pPr>
            <w:r w:rsidRPr="00D86DD1">
              <w:rPr>
                <w:rFonts w:ascii="Arial" w:hAnsi="Arial" w:cs="Arial"/>
                <w:b/>
                <w:bCs/>
                <w:sz w:val="16"/>
                <w:szCs w:val="16"/>
              </w:rPr>
              <w:t>Installment sale receivables</w:t>
            </w:r>
          </w:p>
        </w:tc>
        <w:tc>
          <w:tcPr>
            <w:tcW w:w="1220" w:type="dxa"/>
            <w:vAlign w:val="bottom"/>
          </w:tcPr>
          <w:p w14:paraId="75574A10" w14:textId="77777777" w:rsidR="00A27DE8" w:rsidRPr="00D86DD1" w:rsidRDefault="00A27DE8" w:rsidP="002F5C3C">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0C12F11" w14:textId="77777777" w:rsidR="00A27DE8" w:rsidRPr="00D86DD1"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7E375E56" w14:textId="77777777" w:rsidR="00A27DE8" w:rsidRPr="00D86DD1"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2D2B0E2B" w14:textId="77777777" w:rsidR="00A27DE8" w:rsidRPr="00D86DD1" w:rsidRDefault="00A27DE8" w:rsidP="002F5C3C">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67CB4416" w14:textId="77777777" w:rsidR="00A27DE8" w:rsidRPr="00D86DD1" w:rsidRDefault="00A27DE8" w:rsidP="002F5C3C">
            <w:pPr>
              <w:pStyle w:val="ListParagraph"/>
              <w:tabs>
                <w:tab w:val="decimal" w:pos="853"/>
              </w:tabs>
              <w:spacing w:line="320" w:lineRule="exact"/>
              <w:ind w:left="0"/>
              <w:contextualSpacing w:val="0"/>
              <w:rPr>
                <w:rFonts w:ascii="Arial" w:hAnsi="Arial" w:cs="Arial"/>
                <w:sz w:val="16"/>
                <w:szCs w:val="16"/>
              </w:rPr>
            </w:pPr>
          </w:p>
        </w:tc>
      </w:tr>
      <w:tr w:rsidR="002F5C3C" w:rsidRPr="00D86DD1" w14:paraId="755B01CA" w14:textId="77777777" w:rsidTr="00EB6B4E">
        <w:tc>
          <w:tcPr>
            <w:tcW w:w="3690" w:type="dxa"/>
            <w:hideMark/>
          </w:tcPr>
          <w:p w14:paraId="24B00B62" w14:textId="77777777" w:rsidR="002F5C3C" w:rsidRPr="00D86DD1" w:rsidRDefault="002F5C3C" w:rsidP="002F5C3C">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220" w:type="dxa"/>
          </w:tcPr>
          <w:p w14:paraId="10B18380" w14:textId="5308AB84"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22</w:t>
            </w:r>
          </w:p>
        </w:tc>
        <w:tc>
          <w:tcPr>
            <w:tcW w:w="1221" w:type="dxa"/>
          </w:tcPr>
          <w:p w14:paraId="050E7143" w14:textId="0EA8D9AC"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23</w:t>
            </w:r>
          </w:p>
        </w:tc>
        <w:tc>
          <w:tcPr>
            <w:tcW w:w="1221" w:type="dxa"/>
          </w:tcPr>
          <w:p w14:paraId="161BCDD1" w14:textId="7EB3527A"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75</w:t>
            </w:r>
          </w:p>
        </w:tc>
        <w:tc>
          <w:tcPr>
            <w:tcW w:w="1198" w:type="dxa"/>
          </w:tcPr>
          <w:p w14:paraId="43B3806D" w14:textId="40701EF6"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244" w:type="dxa"/>
          </w:tcPr>
          <w:p w14:paraId="5852A399" w14:textId="28609AF6" w:rsidR="002F5C3C" w:rsidRPr="00D86DD1" w:rsidRDefault="002F5C3C" w:rsidP="002F5C3C">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120</w:t>
            </w:r>
          </w:p>
        </w:tc>
      </w:tr>
      <w:tr w:rsidR="00083C65" w:rsidRPr="00D86DD1" w14:paraId="65D9F46C" w14:textId="77777777" w:rsidTr="00B94F52">
        <w:trPr>
          <w:trHeight w:val="64"/>
        </w:trPr>
        <w:tc>
          <w:tcPr>
            <w:tcW w:w="3690" w:type="dxa"/>
          </w:tcPr>
          <w:p w14:paraId="5156DCA3" w14:textId="4093FFE7" w:rsidR="00083C65" w:rsidRPr="00D86DD1" w:rsidRDefault="00083C65" w:rsidP="00B94F52">
            <w:pPr>
              <w:pStyle w:val="ListParagraph"/>
              <w:spacing w:line="340" w:lineRule="exact"/>
              <w:ind w:left="160" w:hanging="160"/>
              <w:contextualSpacing w:val="0"/>
              <w:rPr>
                <w:rFonts w:ascii="Arial" w:hAnsi="Arial" w:cs="Arial"/>
                <w:sz w:val="16"/>
                <w:szCs w:val="16"/>
              </w:rPr>
            </w:pPr>
            <w:r>
              <w:rPr>
                <w:rFonts w:ascii="Arial" w:hAnsi="Arial" w:cs="Arial"/>
                <w:sz w:val="16"/>
                <w:szCs w:val="16"/>
              </w:rPr>
              <w:t>Changes for stage changing</w:t>
            </w:r>
          </w:p>
        </w:tc>
        <w:tc>
          <w:tcPr>
            <w:tcW w:w="1220" w:type="dxa"/>
            <w:vAlign w:val="bottom"/>
          </w:tcPr>
          <w:p w14:paraId="0C5B4903" w14:textId="08CD28C6" w:rsidR="00083C65" w:rsidRDefault="00083C65"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vAlign w:val="bottom"/>
          </w:tcPr>
          <w:p w14:paraId="250CABDE" w14:textId="322EF071" w:rsidR="00083C65" w:rsidRPr="00D86DD1" w:rsidRDefault="00214D99"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(2)</w:t>
            </w:r>
          </w:p>
        </w:tc>
        <w:tc>
          <w:tcPr>
            <w:tcW w:w="1221" w:type="dxa"/>
            <w:vAlign w:val="bottom"/>
          </w:tcPr>
          <w:p w14:paraId="722A2AD4" w14:textId="4DCAEE06" w:rsidR="00083C65"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2</w:t>
            </w:r>
          </w:p>
        </w:tc>
        <w:tc>
          <w:tcPr>
            <w:tcW w:w="1198" w:type="dxa"/>
            <w:vAlign w:val="bottom"/>
          </w:tcPr>
          <w:p w14:paraId="56B9F648" w14:textId="7D1A4740" w:rsidR="00083C65"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vAlign w:val="bottom"/>
          </w:tcPr>
          <w:p w14:paraId="372A1E52" w14:textId="742C51BE" w:rsidR="00083C65"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r>
      <w:tr w:rsidR="00B94F52" w:rsidRPr="00D86DD1" w14:paraId="719A6A44" w14:textId="77777777" w:rsidTr="00B94F52">
        <w:trPr>
          <w:trHeight w:val="64"/>
        </w:trPr>
        <w:tc>
          <w:tcPr>
            <w:tcW w:w="3690" w:type="dxa"/>
          </w:tcPr>
          <w:p w14:paraId="5B299A03"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Changes in remeasuring for</w:t>
            </w:r>
            <w:r w:rsidRPr="00D86DD1">
              <w:rPr>
                <w:rFonts w:ascii="Arial" w:hAnsi="Arial" w:cs="Arial"/>
                <w:sz w:val="16"/>
                <w:szCs w:val="16"/>
                <w:cs/>
              </w:rPr>
              <w:t xml:space="preserve"> </w:t>
            </w:r>
            <w:r w:rsidRPr="00D86DD1">
              <w:rPr>
                <w:rFonts w:ascii="Arial" w:hAnsi="Arial" w:cs="Arial"/>
                <w:sz w:val="16"/>
                <w:szCs w:val="16"/>
              </w:rPr>
              <w:t xml:space="preserve">allowance </w:t>
            </w:r>
          </w:p>
          <w:p w14:paraId="66063D6E"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ab/>
              <w:t>for credit loss</w:t>
            </w:r>
          </w:p>
        </w:tc>
        <w:tc>
          <w:tcPr>
            <w:tcW w:w="1220" w:type="dxa"/>
            <w:vAlign w:val="bottom"/>
          </w:tcPr>
          <w:p w14:paraId="186F84B9" w14:textId="79CD22BF" w:rsidR="00B94F52" w:rsidRPr="00D86DD1" w:rsidRDefault="00083C65"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7</w:t>
            </w:r>
          </w:p>
        </w:tc>
        <w:tc>
          <w:tcPr>
            <w:tcW w:w="1221" w:type="dxa"/>
            <w:vAlign w:val="bottom"/>
          </w:tcPr>
          <w:p w14:paraId="094365EE" w14:textId="7E1ACA84" w:rsidR="00B94F52" w:rsidRPr="00D86DD1" w:rsidRDefault="00214D99"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(1)</w:t>
            </w:r>
          </w:p>
        </w:tc>
        <w:tc>
          <w:tcPr>
            <w:tcW w:w="1221" w:type="dxa"/>
            <w:vAlign w:val="bottom"/>
          </w:tcPr>
          <w:p w14:paraId="79AA2231" w14:textId="53D61247"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12</w:t>
            </w:r>
          </w:p>
        </w:tc>
        <w:tc>
          <w:tcPr>
            <w:tcW w:w="1198" w:type="dxa"/>
            <w:vAlign w:val="bottom"/>
          </w:tcPr>
          <w:p w14:paraId="0EEE9DA0" w14:textId="56880E26"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vAlign w:val="bottom"/>
          </w:tcPr>
          <w:p w14:paraId="7321C549" w14:textId="0A11218F"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18</w:t>
            </w:r>
          </w:p>
        </w:tc>
      </w:tr>
      <w:tr w:rsidR="00B94F52" w:rsidRPr="00D86DD1" w14:paraId="77CBC9AC" w14:textId="77777777" w:rsidTr="00B94F52">
        <w:tc>
          <w:tcPr>
            <w:tcW w:w="3690" w:type="dxa"/>
          </w:tcPr>
          <w:p w14:paraId="2B1C9754" w14:textId="27B1173B" w:rsidR="00B94F52" w:rsidRPr="00D86DD1" w:rsidRDefault="00B94F52" w:rsidP="00FB1BA1">
            <w:pPr>
              <w:pStyle w:val="ListParagraph"/>
              <w:spacing w:line="340" w:lineRule="exact"/>
              <w:ind w:left="160" w:right="-112" w:hanging="160"/>
              <w:contextualSpacing w:val="0"/>
              <w:rPr>
                <w:rFonts w:ascii="Arial" w:hAnsi="Arial" w:cs="Arial"/>
                <w:sz w:val="16"/>
                <w:szCs w:val="16"/>
              </w:rPr>
            </w:pPr>
            <w:r w:rsidRPr="00D86DD1">
              <w:rPr>
                <w:rFonts w:ascii="Arial" w:hAnsi="Arial" w:cs="Arial"/>
                <w:sz w:val="16"/>
                <w:szCs w:val="16"/>
              </w:rPr>
              <w:t>Financial assets newly acquired during the period</w:t>
            </w:r>
          </w:p>
        </w:tc>
        <w:tc>
          <w:tcPr>
            <w:tcW w:w="1220" w:type="dxa"/>
            <w:vAlign w:val="bottom"/>
          </w:tcPr>
          <w:p w14:paraId="02E62F56" w14:textId="486E4388"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4</w:t>
            </w:r>
          </w:p>
        </w:tc>
        <w:tc>
          <w:tcPr>
            <w:tcW w:w="1221" w:type="dxa"/>
            <w:vAlign w:val="bottom"/>
          </w:tcPr>
          <w:p w14:paraId="53B2A419" w14:textId="4E413368" w:rsidR="00B94F52" w:rsidRPr="00D86DD1" w:rsidRDefault="00214D99"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1</w:t>
            </w:r>
          </w:p>
        </w:tc>
        <w:tc>
          <w:tcPr>
            <w:tcW w:w="1221" w:type="dxa"/>
            <w:vAlign w:val="bottom"/>
          </w:tcPr>
          <w:p w14:paraId="074E3339" w14:textId="365DE90F" w:rsidR="00B94F52" w:rsidRPr="00D86DD1" w:rsidRDefault="00214D99"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198" w:type="dxa"/>
            <w:vAlign w:val="bottom"/>
          </w:tcPr>
          <w:p w14:paraId="5E0FB78B" w14:textId="4BC2BAD7"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vAlign w:val="bottom"/>
          </w:tcPr>
          <w:p w14:paraId="1C014549" w14:textId="0886B482"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5</w:t>
            </w:r>
          </w:p>
        </w:tc>
      </w:tr>
      <w:tr w:rsidR="00B94F52" w:rsidRPr="00D86DD1" w14:paraId="4F8A3EDD" w14:textId="77777777" w:rsidTr="00B94F52">
        <w:tc>
          <w:tcPr>
            <w:tcW w:w="3690" w:type="dxa"/>
          </w:tcPr>
          <w:p w14:paraId="4BEBB082" w14:textId="77777777" w:rsidR="00B94F52" w:rsidRPr="00D86DD1" w:rsidRDefault="00B94F52" w:rsidP="00B94F52">
            <w:pPr>
              <w:pStyle w:val="ListParagraph"/>
              <w:spacing w:line="340" w:lineRule="exact"/>
              <w:ind w:left="160" w:right="-107" w:hanging="160"/>
              <w:contextualSpacing w:val="0"/>
              <w:rPr>
                <w:rFonts w:ascii="Arial" w:hAnsi="Arial" w:cs="Arial"/>
                <w:sz w:val="16"/>
                <w:szCs w:val="16"/>
              </w:rPr>
            </w:pPr>
            <w:r w:rsidRPr="00D86DD1">
              <w:rPr>
                <w:rFonts w:ascii="Arial" w:hAnsi="Arial" w:cs="Arial"/>
                <w:sz w:val="16"/>
                <w:szCs w:val="16"/>
              </w:rPr>
              <w:t>Derecognition</w:t>
            </w:r>
          </w:p>
        </w:tc>
        <w:tc>
          <w:tcPr>
            <w:tcW w:w="1220" w:type="dxa"/>
            <w:vAlign w:val="bottom"/>
          </w:tcPr>
          <w:p w14:paraId="2BDF442B" w14:textId="7FE8635D"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w:t>
            </w:r>
          </w:p>
        </w:tc>
        <w:tc>
          <w:tcPr>
            <w:tcW w:w="1221" w:type="dxa"/>
            <w:vAlign w:val="bottom"/>
          </w:tcPr>
          <w:p w14:paraId="2F46F067" w14:textId="07D2583F"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vAlign w:val="bottom"/>
          </w:tcPr>
          <w:p w14:paraId="4F815D88" w14:textId="18D03D74" w:rsidR="00B94F52" w:rsidRPr="00D86DD1" w:rsidRDefault="00214D99"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(16)</w:t>
            </w:r>
          </w:p>
        </w:tc>
        <w:tc>
          <w:tcPr>
            <w:tcW w:w="1198" w:type="dxa"/>
            <w:vAlign w:val="bottom"/>
          </w:tcPr>
          <w:p w14:paraId="30EE1A80" w14:textId="032B3660"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vAlign w:val="bottom"/>
          </w:tcPr>
          <w:p w14:paraId="397B7026" w14:textId="225071D1" w:rsidR="00B94F52" w:rsidRPr="00D86DD1" w:rsidRDefault="00214D99"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(17)</w:t>
            </w:r>
          </w:p>
        </w:tc>
      </w:tr>
      <w:tr w:rsidR="00B94F52" w:rsidRPr="00D86DD1" w14:paraId="63D108A2" w14:textId="77777777" w:rsidTr="00B94F52">
        <w:tc>
          <w:tcPr>
            <w:tcW w:w="3690" w:type="dxa"/>
            <w:hideMark/>
          </w:tcPr>
          <w:p w14:paraId="059A950E"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Ending balance</w:t>
            </w:r>
          </w:p>
        </w:tc>
        <w:tc>
          <w:tcPr>
            <w:tcW w:w="1220" w:type="dxa"/>
            <w:vAlign w:val="bottom"/>
          </w:tcPr>
          <w:p w14:paraId="1654FBBA" w14:textId="4CD782B1" w:rsidR="00B94F52" w:rsidRPr="00D86DD1" w:rsidRDefault="00214D99"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32</w:t>
            </w:r>
          </w:p>
        </w:tc>
        <w:tc>
          <w:tcPr>
            <w:tcW w:w="1221" w:type="dxa"/>
            <w:vAlign w:val="bottom"/>
          </w:tcPr>
          <w:p w14:paraId="5549C68A" w14:textId="5215D389" w:rsidR="00B94F52" w:rsidRPr="00D86DD1" w:rsidRDefault="00214D99"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21</w:t>
            </w:r>
          </w:p>
        </w:tc>
        <w:tc>
          <w:tcPr>
            <w:tcW w:w="1221" w:type="dxa"/>
            <w:vAlign w:val="bottom"/>
          </w:tcPr>
          <w:p w14:paraId="0A529046" w14:textId="67CAB7E2" w:rsidR="00B94F52" w:rsidRPr="00D86DD1" w:rsidRDefault="00214D99"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73</w:t>
            </w:r>
          </w:p>
        </w:tc>
        <w:tc>
          <w:tcPr>
            <w:tcW w:w="1198" w:type="dxa"/>
            <w:vAlign w:val="bottom"/>
          </w:tcPr>
          <w:p w14:paraId="1C7595BD" w14:textId="66FD5747" w:rsidR="00B94F52" w:rsidRPr="00D86DD1" w:rsidRDefault="00214D99"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vAlign w:val="bottom"/>
          </w:tcPr>
          <w:p w14:paraId="65FE3200" w14:textId="312274A6" w:rsidR="00B94F52" w:rsidRPr="00D86DD1" w:rsidRDefault="00214D99"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126</w:t>
            </w:r>
          </w:p>
        </w:tc>
      </w:tr>
      <w:tr w:rsidR="00B94F52" w:rsidRPr="00D86DD1" w14:paraId="28B5D1DD" w14:textId="77777777" w:rsidTr="001B38CE">
        <w:tc>
          <w:tcPr>
            <w:tcW w:w="3690" w:type="dxa"/>
            <w:hideMark/>
          </w:tcPr>
          <w:p w14:paraId="65451880" w14:textId="77777777" w:rsidR="00B94F52" w:rsidRPr="00D86DD1" w:rsidRDefault="00B94F52" w:rsidP="00B94F52">
            <w:pPr>
              <w:pStyle w:val="ListParagraph"/>
              <w:spacing w:line="340" w:lineRule="exact"/>
              <w:ind w:left="160" w:hanging="160"/>
              <w:contextualSpacing w:val="0"/>
              <w:rPr>
                <w:rFonts w:ascii="Arial" w:hAnsi="Arial" w:cs="Arial"/>
                <w:b/>
                <w:bCs/>
                <w:sz w:val="16"/>
                <w:szCs w:val="16"/>
              </w:rPr>
            </w:pPr>
            <w:r w:rsidRPr="00D86DD1">
              <w:rPr>
                <w:rFonts w:ascii="Arial" w:hAnsi="Arial" w:cs="Arial"/>
                <w:b/>
                <w:bCs/>
                <w:sz w:val="16"/>
                <w:szCs w:val="16"/>
              </w:rPr>
              <w:t>Advance for expenses on asset acquisition and others</w:t>
            </w:r>
          </w:p>
        </w:tc>
        <w:tc>
          <w:tcPr>
            <w:tcW w:w="1220" w:type="dxa"/>
            <w:vAlign w:val="bottom"/>
          </w:tcPr>
          <w:p w14:paraId="26C9C4B0"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58B53C7"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6D19C9D7"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11612110"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563E2247"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r>
      <w:tr w:rsidR="00B94F52" w:rsidRPr="00D86DD1" w14:paraId="0100E890" w14:textId="77777777" w:rsidTr="00694F35">
        <w:tc>
          <w:tcPr>
            <w:tcW w:w="3690" w:type="dxa"/>
            <w:hideMark/>
          </w:tcPr>
          <w:p w14:paraId="6240DD7B"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220" w:type="dxa"/>
          </w:tcPr>
          <w:p w14:paraId="6D7D9B7C" w14:textId="0658D942" w:rsidR="00B94F52" w:rsidRPr="00D86DD1" w:rsidRDefault="000A1A7F"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21" w:type="dxa"/>
          </w:tcPr>
          <w:p w14:paraId="06C2E228" w14:textId="19937D50" w:rsidR="00B94F52" w:rsidRPr="00D86DD1" w:rsidRDefault="000A1A7F"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tcPr>
          <w:p w14:paraId="7D6AC09D" w14:textId="4A3B32B7" w:rsidR="00B94F52" w:rsidRPr="00D86DD1" w:rsidRDefault="000A1A7F"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198" w:type="dxa"/>
          </w:tcPr>
          <w:p w14:paraId="036C4E0F" w14:textId="5C15695A" w:rsidR="00B94F52" w:rsidRPr="00D86DD1" w:rsidRDefault="000A1A7F"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7</w:t>
            </w:r>
          </w:p>
        </w:tc>
        <w:tc>
          <w:tcPr>
            <w:tcW w:w="1244" w:type="dxa"/>
          </w:tcPr>
          <w:p w14:paraId="6CFB5536" w14:textId="3C77777D" w:rsidR="00B94F52" w:rsidRPr="00D86DD1" w:rsidRDefault="000A1A7F"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7</w:t>
            </w:r>
          </w:p>
        </w:tc>
      </w:tr>
      <w:tr w:rsidR="000A1A7F" w:rsidRPr="00D86DD1" w14:paraId="5AD05BA6" w14:textId="77777777" w:rsidTr="00694F35">
        <w:tc>
          <w:tcPr>
            <w:tcW w:w="3690" w:type="dxa"/>
          </w:tcPr>
          <w:p w14:paraId="631A6D70" w14:textId="4E52225B" w:rsidR="000A1A7F" w:rsidRPr="00D86DD1" w:rsidRDefault="00100AFE"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Derecognition</w:t>
            </w:r>
          </w:p>
        </w:tc>
        <w:tc>
          <w:tcPr>
            <w:tcW w:w="1220" w:type="dxa"/>
          </w:tcPr>
          <w:p w14:paraId="07E54101" w14:textId="3FFCC9EF" w:rsidR="000A1A7F" w:rsidRPr="00D86DD1" w:rsidRDefault="00100AFE" w:rsidP="00B94F52">
            <w:pPr>
              <w:pStyle w:val="ListParagraph"/>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21" w:type="dxa"/>
          </w:tcPr>
          <w:p w14:paraId="00FB6948" w14:textId="0C058661" w:rsidR="000A1A7F"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tcPr>
          <w:p w14:paraId="48029F2F" w14:textId="7D44BFA2" w:rsidR="000A1A7F"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198" w:type="dxa"/>
          </w:tcPr>
          <w:p w14:paraId="27A1B87A" w14:textId="26D1727B" w:rsidR="000A1A7F"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w:t>
            </w:r>
          </w:p>
        </w:tc>
        <w:tc>
          <w:tcPr>
            <w:tcW w:w="1244" w:type="dxa"/>
          </w:tcPr>
          <w:p w14:paraId="022EDC91" w14:textId="05BA6013" w:rsidR="000A1A7F"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(1)</w:t>
            </w:r>
          </w:p>
        </w:tc>
      </w:tr>
      <w:tr w:rsidR="00B94F52" w:rsidRPr="00D86DD1" w14:paraId="5CD6D05D" w14:textId="77777777" w:rsidTr="00FC4A24">
        <w:tc>
          <w:tcPr>
            <w:tcW w:w="3690" w:type="dxa"/>
            <w:hideMark/>
          </w:tcPr>
          <w:p w14:paraId="4EB5BD30"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Ending balance</w:t>
            </w:r>
          </w:p>
        </w:tc>
        <w:tc>
          <w:tcPr>
            <w:tcW w:w="1220" w:type="dxa"/>
          </w:tcPr>
          <w:p w14:paraId="2D27ABA9" w14:textId="5FDBBD99"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21" w:type="dxa"/>
          </w:tcPr>
          <w:p w14:paraId="65F14856" w14:textId="4B00EB03"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tcPr>
          <w:p w14:paraId="7470F231" w14:textId="5178991F"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198" w:type="dxa"/>
          </w:tcPr>
          <w:p w14:paraId="2C0831AC" w14:textId="4C21A3B0"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6</w:t>
            </w:r>
          </w:p>
        </w:tc>
        <w:tc>
          <w:tcPr>
            <w:tcW w:w="1244" w:type="dxa"/>
          </w:tcPr>
          <w:p w14:paraId="51664E4D" w14:textId="5A046509"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6</w:t>
            </w:r>
          </w:p>
        </w:tc>
      </w:tr>
      <w:tr w:rsidR="00B94F52" w:rsidRPr="00D86DD1" w14:paraId="3452ED53" w14:textId="77777777" w:rsidTr="001B38CE">
        <w:tc>
          <w:tcPr>
            <w:tcW w:w="3690" w:type="dxa"/>
          </w:tcPr>
          <w:p w14:paraId="38046B4F" w14:textId="77777777" w:rsidR="00B94F52" w:rsidRPr="00D86DD1" w:rsidRDefault="00B94F52" w:rsidP="00B94F52">
            <w:pPr>
              <w:pStyle w:val="ListParagraph"/>
              <w:spacing w:line="340" w:lineRule="exact"/>
              <w:ind w:left="160" w:hanging="160"/>
              <w:contextualSpacing w:val="0"/>
              <w:rPr>
                <w:rFonts w:ascii="Arial" w:hAnsi="Arial" w:cs="Arial"/>
                <w:b/>
                <w:bCs/>
                <w:sz w:val="16"/>
                <w:szCs w:val="16"/>
              </w:rPr>
            </w:pPr>
            <w:r w:rsidRPr="00D86DD1">
              <w:rPr>
                <w:rFonts w:ascii="Arial" w:hAnsi="Arial" w:cs="Arial"/>
                <w:b/>
                <w:bCs/>
                <w:sz w:val="16"/>
                <w:szCs w:val="16"/>
              </w:rPr>
              <w:t>Other assets</w:t>
            </w:r>
          </w:p>
        </w:tc>
        <w:tc>
          <w:tcPr>
            <w:tcW w:w="1220" w:type="dxa"/>
            <w:vAlign w:val="bottom"/>
          </w:tcPr>
          <w:p w14:paraId="1C958247"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EB3A9B2"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D81EB94"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cs/>
              </w:rPr>
            </w:pPr>
          </w:p>
        </w:tc>
        <w:tc>
          <w:tcPr>
            <w:tcW w:w="1198" w:type="dxa"/>
          </w:tcPr>
          <w:p w14:paraId="3C376568"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43A1C0D" w14:textId="77777777" w:rsidR="00B94F52" w:rsidRPr="00D86DD1" w:rsidRDefault="00B94F52" w:rsidP="00B94F52">
            <w:pPr>
              <w:pStyle w:val="ListParagraph"/>
              <w:tabs>
                <w:tab w:val="decimal" w:pos="853"/>
              </w:tabs>
              <w:spacing w:line="320" w:lineRule="exact"/>
              <w:ind w:left="0"/>
              <w:contextualSpacing w:val="0"/>
              <w:rPr>
                <w:rFonts w:ascii="Arial" w:hAnsi="Arial" w:cs="Arial"/>
                <w:sz w:val="16"/>
                <w:szCs w:val="16"/>
              </w:rPr>
            </w:pPr>
          </w:p>
        </w:tc>
      </w:tr>
      <w:tr w:rsidR="00B94F52" w:rsidRPr="00D86DD1" w14:paraId="22E48620" w14:textId="77777777" w:rsidTr="008A31CA">
        <w:tc>
          <w:tcPr>
            <w:tcW w:w="3690" w:type="dxa"/>
            <w:vAlign w:val="bottom"/>
          </w:tcPr>
          <w:p w14:paraId="6C675161"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220" w:type="dxa"/>
          </w:tcPr>
          <w:p w14:paraId="52A9FA56" w14:textId="75A4FA93" w:rsidR="00B94F52"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tcPr>
          <w:p w14:paraId="5DF59812" w14:textId="5A528905" w:rsidR="00B94F52"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21" w:type="dxa"/>
          </w:tcPr>
          <w:p w14:paraId="31D7DAC8" w14:textId="04324B0B" w:rsidR="00B94F52"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6</w:t>
            </w:r>
          </w:p>
        </w:tc>
        <w:tc>
          <w:tcPr>
            <w:tcW w:w="1198" w:type="dxa"/>
          </w:tcPr>
          <w:p w14:paraId="40F1083E" w14:textId="73D9FAF1" w:rsidR="00B94F52"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w:t>
            </w:r>
          </w:p>
        </w:tc>
        <w:tc>
          <w:tcPr>
            <w:tcW w:w="1244" w:type="dxa"/>
          </w:tcPr>
          <w:p w14:paraId="79D60757" w14:textId="30C72845" w:rsidR="00B94F52" w:rsidRPr="00D86DD1" w:rsidRDefault="00100AFE" w:rsidP="00B94F52">
            <w:pPr>
              <w:pStyle w:val="ListParagraph"/>
              <w:tabs>
                <w:tab w:val="decimal" w:pos="853"/>
              </w:tabs>
              <w:spacing w:line="320" w:lineRule="exact"/>
              <w:ind w:left="0"/>
              <w:contextualSpacing w:val="0"/>
              <w:rPr>
                <w:rFonts w:ascii="Arial" w:hAnsi="Arial" w:cs="Arial"/>
                <w:sz w:val="16"/>
                <w:szCs w:val="16"/>
              </w:rPr>
            </w:pPr>
            <w:r>
              <w:rPr>
                <w:rFonts w:ascii="Arial" w:hAnsi="Arial" w:cs="Arial"/>
                <w:sz w:val="16"/>
                <w:szCs w:val="16"/>
              </w:rPr>
              <w:t>6</w:t>
            </w:r>
          </w:p>
        </w:tc>
      </w:tr>
      <w:tr w:rsidR="00B94F52" w:rsidRPr="00D86DD1" w14:paraId="52337E7B" w14:textId="77777777" w:rsidTr="008A31CA">
        <w:tc>
          <w:tcPr>
            <w:tcW w:w="3690" w:type="dxa"/>
            <w:vAlign w:val="center"/>
          </w:tcPr>
          <w:p w14:paraId="33FA344B" w14:textId="77777777" w:rsidR="00B94F52" w:rsidRPr="00D86DD1" w:rsidRDefault="00B94F52" w:rsidP="00B94F52">
            <w:pPr>
              <w:pStyle w:val="ListParagraph"/>
              <w:spacing w:line="340" w:lineRule="exact"/>
              <w:ind w:left="160" w:hanging="160"/>
              <w:contextualSpacing w:val="0"/>
              <w:rPr>
                <w:rFonts w:ascii="Arial" w:hAnsi="Arial" w:cs="Arial"/>
                <w:sz w:val="16"/>
                <w:szCs w:val="16"/>
              </w:rPr>
            </w:pPr>
            <w:r w:rsidRPr="00D86DD1">
              <w:rPr>
                <w:rFonts w:ascii="Arial" w:hAnsi="Arial" w:cs="Arial"/>
                <w:sz w:val="16"/>
                <w:szCs w:val="16"/>
              </w:rPr>
              <w:t>Ending balance</w:t>
            </w:r>
          </w:p>
        </w:tc>
        <w:tc>
          <w:tcPr>
            <w:tcW w:w="1220" w:type="dxa"/>
          </w:tcPr>
          <w:p w14:paraId="20B503B4" w14:textId="552DD508"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21" w:type="dxa"/>
          </w:tcPr>
          <w:p w14:paraId="5B5BDDCA" w14:textId="2B5F5AFC"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21" w:type="dxa"/>
          </w:tcPr>
          <w:p w14:paraId="6E588092" w14:textId="1875A224"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6</w:t>
            </w:r>
          </w:p>
        </w:tc>
        <w:tc>
          <w:tcPr>
            <w:tcW w:w="1198" w:type="dxa"/>
          </w:tcPr>
          <w:p w14:paraId="54495A59" w14:textId="0C7CF4C7"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Pr>
                <w:rFonts w:ascii="Arial" w:hAnsi="Arial" w:cs="Arial"/>
                <w:sz w:val="16"/>
                <w:szCs w:val="16"/>
              </w:rPr>
              <w:t>-</w:t>
            </w:r>
          </w:p>
        </w:tc>
        <w:tc>
          <w:tcPr>
            <w:tcW w:w="1244" w:type="dxa"/>
          </w:tcPr>
          <w:p w14:paraId="1D1BE52C" w14:textId="6360BED3" w:rsidR="00B94F52" w:rsidRPr="00D86DD1" w:rsidRDefault="00100AFE" w:rsidP="00B94F5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Pr>
                <w:rFonts w:ascii="Arial" w:hAnsi="Arial" w:cs="Arial"/>
                <w:sz w:val="16"/>
                <w:szCs w:val="16"/>
              </w:rPr>
              <w:t>6</w:t>
            </w:r>
          </w:p>
        </w:tc>
      </w:tr>
    </w:tbl>
    <w:p w14:paraId="54AF0E28" w14:textId="77777777" w:rsidR="00B2249F" w:rsidRPr="00D86DD1" w:rsidRDefault="00B2249F" w:rsidP="005172F0">
      <w:pPr>
        <w:overflowPunct/>
        <w:autoSpaceDE/>
        <w:autoSpaceDN/>
        <w:adjustRightInd/>
        <w:spacing w:line="340" w:lineRule="exact"/>
        <w:textAlignment w:val="auto"/>
        <w:rPr>
          <w:rFonts w:ascii="Arial" w:hAnsi="Arial" w:cs="Arial"/>
          <w:b/>
          <w:bCs/>
          <w:sz w:val="16"/>
          <w:szCs w:val="16"/>
        </w:rPr>
      </w:pPr>
      <w:bookmarkStart w:id="38" w:name="_Hlk39605720"/>
      <w:bookmarkEnd w:id="33"/>
      <w:r w:rsidRPr="00D86DD1">
        <w:rPr>
          <w:rFonts w:ascii="Arial" w:hAnsi="Arial" w:cs="Arial"/>
          <w:b/>
          <w:bCs/>
          <w:sz w:val="16"/>
          <w:szCs w:val="16"/>
        </w:rPr>
        <w:br w:type="page"/>
      </w:r>
    </w:p>
    <w:p w14:paraId="1F72BB92" w14:textId="77777777" w:rsidR="00F30EF3" w:rsidRPr="00D86DD1" w:rsidRDefault="00F30EF3">
      <w:pPr>
        <w:rPr>
          <w:rFonts w:ascii="Arial" w:hAnsi="Arial" w:cs="Arial"/>
        </w:rPr>
      </w:pPr>
    </w:p>
    <w:tbl>
      <w:tblPr>
        <w:tblW w:w="9385" w:type="dxa"/>
        <w:tblInd w:w="450" w:type="dxa"/>
        <w:tblLayout w:type="fixed"/>
        <w:tblLook w:val="04A0" w:firstRow="1" w:lastRow="0" w:firstColumn="1" w:lastColumn="0" w:noHBand="0" w:noVBand="1"/>
      </w:tblPr>
      <w:tblGrid>
        <w:gridCol w:w="3510"/>
        <w:gridCol w:w="1172"/>
        <w:gridCol w:w="1173"/>
        <w:gridCol w:w="1173"/>
        <w:gridCol w:w="1175"/>
        <w:gridCol w:w="1172"/>
        <w:gridCol w:w="10"/>
      </w:tblGrid>
      <w:tr w:rsidR="00F30EF3" w:rsidRPr="00D86DD1" w14:paraId="74DD8DCA" w14:textId="77777777" w:rsidTr="00FB1BA1">
        <w:trPr>
          <w:trHeight w:val="70"/>
          <w:tblHeader/>
        </w:trPr>
        <w:tc>
          <w:tcPr>
            <w:tcW w:w="3510" w:type="dxa"/>
          </w:tcPr>
          <w:p w14:paraId="0544F449" w14:textId="77777777" w:rsidR="00F30EF3" w:rsidRPr="00D86DD1" w:rsidRDefault="00F30EF3" w:rsidP="00DB2822">
            <w:pPr>
              <w:pStyle w:val="ListParagraph"/>
              <w:spacing w:line="320" w:lineRule="exact"/>
              <w:ind w:left="0"/>
              <w:contextualSpacing w:val="0"/>
              <w:rPr>
                <w:rFonts w:ascii="Arial" w:hAnsi="Arial" w:cs="Arial"/>
                <w:sz w:val="16"/>
                <w:szCs w:val="16"/>
              </w:rPr>
            </w:pPr>
            <w:r w:rsidRPr="00D86DD1">
              <w:rPr>
                <w:rFonts w:ascii="Arial" w:hAnsi="Arial" w:cs="Arial"/>
                <w:sz w:val="16"/>
                <w:szCs w:val="16"/>
              </w:rPr>
              <w:br w:type="page"/>
            </w:r>
          </w:p>
        </w:tc>
        <w:tc>
          <w:tcPr>
            <w:tcW w:w="3518" w:type="dxa"/>
            <w:gridSpan w:val="3"/>
          </w:tcPr>
          <w:p w14:paraId="415C44C6" w14:textId="77777777" w:rsidR="00F30EF3" w:rsidRPr="00D86DD1" w:rsidRDefault="00F30EF3" w:rsidP="00DB2822">
            <w:pPr>
              <w:pStyle w:val="ListParagraph"/>
              <w:spacing w:line="320" w:lineRule="exact"/>
              <w:ind w:left="0"/>
              <w:contextualSpacing w:val="0"/>
              <w:jc w:val="right"/>
              <w:rPr>
                <w:rFonts w:ascii="Arial" w:hAnsi="Arial" w:cs="Arial"/>
                <w:sz w:val="16"/>
                <w:szCs w:val="16"/>
              </w:rPr>
            </w:pPr>
          </w:p>
        </w:tc>
        <w:tc>
          <w:tcPr>
            <w:tcW w:w="2357" w:type="dxa"/>
            <w:gridSpan w:val="3"/>
            <w:vAlign w:val="bottom"/>
            <w:hideMark/>
          </w:tcPr>
          <w:p w14:paraId="0BC738E0" w14:textId="77777777" w:rsidR="00F30EF3" w:rsidRPr="00D86DD1" w:rsidRDefault="00F30EF3" w:rsidP="00DB2822">
            <w:pPr>
              <w:pStyle w:val="ListParagraph"/>
              <w:spacing w:line="320" w:lineRule="exact"/>
              <w:ind w:left="0"/>
              <w:contextualSpacing w:val="0"/>
              <w:jc w:val="right"/>
              <w:rPr>
                <w:rFonts w:ascii="Arial" w:hAnsi="Arial" w:cs="Arial"/>
                <w:sz w:val="16"/>
                <w:szCs w:val="16"/>
                <w:cs/>
              </w:rPr>
            </w:pPr>
            <w:r w:rsidRPr="00D86DD1">
              <w:rPr>
                <w:rFonts w:ascii="Arial" w:hAnsi="Arial" w:cs="Arial"/>
                <w:sz w:val="16"/>
                <w:szCs w:val="16"/>
                <w:cs/>
              </w:rPr>
              <w:t>(</w:t>
            </w:r>
            <w:r w:rsidRPr="00D86DD1">
              <w:rPr>
                <w:rFonts w:ascii="Arial" w:hAnsi="Arial" w:cs="Arial"/>
                <w:sz w:val="16"/>
                <w:szCs w:val="16"/>
              </w:rPr>
              <w:t>Unit</w:t>
            </w:r>
            <w:r w:rsidRPr="00D86DD1">
              <w:rPr>
                <w:rFonts w:ascii="Arial" w:hAnsi="Arial" w:cs="Arial"/>
                <w:sz w:val="16"/>
                <w:szCs w:val="16"/>
                <w:cs/>
              </w:rPr>
              <w:t xml:space="preserve">: </w:t>
            </w:r>
            <w:r w:rsidRPr="00D86DD1">
              <w:rPr>
                <w:rFonts w:ascii="Arial" w:hAnsi="Arial" w:cs="Arial"/>
                <w:sz w:val="16"/>
                <w:szCs w:val="16"/>
              </w:rPr>
              <w:t>Million Baht</w:t>
            </w:r>
            <w:r w:rsidRPr="00D86DD1">
              <w:rPr>
                <w:rFonts w:ascii="Arial" w:hAnsi="Arial" w:cs="Arial"/>
                <w:sz w:val="16"/>
                <w:szCs w:val="16"/>
                <w:cs/>
              </w:rPr>
              <w:t>)</w:t>
            </w:r>
          </w:p>
        </w:tc>
      </w:tr>
      <w:tr w:rsidR="00F30EF3" w:rsidRPr="00D86DD1" w14:paraId="29D1830D" w14:textId="77777777" w:rsidTr="00FB1BA1">
        <w:trPr>
          <w:tblHeader/>
        </w:trPr>
        <w:tc>
          <w:tcPr>
            <w:tcW w:w="3510" w:type="dxa"/>
          </w:tcPr>
          <w:p w14:paraId="729562DC" w14:textId="77777777" w:rsidR="00F30EF3" w:rsidRPr="00D86DD1" w:rsidRDefault="00F30EF3" w:rsidP="00DB2822">
            <w:pPr>
              <w:pStyle w:val="ListParagraph"/>
              <w:spacing w:line="320" w:lineRule="exact"/>
              <w:ind w:left="0"/>
              <w:contextualSpacing w:val="0"/>
              <w:rPr>
                <w:rFonts w:ascii="Arial" w:hAnsi="Arial" w:cs="Arial"/>
                <w:sz w:val="16"/>
                <w:szCs w:val="16"/>
              </w:rPr>
            </w:pPr>
          </w:p>
        </w:tc>
        <w:tc>
          <w:tcPr>
            <w:tcW w:w="5875" w:type="dxa"/>
            <w:gridSpan w:val="6"/>
          </w:tcPr>
          <w:p w14:paraId="67FE8216"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Financial statements in which the equity method is applied and                              separate financial statements</w:t>
            </w:r>
          </w:p>
        </w:tc>
      </w:tr>
      <w:tr w:rsidR="00F30EF3" w:rsidRPr="00D86DD1" w14:paraId="40CCC210" w14:textId="77777777" w:rsidTr="00FB1BA1">
        <w:trPr>
          <w:tblHeader/>
        </w:trPr>
        <w:tc>
          <w:tcPr>
            <w:tcW w:w="3510" w:type="dxa"/>
          </w:tcPr>
          <w:p w14:paraId="659D4344" w14:textId="77777777" w:rsidR="00F30EF3" w:rsidRPr="00D86DD1" w:rsidRDefault="00F30EF3" w:rsidP="00DB2822">
            <w:pPr>
              <w:pStyle w:val="ListParagraph"/>
              <w:spacing w:line="320" w:lineRule="exact"/>
              <w:ind w:left="0"/>
              <w:contextualSpacing w:val="0"/>
              <w:rPr>
                <w:rFonts w:ascii="Arial" w:hAnsi="Arial" w:cs="Arial"/>
                <w:sz w:val="16"/>
                <w:szCs w:val="16"/>
              </w:rPr>
            </w:pPr>
          </w:p>
        </w:tc>
        <w:tc>
          <w:tcPr>
            <w:tcW w:w="5875" w:type="dxa"/>
            <w:gridSpan w:val="6"/>
          </w:tcPr>
          <w:p w14:paraId="5D2A74B9"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For the year ended 31 December 2025</w:t>
            </w:r>
          </w:p>
        </w:tc>
      </w:tr>
      <w:tr w:rsidR="00F30EF3" w:rsidRPr="00D86DD1" w14:paraId="3AF73ED0" w14:textId="77777777" w:rsidTr="00FB1BA1">
        <w:trPr>
          <w:tblHeader/>
        </w:trPr>
        <w:tc>
          <w:tcPr>
            <w:tcW w:w="3510" w:type="dxa"/>
            <w:vAlign w:val="bottom"/>
          </w:tcPr>
          <w:p w14:paraId="0A3DA606" w14:textId="77777777" w:rsidR="00F30EF3" w:rsidRPr="00D86DD1" w:rsidRDefault="00F30EF3" w:rsidP="00DB2822">
            <w:pPr>
              <w:pStyle w:val="ListParagraph"/>
              <w:spacing w:line="320" w:lineRule="exact"/>
              <w:ind w:left="0"/>
              <w:contextualSpacing w:val="0"/>
              <w:jc w:val="center"/>
              <w:rPr>
                <w:rFonts w:ascii="Arial" w:hAnsi="Arial" w:cs="Arial"/>
                <w:sz w:val="16"/>
                <w:szCs w:val="16"/>
              </w:rPr>
            </w:pPr>
          </w:p>
        </w:tc>
        <w:tc>
          <w:tcPr>
            <w:tcW w:w="4693" w:type="dxa"/>
            <w:gridSpan w:val="4"/>
            <w:vAlign w:val="bottom"/>
          </w:tcPr>
          <w:p w14:paraId="7A16EF38"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Financial assets</w:t>
            </w:r>
          </w:p>
        </w:tc>
        <w:tc>
          <w:tcPr>
            <w:tcW w:w="1182" w:type="dxa"/>
            <w:gridSpan w:val="2"/>
            <w:vAlign w:val="bottom"/>
          </w:tcPr>
          <w:p w14:paraId="5CE43CA4" w14:textId="77777777" w:rsidR="00F30EF3" w:rsidRPr="00D86DD1" w:rsidRDefault="00F30EF3" w:rsidP="00DB2822">
            <w:pPr>
              <w:pStyle w:val="ListParagraph"/>
              <w:spacing w:line="320" w:lineRule="exact"/>
              <w:ind w:left="0"/>
              <w:contextualSpacing w:val="0"/>
              <w:jc w:val="center"/>
              <w:rPr>
                <w:rFonts w:ascii="Arial" w:hAnsi="Arial" w:cs="Arial"/>
                <w:sz w:val="16"/>
                <w:szCs w:val="16"/>
              </w:rPr>
            </w:pPr>
          </w:p>
        </w:tc>
      </w:tr>
      <w:tr w:rsidR="00F30EF3" w:rsidRPr="00D86DD1" w14:paraId="6FD88AA5" w14:textId="77777777" w:rsidTr="00FB1BA1">
        <w:trPr>
          <w:gridAfter w:val="1"/>
          <w:wAfter w:w="10" w:type="dxa"/>
          <w:tblHeader/>
        </w:trPr>
        <w:tc>
          <w:tcPr>
            <w:tcW w:w="3510" w:type="dxa"/>
            <w:vAlign w:val="bottom"/>
          </w:tcPr>
          <w:p w14:paraId="3A31863B" w14:textId="77777777" w:rsidR="00F30EF3" w:rsidRPr="00D86DD1" w:rsidRDefault="00F30EF3" w:rsidP="00DB2822">
            <w:pPr>
              <w:pStyle w:val="ListParagraph"/>
              <w:spacing w:line="320" w:lineRule="exact"/>
              <w:ind w:left="0"/>
              <w:contextualSpacing w:val="0"/>
              <w:jc w:val="center"/>
              <w:rPr>
                <w:rFonts w:ascii="Arial" w:hAnsi="Arial" w:cs="Arial"/>
                <w:sz w:val="16"/>
                <w:szCs w:val="16"/>
              </w:rPr>
            </w:pPr>
          </w:p>
        </w:tc>
        <w:tc>
          <w:tcPr>
            <w:tcW w:w="1172" w:type="dxa"/>
            <w:vAlign w:val="bottom"/>
            <w:hideMark/>
          </w:tcPr>
          <w:p w14:paraId="18F76904"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With no significant increase in credit risk</w:t>
            </w:r>
            <w:r w:rsidRPr="00D86DD1">
              <w:rPr>
                <w:rFonts w:ascii="Arial" w:hAnsi="Arial" w:cs="Arial"/>
                <w:sz w:val="16"/>
                <w:szCs w:val="16"/>
                <w:cs/>
              </w:rPr>
              <w:t xml:space="preserve">          </w:t>
            </w:r>
          </w:p>
        </w:tc>
        <w:tc>
          <w:tcPr>
            <w:tcW w:w="1173" w:type="dxa"/>
            <w:vAlign w:val="bottom"/>
            <w:hideMark/>
          </w:tcPr>
          <w:p w14:paraId="6684814A"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 xml:space="preserve">With significant increases in credit risk </w:t>
            </w:r>
          </w:p>
        </w:tc>
        <w:tc>
          <w:tcPr>
            <w:tcW w:w="1173" w:type="dxa"/>
            <w:vAlign w:val="bottom"/>
            <w:hideMark/>
          </w:tcPr>
          <w:p w14:paraId="0460CEA0"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cs/>
              </w:rPr>
            </w:pPr>
            <w:r w:rsidRPr="00D86DD1">
              <w:rPr>
                <w:rFonts w:ascii="Arial" w:hAnsi="Arial" w:cs="Arial"/>
                <w:sz w:val="16"/>
                <w:szCs w:val="16"/>
              </w:rPr>
              <w:t>Credit</w:t>
            </w:r>
            <w:r w:rsidRPr="00D86DD1">
              <w:rPr>
                <w:rFonts w:ascii="Arial" w:hAnsi="Arial" w:cs="Arial"/>
                <w:sz w:val="16"/>
                <w:szCs w:val="16"/>
                <w:cs/>
              </w:rPr>
              <w:t>-</w:t>
            </w:r>
            <w:r w:rsidRPr="00D86DD1">
              <w:rPr>
                <w:rFonts w:ascii="Arial" w:hAnsi="Arial" w:cs="Arial"/>
                <w:sz w:val="16"/>
                <w:szCs w:val="16"/>
              </w:rPr>
              <w:t>impaired</w:t>
            </w:r>
          </w:p>
        </w:tc>
        <w:tc>
          <w:tcPr>
            <w:tcW w:w="1175" w:type="dxa"/>
            <w:vAlign w:val="bottom"/>
          </w:tcPr>
          <w:p w14:paraId="10E38255"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rPr>
            </w:pPr>
            <w:r w:rsidRPr="00D86DD1">
              <w:rPr>
                <w:rFonts w:ascii="Arial" w:hAnsi="Arial" w:cs="Arial"/>
                <w:sz w:val="16"/>
                <w:szCs w:val="16"/>
              </w:rPr>
              <w:t>Purchased or originated                   credit</w:t>
            </w:r>
            <w:r w:rsidRPr="00D86DD1">
              <w:rPr>
                <w:rFonts w:ascii="Arial" w:hAnsi="Arial" w:cs="Arial"/>
                <w:sz w:val="16"/>
                <w:szCs w:val="16"/>
                <w:cs/>
              </w:rPr>
              <w:t>-</w:t>
            </w:r>
            <w:r w:rsidRPr="00D86DD1">
              <w:rPr>
                <w:rFonts w:ascii="Arial" w:hAnsi="Arial" w:cs="Arial"/>
                <w:sz w:val="16"/>
                <w:szCs w:val="16"/>
              </w:rPr>
              <w:t xml:space="preserve">impaired                 </w:t>
            </w:r>
          </w:p>
        </w:tc>
        <w:tc>
          <w:tcPr>
            <w:tcW w:w="1172" w:type="dxa"/>
            <w:vAlign w:val="bottom"/>
            <w:hideMark/>
          </w:tcPr>
          <w:p w14:paraId="030B9ED2" w14:textId="77777777" w:rsidR="00F30EF3" w:rsidRPr="00D86DD1" w:rsidRDefault="00F30EF3" w:rsidP="00DB2822">
            <w:pPr>
              <w:pStyle w:val="ListParagraph"/>
              <w:pBdr>
                <w:bottom w:val="single" w:sz="4" w:space="1" w:color="auto"/>
              </w:pBdr>
              <w:spacing w:line="320" w:lineRule="exact"/>
              <w:ind w:left="0"/>
              <w:contextualSpacing w:val="0"/>
              <w:jc w:val="center"/>
              <w:rPr>
                <w:rFonts w:ascii="Arial" w:hAnsi="Arial" w:cs="Arial"/>
                <w:sz w:val="16"/>
                <w:szCs w:val="16"/>
                <w:cs/>
              </w:rPr>
            </w:pPr>
            <w:r w:rsidRPr="00D86DD1">
              <w:rPr>
                <w:rFonts w:ascii="Arial" w:hAnsi="Arial" w:cs="Arial"/>
                <w:sz w:val="16"/>
                <w:szCs w:val="16"/>
              </w:rPr>
              <w:t>Total</w:t>
            </w:r>
          </w:p>
        </w:tc>
      </w:tr>
      <w:tr w:rsidR="00F30EF3" w:rsidRPr="00D86DD1" w14:paraId="1980AF12" w14:textId="77777777" w:rsidTr="00FB1BA1">
        <w:trPr>
          <w:gridAfter w:val="1"/>
          <w:wAfter w:w="10" w:type="dxa"/>
        </w:trPr>
        <w:tc>
          <w:tcPr>
            <w:tcW w:w="3510" w:type="dxa"/>
            <w:vAlign w:val="bottom"/>
            <w:hideMark/>
          </w:tcPr>
          <w:p w14:paraId="614BCA29" w14:textId="77777777" w:rsidR="00F30EF3" w:rsidRPr="00D86DD1" w:rsidRDefault="00F30EF3" w:rsidP="00DB2822">
            <w:pPr>
              <w:pStyle w:val="ListParagraph"/>
              <w:spacing w:line="320" w:lineRule="exact"/>
              <w:ind w:left="160" w:hanging="160"/>
              <w:contextualSpacing w:val="0"/>
              <w:rPr>
                <w:rFonts w:ascii="Arial" w:hAnsi="Arial" w:cs="Arial"/>
                <w:b/>
                <w:bCs/>
                <w:sz w:val="16"/>
                <w:szCs w:val="16"/>
                <w:cs/>
              </w:rPr>
            </w:pPr>
            <w:r w:rsidRPr="00D86DD1">
              <w:rPr>
                <w:rFonts w:ascii="Arial" w:hAnsi="Arial" w:cs="Arial"/>
                <w:b/>
                <w:bCs/>
                <w:sz w:val="16"/>
                <w:szCs w:val="16"/>
              </w:rPr>
              <w:t>Loans purchased of receivables</w:t>
            </w:r>
          </w:p>
        </w:tc>
        <w:tc>
          <w:tcPr>
            <w:tcW w:w="1172" w:type="dxa"/>
            <w:vAlign w:val="bottom"/>
          </w:tcPr>
          <w:p w14:paraId="33977F28"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55F5E97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560A3C17"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61B03198"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3F6B7BF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D86DD1" w14:paraId="4A6F48FE" w14:textId="77777777" w:rsidTr="00FB1BA1">
        <w:trPr>
          <w:gridAfter w:val="1"/>
          <w:wAfter w:w="10" w:type="dxa"/>
        </w:trPr>
        <w:tc>
          <w:tcPr>
            <w:tcW w:w="3510" w:type="dxa"/>
            <w:vAlign w:val="center"/>
            <w:hideMark/>
          </w:tcPr>
          <w:p w14:paraId="78C8F950"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172" w:type="dxa"/>
            <w:vAlign w:val="bottom"/>
          </w:tcPr>
          <w:p w14:paraId="51115F9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73" w:type="dxa"/>
            <w:vAlign w:val="bottom"/>
          </w:tcPr>
          <w:p w14:paraId="228DACB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3028393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75" w:type="dxa"/>
            <w:vAlign w:val="bottom"/>
          </w:tcPr>
          <w:p w14:paraId="1228683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30,171</w:t>
            </w:r>
          </w:p>
        </w:tc>
        <w:tc>
          <w:tcPr>
            <w:tcW w:w="1172" w:type="dxa"/>
            <w:vAlign w:val="bottom"/>
          </w:tcPr>
          <w:p w14:paraId="333319BD"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30,171</w:t>
            </w:r>
          </w:p>
        </w:tc>
      </w:tr>
      <w:tr w:rsidR="00F30EF3" w:rsidRPr="00D86DD1" w14:paraId="4AAD031B" w14:textId="77777777" w:rsidTr="00FB1BA1">
        <w:trPr>
          <w:gridAfter w:val="1"/>
          <w:wAfter w:w="10" w:type="dxa"/>
        </w:trPr>
        <w:tc>
          <w:tcPr>
            <w:tcW w:w="3510" w:type="dxa"/>
            <w:vAlign w:val="bottom"/>
            <w:hideMark/>
          </w:tcPr>
          <w:p w14:paraId="2A50103E"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Changes in remeasuring for</w:t>
            </w:r>
            <w:r w:rsidRPr="00D86DD1">
              <w:rPr>
                <w:rFonts w:ascii="Arial" w:hAnsi="Arial" w:cs="Arial"/>
                <w:sz w:val="16"/>
                <w:szCs w:val="16"/>
                <w:cs/>
              </w:rPr>
              <w:t xml:space="preserve"> </w:t>
            </w:r>
            <w:r w:rsidRPr="00D86DD1">
              <w:rPr>
                <w:rFonts w:ascii="Arial" w:hAnsi="Arial" w:cs="Arial"/>
                <w:sz w:val="16"/>
                <w:szCs w:val="16"/>
              </w:rPr>
              <w:t>allowance            for credit loss</w:t>
            </w:r>
          </w:p>
        </w:tc>
        <w:tc>
          <w:tcPr>
            <w:tcW w:w="1172" w:type="dxa"/>
            <w:vAlign w:val="bottom"/>
          </w:tcPr>
          <w:p w14:paraId="5C8BD77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73" w:type="dxa"/>
            <w:vAlign w:val="bottom"/>
          </w:tcPr>
          <w:p w14:paraId="7BD4D76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2F57691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4767BB3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4,</w:t>
            </w:r>
            <w:r w:rsidRPr="00D86DD1">
              <w:rPr>
                <w:rFonts w:ascii="Arial" w:hAnsi="Arial" w:cs="Arial"/>
                <w:sz w:val="16"/>
                <w:szCs w:val="16"/>
              </w:rPr>
              <w:t>820</w:t>
            </w:r>
          </w:p>
        </w:tc>
        <w:tc>
          <w:tcPr>
            <w:tcW w:w="1172" w:type="dxa"/>
            <w:vAlign w:val="bottom"/>
          </w:tcPr>
          <w:p w14:paraId="71865D0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4,</w:t>
            </w:r>
            <w:r w:rsidRPr="00D86DD1">
              <w:rPr>
                <w:rFonts w:ascii="Arial" w:hAnsi="Arial" w:cs="Arial"/>
                <w:sz w:val="16"/>
                <w:szCs w:val="16"/>
              </w:rPr>
              <w:t>820</w:t>
            </w:r>
          </w:p>
        </w:tc>
      </w:tr>
      <w:tr w:rsidR="00F30EF3" w:rsidRPr="00D86DD1" w14:paraId="3ADA2FF3" w14:textId="77777777" w:rsidTr="00FB1BA1">
        <w:trPr>
          <w:gridAfter w:val="1"/>
          <w:wAfter w:w="10" w:type="dxa"/>
        </w:trPr>
        <w:tc>
          <w:tcPr>
            <w:tcW w:w="3510" w:type="dxa"/>
            <w:vAlign w:val="bottom"/>
          </w:tcPr>
          <w:p w14:paraId="6A5D09FC" w14:textId="618241FE" w:rsidR="00F30EF3" w:rsidRPr="00D86DD1" w:rsidRDefault="00F30EF3" w:rsidP="00FB1BA1">
            <w:pPr>
              <w:pStyle w:val="ListParagraph"/>
              <w:spacing w:line="320" w:lineRule="exact"/>
              <w:ind w:left="160" w:right="-105" w:hanging="160"/>
              <w:contextualSpacing w:val="0"/>
              <w:rPr>
                <w:rFonts w:ascii="Arial" w:hAnsi="Arial" w:cs="Arial"/>
                <w:sz w:val="16"/>
                <w:szCs w:val="16"/>
              </w:rPr>
            </w:pPr>
            <w:r w:rsidRPr="00D86DD1">
              <w:rPr>
                <w:rFonts w:ascii="Arial" w:hAnsi="Arial" w:cs="Arial"/>
                <w:sz w:val="16"/>
                <w:szCs w:val="16"/>
              </w:rPr>
              <w:t>Financial assets newly acquired during the year</w:t>
            </w:r>
          </w:p>
        </w:tc>
        <w:tc>
          <w:tcPr>
            <w:tcW w:w="1172" w:type="dxa"/>
            <w:vAlign w:val="bottom"/>
          </w:tcPr>
          <w:p w14:paraId="0E54E6F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6A2D19B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5F419EE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737B1BE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52</w:t>
            </w:r>
          </w:p>
        </w:tc>
        <w:tc>
          <w:tcPr>
            <w:tcW w:w="1172" w:type="dxa"/>
            <w:vAlign w:val="bottom"/>
          </w:tcPr>
          <w:p w14:paraId="54EA4808"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52</w:t>
            </w:r>
          </w:p>
        </w:tc>
      </w:tr>
      <w:tr w:rsidR="00F30EF3" w:rsidRPr="00D86DD1" w14:paraId="36B236FF" w14:textId="77777777" w:rsidTr="00FB1BA1">
        <w:trPr>
          <w:gridAfter w:val="1"/>
          <w:wAfter w:w="10" w:type="dxa"/>
        </w:trPr>
        <w:tc>
          <w:tcPr>
            <w:tcW w:w="3510" w:type="dxa"/>
            <w:hideMark/>
          </w:tcPr>
          <w:p w14:paraId="5F6E5D55"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Derecognition</w:t>
            </w:r>
          </w:p>
        </w:tc>
        <w:tc>
          <w:tcPr>
            <w:tcW w:w="1172" w:type="dxa"/>
            <w:vAlign w:val="bottom"/>
          </w:tcPr>
          <w:p w14:paraId="27FF80D7"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0FFE6E5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2EDC6004"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575C53D1"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w:t>
            </w:r>
            <w:r w:rsidRPr="00D86DD1">
              <w:rPr>
                <w:rFonts w:ascii="Arial" w:hAnsi="Arial" w:cs="Arial"/>
                <w:sz w:val="16"/>
                <w:szCs w:val="16"/>
              </w:rPr>
              <w:t>258</w:t>
            </w:r>
            <w:r w:rsidRPr="00D86DD1">
              <w:rPr>
                <w:rFonts w:ascii="Arial" w:hAnsi="Arial" w:cs="Arial"/>
                <w:sz w:val="16"/>
                <w:szCs w:val="16"/>
                <w:cs/>
              </w:rPr>
              <w:t>)</w:t>
            </w:r>
          </w:p>
        </w:tc>
        <w:tc>
          <w:tcPr>
            <w:tcW w:w="1172" w:type="dxa"/>
            <w:vAlign w:val="bottom"/>
          </w:tcPr>
          <w:p w14:paraId="0C085504"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(2</w:t>
            </w:r>
            <w:r w:rsidRPr="00D86DD1">
              <w:rPr>
                <w:rFonts w:ascii="Arial" w:hAnsi="Arial" w:cs="Arial"/>
                <w:sz w:val="16"/>
                <w:szCs w:val="16"/>
              </w:rPr>
              <w:t>58</w:t>
            </w:r>
            <w:r w:rsidRPr="00D86DD1">
              <w:rPr>
                <w:rFonts w:ascii="Arial" w:hAnsi="Arial" w:cs="Arial"/>
                <w:sz w:val="16"/>
                <w:szCs w:val="16"/>
                <w:cs/>
              </w:rPr>
              <w:t>)</w:t>
            </w:r>
          </w:p>
        </w:tc>
      </w:tr>
      <w:tr w:rsidR="00F30EF3" w:rsidRPr="00D86DD1" w14:paraId="6F64CE5C" w14:textId="77777777" w:rsidTr="00FB1BA1">
        <w:trPr>
          <w:gridAfter w:val="1"/>
          <w:wAfter w:w="10" w:type="dxa"/>
        </w:trPr>
        <w:tc>
          <w:tcPr>
            <w:tcW w:w="3510" w:type="dxa"/>
          </w:tcPr>
          <w:p w14:paraId="6DF4A57B"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Bad debts write-off</w:t>
            </w:r>
          </w:p>
        </w:tc>
        <w:tc>
          <w:tcPr>
            <w:tcW w:w="1172" w:type="dxa"/>
            <w:vAlign w:val="bottom"/>
          </w:tcPr>
          <w:p w14:paraId="5D7D5F83"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2DC5F9E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1F121B6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14B1B5CE"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(982)</w:t>
            </w:r>
          </w:p>
        </w:tc>
        <w:tc>
          <w:tcPr>
            <w:tcW w:w="1172" w:type="dxa"/>
            <w:vAlign w:val="bottom"/>
          </w:tcPr>
          <w:p w14:paraId="0098579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(982)</w:t>
            </w:r>
          </w:p>
        </w:tc>
      </w:tr>
      <w:tr w:rsidR="00F30EF3" w:rsidRPr="00D86DD1" w14:paraId="39C830DC" w14:textId="77777777" w:rsidTr="00FB1BA1">
        <w:trPr>
          <w:gridAfter w:val="1"/>
          <w:wAfter w:w="10" w:type="dxa"/>
        </w:trPr>
        <w:tc>
          <w:tcPr>
            <w:tcW w:w="3510" w:type="dxa"/>
            <w:hideMark/>
          </w:tcPr>
          <w:p w14:paraId="094D9A75"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Ending balance</w:t>
            </w:r>
          </w:p>
        </w:tc>
        <w:tc>
          <w:tcPr>
            <w:tcW w:w="1172" w:type="dxa"/>
            <w:vAlign w:val="bottom"/>
          </w:tcPr>
          <w:p w14:paraId="012B4343"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73" w:type="dxa"/>
            <w:vAlign w:val="bottom"/>
          </w:tcPr>
          <w:p w14:paraId="73C02320"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2D106EE6"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6A7B3EB3"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33,803</w:t>
            </w:r>
          </w:p>
        </w:tc>
        <w:tc>
          <w:tcPr>
            <w:tcW w:w="1172" w:type="dxa"/>
            <w:vAlign w:val="bottom"/>
          </w:tcPr>
          <w:p w14:paraId="15214E5E"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33,803</w:t>
            </w:r>
          </w:p>
        </w:tc>
      </w:tr>
      <w:tr w:rsidR="00F30EF3" w:rsidRPr="00D86DD1" w14:paraId="393281EC" w14:textId="77777777" w:rsidTr="00FB1BA1">
        <w:trPr>
          <w:gridAfter w:val="1"/>
          <w:wAfter w:w="10" w:type="dxa"/>
        </w:trPr>
        <w:tc>
          <w:tcPr>
            <w:tcW w:w="3510" w:type="dxa"/>
            <w:hideMark/>
          </w:tcPr>
          <w:p w14:paraId="5007310D" w14:textId="77777777" w:rsidR="00F30EF3" w:rsidRPr="00D86DD1" w:rsidRDefault="00F30EF3" w:rsidP="00DB2822">
            <w:pPr>
              <w:pStyle w:val="ListParagraph"/>
              <w:spacing w:line="320" w:lineRule="exact"/>
              <w:ind w:left="160" w:hanging="160"/>
              <w:contextualSpacing w:val="0"/>
              <w:rPr>
                <w:rFonts w:ascii="Arial" w:hAnsi="Arial" w:cs="Arial"/>
                <w:b/>
                <w:bCs/>
                <w:sz w:val="16"/>
                <w:szCs w:val="16"/>
              </w:rPr>
            </w:pPr>
            <w:r w:rsidRPr="00D86DD1">
              <w:rPr>
                <w:rFonts w:ascii="Arial" w:hAnsi="Arial" w:cs="Arial"/>
                <w:b/>
                <w:bCs/>
                <w:sz w:val="16"/>
                <w:szCs w:val="16"/>
              </w:rPr>
              <w:t>Installment sale receivables</w:t>
            </w:r>
          </w:p>
        </w:tc>
        <w:tc>
          <w:tcPr>
            <w:tcW w:w="1172" w:type="dxa"/>
            <w:vAlign w:val="bottom"/>
          </w:tcPr>
          <w:p w14:paraId="3EF1A45A"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573AE85C"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09F0FF32"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7D7AD89C"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6CD4C26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D86DD1" w14:paraId="360B4B2E" w14:textId="77777777" w:rsidTr="00FB1BA1">
        <w:trPr>
          <w:gridAfter w:val="1"/>
          <w:wAfter w:w="10" w:type="dxa"/>
        </w:trPr>
        <w:tc>
          <w:tcPr>
            <w:tcW w:w="3510" w:type="dxa"/>
            <w:vAlign w:val="center"/>
            <w:hideMark/>
          </w:tcPr>
          <w:p w14:paraId="61AEFD7E"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Beginning balance</w:t>
            </w:r>
          </w:p>
        </w:tc>
        <w:tc>
          <w:tcPr>
            <w:tcW w:w="1172" w:type="dxa"/>
            <w:vAlign w:val="bottom"/>
          </w:tcPr>
          <w:p w14:paraId="113FC4E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141</w:t>
            </w:r>
          </w:p>
        </w:tc>
        <w:tc>
          <w:tcPr>
            <w:tcW w:w="1173" w:type="dxa"/>
            <w:vAlign w:val="bottom"/>
          </w:tcPr>
          <w:p w14:paraId="5671D4F7"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23</w:t>
            </w:r>
          </w:p>
        </w:tc>
        <w:tc>
          <w:tcPr>
            <w:tcW w:w="1173" w:type="dxa"/>
            <w:vAlign w:val="bottom"/>
          </w:tcPr>
          <w:p w14:paraId="6803FC04"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22</w:t>
            </w:r>
          </w:p>
        </w:tc>
        <w:tc>
          <w:tcPr>
            <w:tcW w:w="1175" w:type="dxa"/>
            <w:vAlign w:val="bottom"/>
          </w:tcPr>
          <w:p w14:paraId="7BE8220E"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2" w:type="dxa"/>
            <w:vAlign w:val="bottom"/>
          </w:tcPr>
          <w:p w14:paraId="136F75EA"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186</w:t>
            </w:r>
          </w:p>
        </w:tc>
      </w:tr>
      <w:tr w:rsidR="00F30EF3" w:rsidRPr="00D86DD1" w14:paraId="25F57ABC" w14:textId="77777777" w:rsidTr="00FB1BA1">
        <w:trPr>
          <w:gridAfter w:val="1"/>
          <w:wAfter w:w="10" w:type="dxa"/>
        </w:trPr>
        <w:tc>
          <w:tcPr>
            <w:tcW w:w="3510" w:type="dxa"/>
          </w:tcPr>
          <w:p w14:paraId="6A4FEDE3" w14:textId="77777777"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Changes from stage changing</w:t>
            </w:r>
          </w:p>
        </w:tc>
        <w:tc>
          <w:tcPr>
            <w:tcW w:w="1172" w:type="dxa"/>
            <w:vAlign w:val="bottom"/>
          </w:tcPr>
          <w:p w14:paraId="176616ED"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(39)</w:t>
            </w:r>
          </w:p>
        </w:tc>
        <w:tc>
          <w:tcPr>
            <w:tcW w:w="1173" w:type="dxa"/>
            <w:vAlign w:val="bottom"/>
          </w:tcPr>
          <w:p w14:paraId="428A466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1</w:t>
            </w:r>
          </w:p>
        </w:tc>
        <w:tc>
          <w:tcPr>
            <w:tcW w:w="1173" w:type="dxa"/>
            <w:vAlign w:val="bottom"/>
          </w:tcPr>
          <w:p w14:paraId="4DBCDCFA"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38</w:t>
            </w:r>
          </w:p>
        </w:tc>
        <w:tc>
          <w:tcPr>
            <w:tcW w:w="1175" w:type="dxa"/>
            <w:vAlign w:val="bottom"/>
          </w:tcPr>
          <w:p w14:paraId="617635B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2" w:type="dxa"/>
            <w:vAlign w:val="bottom"/>
          </w:tcPr>
          <w:p w14:paraId="0EF69D1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r>
      <w:tr w:rsidR="00F30EF3" w:rsidRPr="00D86DD1" w14:paraId="2D080322" w14:textId="77777777" w:rsidTr="00FB1BA1">
        <w:trPr>
          <w:gridAfter w:val="1"/>
          <w:wAfter w:w="10" w:type="dxa"/>
        </w:trPr>
        <w:tc>
          <w:tcPr>
            <w:tcW w:w="3510" w:type="dxa"/>
            <w:hideMark/>
          </w:tcPr>
          <w:p w14:paraId="5572500B" w14:textId="251977AC" w:rsidR="00F30EF3" w:rsidRPr="00D86DD1" w:rsidRDefault="00F30EF3" w:rsidP="00DB2822">
            <w:pPr>
              <w:pStyle w:val="ListParagraph"/>
              <w:spacing w:line="320" w:lineRule="exact"/>
              <w:ind w:left="160" w:hanging="160"/>
              <w:contextualSpacing w:val="0"/>
              <w:rPr>
                <w:rFonts w:ascii="Arial" w:hAnsi="Arial" w:cs="Arial"/>
                <w:sz w:val="16"/>
                <w:szCs w:val="16"/>
              </w:rPr>
            </w:pPr>
            <w:r w:rsidRPr="00D86DD1">
              <w:rPr>
                <w:rFonts w:ascii="Arial" w:hAnsi="Arial" w:cs="Arial"/>
                <w:sz w:val="16"/>
                <w:szCs w:val="16"/>
              </w:rPr>
              <w:t>Changes in remeasuring for</w:t>
            </w:r>
            <w:r w:rsidRPr="00D86DD1">
              <w:rPr>
                <w:rFonts w:ascii="Arial" w:hAnsi="Arial" w:cs="Arial"/>
                <w:sz w:val="16"/>
                <w:szCs w:val="16"/>
                <w:cs/>
              </w:rPr>
              <w:t xml:space="preserve"> </w:t>
            </w:r>
            <w:r w:rsidRPr="00D86DD1">
              <w:rPr>
                <w:rFonts w:ascii="Arial" w:hAnsi="Arial" w:cs="Arial"/>
                <w:sz w:val="16"/>
                <w:szCs w:val="16"/>
              </w:rPr>
              <w:t xml:space="preserve">allowance </w:t>
            </w:r>
            <w:r w:rsidR="00FB1BA1">
              <w:rPr>
                <w:rFonts w:ascii="Arial" w:hAnsi="Arial" w:cs="Arial"/>
                <w:sz w:val="16"/>
                <w:szCs w:val="16"/>
              </w:rPr>
              <w:t xml:space="preserve">                 </w:t>
            </w:r>
            <w:r w:rsidRPr="00D86DD1">
              <w:rPr>
                <w:rFonts w:ascii="Arial" w:hAnsi="Arial" w:cs="Arial"/>
                <w:sz w:val="16"/>
                <w:szCs w:val="16"/>
              </w:rPr>
              <w:t>for credit loss</w:t>
            </w:r>
          </w:p>
        </w:tc>
        <w:tc>
          <w:tcPr>
            <w:tcW w:w="1172" w:type="dxa"/>
            <w:vAlign w:val="bottom"/>
          </w:tcPr>
          <w:p w14:paraId="1D75965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(3)</w:t>
            </w:r>
          </w:p>
        </w:tc>
        <w:tc>
          <w:tcPr>
            <w:tcW w:w="1173" w:type="dxa"/>
            <w:vAlign w:val="bottom"/>
          </w:tcPr>
          <w:p w14:paraId="4315EB2A"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w:t>
            </w:r>
          </w:p>
        </w:tc>
        <w:tc>
          <w:tcPr>
            <w:tcW w:w="1173" w:type="dxa"/>
            <w:vAlign w:val="bottom"/>
          </w:tcPr>
          <w:p w14:paraId="3AEB7663"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21</w:t>
            </w:r>
          </w:p>
        </w:tc>
        <w:tc>
          <w:tcPr>
            <w:tcW w:w="1175" w:type="dxa"/>
            <w:vAlign w:val="bottom"/>
          </w:tcPr>
          <w:p w14:paraId="76297C6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2" w:type="dxa"/>
            <w:vAlign w:val="bottom"/>
          </w:tcPr>
          <w:p w14:paraId="30970783"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17</w:t>
            </w:r>
          </w:p>
        </w:tc>
      </w:tr>
      <w:tr w:rsidR="00F30EF3" w:rsidRPr="00D86DD1" w14:paraId="63CA207F" w14:textId="77777777" w:rsidTr="00FB1BA1">
        <w:trPr>
          <w:gridAfter w:val="1"/>
          <w:wAfter w:w="10" w:type="dxa"/>
        </w:trPr>
        <w:tc>
          <w:tcPr>
            <w:tcW w:w="3510" w:type="dxa"/>
            <w:vAlign w:val="bottom"/>
            <w:hideMark/>
          </w:tcPr>
          <w:p w14:paraId="1BD89C0E" w14:textId="626B3B92" w:rsidR="00F30EF3" w:rsidRPr="00D86DD1" w:rsidRDefault="00F30EF3" w:rsidP="00FB1BA1">
            <w:pPr>
              <w:pStyle w:val="ListParagraph"/>
              <w:spacing w:line="320" w:lineRule="exact"/>
              <w:ind w:left="160" w:right="-105" w:hanging="160"/>
              <w:contextualSpacing w:val="0"/>
              <w:rPr>
                <w:rFonts w:ascii="Arial" w:hAnsi="Arial" w:cs="Arial"/>
                <w:sz w:val="16"/>
                <w:szCs w:val="16"/>
              </w:rPr>
            </w:pPr>
            <w:r w:rsidRPr="00D86DD1">
              <w:rPr>
                <w:rFonts w:ascii="Arial" w:hAnsi="Arial" w:cs="Arial"/>
                <w:sz w:val="16"/>
                <w:szCs w:val="16"/>
              </w:rPr>
              <w:t>Financial assets newly acquired during the year</w:t>
            </w:r>
          </w:p>
        </w:tc>
        <w:tc>
          <w:tcPr>
            <w:tcW w:w="1172" w:type="dxa"/>
            <w:vAlign w:val="bottom"/>
          </w:tcPr>
          <w:p w14:paraId="5FE782D3"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7</w:t>
            </w:r>
          </w:p>
        </w:tc>
        <w:tc>
          <w:tcPr>
            <w:tcW w:w="1173" w:type="dxa"/>
            <w:vAlign w:val="bottom"/>
          </w:tcPr>
          <w:p w14:paraId="4F92CC44"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1</w:t>
            </w:r>
          </w:p>
        </w:tc>
        <w:tc>
          <w:tcPr>
            <w:tcW w:w="1173" w:type="dxa"/>
            <w:vAlign w:val="bottom"/>
          </w:tcPr>
          <w:p w14:paraId="4DB330F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w:t>
            </w:r>
          </w:p>
        </w:tc>
        <w:tc>
          <w:tcPr>
            <w:tcW w:w="1175" w:type="dxa"/>
            <w:vAlign w:val="bottom"/>
          </w:tcPr>
          <w:p w14:paraId="6E6A023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2" w:type="dxa"/>
            <w:vAlign w:val="bottom"/>
          </w:tcPr>
          <w:p w14:paraId="73E2EDC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9</w:t>
            </w:r>
          </w:p>
        </w:tc>
      </w:tr>
      <w:tr w:rsidR="00F30EF3" w:rsidRPr="00D86DD1" w14:paraId="4C321F01" w14:textId="77777777" w:rsidTr="00FB1BA1">
        <w:trPr>
          <w:gridAfter w:val="1"/>
          <w:wAfter w:w="10" w:type="dxa"/>
        </w:trPr>
        <w:tc>
          <w:tcPr>
            <w:tcW w:w="3510" w:type="dxa"/>
          </w:tcPr>
          <w:p w14:paraId="5C4DA38B" w14:textId="77777777" w:rsidR="00F30EF3" w:rsidRPr="00D86DD1" w:rsidRDefault="00F30EF3" w:rsidP="00DB2822">
            <w:pPr>
              <w:spacing w:line="320" w:lineRule="exact"/>
              <w:ind w:left="160" w:hanging="160"/>
              <w:rPr>
                <w:rFonts w:ascii="Arial" w:hAnsi="Arial" w:cs="Arial"/>
                <w:sz w:val="16"/>
                <w:szCs w:val="16"/>
              </w:rPr>
            </w:pPr>
            <w:r w:rsidRPr="00D86DD1">
              <w:rPr>
                <w:rFonts w:ascii="Arial" w:hAnsi="Arial" w:cs="Arial"/>
                <w:sz w:val="16"/>
                <w:szCs w:val="16"/>
              </w:rPr>
              <w:t>Derecognition</w:t>
            </w:r>
          </w:p>
        </w:tc>
        <w:tc>
          <w:tcPr>
            <w:tcW w:w="1172" w:type="dxa"/>
            <w:vAlign w:val="bottom"/>
          </w:tcPr>
          <w:p w14:paraId="2987EB8E"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(84)</w:t>
            </w:r>
          </w:p>
        </w:tc>
        <w:tc>
          <w:tcPr>
            <w:tcW w:w="1173" w:type="dxa"/>
            <w:vAlign w:val="bottom"/>
          </w:tcPr>
          <w:p w14:paraId="5E647B2E"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w:t>
            </w:r>
          </w:p>
        </w:tc>
        <w:tc>
          <w:tcPr>
            <w:tcW w:w="1173" w:type="dxa"/>
            <w:vAlign w:val="bottom"/>
          </w:tcPr>
          <w:p w14:paraId="4FD67052"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(7)</w:t>
            </w:r>
          </w:p>
        </w:tc>
        <w:tc>
          <w:tcPr>
            <w:tcW w:w="1175" w:type="dxa"/>
            <w:vAlign w:val="bottom"/>
          </w:tcPr>
          <w:p w14:paraId="709FE71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2" w:type="dxa"/>
            <w:vAlign w:val="bottom"/>
          </w:tcPr>
          <w:p w14:paraId="4171F78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(92)</w:t>
            </w:r>
          </w:p>
        </w:tc>
      </w:tr>
      <w:tr w:rsidR="00F30EF3" w:rsidRPr="00D86DD1" w14:paraId="3CD647BE" w14:textId="77777777" w:rsidTr="00FB1BA1">
        <w:trPr>
          <w:gridAfter w:val="1"/>
          <w:wAfter w:w="10" w:type="dxa"/>
        </w:trPr>
        <w:tc>
          <w:tcPr>
            <w:tcW w:w="3510" w:type="dxa"/>
            <w:hideMark/>
          </w:tcPr>
          <w:p w14:paraId="39DC5A35" w14:textId="77777777" w:rsidR="00F30EF3" w:rsidRPr="00D86DD1" w:rsidRDefault="00F30EF3" w:rsidP="00DB2822">
            <w:pPr>
              <w:spacing w:line="320" w:lineRule="exact"/>
              <w:ind w:left="160" w:hanging="160"/>
              <w:rPr>
                <w:rFonts w:ascii="Arial" w:hAnsi="Arial" w:cs="Arial"/>
                <w:sz w:val="16"/>
                <w:szCs w:val="16"/>
              </w:rPr>
            </w:pPr>
            <w:r w:rsidRPr="00D86DD1">
              <w:rPr>
                <w:rFonts w:ascii="Arial" w:hAnsi="Arial" w:cs="Arial"/>
                <w:sz w:val="16"/>
                <w:szCs w:val="16"/>
              </w:rPr>
              <w:t>Ending balance</w:t>
            </w:r>
          </w:p>
        </w:tc>
        <w:tc>
          <w:tcPr>
            <w:tcW w:w="1172" w:type="dxa"/>
            <w:vAlign w:val="bottom"/>
          </w:tcPr>
          <w:p w14:paraId="557D6BDC"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22</w:t>
            </w:r>
          </w:p>
        </w:tc>
        <w:tc>
          <w:tcPr>
            <w:tcW w:w="1173" w:type="dxa"/>
            <w:vAlign w:val="bottom"/>
          </w:tcPr>
          <w:p w14:paraId="479FB123"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23</w:t>
            </w:r>
          </w:p>
        </w:tc>
        <w:tc>
          <w:tcPr>
            <w:tcW w:w="1173" w:type="dxa"/>
            <w:vAlign w:val="bottom"/>
          </w:tcPr>
          <w:p w14:paraId="545B59DD"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75</w:t>
            </w:r>
          </w:p>
        </w:tc>
        <w:tc>
          <w:tcPr>
            <w:tcW w:w="1175" w:type="dxa"/>
            <w:vAlign w:val="bottom"/>
          </w:tcPr>
          <w:p w14:paraId="4F935E6F"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2" w:type="dxa"/>
            <w:vAlign w:val="bottom"/>
          </w:tcPr>
          <w:p w14:paraId="639A986C"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120</w:t>
            </w:r>
          </w:p>
        </w:tc>
      </w:tr>
      <w:tr w:rsidR="00F30EF3" w:rsidRPr="00D86DD1" w14:paraId="228B7F1F" w14:textId="77777777" w:rsidTr="00FB1BA1">
        <w:trPr>
          <w:gridAfter w:val="1"/>
          <w:wAfter w:w="10" w:type="dxa"/>
        </w:trPr>
        <w:tc>
          <w:tcPr>
            <w:tcW w:w="3510" w:type="dxa"/>
            <w:vAlign w:val="bottom"/>
            <w:hideMark/>
          </w:tcPr>
          <w:p w14:paraId="038B1C11" w14:textId="77777777" w:rsidR="00F30EF3" w:rsidRPr="00D86DD1" w:rsidRDefault="00F30EF3" w:rsidP="00DB2822">
            <w:pPr>
              <w:spacing w:line="320" w:lineRule="exact"/>
              <w:ind w:left="157" w:hanging="157"/>
              <w:rPr>
                <w:rFonts w:ascii="Arial" w:hAnsi="Arial" w:cs="Arial"/>
                <w:b/>
                <w:bCs/>
                <w:sz w:val="16"/>
                <w:szCs w:val="16"/>
              </w:rPr>
            </w:pPr>
            <w:r w:rsidRPr="00D86DD1">
              <w:rPr>
                <w:rFonts w:ascii="Arial" w:hAnsi="Arial" w:cs="Arial"/>
                <w:b/>
                <w:bCs/>
                <w:sz w:val="16"/>
                <w:szCs w:val="16"/>
              </w:rPr>
              <w:t>Advance for expenses on asset acquisition and others</w:t>
            </w:r>
          </w:p>
        </w:tc>
        <w:tc>
          <w:tcPr>
            <w:tcW w:w="1172" w:type="dxa"/>
            <w:vAlign w:val="bottom"/>
          </w:tcPr>
          <w:p w14:paraId="0AC07C1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15643B0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4138F40D"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40F76A4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2" w:type="dxa"/>
            <w:vAlign w:val="bottom"/>
          </w:tcPr>
          <w:p w14:paraId="6EB4A0D8"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D86DD1" w14:paraId="377846FE" w14:textId="77777777" w:rsidTr="00FB1BA1">
        <w:trPr>
          <w:gridAfter w:val="1"/>
          <w:wAfter w:w="10" w:type="dxa"/>
        </w:trPr>
        <w:tc>
          <w:tcPr>
            <w:tcW w:w="3510" w:type="dxa"/>
            <w:vAlign w:val="bottom"/>
            <w:hideMark/>
          </w:tcPr>
          <w:p w14:paraId="5C989D74" w14:textId="77777777" w:rsidR="00F30EF3" w:rsidRPr="00D86DD1" w:rsidRDefault="00F30EF3" w:rsidP="00DB2822">
            <w:pPr>
              <w:spacing w:line="320" w:lineRule="exact"/>
              <w:ind w:left="157" w:hanging="157"/>
              <w:rPr>
                <w:rFonts w:ascii="Arial" w:hAnsi="Arial" w:cs="Arial"/>
                <w:sz w:val="16"/>
                <w:szCs w:val="16"/>
              </w:rPr>
            </w:pPr>
            <w:r w:rsidRPr="00D86DD1">
              <w:rPr>
                <w:rFonts w:ascii="Arial" w:hAnsi="Arial" w:cs="Arial"/>
                <w:sz w:val="16"/>
                <w:szCs w:val="16"/>
              </w:rPr>
              <w:t>Beginning balance</w:t>
            </w:r>
          </w:p>
        </w:tc>
        <w:tc>
          <w:tcPr>
            <w:tcW w:w="1172" w:type="dxa"/>
            <w:vAlign w:val="bottom"/>
          </w:tcPr>
          <w:p w14:paraId="65DD5922"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w:t>
            </w:r>
          </w:p>
        </w:tc>
        <w:tc>
          <w:tcPr>
            <w:tcW w:w="1173" w:type="dxa"/>
            <w:vAlign w:val="bottom"/>
          </w:tcPr>
          <w:p w14:paraId="77B16010"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3" w:type="dxa"/>
            <w:vAlign w:val="bottom"/>
          </w:tcPr>
          <w:p w14:paraId="6ABF4989"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4774F332"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7</w:t>
            </w:r>
          </w:p>
        </w:tc>
        <w:tc>
          <w:tcPr>
            <w:tcW w:w="1172" w:type="dxa"/>
            <w:vAlign w:val="bottom"/>
          </w:tcPr>
          <w:p w14:paraId="6CA2AA9D"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7</w:t>
            </w:r>
          </w:p>
        </w:tc>
      </w:tr>
      <w:tr w:rsidR="00F30EF3" w:rsidRPr="00D86DD1" w14:paraId="18267EE0" w14:textId="77777777" w:rsidTr="00FB1BA1">
        <w:trPr>
          <w:gridAfter w:val="1"/>
          <w:wAfter w:w="10" w:type="dxa"/>
        </w:trPr>
        <w:tc>
          <w:tcPr>
            <w:tcW w:w="3510" w:type="dxa"/>
            <w:hideMark/>
          </w:tcPr>
          <w:p w14:paraId="1C483ECA" w14:textId="77777777" w:rsidR="00F30EF3" w:rsidRPr="00D86DD1" w:rsidRDefault="00F30EF3" w:rsidP="00DB2822">
            <w:pPr>
              <w:spacing w:line="320" w:lineRule="exact"/>
              <w:ind w:left="157" w:hanging="157"/>
              <w:rPr>
                <w:rFonts w:ascii="Arial" w:hAnsi="Arial" w:cs="Arial"/>
                <w:sz w:val="16"/>
                <w:szCs w:val="16"/>
              </w:rPr>
            </w:pPr>
            <w:r w:rsidRPr="00D86DD1">
              <w:rPr>
                <w:rFonts w:ascii="Arial" w:hAnsi="Arial" w:cs="Arial"/>
                <w:sz w:val="16"/>
                <w:szCs w:val="16"/>
              </w:rPr>
              <w:t>Ending balance</w:t>
            </w:r>
          </w:p>
        </w:tc>
        <w:tc>
          <w:tcPr>
            <w:tcW w:w="1172" w:type="dxa"/>
            <w:vAlign w:val="bottom"/>
          </w:tcPr>
          <w:p w14:paraId="1A9D8DEC"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rPr>
              <w:t>-</w:t>
            </w:r>
          </w:p>
        </w:tc>
        <w:tc>
          <w:tcPr>
            <w:tcW w:w="1173" w:type="dxa"/>
            <w:vAlign w:val="bottom"/>
          </w:tcPr>
          <w:p w14:paraId="295A559A"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3" w:type="dxa"/>
            <w:vAlign w:val="bottom"/>
          </w:tcPr>
          <w:p w14:paraId="0992B7A3"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w:t>
            </w:r>
          </w:p>
        </w:tc>
        <w:tc>
          <w:tcPr>
            <w:tcW w:w="1175" w:type="dxa"/>
            <w:vAlign w:val="bottom"/>
          </w:tcPr>
          <w:p w14:paraId="5C9B8EA7"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7</w:t>
            </w:r>
          </w:p>
        </w:tc>
        <w:tc>
          <w:tcPr>
            <w:tcW w:w="1172" w:type="dxa"/>
            <w:vAlign w:val="bottom"/>
          </w:tcPr>
          <w:p w14:paraId="56BC7D79"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7</w:t>
            </w:r>
          </w:p>
        </w:tc>
      </w:tr>
      <w:tr w:rsidR="00F30EF3" w:rsidRPr="00D86DD1" w14:paraId="37C9C124" w14:textId="77777777" w:rsidTr="00FB1BA1">
        <w:tc>
          <w:tcPr>
            <w:tcW w:w="3510" w:type="dxa"/>
            <w:vAlign w:val="bottom"/>
            <w:hideMark/>
          </w:tcPr>
          <w:p w14:paraId="17DE0AC7" w14:textId="77777777" w:rsidR="00F30EF3" w:rsidRPr="00D86DD1" w:rsidRDefault="00F30EF3" w:rsidP="00DB2822">
            <w:pPr>
              <w:spacing w:line="320" w:lineRule="exact"/>
              <w:ind w:left="157" w:hanging="157"/>
              <w:rPr>
                <w:rFonts w:ascii="Arial" w:hAnsi="Arial" w:cs="Arial"/>
                <w:b/>
                <w:bCs/>
                <w:sz w:val="16"/>
                <w:szCs w:val="16"/>
              </w:rPr>
            </w:pPr>
            <w:r w:rsidRPr="00D86DD1">
              <w:rPr>
                <w:rFonts w:ascii="Arial" w:hAnsi="Arial" w:cs="Arial"/>
                <w:b/>
                <w:bCs/>
                <w:sz w:val="16"/>
                <w:szCs w:val="16"/>
              </w:rPr>
              <w:t>Other assets</w:t>
            </w:r>
          </w:p>
        </w:tc>
        <w:tc>
          <w:tcPr>
            <w:tcW w:w="1172" w:type="dxa"/>
            <w:vAlign w:val="bottom"/>
          </w:tcPr>
          <w:p w14:paraId="3C503EFF"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p>
        </w:tc>
        <w:tc>
          <w:tcPr>
            <w:tcW w:w="1173" w:type="dxa"/>
            <w:vAlign w:val="bottom"/>
          </w:tcPr>
          <w:p w14:paraId="6D8D9A25"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3" w:type="dxa"/>
            <w:vAlign w:val="bottom"/>
          </w:tcPr>
          <w:p w14:paraId="6C5F71A7"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75" w:type="dxa"/>
            <w:vAlign w:val="bottom"/>
          </w:tcPr>
          <w:p w14:paraId="24980962"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c>
          <w:tcPr>
            <w:tcW w:w="1182" w:type="dxa"/>
            <w:gridSpan w:val="2"/>
            <w:vAlign w:val="bottom"/>
          </w:tcPr>
          <w:p w14:paraId="77ACB5DC"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p>
        </w:tc>
      </w:tr>
      <w:tr w:rsidR="00F30EF3" w:rsidRPr="00D86DD1" w14:paraId="33540443" w14:textId="77777777" w:rsidTr="00FB1BA1">
        <w:tc>
          <w:tcPr>
            <w:tcW w:w="3510" w:type="dxa"/>
            <w:vAlign w:val="bottom"/>
            <w:hideMark/>
          </w:tcPr>
          <w:p w14:paraId="5203649C" w14:textId="77777777" w:rsidR="00F30EF3" w:rsidRPr="00D86DD1" w:rsidRDefault="00F30EF3" w:rsidP="00DB2822">
            <w:pPr>
              <w:spacing w:line="320" w:lineRule="exact"/>
              <w:ind w:left="157" w:hanging="157"/>
              <w:rPr>
                <w:rFonts w:ascii="Arial" w:hAnsi="Arial" w:cs="Arial"/>
                <w:sz w:val="16"/>
                <w:szCs w:val="16"/>
              </w:rPr>
            </w:pPr>
            <w:r w:rsidRPr="00D86DD1">
              <w:rPr>
                <w:rFonts w:ascii="Arial" w:hAnsi="Arial" w:cs="Arial"/>
                <w:sz w:val="16"/>
                <w:szCs w:val="16"/>
              </w:rPr>
              <w:t>Beginning balance</w:t>
            </w:r>
          </w:p>
        </w:tc>
        <w:tc>
          <w:tcPr>
            <w:tcW w:w="1172" w:type="dxa"/>
            <w:vAlign w:val="bottom"/>
          </w:tcPr>
          <w:p w14:paraId="6737890A"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w:t>
            </w:r>
          </w:p>
        </w:tc>
        <w:tc>
          <w:tcPr>
            <w:tcW w:w="1173" w:type="dxa"/>
            <w:vAlign w:val="bottom"/>
          </w:tcPr>
          <w:p w14:paraId="589132B4"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3" w:type="dxa"/>
            <w:vAlign w:val="bottom"/>
          </w:tcPr>
          <w:p w14:paraId="5552F6B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6</w:t>
            </w:r>
          </w:p>
        </w:tc>
        <w:tc>
          <w:tcPr>
            <w:tcW w:w="1175" w:type="dxa"/>
            <w:vAlign w:val="bottom"/>
          </w:tcPr>
          <w:p w14:paraId="6ACF7D5B"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82" w:type="dxa"/>
            <w:gridSpan w:val="2"/>
            <w:vAlign w:val="bottom"/>
          </w:tcPr>
          <w:p w14:paraId="3508F2B6" w14:textId="77777777" w:rsidR="00F30EF3" w:rsidRPr="00D86DD1" w:rsidRDefault="00F30EF3" w:rsidP="00DB2822">
            <w:pPr>
              <w:pStyle w:val="ListParagraph"/>
              <w:tabs>
                <w:tab w:val="decimal" w:pos="853"/>
              </w:tabs>
              <w:spacing w:line="320" w:lineRule="exact"/>
              <w:ind w:left="0"/>
              <w:contextualSpacing w:val="0"/>
              <w:rPr>
                <w:rFonts w:ascii="Arial" w:hAnsi="Arial" w:cs="Arial"/>
                <w:sz w:val="16"/>
                <w:szCs w:val="16"/>
              </w:rPr>
            </w:pPr>
            <w:r w:rsidRPr="00D86DD1">
              <w:rPr>
                <w:rFonts w:ascii="Arial" w:hAnsi="Arial" w:cs="Arial"/>
                <w:sz w:val="16"/>
                <w:szCs w:val="16"/>
              </w:rPr>
              <w:t>6</w:t>
            </w:r>
          </w:p>
        </w:tc>
      </w:tr>
      <w:tr w:rsidR="00F30EF3" w:rsidRPr="00D86DD1" w14:paraId="6DC04358" w14:textId="77777777" w:rsidTr="00FB1BA1">
        <w:tc>
          <w:tcPr>
            <w:tcW w:w="3510" w:type="dxa"/>
            <w:hideMark/>
          </w:tcPr>
          <w:p w14:paraId="39345781" w14:textId="77777777" w:rsidR="00F30EF3" w:rsidRPr="00D86DD1" w:rsidRDefault="00F30EF3" w:rsidP="00DB2822">
            <w:pPr>
              <w:spacing w:line="320" w:lineRule="exact"/>
              <w:ind w:left="157" w:hanging="157"/>
              <w:rPr>
                <w:rFonts w:ascii="Arial" w:hAnsi="Arial" w:cs="Arial"/>
                <w:sz w:val="16"/>
                <w:szCs w:val="16"/>
              </w:rPr>
            </w:pPr>
            <w:r w:rsidRPr="00D86DD1">
              <w:rPr>
                <w:rFonts w:ascii="Arial" w:hAnsi="Arial" w:cs="Arial"/>
                <w:sz w:val="16"/>
                <w:szCs w:val="16"/>
              </w:rPr>
              <w:t>Ending balance</w:t>
            </w:r>
          </w:p>
        </w:tc>
        <w:tc>
          <w:tcPr>
            <w:tcW w:w="1172" w:type="dxa"/>
            <w:vAlign w:val="bottom"/>
          </w:tcPr>
          <w:p w14:paraId="280DCF8C"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D86DD1">
              <w:rPr>
                <w:rFonts w:ascii="Arial" w:hAnsi="Arial" w:cs="Arial"/>
                <w:sz w:val="16"/>
                <w:szCs w:val="16"/>
                <w:cs/>
              </w:rPr>
              <w:t>-</w:t>
            </w:r>
          </w:p>
        </w:tc>
        <w:tc>
          <w:tcPr>
            <w:tcW w:w="1173" w:type="dxa"/>
            <w:vAlign w:val="bottom"/>
          </w:tcPr>
          <w:p w14:paraId="34E005FA"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73" w:type="dxa"/>
            <w:vAlign w:val="bottom"/>
          </w:tcPr>
          <w:p w14:paraId="115212AD"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6</w:t>
            </w:r>
          </w:p>
        </w:tc>
        <w:tc>
          <w:tcPr>
            <w:tcW w:w="1175" w:type="dxa"/>
            <w:vAlign w:val="bottom"/>
          </w:tcPr>
          <w:p w14:paraId="14A33BEF"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w:t>
            </w:r>
          </w:p>
        </w:tc>
        <w:tc>
          <w:tcPr>
            <w:tcW w:w="1182" w:type="dxa"/>
            <w:gridSpan w:val="2"/>
            <w:vAlign w:val="bottom"/>
          </w:tcPr>
          <w:p w14:paraId="553F056E" w14:textId="77777777" w:rsidR="00F30EF3" w:rsidRPr="00D86DD1" w:rsidRDefault="00F30EF3" w:rsidP="00DB2822">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D86DD1">
              <w:rPr>
                <w:rFonts w:ascii="Arial" w:hAnsi="Arial" w:cs="Arial"/>
                <w:sz w:val="16"/>
                <w:szCs w:val="16"/>
                <w:cs/>
              </w:rPr>
              <w:t>6</w:t>
            </w:r>
          </w:p>
        </w:tc>
      </w:tr>
    </w:tbl>
    <w:p w14:paraId="47186954" w14:textId="599C1A70" w:rsidR="004F6221" w:rsidRPr="00D86DD1" w:rsidRDefault="004F6221">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2E9B8E92" w14:textId="7DEEA40C" w:rsidR="00FB37B8" w:rsidRPr="00D86DD1" w:rsidRDefault="00FB37B8"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9" w:name="_Toc229468731"/>
      <w:bookmarkStart w:id="40" w:name="_Toc237009759"/>
      <w:r w:rsidRPr="00D86DD1">
        <w:rPr>
          <w:rFonts w:ascii="Arial" w:hAnsi="Arial" w:cs="Arial"/>
          <w:b/>
          <w:bCs/>
          <w:sz w:val="22"/>
          <w:szCs w:val="22"/>
          <w:u w:val="none"/>
        </w:rPr>
        <w:lastRenderedPageBreak/>
        <w:t>Debt issued and borrowings</w:t>
      </w:r>
      <w:bookmarkEnd w:id="38"/>
      <w:bookmarkEnd w:id="39"/>
      <w:bookmarkEnd w:id="40"/>
    </w:p>
    <w:p w14:paraId="20B94F62" w14:textId="77777777" w:rsidR="00B30310" w:rsidRPr="0018674E" w:rsidRDefault="00B30310" w:rsidP="0018674E">
      <w:pPr>
        <w:spacing w:line="360" w:lineRule="exact"/>
        <w:jc w:val="right"/>
        <w:rPr>
          <w:rFonts w:ascii="Arial" w:hAnsi="Arial" w:cs="Arial"/>
          <w:sz w:val="18"/>
          <w:szCs w:val="18"/>
        </w:rPr>
      </w:pPr>
      <w:r w:rsidRPr="0018674E">
        <w:rPr>
          <w:rFonts w:ascii="Arial" w:hAnsi="Arial" w:cs="Arial"/>
          <w:sz w:val="18"/>
          <w:szCs w:val="18"/>
          <w:cs/>
        </w:rPr>
        <w:t>(</w:t>
      </w:r>
      <w:r w:rsidRPr="0018674E">
        <w:rPr>
          <w:rFonts w:ascii="Arial" w:hAnsi="Arial" w:cs="Arial"/>
          <w:sz w:val="18"/>
          <w:szCs w:val="18"/>
        </w:rPr>
        <w:t>Unit</w:t>
      </w:r>
      <w:r w:rsidRPr="0018674E">
        <w:rPr>
          <w:rFonts w:ascii="Arial" w:hAnsi="Arial" w:cs="Arial"/>
          <w:sz w:val="18"/>
          <w:szCs w:val="18"/>
          <w:cs/>
        </w:rPr>
        <w:t xml:space="preserve">: </w:t>
      </w:r>
      <w:r w:rsidRPr="0018674E">
        <w:rPr>
          <w:rFonts w:ascii="Arial" w:hAnsi="Arial" w:cs="Arial"/>
          <w:sz w:val="18"/>
          <w:szCs w:val="18"/>
        </w:rPr>
        <w:t>Million Baht</w:t>
      </w:r>
      <w:r w:rsidRPr="0018674E">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595310" w:rsidRPr="0018674E" w14:paraId="08F44A6B" w14:textId="77777777" w:rsidTr="00E412F9">
        <w:trPr>
          <w:trHeight w:val="77"/>
        </w:trPr>
        <w:tc>
          <w:tcPr>
            <w:tcW w:w="5040" w:type="dxa"/>
            <w:noWrap/>
            <w:vAlign w:val="bottom"/>
          </w:tcPr>
          <w:p w14:paraId="0F840670" w14:textId="77777777" w:rsidR="00B5044F" w:rsidRPr="0018674E" w:rsidRDefault="00B5044F" w:rsidP="0018674E">
            <w:pPr>
              <w:overflowPunct/>
              <w:autoSpaceDE/>
              <w:autoSpaceDN/>
              <w:adjustRightInd/>
              <w:spacing w:line="360" w:lineRule="exact"/>
              <w:textAlignment w:val="auto"/>
              <w:rPr>
                <w:rFonts w:ascii="Arial" w:hAnsi="Arial" w:cs="Arial"/>
                <w:sz w:val="18"/>
                <w:szCs w:val="18"/>
              </w:rPr>
            </w:pPr>
          </w:p>
        </w:tc>
        <w:tc>
          <w:tcPr>
            <w:tcW w:w="4050" w:type="dxa"/>
            <w:gridSpan w:val="2"/>
            <w:vAlign w:val="bottom"/>
          </w:tcPr>
          <w:p w14:paraId="245CF289" w14:textId="77777777" w:rsidR="00B5044F" w:rsidRPr="0018674E" w:rsidRDefault="00B5044F" w:rsidP="0018674E">
            <w:pPr>
              <w:spacing w:line="360" w:lineRule="exact"/>
              <w:ind w:left="59" w:right="60"/>
              <w:jc w:val="center"/>
              <w:rPr>
                <w:rFonts w:ascii="Arial" w:hAnsi="Arial" w:cs="Arial"/>
                <w:sz w:val="18"/>
                <w:szCs w:val="18"/>
              </w:rPr>
            </w:pPr>
            <w:r w:rsidRPr="0018674E">
              <w:rPr>
                <w:rFonts w:ascii="Arial" w:hAnsi="Arial" w:cs="Arial"/>
                <w:sz w:val="18"/>
                <w:szCs w:val="18"/>
              </w:rPr>
              <w:t xml:space="preserve">Financial statements </w:t>
            </w:r>
          </w:p>
          <w:p w14:paraId="770B5622" w14:textId="1CD139EE" w:rsidR="00B5044F" w:rsidRPr="0018674E" w:rsidRDefault="00B5044F" w:rsidP="0018674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8674E">
              <w:rPr>
                <w:rFonts w:ascii="Arial" w:hAnsi="Arial" w:cs="Arial"/>
                <w:sz w:val="18"/>
                <w:szCs w:val="18"/>
              </w:rPr>
              <w:t xml:space="preserve">in which the equity method is applied </w:t>
            </w:r>
            <w:r w:rsidRPr="0018674E">
              <w:rPr>
                <w:rFonts w:ascii="Arial" w:hAnsi="Arial" w:cs="Arial"/>
                <w:sz w:val="18"/>
                <w:szCs w:val="18"/>
              </w:rPr>
              <w:br/>
              <w:t>and separate financial statements</w:t>
            </w:r>
          </w:p>
        </w:tc>
      </w:tr>
      <w:tr w:rsidR="00595310" w:rsidRPr="0018674E" w14:paraId="07391866" w14:textId="77777777" w:rsidTr="003418A6">
        <w:trPr>
          <w:trHeight w:val="77"/>
        </w:trPr>
        <w:tc>
          <w:tcPr>
            <w:tcW w:w="5040" w:type="dxa"/>
            <w:noWrap/>
            <w:vAlign w:val="bottom"/>
            <w:hideMark/>
          </w:tcPr>
          <w:p w14:paraId="00271C00" w14:textId="77777777" w:rsidR="00B30310" w:rsidRPr="0018674E" w:rsidRDefault="00B30310" w:rsidP="0018674E">
            <w:pPr>
              <w:overflowPunct/>
              <w:autoSpaceDE/>
              <w:autoSpaceDN/>
              <w:adjustRightInd/>
              <w:spacing w:line="360" w:lineRule="exact"/>
              <w:textAlignment w:val="auto"/>
              <w:rPr>
                <w:rFonts w:ascii="Arial" w:hAnsi="Arial" w:cs="Arial"/>
                <w:sz w:val="18"/>
                <w:szCs w:val="18"/>
              </w:rPr>
            </w:pPr>
          </w:p>
        </w:tc>
        <w:tc>
          <w:tcPr>
            <w:tcW w:w="2025" w:type="dxa"/>
            <w:vAlign w:val="bottom"/>
            <w:hideMark/>
          </w:tcPr>
          <w:p w14:paraId="7769E4B8" w14:textId="3CFA5E53" w:rsidR="00B30310" w:rsidRPr="0018674E" w:rsidRDefault="00D86DD1" w:rsidP="0018674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8674E">
              <w:rPr>
                <w:rFonts w:ascii="Arial" w:hAnsi="Arial" w:cs="Arial"/>
                <w:sz w:val="18"/>
                <w:szCs w:val="18"/>
              </w:rPr>
              <w:t>30 June 2026</w:t>
            </w:r>
          </w:p>
        </w:tc>
        <w:tc>
          <w:tcPr>
            <w:tcW w:w="2025" w:type="dxa"/>
            <w:vAlign w:val="bottom"/>
          </w:tcPr>
          <w:p w14:paraId="347853F1" w14:textId="55E95CFF" w:rsidR="00B30310" w:rsidRPr="0018674E" w:rsidRDefault="00CF35F2" w:rsidP="0018674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8674E">
              <w:rPr>
                <w:rFonts w:ascii="Arial" w:hAnsi="Arial" w:cs="Arial"/>
                <w:sz w:val="18"/>
                <w:szCs w:val="18"/>
              </w:rPr>
              <w:t>31 December 2025</w:t>
            </w:r>
          </w:p>
        </w:tc>
      </w:tr>
      <w:tr w:rsidR="00595310" w:rsidRPr="0018674E" w14:paraId="4D6D0CD1" w14:textId="77777777" w:rsidTr="003418A6">
        <w:trPr>
          <w:trHeight w:val="77"/>
        </w:trPr>
        <w:tc>
          <w:tcPr>
            <w:tcW w:w="5040" w:type="dxa"/>
            <w:noWrap/>
            <w:vAlign w:val="bottom"/>
            <w:hideMark/>
          </w:tcPr>
          <w:p w14:paraId="3469BE59" w14:textId="77777777" w:rsidR="00B30310" w:rsidRPr="0018674E" w:rsidRDefault="00B30310" w:rsidP="0018674E">
            <w:pPr>
              <w:overflowPunct/>
              <w:autoSpaceDE/>
              <w:autoSpaceDN/>
              <w:adjustRightInd/>
              <w:spacing w:line="360" w:lineRule="exact"/>
              <w:textAlignment w:val="auto"/>
              <w:rPr>
                <w:rFonts w:ascii="Arial" w:hAnsi="Arial" w:cs="Arial"/>
                <w:b/>
                <w:bCs/>
                <w:sz w:val="18"/>
                <w:szCs w:val="18"/>
              </w:rPr>
            </w:pPr>
            <w:r w:rsidRPr="0018674E">
              <w:rPr>
                <w:rFonts w:ascii="Arial" w:hAnsi="Arial" w:cs="Arial"/>
                <w:b/>
                <w:bCs/>
                <w:sz w:val="18"/>
                <w:szCs w:val="18"/>
              </w:rPr>
              <w:t>Notes payable</w:t>
            </w:r>
          </w:p>
        </w:tc>
        <w:tc>
          <w:tcPr>
            <w:tcW w:w="2025" w:type="dxa"/>
            <w:vAlign w:val="center"/>
            <w:hideMark/>
          </w:tcPr>
          <w:p w14:paraId="57B82623" w14:textId="77777777" w:rsidR="00B30310" w:rsidRPr="0018674E" w:rsidRDefault="00B30310" w:rsidP="0018674E">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18674E" w:rsidRDefault="00B30310" w:rsidP="0018674E">
            <w:pPr>
              <w:overflowPunct/>
              <w:autoSpaceDE/>
              <w:autoSpaceDN/>
              <w:adjustRightInd/>
              <w:spacing w:line="360" w:lineRule="exact"/>
              <w:jc w:val="center"/>
              <w:textAlignment w:val="auto"/>
              <w:rPr>
                <w:rFonts w:ascii="Arial" w:hAnsi="Arial" w:cs="Arial"/>
                <w:sz w:val="18"/>
                <w:szCs w:val="18"/>
              </w:rPr>
            </w:pPr>
            <w:r w:rsidRPr="0018674E">
              <w:rPr>
                <w:rFonts w:ascii="Arial" w:hAnsi="Arial" w:cs="Arial"/>
                <w:sz w:val="18"/>
                <w:szCs w:val="18"/>
              </w:rPr>
              <w:t> </w:t>
            </w:r>
          </w:p>
        </w:tc>
      </w:tr>
      <w:tr w:rsidR="00870FF0" w:rsidRPr="0018674E" w14:paraId="3A5A515C" w14:textId="77777777" w:rsidTr="003707F7">
        <w:trPr>
          <w:trHeight w:val="87"/>
        </w:trPr>
        <w:tc>
          <w:tcPr>
            <w:tcW w:w="5040" w:type="dxa"/>
            <w:noWrap/>
            <w:vAlign w:val="bottom"/>
            <w:hideMark/>
          </w:tcPr>
          <w:p w14:paraId="6B919F11"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Short term</w:t>
            </w:r>
          </w:p>
        </w:tc>
        <w:tc>
          <w:tcPr>
            <w:tcW w:w="2025" w:type="dxa"/>
            <w:tcBorders>
              <w:top w:val="nil"/>
              <w:left w:val="nil"/>
              <w:bottom w:val="nil"/>
              <w:right w:val="nil"/>
            </w:tcBorders>
            <w:noWrap/>
            <w:vAlign w:val="bottom"/>
          </w:tcPr>
          <w:p w14:paraId="4C9033A7" w14:textId="318BBB4F"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566</w:t>
            </w:r>
          </w:p>
        </w:tc>
        <w:tc>
          <w:tcPr>
            <w:tcW w:w="2025" w:type="dxa"/>
            <w:tcBorders>
              <w:top w:val="nil"/>
              <w:left w:val="nil"/>
              <w:bottom w:val="nil"/>
              <w:right w:val="nil"/>
            </w:tcBorders>
            <w:vAlign w:val="bottom"/>
          </w:tcPr>
          <w:p w14:paraId="531A7DD6" w14:textId="6866EFA3"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228</w:t>
            </w:r>
          </w:p>
        </w:tc>
      </w:tr>
      <w:tr w:rsidR="00870FF0" w:rsidRPr="0018674E" w14:paraId="5437227A" w14:textId="77777777" w:rsidTr="003707F7">
        <w:trPr>
          <w:trHeight w:val="87"/>
        </w:trPr>
        <w:tc>
          <w:tcPr>
            <w:tcW w:w="5040" w:type="dxa"/>
            <w:noWrap/>
            <w:vAlign w:val="bottom"/>
            <w:hideMark/>
          </w:tcPr>
          <w:p w14:paraId="35F00F5D"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Long term</w:t>
            </w:r>
          </w:p>
        </w:tc>
        <w:tc>
          <w:tcPr>
            <w:tcW w:w="2025" w:type="dxa"/>
            <w:tcBorders>
              <w:top w:val="nil"/>
              <w:left w:val="nil"/>
              <w:right w:val="nil"/>
            </w:tcBorders>
            <w:noWrap/>
            <w:vAlign w:val="bottom"/>
          </w:tcPr>
          <w:p w14:paraId="558A2D90" w14:textId="589D8C21"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1,127</w:t>
            </w:r>
          </w:p>
        </w:tc>
        <w:tc>
          <w:tcPr>
            <w:tcW w:w="2025" w:type="dxa"/>
            <w:tcBorders>
              <w:top w:val="nil"/>
              <w:left w:val="nil"/>
              <w:right w:val="nil"/>
            </w:tcBorders>
            <w:vAlign w:val="bottom"/>
          </w:tcPr>
          <w:p w14:paraId="3102D1CB" w14:textId="5004273E"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439</w:t>
            </w:r>
          </w:p>
        </w:tc>
      </w:tr>
      <w:tr w:rsidR="00870FF0" w:rsidRPr="0018674E" w14:paraId="336A14D3" w14:textId="77777777" w:rsidTr="003707F7">
        <w:trPr>
          <w:trHeight w:val="77"/>
        </w:trPr>
        <w:tc>
          <w:tcPr>
            <w:tcW w:w="5040" w:type="dxa"/>
            <w:noWrap/>
            <w:vAlign w:val="bottom"/>
            <w:hideMark/>
          </w:tcPr>
          <w:p w14:paraId="623271F8"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Total</w:t>
            </w:r>
          </w:p>
        </w:tc>
        <w:tc>
          <w:tcPr>
            <w:tcW w:w="2025" w:type="dxa"/>
            <w:tcBorders>
              <w:top w:val="nil"/>
              <w:left w:val="nil"/>
              <w:bottom w:val="nil"/>
              <w:right w:val="nil"/>
            </w:tcBorders>
            <w:noWrap/>
            <w:vAlign w:val="bottom"/>
          </w:tcPr>
          <w:p w14:paraId="444B1428" w14:textId="2F15C44D"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1,693</w:t>
            </w:r>
          </w:p>
        </w:tc>
        <w:tc>
          <w:tcPr>
            <w:tcW w:w="2025" w:type="dxa"/>
            <w:tcBorders>
              <w:top w:val="nil"/>
              <w:left w:val="nil"/>
              <w:bottom w:val="nil"/>
              <w:right w:val="nil"/>
            </w:tcBorders>
            <w:vAlign w:val="bottom"/>
          </w:tcPr>
          <w:p w14:paraId="0F510CF0" w14:textId="4A6245FF"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667</w:t>
            </w:r>
          </w:p>
        </w:tc>
      </w:tr>
      <w:tr w:rsidR="00870FF0" w:rsidRPr="0018674E" w14:paraId="4191263A" w14:textId="77777777" w:rsidTr="003707F7">
        <w:trPr>
          <w:trHeight w:val="87"/>
        </w:trPr>
        <w:tc>
          <w:tcPr>
            <w:tcW w:w="5040" w:type="dxa"/>
            <w:noWrap/>
            <w:vAlign w:val="bottom"/>
            <w:hideMark/>
          </w:tcPr>
          <w:p w14:paraId="07ADC0FE" w14:textId="7968C862" w:rsidR="00870FF0" w:rsidRPr="0018674E" w:rsidRDefault="00870FF0" w:rsidP="0018674E">
            <w:pPr>
              <w:overflowPunct/>
              <w:autoSpaceDE/>
              <w:autoSpaceDN/>
              <w:adjustRightInd/>
              <w:spacing w:line="360" w:lineRule="exact"/>
              <w:ind w:left="523" w:hanging="523"/>
              <w:textAlignment w:val="auto"/>
              <w:rPr>
                <w:rFonts w:ascii="Arial" w:hAnsi="Arial" w:cs="Arial"/>
                <w:sz w:val="18"/>
                <w:szCs w:val="18"/>
              </w:rPr>
            </w:pPr>
            <w:r w:rsidRPr="0018674E">
              <w:rPr>
                <w:rFonts w:ascii="Arial" w:hAnsi="Arial" w:cs="Arial"/>
                <w:sz w:val="18"/>
                <w:szCs w:val="18"/>
              </w:rPr>
              <w:t>Less</w:t>
            </w:r>
            <w:proofErr w:type="gramStart"/>
            <w:r w:rsidRPr="0018674E">
              <w:rPr>
                <w:rFonts w:ascii="Arial" w:hAnsi="Arial" w:cs="Arial"/>
                <w:sz w:val="18"/>
                <w:szCs w:val="18"/>
                <w:cs/>
              </w:rPr>
              <w:t>:</w:t>
            </w:r>
            <w:r w:rsidRPr="0018674E">
              <w:rPr>
                <w:rFonts w:ascii="Arial" w:hAnsi="Arial" w:cs="Arial"/>
                <w:sz w:val="18"/>
                <w:szCs w:val="18"/>
              </w:rPr>
              <w:t xml:space="preserve"> </w:t>
            </w:r>
            <w:r w:rsidRPr="0018674E">
              <w:rPr>
                <w:rFonts w:ascii="Arial" w:hAnsi="Arial" w:cs="Arial"/>
                <w:sz w:val="18"/>
                <w:szCs w:val="18"/>
              </w:rPr>
              <w:tab/>
              <w:t>Deferred</w:t>
            </w:r>
            <w:proofErr w:type="gramEnd"/>
            <w:r w:rsidRPr="0018674E">
              <w:rPr>
                <w:rFonts w:ascii="Arial" w:hAnsi="Arial" w:cs="Arial"/>
                <w:sz w:val="18"/>
                <w:szCs w:val="18"/>
              </w:rPr>
              <w:t xml:space="preserve"> interest expenses</w:t>
            </w:r>
          </w:p>
        </w:tc>
        <w:tc>
          <w:tcPr>
            <w:tcW w:w="2025" w:type="dxa"/>
            <w:tcBorders>
              <w:top w:val="nil"/>
              <w:left w:val="nil"/>
              <w:bottom w:val="nil"/>
              <w:right w:val="nil"/>
            </w:tcBorders>
            <w:noWrap/>
            <w:vAlign w:val="bottom"/>
          </w:tcPr>
          <w:p w14:paraId="2FD177B0" w14:textId="7118908A"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(33)</w:t>
            </w:r>
          </w:p>
        </w:tc>
        <w:tc>
          <w:tcPr>
            <w:tcW w:w="2025" w:type="dxa"/>
            <w:tcBorders>
              <w:top w:val="nil"/>
              <w:left w:val="nil"/>
              <w:bottom w:val="nil"/>
              <w:right w:val="nil"/>
            </w:tcBorders>
            <w:vAlign w:val="bottom"/>
          </w:tcPr>
          <w:p w14:paraId="11E9633F" w14:textId="372424A0"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cs/>
              </w:rPr>
            </w:pPr>
            <w:r w:rsidRPr="0018674E">
              <w:rPr>
                <w:rFonts w:ascii="Arial" w:hAnsi="Arial" w:cs="Arial"/>
                <w:sz w:val="18"/>
                <w:szCs w:val="18"/>
                <w:cs/>
              </w:rPr>
              <w:t>(41)</w:t>
            </w:r>
          </w:p>
        </w:tc>
      </w:tr>
      <w:tr w:rsidR="00870FF0" w:rsidRPr="0018674E" w14:paraId="1D0DCCDF" w14:textId="77777777" w:rsidTr="003707F7">
        <w:trPr>
          <w:trHeight w:val="64"/>
        </w:trPr>
        <w:tc>
          <w:tcPr>
            <w:tcW w:w="5040" w:type="dxa"/>
            <w:noWrap/>
            <w:vAlign w:val="bottom"/>
            <w:hideMark/>
          </w:tcPr>
          <w:p w14:paraId="78745DB4"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Total notes payable</w:t>
            </w:r>
          </w:p>
        </w:tc>
        <w:tc>
          <w:tcPr>
            <w:tcW w:w="2025" w:type="dxa"/>
            <w:tcBorders>
              <w:left w:val="nil"/>
              <w:right w:val="nil"/>
            </w:tcBorders>
            <w:noWrap/>
            <w:vAlign w:val="bottom"/>
          </w:tcPr>
          <w:p w14:paraId="233BAC0B" w14:textId="566E04C7" w:rsidR="00870FF0" w:rsidRPr="0018674E" w:rsidRDefault="00870FF0" w:rsidP="0018674E">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1,660</w:t>
            </w:r>
          </w:p>
        </w:tc>
        <w:tc>
          <w:tcPr>
            <w:tcW w:w="2025" w:type="dxa"/>
            <w:tcBorders>
              <w:left w:val="nil"/>
              <w:right w:val="nil"/>
            </w:tcBorders>
            <w:vAlign w:val="bottom"/>
          </w:tcPr>
          <w:p w14:paraId="4343D9F8" w14:textId="009DD191" w:rsidR="00870FF0" w:rsidRPr="0018674E" w:rsidRDefault="00870FF0" w:rsidP="0018674E">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626</w:t>
            </w:r>
          </w:p>
        </w:tc>
      </w:tr>
      <w:tr w:rsidR="00870FF0" w:rsidRPr="0018674E" w14:paraId="3D232069" w14:textId="77777777" w:rsidTr="003418A6">
        <w:trPr>
          <w:trHeight w:val="87"/>
        </w:trPr>
        <w:tc>
          <w:tcPr>
            <w:tcW w:w="5040" w:type="dxa"/>
            <w:noWrap/>
            <w:vAlign w:val="center"/>
            <w:hideMark/>
          </w:tcPr>
          <w:p w14:paraId="35794F52" w14:textId="77777777" w:rsidR="00870FF0" w:rsidRPr="0018674E" w:rsidRDefault="00870FF0" w:rsidP="0018674E">
            <w:pPr>
              <w:overflowPunct/>
              <w:autoSpaceDE/>
              <w:autoSpaceDN/>
              <w:adjustRightInd/>
              <w:spacing w:line="360" w:lineRule="exact"/>
              <w:textAlignment w:val="auto"/>
              <w:rPr>
                <w:rFonts w:ascii="Arial" w:hAnsi="Arial" w:cs="Arial"/>
                <w:b/>
                <w:bCs/>
                <w:sz w:val="18"/>
                <w:szCs w:val="18"/>
              </w:rPr>
            </w:pPr>
            <w:r w:rsidRPr="0018674E">
              <w:rPr>
                <w:rFonts w:ascii="Arial" w:hAnsi="Arial" w:cs="Arial"/>
                <w:b/>
                <w:bCs/>
                <w:sz w:val="18"/>
                <w:szCs w:val="18"/>
              </w:rPr>
              <w:t>Borrowings</w:t>
            </w:r>
          </w:p>
        </w:tc>
        <w:tc>
          <w:tcPr>
            <w:tcW w:w="2025" w:type="dxa"/>
            <w:noWrap/>
            <w:vAlign w:val="bottom"/>
          </w:tcPr>
          <w:p w14:paraId="09E4BB22" w14:textId="77777777"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6EBBFA0" w14:textId="77777777"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p>
        </w:tc>
      </w:tr>
      <w:tr w:rsidR="00870FF0" w:rsidRPr="0018674E" w14:paraId="6C745548" w14:textId="77777777" w:rsidTr="003707F7">
        <w:trPr>
          <w:trHeight w:val="87"/>
        </w:trPr>
        <w:tc>
          <w:tcPr>
            <w:tcW w:w="5040" w:type="dxa"/>
            <w:noWrap/>
            <w:vAlign w:val="bottom"/>
            <w:hideMark/>
          </w:tcPr>
          <w:p w14:paraId="079F3A55"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Short term</w:t>
            </w:r>
          </w:p>
        </w:tc>
        <w:tc>
          <w:tcPr>
            <w:tcW w:w="2025" w:type="dxa"/>
            <w:tcBorders>
              <w:top w:val="nil"/>
              <w:left w:val="nil"/>
              <w:bottom w:val="nil"/>
              <w:right w:val="nil"/>
            </w:tcBorders>
            <w:noWrap/>
            <w:vAlign w:val="bottom"/>
          </w:tcPr>
          <w:p w14:paraId="028D8EB9" w14:textId="55BA2FDE"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18,441</w:t>
            </w:r>
          </w:p>
        </w:tc>
        <w:tc>
          <w:tcPr>
            <w:tcW w:w="2025" w:type="dxa"/>
            <w:tcBorders>
              <w:top w:val="nil"/>
              <w:left w:val="nil"/>
              <w:bottom w:val="nil"/>
              <w:right w:val="nil"/>
            </w:tcBorders>
            <w:vAlign w:val="bottom"/>
          </w:tcPr>
          <w:p w14:paraId="0BA8F965" w14:textId="417D4712"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13,758</w:t>
            </w:r>
          </w:p>
        </w:tc>
      </w:tr>
      <w:tr w:rsidR="00870FF0" w:rsidRPr="0018674E" w14:paraId="4E829CEA" w14:textId="77777777" w:rsidTr="003707F7">
        <w:trPr>
          <w:trHeight w:val="87"/>
        </w:trPr>
        <w:tc>
          <w:tcPr>
            <w:tcW w:w="5040" w:type="dxa"/>
            <w:noWrap/>
            <w:vAlign w:val="bottom"/>
            <w:hideMark/>
          </w:tcPr>
          <w:p w14:paraId="45F8A7D4"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Long term</w:t>
            </w:r>
          </w:p>
        </w:tc>
        <w:tc>
          <w:tcPr>
            <w:tcW w:w="2025" w:type="dxa"/>
            <w:tcBorders>
              <w:top w:val="nil"/>
              <w:left w:val="nil"/>
              <w:right w:val="nil"/>
            </w:tcBorders>
            <w:noWrap/>
            <w:vAlign w:val="bottom"/>
          </w:tcPr>
          <w:p w14:paraId="6F4B444F" w14:textId="62CB2EDD"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15,077</w:t>
            </w:r>
          </w:p>
        </w:tc>
        <w:tc>
          <w:tcPr>
            <w:tcW w:w="2025" w:type="dxa"/>
            <w:tcBorders>
              <w:top w:val="nil"/>
              <w:left w:val="nil"/>
              <w:right w:val="nil"/>
            </w:tcBorders>
            <w:vAlign w:val="bottom"/>
          </w:tcPr>
          <w:p w14:paraId="358871CD" w14:textId="7E1C5B7F"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13,963</w:t>
            </w:r>
          </w:p>
        </w:tc>
      </w:tr>
      <w:tr w:rsidR="00870FF0" w:rsidRPr="0018674E" w14:paraId="04F6A335" w14:textId="77777777" w:rsidTr="003707F7">
        <w:trPr>
          <w:trHeight w:val="77"/>
        </w:trPr>
        <w:tc>
          <w:tcPr>
            <w:tcW w:w="5040" w:type="dxa"/>
            <w:noWrap/>
            <w:vAlign w:val="bottom"/>
            <w:hideMark/>
          </w:tcPr>
          <w:p w14:paraId="03CA95E0"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Total borrowings</w:t>
            </w:r>
          </w:p>
        </w:tc>
        <w:tc>
          <w:tcPr>
            <w:tcW w:w="2025" w:type="dxa"/>
            <w:tcBorders>
              <w:left w:val="nil"/>
              <w:right w:val="nil"/>
            </w:tcBorders>
            <w:noWrap/>
            <w:vAlign w:val="bottom"/>
          </w:tcPr>
          <w:p w14:paraId="0DE47630" w14:textId="27D1BE9C" w:rsidR="00870FF0" w:rsidRPr="0018674E" w:rsidRDefault="00870FF0" w:rsidP="0018674E">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33,518</w:t>
            </w:r>
          </w:p>
        </w:tc>
        <w:tc>
          <w:tcPr>
            <w:tcW w:w="2025" w:type="dxa"/>
            <w:tcBorders>
              <w:left w:val="nil"/>
              <w:right w:val="nil"/>
            </w:tcBorders>
            <w:vAlign w:val="bottom"/>
          </w:tcPr>
          <w:p w14:paraId="1096D1AD" w14:textId="20EF1A43" w:rsidR="00870FF0" w:rsidRPr="0018674E" w:rsidRDefault="00870FF0" w:rsidP="0018674E">
            <w:pPr>
              <w:pBdr>
                <w:top w:val="single" w:sz="4" w:space="1" w:color="auto"/>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27,721</w:t>
            </w:r>
          </w:p>
        </w:tc>
      </w:tr>
      <w:tr w:rsidR="00870FF0" w:rsidRPr="0018674E" w14:paraId="0BCFBC36" w14:textId="77777777" w:rsidTr="00213112">
        <w:trPr>
          <w:trHeight w:val="87"/>
        </w:trPr>
        <w:tc>
          <w:tcPr>
            <w:tcW w:w="5040" w:type="dxa"/>
            <w:noWrap/>
            <w:vAlign w:val="center"/>
            <w:hideMark/>
          </w:tcPr>
          <w:p w14:paraId="04DFD511" w14:textId="77777777" w:rsidR="00870FF0" w:rsidRPr="0018674E" w:rsidRDefault="00870FF0" w:rsidP="0018674E">
            <w:pPr>
              <w:overflowPunct/>
              <w:autoSpaceDE/>
              <w:autoSpaceDN/>
              <w:adjustRightInd/>
              <w:spacing w:line="360" w:lineRule="exact"/>
              <w:textAlignment w:val="auto"/>
              <w:rPr>
                <w:rFonts w:ascii="Arial" w:hAnsi="Arial" w:cs="Arial"/>
                <w:b/>
                <w:bCs/>
                <w:sz w:val="18"/>
                <w:szCs w:val="18"/>
              </w:rPr>
            </w:pPr>
            <w:r w:rsidRPr="0018674E">
              <w:rPr>
                <w:rFonts w:ascii="Arial" w:hAnsi="Arial" w:cs="Arial"/>
                <w:b/>
                <w:bCs/>
                <w:sz w:val="18"/>
                <w:szCs w:val="18"/>
              </w:rPr>
              <w:t>Debentures</w:t>
            </w:r>
          </w:p>
        </w:tc>
        <w:tc>
          <w:tcPr>
            <w:tcW w:w="2025" w:type="dxa"/>
            <w:tcBorders>
              <w:top w:val="nil"/>
              <w:left w:val="nil"/>
              <w:bottom w:val="nil"/>
              <w:right w:val="nil"/>
            </w:tcBorders>
            <w:noWrap/>
            <w:vAlign w:val="bottom"/>
          </w:tcPr>
          <w:p w14:paraId="19FD921E" w14:textId="77777777"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p>
        </w:tc>
        <w:tc>
          <w:tcPr>
            <w:tcW w:w="2025" w:type="dxa"/>
            <w:vAlign w:val="bottom"/>
          </w:tcPr>
          <w:p w14:paraId="2FDB516E" w14:textId="77777777"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p>
        </w:tc>
      </w:tr>
      <w:tr w:rsidR="00870FF0" w:rsidRPr="0018674E" w14:paraId="0D28CA98" w14:textId="77777777" w:rsidTr="003707F7">
        <w:trPr>
          <w:trHeight w:val="87"/>
        </w:trPr>
        <w:tc>
          <w:tcPr>
            <w:tcW w:w="5040" w:type="dxa"/>
            <w:noWrap/>
            <w:vAlign w:val="bottom"/>
            <w:hideMark/>
          </w:tcPr>
          <w:p w14:paraId="3B740F87"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Short term</w:t>
            </w:r>
          </w:p>
        </w:tc>
        <w:tc>
          <w:tcPr>
            <w:tcW w:w="2025" w:type="dxa"/>
            <w:tcBorders>
              <w:top w:val="nil"/>
              <w:left w:val="nil"/>
              <w:bottom w:val="nil"/>
              <w:right w:val="nil"/>
            </w:tcBorders>
            <w:noWrap/>
            <w:vAlign w:val="bottom"/>
          </w:tcPr>
          <w:p w14:paraId="6E847273" w14:textId="348A36D9"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8,910</w:t>
            </w:r>
          </w:p>
        </w:tc>
        <w:tc>
          <w:tcPr>
            <w:tcW w:w="2025" w:type="dxa"/>
            <w:tcBorders>
              <w:top w:val="nil"/>
              <w:left w:val="nil"/>
              <w:bottom w:val="nil"/>
              <w:right w:val="nil"/>
            </w:tcBorders>
            <w:vAlign w:val="bottom"/>
          </w:tcPr>
          <w:p w14:paraId="6A279FC2" w14:textId="0FCF5163"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12,770</w:t>
            </w:r>
          </w:p>
        </w:tc>
      </w:tr>
      <w:tr w:rsidR="00870FF0" w:rsidRPr="0018674E" w14:paraId="546A2103" w14:textId="77777777" w:rsidTr="003707F7">
        <w:trPr>
          <w:trHeight w:val="87"/>
        </w:trPr>
        <w:tc>
          <w:tcPr>
            <w:tcW w:w="5040" w:type="dxa"/>
            <w:noWrap/>
            <w:vAlign w:val="bottom"/>
            <w:hideMark/>
          </w:tcPr>
          <w:p w14:paraId="70F0D905"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Long term</w:t>
            </w:r>
          </w:p>
        </w:tc>
        <w:tc>
          <w:tcPr>
            <w:tcW w:w="2025" w:type="dxa"/>
            <w:tcBorders>
              <w:top w:val="nil"/>
              <w:left w:val="nil"/>
              <w:right w:val="nil"/>
            </w:tcBorders>
            <w:noWrap/>
            <w:vAlign w:val="bottom"/>
          </w:tcPr>
          <w:p w14:paraId="62C290AC" w14:textId="3566E3F2"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45,441</w:t>
            </w:r>
          </w:p>
        </w:tc>
        <w:tc>
          <w:tcPr>
            <w:tcW w:w="2025" w:type="dxa"/>
            <w:tcBorders>
              <w:top w:val="nil"/>
              <w:left w:val="nil"/>
              <w:right w:val="nil"/>
            </w:tcBorders>
            <w:vAlign w:val="bottom"/>
          </w:tcPr>
          <w:p w14:paraId="5D34FA10" w14:textId="1F71FCA9"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47,221</w:t>
            </w:r>
          </w:p>
        </w:tc>
      </w:tr>
      <w:tr w:rsidR="00870FF0" w:rsidRPr="0018674E" w14:paraId="37335FAF" w14:textId="77777777" w:rsidTr="003707F7">
        <w:trPr>
          <w:trHeight w:val="77"/>
        </w:trPr>
        <w:tc>
          <w:tcPr>
            <w:tcW w:w="5040" w:type="dxa"/>
            <w:noWrap/>
            <w:vAlign w:val="bottom"/>
            <w:hideMark/>
          </w:tcPr>
          <w:p w14:paraId="06814AD5"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Total</w:t>
            </w:r>
          </w:p>
        </w:tc>
        <w:tc>
          <w:tcPr>
            <w:tcW w:w="2025" w:type="dxa"/>
            <w:tcBorders>
              <w:top w:val="nil"/>
              <w:left w:val="nil"/>
              <w:bottom w:val="nil"/>
              <w:right w:val="nil"/>
            </w:tcBorders>
            <w:noWrap/>
            <w:vAlign w:val="bottom"/>
          </w:tcPr>
          <w:p w14:paraId="29207F95" w14:textId="47438ED5"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54,351</w:t>
            </w:r>
          </w:p>
        </w:tc>
        <w:tc>
          <w:tcPr>
            <w:tcW w:w="2025" w:type="dxa"/>
            <w:tcBorders>
              <w:top w:val="nil"/>
              <w:left w:val="nil"/>
              <w:bottom w:val="nil"/>
              <w:right w:val="nil"/>
            </w:tcBorders>
            <w:vAlign w:val="bottom"/>
          </w:tcPr>
          <w:p w14:paraId="5ECB456D" w14:textId="72F6B3FC"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59,991</w:t>
            </w:r>
          </w:p>
        </w:tc>
      </w:tr>
      <w:tr w:rsidR="00870FF0" w:rsidRPr="0018674E" w14:paraId="38110186" w14:textId="77777777" w:rsidTr="003707F7">
        <w:trPr>
          <w:trHeight w:val="87"/>
        </w:trPr>
        <w:tc>
          <w:tcPr>
            <w:tcW w:w="5040" w:type="dxa"/>
            <w:noWrap/>
            <w:vAlign w:val="bottom"/>
          </w:tcPr>
          <w:p w14:paraId="5EA19203" w14:textId="4F99D408" w:rsidR="00870FF0" w:rsidRPr="0018674E" w:rsidRDefault="00870FF0" w:rsidP="0018674E">
            <w:pPr>
              <w:overflowPunct/>
              <w:autoSpaceDE/>
              <w:autoSpaceDN/>
              <w:adjustRightInd/>
              <w:spacing w:line="360" w:lineRule="exact"/>
              <w:ind w:left="523" w:hanging="523"/>
              <w:textAlignment w:val="auto"/>
              <w:rPr>
                <w:rFonts w:ascii="Arial" w:hAnsi="Arial" w:cs="Arial"/>
                <w:sz w:val="18"/>
                <w:szCs w:val="18"/>
              </w:rPr>
            </w:pPr>
            <w:r w:rsidRPr="0018674E">
              <w:rPr>
                <w:rFonts w:ascii="Arial" w:hAnsi="Arial" w:cs="Arial"/>
                <w:sz w:val="18"/>
                <w:szCs w:val="18"/>
              </w:rPr>
              <w:t>Less</w:t>
            </w:r>
            <w:r w:rsidRPr="0018674E">
              <w:rPr>
                <w:rFonts w:ascii="Arial" w:hAnsi="Arial" w:cs="Arial"/>
                <w:sz w:val="18"/>
                <w:szCs w:val="18"/>
                <w:cs/>
              </w:rPr>
              <w:t>:</w:t>
            </w:r>
            <w:r w:rsidRPr="0018674E">
              <w:rPr>
                <w:rFonts w:ascii="Arial" w:hAnsi="Arial" w:cs="Arial"/>
                <w:sz w:val="18"/>
                <w:szCs w:val="18"/>
              </w:rPr>
              <w:tab/>
              <w:t>Deferred interest expenses</w:t>
            </w:r>
          </w:p>
        </w:tc>
        <w:tc>
          <w:tcPr>
            <w:tcW w:w="2025" w:type="dxa"/>
            <w:tcBorders>
              <w:top w:val="nil"/>
              <w:left w:val="nil"/>
              <w:right w:val="nil"/>
            </w:tcBorders>
            <w:noWrap/>
            <w:vAlign w:val="bottom"/>
          </w:tcPr>
          <w:p w14:paraId="776B6384" w14:textId="05CB6C01"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(345)</w:t>
            </w:r>
          </w:p>
        </w:tc>
        <w:tc>
          <w:tcPr>
            <w:tcW w:w="2025" w:type="dxa"/>
            <w:tcBorders>
              <w:top w:val="nil"/>
              <w:left w:val="nil"/>
              <w:bottom w:val="nil"/>
              <w:right w:val="nil"/>
            </w:tcBorders>
            <w:vAlign w:val="bottom"/>
          </w:tcPr>
          <w:p w14:paraId="6DD5A467" w14:textId="7D63CD85" w:rsidR="00870FF0" w:rsidRPr="0018674E" w:rsidRDefault="00870FF0" w:rsidP="0018674E">
            <w:pPr>
              <w:tabs>
                <w:tab w:val="decimal" w:pos="1596"/>
              </w:tabs>
              <w:overflowPunct/>
              <w:autoSpaceDE/>
              <w:autoSpaceDN/>
              <w:adjustRightInd/>
              <w:spacing w:line="360" w:lineRule="exact"/>
              <w:textAlignment w:val="auto"/>
              <w:rPr>
                <w:rFonts w:ascii="Arial" w:hAnsi="Arial" w:cs="Arial"/>
                <w:sz w:val="18"/>
                <w:szCs w:val="18"/>
                <w:cs/>
              </w:rPr>
            </w:pPr>
            <w:r w:rsidRPr="0018674E">
              <w:rPr>
                <w:rFonts w:ascii="Arial" w:hAnsi="Arial" w:cs="Arial"/>
                <w:sz w:val="18"/>
                <w:szCs w:val="18"/>
                <w:cs/>
              </w:rPr>
              <w:t>(222)</w:t>
            </w:r>
          </w:p>
        </w:tc>
      </w:tr>
      <w:tr w:rsidR="00870FF0" w:rsidRPr="0018674E" w14:paraId="6217CB01" w14:textId="77777777" w:rsidTr="003707F7">
        <w:trPr>
          <w:trHeight w:val="87"/>
        </w:trPr>
        <w:tc>
          <w:tcPr>
            <w:tcW w:w="5040" w:type="dxa"/>
            <w:noWrap/>
            <w:vAlign w:val="bottom"/>
            <w:hideMark/>
          </w:tcPr>
          <w:p w14:paraId="48EA846E" w14:textId="5B681F21" w:rsidR="00870FF0" w:rsidRPr="0018674E" w:rsidRDefault="00870FF0" w:rsidP="0018674E">
            <w:pPr>
              <w:overflowPunct/>
              <w:autoSpaceDE/>
              <w:autoSpaceDN/>
              <w:adjustRightInd/>
              <w:spacing w:line="360" w:lineRule="exact"/>
              <w:ind w:left="523" w:hanging="523"/>
              <w:textAlignment w:val="auto"/>
              <w:rPr>
                <w:rFonts w:ascii="Arial" w:hAnsi="Arial" w:cs="Arial"/>
                <w:sz w:val="18"/>
                <w:szCs w:val="18"/>
              </w:rPr>
            </w:pPr>
            <w:r w:rsidRPr="0018674E">
              <w:rPr>
                <w:rFonts w:ascii="Arial" w:hAnsi="Arial" w:cs="Arial"/>
                <w:sz w:val="18"/>
                <w:szCs w:val="18"/>
              </w:rPr>
              <w:t xml:space="preserve">         </w:t>
            </w:r>
            <w:r w:rsidRPr="0018674E">
              <w:rPr>
                <w:rFonts w:ascii="Arial" w:hAnsi="Arial" w:cs="Arial"/>
                <w:sz w:val="18"/>
                <w:szCs w:val="18"/>
              </w:rPr>
              <w:tab/>
              <w:t>Deferred debentures issue expenses</w:t>
            </w:r>
          </w:p>
        </w:tc>
        <w:tc>
          <w:tcPr>
            <w:tcW w:w="2025" w:type="dxa"/>
            <w:tcBorders>
              <w:top w:val="nil"/>
              <w:left w:val="nil"/>
              <w:right w:val="nil"/>
            </w:tcBorders>
            <w:noWrap/>
            <w:vAlign w:val="bottom"/>
          </w:tcPr>
          <w:p w14:paraId="67E75137" w14:textId="67FB280B"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18674E">
              <w:rPr>
                <w:rFonts w:ascii="Arial" w:hAnsi="Arial" w:cs="Arial"/>
                <w:sz w:val="18"/>
                <w:szCs w:val="18"/>
                <w:cs/>
              </w:rPr>
              <w:t>(37)</w:t>
            </w:r>
          </w:p>
        </w:tc>
        <w:tc>
          <w:tcPr>
            <w:tcW w:w="2025" w:type="dxa"/>
            <w:tcBorders>
              <w:top w:val="nil"/>
              <w:left w:val="nil"/>
              <w:right w:val="nil"/>
            </w:tcBorders>
            <w:vAlign w:val="bottom"/>
          </w:tcPr>
          <w:p w14:paraId="3023A258" w14:textId="78D054A2"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cs/>
              </w:rPr>
            </w:pPr>
            <w:r w:rsidRPr="0018674E">
              <w:rPr>
                <w:rFonts w:ascii="Arial" w:hAnsi="Arial" w:cs="Arial"/>
                <w:sz w:val="18"/>
                <w:szCs w:val="18"/>
                <w:cs/>
              </w:rPr>
              <w:t>(40)</w:t>
            </w:r>
          </w:p>
        </w:tc>
      </w:tr>
      <w:tr w:rsidR="00870FF0" w:rsidRPr="0018674E" w14:paraId="09E71CA3" w14:textId="77777777" w:rsidTr="003707F7">
        <w:trPr>
          <w:trHeight w:val="77"/>
        </w:trPr>
        <w:tc>
          <w:tcPr>
            <w:tcW w:w="5040" w:type="dxa"/>
            <w:noWrap/>
            <w:vAlign w:val="bottom"/>
            <w:hideMark/>
          </w:tcPr>
          <w:p w14:paraId="45D3D8AE"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Total debentures</w:t>
            </w:r>
          </w:p>
        </w:tc>
        <w:tc>
          <w:tcPr>
            <w:tcW w:w="2025" w:type="dxa"/>
            <w:tcBorders>
              <w:left w:val="nil"/>
              <w:right w:val="nil"/>
            </w:tcBorders>
            <w:noWrap/>
            <w:vAlign w:val="bottom"/>
          </w:tcPr>
          <w:p w14:paraId="6B2C5397" w14:textId="293C2B5A"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53,969</w:t>
            </w:r>
          </w:p>
        </w:tc>
        <w:tc>
          <w:tcPr>
            <w:tcW w:w="2025" w:type="dxa"/>
            <w:tcBorders>
              <w:left w:val="nil"/>
              <w:right w:val="nil"/>
            </w:tcBorders>
            <w:vAlign w:val="bottom"/>
          </w:tcPr>
          <w:p w14:paraId="1E8FB388" w14:textId="6B4BCBA7" w:rsidR="00870FF0" w:rsidRPr="0018674E" w:rsidRDefault="00870FF0" w:rsidP="0018674E">
            <w:pPr>
              <w:pBdr>
                <w:bottom w:val="sing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59,729</w:t>
            </w:r>
          </w:p>
        </w:tc>
      </w:tr>
      <w:tr w:rsidR="00870FF0" w:rsidRPr="0018674E" w14:paraId="11C280E7" w14:textId="77777777" w:rsidTr="003707F7">
        <w:trPr>
          <w:trHeight w:val="42"/>
        </w:trPr>
        <w:tc>
          <w:tcPr>
            <w:tcW w:w="5040" w:type="dxa"/>
            <w:noWrap/>
            <w:vAlign w:val="bottom"/>
            <w:hideMark/>
          </w:tcPr>
          <w:p w14:paraId="02423D7C" w14:textId="77777777" w:rsidR="00870FF0" w:rsidRPr="0018674E" w:rsidRDefault="00870FF0" w:rsidP="0018674E">
            <w:pPr>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rPr>
              <w:t>Grand total</w:t>
            </w:r>
          </w:p>
        </w:tc>
        <w:tc>
          <w:tcPr>
            <w:tcW w:w="2025" w:type="dxa"/>
            <w:tcBorders>
              <w:left w:val="nil"/>
              <w:right w:val="nil"/>
            </w:tcBorders>
            <w:noWrap/>
            <w:vAlign w:val="bottom"/>
          </w:tcPr>
          <w:p w14:paraId="423D6E3A" w14:textId="0457F11E" w:rsidR="00870FF0" w:rsidRPr="0018674E" w:rsidRDefault="00870FF0" w:rsidP="0018674E">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89,147</w:t>
            </w:r>
          </w:p>
        </w:tc>
        <w:tc>
          <w:tcPr>
            <w:tcW w:w="2025" w:type="dxa"/>
            <w:tcBorders>
              <w:left w:val="nil"/>
              <w:right w:val="nil"/>
            </w:tcBorders>
            <w:vAlign w:val="bottom"/>
          </w:tcPr>
          <w:p w14:paraId="49BA790B" w14:textId="55D0A8CC" w:rsidR="00870FF0" w:rsidRPr="0018674E" w:rsidRDefault="00870FF0" w:rsidP="0018674E">
            <w:pPr>
              <w:pBdr>
                <w:bottom w:val="double" w:sz="4" w:space="1" w:color="auto"/>
              </w:pBdr>
              <w:tabs>
                <w:tab w:val="decimal" w:pos="1596"/>
              </w:tabs>
              <w:overflowPunct/>
              <w:autoSpaceDE/>
              <w:autoSpaceDN/>
              <w:adjustRightInd/>
              <w:spacing w:line="360" w:lineRule="exact"/>
              <w:textAlignment w:val="auto"/>
              <w:rPr>
                <w:rFonts w:ascii="Arial" w:hAnsi="Arial" w:cs="Arial"/>
                <w:sz w:val="18"/>
                <w:szCs w:val="18"/>
              </w:rPr>
            </w:pPr>
            <w:r w:rsidRPr="0018674E">
              <w:rPr>
                <w:rFonts w:ascii="Arial" w:hAnsi="Arial" w:cs="Arial"/>
                <w:sz w:val="18"/>
                <w:szCs w:val="18"/>
                <w:cs/>
              </w:rPr>
              <w:t>88,076</w:t>
            </w:r>
          </w:p>
        </w:tc>
      </w:tr>
    </w:tbl>
    <w:p w14:paraId="542CDC04" w14:textId="77777777" w:rsidR="004F6221" w:rsidRPr="00D86DD1" w:rsidRDefault="004F6221">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6DD7D297" w14:textId="0AA8BDB0" w:rsidR="00FB37B8" w:rsidRPr="00D86DD1" w:rsidRDefault="00FF2C62" w:rsidP="00F30EF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D86DD1">
        <w:rPr>
          <w:rFonts w:ascii="Arial" w:hAnsi="Arial" w:cs="Arial"/>
          <w:b/>
          <w:bCs/>
          <w:sz w:val="22"/>
          <w:szCs w:val="22"/>
        </w:rPr>
        <w:lastRenderedPageBreak/>
        <w:t>1</w:t>
      </w:r>
      <w:r w:rsidR="00761C78" w:rsidRPr="00D86DD1">
        <w:rPr>
          <w:rFonts w:ascii="Arial" w:hAnsi="Arial" w:cs="Arial"/>
          <w:b/>
          <w:bCs/>
          <w:sz w:val="22"/>
          <w:szCs w:val="22"/>
        </w:rPr>
        <w:t>6</w:t>
      </w:r>
      <w:r w:rsidR="00FB37B8" w:rsidRPr="00D86DD1">
        <w:rPr>
          <w:rFonts w:ascii="Arial" w:hAnsi="Arial" w:cs="Arial"/>
          <w:b/>
          <w:bCs/>
          <w:sz w:val="22"/>
          <w:szCs w:val="22"/>
          <w:cs/>
        </w:rPr>
        <w:t>.1</w:t>
      </w:r>
      <w:r w:rsidR="00FB37B8" w:rsidRPr="00D86DD1">
        <w:rPr>
          <w:rFonts w:ascii="Arial" w:hAnsi="Arial" w:cs="Arial"/>
          <w:sz w:val="22"/>
          <w:szCs w:val="22"/>
          <w:cs/>
        </w:rPr>
        <w:t xml:space="preserve"> </w:t>
      </w:r>
      <w:r w:rsidR="00FB37B8" w:rsidRPr="00D86DD1">
        <w:rPr>
          <w:rFonts w:ascii="Arial" w:hAnsi="Arial" w:cs="Arial"/>
          <w:sz w:val="22"/>
          <w:szCs w:val="22"/>
        </w:rPr>
        <w:tab/>
      </w:r>
      <w:r w:rsidR="00FB37B8" w:rsidRPr="00D86DD1">
        <w:rPr>
          <w:rFonts w:ascii="Arial" w:eastAsiaTheme="minorHAnsi" w:hAnsi="Arial" w:cs="Arial"/>
          <w:sz w:val="22"/>
          <w:szCs w:val="22"/>
        </w:rPr>
        <w:t xml:space="preserve">As </w:t>
      </w:r>
      <w:proofErr w:type="gramStart"/>
      <w:r w:rsidR="00FB37B8" w:rsidRPr="00D86DD1">
        <w:rPr>
          <w:rFonts w:ascii="Arial" w:eastAsiaTheme="minorHAnsi" w:hAnsi="Arial" w:cs="Arial"/>
          <w:sz w:val="22"/>
          <w:szCs w:val="22"/>
        </w:rPr>
        <w:t>at</w:t>
      </w:r>
      <w:proofErr w:type="gramEnd"/>
      <w:r w:rsidR="00FB37B8" w:rsidRPr="00D86DD1">
        <w:rPr>
          <w:rFonts w:ascii="Arial" w:eastAsiaTheme="minorHAnsi" w:hAnsi="Arial" w:cs="Arial"/>
          <w:sz w:val="22"/>
          <w:szCs w:val="22"/>
        </w:rPr>
        <w:t xml:space="preserve"> </w:t>
      </w:r>
      <w:r w:rsidR="00D86DD1" w:rsidRPr="00D86DD1">
        <w:rPr>
          <w:rFonts w:ascii="Arial" w:eastAsiaTheme="minorHAnsi" w:hAnsi="Arial" w:cs="Arial"/>
          <w:sz w:val="22"/>
          <w:szCs w:val="22"/>
        </w:rPr>
        <w:t>30 June 2026</w:t>
      </w:r>
      <w:r w:rsidR="002F6D02" w:rsidRPr="00D86DD1">
        <w:rPr>
          <w:rFonts w:ascii="Arial" w:eastAsiaTheme="minorHAnsi" w:hAnsi="Arial" w:cs="Arial"/>
          <w:sz w:val="22"/>
          <w:szCs w:val="22"/>
        </w:rPr>
        <w:t xml:space="preserve"> and </w:t>
      </w:r>
      <w:r w:rsidR="00CF35F2" w:rsidRPr="00D86DD1">
        <w:rPr>
          <w:rFonts w:ascii="Arial" w:eastAsiaTheme="minorHAnsi" w:hAnsi="Arial" w:cs="Arial"/>
          <w:sz w:val="22"/>
          <w:szCs w:val="22"/>
        </w:rPr>
        <w:t>31 December 2025</w:t>
      </w:r>
      <w:r w:rsidR="00FB37B8" w:rsidRPr="00D86DD1">
        <w:rPr>
          <w:rFonts w:ascii="Arial" w:eastAsiaTheme="minorHAnsi" w:hAnsi="Arial" w:cs="Arial"/>
          <w:sz w:val="22"/>
          <w:szCs w:val="22"/>
        </w:rPr>
        <w:t>, interest rates (percentage</w:t>
      </w:r>
      <w:r w:rsidR="006B483B" w:rsidRPr="00D86DD1">
        <w:rPr>
          <w:rFonts w:ascii="Arial" w:eastAsiaTheme="minorHAnsi" w:hAnsi="Arial" w:cs="Arial"/>
          <w:sz w:val="22"/>
          <w:szCs w:val="22"/>
        </w:rPr>
        <w:t xml:space="preserve"> per annum</w:t>
      </w:r>
      <w:r w:rsidR="00FB37B8" w:rsidRPr="00D86DD1">
        <w:rPr>
          <w:rFonts w:ascii="Arial" w:eastAsiaTheme="minorHAnsi" w:hAnsi="Arial" w:cs="Arial"/>
          <w:sz w:val="22"/>
          <w:szCs w:val="22"/>
        </w:rPr>
        <w:t xml:space="preserve">), maturity dates and interest payment </w:t>
      </w:r>
      <w:r w:rsidR="007C4F83" w:rsidRPr="00D86DD1">
        <w:rPr>
          <w:rFonts w:ascii="Arial" w:eastAsiaTheme="minorHAnsi" w:hAnsi="Arial" w:cs="Arial"/>
          <w:sz w:val="22"/>
          <w:szCs w:val="22"/>
        </w:rPr>
        <w:t>of notes payable and borrowing</w:t>
      </w:r>
      <w:r w:rsidR="0097388B" w:rsidRPr="00D86DD1">
        <w:rPr>
          <w:rFonts w:ascii="Arial" w:eastAsiaTheme="minorHAnsi" w:hAnsi="Arial" w:cs="Arial"/>
          <w:sz w:val="22"/>
          <w:szCs w:val="22"/>
        </w:rPr>
        <w:t>s</w:t>
      </w:r>
      <w:r w:rsidR="007C4F83" w:rsidRPr="00D86DD1">
        <w:rPr>
          <w:rFonts w:ascii="Arial" w:eastAsiaTheme="minorHAnsi" w:hAnsi="Arial" w:cs="Arial"/>
          <w:sz w:val="22"/>
          <w:szCs w:val="22"/>
        </w:rPr>
        <w:t xml:space="preserve"> </w:t>
      </w:r>
      <w:r w:rsidR="00EB4F30" w:rsidRPr="00D86DD1">
        <w:rPr>
          <w:rFonts w:ascii="Arial" w:eastAsiaTheme="minorHAnsi" w:hAnsi="Arial" w:cs="Arial"/>
          <w:sz w:val="22"/>
          <w:szCs w:val="22"/>
        </w:rPr>
        <w:t>are</w:t>
      </w:r>
      <w:r w:rsidR="007C4F83" w:rsidRPr="00D86DD1">
        <w:rPr>
          <w:rFonts w:ascii="Arial" w:eastAsiaTheme="minorHAnsi" w:hAnsi="Arial" w:cs="Arial"/>
          <w:sz w:val="22"/>
          <w:szCs w:val="22"/>
        </w:rPr>
        <w:t xml:space="preserve"> </w:t>
      </w:r>
      <w:r w:rsidR="00FB37B8" w:rsidRPr="00D86DD1">
        <w:rPr>
          <w:rFonts w:ascii="Arial" w:eastAsiaTheme="minorHAnsi" w:hAnsi="Arial" w:cs="Arial"/>
          <w:sz w:val="22"/>
          <w:szCs w:val="22"/>
        </w:rPr>
        <w:t>as follows</w:t>
      </w:r>
      <w:r w:rsidR="005E6930" w:rsidRPr="00D86DD1">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595310" w:rsidRPr="00D86DD1" w14:paraId="29A388C1" w14:textId="77777777" w:rsidTr="00D70067">
        <w:trPr>
          <w:trHeight w:val="56"/>
        </w:trPr>
        <w:tc>
          <w:tcPr>
            <w:tcW w:w="1530" w:type="dxa"/>
            <w:tcBorders>
              <w:top w:val="nil"/>
              <w:left w:val="nil"/>
              <w:bottom w:val="nil"/>
            </w:tcBorders>
            <w:noWrap/>
            <w:vAlign w:val="bottom"/>
          </w:tcPr>
          <w:p w14:paraId="2000667B" w14:textId="77777777" w:rsidR="00B5044F" w:rsidRPr="00D86DD1" w:rsidRDefault="00B5044F" w:rsidP="00F30EF3">
            <w:pPr>
              <w:overflowPunct/>
              <w:autoSpaceDE/>
              <w:autoSpaceDN/>
              <w:adjustRightInd/>
              <w:spacing w:line="320" w:lineRule="exact"/>
              <w:textAlignment w:val="auto"/>
              <w:rPr>
                <w:rFonts w:ascii="Arial" w:hAnsi="Arial" w:cs="Arial"/>
                <w:sz w:val="16"/>
                <w:szCs w:val="16"/>
              </w:rPr>
            </w:pPr>
          </w:p>
        </w:tc>
        <w:tc>
          <w:tcPr>
            <w:tcW w:w="4906" w:type="dxa"/>
            <w:gridSpan w:val="4"/>
            <w:noWrap/>
            <w:vAlign w:val="bottom"/>
          </w:tcPr>
          <w:p w14:paraId="229C735C" w14:textId="77777777" w:rsidR="00B5044F" w:rsidRPr="00D86DD1" w:rsidRDefault="00B5044F" w:rsidP="00F30EF3">
            <w:pPr>
              <w:spacing w:line="320" w:lineRule="exact"/>
              <w:ind w:left="59" w:right="60"/>
              <w:jc w:val="center"/>
              <w:rPr>
                <w:rFonts w:ascii="Arial" w:hAnsi="Arial" w:cs="Arial"/>
                <w:sz w:val="16"/>
                <w:szCs w:val="16"/>
              </w:rPr>
            </w:pPr>
            <w:r w:rsidRPr="00D86DD1">
              <w:rPr>
                <w:rFonts w:ascii="Arial" w:hAnsi="Arial" w:cs="Arial"/>
                <w:sz w:val="16"/>
                <w:szCs w:val="16"/>
              </w:rPr>
              <w:t xml:space="preserve">Financial statements </w:t>
            </w:r>
          </w:p>
          <w:p w14:paraId="1EB830C5" w14:textId="67024F23" w:rsidR="00B5044F" w:rsidRPr="00D86DD1" w:rsidRDefault="00B5044F"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 xml:space="preserve">in which the equity method is applied </w:t>
            </w:r>
            <w:r w:rsidRPr="00D86DD1">
              <w:rPr>
                <w:rFonts w:ascii="Arial" w:hAnsi="Arial" w:cs="Arial"/>
                <w:sz w:val="16"/>
                <w:szCs w:val="16"/>
              </w:rPr>
              <w:br/>
              <w:t>and separate financial statements</w:t>
            </w:r>
          </w:p>
        </w:tc>
        <w:tc>
          <w:tcPr>
            <w:tcW w:w="2701" w:type="dxa"/>
            <w:tcBorders>
              <w:top w:val="nil"/>
              <w:left w:val="nil"/>
              <w:right w:val="nil"/>
            </w:tcBorders>
            <w:noWrap/>
            <w:vAlign w:val="bottom"/>
          </w:tcPr>
          <w:p w14:paraId="1B33B495" w14:textId="77777777" w:rsidR="00B5044F" w:rsidRPr="00D86DD1" w:rsidRDefault="00B5044F" w:rsidP="00F30EF3">
            <w:pPr>
              <w:overflowPunct/>
              <w:autoSpaceDE/>
              <w:autoSpaceDN/>
              <w:adjustRightInd/>
              <w:spacing w:line="320" w:lineRule="exact"/>
              <w:jc w:val="center"/>
              <w:textAlignment w:val="auto"/>
              <w:rPr>
                <w:rFonts w:ascii="Arial" w:hAnsi="Arial" w:cs="Arial"/>
                <w:sz w:val="16"/>
                <w:szCs w:val="16"/>
              </w:rPr>
            </w:pPr>
          </w:p>
        </w:tc>
      </w:tr>
      <w:tr w:rsidR="00595310" w:rsidRPr="00D86DD1" w14:paraId="1091D5EC" w14:textId="77777777" w:rsidTr="00865118">
        <w:trPr>
          <w:trHeight w:val="56"/>
        </w:trPr>
        <w:tc>
          <w:tcPr>
            <w:tcW w:w="1530" w:type="dxa"/>
            <w:tcBorders>
              <w:top w:val="nil"/>
              <w:left w:val="nil"/>
              <w:bottom w:val="nil"/>
            </w:tcBorders>
            <w:noWrap/>
            <w:vAlign w:val="bottom"/>
          </w:tcPr>
          <w:p w14:paraId="0BB6DF4C" w14:textId="77777777" w:rsidR="00590B61" w:rsidRPr="00D86DD1" w:rsidRDefault="00590B61" w:rsidP="00F30EF3">
            <w:pPr>
              <w:overflowPunct/>
              <w:autoSpaceDE/>
              <w:autoSpaceDN/>
              <w:adjustRightInd/>
              <w:spacing w:line="320" w:lineRule="exact"/>
              <w:textAlignment w:val="auto"/>
              <w:rPr>
                <w:rFonts w:ascii="Arial" w:hAnsi="Arial" w:cs="Arial"/>
                <w:sz w:val="16"/>
                <w:szCs w:val="16"/>
              </w:rPr>
            </w:pPr>
          </w:p>
        </w:tc>
        <w:tc>
          <w:tcPr>
            <w:tcW w:w="2473" w:type="dxa"/>
            <w:gridSpan w:val="2"/>
            <w:noWrap/>
          </w:tcPr>
          <w:p w14:paraId="01A12494" w14:textId="39290B90" w:rsidR="00590B61" w:rsidRPr="00D86DD1" w:rsidRDefault="00D86DD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30 June 2026</w:t>
            </w:r>
          </w:p>
        </w:tc>
        <w:tc>
          <w:tcPr>
            <w:tcW w:w="2433" w:type="dxa"/>
            <w:gridSpan w:val="2"/>
            <w:noWrap/>
          </w:tcPr>
          <w:p w14:paraId="1E04FD90" w14:textId="3D1EDB59" w:rsidR="00590B61" w:rsidRPr="00D86DD1" w:rsidRDefault="00CF35F2"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31 December 2025</w:t>
            </w:r>
          </w:p>
        </w:tc>
        <w:tc>
          <w:tcPr>
            <w:tcW w:w="2701" w:type="dxa"/>
            <w:tcBorders>
              <w:top w:val="nil"/>
              <w:left w:val="nil"/>
              <w:right w:val="nil"/>
            </w:tcBorders>
            <w:noWrap/>
            <w:vAlign w:val="bottom"/>
          </w:tcPr>
          <w:p w14:paraId="40802ED7"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p>
        </w:tc>
      </w:tr>
      <w:tr w:rsidR="00595310" w:rsidRPr="00D86DD1" w14:paraId="1EFA5C57" w14:textId="77777777" w:rsidTr="00865118">
        <w:trPr>
          <w:trHeight w:val="56"/>
        </w:trPr>
        <w:tc>
          <w:tcPr>
            <w:tcW w:w="1530" w:type="dxa"/>
            <w:tcBorders>
              <w:top w:val="nil"/>
              <w:left w:val="nil"/>
              <w:bottom w:val="nil"/>
            </w:tcBorders>
            <w:noWrap/>
            <w:vAlign w:val="bottom"/>
            <w:hideMark/>
          </w:tcPr>
          <w:p w14:paraId="45C8786E" w14:textId="77777777" w:rsidR="00590B61" w:rsidRPr="00D86DD1" w:rsidRDefault="00590B61" w:rsidP="00F30EF3">
            <w:pPr>
              <w:overflowPunct/>
              <w:autoSpaceDE/>
              <w:autoSpaceDN/>
              <w:adjustRightInd/>
              <w:spacing w:line="320" w:lineRule="exact"/>
              <w:textAlignment w:val="auto"/>
              <w:rPr>
                <w:rFonts w:ascii="Arial" w:hAnsi="Arial" w:cs="Arial"/>
                <w:sz w:val="16"/>
                <w:szCs w:val="16"/>
              </w:rPr>
            </w:pPr>
          </w:p>
        </w:tc>
        <w:tc>
          <w:tcPr>
            <w:tcW w:w="1276" w:type="dxa"/>
            <w:noWrap/>
            <w:vAlign w:val="bottom"/>
            <w:hideMark/>
          </w:tcPr>
          <w:p w14:paraId="36C0E88E"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Interest rate</w:t>
            </w:r>
          </w:p>
        </w:tc>
        <w:tc>
          <w:tcPr>
            <w:tcW w:w="1197" w:type="dxa"/>
            <w:noWrap/>
            <w:vAlign w:val="bottom"/>
            <w:hideMark/>
          </w:tcPr>
          <w:p w14:paraId="21A66C33"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Maturity</w:t>
            </w:r>
          </w:p>
        </w:tc>
        <w:tc>
          <w:tcPr>
            <w:tcW w:w="1264" w:type="dxa"/>
            <w:noWrap/>
            <w:vAlign w:val="bottom"/>
            <w:hideMark/>
          </w:tcPr>
          <w:p w14:paraId="0891A77D"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Interest rate</w:t>
            </w:r>
          </w:p>
        </w:tc>
        <w:tc>
          <w:tcPr>
            <w:tcW w:w="1169" w:type="dxa"/>
            <w:noWrap/>
            <w:vAlign w:val="bottom"/>
            <w:hideMark/>
          </w:tcPr>
          <w:p w14:paraId="56D31A69"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Maturity</w:t>
            </w:r>
          </w:p>
        </w:tc>
        <w:tc>
          <w:tcPr>
            <w:tcW w:w="2701" w:type="dxa"/>
            <w:vMerge w:val="restart"/>
            <w:tcBorders>
              <w:left w:val="nil"/>
              <w:right w:val="nil"/>
            </w:tcBorders>
            <w:noWrap/>
            <w:vAlign w:val="bottom"/>
            <w:hideMark/>
          </w:tcPr>
          <w:p w14:paraId="7BA90A3A" w14:textId="77777777" w:rsidR="00590B61" w:rsidRPr="00D86DD1"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Interest payment</w:t>
            </w:r>
          </w:p>
        </w:tc>
      </w:tr>
      <w:tr w:rsidR="00595310" w:rsidRPr="00D86DD1" w14:paraId="779457FE" w14:textId="77777777" w:rsidTr="00865118">
        <w:trPr>
          <w:trHeight w:val="60"/>
        </w:trPr>
        <w:tc>
          <w:tcPr>
            <w:tcW w:w="1530" w:type="dxa"/>
            <w:tcBorders>
              <w:top w:val="nil"/>
              <w:left w:val="nil"/>
              <w:bottom w:val="nil"/>
            </w:tcBorders>
            <w:noWrap/>
            <w:vAlign w:val="bottom"/>
            <w:hideMark/>
          </w:tcPr>
          <w:p w14:paraId="05B54675" w14:textId="77777777" w:rsidR="00590B61" w:rsidRPr="00D86DD1" w:rsidRDefault="00590B61" w:rsidP="00F30EF3">
            <w:pPr>
              <w:overflowPunct/>
              <w:autoSpaceDE/>
              <w:autoSpaceDN/>
              <w:adjustRightInd/>
              <w:spacing w:line="320" w:lineRule="exact"/>
              <w:textAlignment w:val="auto"/>
              <w:rPr>
                <w:rFonts w:ascii="Arial" w:hAnsi="Arial" w:cs="Arial"/>
                <w:sz w:val="16"/>
                <w:szCs w:val="16"/>
              </w:rPr>
            </w:pPr>
          </w:p>
        </w:tc>
        <w:tc>
          <w:tcPr>
            <w:tcW w:w="1276" w:type="dxa"/>
            <w:noWrap/>
            <w:vAlign w:val="center"/>
            <w:hideMark/>
          </w:tcPr>
          <w:p w14:paraId="165CA99C" w14:textId="77777777" w:rsidR="00590B61" w:rsidRPr="00D86DD1"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w:t>
            </w:r>
            <w:r w:rsidRPr="00D86DD1">
              <w:rPr>
                <w:rFonts w:ascii="Arial" w:hAnsi="Arial" w:cs="Arial"/>
                <w:sz w:val="16"/>
                <w:szCs w:val="16"/>
              </w:rPr>
              <w:t xml:space="preserve">% </w:t>
            </w:r>
            <w:proofErr w:type="spellStart"/>
            <w:r w:rsidRPr="00D86DD1">
              <w:rPr>
                <w:rFonts w:ascii="Arial" w:hAnsi="Arial" w:cs="Arial"/>
                <w:sz w:val="16"/>
                <w:szCs w:val="16"/>
              </w:rPr>
              <w:t>p.a</w:t>
            </w:r>
            <w:proofErr w:type="spellEnd"/>
            <w:r w:rsidRPr="00D86DD1">
              <w:rPr>
                <w:rFonts w:ascii="Arial" w:hAnsi="Arial" w:cs="Arial"/>
                <w:sz w:val="16"/>
                <w:szCs w:val="16"/>
                <w:cs/>
              </w:rPr>
              <w:t>)</w:t>
            </w:r>
          </w:p>
        </w:tc>
        <w:tc>
          <w:tcPr>
            <w:tcW w:w="1197" w:type="dxa"/>
            <w:noWrap/>
            <w:vAlign w:val="center"/>
            <w:hideMark/>
          </w:tcPr>
          <w:p w14:paraId="7BE37480" w14:textId="77777777" w:rsidR="00590B61" w:rsidRPr="00D86DD1"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Date</w:t>
            </w:r>
          </w:p>
        </w:tc>
        <w:tc>
          <w:tcPr>
            <w:tcW w:w="1264" w:type="dxa"/>
            <w:noWrap/>
            <w:vAlign w:val="center"/>
          </w:tcPr>
          <w:p w14:paraId="5FF9407E" w14:textId="77777777" w:rsidR="00590B61" w:rsidRPr="00D86DD1"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w:t>
            </w:r>
            <w:r w:rsidRPr="00D86DD1">
              <w:rPr>
                <w:rFonts w:ascii="Arial" w:hAnsi="Arial" w:cs="Arial"/>
                <w:sz w:val="16"/>
                <w:szCs w:val="16"/>
              </w:rPr>
              <w:t xml:space="preserve">% </w:t>
            </w:r>
            <w:proofErr w:type="spellStart"/>
            <w:r w:rsidRPr="00D86DD1">
              <w:rPr>
                <w:rFonts w:ascii="Arial" w:hAnsi="Arial" w:cs="Arial"/>
                <w:sz w:val="16"/>
                <w:szCs w:val="16"/>
              </w:rPr>
              <w:t>p.a</w:t>
            </w:r>
            <w:proofErr w:type="spellEnd"/>
            <w:r w:rsidRPr="00D86DD1">
              <w:rPr>
                <w:rFonts w:ascii="Arial" w:hAnsi="Arial" w:cs="Arial"/>
                <w:sz w:val="16"/>
                <w:szCs w:val="16"/>
                <w:cs/>
              </w:rPr>
              <w:t>)</w:t>
            </w:r>
          </w:p>
        </w:tc>
        <w:tc>
          <w:tcPr>
            <w:tcW w:w="1169" w:type="dxa"/>
            <w:noWrap/>
            <w:vAlign w:val="center"/>
            <w:hideMark/>
          </w:tcPr>
          <w:p w14:paraId="782C147C" w14:textId="77777777" w:rsidR="00590B61" w:rsidRPr="00D86DD1" w:rsidRDefault="00590B61" w:rsidP="00F30EF3">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Date</w:t>
            </w:r>
          </w:p>
        </w:tc>
        <w:tc>
          <w:tcPr>
            <w:tcW w:w="2701" w:type="dxa"/>
            <w:vMerge/>
            <w:tcBorders>
              <w:left w:val="nil"/>
              <w:right w:val="nil"/>
            </w:tcBorders>
            <w:vAlign w:val="center"/>
            <w:hideMark/>
          </w:tcPr>
          <w:p w14:paraId="4E1ADCC5" w14:textId="77777777" w:rsidR="00590B61" w:rsidRPr="00D86DD1" w:rsidRDefault="00590B61" w:rsidP="00F30EF3">
            <w:pPr>
              <w:overflowPunct/>
              <w:autoSpaceDE/>
              <w:autoSpaceDN/>
              <w:adjustRightInd/>
              <w:spacing w:line="320" w:lineRule="exact"/>
              <w:textAlignment w:val="auto"/>
              <w:rPr>
                <w:rFonts w:ascii="Arial" w:hAnsi="Arial" w:cs="Arial"/>
                <w:sz w:val="16"/>
                <w:szCs w:val="16"/>
              </w:rPr>
            </w:pPr>
          </w:p>
        </w:tc>
      </w:tr>
      <w:tr w:rsidR="00595310" w:rsidRPr="00D86DD1" w14:paraId="1B758CD6" w14:textId="77777777" w:rsidTr="00865118">
        <w:trPr>
          <w:trHeight w:val="60"/>
        </w:trPr>
        <w:tc>
          <w:tcPr>
            <w:tcW w:w="1530" w:type="dxa"/>
            <w:tcBorders>
              <w:top w:val="nil"/>
              <w:left w:val="nil"/>
              <w:bottom w:val="nil"/>
              <w:right w:val="nil"/>
            </w:tcBorders>
            <w:noWrap/>
            <w:hideMark/>
          </w:tcPr>
          <w:p w14:paraId="110090BB" w14:textId="77777777" w:rsidR="00590B61" w:rsidRPr="00D86DD1" w:rsidRDefault="00590B61" w:rsidP="00F30EF3">
            <w:pPr>
              <w:overflowPunct/>
              <w:autoSpaceDE/>
              <w:autoSpaceDN/>
              <w:adjustRightInd/>
              <w:spacing w:line="320" w:lineRule="exact"/>
              <w:ind w:right="-157"/>
              <w:textAlignment w:val="auto"/>
              <w:rPr>
                <w:rFonts w:ascii="Arial" w:hAnsi="Arial" w:cs="Arial"/>
                <w:b/>
                <w:bCs/>
                <w:sz w:val="16"/>
                <w:szCs w:val="16"/>
                <w:u w:val="single"/>
              </w:rPr>
            </w:pPr>
            <w:r w:rsidRPr="00D86DD1">
              <w:rPr>
                <w:rFonts w:ascii="Arial" w:hAnsi="Arial" w:cs="Arial"/>
                <w:b/>
                <w:bCs/>
                <w:sz w:val="16"/>
                <w:szCs w:val="16"/>
                <w:u w:val="single"/>
              </w:rPr>
              <w:t>Notes payable</w:t>
            </w:r>
          </w:p>
        </w:tc>
        <w:tc>
          <w:tcPr>
            <w:tcW w:w="1276" w:type="dxa"/>
            <w:tcBorders>
              <w:left w:val="nil"/>
              <w:bottom w:val="nil"/>
              <w:right w:val="nil"/>
            </w:tcBorders>
            <w:hideMark/>
          </w:tcPr>
          <w:p w14:paraId="5DBD074F" w14:textId="77777777" w:rsidR="00590B61" w:rsidRPr="00D86DD1" w:rsidRDefault="00590B61" w:rsidP="00F30EF3">
            <w:pPr>
              <w:overflowPunct/>
              <w:autoSpaceDE/>
              <w:autoSpaceDN/>
              <w:adjustRightInd/>
              <w:spacing w:line="320" w:lineRule="exact"/>
              <w:textAlignment w:val="auto"/>
              <w:rPr>
                <w:rFonts w:ascii="Arial" w:hAnsi="Arial" w:cs="Arial"/>
                <w:sz w:val="16"/>
                <w:szCs w:val="16"/>
                <w:u w:val="single"/>
              </w:rPr>
            </w:pPr>
          </w:p>
        </w:tc>
        <w:tc>
          <w:tcPr>
            <w:tcW w:w="1197" w:type="dxa"/>
            <w:tcBorders>
              <w:left w:val="nil"/>
              <w:bottom w:val="nil"/>
              <w:right w:val="nil"/>
            </w:tcBorders>
            <w:hideMark/>
          </w:tcPr>
          <w:p w14:paraId="37CE5670" w14:textId="77777777" w:rsidR="00590B61" w:rsidRPr="00D86DD1" w:rsidRDefault="00590B61" w:rsidP="00F30EF3">
            <w:pPr>
              <w:overflowPunct/>
              <w:autoSpaceDE/>
              <w:autoSpaceDN/>
              <w:adjustRightInd/>
              <w:spacing w:line="320" w:lineRule="exact"/>
              <w:jc w:val="center"/>
              <w:textAlignment w:val="auto"/>
              <w:rPr>
                <w:rFonts w:ascii="Arial" w:hAnsi="Arial" w:cs="Arial"/>
                <w:sz w:val="16"/>
                <w:szCs w:val="16"/>
              </w:rPr>
            </w:pPr>
          </w:p>
        </w:tc>
        <w:tc>
          <w:tcPr>
            <w:tcW w:w="1264" w:type="dxa"/>
            <w:tcBorders>
              <w:left w:val="nil"/>
              <w:bottom w:val="nil"/>
              <w:right w:val="nil"/>
            </w:tcBorders>
            <w:hideMark/>
          </w:tcPr>
          <w:p w14:paraId="01D6E061" w14:textId="77777777" w:rsidR="00590B61" w:rsidRPr="00D86DD1" w:rsidRDefault="00590B61" w:rsidP="00F30EF3">
            <w:pPr>
              <w:overflowPunct/>
              <w:autoSpaceDE/>
              <w:autoSpaceDN/>
              <w:adjustRightInd/>
              <w:spacing w:line="320" w:lineRule="exact"/>
              <w:jc w:val="right"/>
              <w:textAlignment w:val="auto"/>
              <w:rPr>
                <w:rFonts w:ascii="Arial" w:hAnsi="Arial" w:cs="Arial"/>
                <w:sz w:val="16"/>
                <w:szCs w:val="16"/>
              </w:rPr>
            </w:pPr>
          </w:p>
        </w:tc>
        <w:tc>
          <w:tcPr>
            <w:tcW w:w="1169" w:type="dxa"/>
            <w:tcBorders>
              <w:left w:val="nil"/>
              <w:bottom w:val="nil"/>
              <w:right w:val="nil"/>
            </w:tcBorders>
            <w:hideMark/>
          </w:tcPr>
          <w:p w14:paraId="2B6AACFA" w14:textId="77777777" w:rsidR="00590B61" w:rsidRPr="00D86DD1" w:rsidRDefault="00590B61" w:rsidP="00F30EF3">
            <w:pPr>
              <w:overflowPunct/>
              <w:autoSpaceDE/>
              <w:autoSpaceDN/>
              <w:adjustRightInd/>
              <w:spacing w:line="320" w:lineRule="exact"/>
              <w:jc w:val="right"/>
              <w:textAlignment w:val="auto"/>
              <w:rPr>
                <w:rFonts w:ascii="Arial" w:hAnsi="Arial" w:cs="Arial"/>
                <w:sz w:val="16"/>
                <w:szCs w:val="16"/>
              </w:rPr>
            </w:pPr>
          </w:p>
        </w:tc>
        <w:tc>
          <w:tcPr>
            <w:tcW w:w="2701" w:type="dxa"/>
            <w:tcBorders>
              <w:left w:val="nil"/>
              <w:bottom w:val="nil"/>
              <w:right w:val="nil"/>
            </w:tcBorders>
            <w:hideMark/>
          </w:tcPr>
          <w:p w14:paraId="367AAE18" w14:textId="77777777" w:rsidR="00590B61" w:rsidRPr="00D86DD1" w:rsidRDefault="00590B61" w:rsidP="00F30EF3">
            <w:pPr>
              <w:overflowPunct/>
              <w:autoSpaceDE/>
              <w:autoSpaceDN/>
              <w:adjustRightInd/>
              <w:spacing w:line="320" w:lineRule="exact"/>
              <w:jc w:val="right"/>
              <w:textAlignment w:val="auto"/>
              <w:rPr>
                <w:rFonts w:ascii="Arial" w:hAnsi="Arial" w:cs="Arial"/>
                <w:sz w:val="16"/>
                <w:szCs w:val="16"/>
              </w:rPr>
            </w:pPr>
          </w:p>
        </w:tc>
      </w:tr>
      <w:tr w:rsidR="0037786C" w:rsidRPr="00D86DD1" w14:paraId="220BD512" w14:textId="77777777" w:rsidTr="006B59FB">
        <w:trPr>
          <w:trHeight w:val="243"/>
        </w:trPr>
        <w:tc>
          <w:tcPr>
            <w:tcW w:w="1530" w:type="dxa"/>
            <w:tcBorders>
              <w:top w:val="nil"/>
              <w:left w:val="nil"/>
              <w:bottom w:val="nil"/>
              <w:right w:val="nil"/>
            </w:tcBorders>
            <w:noWrap/>
            <w:hideMark/>
          </w:tcPr>
          <w:p w14:paraId="07A8B77A" w14:textId="77777777" w:rsidR="0037786C" w:rsidRPr="00D86DD1" w:rsidRDefault="0037786C" w:rsidP="0037786C">
            <w:pPr>
              <w:overflowPunct/>
              <w:autoSpaceDE/>
              <w:autoSpaceDN/>
              <w:adjustRightInd/>
              <w:spacing w:line="320" w:lineRule="exact"/>
              <w:textAlignment w:val="auto"/>
              <w:rPr>
                <w:rFonts w:ascii="Arial" w:hAnsi="Arial" w:cs="Arial"/>
                <w:sz w:val="16"/>
                <w:szCs w:val="16"/>
              </w:rPr>
            </w:pPr>
            <w:r w:rsidRPr="00D86DD1">
              <w:rPr>
                <w:rFonts w:ascii="Arial" w:hAnsi="Arial" w:cs="Arial"/>
                <w:sz w:val="16"/>
                <w:szCs w:val="16"/>
              </w:rPr>
              <w:t>Short term</w:t>
            </w:r>
          </w:p>
        </w:tc>
        <w:tc>
          <w:tcPr>
            <w:tcW w:w="1276" w:type="dxa"/>
            <w:noWrap/>
          </w:tcPr>
          <w:p w14:paraId="6E936C9A" w14:textId="2D85BA6D"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37786C">
              <w:rPr>
                <w:rFonts w:ascii="Arial" w:hAnsi="Arial" w:cs="Arial"/>
                <w:sz w:val="16"/>
                <w:szCs w:val="16"/>
              </w:rPr>
              <w:t>0.00</w:t>
            </w:r>
          </w:p>
        </w:tc>
        <w:tc>
          <w:tcPr>
            <w:tcW w:w="1197" w:type="dxa"/>
          </w:tcPr>
          <w:p w14:paraId="28BA535F" w14:textId="400B0A04" w:rsidR="0037786C" w:rsidRPr="00D86DD1" w:rsidRDefault="007602A8" w:rsidP="0037786C">
            <w:pPr>
              <w:overflowPunct/>
              <w:autoSpaceDE/>
              <w:autoSpaceDN/>
              <w:adjustRightInd/>
              <w:spacing w:line="320" w:lineRule="exact"/>
              <w:ind w:left="-101" w:right="-114"/>
              <w:jc w:val="center"/>
              <w:textAlignment w:val="auto"/>
              <w:rPr>
                <w:rFonts w:ascii="Arial" w:hAnsi="Arial" w:cs="Arial"/>
                <w:sz w:val="16"/>
                <w:szCs w:val="16"/>
              </w:rPr>
            </w:pPr>
            <w:r>
              <w:rPr>
                <w:rFonts w:ascii="Arial" w:hAnsi="Arial" w:cs="Arial"/>
                <w:sz w:val="16"/>
                <w:szCs w:val="16"/>
              </w:rPr>
              <w:t xml:space="preserve">2026 - </w:t>
            </w:r>
            <w:r w:rsidR="00C11350">
              <w:rPr>
                <w:rFonts w:ascii="Arial" w:hAnsi="Arial" w:cs="Arial"/>
                <w:sz w:val="16"/>
                <w:szCs w:val="16"/>
              </w:rPr>
              <w:t>2027</w:t>
            </w:r>
          </w:p>
        </w:tc>
        <w:tc>
          <w:tcPr>
            <w:tcW w:w="1264" w:type="dxa"/>
            <w:shd w:val="clear" w:color="auto" w:fill="FFFFFF"/>
            <w:noWrap/>
          </w:tcPr>
          <w:p w14:paraId="0F1D2E12" w14:textId="415F4288"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0.00</w:t>
            </w:r>
          </w:p>
        </w:tc>
        <w:tc>
          <w:tcPr>
            <w:tcW w:w="1169" w:type="dxa"/>
            <w:tcBorders>
              <w:top w:val="nil"/>
              <w:left w:val="nil"/>
              <w:bottom w:val="nil"/>
              <w:right w:val="nil"/>
            </w:tcBorders>
          </w:tcPr>
          <w:p w14:paraId="6D7D11BF" w14:textId="7E8820DC"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r w:rsidRPr="00D86DD1">
              <w:rPr>
                <w:rFonts w:ascii="Arial" w:hAnsi="Arial" w:cs="Arial"/>
                <w:sz w:val="16"/>
                <w:szCs w:val="16"/>
                <w:cs/>
              </w:rPr>
              <w:t>2</w:t>
            </w:r>
            <w:r w:rsidRPr="00D86DD1">
              <w:rPr>
                <w:rFonts w:ascii="Arial" w:hAnsi="Arial" w:cs="Arial"/>
                <w:sz w:val="16"/>
                <w:szCs w:val="16"/>
              </w:rPr>
              <w:t>026</w:t>
            </w:r>
          </w:p>
        </w:tc>
        <w:tc>
          <w:tcPr>
            <w:tcW w:w="2701" w:type="dxa"/>
            <w:tcBorders>
              <w:top w:val="nil"/>
              <w:left w:val="nil"/>
              <w:bottom w:val="nil"/>
              <w:right w:val="nil"/>
            </w:tcBorders>
            <w:shd w:val="clear" w:color="000000" w:fill="FFFFFF"/>
            <w:noWrap/>
            <w:hideMark/>
          </w:tcPr>
          <w:p w14:paraId="721EC8D7"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Upon maturity</w:t>
            </w:r>
          </w:p>
        </w:tc>
      </w:tr>
      <w:tr w:rsidR="0037786C" w:rsidRPr="00D86DD1" w14:paraId="1D8A4273" w14:textId="77777777" w:rsidTr="006B59FB">
        <w:trPr>
          <w:trHeight w:val="189"/>
        </w:trPr>
        <w:tc>
          <w:tcPr>
            <w:tcW w:w="1530" w:type="dxa"/>
            <w:tcBorders>
              <w:top w:val="nil"/>
              <w:left w:val="nil"/>
              <w:bottom w:val="nil"/>
              <w:right w:val="nil"/>
            </w:tcBorders>
            <w:noWrap/>
            <w:hideMark/>
          </w:tcPr>
          <w:p w14:paraId="3AF9DBD8" w14:textId="77777777" w:rsidR="0037786C" w:rsidRPr="00D86DD1" w:rsidRDefault="0037786C" w:rsidP="0037786C">
            <w:pPr>
              <w:overflowPunct/>
              <w:autoSpaceDE/>
              <w:autoSpaceDN/>
              <w:adjustRightInd/>
              <w:spacing w:line="320" w:lineRule="exact"/>
              <w:textAlignment w:val="auto"/>
              <w:rPr>
                <w:rFonts w:ascii="Arial" w:hAnsi="Arial" w:cs="Arial"/>
                <w:sz w:val="16"/>
                <w:szCs w:val="16"/>
              </w:rPr>
            </w:pPr>
            <w:r w:rsidRPr="00D86DD1">
              <w:rPr>
                <w:rFonts w:ascii="Arial" w:hAnsi="Arial" w:cs="Arial"/>
                <w:sz w:val="16"/>
                <w:szCs w:val="16"/>
              </w:rPr>
              <w:t>Long term</w:t>
            </w:r>
          </w:p>
        </w:tc>
        <w:tc>
          <w:tcPr>
            <w:tcW w:w="1276" w:type="dxa"/>
            <w:noWrap/>
          </w:tcPr>
          <w:p w14:paraId="1E73D22D" w14:textId="0605EE41"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37786C">
              <w:rPr>
                <w:rFonts w:ascii="Arial" w:hAnsi="Arial" w:cs="Arial"/>
                <w:sz w:val="16"/>
                <w:szCs w:val="16"/>
              </w:rPr>
              <w:t>0.00</w:t>
            </w:r>
          </w:p>
        </w:tc>
        <w:tc>
          <w:tcPr>
            <w:tcW w:w="1197" w:type="dxa"/>
          </w:tcPr>
          <w:p w14:paraId="5C52C09E" w14:textId="4C3C5B2C" w:rsidR="0037786C" w:rsidRPr="00D86DD1" w:rsidRDefault="00C11350" w:rsidP="0037786C">
            <w:pPr>
              <w:overflowPunct/>
              <w:autoSpaceDE/>
              <w:autoSpaceDN/>
              <w:adjustRightInd/>
              <w:spacing w:line="320" w:lineRule="exact"/>
              <w:ind w:left="-101" w:right="-114"/>
              <w:jc w:val="center"/>
              <w:textAlignment w:val="auto"/>
              <w:rPr>
                <w:rFonts w:ascii="Arial" w:hAnsi="Arial" w:cs="Arial"/>
                <w:sz w:val="16"/>
                <w:szCs w:val="16"/>
              </w:rPr>
            </w:pPr>
            <w:r>
              <w:rPr>
                <w:rFonts w:ascii="Arial" w:hAnsi="Arial" w:cs="Arial"/>
                <w:sz w:val="16"/>
                <w:szCs w:val="16"/>
              </w:rPr>
              <w:t>2027 - 2029</w:t>
            </w:r>
          </w:p>
        </w:tc>
        <w:tc>
          <w:tcPr>
            <w:tcW w:w="1264" w:type="dxa"/>
            <w:shd w:val="clear" w:color="auto" w:fill="FFFFFF"/>
            <w:noWrap/>
          </w:tcPr>
          <w:p w14:paraId="6DB4570B" w14:textId="4761A6BC"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0.00</w:t>
            </w:r>
          </w:p>
        </w:tc>
        <w:tc>
          <w:tcPr>
            <w:tcW w:w="1169" w:type="dxa"/>
            <w:tcBorders>
              <w:top w:val="nil"/>
              <w:left w:val="nil"/>
              <w:bottom w:val="nil"/>
              <w:right w:val="nil"/>
            </w:tcBorders>
          </w:tcPr>
          <w:p w14:paraId="3A7C458B" w14:textId="08465C3B"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r w:rsidRPr="00D86DD1">
              <w:rPr>
                <w:rFonts w:ascii="Arial" w:hAnsi="Arial" w:cs="Arial"/>
                <w:sz w:val="16"/>
                <w:szCs w:val="16"/>
                <w:cs/>
              </w:rPr>
              <w:t>2</w:t>
            </w:r>
            <w:r w:rsidRPr="00D86DD1">
              <w:rPr>
                <w:rFonts w:ascii="Arial" w:hAnsi="Arial" w:cs="Arial"/>
                <w:sz w:val="16"/>
                <w:szCs w:val="16"/>
              </w:rPr>
              <w:t>027</w:t>
            </w:r>
            <w:r w:rsidRPr="00D86DD1">
              <w:rPr>
                <w:rFonts w:ascii="Arial" w:hAnsi="Arial" w:cs="Arial"/>
                <w:sz w:val="16"/>
                <w:szCs w:val="16"/>
                <w:cs/>
              </w:rPr>
              <w:t xml:space="preserve"> - 2</w:t>
            </w:r>
            <w:r w:rsidRPr="00D86DD1">
              <w:rPr>
                <w:rFonts w:ascii="Arial" w:hAnsi="Arial" w:cs="Arial"/>
                <w:sz w:val="16"/>
                <w:szCs w:val="16"/>
              </w:rPr>
              <w:t>029</w:t>
            </w:r>
          </w:p>
        </w:tc>
        <w:tc>
          <w:tcPr>
            <w:tcW w:w="2701" w:type="dxa"/>
            <w:tcBorders>
              <w:top w:val="nil"/>
              <w:left w:val="nil"/>
              <w:bottom w:val="nil"/>
              <w:right w:val="nil"/>
            </w:tcBorders>
            <w:shd w:val="clear" w:color="000000" w:fill="FFFFFF"/>
            <w:noWrap/>
            <w:hideMark/>
          </w:tcPr>
          <w:p w14:paraId="4C84CBC6"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Upon maturity</w:t>
            </w:r>
          </w:p>
        </w:tc>
      </w:tr>
      <w:tr w:rsidR="0037786C" w:rsidRPr="00D86DD1" w14:paraId="4A1AABF3" w14:textId="77777777" w:rsidTr="006B59FB">
        <w:trPr>
          <w:trHeight w:val="315"/>
        </w:trPr>
        <w:tc>
          <w:tcPr>
            <w:tcW w:w="1530" w:type="dxa"/>
            <w:tcBorders>
              <w:top w:val="nil"/>
              <w:left w:val="nil"/>
              <w:bottom w:val="nil"/>
              <w:right w:val="nil"/>
            </w:tcBorders>
            <w:noWrap/>
            <w:hideMark/>
          </w:tcPr>
          <w:p w14:paraId="5C23EF3F" w14:textId="77777777" w:rsidR="0037786C" w:rsidRPr="00D86DD1" w:rsidRDefault="0037786C" w:rsidP="0037786C">
            <w:pPr>
              <w:overflowPunct/>
              <w:autoSpaceDE/>
              <w:autoSpaceDN/>
              <w:adjustRightInd/>
              <w:spacing w:line="320" w:lineRule="exact"/>
              <w:textAlignment w:val="auto"/>
              <w:rPr>
                <w:rFonts w:ascii="Arial" w:hAnsi="Arial" w:cs="Arial"/>
                <w:b/>
                <w:bCs/>
                <w:sz w:val="16"/>
                <w:szCs w:val="16"/>
                <w:u w:val="single"/>
              </w:rPr>
            </w:pPr>
            <w:r w:rsidRPr="00D86DD1">
              <w:rPr>
                <w:rFonts w:ascii="Arial" w:hAnsi="Arial" w:cs="Arial"/>
                <w:b/>
                <w:bCs/>
                <w:sz w:val="16"/>
                <w:szCs w:val="16"/>
                <w:u w:val="single"/>
              </w:rPr>
              <w:t>Borrowings</w:t>
            </w:r>
          </w:p>
        </w:tc>
        <w:tc>
          <w:tcPr>
            <w:tcW w:w="1276" w:type="dxa"/>
          </w:tcPr>
          <w:p w14:paraId="699E29F0"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p>
        </w:tc>
        <w:tc>
          <w:tcPr>
            <w:tcW w:w="1197" w:type="dxa"/>
          </w:tcPr>
          <w:p w14:paraId="73BBC529" w14:textId="77777777"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p>
        </w:tc>
        <w:tc>
          <w:tcPr>
            <w:tcW w:w="1264" w:type="dxa"/>
            <w:tcBorders>
              <w:top w:val="nil"/>
              <w:left w:val="nil"/>
              <w:bottom w:val="nil"/>
              <w:right w:val="nil"/>
            </w:tcBorders>
          </w:tcPr>
          <w:p w14:paraId="0587A218"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p>
        </w:tc>
        <w:tc>
          <w:tcPr>
            <w:tcW w:w="1169" w:type="dxa"/>
          </w:tcPr>
          <w:p w14:paraId="3F623149" w14:textId="77777777"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p>
        </w:tc>
        <w:tc>
          <w:tcPr>
            <w:tcW w:w="2701" w:type="dxa"/>
            <w:tcBorders>
              <w:top w:val="nil"/>
              <w:left w:val="nil"/>
              <w:bottom w:val="nil"/>
              <w:right w:val="nil"/>
            </w:tcBorders>
            <w:hideMark/>
          </w:tcPr>
          <w:p w14:paraId="35098AB2"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p>
        </w:tc>
      </w:tr>
      <w:tr w:rsidR="0037786C" w:rsidRPr="00D86DD1" w14:paraId="151498B1" w14:textId="77777777" w:rsidTr="006B59FB">
        <w:trPr>
          <w:trHeight w:val="72"/>
        </w:trPr>
        <w:tc>
          <w:tcPr>
            <w:tcW w:w="1530" w:type="dxa"/>
            <w:tcBorders>
              <w:top w:val="nil"/>
              <w:left w:val="nil"/>
              <w:bottom w:val="nil"/>
              <w:right w:val="nil"/>
            </w:tcBorders>
            <w:noWrap/>
            <w:hideMark/>
          </w:tcPr>
          <w:p w14:paraId="7C436895" w14:textId="77777777" w:rsidR="0037786C" w:rsidRPr="00D86DD1" w:rsidRDefault="0037786C" w:rsidP="0037786C">
            <w:pPr>
              <w:overflowPunct/>
              <w:autoSpaceDE/>
              <w:autoSpaceDN/>
              <w:adjustRightInd/>
              <w:spacing w:line="320" w:lineRule="exact"/>
              <w:textAlignment w:val="auto"/>
              <w:rPr>
                <w:rFonts w:ascii="Arial" w:hAnsi="Arial" w:cs="Arial"/>
                <w:sz w:val="16"/>
                <w:szCs w:val="16"/>
              </w:rPr>
            </w:pPr>
            <w:r w:rsidRPr="00D86DD1">
              <w:rPr>
                <w:rFonts w:ascii="Arial" w:hAnsi="Arial" w:cs="Arial"/>
                <w:sz w:val="16"/>
                <w:szCs w:val="16"/>
              </w:rPr>
              <w:t>Short term</w:t>
            </w:r>
          </w:p>
        </w:tc>
        <w:tc>
          <w:tcPr>
            <w:tcW w:w="1276" w:type="dxa"/>
            <w:noWrap/>
          </w:tcPr>
          <w:p w14:paraId="41101E21" w14:textId="5AFB1ECB"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37786C">
              <w:rPr>
                <w:rFonts w:ascii="Arial" w:hAnsi="Arial" w:cs="Arial" w:hint="cs"/>
                <w:sz w:val="16"/>
                <w:szCs w:val="16"/>
                <w:cs/>
              </w:rPr>
              <w:t xml:space="preserve">1.34 </w:t>
            </w:r>
            <w:r w:rsidR="00C11350">
              <w:rPr>
                <w:rFonts w:ascii="Arial" w:hAnsi="Arial" w:cs="Arial"/>
                <w:sz w:val="16"/>
                <w:szCs w:val="16"/>
              </w:rPr>
              <w:t xml:space="preserve">- </w:t>
            </w:r>
            <w:r w:rsidRPr="0037786C">
              <w:rPr>
                <w:rFonts w:ascii="Arial" w:hAnsi="Arial" w:cs="Arial" w:hint="cs"/>
                <w:sz w:val="16"/>
                <w:szCs w:val="16"/>
                <w:cs/>
              </w:rPr>
              <w:t>3.81</w:t>
            </w:r>
          </w:p>
        </w:tc>
        <w:tc>
          <w:tcPr>
            <w:tcW w:w="1197" w:type="dxa"/>
          </w:tcPr>
          <w:p w14:paraId="2260B786" w14:textId="3AEE13BB" w:rsidR="0037786C" w:rsidRPr="00D86DD1" w:rsidRDefault="007602A8" w:rsidP="0037786C">
            <w:pPr>
              <w:overflowPunct/>
              <w:autoSpaceDE/>
              <w:autoSpaceDN/>
              <w:adjustRightInd/>
              <w:spacing w:line="320" w:lineRule="exact"/>
              <w:ind w:left="-101" w:right="-114"/>
              <w:jc w:val="center"/>
              <w:textAlignment w:val="auto"/>
              <w:rPr>
                <w:rFonts w:ascii="Arial" w:hAnsi="Arial" w:cs="Arial"/>
                <w:sz w:val="16"/>
                <w:szCs w:val="16"/>
              </w:rPr>
            </w:pPr>
            <w:r>
              <w:rPr>
                <w:rFonts w:ascii="Arial" w:hAnsi="Arial" w:cs="Arial"/>
                <w:sz w:val="16"/>
                <w:szCs w:val="16"/>
              </w:rPr>
              <w:t xml:space="preserve">2026 - </w:t>
            </w:r>
            <w:r w:rsidR="00C11350">
              <w:rPr>
                <w:rFonts w:ascii="Arial" w:hAnsi="Arial" w:cs="Arial"/>
                <w:sz w:val="16"/>
                <w:szCs w:val="16"/>
              </w:rPr>
              <w:t>2027</w:t>
            </w:r>
          </w:p>
        </w:tc>
        <w:tc>
          <w:tcPr>
            <w:tcW w:w="1264" w:type="dxa"/>
            <w:shd w:val="clear" w:color="auto" w:fill="FFFFFF"/>
            <w:noWrap/>
          </w:tcPr>
          <w:p w14:paraId="736D59DB" w14:textId="0E4D066C"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1.57 - 4.01</w:t>
            </w:r>
          </w:p>
        </w:tc>
        <w:tc>
          <w:tcPr>
            <w:tcW w:w="1169" w:type="dxa"/>
            <w:tcBorders>
              <w:top w:val="nil"/>
              <w:left w:val="nil"/>
              <w:bottom w:val="nil"/>
              <w:right w:val="nil"/>
            </w:tcBorders>
          </w:tcPr>
          <w:p w14:paraId="451D2004" w14:textId="3BFC1F8C"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r w:rsidRPr="00D86DD1">
              <w:rPr>
                <w:rFonts w:ascii="Arial" w:hAnsi="Arial" w:cs="Arial"/>
                <w:sz w:val="16"/>
                <w:szCs w:val="16"/>
                <w:cs/>
              </w:rPr>
              <w:t>2</w:t>
            </w:r>
            <w:r w:rsidRPr="00D86DD1">
              <w:rPr>
                <w:rFonts w:ascii="Arial" w:hAnsi="Arial" w:cs="Arial"/>
                <w:sz w:val="16"/>
                <w:szCs w:val="16"/>
              </w:rPr>
              <w:t>026</w:t>
            </w:r>
          </w:p>
        </w:tc>
        <w:tc>
          <w:tcPr>
            <w:tcW w:w="2701" w:type="dxa"/>
            <w:tcBorders>
              <w:top w:val="nil"/>
              <w:left w:val="nil"/>
              <w:bottom w:val="nil"/>
              <w:right w:val="nil"/>
            </w:tcBorders>
            <w:shd w:val="clear" w:color="000000" w:fill="FFFFFF"/>
            <w:hideMark/>
          </w:tcPr>
          <w:p w14:paraId="0962243B"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Every month-end / upon maturity / every 3 months / every 6 months</w:t>
            </w:r>
          </w:p>
        </w:tc>
      </w:tr>
      <w:tr w:rsidR="0037786C" w:rsidRPr="00D86DD1" w14:paraId="64625D1A" w14:textId="77777777" w:rsidTr="006B59FB">
        <w:trPr>
          <w:trHeight w:val="693"/>
        </w:trPr>
        <w:tc>
          <w:tcPr>
            <w:tcW w:w="1530" w:type="dxa"/>
            <w:tcBorders>
              <w:top w:val="nil"/>
              <w:left w:val="nil"/>
              <w:bottom w:val="nil"/>
              <w:right w:val="nil"/>
            </w:tcBorders>
            <w:noWrap/>
            <w:hideMark/>
          </w:tcPr>
          <w:p w14:paraId="52328D0D" w14:textId="77777777" w:rsidR="0037786C" w:rsidRPr="00D86DD1" w:rsidRDefault="0037786C" w:rsidP="0037786C">
            <w:pPr>
              <w:overflowPunct/>
              <w:autoSpaceDE/>
              <w:autoSpaceDN/>
              <w:adjustRightInd/>
              <w:spacing w:line="320" w:lineRule="exact"/>
              <w:textAlignment w:val="auto"/>
              <w:rPr>
                <w:rFonts w:ascii="Arial" w:hAnsi="Arial" w:cs="Arial"/>
                <w:sz w:val="16"/>
                <w:szCs w:val="16"/>
              </w:rPr>
            </w:pPr>
            <w:r w:rsidRPr="00D86DD1">
              <w:rPr>
                <w:rFonts w:ascii="Arial" w:hAnsi="Arial" w:cs="Arial"/>
                <w:sz w:val="16"/>
                <w:szCs w:val="16"/>
              </w:rPr>
              <w:t>Long term</w:t>
            </w:r>
          </w:p>
        </w:tc>
        <w:tc>
          <w:tcPr>
            <w:tcW w:w="1276" w:type="dxa"/>
            <w:noWrap/>
          </w:tcPr>
          <w:p w14:paraId="785A01E3" w14:textId="210D15C1"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37786C">
              <w:rPr>
                <w:rFonts w:ascii="Arial" w:hAnsi="Arial" w:cs="Arial" w:hint="cs"/>
                <w:sz w:val="16"/>
                <w:szCs w:val="16"/>
                <w:cs/>
              </w:rPr>
              <w:t xml:space="preserve">2.44 </w:t>
            </w:r>
            <w:r w:rsidR="00C11350">
              <w:rPr>
                <w:rFonts w:ascii="Arial" w:hAnsi="Arial" w:cs="Arial"/>
                <w:sz w:val="16"/>
                <w:szCs w:val="16"/>
              </w:rPr>
              <w:t>-</w:t>
            </w:r>
            <w:r w:rsidRPr="0037786C">
              <w:rPr>
                <w:rFonts w:ascii="Arial" w:hAnsi="Arial" w:cs="Arial" w:hint="cs"/>
                <w:sz w:val="16"/>
                <w:szCs w:val="16"/>
                <w:cs/>
              </w:rPr>
              <w:t xml:space="preserve"> 3.18</w:t>
            </w:r>
          </w:p>
        </w:tc>
        <w:tc>
          <w:tcPr>
            <w:tcW w:w="1197" w:type="dxa"/>
          </w:tcPr>
          <w:p w14:paraId="30075D53" w14:textId="259D38EB" w:rsidR="0037786C" w:rsidRPr="00D86DD1" w:rsidRDefault="00C11350" w:rsidP="0037786C">
            <w:pPr>
              <w:overflowPunct/>
              <w:autoSpaceDE/>
              <w:autoSpaceDN/>
              <w:adjustRightInd/>
              <w:spacing w:line="320" w:lineRule="exact"/>
              <w:ind w:left="-101" w:right="-114"/>
              <w:jc w:val="center"/>
              <w:textAlignment w:val="auto"/>
              <w:rPr>
                <w:rFonts w:ascii="Arial" w:hAnsi="Arial" w:cs="Arial"/>
                <w:sz w:val="16"/>
                <w:szCs w:val="16"/>
              </w:rPr>
            </w:pPr>
            <w:r>
              <w:rPr>
                <w:rFonts w:ascii="Arial" w:hAnsi="Arial" w:cs="Arial"/>
                <w:sz w:val="16"/>
                <w:szCs w:val="16"/>
              </w:rPr>
              <w:t>2027 - 2030</w:t>
            </w:r>
          </w:p>
        </w:tc>
        <w:tc>
          <w:tcPr>
            <w:tcW w:w="1264" w:type="dxa"/>
            <w:shd w:val="clear" w:color="auto" w:fill="FFFFFF"/>
            <w:noWrap/>
          </w:tcPr>
          <w:p w14:paraId="2593F65F" w14:textId="52530E2F"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cs/>
              </w:rPr>
              <w:t>2.50 - 3.38</w:t>
            </w:r>
          </w:p>
        </w:tc>
        <w:tc>
          <w:tcPr>
            <w:tcW w:w="1169" w:type="dxa"/>
            <w:tcBorders>
              <w:top w:val="nil"/>
              <w:left w:val="nil"/>
              <w:bottom w:val="nil"/>
              <w:right w:val="nil"/>
            </w:tcBorders>
          </w:tcPr>
          <w:p w14:paraId="385F5D59" w14:textId="5753F01F" w:rsidR="0037786C" w:rsidRPr="00D86DD1" w:rsidRDefault="0037786C" w:rsidP="0037786C">
            <w:pPr>
              <w:overflowPunct/>
              <w:autoSpaceDE/>
              <w:autoSpaceDN/>
              <w:adjustRightInd/>
              <w:spacing w:line="320" w:lineRule="exact"/>
              <w:ind w:left="-101" w:right="-114"/>
              <w:jc w:val="center"/>
              <w:textAlignment w:val="auto"/>
              <w:rPr>
                <w:rFonts w:ascii="Arial" w:hAnsi="Arial" w:cs="Arial"/>
                <w:sz w:val="16"/>
                <w:szCs w:val="16"/>
              </w:rPr>
            </w:pPr>
            <w:r w:rsidRPr="00D86DD1">
              <w:rPr>
                <w:rFonts w:ascii="Arial" w:hAnsi="Arial" w:cs="Arial"/>
                <w:sz w:val="16"/>
                <w:szCs w:val="16"/>
                <w:cs/>
              </w:rPr>
              <w:t>2</w:t>
            </w:r>
            <w:r w:rsidRPr="00D86DD1">
              <w:rPr>
                <w:rFonts w:ascii="Arial" w:hAnsi="Arial" w:cs="Arial"/>
                <w:sz w:val="16"/>
                <w:szCs w:val="16"/>
              </w:rPr>
              <w:t>027</w:t>
            </w:r>
            <w:r w:rsidRPr="00D86DD1">
              <w:rPr>
                <w:rFonts w:ascii="Arial" w:hAnsi="Arial" w:cs="Arial"/>
                <w:sz w:val="16"/>
                <w:szCs w:val="16"/>
                <w:cs/>
              </w:rPr>
              <w:t xml:space="preserve"> - 2</w:t>
            </w:r>
            <w:r w:rsidRPr="00D86DD1">
              <w:rPr>
                <w:rFonts w:ascii="Arial" w:hAnsi="Arial" w:cs="Arial"/>
                <w:sz w:val="16"/>
                <w:szCs w:val="16"/>
              </w:rPr>
              <w:t>029</w:t>
            </w:r>
          </w:p>
        </w:tc>
        <w:tc>
          <w:tcPr>
            <w:tcW w:w="2701" w:type="dxa"/>
            <w:tcBorders>
              <w:top w:val="nil"/>
              <w:left w:val="nil"/>
              <w:bottom w:val="nil"/>
              <w:right w:val="nil"/>
            </w:tcBorders>
            <w:shd w:val="clear" w:color="000000" w:fill="FFFFFF"/>
            <w:hideMark/>
          </w:tcPr>
          <w:p w14:paraId="3D8CFA12" w14:textId="77777777" w:rsidR="0037786C" w:rsidRPr="00D86DD1" w:rsidRDefault="0037786C" w:rsidP="0037786C">
            <w:pPr>
              <w:overflowPunct/>
              <w:autoSpaceDE/>
              <w:autoSpaceDN/>
              <w:adjustRightInd/>
              <w:spacing w:line="320" w:lineRule="exact"/>
              <w:jc w:val="center"/>
              <w:textAlignment w:val="auto"/>
              <w:rPr>
                <w:rFonts w:ascii="Arial" w:hAnsi="Arial" w:cs="Arial"/>
                <w:sz w:val="16"/>
                <w:szCs w:val="16"/>
              </w:rPr>
            </w:pPr>
            <w:r w:rsidRPr="00D86DD1">
              <w:rPr>
                <w:rFonts w:ascii="Arial" w:hAnsi="Arial" w:cs="Arial"/>
                <w:sz w:val="16"/>
                <w:szCs w:val="16"/>
              </w:rPr>
              <w:t>Every month-end / upon maturity / every 3 months / every 6 months</w:t>
            </w:r>
          </w:p>
        </w:tc>
      </w:tr>
    </w:tbl>
    <w:p w14:paraId="2C9AA31C" w14:textId="77777777" w:rsidR="009D4A88" w:rsidRPr="00D86DD1" w:rsidRDefault="003B5783" w:rsidP="00161963">
      <w:pPr>
        <w:spacing w:before="240" w:after="120" w:line="380" w:lineRule="exact"/>
        <w:ind w:left="547"/>
        <w:jc w:val="thaiDistribute"/>
        <w:rPr>
          <w:rFonts w:ascii="Arial" w:hAnsi="Arial" w:cs="Arial"/>
          <w:sz w:val="22"/>
          <w:szCs w:val="22"/>
        </w:rPr>
      </w:pPr>
      <w:r w:rsidRPr="00D86DD1">
        <w:rPr>
          <w:rFonts w:ascii="Arial" w:hAnsi="Arial" w:cs="Arial"/>
          <w:sz w:val="22"/>
          <w:szCs w:val="22"/>
        </w:rPr>
        <w:t>The loan agreements contain several covenants which</w:t>
      </w:r>
      <w:r w:rsidR="008C6CE0" w:rsidRPr="00D86DD1">
        <w:rPr>
          <w:rFonts w:ascii="Arial" w:hAnsi="Arial" w:cs="Arial"/>
          <w:sz w:val="22"/>
          <w:szCs w:val="22"/>
        </w:rPr>
        <w:t xml:space="preserve"> </w:t>
      </w:r>
      <w:r w:rsidRPr="00D86DD1">
        <w:rPr>
          <w:rFonts w:ascii="Arial" w:hAnsi="Arial" w:cs="Arial"/>
          <w:sz w:val="22"/>
          <w:szCs w:val="22"/>
        </w:rPr>
        <w:t>require the Company</w:t>
      </w:r>
      <w:r w:rsidR="008C6CE0" w:rsidRPr="00D86DD1">
        <w:rPr>
          <w:rFonts w:ascii="Arial" w:hAnsi="Arial" w:cs="Arial"/>
          <w:sz w:val="22"/>
          <w:szCs w:val="22"/>
        </w:rPr>
        <w:t xml:space="preserve"> to comply with</w:t>
      </w:r>
      <w:r w:rsidR="003136A9" w:rsidRPr="00D86DD1">
        <w:rPr>
          <w:rFonts w:ascii="Arial" w:hAnsi="Arial" w:cs="Arial"/>
          <w:sz w:val="22"/>
          <w:szCs w:val="22"/>
        </w:rPr>
        <w:t xml:space="preserve"> financial conditions</w:t>
      </w:r>
      <w:r w:rsidR="008C6CE0" w:rsidRPr="00D86DD1">
        <w:rPr>
          <w:rFonts w:ascii="Arial" w:hAnsi="Arial" w:cs="Arial"/>
          <w:sz w:val="22"/>
          <w:szCs w:val="22"/>
        </w:rPr>
        <w:t xml:space="preserve"> such as maintenance of</w:t>
      </w:r>
      <w:r w:rsidRPr="00D86DD1">
        <w:rPr>
          <w:rFonts w:ascii="Arial" w:hAnsi="Arial" w:cs="Arial"/>
          <w:sz w:val="22"/>
          <w:szCs w:val="22"/>
        </w:rPr>
        <w:t xml:space="preserve"> debt-to-equity ratio.</w:t>
      </w:r>
    </w:p>
    <w:p w14:paraId="43703BE5" w14:textId="730B27D3" w:rsidR="00FB37B8" w:rsidRPr="00D86DD1" w:rsidRDefault="00FF2C62" w:rsidP="006A20FB">
      <w:pPr>
        <w:tabs>
          <w:tab w:val="left" w:pos="540"/>
        </w:tabs>
        <w:spacing w:before="120" w:after="240" w:line="380" w:lineRule="exact"/>
        <w:ind w:left="547" w:hanging="547"/>
        <w:jc w:val="thaiDistribute"/>
        <w:rPr>
          <w:rFonts w:ascii="Arial" w:hAnsi="Arial" w:cs="Arial"/>
          <w:sz w:val="22"/>
          <w:szCs w:val="22"/>
        </w:rPr>
      </w:pPr>
      <w:r w:rsidRPr="00D86DD1">
        <w:rPr>
          <w:rFonts w:ascii="Arial" w:hAnsi="Arial" w:cs="Arial"/>
          <w:b/>
          <w:bCs/>
          <w:sz w:val="22"/>
          <w:szCs w:val="22"/>
        </w:rPr>
        <w:t>1</w:t>
      </w:r>
      <w:r w:rsidR="00761C78" w:rsidRPr="00D86DD1">
        <w:rPr>
          <w:rFonts w:ascii="Arial" w:hAnsi="Arial" w:cs="Arial"/>
          <w:b/>
          <w:bCs/>
          <w:sz w:val="22"/>
          <w:szCs w:val="22"/>
        </w:rPr>
        <w:t>6</w:t>
      </w:r>
      <w:r w:rsidR="00FB37B8" w:rsidRPr="00D86DD1">
        <w:rPr>
          <w:rFonts w:ascii="Arial" w:hAnsi="Arial" w:cs="Arial"/>
          <w:b/>
          <w:bCs/>
          <w:sz w:val="22"/>
          <w:szCs w:val="22"/>
          <w:cs/>
        </w:rPr>
        <w:t>.</w:t>
      </w:r>
      <w:r w:rsidR="00FB37B8" w:rsidRPr="00D86DD1">
        <w:rPr>
          <w:rFonts w:ascii="Arial" w:hAnsi="Arial" w:cs="Arial"/>
          <w:b/>
          <w:bCs/>
          <w:sz w:val="22"/>
          <w:szCs w:val="22"/>
        </w:rPr>
        <w:t>2</w:t>
      </w:r>
      <w:r w:rsidR="00FB37B8" w:rsidRPr="00D86DD1">
        <w:rPr>
          <w:rFonts w:ascii="Arial" w:hAnsi="Arial" w:cs="Arial"/>
          <w:sz w:val="22"/>
          <w:szCs w:val="22"/>
        </w:rPr>
        <w:tab/>
        <w:t xml:space="preserve">As </w:t>
      </w:r>
      <w:proofErr w:type="gramStart"/>
      <w:r w:rsidR="00FB37B8" w:rsidRPr="00D86DD1">
        <w:rPr>
          <w:rFonts w:ascii="Arial" w:hAnsi="Arial" w:cs="Arial"/>
          <w:sz w:val="22"/>
          <w:szCs w:val="22"/>
        </w:rPr>
        <w:t>at</w:t>
      </w:r>
      <w:proofErr w:type="gramEnd"/>
      <w:r w:rsidR="00FB37B8" w:rsidRPr="00D86DD1">
        <w:rPr>
          <w:rFonts w:ascii="Arial" w:hAnsi="Arial" w:cs="Arial"/>
          <w:sz w:val="22"/>
          <w:szCs w:val="22"/>
        </w:rPr>
        <w:t xml:space="preserve"> </w:t>
      </w:r>
      <w:r w:rsidR="00D86DD1" w:rsidRPr="00D86DD1">
        <w:rPr>
          <w:rFonts w:ascii="Arial" w:hAnsi="Arial" w:cs="Arial"/>
          <w:sz w:val="22"/>
          <w:szCs w:val="22"/>
        </w:rPr>
        <w:t>30 June 2026</w:t>
      </w:r>
      <w:r w:rsidR="002F6D02" w:rsidRPr="00D86DD1">
        <w:rPr>
          <w:rFonts w:ascii="Arial" w:hAnsi="Arial" w:cs="Arial"/>
          <w:sz w:val="22"/>
          <w:szCs w:val="22"/>
        </w:rPr>
        <w:t xml:space="preserve"> and </w:t>
      </w:r>
      <w:r w:rsidR="00CF35F2" w:rsidRPr="00D86DD1">
        <w:rPr>
          <w:rFonts w:ascii="Arial" w:hAnsi="Arial" w:cs="Arial"/>
          <w:sz w:val="22"/>
          <w:szCs w:val="22"/>
        </w:rPr>
        <w:t>31 December 2025</w:t>
      </w:r>
      <w:r w:rsidR="00FB37B8" w:rsidRPr="00D86DD1">
        <w:rPr>
          <w:rFonts w:ascii="Arial" w:hAnsi="Arial" w:cs="Arial"/>
          <w:sz w:val="22"/>
          <w:szCs w:val="22"/>
        </w:rPr>
        <w:t xml:space="preserve">, the Company had </w:t>
      </w:r>
      <w:r w:rsidR="003E6E57" w:rsidRPr="00D86DD1">
        <w:rPr>
          <w:rFonts w:ascii="Arial" w:hAnsi="Arial" w:cs="Arial"/>
          <w:sz w:val="22"/>
          <w:szCs w:val="22"/>
        </w:rPr>
        <w:t xml:space="preserve">the following                                </w:t>
      </w:r>
      <w:r w:rsidR="007C4F83" w:rsidRPr="00D86DD1">
        <w:rPr>
          <w:rFonts w:ascii="Arial" w:hAnsi="Arial" w:cs="Arial"/>
          <w:sz w:val="22"/>
          <w:szCs w:val="22"/>
        </w:rPr>
        <w:t>name-registered</w:t>
      </w:r>
      <w:r w:rsidR="00FB37B8" w:rsidRPr="00D86DD1">
        <w:rPr>
          <w:rFonts w:ascii="Arial" w:hAnsi="Arial" w:cs="Arial"/>
          <w:sz w:val="22"/>
          <w:szCs w:val="22"/>
        </w:rPr>
        <w:t>, unsubordinated</w:t>
      </w:r>
      <w:r w:rsidR="00445CC7" w:rsidRPr="00D86DD1">
        <w:rPr>
          <w:rFonts w:ascii="Arial" w:hAnsi="Arial" w:cs="Arial"/>
          <w:sz w:val="22"/>
          <w:szCs w:val="22"/>
        </w:rPr>
        <w:t xml:space="preserve"> and</w:t>
      </w:r>
      <w:r w:rsidR="00E6446B" w:rsidRPr="00D86DD1">
        <w:rPr>
          <w:rFonts w:ascii="Arial" w:hAnsi="Arial" w:cs="Arial"/>
          <w:sz w:val="22"/>
          <w:szCs w:val="22"/>
        </w:rPr>
        <w:t xml:space="preserve"> </w:t>
      </w:r>
      <w:r w:rsidR="00FB37B8" w:rsidRPr="00D86DD1">
        <w:rPr>
          <w:rFonts w:ascii="Arial" w:hAnsi="Arial" w:cs="Arial"/>
          <w:sz w:val="22"/>
          <w:szCs w:val="22"/>
        </w:rPr>
        <w:t xml:space="preserve">unsecured debentures </w:t>
      </w:r>
      <w:r w:rsidR="007C4F83" w:rsidRPr="00D86DD1">
        <w:rPr>
          <w:rFonts w:ascii="Arial" w:hAnsi="Arial" w:cs="Arial"/>
          <w:sz w:val="22"/>
          <w:szCs w:val="22"/>
        </w:rPr>
        <w:t>with</w:t>
      </w:r>
      <w:r w:rsidR="00E6446B" w:rsidRPr="00D86DD1">
        <w:rPr>
          <w:rFonts w:ascii="Arial" w:hAnsi="Arial" w:cs="Arial"/>
          <w:sz w:val="22"/>
          <w:szCs w:val="22"/>
        </w:rPr>
        <w:t xml:space="preserve"> no</w:t>
      </w:r>
      <w:r w:rsidR="007C4F83" w:rsidRPr="00D86DD1">
        <w:rPr>
          <w:rFonts w:ascii="Arial" w:hAnsi="Arial" w:cs="Arial"/>
          <w:sz w:val="22"/>
          <w:szCs w:val="22"/>
        </w:rPr>
        <w:t xml:space="preserve"> </w:t>
      </w:r>
      <w:proofErr w:type="gramStart"/>
      <w:r w:rsidR="007C4F83" w:rsidRPr="00D86DD1">
        <w:rPr>
          <w:rFonts w:ascii="Arial" w:hAnsi="Arial" w:cs="Arial"/>
          <w:sz w:val="22"/>
          <w:szCs w:val="22"/>
        </w:rPr>
        <w:t>debenture</w:t>
      </w:r>
      <w:r w:rsidR="00E6446B" w:rsidRPr="00D86DD1">
        <w:rPr>
          <w:rFonts w:ascii="Arial" w:hAnsi="Arial" w:cs="Arial"/>
          <w:sz w:val="22"/>
          <w:szCs w:val="22"/>
        </w:rPr>
        <w:t xml:space="preserve"> </w:t>
      </w:r>
      <w:r w:rsidR="007C4F83" w:rsidRPr="00D86DD1">
        <w:rPr>
          <w:rFonts w:ascii="Arial" w:hAnsi="Arial" w:cs="Arial"/>
          <w:sz w:val="22"/>
          <w:szCs w:val="22"/>
        </w:rPr>
        <w:t>holders</w:t>
      </w:r>
      <w:r w:rsidR="00FB37B8" w:rsidRPr="00D86DD1">
        <w:rPr>
          <w:rFonts w:ascii="Arial" w:hAnsi="Arial" w:cs="Arial"/>
          <w:sz w:val="22"/>
          <w:szCs w:val="22"/>
        </w:rPr>
        <w:t>’</w:t>
      </w:r>
      <w:proofErr w:type="gramEnd"/>
      <w:r w:rsidR="00FB37B8" w:rsidRPr="00D86DD1">
        <w:rPr>
          <w:rFonts w:ascii="Arial" w:hAnsi="Arial" w:cs="Arial"/>
          <w:sz w:val="22"/>
          <w:szCs w:val="22"/>
        </w:rPr>
        <w:t xml:space="preserve"> representative, issued with a par value of </w:t>
      </w:r>
      <w:r w:rsidR="00FB37B8" w:rsidRPr="00D86DD1">
        <w:rPr>
          <w:rFonts w:ascii="Arial" w:hAnsi="Arial" w:cs="Arial"/>
          <w:sz w:val="22"/>
          <w:szCs w:val="22"/>
          <w:cs/>
        </w:rPr>
        <w:t>1</w:t>
      </w:r>
      <w:r w:rsidR="00FB37B8" w:rsidRPr="00D86DD1">
        <w:rPr>
          <w:rFonts w:ascii="Arial" w:hAnsi="Arial" w:cs="Arial"/>
          <w:sz w:val="22"/>
          <w:szCs w:val="22"/>
        </w:rPr>
        <w:t>,</w:t>
      </w:r>
      <w:r w:rsidR="00FB37B8" w:rsidRPr="00D86DD1">
        <w:rPr>
          <w:rFonts w:ascii="Arial" w:hAnsi="Arial" w:cs="Arial"/>
          <w:sz w:val="22"/>
          <w:szCs w:val="22"/>
          <w:cs/>
        </w:rPr>
        <w:t xml:space="preserve">000 </w:t>
      </w:r>
      <w:r w:rsidR="00FB37B8" w:rsidRPr="00D86DD1">
        <w:rPr>
          <w:rFonts w:ascii="Arial" w:hAnsi="Arial" w:cs="Arial"/>
          <w:sz w:val="22"/>
          <w:szCs w:val="22"/>
        </w:rPr>
        <w:t>Bah</w:t>
      </w:r>
      <w:r w:rsidR="003E6E57" w:rsidRPr="00D86DD1">
        <w:rPr>
          <w:rFonts w:ascii="Arial" w:hAnsi="Arial" w:cs="Arial"/>
          <w:sz w:val="22"/>
          <w:szCs w:val="22"/>
        </w:rPr>
        <w:t>t</w:t>
      </w:r>
      <w:r w:rsidR="00FB37B8" w:rsidRPr="00D86DD1">
        <w:rPr>
          <w:rFonts w:ascii="Arial" w:hAnsi="Arial" w:cs="Arial"/>
          <w:sz w:val="22"/>
          <w:szCs w:val="22"/>
        </w:rPr>
        <w:t xml:space="preserve"> per unit</w:t>
      </w:r>
      <w:r w:rsidR="003E6E57" w:rsidRPr="00D86DD1">
        <w:rPr>
          <w:rFonts w:ascii="Arial" w:hAnsi="Arial" w:cs="Arial"/>
          <w:sz w:val="22"/>
          <w:szCs w:val="22"/>
        </w:rPr>
        <w:t>.</w:t>
      </w:r>
    </w:p>
    <w:tbl>
      <w:tblPr>
        <w:tblW w:w="9213"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156"/>
        <w:gridCol w:w="80"/>
        <w:gridCol w:w="1222"/>
        <w:gridCol w:w="20"/>
        <w:gridCol w:w="1172"/>
        <w:gridCol w:w="14"/>
        <w:gridCol w:w="66"/>
        <w:gridCol w:w="14"/>
        <w:gridCol w:w="1300"/>
        <w:gridCol w:w="14"/>
        <w:gridCol w:w="66"/>
        <w:gridCol w:w="14"/>
        <w:gridCol w:w="1688"/>
        <w:gridCol w:w="217"/>
        <w:gridCol w:w="718"/>
      </w:tblGrid>
      <w:tr w:rsidR="00F30EF3" w:rsidRPr="0018674E" w14:paraId="3C4EF2FC" w14:textId="77777777" w:rsidTr="0018674E">
        <w:trPr>
          <w:tblHeader/>
        </w:trPr>
        <w:tc>
          <w:tcPr>
            <w:tcW w:w="718" w:type="dxa"/>
            <w:noWrap/>
            <w:tcMar>
              <w:top w:w="15" w:type="dxa"/>
              <w:left w:w="15" w:type="dxa"/>
              <w:bottom w:w="0" w:type="dxa"/>
              <w:right w:w="15" w:type="dxa"/>
            </w:tcMar>
            <w:vAlign w:val="bottom"/>
            <w:hideMark/>
          </w:tcPr>
          <w:bookmarkEnd w:id="34"/>
          <w:p w14:paraId="67BC983F"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80" w:type="dxa"/>
            <w:noWrap/>
            <w:tcMar>
              <w:top w:w="15" w:type="dxa"/>
              <w:left w:w="15" w:type="dxa"/>
              <w:bottom w:w="0" w:type="dxa"/>
              <w:right w:w="15" w:type="dxa"/>
            </w:tcMar>
            <w:vAlign w:val="bottom"/>
            <w:hideMark/>
          </w:tcPr>
          <w:p w14:paraId="492990AA"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574" w:type="dxa"/>
            <w:noWrap/>
            <w:tcMar>
              <w:top w:w="15" w:type="dxa"/>
              <w:left w:w="15" w:type="dxa"/>
              <w:bottom w:w="0" w:type="dxa"/>
              <w:right w:w="15" w:type="dxa"/>
            </w:tcMar>
            <w:vAlign w:val="bottom"/>
            <w:hideMark/>
          </w:tcPr>
          <w:p w14:paraId="5A9F9330"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80" w:type="dxa"/>
            <w:noWrap/>
            <w:tcMar>
              <w:top w:w="15" w:type="dxa"/>
              <w:left w:w="15" w:type="dxa"/>
              <w:bottom w:w="0" w:type="dxa"/>
              <w:right w:w="15" w:type="dxa"/>
            </w:tcMar>
            <w:vAlign w:val="bottom"/>
            <w:hideMark/>
          </w:tcPr>
          <w:p w14:paraId="36DE7294"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1156" w:type="dxa"/>
            <w:noWrap/>
            <w:tcMar>
              <w:top w:w="15" w:type="dxa"/>
              <w:left w:w="15" w:type="dxa"/>
              <w:bottom w:w="0" w:type="dxa"/>
              <w:right w:w="15" w:type="dxa"/>
            </w:tcMar>
            <w:vAlign w:val="bottom"/>
            <w:hideMark/>
          </w:tcPr>
          <w:p w14:paraId="0EDE5EF3"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Number issued</w:t>
            </w:r>
          </w:p>
        </w:tc>
        <w:tc>
          <w:tcPr>
            <w:tcW w:w="80" w:type="dxa"/>
            <w:noWrap/>
            <w:tcMar>
              <w:top w:w="15" w:type="dxa"/>
              <w:left w:w="15" w:type="dxa"/>
              <w:bottom w:w="0" w:type="dxa"/>
              <w:right w:w="15" w:type="dxa"/>
            </w:tcMar>
            <w:vAlign w:val="bottom"/>
            <w:hideMark/>
          </w:tcPr>
          <w:p w14:paraId="03ED5930"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2414" w:type="dxa"/>
            <w:gridSpan w:val="3"/>
            <w:vAlign w:val="bottom"/>
          </w:tcPr>
          <w:p w14:paraId="43832FCC"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Amount issued </w:t>
            </w:r>
          </w:p>
        </w:tc>
        <w:tc>
          <w:tcPr>
            <w:tcW w:w="80" w:type="dxa"/>
            <w:gridSpan w:val="2"/>
            <w:noWrap/>
            <w:tcMar>
              <w:top w:w="15" w:type="dxa"/>
              <w:left w:w="15" w:type="dxa"/>
              <w:bottom w:w="0" w:type="dxa"/>
              <w:right w:w="15" w:type="dxa"/>
            </w:tcMar>
            <w:vAlign w:val="bottom"/>
            <w:hideMark/>
          </w:tcPr>
          <w:p w14:paraId="1ACD8924"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1314" w:type="dxa"/>
            <w:gridSpan w:val="2"/>
            <w:noWrap/>
            <w:tcMar>
              <w:top w:w="15" w:type="dxa"/>
              <w:left w:w="15" w:type="dxa"/>
              <w:bottom w:w="0" w:type="dxa"/>
              <w:right w:w="15" w:type="dxa"/>
            </w:tcMar>
            <w:vAlign w:val="bottom"/>
            <w:hideMark/>
          </w:tcPr>
          <w:p w14:paraId="5A12F05C"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Maturity</w:t>
            </w:r>
          </w:p>
        </w:tc>
        <w:tc>
          <w:tcPr>
            <w:tcW w:w="80" w:type="dxa"/>
            <w:gridSpan w:val="2"/>
            <w:noWrap/>
            <w:tcMar>
              <w:top w:w="15" w:type="dxa"/>
              <w:left w:w="15" w:type="dxa"/>
              <w:bottom w:w="0" w:type="dxa"/>
              <w:right w:w="15" w:type="dxa"/>
            </w:tcMar>
            <w:vAlign w:val="bottom"/>
            <w:hideMark/>
          </w:tcPr>
          <w:p w14:paraId="239BE1CD"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1702" w:type="dxa"/>
            <w:gridSpan w:val="2"/>
            <w:noWrap/>
            <w:tcMar>
              <w:top w:w="15" w:type="dxa"/>
              <w:left w:w="15" w:type="dxa"/>
              <w:bottom w:w="0" w:type="dxa"/>
              <w:right w:w="15" w:type="dxa"/>
            </w:tcMar>
            <w:vAlign w:val="bottom"/>
            <w:hideMark/>
          </w:tcPr>
          <w:p w14:paraId="2E3229ED" w14:textId="77777777" w:rsidR="00F30EF3" w:rsidRPr="0018674E" w:rsidRDefault="00F30EF3" w:rsidP="00F43393">
            <w:pPr>
              <w:spacing w:line="300" w:lineRule="exact"/>
              <w:rPr>
                <w:rFonts w:ascii="Arial" w:hAnsi="Arial" w:cs="Arial"/>
                <w:sz w:val="18"/>
                <w:szCs w:val="18"/>
              </w:rPr>
            </w:pPr>
          </w:p>
        </w:tc>
        <w:tc>
          <w:tcPr>
            <w:tcW w:w="217" w:type="dxa"/>
            <w:noWrap/>
            <w:tcMar>
              <w:top w:w="15" w:type="dxa"/>
              <w:left w:w="15" w:type="dxa"/>
              <w:bottom w:w="0" w:type="dxa"/>
              <w:right w:w="15" w:type="dxa"/>
            </w:tcMar>
            <w:vAlign w:val="bottom"/>
            <w:hideMark/>
          </w:tcPr>
          <w:p w14:paraId="557F2244" w14:textId="77777777" w:rsidR="00F30EF3" w:rsidRPr="0018674E" w:rsidRDefault="00F30EF3" w:rsidP="00F43393">
            <w:pPr>
              <w:spacing w:line="300" w:lineRule="exact"/>
              <w:rPr>
                <w:rFonts w:ascii="Arial" w:hAnsi="Arial" w:cs="Arial"/>
                <w:sz w:val="18"/>
                <w:szCs w:val="18"/>
              </w:rPr>
            </w:pPr>
            <w:r w:rsidRPr="0018674E">
              <w:rPr>
                <w:rFonts w:ascii="Arial" w:hAnsi="Arial" w:cs="Arial"/>
                <w:sz w:val="18"/>
                <w:szCs w:val="18"/>
              </w:rPr>
              <w:t> </w:t>
            </w:r>
          </w:p>
        </w:tc>
        <w:tc>
          <w:tcPr>
            <w:tcW w:w="718" w:type="dxa"/>
            <w:noWrap/>
            <w:tcMar>
              <w:top w:w="15" w:type="dxa"/>
              <w:left w:w="15" w:type="dxa"/>
              <w:bottom w:w="0" w:type="dxa"/>
              <w:right w:w="15" w:type="dxa"/>
            </w:tcMar>
            <w:vAlign w:val="bottom"/>
            <w:hideMark/>
          </w:tcPr>
          <w:p w14:paraId="09527B40"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xml:space="preserve">Interest rate </w:t>
            </w:r>
          </w:p>
        </w:tc>
      </w:tr>
      <w:tr w:rsidR="00F30EF3" w:rsidRPr="0018674E" w14:paraId="11D80B54" w14:textId="77777777" w:rsidTr="0018674E">
        <w:trPr>
          <w:tblHeader/>
        </w:trPr>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3BCC71E2"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No</w:t>
            </w:r>
            <w:r w:rsidRPr="0018674E">
              <w:rPr>
                <w:rFonts w:ascii="Arial" w:hAnsi="Arial" w:cs="Arial"/>
                <w:sz w:val="18"/>
                <w:szCs w:val="18"/>
                <w:cs/>
              </w:rPr>
              <w:t>.</w:t>
            </w:r>
          </w:p>
        </w:tc>
        <w:tc>
          <w:tcPr>
            <w:tcW w:w="80" w:type="dxa"/>
            <w:noWrap/>
            <w:tcMar>
              <w:top w:w="15" w:type="dxa"/>
              <w:left w:w="15" w:type="dxa"/>
              <w:bottom w:w="0" w:type="dxa"/>
              <w:right w:w="15" w:type="dxa"/>
            </w:tcMar>
            <w:vAlign w:val="bottom"/>
            <w:hideMark/>
          </w:tcPr>
          <w:p w14:paraId="2D39B7C1"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574" w:type="dxa"/>
            <w:tcBorders>
              <w:top w:val="nil"/>
              <w:left w:val="nil"/>
              <w:bottom w:val="single" w:sz="4" w:space="0" w:color="auto"/>
              <w:right w:val="nil"/>
            </w:tcBorders>
            <w:noWrap/>
            <w:tcMar>
              <w:top w:w="15" w:type="dxa"/>
              <w:left w:w="15" w:type="dxa"/>
              <w:bottom w:w="0" w:type="dxa"/>
              <w:right w:w="15" w:type="dxa"/>
            </w:tcMar>
            <w:vAlign w:val="bottom"/>
            <w:hideMark/>
          </w:tcPr>
          <w:p w14:paraId="1A4B39FD"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Series</w:t>
            </w:r>
          </w:p>
        </w:tc>
        <w:tc>
          <w:tcPr>
            <w:tcW w:w="80" w:type="dxa"/>
            <w:noWrap/>
            <w:tcMar>
              <w:top w:w="15" w:type="dxa"/>
              <w:left w:w="15" w:type="dxa"/>
              <w:bottom w:w="0" w:type="dxa"/>
              <w:right w:w="15" w:type="dxa"/>
            </w:tcMar>
            <w:vAlign w:val="bottom"/>
            <w:hideMark/>
          </w:tcPr>
          <w:p w14:paraId="52FC4E57"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1156" w:type="dxa"/>
            <w:tcBorders>
              <w:top w:val="nil"/>
              <w:left w:val="nil"/>
              <w:bottom w:val="single" w:sz="4" w:space="0" w:color="auto"/>
              <w:right w:val="nil"/>
            </w:tcBorders>
            <w:noWrap/>
            <w:tcMar>
              <w:top w:w="15" w:type="dxa"/>
              <w:left w:w="15" w:type="dxa"/>
              <w:bottom w:w="0" w:type="dxa"/>
              <w:right w:w="15" w:type="dxa"/>
            </w:tcMar>
            <w:vAlign w:val="bottom"/>
            <w:hideMark/>
          </w:tcPr>
          <w:p w14:paraId="3456389F"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cs/>
              </w:rPr>
              <w:t>(</w:t>
            </w:r>
            <w:r w:rsidRPr="0018674E">
              <w:rPr>
                <w:rFonts w:ascii="Arial" w:hAnsi="Arial" w:cs="Arial"/>
                <w:sz w:val="18"/>
                <w:szCs w:val="18"/>
              </w:rPr>
              <w:t>million units</w:t>
            </w:r>
            <w:r w:rsidRPr="0018674E">
              <w:rPr>
                <w:rFonts w:ascii="Arial" w:hAnsi="Arial" w:cs="Arial"/>
                <w:sz w:val="18"/>
                <w:szCs w:val="18"/>
                <w:cs/>
              </w:rPr>
              <w:t>)</w:t>
            </w:r>
          </w:p>
        </w:tc>
        <w:tc>
          <w:tcPr>
            <w:tcW w:w="80" w:type="dxa"/>
            <w:noWrap/>
            <w:tcMar>
              <w:top w:w="15" w:type="dxa"/>
              <w:left w:w="15" w:type="dxa"/>
              <w:bottom w:w="0" w:type="dxa"/>
              <w:right w:w="15" w:type="dxa"/>
            </w:tcMar>
            <w:vAlign w:val="bottom"/>
            <w:hideMark/>
          </w:tcPr>
          <w:p w14:paraId="6AC6FD82"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2414" w:type="dxa"/>
            <w:gridSpan w:val="3"/>
            <w:tcBorders>
              <w:bottom w:val="single" w:sz="4" w:space="0" w:color="auto"/>
            </w:tcBorders>
            <w:vAlign w:val="bottom"/>
          </w:tcPr>
          <w:p w14:paraId="6EF84495"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cs/>
              </w:rPr>
              <w:t>(</w:t>
            </w:r>
            <w:r w:rsidRPr="0018674E">
              <w:rPr>
                <w:rFonts w:ascii="Arial" w:hAnsi="Arial" w:cs="Arial"/>
                <w:sz w:val="18"/>
                <w:szCs w:val="18"/>
              </w:rPr>
              <w:t>million Baht</w:t>
            </w:r>
            <w:r w:rsidRPr="0018674E">
              <w:rPr>
                <w:rFonts w:ascii="Arial" w:hAnsi="Arial" w:cs="Arial"/>
                <w:sz w:val="18"/>
                <w:szCs w:val="18"/>
                <w:cs/>
              </w:rPr>
              <w:t>)</w:t>
            </w:r>
            <w:r w:rsidRPr="0018674E">
              <w:rPr>
                <w:rFonts w:ascii="Arial" w:hAnsi="Arial" w:cs="Arial"/>
                <w:sz w:val="18"/>
                <w:szCs w:val="18"/>
              </w:rPr>
              <w:t> </w:t>
            </w:r>
          </w:p>
        </w:tc>
        <w:tc>
          <w:tcPr>
            <w:tcW w:w="80" w:type="dxa"/>
            <w:gridSpan w:val="2"/>
            <w:noWrap/>
            <w:tcMar>
              <w:top w:w="15" w:type="dxa"/>
              <w:left w:w="15" w:type="dxa"/>
              <w:bottom w:w="0" w:type="dxa"/>
              <w:right w:w="15" w:type="dxa"/>
            </w:tcMar>
            <w:vAlign w:val="bottom"/>
            <w:hideMark/>
          </w:tcPr>
          <w:p w14:paraId="456BF8BF"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1314"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5A329186"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period</w:t>
            </w:r>
          </w:p>
        </w:tc>
        <w:tc>
          <w:tcPr>
            <w:tcW w:w="80" w:type="dxa"/>
            <w:gridSpan w:val="2"/>
            <w:noWrap/>
            <w:tcMar>
              <w:top w:w="15" w:type="dxa"/>
              <w:left w:w="15" w:type="dxa"/>
              <w:bottom w:w="0" w:type="dxa"/>
              <w:right w:w="15" w:type="dxa"/>
            </w:tcMar>
            <w:vAlign w:val="bottom"/>
            <w:hideMark/>
          </w:tcPr>
          <w:p w14:paraId="6105AF39"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1702" w:type="dxa"/>
            <w:gridSpan w:val="2"/>
            <w:tcBorders>
              <w:top w:val="nil"/>
              <w:left w:val="nil"/>
              <w:bottom w:val="single" w:sz="4" w:space="0" w:color="auto"/>
              <w:right w:val="nil"/>
            </w:tcBorders>
            <w:noWrap/>
            <w:tcMar>
              <w:top w:w="15" w:type="dxa"/>
              <w:left w:w="15" w:type="dxa"/>
              <w:bottom w:w="0" w:type="dxa"/>
              <w:right w:w="15" w:type="dxa"/>
            </w:tcMar>
            <w:vAlign w:val="bottom"/>
            <w:hideMark/>
          </w:tcPr>
          <w:p w14:paraId="32200CFA"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Maturity date </w:t>
            </w:r>
          </w:p>
        </w:tc>
        <w:tc>
          <w:tcPr>
            <w:tcW w:w="217" w:type="dxa"/>
            <w:noWrap/>
            <w:tcMar>
              <w:top w:w="15" w:type="dxa"/>
              <w:left w:w="15" w:type="dxa"/>
              <w:bottom w:w="0" w:type="dxa"/>
              <w:right w:w="15" w:type="dxa"/>
            </w:tcMar>
            <w:vAlign w:val="bottom"/>
            <w:hideMark/>
          </w:tcPr>
          <w:p w14:paraId="129EA28C"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 </w:t>
            </w:r>
          </w:p>
        </w:tc>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6ACE9286" w14:textId="77777777"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cs/>
              </w:rPr>
              <w:t xml:space="preserve">(% </w:t>
            </w:r>
            <w:r w:rsidRPr="0018674E">
              <w:rPr>
                <w:rFonts w:ascii="Arial" w:hAnsi="Arial" w:cs="Arial"/>
                <w:sz w:val="18"/>
                <w:szCs w:val="18"/>
              </w:rPr>
              <w:t>p</w:t>
            </w:r>
            <w:r w:rsidRPr="0018674E">
              <w:rPr>
                <w:rFonts w:ascii="Arial" w:hAnsi="Arial" w:cs="Arial"/>
                <w:sz w:val="18"/>
                <w:szCs w:val="18"/>
                <w:cs/>
              </w:rPr>
              <w:t>.</w:t>
            </w:r>
            <w:r w:rsidRPr="0018674E">
              <w:rPr>
                <w:rFonts w:ascii="Arial" w:hAnsi="Arial" w:cs="Arial"/>
                <w:sz w:val="18"/>
                <w:szCs w:val="18"/>
              </w:rPr>
              <w:t>a</w:t>
            </w:r>
            <w:r w:rsidRPr="0018674E">
              <w:rPr>
                <w:rFonts w:ascii="Arial" w:hAnsi="Arial" w:cs="Arial"/>
                <w:sz w:val="18"/>
                <w:szCs w:val="18"/>
                <w:cs/>
              </w:rPr>
              <w:t>.)</w:t>
            </w:r>
          </w:p>
        </w:tc>
      </w:tr>
      <w:tr w:rsidR="00F30EF3" w:rsidRPr="0018674E" w14:paraId="4DDE7DCD" w14:textId="77777777" w:rsidTr="0018674E">
        <w:trPr>
          <w:tblHeader/>
        </w:trPr>
        <w:tc>
          <w:tcPr>
            <w:tcW w:w="718" w:type="dxa"/>
            <w:noWrap/>
            <w:tcMar>
              <w:top w:w="15" w:type="dxa"/>
              <w:left w:w="15" w:type="dxa"/>
              <w:bottom w:w="0" w:type="dxa"/>
              <w:right w:w="15" w:type="dxa"/>
            </w:tcMar>
            <w:vAlign w:val="bottom"/>
          </w:tcPr>
          <w:p w14:paraId="283757AE" w14:textId="77777777" w:rsidR="00F30EF3" w:rsidRPr="0018674E" w:rsidRDefault="00F30EF3" w:rsidP="00F43393">
            <w:pPr>
              <w:spacing w:line="300" w:lineRule="exact"/>
              <w:jc w:val="center"/>
              <w:rPr>
                <w:rFonts w:ascii="Arial" w:hAnsi="Arial" w:cs="Arial"/>
                <w:sz w:val="18"/>
                <w:szCs w:val="18"/>
              </w:rPr>
            </w:pPr>
          </w:p>
        </w:tc>
        <w:tc>
          <w:tcPr>
            <w:tcW w:w="80" w:type="dxa"/>
            <w:noWrap/>
            <w:tcMar>
              <w:top w:w="15" w:type="dxa"/>
              <w:left w:w="15" w:type="dxa"/>
              <w:bottom w:w="0" w:type="dxa"/>
              <w:right w:w="15" w:type="dxa"/>
            </w:tcMar>
            <w:vAlign w:val="bottom"/>
          </w:tcPr>
          <w:p w14:paraId="6E2B7098" w14:textId="77777777" w:rsidR="00F30EF3" w:rsidRPr="0018674E" w:rsidRDefault="00F30EF3" w:rsidP="00F43393">
            <w:pPr>
              <w:spacing w:line="300" w:lineRule="exact"/>
              <w:jc w:val="center"/>
              <w:rPr>
                <w:rFonts w:ascii="Arial" w:hAnsi="Arial" w:cs="Arial"/>
                <w:sz w:val="18"/>
                <w:szCs w:val="18"/>
              </w:rPr>
            </w:pPr>
          </w:p>
        </w:tc>
        <w:tc>
          <w:tcPr>
            <w:tcW w:w="574" w:type="dxa"/>
            <w:tcMar>
              <w:top w:w="15" w:type="dxa"/>
              <w:left w:w="15" w:type="dxa"/>
              <w:bottom w:w="0" w:type="dxa"/>
              <w:right w:w="15" w:type="dxa"/>
            </w:tcMar>
            <w:vAlign w:val="bottom"/>
          </w:tcPr>
          <w:p w14:paraId="138B74E0" w14:textId="77777777" w:rsidR="00F30EF3" w:rsidRPr="0018674E" w:rsidRDefault="00F30EF3" w:rsidP="00F43393">
            <w:pPr>
              <w:spacing w:line="300" w:lineRule="exact"/>
              <w:jc w:val="center"/>
              <w:rPr>
                <w:rFonts w:ascii="Arial" w:hAnsi="Arial" w:cs="Arial"/>
                <w:sz w:val="18"/>
                <w:szCs w:val="18"/>
              </w:rPr>
            </w:pPr>
          </w:p>
        </w:tc>
        <w:tc>
          <w:tcPr>
            <w:tcW w:w="80" w:type="dxa"/>
            <w:noWrap/>
            <w:tcMar>
              <w:top w:w="15" w:type="dxa"/>
              <w:left w:w="15" w:type="dxa"/>
              <w:bottom w:w="0" w:type="dxa"/>
              <w:right w:w="15" w:type="dxa"/>
            </w:tcMar>
            <w:vAlign w:val="bottom"/>
          </w:tcPr>
          <w:p w14:paraId="680F8060" w14:textId="77777777" w:rsidR="00F30EF3" w:rsidRPr="0018674E" w:rsidRDefault="00F30EF3"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35BCDC43" w14:textId="77777777" w:rsidR="00F30EF3" w:rsidRPr="0018674E" w:rsidRDefault="00F30EF3" w:rsidP="00F43393">
            <w:pPr>
              <w:spacing w:line="300" w:lineRule="exact"/>
              <w:jc w:val="center"/>
              <w:rPr>
                <w:rFonts w:ascii="Arial" w:hAnsi="Arial" w:cs="Arial"/>
                <w:sz w:val="18"/>
                <w:szCs w:val="18"/>
              </w:rPr>
            </w:pPr>
          </w:p>
        </w:tc>
        <w:tc>
          <w:tcPr>
            <w:tcW w:w="80" w:type="dxa"/>
            <w:noWrap/>
            <w:tcMar>
              <w:top w:w="15" w:type="dxa"/>
              <w:left w:w="15" w:type="dxa"/>
              <w:bottom w:w="0" w:type="dxa"/>
              <w:right w:w="15" w:type="dxa"/>
            </w:tcMar>
            <w:vAlign w:val="bottom"/>
          </w:tcPr>
          <w:p w14:paraId="295AB3B5" w14:textId="77777777" w:rsidR="00F30EF3" w:rsidRPr="0018674E" w:rsidRDefault="00F30EF3" w:rsidP="00F43393">
            <w:pPr>
              <w:spacing w:line="300" w:lineRule="exact"/>
              <w:rPr>
                <w:rFonts w:ascii="Arial" w:hAnsi="Arial" w:cs="Arial"/>
                <w:sz w:val="18"/>
                <w:szCs w:val="18"/>
              </w:rPr>
            </w:pPr>
          </w:p>
        </w:tc>
        <w:tc>
          <w:tcPr>
            <w:tcW w:w="1222" w:type="dxa"/>
            <w:tcBorders>
              <w:top w:val="single" w:sz="4" w:space="0" w:color="auto"/>
              <w:bottom w:val="single" w:sz="4" w:space="0" w:color="auto"/>
            </w:tcBorders>
            <w:vAlign w:val="bottom"/>
          </w:tcPr>
          <w:p w14:paraId="17ACF788" w14:textId="631C7B6D" w:rsidR="00F30EF3" w:rsidRPr="0018674E" w:rsidRDefault="00D86DD1" w:rsidP="00F43393">
            <w:pPr>
              <w:spacing w:line="300" w:lineRule="exact"/>
              <w:jc w:val="center"/>
              <w:rPr>
                <w:rFonts w:ascii="Arial" w:hAnsi="Arial" w:cs="Arial"/>
                <w:sz w:val="18"/>
                <w:szCs w:val="18"/>
              </w:rPr>
            </w:pPr>
            <w:r w:rsidRPr="0018674E">
              <w:rPr>
                <w:rFonts w:ascii="Arial" w:hAnsi="Arial" w:cs="Arial"/>
                <w:sz w:val="18"/>
                <w:szCs w:val="18"/>
              </w:rPr>
              <w:t>30 June</w:t>
            </w:r>
            <w:r w:rsidR="00F30EF3" w:rsidRPr="0018674E">
              <w:rPr>
                <w:rFonts w:ascii="Arial" w:hAnsi="Arial" w:cs="Arial"/>
                <w:sz w:val="18"/>
                <w:szCs w:val="18"/>
              </w:rPr>
              <w:t xml:space="preserve">                   2026</w:t>
            </w:r>
          </w:p>
        </w:tc>
        <w:tc>
          <w:tcPr>
            <w:tcW w:w="20" w:type="dxa"/>
            <w:vAlign w:val="bottom"/>
          </w:tcPr>
          <w:p w14:paraId="61A0C88A" w14:textId="77777777" w:rsidR="00F30EF3" w:rsidRPr="0018674E" w:rsidRDefault="00F30EF3" w:rsidP="00F43393">
            <w:pPr>
              <w:spacing w:line="300" w:lineRule="exact"/>
              <w:jc w:val="right"/>
              <w:rPr>
                <w:rFonts w:ascii="Arial" w:hAnsi="Arial" w:cs="Arial"/>
                <w:sz w:val="18"/>
                <w:szCs w:val="18"/>
              </w:rPr>
            </w:pPr>
          </w:p>
        </w:tc>
        <w:tc>
          <w:tcPr>
            <w:tcW w:w="1186" w:type="dxa"/>
            <w:gridSpan w:val="2"/>
            <w:tcBorders>
              <w:top w:val="single" w:sz="4" w:space="0" w:color="auto"/>
              <w:bottom w:val="single" w:sz="4" w:space="0" w:color="auto"/>
            </w:tcBorders>
            <w:noWrap/>
            <w:tcMar>
              <w:top w:w="15" w:type="dxa"/>
              <w:left w:w="15" w:type="dxa"/>
              <w:bottom w:w="0" w:type="dxa"/>
              <w:right w:w="15" w:type="dxa"/>
            </w:tcMar>
            <w:vAlign w:val="bottom"/>
          </w:tcPr>
          <w:p w14:paraId="703A2F72" w14:textId="19E2584F" w:rsidR="00F30EF3" w:rsidRPr="0018674E" w:rsidRDefault="00F30EF3" w:rsidP="00F43393">
            <w:pPr>
              <w:spacing w:line="300" w:lineRule="exact"/>
              <w:jc w:val="center"/>
              <w:rPr>
                <w:rFonts w:ascii="Arial" w:hAnsi="Arial" w:cs="Arial"/>
                <w:sz w:val="18"/>
                <w:szCs w:val="18"/>
              </w:rPr>
            </w:pPr>
            <w:r w:rsidRPr="0018674E">
              <w:rPr>
                <w:rFonts w:ascii="Arial" w:hAnsi="Arial" w:cs="Arial"/>
                <w:sz w:val="18"/>
                <w:szCs w:val="18"/>
              </w:rPr>
              <w:t>31 December                 2025</w:t>
            </w:r>
          </w:p>
        </w:tc>
        <w:tc>
          <w:tcPr>
            <w:tcW w:w="80" w:type="dxa"/>
            <w:gridSpan w:val="2"/>
            <w:noWrap/>
            <w:tcMar>
              <w:top w:w="15" w:type="dxa"/>
              <w:left w:w="15" w:type="dxa"/>
              <w:bottom w:w="0" w:type="dxa"/>
              <w:right w:w="15" w:type="dxa"/>
            </w:tcMar>
            <w:vAlign w:val="bottom"/>
          </w:tcPr>
          <w:p w14:paraId="033B160A" w14:textId="77777777" w:rsidR="00F30EF3" w:rsidRPr="0018674E" w:rsidRDefault="00F30EF3"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0CC92739" w14:textId="77777777" w:rsidR="00F30EF3" w:rsidRPr="0018674E" w:rsidRDefault="00F30EF3" w:rsidP="00F43393">
            <w:pPr>
              <w:spacing w:line="300" w:lineRule="exact"/>
              <w:jc w:val="center"/>
              <w:rPr>
                <w:rFonts w:ascii="Arial" w:hAnsi="Arial" w:cs="Arial"/>
                <w:sz w:val="18"/>
                <w:szCs w:val="18"/>
              </w:rPr>
            </w:pPr>
          </w:p>
        </w:tc>
        <w:tc>
          <w:tcPr>
            <w:tcW w:w="80" w:type="dxa"/>
            <w:gridSpan w:val="2"/>
            <w:noWrap/>
            <w:tcMar>
              <w:top w:w="15" w:type="dxa"/>
              <w:left w:w="15" w:type="dxa"/>
              <w:bottom w:w="0" w:type="dxa"/>
              <w:right w:w="15" w:type="dxa"/>
            </w:tcMar>
            <w:vAlign w:val="bottom"/>
          </w:tcPr>
          <w:p w14:paraId="1BF261EB" w14:textId="77777777" w:rsidR="00F30EF3" w:rsidRPr="0018674E" w:rsidRDefault="00F30EF3"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tcPr>
          <w:p w14:paraId="3CA34549" w14:textId="77777777" w:rsidR="00F30EF3" w:rsidRPr="0018674E" w:rsidRDefault="00F30EF3" w:rsidP="00F43393">
            <w:pPr>
              <w:spacing w:line="300" w:lineRule="exact"/>
              <w:jc w:val="center"/>
              <w:rPr>
                <w:rFonts w:ascii="Arial" w:hAnsi="Arial" w:cs="Arial"/>
                <w:sz w:val="18"/>
                <w:szCs w:val="18"/>
              </w:rPr>
            </w:pPr>
          </w:p>
        </w:tc>
        <w:tc>
          <w:tcPr>
            <w:tcW w:w="217" w:type="dxa"/>
            <w:noWrap/>
            <w:tcMar>
              <w:top w:w="15" w:type="dxa"/>
              <w:left w:w="15" w:type="dxa"/>
              <w:bottom w:w="0" w:type="dxa"/>
              <w:right w:w="15" w:type="dxa"/>
            </w:tcMar>
            <w:vAlign w:val="bottom"/>
          </w:tcPr>
          <w:p w14:paraId="5EA5D2B4" w14:textId="77777777" w:rsidR="00F30EF3" w:rsidRPr="0018674E" w:rsidRDefault="00F30EF3"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1A9128FF" w14:textId="77777777" w:rsidR="00F30EF3" w:rsidRPr="0018674E" w:rsidRDefault="00F30EF3" w:rsidP="00F43393">
            <w:pPr>
              <w:spacing w:line="300" w:lineRule="exact"/>
              <w:jc w:val="center"/>
              <w:rPr>
                <w:rFonts w:ascii="Arial" w:hAnsi="Arial" w:cs="Arial"/>
                <w:sz w:val="18"/>
                <w:szCs w:val="18"/>
              </w:rPr>
            </w:pPr>
          </w:p>
        </w:tc>
      </w:tr>
      <w:tr w:rsidR="00D96FEE" w:rsidRPr="0018674E" w14:paraId="17F8B5FF" w14:textId="77777777" w:rsidTr="0018674E">
        <w:tc>
          <w:tcPr>
            <w:tcW w:w="718" w:type="dxa"/>
            <w:noWrap/>
            <w:tcMar>
              <w:top w:w="15" w:type="dxa"/>
              <w:left w:w="15" w:type="dxa"/>
              <w:bottom w:w="0" w:type="dxa"/>
              <w:right w:w="15" w:type="dxa"/>
            </w:tcMar>
            <w:vAlign w:val="bottom"/>
            <w:hideMark/>
          </w:tcPr>
          <w:p w14:paraId="6B8D0008"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2017</w:t>
            </w:r>
          </w:p>
        </w:tc>
        <w:tc>
          <w:tcPr>
            <w:tcW w:w="80" w:type="dxa"/>
            <w:noWrap/>
            <w:tcMar>
              <w:top w:w="15" w:type="dxa"/>
              <w:left w:w="15" w:type="dxa"/>
              <w:bottom w:w="0" w:type="dxa"/>
              <w:right w:w="15" w:type="dxa"/>
            </w:tcMar>
            <w:vAlign w:val="bottom"/>
            <w:hideMark/>
          </w:tcPr>
          <w:p w14:paraId="1B471597" w14:textId="77777777" w:rsidR="00D96FEE" w:rsidRPr="0018674E" w:rsidRDefault="00D96FEE"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hideMark/>
          </w:tcPr>
          <w:p w14:paraId="1113FDE0"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5</w:t>
            </w:r>
          </w:p>
        </w:tc>
        <w:tc>
          <w:tcPr>
            <w:tcW w:w="80" w:type="dxa"/>
            <w:noWrap/>
            <w:tcMar>
              <w:top w:w="15" w:type="dxa"/>
              <w:left w:w="15" w:type="dxa"/>
              <w:bottom w:w="0" w:type="dxa"/>
              <w:right w:w="15" w:type="dxa"/>
            </w:tcMar>
            <w:vAlign w:val="bottom"/>
            <w:hideMark/>
          </w:tcPr>
          <w:p w14:paraId="46FF40CF" w14:textId="77777777" w:rsidR="00D96FEE" w:rsidRPr="0018674E" w:rsidRDefault="00D96FEE"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hideMark/>
          </w:tcPr>
          <w:p w14:paraId="49661526"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50</w:t>
            </w:r>
          </w:p>
        </w:tc>
        <w:tc>
          <w:tcPr>
            <w:tcW w:w="80" w:type="dxa"/>
            <w:noWrap/>
            <w:tcMar>
              <w:top w:w="15" w:type="dxa"/>
              <w:left w:w="15" w:type="dxa"/>
              <w:bottom w:w="0" w:type="dxa"/>
              <w:right w:w="15" w:type="dxa"/>
            </w:tcMar>
            <w:vAlign w:val="bottom"/>
            <w:hideMark/>
          </w:tcPr>
          <w:p w14:paraId="6C462560" w14:textId="77777777" w:rsidR="00D96FEE" w:rsidRPr="0018674E" w:rsidRDefault="00D96FEE" w:rsidP="00F43393">
            <w:pPr>
              <w:spacing w:line="300" w:lineRule="exact"/>
              <w:rPr>
                <w:rFonts w:ascii="Arial" w:hAnsi="Arial" w:cs="Arial"/>
                <w:sz w:val="18"/>
                <w:szCs w:val="18"/>
              </w:rPr>
            </w:pPr>
          </w:p>
        </w:tc>
        <w:tc>
          <w:tcPr>
            <w:tcW w:w="1222" w:type="dxa"/>
          </w:tcPr>
          <w:p w14:paraId="5A14B428" w14:textId="0B506FEE" w:rsidR="00D96FEE" w:rsidRPr="0018674E" w:rsidRDefault="00BB457A"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1,500</w:t>
            </w:r>
          </w:p>
        </w:tc>
        <w:tc>
          <w:tcPr>
            <w:tcW w:w="20" w:type="dxa"/>
            <w:vAlign w:val="bottom"/>
          </w:tcPr>
          <w:p w14:paraId="67504C1A" w14:textId="77777777" w:rsidR="00D96FEE" w:rsidRPr="0018674E" w:rsidRDefault="00D96FEE"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0E847F07" w14:textId="0B86A61A" w:rsidR="00D96FEE" w:rsidRPr="0018674E" w:rsidRDefault="00D96FEE"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 xml:space="preserve">         1,500 </w:t>
            </w:r>
          </w:p>
        </w:tc>
        <w:tc>
          <w:tcPr>
            <w:tcW w:w="80" w:type="dxa"/>
            <w:gridSpan w:val="2"/>
            <w:noWrap/>
            <w:tcMar>
              <w:top w:w="15" w:type="dxa"/>
              <w:left w:w="15" w:type="dxa"/>
              <w:bottom w:w="0" w:type="dxa"/>
              <w:right w:w="15" w:type="dxa"/>
            </w:tcMar>
            <w:vAlign w:val="bottom"/>
            <w:hideMark/>
          </w:tcPr>
          <w:p w14:paraId="0C09F382" w14:textId="77777777" w:rsidR="00D96FEE" w:rsidRPr="0018674E" w:rsidRDefault="00D96FEE"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hideMark/>
          </w:tcPr>
          <w:p w14:paraId="74CF6C09"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hideMark/>
          </w:tcPr>
          <w:p w14:paraId="54707CBF" w14:textId="77777777" w:rsidR="00D96FEE" w:rsidRPr="0018674E" w:rsidRDefault="00D96FEE"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hideMark/>
          </w:tcPr>
          <w:p w14:paraId="7A6E7F61"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23 June 2027</w:t>
            </w:r>
          </w:p>
        </w:tc>
        <w:tc>
          <w:tcPr>
            <w:tcW w:w="217" w:type="dxa"/>
            <w:noWrap/>
            <w:tcMar>
              <w:top w:w="15" w:type="dxa"/>
              <w:left w:w="15" w:type="dxa"/>
              <w:bottom w:w="0" w:type="dxa"/>
              <w:right w:w="15" w:type="dxa"/>
            </w:tcMar>
            <w:vAlign w:val="bottom"/>
            <w:hideMark/>
          </w:tcPr>
          <w:p w14:paraId="7C199DD4" w14:textId="77777777" w:rsidR="00D96FEE" w:rsidRPr="0018674E" w:rsidRDefault="00D96FEE"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hideMark/>
          </w:tcPr>
          <w:p w14:paraId="7DC8B5F0"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92</w:t>
            </w:r>
          </w:p>
        </w:tc>
      </w:tr>
      <w:tr w:rsidR="00D96FEE" w:rsidRPr="0018674E" w14:paraId="6AB0DD2F" w14:textId="77777777" w:rsidTr="0018674E">
        <w:tc>
          <w:tcPr>
            <w:tcW w:w="718" w:type="dxa"/>
            <w:noWrap/>
            <w:tcMar>
              <w:top w:w="15" w:type="dxa"/>
              <w:left w:w="15" w:type="dxa"/>
              <w:bottom w:w="0" w:type="dxa"/>
              <w:right w:w="15" w:type="dxa"/>
            </w:tcMar>
            <w:vAlign w:val="bottom"/>
            <w:hideMark/>
          </w:tcPr>
          <w:p w14:paraId="5541B86A"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2</w:t>
            </w:r>
            <w:r w:rsidRPr="0018674E">
              <w:rPr>
                <w:rFonts w:ascii="Arial" w:hAnsi="Arial" w:cs="Arial"/>
                <w:sz w:val="18"/>
                <w:szCs w:val="18"/>
                <w:cs/>
              </w:rPr>
              <w:t>/</w:t>
            </w:r>
            <w:r w:rsidRPr="0018674E">
              <w:rPr>
                <w:rFonts w:ascii="Arial" w:hAnsi="Arial" w:cs="Arial"/>
                <w:sz w:val="18"/>
                <w:szCs w:val="18"/>
              </w:rPr>
              <w:t>2017</w:t>
            </w:r>
          </w:p>
        </w:tc>
        <w:tc>
          <w:tcPr>
            <w:tcW w:w="80" w:type="dxa"/>
            <w:noWrap/>
            <w:tcMar>
              <w:top w:w="15" w:type="dxa"/>
              <w:left w:w="15" w:type="dxa"/>
              <w:bottom w:w="0" w:type="dxa"/>
              <w:right w:w="15" w:type="dxa"/>
            </w:tcMar>
            <w:vAlign w:val="bottom"/>
            <w:hideMark/>
          </w:tcPr>
          <w:p w14:paraId="554CA488" w14:textId="77777777" w:rsidR="00D96FEE" w:rsidRPr="0018674E" w:rsidRDefault="00D96FEE"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hideMark/>
          </w:tcPr>
          <w:p w14:paraId="7850D011"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5</w:t>
            </w:r>
          </w:p>
        </w:tc>
        <w:tc>
          <w:tcPr>
            <w:tcW w:w="80" w:type="dxa"/>
            <w:noWrap/>
            <w:tcMar>
              <w:top w:w="15" w:type="dxa"/>
              <w:left w:w="15" w:type="dxa"/>
              <w:bottom w:w="0" w:type="dxa"/>
              <w:right w:w="15" w:type="dxa"/>
            </w:tcMar>
            <w:vAlign w:val="bottom"/>
            <w:hideMark/>
          </w:tcPr>
          <w:p w14:paraId="4F4B1423" w14:textId="77777777" w:rsidR="00D96FEE" w:rsidRPr="0018674E" w:rsidRDefault="00D96FEE"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hideMark/>
          </w:tcPr>
          <w:p w14:paraId="0E505537"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5</w:t>
            </w:r>
            <w:r w:rsidRPr="0018674E">
              <w:rPr>
                <w:rFonts w:ascii="Arial" w:hAnsi="Arial" w:cs="Arial"/>
                <w:sz w:val="18"/>
                <w:szCs w:val="18"/>
                <w:cs/>
              </w:rPr>
              <w:t>.</w:t>
            </w:r>
            <w:r w:rsidRPr="0018674E">
              <w:rPr>
                <w:rFonts w:ascii="Arial" w:hAnsi="Arial" w:cs="Arial"/>
                <w:sz w:val="18"/>
                <w:szCs w:val="18"/>
              </w:rPr>
              <w:t>00</w:t>
            </w:r>
          </w:p>
        </w:tc>
        <w:tc>
          <w:tcPr>
            <w:tcW w:w="80" w:type="dxa"/>
            <w:noWrap/>
            <w:tcMar>
              <w:top w:w="15" w:type="dxa"/>
              <w:left w:w="15" w:type="dxa"/>
              <w:bottom w:w="0" w:type="dxa"/>
              <w:right w:w="15" w:type="dxa"/>
            </w:tcMar>
            <w:vAlign w:val="bottom"/>
            <w:hideMark/>
          </w:tcPr>
          <w:p w14:paraId="3AE1D1EF" w14:textId="77777777" w:rsidR="00D96FEE" w:rsidRPr="0018674E" w:rsidRDefault="00D96FEE" w:rsidP="00F43393">
            <w:pPr>
              <w:spacing w:line="300" w:lineRule="exact"/>
              <w:rPr>
                <w:rFonts w:ascii="Arial" w:hAnsi="Arial" w:cs="Arial"/>
                <w:sz w:val="18"/>
                <w:szCs w:val="18"/>
              </w:rPr>
            </w:pPr>
          </w:p>
        </w:tc>
        <w:tc>
          <w:tcPr>
            <w:tcW w:w="1222" w:type="dxa"/>
            <w:shd w:val="clear" w:color="auto" w:fill="FFFFFF" w:themeFill="background1"/>
          </w:tcPr>
          <w:p w14:paraId="043F8516" w14:textId="71F0578B" w:rsidR="00D96FEE" w:rsidRPr="0018674E" w:rsidRDefault="00BB457A"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5,000</w:t>
            </w:r>
          </w:p>
        </w:tc>
        <w:tc>
          <w:tcPr>
            <w:tcW w:w="20" w:type="dxa"/>
            <w:vAlign w:val="bottom"/>
          </w:tcPr>
          <w:p w14:paraId="13E14681" w14:textId="77777777" w:rsidR="00D96FEE" w:rsidRPr="0018674E" w:rsidRDefault="00D96FEE"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445A8E77" w14:textId="352937B0" w:rsidR="00D96FEE" w:rsidRPr="0018674E" w:rsidRDefault="00D96FEE"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 xml:space="preserve">         5,000 </w:t>
            </w:r>
          </w:p>
        </w:tc>
        <w:tc>
          <w:tcPr>
            <w:tcW w:w="80" w:type="dxa"/>
            <w:gridSpan w:val="2"/>
            <w:noWrap/>
            <w:tcMar>
              <w:top w:w="15" w:type="dxa"/>
              <w:left w:w="15" w:type="dxa"/>
              <w:bottom w:w="0" w:type="dxa"/>
              <w:right w:w="15" w:type="dxa"/>
            </w:tcMar>
            <w:vAlign w:val="bottom"/>
            <w:hideMark/>
          </w:tcPr>
          <w:p w14:paraId="61184FA2" w14:textId="77777777" w:rsidR="00D96FEE" w:rsidRPr="0018674E" w:rsidRDefault="00D96FEE"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hideMark/>
          </w:tcPr>
          <w:p w14:paraId="7CB3E2F9"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hideMark/>
          </w:tcPr>
          <w:p w14:paraId="1C176498" w14:textId="77777777" w:rsidR="00D96FEE" w:rsidRPr="0018674E" w:rsidRDefault="00D96FEE"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hideMark/>
          </w:tcPr>
          <w:p w14:paraId="487AD1B1"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8 September 2027</w:t>
            </w:r>
          </w:p>
        </w:tc>
        <w:tc>
          <w:tcPr>
            <w:tcW w:w="217" w:type="dxa"/>
            <w:noWrap/>
            <w:tcMar>
              <w:top w:w="15" w:type="dxa"/>
              <w:left w:w="15" w:type="dxa"/>
              <w:bottom w:w="0" w:type="dxa"/>
              <w:right w:w="15" w:type="dxa"/>
            </w:tcMar>
            <w:vAlign w:val="bottom"/>
            <w:hideMark/>
          </w:tcPr>
          <w:p w14:paraId="2ACB4F2A" w14:textId="77777777" w:rsidR="00D96FEE" w:rsidRPr="0018674E" w:rsidRDefault="00D96FEE"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hideMark/>
          </w:tcPr>
          <w:p w14:paraId="54A8CC42"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91</w:t>
            </w:r>
          </w:p>
        </w:tc>
      </w:tr>
      <w:tr w:rsidR="00D96FEE" w:rsidRPr="0018674E" w14:paraId="132ACD6A" w14:textId="77777777" w:rsidTr="0018674E">
        <w:tc>
          <w:tcPr>
            <w:tcW w:w="718" w:type="dxa"/>
            <w:noWrap/>
            <w:tcMar>
              <w:top w:w="15" w:type="dxa"/>
              <w:left w:w="15" w:type="dxa"/>
              <w:bottom w:w="0" w:type="dxa"/>
              <w:right w:w="15" w:type="dxa"/>
            </w:tcMar>
            <w:vAlign w:val="bottom"/>
            <w:hideMark/>
          </w:tcPr>
          <w:p w14:paraId="332B6F13"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2018</w:t>
            </w:r>
          </w:p>
        </w:tc>
        <w:tc>
          <w:tcPr>
            <w:tcW w:w="80" w:type="dxa"/>
            <w:noWrap/>
            <w:tcMar>
              <w:top w:w="15" w:type="dxa"/>
              <w:left w:w="15" w:type="dxa"/>
              <w:bottom w:w="0" w:type="dxa"/>
              <w:right w:w="15" w:type="dxa"/>
            </w:tcMar>
            <w:vAlign w:val="bottom"/>
            <w:hideMark/>
          </w:tcPr>
          <w:p w14:paraId="2450FE7A" w14:textId="77777777" w:rsidR="00D96FEE" w:rsidRPr="0018674E" w:rsidRDefault="00D96FEE"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hideMark/>
          </w:tcPr>
          <w:p w14:paraId="523F483D"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4</w:t>
            </w:r>
          </w:p>
        </w:tc>
        <w:tc>
          <w:tcPr>
            <w:tcW w:w="80" w:type="dxa"/>
            <w:noWrap/>
            <w:tcMar>
              <w:top w:w="15" w:type="dxa"/>
              <w:left w:w="15" w:type="dxa"/>
              <w:bottom w:w="0" w:type="dxa"/>
              <w:right w:w="15" w:type="dxa"/>
            </w:tcMar>
            <w:vAlign w:val="bottom"/>
            <w:hideMark/>
          </w:tcPr>
          <w:p w14:paraId="60C335A8" w14:textId="77777777" w:rsidR="00D96FEE" w:rsidRPr="0018674E" w:rsidRDefault="00D96FEE"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hideMark/>
          </w:tcPr>
          <w:p w14:paraId="3BEE64A5"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2</w:t>
            </w:r>
            <w:r w:rsidRPr="0018674E">
              <w:rPr>
                <w:rFonts w:ascii="Arial" w:hAnsi="Arial" w:cs="Arial"/>
                <w:sz w:val="18"/>
                <w:szCs w:val="18"/>
                <w:cs/>
              </w:rPr>
              <w:t>.</w:t>
            </w:r>
            <w:r w:rsidRPr="0018674E">
              <w:rPr>
                <w:rFonts w:ascii="Arial" w:hAnsi="Arial" w:cs="Arial"/>
                <w:sz w:val="18"/>
                <w:szCs w:val="18"/>
              </w:rPr>
              <w:t>40</w:t>
            </w:r>
          </w:p>
        </w:tc>
        <w:tc>
          <w:tcPr>
            <w:tcW w:w="80" w:type="dxa"/>
            <w:noWrap/>
            <w:tcMar>
              <w:top w:w="15" w:type="dxa"/>
              <w:left w:w="15" w:type="dxa"/>
              <w:bottom w:w="0" w:type="dxa"/>
              <w:right w:w="15" w:type="dxa"/>
            </w:tcMar>
            <w:vAlign w:val="bottom"/>
            <w:hideMark/>
          </w:tcPr>
          <w:p w14:paraId="4397D606" w14:textId="77777777" w:rsidR="00D96FEE" w:rsidRPr="0018674E" w:rsidRDefault="00D96FEE" w:rsidP="00F43393">
            <w:pPr>
              <w:spacing w:line="300" w:lineRule="exact"/>
              <w:rPr>
                <w:rFonts w:ascii="Arial" w:hAnsi="Arial" w:cs="Arial"/>
                <w:sz w:val="18"/>
                <w:szCs w:val="18"/>
              </w:rPr>
            </w:pPr>
          </w:p>
        </w:tc>
        <w:tc>
          <w:tcPr>
            <w:tcW w:w="1222" w:type="dxa"/>
            <w:shd w:val="clear" w:color="auto" w:fill="FFFFFF" w:themeFill="background1"/>
          </w:tcPr>
          <w:p w14:paraId="32FA73FB" w14:textId="0324F8D3" w:rsidR="00D96FEE" w:rsidRPr="0018674E" w:rsidRDefault="00F74280"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2,400</w:t>
            </w:r>
          </w:p>
        </w:tc>
        <w:tc>
          <w:tcPr>
            <w:tcW w:w="20" w:type="dxa"/>
            <w:vAlign w:val="bottom"/>
          </w:tcPr>
          <w:p w14:paraId="4D4028D1" w14:textId="77777777" w:rsidR="00D96FEE" w:rsidRPr="0018674E" w:rsidRDefault="00D96FEE"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316AC274" w14:textId="7F02A605" w:rsidR="00D96FEE" w:rsidRPr="0018674E" w:rsidRDefault="00D96FEE"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 xml:space="preserve">         2,400 </w:t>
            </w:r>
          </w:p>
        </w:tc>
        <w:tc>
          <w:tcPr>
            <w:tcW w:w="80" w:type="dxa"/>
            <w:gridSpan w:val="2"/>
            <w:noWrap/>
            <w:tcMar>
              <w:top w:w="15" w:type="dxa"/>
              <w:left w:w="15" w:type="dxa"/>
              <w:bottom w:w="0" w:type="dxa"/>
              <w:right w:w="15" w:type="dxa"/>
            </w:tcMar>
            <w:vAlign w:val="bottom"/>
            <w:hideMark/>
          </w:tcPr>
          <w:p w14:paraId="67B29E86" w14:textId="77777777" w:rsidR="00D96FEE" w:rsidRPr="0018674E" w:rsidRDefault="00D96FEE"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hideMark/>
          </w:tcPr>
          <w:p w14:paraId="4A787856"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hideMark/>
          </w:tcPr>
          <w:p w14:paraId="0AAD462D" w14:textId="77777777" w:rsidR="00D96FEE" w:rsidRPr="0018674E" w:rsidRDefault="00D96FEE"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hideMark/>
          </w:tcPr>
          <w:p w14:paraId="3469D20A"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21 June 2028</w:t>
            </w:r>
          </w:p>
        </w:tc>
        <w:tc>
          <w:tcPr>
            <w:tcW w:w="217" w:type="dxa"/>
            <w:noWrap/>
            <w:tcMar>
              <w:top w:w="15" w:type="dxa"/>
              <w:left w:w="15" w:type="dxa"/>
              <w:bottom w:w="0" w:type="dxa"/>
              <w:right w:w="15" w:type="dxa"/>
            </w:tcMar>
            <w:vAlign w:val="bottom"/>
            <w:hideMark/>
          </w:tcPr>
          <w:p w14:paraId="5AAB8B1E" w14:textId="77777777" w:rsidR="00D96FEE" w:rsidRPr="0018674E" w:rsidRDefault="00D96FEE"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hideMark/>
          </w:tcPr>
          <w:p w14:paraId="0204F4AA"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4</w:t>
            </w:r>
            <w:r w:rsidRPr="0018674E">
              <w:rPr>
                <w:rFonts w:ascii="Arial" w:hAnsi="Arial" w:cs="Arial"/>
                <w:sz w:val="18"/>
                <w:szCs w:val="18"/>
                <w:cs/>
              </w:rPr>
              <w:t>.</w:t>
            </w:r>
            <w:r w:rsidRPr="0018674E">
              <w:rPr>
                <w:rFonts w:ascii="Arial" w:hAnsi="Arial" w:cs="Arial"/>
                <w:sz w:val="18"/>
                <w:szCs w:val="18"/>
              </w:rPr>
              <w:t>30</w:t>
            </w:r>
          </w:p>
        </w:tc>
      </w:tr>
      <w:tr w:rsidR="00D96FEE" w:rsidRPr="0018674E" w14:paraId="59482AAA" w14:textId="77777777" w:rsidTr="0018674E">
        <w:tc>
          <w:tcPr>
            <w:tcW w:w="718" w:type="dxa"/>
            <w:noWrap/>
            <w:tcMar>
              <w:top w:w="15" w:type="dxa"/>
              <w:left w:w="15" w:type="dxa"/>
              <w:bottom w:w="0" w:type="dxa"/>
              <w:right w:w="15" w:type="dxa"/>
            </w:tcMar>
            <w:vAlign w:val="bottom"/>
            <w:hideMark/>
          </w:tcPr>
          <w:p w14:paraId="6C172310"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2019</w:t>
            </w:r>
          </w:p>
        </w:tc>
        <w:tc>
          <w:tcPr>
            <w:tcW w:w="80" w:type="dxa"/>
            <w:noWrap/>
            <w:tcMar>
              <w:top w:w="15" w:type="dxa"/>
              <w:left w:w="15" w:type="dxa"/>
              <w:bottom w:w="0" w:type="dxa"/>
              <w:right w:w="15" w:type="dxa"/>
            </w:tcMar>
            <w:vAlign w:val="bottom"/>
            <w:hideMark/>
          </w:tcPr>
          <w:p w14:paraId="4EA91F90" w14:textId="77777777" w:rsidR="00D96FEE" w:rsidRPr="0018674E" w:rsidRDefault="00D96FEE"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hideMark/>
          </w:tcPr>
          <w:p w14:paraId="492CAFCD"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4</w:t>
            </w:r>
          </w:p>
        </w:tc>
        <w:tc>
          <w:tcPr>
            <w:tcW w:w="80" w:type="dxa"/>
            <w:noWrap/>
            <w:tcMar>
              <w:top w:w="15" w:type="dxa"/>
              <w:left w:w="15" w:type="dxa"/>
              <w:bottom w:w="0" w:type="dxa"/>
              <w:right w:w="15" w:type="dxa"/>
            </w:tcMar>
            <w:vAlign w:val="bottom"/>
            <w:hideMark/>
          </w:tcPr>
          <w:p w14:paraId="5261392B" w14:textId="77777777" w:rsidR="00D96FEE" w:rsidRPr="0018674E" w:rsidRDefault="00D96FEE"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hideMark/>
          </w:tcPr>
          <w:p w14:paraId="76DAFD76"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5</w:t>
            </w:r>
            <w:r w:rsidRPr="0018674E">
              <w:rPr>
                <w:rFonts w:ascii="Arial" w:hAnsi="Arial" w:cs="Arial"/>
                <w:sz w:val="18"/>
                <w:szCs w:val="18"/>
                <w:cs/>
              </w:rPr>
              <w:t>.</w:t>
            </w:r>
            <w:r w:rsidRPr="0018674E">
              <w:rPr>
                <w:rFonts w:ascii="Arial" w:hAnsi="Arial" w:cs="Arial"/>
                <w:sz w:val="18"/>
                <w:szCs w:val="18"/>
              </w:rPr>
              <w:t>00</w:t>
            </w:r>
          </w:p>
        </w:tc>
        <w:tc>
          <w:tcPr>
            <w:tcW w:w="80" w:type="dxa"/>
            <w:noWrap/>
            <w:tcMar>
              <w:top w:w="15" w:type="dxa"/>
              <w:left w:w="15" w:type="dxa"/>
              <w:bottom w:w="0" w:type="dxa"/>
              <w:right w:w="15" w:type="dxa"/>
            </w:tcMar>
            <w:vAlign w:val="bottom"/>
            <w:hideMark/>
          </w:tcPr>
          <w:p w14:paraId="4A3A85B6" w14:textId="77777777" w:rsidR="00D96FEE" w:rsidRPr="0018674E" w:rsidRDefault="00D96FEE" w:rsidP="00F43393">
            <w:pPr>
              <w:spacing w:line="300" w:lineRule="exact"/>
              <w:rPr>
                <w:rFonts w:ascii="Arial" w:hAnsi="Arial" w:cs="Arial"/>
                <w:sz w:val="18"/>
                <w:szCs w:val="18"/>
              </w:rPr>
            </w:pPr>
          </w:p>
        </w:tc>
        <w:tc>
          <w:tcPr>
            <w:tcW w:w="1222" w:type="dxa"/>
          </w:tcPr>
          <w:p w14:paraId="42287C0C" w14:textId="369015ED" w:rsidR="00D96FEE" w:rsidRPr="0018674E" w:rsidRDefault="00F74280"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5,000</w:t>
            </w:r>
          </w:p>
        </w:tc>
        <w:tc>
          <w:tcPr>
            <w:tcW w:w="20" w:type="dxa"/>
            <w:vAlign w:val="bottom"/>
          </w:tcPr>
          <w:p w14:paraId="262BA58A" w14:textId="77777777" w:rsidR="00D96FEE" w:rsidRPr="0018674E" w:rsidRDefault="00D96FEE"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737A560D" w14:textId="23A81C7B" w:rsidR="00D96FEE" w:rsidRPr="0018674E" w:rsidRDefault="00D96FEE"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5,000</w:t>
            </w:r>
          </w:p>
        </w:tc>
        <w:tc>
          <w:tcPr>
            <w:tcW w:w="80" w:type="dxa"/>
            <w:gridSpan w:val="2"/>
            <w:noWrap/>
            <w:tcMar>
              <w:top w:w="15" w:type="dxa"/>
              <w:left w:w="15" w:type="dxa"/>
              <w:bottom w:w="0" w:type="dxa"/>
              <w:right w:w="15" w:type="dxa"/>
            </w:tcMar>
            <w:vAlign w:val="bottom"/>
            <w:hideMark/>
          </w:tcPr>
          <w:p w14:paraId="37443665" w14:textId="77777777" w:rsidR="00D96FEE" w:rsidRPr="0018674E" w:rsidRDefault="00D96FEE"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hideMark/>
          </w:tcPr>
          <w:p w14:paraId="4EE79C54"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hideMark/>
          </w:tcPr>
          <w:p w14:paraId="266521FA" w14:textId="77777777" w:rsidR="00D96FEE" w:rsidRPr="0018674E" w:rsidRDefault="00D96FEE"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hideMark/>
          </w:tcPr>
          <w:p w14:paraId="10D53709"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18 July 2029</w:t>
            </w:r>
          </w:p>
        </w:tc>
        <w:tc>
          <w:tcPr>
            <w:tcW w:w="217" w:type="dxa"/>
            <w:noWrap/>
            <w:tcMar>
              <w:top w:w="15" w:type="dxa"/>
              <w:left w:w="15" w:type="dxa"/>
              <w:bottom w:w="0" w:type="dxa"/>
              <w:right w:w="15" w:type="dxa"/>
            </w:tcMar>
            <w:vAlign w:val="bottom"/>
            <w:hideMark/>
          </w:tcPr>
          <w:p w14:paraId="5EAD051F" w14:textId="77777777" w:rsidR="00D96FEE" w:rsidRPr="0018674E" w:rsidRDefault="00D96FEE"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hideMark/>
          </w:tcPr>
          <w:p w14:paraId="2EAA6096" w14:textId="77777777" w:rsidR="00D96FEE" w:rsidRPr="0018674E" w:rsidRDefault="00D96FEE"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60</w:t>
            </w:r>
          </w:p>
        </w:tc>
      </w:tr>
      <w:tr w:rsidR="00123F32" w:rsidRPr="0018674E" w14:paraId="096BE25E" w14:textId="77777777" w:rsidTr="0018674E">
        <w:tc>
          <w:tcPr>
            <w:tcW w:w="718" w:type="dxa"/>
            <w:noWrap/>
            <w:tcMar>
              <w:top w:w="15" w:type="dxa"/>
              <w:left w:w="15" w:type="dxa"/>
              <w:bottom w:w="0" w:type="dxa"/>
              <w:right w:w="15" w:type="dxa"/>
            </w:tcMar>
            <w:vAlign w:val="bottom"/>
          </w:tcPr>
          <w:p w14:paraId="1D87E436" w14:textId="39E958B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2019</w:t>
            </w:r>
          </w:p>
        </w:tc>
        <w:tc>
          <w:tcPr>
            <w:tcW w:w="80" w:type="dxa"/>
            <w:noWrap/>
            <w:tcMar>
              <w:top w:w="15" w:type="dxa"/>
              <w:left w:w="15" w:type="dxa"/>
              <w:bottom w:w="0" w:type="dxa"/>
              <w:right w:w="15" w:type="dxa"/>
            </w:tcMar>
            <w:vAlign w:val="bottom"/>
          </w:tcPr>
          <w:p w14:paraId="014AB919"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2AABA084" w14:textId="47FD84D4"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5</w:t>
            </w:r>
          </w:p>
        </w:tc>
        <w:tc>
          <w:tcPr>
            <w:tcW w:w="80" w:type="dxa"/>
            <w:noWrap/>
            <w:tcMar>
              <w:top w:w="15" w:type="dxa"/>
              <w:left w:w="15" w:type="dxa"/>
              <w:bottom w:w="0" w:type="dxa"/>
              <w:right w:w="15" w:type="dxa"/>
            </w:tcMar>
            <w:vAlign w:val="bottom"/>
          </w:tcPr>
          <w:p w14:paraId="1539B6C8"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6225D8EE" w14:textId="63DD87C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50</w:t>
            </w:r>
          </w:p>
        </w:tc>
        <w:tc>
          <w:tcPr>
            <w:tcW w:w="80" w:type="dxa"/>
            <w:noWrap/>
            <w:tcMar>
              <w:top w:w="15" w:type="dxa"/>
              <w:left w:w="15" w:type="dxa"/>
              <w:bottom w:w="0" w:type="dxa"/>
              <w:right w:w="15" w:type="dxa"/>
            </w:tcMar>
            <w:vAlign w:val="bottom"/>
          </w:tcPr>
          <w:p w14:paraId="6100027B" w14:textId="77777777" w:rsidR="00123F32" w:rsidRPr="0018674E" w:rsidRDefault="00123F32" w:rsidP="00F43393">
            <w:pPr>
              <w:spacing w:line="300" w:lineRule="exact"/>
              <w:rPr>
                <w:rFonts w:ascii="Arial" w:hAnsi="Arial" w:cs="Arial"/>
                <w:sz w:val="18"/>
                <w:szCs w:val="18"/>
              </w:rPr>
            </w:pPr>
          </w:p>
        </w:tc>
        <w:tc>
          <w:tcPr>
            <w:tcW w:w="1222" w:type="dxa"/>
          </w:tcPr>
          <w:p w14:paraId="586C0CF0" w14:textId="44AE405F"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3,500</w:t>
            </w:r>
          </w:p>
        </w:tc>
        <w:tc>
          <w:tcPr>
            <w:tcW w:w="20" w:type="dxa"/>
            <w:vAlign w:val="bottom"/>
          </w:tcPr>
          <w:p w14:paraId="44392E60"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60B4F4E3" w14:textId="6BE85201"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3,500</w:t>
            </w:r>
          </w:p>
        </w:tc>
        <w:tc>
          <w:tcPr>
            <w:tcW w:w="80" w:type="dxa"/>
            <w:gridSpan w:val="2"/>
            <w:noWrap/>
            <w:tcMar>
              <w:top w:w="15" w:type="dxa"/>
              <w:left w:w="15" w:type="dxa"/>
              <w:bottom w:w="0" w:type="dxa"/>
              <w:right w:w="15" w:type="dxa"/>
            </w:tcMar>
            <w:vAlign w:val="bottom"/>
          </w:tcPr>
          <w:p w14:paraId="19238468"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029B3864" w14:textId="4A9ED3DE"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 years</w:t>
            </w:r>
          </w:p>
        </w:tc>
        <w:tc>
          <w:tcPr>
            <w:tcW w:w="80" w:type="dxa"/>
            <w:gridSpan w:val="2"/>
            <w:noWrap/>
            <w:tcMar>
              <w:top w:w="15" w:type="dxa"/>
              <w:left w:w="15" w:type="dxa"/>
              <w:bottom w:w="0" w:type="dxa"/>
              <w:right w:w="15" w:type="dxa"/>
            </w:tcMar>
            <w:vAlign w:val="bottom"/>
          </w:tcPr>
          <w:p w14:paraId="17CF070F"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vAlign w:val="bottom"/>
          </w:tcPr>
          <w:p w14:paraId="7C4E7CCD" w14:textId="4A32CDE1"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18 July 2031</w:t>
            </w:r>
          </w:p>
        </w:tc>
        <w:tc>
          <w:tcPr>
            <w:tcW w:w="217" w:type="dxa"/>
            <w:noWrap/>
            <w:tcMar>
              <w:top w:w="15" w:type="dxa"/>
              <w:left w:w="15" w:type="dxa"/>
              <w:bottom w:w="0" w:type="dxa"/>
              <w:right w:w="15" w:type="dxa"/>
            </w:tcMar>
            <w:vAlign w:val="bottom"/>
          </w:tcPr>
          <w:p w14:paraId="6A16B7B6"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0492A90C" w14:textId="1A110F9A"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78</w:t>
            </w:r>
          </w:p>
        </w:tc>
      </w:tr>
      <w:tr w:rsidR="00123F32" w:rsidRPr="0018674E" w14:paraId="21101C92" w14:textId="77777777" w:rsidTr="0018674E">
        <w:tc>
          <w:tcPr>
            <w:tcW w:w="718" w:type="dxa"/>
            <w:noWrap/>
            <w:tcMar>
              <w:top w:w="15" w:type="dxa"/>
              <w:left w:w="15" w:type="dxa"/>
              <w:bottom w:w="0" w:type="dxa"/>
              <w:right w:w="15" w:type="dxa"/>
            </w:tcMar>
            <w:vAlign w:val="bottom"/>
          </w:tcPr>
          <w:p w14:paraId="034C6A36" w14:textId="0224C8C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2019</w:t>
            </w:r>
          </w:p>
        </w:tc>
        <w:tc>
          <w:tcPr>
            <w:tcW w:w="80" w:type="dxa"/>
            <w:noWrap/>
            <w:tcMar>
              <w:top w:w="15" w:type="dxa"/>
              <w:left w:w="15" w:type="dxa"/>
              <w:bottom w:w="0" w:type="dxa"/>
              <w:right w:w="15" w:type="dxa"/>
            </w:tcMar>
            <w:vAlign w:val="bottom"/>
          </w:tcPr>
          <w:p w14:paraId="25934F6B" w14:textId="58368B66"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574" w:type="dxa"/>
            <w:tcMar>
              <w:top w:w="15" w:type="dxa"/>
              <w:left w:w="15" w:type="dxa"/>
              <w:bottom w:w="0" w:type="dxa"/>
              <w:right w:w="15" w:type="dxa"/>
            </w:tcMar>
            <w:vAlign w:val="center"/>
          </w:tcPr>
          <w:p w14:paraId="1F5A7F63" w14:textId="3F8EA87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6</w:t>
            </w:r>
          </w:p>
        </w:tc>
        <w:tc>
          <w:tcPr>
            <w:tcW w:w="80" w:type="dxa"/>
            <w:noWrap/>
            <w:tcMar>
              <w:top w:w="15" w:type="dxa"/>
              <w:left w:w="15" w:type="dxa"/>
              <w:bottom w:w="0" w:type="dxa"/>
              <w:right w:w="15" w:type="dxa"/>
            </w:tcMar>
            <w:vAlign w:val="bottom"/>
          </w:tcPr>
          <w:p w14:paraId="6DD5B654" w14:textId="5EE2AB7C"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1156" w:type="dxa"/>
            <w:noWrap/>
            <w:tcMar>
              <w:top w:w="15" w:type="dxa"/>
              <w:left w:w="15" w:type="dxa"/>
              <w:bottom w:w="0" w:type="dxa"/>
              <w:right w:w="15" w:type="dxa"/>
            </w:tcMar>
            <w:vAlign w:val="bottom"/>
          </w:tcPr>
          <w:p w14:paraId="3AC0ABA7" w14:textId="38D9995A"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w:t>
            </w:r>
            <w:r w:rsidRPr="0018674E">
              <w:rPr>
                <w:rFonts w:ascii="Arial" w:hAnsi="Arial" w:cs="Arial"/>
                <w:sz w:val="18"/>
                <w:szCs w:val="18"/>
                <w:cs/>
              </w:rPr>
              <w:t>.</w:t>
            </w:r>
            <w:r w:rsidRPr="0018674E">
              <w:rPr>
                <w:rFonts w:ascii="Arial" w:hAnsi="Arial" w:cs="Arial"/>
                <w:sz w:val="18"/>
                <w:szCs w:val="18"/>
              </w:rPr>
              <w:t>00</w:t>
            </w:r>
          </w:p>
        </w:tc>
        <w:tc>
          <w:tcPr>
            <w:tcW w:w="80" w:type="dxa"/>
            <w:noWrap/>
            <w:tcMar>
              <w:top w:w="15" w:type="dxa"/>
              <w:left w:w="15" w:type="dxa"/>
              <w:bottom w:w="0" w:type="dxa"/>
              <w:right w:w="15" w:type="dxa"/>
            </w:tcMar>
            <w:vAlign w:val="bottom"/>
          </w:tcPr>
          <w:p w14:paraId="0C85F851" w14:textId="0EDCDB5A"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1222" w:type="dxa"/>
          </w:tcPr>
          <w:p w14:paraId="0A93FC51" w14:textId="49D7D460"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1,000</w:t>
            </w:r>
          </w:p>
        </w:tc>
        <w:tc>
          <w:tcPr>
            <w:tcW w:w="20" w:type="dxa"/>
            <w:vAlign w:val="bottom"/>
          </w:tcPr>
          <w:p w14:paraId="6A436E70" w14:textId="77FB480E" w:rsidR="00123F32" w:rsidRPr="0018674E" w:rsidRDefault="00123F32" w:rsidP="00F43393">
            <w:pPr>
              <w:spacing w:line="300" w:lineRule="exact"/>
              <w:jc w:val="right"/>
              <w:rPr>
                <w:rFonts w:ascii="Arial" w:hAnsi="Arial" w:cs="Arial"/>
                <w:sz w:val="18"/>
                <w:szCs w:val="18"/>
              </w:rPr>
            </w:pPr>
            <w:r w:rsidRPr="0018674E">
              <w:rPr>
                <w:rFonts w:ascii="Arial" w:hAnsi="Arial" w:cs="Arial"/>
                <w:sz w:val="18"/>
                <w:szCs w:val="18"/>
              </w:rPr>
              <w:t> </w:t>
            </w:r>
          </w:p>
        </w:tc>
        <w:tc>
          <w:tcPr>
            <w:tcW w:w="1186" w:type="dxa"/>
            <w:gridSpan w:val="2"/>
            <w:noWrap/>
            <w:tcMar>
              <w:top w:w="15" w:type="dxa"/>
              <w:left w:w="15" w:type="dxa"/>
              <w:bottom w:w="0" w:type="dxa"/>
              <w:right w:w="15" w:type="dxa"/>
            </w:tcMar>
            <w:vAlign w:val="bottom"/>
          </w:tcPr>
          <w:p w14:paraId="37F0B5AD" w14:textId="7E08317A"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1,000</w:t>
            </w:r>
          </w:p>
        </w:tc>
        <w:tc>
          <w:tcPr>
            <w:tcW w:w="80" w:type="dxa"/>
            <w:gridSpan w:val="2"/>
            <w:noWrap/>
            <w:tcMar>
              <w:top w:w="15" w:type="dxa"/>
              <w:left w:w="15" w:type="dxa"/>
              <w:bottom w:w="0" w:type="dxa"/>
              <w:right w:w="15" w:type="dxa"/>
            </w:tcMar>
            <w:vAlign w:val="bottom"/>
          </w:tcPr>
          <w:p w14:paraId="28767269" w14:textId="1B5F00D8"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1314" w:type="dxa"/>
            <w:gridSpan w:val="2"/>
            <w:noWrap/>
            <w:tcMar>
              <w:top w:w="15" w:type="dxa"/>
              <w:left w:w="15" w:type="dxa"/>
              <w:bottom w:w="0" w:type="dxa"/>
              <w:right w:w="15" w:type="dxa"/>
            </w:tcMar>
            <w:vAlign w:val="bottom"/>
          </w:tcPr>
          <w:p w14:paraId="630FE156" w14:textId="26B02B1F"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15 years</w:t>
            </w:r>
          </w:p>
        </w:tc>
        <w:tc>
          <w:tcPr>
            <w:tcW w:w="80" w:type="dxa"/>
            <w:gridSpan w:val="2"/>
            <w:noWrap/>
            <w:tcMar>
              <w:top w:w="15" w:type="dxa"/>
              <w:left w:w="15" w:type="dxa"/>
              <w:bottom w:w="0" w:type="dxa"/>
              <w:right w:w="15" w:type="dxa"/>
            </w:tcMar>
            <w:vAlign w:val="bottom"/>
          </w:tcPr>
          <w:p w14:paraId="73448D1C" w14:textId="4F731722"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1688" w:type="dxa"/>
            <w:noWrap/>
            <w:tcMar>
              <w:top w:w="15" w:type="dxa"/>
              <w:left w:w="15" w:type="dxa"/>
              <w:bottom w:w="0" w:type="dxa"/>
              <w:right w:w="15" w:type="dxa"/>
            </w:tcMar>
            <w:vAlign w:val="bottom"/>
          </w:tcPr>
          <w:p w14:paraId="27E66874" w14:textId="0D4B4926"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18 July 2034</w:t>
            </w:r>
          </w:p>
        </w:tc>
        <w:tc>
          <w:tcPr>
            <w:tcW w:w="217" w:type="dxa"/>
            <w:noWrap/>
            <w:tcMar>
              <w:top w:w="15" w:type="dxa"/>
              <w:left w:w="15" w:type="dxa"/>
              <w:bottom w:w="0" w:type="dxa"/>
              <w:right w:w="15" w:type="dxa"/>
            </w:tcMar>
            <w:vAlign w:val="bottom"/>
          </w:tcPr>
          <w:p w14:paraId="4D41F897" w14:textId="1C41E975" w:rsidR="00123F32" w:rsidRPr="0018674E" w:rsidRDefault="00123F32" w:rsidP="00F43393">
            <w:pPr>
              <w:spacing w:line="300" w:lineRule="exact"/>
              <w:rPr>
                <w:rFonts w:ascii="Arial" w:hAnsi="Arial" w:cs="Arial"/>
                <w:sz w:val="18"/>
                <w:szCs w:val="18"/>
              </w:rPr>
            </w:pPr>
            <w:r w:rsidRPr="0018674E">
              <w:rPr>
                <w:rFonts w:ascii="Arial" w:hAnsi="Arial" w:cs="Arial"/>
                <w:sz w:val="18"/>
                <w:szCs w:val="18"/>
              </w:rPr>
              <w:t> </w:t>
            </w:r>
          </w:p>
        </w:tc>
        <w:tc>
          <w:tcPr>
            <w:tcW w:w="718" w:type="dxa"/>
            <w:noWrap/>
            <w:tcMar>
              <w:top w:w="15" w:type="dxa"/>
              <w:left w:w="15" w:type="dxa"/>
              <w:bottom w:w="0" w:type="dxa"/>
              <w:right w:w="15" w:type="dxa"/>
            </w:tcMar>
            <w:vAlign w:val="bottom"/>
          </w:tcPr>
          <w:p w14:paraId="76EA9983" w14:textId="27A5FF41"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r w:rsidRPr="0018674E">
              <w:rPr>
                <w:rFonts w:ascii="Arial" w:hAnsi="Arial" w:cs="Arial"/>
                <w:sz w:val="18"/>
                <w:szCs w:val="18"/>
                <w:cs/>
              </w:rPr>
              <w:t>.</w:t>
            </w:r>
            <w:r w:rsidRPr="0018674E">
              <w:rPr>
                <w:rFonts w:ascii="Arial" w:hAnsi="Arial" w:cs="Arial"/>
                <w:sz w:val="18"/>
                <w:szCs w:val="18"/>
              </w:rPr>
              <w:t>92</w:t>
            </w:r>
          </w:p>
        </w:tc>
      </w:tr>
      <w:tr w:rsidR="00123F32" w:rsidRPr="0018674E" w14:paraId="19722821" w14:textId="77777777" w:rsidTr="0018674E">
        <w:tc>
          <w:tcPr>
            <w:tcW w:w="718" w:type="dxa"/>
            <w:noWrap/>
            <w:tcMar>
              <w:top w:w="15" w:type="dxa"/>
              <w:left w:w="15" w:type="dxa"/>
              <w:bottom w:w="0" w:type="dxa"/>
              <w:right w:w="15" w:type="dxa"/>
            </w:tcMar>
            <w:vAlign w:val="bottom"/>
          </w:tcPr>
          <w:p w14:paraId="0DF7B36C" w14:textId="4B7A3B2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1/2020</w:t>
            </w:r>
          </w:p>
        </w:tc>
        <w:tc>
          <w:tcPr>
            <w:tcW w:w="80" w:type="dxa"/>
            <w:noWrap/>
            <w:tcMar>
              <w:top w:w="15" w:type="dxa"/>
              <w:left w:w="15" w:type="dxa"/>
              <w:bottom w:w="0" w:type="dxa"/>
              <w:right w:w="15" w:type="dxa"/>
            </w:tcMar>
            <w:vAlign w:val="bottom"/>
          </w:tcPr>
          <w:p w14:paraId="72AB00DC"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254CF4D4" w14:textId="2B3D13B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p>
        </w:tc>
        <w:tc>
          <w:tcPr>
            <w:tcW w:w="80" w:type="dxa"/>
            <w:noWrap/>
            <w:tcMar>
              <w:top w:w="15" w:type="dxa"/>
              <w:left w:w="15" w:type="dxa"/>
              <w:bottom w:w="0" w:type="dxa"/>
              <w:right w:w="15" w:type="dxa"/>
            </w:tcMar>
            <w:vAlign w:val="bottom"/>
          </w:tcPr>
          <w:p w14:paraId="14593B11"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3E3BAAAE" w14:textId="612B087C"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0.58</w:t>
            </w:r>
          </w:p>
        </w:tc>
        <w:tc>
          <w:tcPr>
            <w:tcW w:w="80" w:type="dxa"/>
            <w:noWrap/>
            <w:tcMar>
              <w:top w:w="15" w:type="dxa"/>
              <w:left w:w="15" w:type="dxa"/>
              <w:bottom w:w="0" w:type="dxa"/>
              <w:right w:w="15" w:type="dxa"/>
            </w:tcMar>
            <w:vAlign w:val="bottom"/>
          </w:tcPr>
          <w:p w14:paraId="120FB532" w14:textId="77777777" w:rsidR="00123F32" w:rsidRPr="0018674E" w:rsidRDefault="00123F32" w:rsidP="00F43393">
            <w:pPr>
              <w:spacing w:line="300" w:lineRule="exact"/>
              <w:rPr>
                <w:rFonts w:ascii="Arial" w:hAnsi="Arial" w:cs="Arial"/>
                <w:sz w:val="18"/>
                <w:szCs w:val="18"/>
              </w:rPr>
            </w:pPr>
          </w:p>
        </w:tc>
        <w:tc>
          <w:tcPr>
            <w:tcW w:w="1222" w:type="dxa"/>
          </w:tcPr>
          <w:p w14:paraId="7FA70CC9" w14:textId="4AF15A2F"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580</w:t>
            </w:r>
          </w:p>
        </w:tc>
        <w:tc>
          <w:tcPr>
            <w:tcW w:w="20" w:type="dxa"/>
            <w:vAlign w:val="bottom"/>
          </w:tcPr>
          <w:p w14:paraId="46A2821D"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63667F8E" w14:textId="281D8E73"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580</w:t>
            </w:r>
          </w:p>
        </w:tc>
        <w:tc>
          <w:tcPr>
            <w:tcW w:w="80" w:type="dxa"/>
            <w:gridSpan w:val="2"/>
            <w:noWrap/>
            <w:tcMar>
              <w:top w:w="15" w:type="dxa"/>
              <w:left w:w="15" w:type="dxa"/>
              <w:bottom w:w="0" w:type="dxa"/>
              <w:right w:w="15" w:type="dxa"/>
            </w:tcMar>
            <w:vAlign w:val="bottom"/>
          </w:tcPr>
          <w:p w14:paraId="6E384F70"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014C6843" w14:textId="10EE8F4C"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tcPr>
          <w:p w14:paraId="6B488D75"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5967A768" w14:textId="2AFC0EF5"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5 November 2030</w:t>
            </w:r>
          </w:p>
        </w:tc>
        <w:tc>
          <w:tcPr>
            <w:tcW w:w="217" w:type="dxa"/>
            <w:noWrap/>
            <w:tcMar>
              <w:top w:w="15" w:type="dxa"/>
              <w:left w:w="15" w:type="dxa"/>
              <w:bottom w:w="0" w:type="dxa"/>
              <w:right w:w="15" w:type="dxa"/>
            </w:tcMar>
            <w:vAlign w:val="bottom"/>
          </w:tcPr>
          <w:p w14:paraId="788E275B"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0088C174" w14:textId="22D6974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3.92</w:t>
            </w:r>
          </w:p>
        </w:tc>
      </w:tr>
      <w:tr w:rsidR="00123F32" w:rsidRPr="0018674E" w14:paraId="568756E0" w14:textId="77777777" w:rsidTr="0018674E">
        <w:tc>
          <w:tcPr>
            <w:tcW w:w="718" w:type="dxa"/>
            <w:noWrap/>
            <w:tcMar>
              <w:top w:w="15" w:type="dxa"/>
              <w:left w:w="15" w:type="dxa"/>
              <w:bottom w:w="0" w:type="dxa"/>
              <w:right w:w="15" w:type="dxa"/>
            </w:tcMar>
            <w:vAlign w:val="bottom"/>
          </w:tcPr>
          <w:p w14:paraId="09B286D1" w14:textId="211CBBCC"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1/2021</w:t>
            </w:r>
          </w:p>
        </w:tc>
        <w:tc>
          <w:tcPr>
            <w:tcW w:w="80" w:type="dxa"/>
            <w:noWrap/>
            <w:tcMar>
              <w:top w:w="15" w:type="dxa"/>
              <w:left w:w="15" w:type="dxa"/>
              <w:bottom w:w="0" w:type="dxa"/>
              <w:right w:w="15" w:type="dxa"/>
            </w:tcMar>
            <w:vAlign w:val="bottom"/>
          </w:tcPr>
          <w:p w14:paraId="20EABD72"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687276C2" w14:textId="665D5494"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cs/>
              </w:rPr>
              <w:t>4</w:t>
            </w:r>
          </w:p>
        </w:tc>
        <w:tc>
          <w:tcPr>
            <w:tcW w:w="80" w:type="dxa"/>
            <w:noWrap/>
            <w:tcMar>
              <w:top w:w="15" w:type="dxa"/>
              <w:left w:w="15" w:type="dxa"/>
              <w:bottom w:w="0" w:type="dxa"/>
              <w:right w:w="15" w:type="dxa"/>
            </w:tcMar>
            <w:vAlign w:val="bottom"/>
          </w:tcPr>
          <w:p w14:paraId="0A42E119"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42C22FC8" w14:textId="258298F2"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6.00</w:t>
            </w:r>
          </w:p>
        </w:tc>
        <w:tc>
          <w:tcPr>
            <w:tcW w:w="80" w:type="dxa"/>
            <w:noWrap/>
            <w:tcMar>
              <w:top w:w="15" w:type="dxa"/>
              <w:left w:w="15" w:type="dxa"/>
              <w:bottom w:w="0" w:type="dxa"/>
              <w:right w:w="15" w:type="dxa"/>
            </w:tcMar>
            <w:vAlign w:val="bottom"/>
          </w:tcPr>
          <w:p w14:paraId="2EAFF23C" w14:textId="77777777" w:rsidR="00123F32" w:rsidRPr="0018674E" w:rsidRDefault="00123F32" w:rsidP="00F43393">
            <w:pPr>
              <w:spacing w:line="300" w:lineRule="exact"/>
              <w:rPr>
                <w:rFonts w:ascii="Arial" w:hAnsi="Arial" w:cs="Arial"/>
                <w:sz w:val="18"/>
                <w:szCs w:val="18"/>
              </w:rPr>
            </w:pPr>
          </w:p>
        </w:tc>
        <w:tc>
          <w:tcPr>
            <w:tcW w:w="1222" w:type="dxa"/>
          </w:tcPr>
          <w:p w14:paraId="2EECB4D3" w14:textId="1E3233F6"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w:t>
            </w:r>
          </w:p>
        </w:tc>
        <w:tc>
          <w:tcPr>
            <w:tcW w:w="20" w:type="dxa"/>
            <w:vAlign w:val="bottom"/>
          </w:tcPr>
          <w:p w14:paraId="49E1D200"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7742318C" w14:textId="0700391D"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6,000</w:t>
            </w:r>
          </w:p>
        </w:tc>
        <w:tc>
          <w:tcPr>
            <w:tcW w:w="80" w:type="dxa"/>
            <w:gridSpan w:val="2"/>
            <w:noWrap/>
            <w:tcMar>
              <w:top w:w="15" w:type="dxa"/>
              <w:left w:w="15" w:type="dxa"/>
              <w:bottom w:w="0" w:type="dxa"/>
              <w:right w:w="15" w:type="dxa"/>
            </w:tcMar>
            <w:vAlign w:val="bottom"/>
          </w:tcPr>
          <w:p w14:paraId="4173C91C"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11F71DC0" w14:textId="2E9BD1B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5 years</w:t>
            </w:r>
          </w:p>
        </w:tc>
        <w:tc>
          <w:tcPr>
            <w:tcW w:w="80" w:type="dxa"/>
            <w:gridSpan w:val="2"/>
            <w:noWrap/>
            <w:tcMar>
              <w:top w:w="15" w:type="dxa"/>
              <w:left w:w="15" w:type="dxa"/>
              <w:bottom w:w="0" w:type="dxa"/>
              <w:right w:w="15" w:type="dxa"/>
            </w:tcMar>
            <w:vAlign w:val="bottom"/>
          </w:tcPr>
          <w:p w14:paraId="503D1BC7"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535F70A4" w14:textId="2AC964EC"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9 April 2026</w:t>
            </w:r>
          </w:p>
        </w:tc>
        <w:tc>
          <w:tcPr>
            <w:tcW w:w="217" w:type="dxa"/>
            <w:noWrap/>
            <w:tcMar>
              <w:top w:w="15" w:type="dxa"/>
              <w:left w:w="15" w:type="dxa"/>
              <w:bottom w:w="0" w:type="dxa"/>
              <w:right w:w="15" w:type="dxa"/>
            </w:tcMar>
            <w:vAlign w:val="bottom"/>
          </w:tcPr>
          <w:p w14:paraId="0F712B22"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03906BE1" w14:textId="0B318CDA"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3.05</w:t>
            </w:r>
          </w:p>
        </w:tc>
      </w:tr>
      <w:tr w:rsidR="00123F32" w:rsidRPr="0018674E" w14:paraId="529F0376" w14:textId="77777777" w:rsidTr="0018674E">
        <w:tc>
          <w:tcPr>
            <w:tcW w:w="718" w:type="dxa"/>
            <w:noWrap/>
            <w:tcMar>
              <w:top w:w="15" w:type="dxa"/>
              <w:left w:w="15" w:type="dxa"/>
              <w:bottom w:w="0" w:type="dxa"/>
              <w:right w:w="15" w:type="dxa"/>
            </w:tcMar>
            <w:vAlign w:val="bottom"/>
          </w:tcPr>
          <w:p w14:paraId="2A671C9A" w14:textId="3954ADA5"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1/2021</w:t>
            </w:r>
          </w:p>
        </w:tc>
        <w:tc>
          <w:tcPr>
            <w:tcW w:w="80" w:type="dxa"/>
            <w:noWrap/>
            <w:tcMar>
              <w:top w:w="15" w:type="dxa"/>
              <w:left w:w="15" w:type="dxa"/>
              <w:bottom w:w="0" w:type="dxa"/>
              <w:right w:w="15" w:type="dxa"/>
            </w:tcMar>
            <w:vAlign w:val="bottom"/>
          </w:tcPr>
          <w:p w14:paraId="50C0F9CA"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163B9CEB" w14:textId="00965C60" w:rsidR="00123F32" w:rsidRPr="0018674E" w:rsidRDefault="00123F32" w:rsidP="00F43393">
            <w:pPr>
              <w:spacing w:line="300" w:lineRule="exact"/>
              <w:jc w:val="center"/>
              <w:rPr>
                <w:rFonts w:ascii="Arial" w:hAnsi="Arial" w:cs="Arial"/>
                <w:sz w:val="18"/>
                <w:szCs w:val="18"/>
                <w:cs/>
              </w:rPr>
            </w:pPr>
            <w:r w:rsidRPr="0018674E">
              <w:rPr>
                <w:rFonts w:ascii="Arial" w:hAnsi="Arial" w:cs="Arial"/>
                <w:sz w:val="18"/>
                <w:szCs w:val="18"/>
                <w:cs/>
              </w:rPr>
              <w:t>5</w:t>
            </w:r>
          </w:p>
        </w:tc>
        <w:tc>
          <w:tcPr>
            <w:tcW w:w="80" w:type="dxa"/>
            <w:noWrap/>
            <w:tcMar>
              <w:top w:w="15" w:type="dxa"/>
              <w:left w:w="15" w:type="dxa"/>
              <w:bottom w:w="0" w:type="dxa"/>
              <w:right w:w="15" w:type="dxa"/>
            </w:tcMar>
            <w:vAlign w:val="bottom"/>
          </w:tcPr>
          <w:p w14:paraId="07FF9161"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7278FDF1" w14:textId="236282A7"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1.30</w:t>
            </w:r>
          </w:p>
        </w:tc>
        <w:tc>
          <w:tcPr>
            <w:tcW w:w="80" w:type="dxa"/>
            <w:noWrap/>
            <w:tcMar>
              <w:top w:w="15" w:type="dxa"/>
              <w:left w:w="15" w:type="dxa"/>
              <w:bottom w:w="0" w:type="dxa"/>
              <w:right w:w="15" w:type="dxa"/>
            </w:tcMar>
            <w:vAlign w:val="bottom"/>
          </w:tcPr>
          <w:p w14:paraId="26B3003C" w14:textId="77777777" w:rsidR="00123F32" w:rsidRPr="0018674E" w:rsidRDefault="00123F32" w:rsidP="00F43393">
            <w:pPr>
              <w:spacing w:line="300" w:lineRule="exact"/>
              <w:rPr>
                <w:rFonts w:ascii="Arial" w:hAnsi="Arial" w:cs="Arial"/>
                <w:sz w:val="18"/>
                <w:szCs w:val="18"/>
              </w:rPr>
            </w:pPr>
          </w:p>
        </w:tc>
        <w:tc>
          <w:tcPr>
            <w:tcW w:w="1222" w:type="dxa"/>
          </w:tcPr>
          <w:p w14:paraId="3C1CD709" w14:textId="153B07DB"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1,300</w:t>
            </w:r>
          </w:p>
        </w:tc>
        <w:tc>
          <w:tcPr>
            <w:tcW w:w="20" w:type="dxa"/>
            <w:vAlign w:val="bottom"/>
          </w:tcPr>
          <w:p w14:paraId="39725AEC"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7316E3BA" w14:textId="14A90A9B"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1,300</w:t>
            </w:r>
          </w:p>
        </w:tc>
        <w:tc>
          <w:tcPr>
            <w:tcW w:w="80" w:type="dxa"/>
            <w:gridSpan w:val="2"/>
            <w:noWrap/>
            <w:tcMar>
              <w:top w:w="15" w:type="dxa"/>
              <w:left w:w="15" w:type="dxa"/>
              <w:bottom w:w="0" w:type="dxa"/>
              <w:right w:w="15" w:type="dxa"/>
            </w:tcMar>
            <w:vAlign w:val="bottom"/>
          </w:tcPr>
          <w:p w14:paraId="502B4829"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277C34D2" w14:textId="34089452"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7 years</w:t>
            </w:r>
          </w:p>
        </w:tc>
        <w:tc>
          <w:tcPr>
            <w:tcW w:w="80" w:type="dxa"/>
            <w:gridSpan w:val="2"/>
            <w:noWrap/>
            <w:tcMar>
              <w:top w:w="15" w:type="dxa"/>
              <w:left w:w="15" w:type="dxa"/>
              <w:bottom w:w="0" w:type="dxa"/>
              <w:right w:w="15" w:type="dxa"/>
            </w:tcMar>
            <w:vAlign w:val="bottom"/>
          </w:tcPr>
          <w:p w14:paraId="630333A7"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0CE185EE" w14:textId="482ECBDE"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9 April 2028</w:t>
            </w:r>
          </w:p>
        </w:tc>
        <w:tc>
          <w:tcPr>
            <w:tcW w:w="217" w:type="dxa"/>
            <w:noWrap/>
            <w:tcMar>
              <w:top w:w="15" w:type="dxa"/>
              <w:left w:w="15" w:type="dxa"/>
              <w:bottom w:w="0" w:type="dxa"/>
              <w:right w:w="15" w:type="dxa"/>
            </w:tcMar>
            <w:vAlign w:val="bottom"/>
          </w:tcPr>
          <w:p w14:paraId="42DBC364"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03E3BB8F" w14:textId="464FDD1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3.48</w:t>
            </w:r>
          </w:p>
        </w:tc>
      </w:tr>
      <w:tr w:rsidR="00123F32" w:rsidRPr="0018674E" w14:paraId="65E02EB4" w14:textId="77777777" w:rsidTr="0018674E">
        <w:tc>
          <w:tcPr>
            <w:tcW w:w="718" w:type="dxa"/>
            <w:noWrap/>
            <w:tcMar>
              <w:top w:w="15" w:type="dxa"/>
              <w:left w:w="15" w:type="dxa"/>
              <w:bottom w:w="0" w:type="dxa"/>
              <w:right w:w="15" w:type="dxa"/>
            </w:tcMar>
            <w:vAlign w:val="bottom"/>
          </w:tcPr>
          <w:p w14:paraId="717CEF83" w14:textId="646C967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1/2021</w:t>
            </w:r>
          </w:p>
        </w:tc>
        <w:tc>
          <w:tcPr>
            <w:tcW w:w="80" w:type="dxa"/>
            <w:noWrap/>
            <w:tcMar>
              <w:top w:w="15" w:type="dxa"/>
              <w:left w:w="15" w:type="dxa"/>
              <w:bottom w:w="0" w:type="dxa"/>
              <w:right w:w="15" w:type="dxa"/>
            </w:tcMar>
            <w:vAlign w:val="bottom"/>
          </w:tcPr>
          <w:p w14:paraId="60FD65F4"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743D3B19" w14:textId="34D63737" w:rsidR="00123F32" w:rsidRPr="0018674E" w:rsidRDefault="00123F32" w:rsidP="00F43393">
            <w:pPr>
              <w:spacing w:line="300" w:lineRule="exact"/>
              <w:jc w:val="center"/>
              <w:rPr>
                <w:rFonts w:ascii="Arial" w:hAnsi="Arial" w:cs="Arial"/>
                <w:sz w:val="18"/>
                <w:szCs w:val="18"/>
                <w:cs/>
              </w:rPr>
            </w:pPr>
            <w:r w:rsidRPr="0018674E">
              <w:rPr>
                <w:rFonts w:ascii="Arial" w:hAnsi="Arial" w:cs="Arial"/>
                <w:sz w:val="18"/>
                <w:szCs w:val="18"/>
                <w:cs/>
              </w:rPr>
              <w:t>6</w:t>
            </w:r>
          </w:p>
        </w:tc>
        <w:tc>
          <w:tcPr>
            <w:tcW w:w="80" w:type="dxa"/>
            <w:noWrap/>
            <w:tcMar>
              <w:top w:w="15" w:type="dxa"/>
              <w:left w:w="15" w:type="dxa"/>
              <w:bottom w:w="0" w:type="dxa"/>
              <w:right w:w="15" w:type="dxa"/>
            </w:tcMar>
            <w:vAlign w:val="bottom"/>
          </w:tcPr>
          <w:p w14:paraId="6C1118C7"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66F07D4E" w14:textId="191111D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0.70</w:t>
            </w:r>
          </w:p>
        </w:tc>
        <w:tc>
          <w:tcPr>
            <w:tcW w:w="80" w:type="dxa"/>
            <w:noWrap/>
            <w:tcMar>
              <w:top w:w="15" w:type="dxa"/>
              <w:left w:w="15" w:type="dxa"/>
              <w:bottom w:w="0" w:type="dxa"/>
              <w:right w:w="15" w:type="dxa"/>
            </w:tcMar>
            <w:vAlign w:val="bottom"/>
          </w:tcPr>
          <w:p w14:paraId="330412A5" w14:textId="77777777" w:rsidR="00123F32" w:rsidRPr="0018674E" w:rsidRDefault="00123F32" w:rsidP="00F43393">
            <w:pPr>
              <w:spacing w:line="300" w:lineRule="exact"/>
              <w:rPr>
                <w:rFonts w:ascii="Arial" w:hAnsi="Arial" w:cs="Arial"/>
                <w:sz w:val="18"/>
                <w:szCs w:val="18"/>
              </w:rPr>
            </w:pPr>
          </w:p>
        </w:tc>
        <w:tc>
          <w:tcPr>
            <w:tcW w:w="1222" w:type="dxa"/>
          </w:tcPr>
          <w:p w14:paraId="3E4C20B4" w14:textId="3EE675A4"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700</w:t>
            </w:r>
          </w:p>
        </w:tc>
        <w:tc>
          <w:tcPr>
            <w:tcW w:w="20" w:type="dxa"/>
            <w:vAlign w:val="bottom"/>
          </w:tcPr>
          <w:p w14:paraId="098F6E4A"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5E86B8A4" w14:textId="2A3BFD2E"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700</w:t>
            </w:r>
          </w:p>
        </w:tc>
        <w:tc>
          <w:tcPr>
            <w:tcW w:w="80" w:type="dxa"/>
            <w:gridSpan w:val="2"/>
            <w:noWrap/>
            <w:tcMar>
              <w:top w:w="15" w:type="dxa"/>
              <w:left w:w="15" w:type="dxa"/>
              <w:bottom w:w="0" w:type="dxa"/>
              <w:right w:w="15" w:type="dxa"/>
            </w:tcMar>
            <w:vAlign w:val="bottom"/>
          </w:tcPr>
          <w:p w14:paraId="71664869"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7BF4E65E" w14:textId="5A6C9710"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9 years</w:t>
            </w:r>
          </w:p>
        </w:tc>
        <w:tc>
          <w:tcPr>
            <w:tcW w:w="80" w:type="dxa"/>
            <w:gridSpan w:val="2"/>
            <w:noWrap/>
            <w:tcMar>
              <w:top w:w="15" w:type="dxa"/>
              <w:left w:w="15" w:type="dxa"/>
              <w:bottom w:w="0" w:type="dxa"/>
              <w:right w:w="15" w:type="dxa"/>
            </w:tcMar>
            <w:vAlign w:val="bottom"/>
          </w:tcPr>
          <w:p w14:paraId="7D3698A9"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328B769E" w14:textId="12EC3A5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9 April 2030</w:t>
            </w:r>
          </w:p>
        </w:tc>
        <w:tc>
          <w:tcPr>
            <w:tcW w:w="217" w:type="dxa"/>
            <w:noWrap/>
            <w:tcMar>
              <w:top w:w="15" w:type="dxa"/>
              <w:left w:w="15" w:type="dxa"/>
              <w:bottom w:w="0" w:type="dxa"/>
              <w:right w:w="15" w:type="dxa"/>
            </w:tcMar>
            <w:vAlign w:val="bottom"/>
          </w:tcPr>
          <w:p w14:paraId="2B52628B"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129B2B7E" w14:textId="0B8733A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3.79</w:t>
            </w:r>
          </w:p>
        </w:tc>
      </w:tr>
      <w:tr w:rsidR="00123F32" w:rsidRPr="0018674E" w14:paraId="19DCAA9B" w14:textId="77777777" w:rsidTr="0018674E">
        <w:tc>
          <w:tcPr>
            <w:tcW w:w="718" w:type="dxa"/>
            <w:noWrap/>
            <w:tcMar>
              <w:top w:w="15" w:type="dxa"/>
              <w:left w:w="15" w:type="dxa"/>
              <w:bottom w:w="0" w:type="dxa"/>
              <w:right w:w="15" w:type="dxa"/>
            </w:tcMar>
            <w:vAlign w:val="bottom"/>
          </w:tcPr>
          <w:p w14:paraId="08566FF0" w14:textId="4189B7C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2/2021</w:t>
            </w:r>
          </w:p>
        </w:tc>
        <w:tc>
          <w:tcPr>
            <w:tcW w:w="80" w:type="dxa"/>
            <w:noWrap/>
            <w:tcMar>
              <w:top w:w="15" w:type="dxa"/>
              <w:left w:w="15" w:type="dxa"/>
              <w:bottom w:w="0" w:type="dxa"/>
              <w:right w:w="15" w:type="dxa"/>
            </w:tcMar>
            <w:vAlign w:val="bottom"/>
          </w:tcPr>
          <w:p w14:paraId="77110AFF"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63DFDD68" w14:textId="5B5D15DA" w:rsidR="00123F32" w:rsidRPr="0018674E" w:rsidRDefault="00123F32" w:rsidP="00F43393">
            <w:pPr>
              <w:spacing w:line="300" w:lineRule="exact"/>
              <w:jc w:val="center"/>
              <w:rPr>
                <w:rFonts w:ascii="Arial" w:hAnsi="Arial" w:cs="Arial"/>
                <w:sz w:val="18"/>
                <w:szCs w:val="18"/>
                <w:cs/>
              </w:rPr>
            </w:pPr>
            <w:r w:rsidRPr="0018674E">
              <w:rPr>
                <w:rFonts w:ascii="Arial" w:hAnsi="Arial" w:cs="Arial"/>
                <w:sz w:val="18"/>
                <w:szCs w:val="18"/>
              </w:rPr>
              <w:t>2</w:t>
            </w:r>
          </w:p>
        </w:tc>
        <w:tc>
          <w:tcPr>
            <w:tcW w:w="80" w:type="dxa"/>
            <w:noWrap/>
            <w:tcMar>
              <w:top w:w="15" w:type="dxa"/>
              <w:left w:w="15" w:type="dxa"/>
              <w:bottom w:w="0" w:type="dxa"/>
              <w:right w:w="15" w:type="dxa"/>
            </w:tcMar>
            <w:vAlign w:val="bottom"/>
          </w:tcPr>
          <w:p w14:paraId="1E3DD9E4"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45DCC403" w14:textId="1D1C38FE"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1.30</w:t>
            </w:r>
          </w:p>
        </w:tc>
        <w:tc>
          <w:tcPr>
            <w:tcW w:w="80" w:type="dxa"/>
            <w:noWrap/>
            <w:tcMar>
              <w:top w:w="15" w:type="dxa"/>
              <w:left w:w="15" w:type="dxa"/>
              <w:bottom w:w="0" w:type="dxa"/>
              <w:right w:w="15" w:type="dxa"/>
            </w:tcMar>
            <w:vAlign w:val="bottom"/>
          </w:tcPr>
          <w:p w14:paraId="41588C2B" w14:textId="77777777" w:rsidR="00123F32" w:rsidRPr="0018674E" w:rsidRDefault="00123F32" w:rsidP="00F43393">
            <w:pPr>
              <w:spacing w:line="300" w:lineRule="exact"/>
              <w:rPr>
                <w:rFonts w:ascii="Arial" w:hAnsi="Arial" w:cs="Arial"/>
                <w:sz w:val="18"/>
                <w:szCs w:val="18"/>
              </w:rPr>
            </w:pPr>
          </w:p>
        </w:tc>
        <w:tc>
          <w:tcPr>
            <w:tcW w:w="1222" w:type="dxa"/>
          </w:tcPr>
          <w:p w14:paraId="7D0628BB" w14:textId="5EC33838"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1,300</w:t>
            </w:r>
          </w:p>
        </w:tc>
        <w:tc>
          <w:tcPr>
            <w:tcW w:w="20" w:type="dxa"/>
            <w:vAlign w:val="bottom"/>
          </w:tcPr>
          <w:p w14:paraId="70558956"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1C82AEBE" w14:textId="0250B548"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1,300</w:t>
            </w:r>
          </w:p>
        </w:tc>
        <w:tc>
          <w:tcPr>
            <w:tcW w:w="80" w:type="dxa"/>
            <w:gridSpan w:val="2"/>
            <w:noWrap/>
            <w:tcMar>
              <w:top w:w="15" w:type="dxa"/>
              <w:left w:w="15" w:type="dxa"/>
              <w:bottom w:w="0" w:type="dxa"/>
              <w:right w:w="15" w:type="dxa"/>
            </w:tcMar>
            <w:vAlign w:val="bottom"/>
          </w:tcPr>
          <w:p w14:paraId="5C76644C"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44F29711" w14:textId="6D47451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5 years</w:t>
            </w:r>
          </w:p>
        </w:tc>
        <w:tc>
          <w:tcPr>
            <w:tcW w:w="80" w:type="dxa"/>
            <w:gridSpan w:val="2"/>
            <w:noWrap/>
            <w:tcMar>
              <w:top w:w="15" w:type="dxa"/>
              <w:left w:w="15" w:type="dxa"/>
              <w:bottom w:w="0" w:type="dxa"/>
              <w:right w:w="15" w:type="dxa"/>
            </w:tcMar>
            <w:vAlign w:val="bottom"/>
          </w:tcPr>
          <w:p w14:paraId="299A50C0"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2018ACF8" w14:textId="6231D367"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 December 2026</w:t>
            </w:r>
          </w:p>
        </w:tc>
        <w:tc>
          <w:tcPr>
            <w:tcW w:w="217" w:type="dxa"/>
            <w:noWrap/>
            <w:tcMar>
              <w:top w:w="15" w:type="dxa"/>
              <w:left w:w="15" w:type="dxa"/>
              <w:bottom w:w="0" w:type="dxa"/>
              <w:right w:w="15" w:type="dxa"/>
            </w:tcMar>
            <w:vAlign w:val="bottom"/>
          </w:tcPr>
          <w:p w14:paraId="6DB06A0D"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23E16B43" w14:textId="2C87FDBF"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2.60</w:t>
            </w:r>
          </w:p>
        </w:tc>
      </w:tr>
      <w:tr w:rsidR="00123F32" w:rsidRPr="0018674E" w14:paraId="53310D26" w14:textId="77777777" w:rsidTr="0018674E">
        <w:tc>
          <w:tcPr>
            <w:tcW w:w="718" w:type="dxa"/>
            <w:noWrap/>
            <w:tcMar>
              <w:top w:w="15" w:type="dxa"/>
              <w:left w:w="15" w:type="dxa"/>
              <w:bottom w:w="0" w:type="dxa"/>
              <w:right w:w="15" w:type="dxa"/>
            </w:tcMar>
            <w:vAlign w:val="bottom"/>
          </w:tcPr>
          <w:p w14:paraId="640A1377" w14:textId="1BD24D91"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2/2021</w:t>
            </w:r>
          </w:p>
        </w:tc>
        <w:tc>
          <w:tcPr>
            <w:tcW w:w="80" w:type="dxa"/>
            <w:noWrap/>
            <w:tcMar>
              <w:top w:w="15" w:type="dxa"/>
              <w:left w:w="15" w:type="dxa"/>
              <w:bottom w:w="0" w:type="dxa"/>
              <w:right w:w="15" w:type="dxa"/>
            </w:tcMar>
            <w:vAlign w:val="bottom"/>
          </w:tcPr>
          <w:p w14:paraId="7199AB7F"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2F551D3A" w14:textId="6DF6673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p>
        </w:tc>
        <w:tc>
          <w:tcPr>
            <w:tcW w:w="80" w:type="dxa"/>
            <w:noWrap/>
            <w:tcMar>
              <w:top w:w="15" w:type="dxa"/>
              <w:left w:w="15" w:type="dxa"/>
              <w:bottom w:w="0" w:type="dxa"/>
              <w:right w:w="15" w:type="dxa"/>
            </w:tcMar>
            <w:vAlign w:val="bottom"/>
          </w:tcPr>
          <w:p w14:paraId="6F4EF7BC"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4382D3F1" w14:textId="20E2F4B6"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w:t>
            </w:r>
          </w:p>
        </w:tc>
        <w:tc>
          <w:tcPr>
            <w:tcW w:w="80" w:type="dxa"/>
            <w:noWrap/>
            <w:tcMar>
              <w:top w:w="15" w:type="dxa"/>
              <w:left w:w="15" w:type="dxa"/>
              <w:bottom w:w="0" w:type="dxa"/>
              <w:right w:w="15" w:type="dxa"/>
            </w:tcMar>
            <w:vAlign w:val="bottom"/>
          </w:tcPr>
          <w:p w14:paraId="0D09AD14" w14:textId="77777777" w:rsidR="00123F32" w:rsidRPr="0018674E" w:rsidRDefault="00123F32" w:rsidP="00F43393">
            <w:pPr>
              <w:spacing w:line="300" w:lineRule="exact"/>
              <w:rPr>
                <w:rFonts w:ascii="Arial" w:hAnsi="Arial" w:cs="Arial"/>
                <w:sz w:val="18"/>
                <w:szCs w:val="18"/>
              </w:rPr>
            </w:pPr>
          </w:p>
        </w:tc>
        <w:tc>
          <w:tcPr>
            <w:tcW w:w="1222" w:type="dxa"/>
          </w:tcPr>
          <w:p w14:paraId="47419AA7" w14:textId="3DD2BF76"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1,200</w:t>
            </w:r>
          </w:p>
        </w:tc>
        <w:tc>
          <w:tcPr>
            <w:tcW w:w="20" w:type="dxa"/>
            <w:vAlign w:val="bottom"/>
          </w:tcPr>
          <w:p w14:paraId="3AD6CFF6"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5DF4DB4B" w14:textId="5907E76F"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1,200</w:t>
            </w:r>
          </w:p>
        </w:tc>
        <w:tc>
          <w:tcPr>
            <w:tcW w:w="80" w:type="dxa"/>
            <w:gridSpan w:val="2"/>
            <w:noWrap/>
            <w:tcMar>
              <w:top w:w="15" w:type="dxa"/>
              <w:left w:w="15" w:type="dxa"/>
              <w:bottom w:w="0" w:type="dxa"/>
              <w:right w:w="15" w:type="dxa"/>
            </w:tcMar>
            <w:vAlign w:val="bottom"/>
          </w:tcPr>
          <w:p w14:paraId="158DBEAA"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79D8413E" w14:textId="1F4677CD"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7 years</w:t>
            </w:r>
          </w:p>
        </w:tc>
        <w:tc>
          <w:tcPr>
            <w:tcW w:w="80" w:type="dxa"/>
            <w:gridSpan w:val="2"/>
            <w:noWrap/>
            <w:tcMar>
              <w:top w:w="15" w:type="dxa"/>
              <w:left w:w="15" w:type="dxa"/>
              <w:bottom w:w="0" w:type="dxa"/>
              <w:right w:w="15" w:type="dxa"/>
            </w:tcMar>
            <w:vAlign w:val="bottom"/>
          </w:tcPr>
          <w:p w14:paraId="784BDE48"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119B6C9E" w14:textId="6D6EAB38"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 December 2028</w:t>
            </w:r>
          </w:p>
        </w:tc>
        <w:tc>
          <w:tcPr>
            <w:tcW w:w="217" w:type="dxa"/>
            <w:noWrap/>
            <w:tcMar>
              <w:top w:w="15" w:type="dxa"/>
              <w:left w:w="15" w:type="dxa"/>
              <w:bottom w:w="0" w:type="dxa"/>
              <w:right w:w="15" w:type="dxa"/>
            </w:tcMar>
            <w:vAlign w:val="bottom"/>
          </w:tcPr>
          <w:p w14:paraId="12A291A3"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01B9E273" w14:textId="49AB6294"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3.13</w:t>
            </w:r>
          </w:p>
        </w:tc>
      </w:tr>
      <w:tr w:rsidR="00123F32" w:rsidRPr="0018674E" w14:paraId="2469A1E0" w14:textId="77777777" w:rsidTr="0018674E">
        <w:tc>
          <w:tcPr>
            <w:tcW w:w="718" w:type="dxa"/>
            <w:noWrap/>
            <w:tcMar>
              <w:top w:w="15" w:type="dxa"/>
              <w:left w:w="15" w:type="dxa"/>
              <w:bottom w:w="0" w:type="dxa"/>
              <w:right w:w="15" w:type="dxa"/>
            </w:tcMar>
            <w:vAlign w:val="bottom"/>
          </w:tcPr>
          <w:p w14:paraId="098EAFFC" w14:textId="0373C706"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1/2022</w:t>
            </w:r>
          </w:p>
        </w:tc>
        <w:tc>
          <w:tcPr>
            <w:tcW w:w="80" w:type="dxa"/>
            <w:noWrap/>
            <w:tcMar>
              <w:top w:w="15" w:type="dxa"/>
              <w:left w:w="15" w:type="dxa"/>
              <w:bottom w:w="0" w:type="dxa"/>
              <w:right w:w="15" w:type="dxa"/>
            </w:tcMar>
            <w:vAlign w:val="bottom"/>
          </w:tcPr>
          <w:p w14:paraId="4202175C"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654702D4" w14:textId="0BA6F0F2"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w:t>
            </w:r>
          </w:p>
        </w:tc>
        <w:tc>
          <w:tcPr>
            <w:tcW w:w="80" w:type="dxa"/>
            <w:noWrap/>
            <w:tcMar>
              <w:top w:w="15" w:type="dxa"/>
              <w:left w:w="15" w:type="dxa"/>
              <w:bottom w:w="0" w:type="dxa"/>
              <w:right w:w="15" w:type="dxa"/>
            </w:tcMar>
            <w:vAlign w:val="bottom"/>
          </w:tcPr>
          <w:p w14:paraId="70447A1F"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0E0DE1D0" w14:textId="1E763D7F"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2.54</w:t>
            </w:r>
          </w:p>
        </w:tc>
        <w:tc>
          <w:tcPr>
            <w:tcW w:w="80" w:type="dxa"/>
            <w:noWrap/>
            <w:tcMar>
              <w:top w:w="15" w:type="dxa"/>
              <w:left w:w="15" w:type="dxa"/>
              <w:bottom w:w="0" w:type="dxa"/>
              <w:right w:w="15" w:type="dxa"/>
            </w:tcMar>
            <w:vAlign w:val="bottom"/>
          </w:tcPr>
          <w:p w14:paraId="459CA76D" w14:textId="77777777" w:rsidR="00123F32" w:rsidRPr="0018674E" w:rsidRDefault="00123F32" w:rsidP="00F43393">
            <w:pPr>
              <w:spacing w:line="300" w:lineRule="exact"/>
              <w:rPr>
                <w:rFonts w:ascii="Arial" w:hAnsi="Arial" w:cs="Arial"/>
                <w:sz w:val="18"/>
                <w:szCs w:val="18"/>
              </w:rPr>
            </w:pPr>
          </w:p>
        </w:tc>
        <w:tc>
          <w:tcPr>
            <w:tcW w:w="1222" w:type="dxa"/>
          </w:tcPr>
          <w:p w14:paraId="25CFE9A6" w14:textId="3921F2D9"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2,545</w:t>
            </w:r>
          </w:p>
        </w:tc>
        <w:tc>
          <w:tcPr>
            <w:tcW w:w="20" w:type="dxa"/>
            <w:vAlign w:val="bottom"/>
          </w:tcPr>
          <w:p w14:paraId="3443521B"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15B1B69E" w14:textId="666E5422"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2,545</w:t>
            </w:r>
          </w:p>
        </w:tc>
        <w:tc>
          <w:tcPr>
            <w:tcW w:w="80" w:type="dxa"/>
            <w:gridSpan w:val="2"/>
            <w:noWrap/>
            <w:tcMar>
              <w:top w:w="15" w:type="dxa"/>
              <w:left w:w="15" w:type="dxa"/>
              <w:bottom w:w="0" w:type="dxa"/>
              <w:right w:w="15" w:type="dxa"/>
            </w:tcMar>
            <w:vAlign w:val="bottom"/>
          </w:tcPr>
          <w:p w14:paraId="5DB798F3"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67737C0A" w14:textId="319E8C5F"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5 years</w:t>
            </w:r>
          </w:p>
        </w:tc>
        <w:tc>
          <w:tcPr>
            <w:tcW w:w="80" w:type="dxa"/>
            <w:gridSpan w:val="2"/>
            <w:noWrap/>
            <w:tcMar>
              <w:top w:w="15" w:type="dxa"/>
              <w:left w:w="15" w:type="dxa"/>
              <w:bottom w:w="0" w:type="dxa"/>
              <w:right w:w="15" w:type="dxa"/>
            </w:tcMar>
            <w:vAlign w:val="bottom"/>
          </w:tcPr>
          <w:p w14:paraId="546A7CB3"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143EBC8A" w14:textId="2A7BE132"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27 April 2027</w:t>
            </w:r>
          </w:p>
        </w:tc>
        <w:tc>
          <w:tcPr>
            <w:tcW w:w="217" w:type="dxa"/>
            <w:noWrap/>
            <w:tcMar>
              <w:top w:w="15" w:type="dxa"/>
              <w:left w:w="15" w:type="dxa"/>
              <w:bottom w:w="0" w:type="dxa"/>
              <w:right w:w="15" w:type="dxa"/>
            </w:tcMar>
            <w:vAlign w:val="bottom"/>
          </w:tcPr>
          <w:p w14:paraId="45D3C7FC"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68ABDDD2" w14:textId="6D7AF5FB"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3.54</w:t>
            </w:r>
          </w:p>
        </w:tc>
      </w:tr>
      <w:tr w:rsidR="00123F32" w:rsidRPr="0018674E" w14:paraId="57904D8A" w14:textId="77777777" w:rsidTr="0018674E">
        <w:tc>
          <w:tcPr>
            <w:tcW w:w="718" w:type="dxa"/>
            <w:noWrap/>
            <w:tcMar>
              <w:top w:w="15" w:type="dxa"/>
              <w:left w:w="15" w:type="dxa"/>
              <w:bottom w:w="0" w:type="dxa"/>
              <w:right w:w="15" w:type="dxa"/>
            </w:tcMar>
            <w:vAlign w:val="bottom"/>
          </w:tcPr>
          <w:p w14:paraId="3F72AA5D" w14:textId="55FB7D60"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1/2022</w:t>
            </w:r>
          </w:p>
        </w:tc>
        <w:tc>
          <w:tcPr>
            <w:tcW w:w="80" w:type="dxa"/>
            <w:noWrap/>
            <w:tcMar>
              <w:top w:w="15" w:type="dxa"/>
              <w:left w:w="15" w:type="dxa"/>
              <w:bottom w:w="0" w:type="dxa"/>
              <w:right w:w="15" w:type="dxa"/>
            </w:tcMar>
            <w:vAlign w:val="bottom"/>
          </w:tcPr>
          <w:p w14:paraId="2CFE876E"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3B9E520A" w14:textId="2C05A857"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w:t>
            </w:r>
          </w:p>
        </w:tc>
        <w:tc>
          <w:tcPr>
            <w:tcW w:w="80" w:type="dxa"/>
            <w:noWrap/>
            <w:tcMar>
              <w:top w:w="15" w:type="dxa"/>
              <w:left w:w="15" w:type="dxa"/>
              <w:bottom w:w="0" w:type="dxa"/>
              <w:right w:w="15" w:type="dxa"/>
            </w:tcMar>
            <w:vAlign w:val="bottom"/>
          </w:tcPr>
          <w:p w14:paraId="43BE239F"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70696A5E" w14:textId="7017CAA0"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1.06</w:t>
            </w:r>
          </w:p>
        </w:tc>
        <w:tc>
          <w:tcPr>
            <w:tcW w:w="80" w:type="dxa"/>
            <w:noWrap/>
            <w:tcMar>
              <w:top w:w="15" w:type="dxa"/>
              <w:left w:w="15" w:type="dxa"/>
              <w:bottom w:w="0" w:type="dxa"/>
              <w:right w:w="15" w:type="dxa"/>
            </w:tcMar>
            <w:vAlign w:val="bottom"/>
          </w:tcPr>
          <w:p w14:paraId="17228FA9" w14:textId="77777777" w:rsidR="00123F32" w:rsidRPr="0018674E" w:rsidRDefault="00123F32" w:rsidP="00F43393">
            <w:pPr>
              <w:spacing w:line="300" w:lineRule="exact"/>
              <w:rPr>
                <w:rFonts w:ascii="Arial" w:hAnsi="Arial" w:cs="Arial"/>
                <w:sz w:val="18"/>
                <w:szCs w:val="18"/>
              </w:rPr>
            </w:pPr>
          </w:p>
        </w:tc>
        <w:tc>
          <w:tcPr>
            <w:tcW w:w="1222" w:type="dxa"/>
          </w:tcPr>
          <w:p w14:paraId="23EE1572" w14:textId="5BC53EBB"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1,065</w:t>
            </w:r>
          </w:p>
        </w:tc>
        <w:tc>
          <w:tcPr>
            <w:tcW w:w="20" w:type="dxa"/>
            <w:vAlign w:val="bottom"/>
          </w:tcPr>
          <w:p w14:paraId="7FB98217"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0AC097BB" w14:textId="39046746"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1,065</w:t>
            </w:r>
          </w:p>
        </w:tc>
        <w:tc>
          <w:tcPr>
            <w:tcW w:w="80" w:type="dxa"/>
            <w:gridSpan w:val="2"/>
            <w:noWrap/>
            <w:tcMar>
              <w:top w:w="15" w:type="dxa"/>
              <w:left w:w="15" w:type="dxa"/>
              <w:bottom w:w="0" w:type="dxa"/>
              <w:right w:w="15" w:type="dxa"/>
            </w:tcMar>
            <w:vAlign w:val="bottom"/>
          </w:tcPr>
          <w:p w14:paraId="19899FA7"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4FBE7E6B" w14:textId="78FAAC0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7 years</w:t>
            </w:r>
          </w:p>
        </w:tc>
        <w:tc>
          <w:tcPr>
            <w:tcW w:w="80" w:type="dxa"/>
            <w:gridSpan w:val="2"/>
            <w:noWrap/>
            <w:tcMar>
              <w:top w:w="15" w:type="dxa"/>
              <w:left w:w="15" w:type="dxa"/>
              <w:bottom w:w="0" w:type="dxa"/>
              <w:right w:w="15" w:type="dxa"/>
            </w:tcMar>
            <w:vAlign w:val="bottom"/>
          </w:tcPr>
          <w:p w14:paraId="5A04A3EA"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7F112810" w14:textId="43A5E926"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27 April 2029</w:t>
            </w:r>
          </w:p>
        </w:tc>
        <w:tc>
          <w:tcPr>
            <w:tcW w:w="217" w:type="dxa"/>
            <w:noWrap/>
            <w:tcMar>
              <w:top w:w="15" w:type="dxa"/>
              <w:left w:w="15" w:type="dxa"/>
              <w:bottom w:w="0" w:type="dxa"/>
              <w:right w:w="15" w:type="dxa"/>
            </w:tcMar>
            <w:vAlign w:val="bottom"/>
          </w:tcPr>
          <w:p w14:paraId="503AE8C5"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7F00AA40" w14:textId="4EEE2C99"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3.92</w:t>
            </w:r>
          </w:p>
        </w:tc>
      </w:tr>
      <w:tr w:rsidR="00123F32" w:rsidRPr="0018674E" w14:paraId="5017F745" w14:textId="77777777" w:rsidTr="0018674E">
        <w:tc>
          <w:tcPr>
            <w:tcW w:w="718" w:type="dxa"/>
            <w:noWrap/>
            <w:tcMar>
              <w:top w:w="15" w:type="dxa"/>
              <w:left w:w="15" w:type="dxa"/>
              <w:bottom w:w="0" w:type="dxa"/>
              <w:right w:w="15" w:type="dxa"/>
            </w:tcMar>
            <w:vAlign w:val="bottom"/>
          </w:tcPr>
          <w:p w14:paraId="13F359A9" w14:textId="4275F11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1/2022</w:t>
            </w:r>
          </w:p>
        </w:tc>
        <w:tc>
          <w:tcPr>
            <w:tcW w:w="80" w:type="dxa"/>
            <w:noWrap/>
            <w:tcMar>
              <w:top w:w="15" w:type="dxa"/>
              <w:left w:w="15" w:type="dxa"/>
              <w:bottom w:w="0" w:type="dxa"/>
              <w:right w:w="15" w:type="dxa"/>
            </w:tcMar>
            <w:vAlign w:val="bottom"/>
          </w:tcPr>
          <w:p w14:paraId="79C36AA1" w14:textId="77777777" w:rsidR="00123F32" w:rsidRPr="0018674E" w:rsidRDefault="00123F32" w:rsidP="00F43393">
            <w:pPr>
              <w:spacing w:line="300" w:lineRule="exact"/>
              <w:rPr>
                <w:rFonts w:ascii="Arial" w:hAnsi="Arial" w:cs="Arial"/>
                <w:sz w:val="18"/>
                <w:szCs w:val="18"/>
              </w:rPr>
            </w:pPr>
          </w:p>
        </w:tc>
        <w:tc>
          <w:tcPr>
            <w:tcW w:w="574" w:type="dxa"/>
            <w:tcMar>
              <w:top w:w="15" w:type="dxa"/>
              <w:left w:w="15" w:type="dxa"/>
              <w:bottom w:w="0" w:type="dxa"/>
              <w:right w:w="15" w:type="dxa"/>
            </w:tcMar>
            <w:vAlign w:val="center"/>
          </w:tcPr>
          <w:p w14:paraId="58DE9235" w14:textId="41AE4C08"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4</w:t>
            </w:r>
          </w:p>
        </w:tc>
        <w:tc>
          <w:tcPr>
            <w:tcW w:w="80" w:type="dxa"/>
            <w:noWrap/>
            <w:tcMar>
              <w:top w:w="15" w:type="dxa"/>
              <w:left w:w="15" w:type="dxa"/>
              <w:bottom w:w="0" w:type="dxa"/>
              <w:right w:w="15" w:type="dxa"/>
            </w:tcMar>
            <w:vAlign w:val="bottom"/>
          </w:tcPr>
          <w:p w14:paraId="6D9BCE7F" w14:textId="77777777" w:rsidR="00123F32" w:rsidRPr="0018674E" w:rsidRDefault="00123F32" w:rsidP="00F43393">
            <w:pPr>
              <w:spacing w:line="300" w:lineRule="exact"/>
              <w:rPr>
                <w:rFonts w:ascii="Arial" w:hAnsi="Arial" w:cs="Arial"/>
                <w:sz w:val="18"/>
                <w:szCs w:val="18"/>
              </w:rPr>
            </w:pPr>
          </w:p>
        </w:tc>
        <w:tc>
          <w:tcPr>
            <w:tcW w:w="1156" w:type="dxa"/>
            <w:noWrap/>
            <w:tcMar>
              <w:top w:w="15" w:type="dxa"/>
              <w:left w:w="15" w:type="dxa"/>
              <w:bottom w:w="0" w:type="dxa"/>
              <w:right w:w="15" w:type="dxa"/>
            </w:tcMar>
            <w:vAlign w:val="bottom"/>
          </w:tcPr>
          <w:p w14:paraId="0D4DD6C6" w14:textId="56A7987C"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2.14</w:t>
            </w:r>
          </w:p>
        </w:tc>
        <w:tc>
          <w:tcPr>
            <w:tcW w:w="80" w:type="dxa"/>
            <w:noWrap/>
            <w:tcMar>
              <w:top w:w="15" w:type="dxa"/>
              <w:left w:w="15" w:type="dxa"/>
              <w:bottom w:w="0" w:type="dxa"/>
              <w:right w:w="15" w:type="dxa"/>
            </w:tcMar>
            <w:vAlign w:val="bottom"/>
          </w:tcPr>
          <w:p w14:paraId="7E352E7C" w14:textId="77777777" w:rsidR="00123F32" w:rsidRPr="0018674E" w:rsidRDefault="00123F32" w:rsidP="00F43393">
            <w:pPr>
              <w:spacing w:line="300" w:lineRule="exact"/>
              <w:rPr>
                <w:rFonts w:ascii="Arial" w:hAnsi="Arial" w:cs="Arial"/>
                <w:sz w:val="18"/>
                <w:szCs w:val="18"/>
              </w:rPr>
            </w:pPr>
          </w:p>
        </w:tc>
        <w:tc>
          <w:tcPr>
            <w:tcW w:w="1222" w:type="dxa"/>
          </w:tcPr>
          <w:p w14:paraId="594552F7" w14:textId="7691B51F"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2,140</w:t>
            </w:r>
          </w:p>
        </w:tc>
        <w:tc>
          <w:tcPr>
            <w:tcW w:w="20" w:type="dxa"/>
            <w:vAlign w:val="bottom"/>
          </w:tcPr>
          <w:p w14:paraId="538CBAC0" w14:textId="77777777" w:rsidR="00123F32" w:rsidRPr="0018674E" w:rsidRDefault="00123F32" w:rsidP="00F43393">
            <w:pPr>
              <w:spacing w:line="300" w:lineRule="exact"/>
              <w:jc w:val="right"/>
              <w:rPr>
                <w:rFonts w:ascii="Arial" w:hAnsi="Arial" w:cs="Arial"/>
                <w:sz w:val="18"/>
                <w:szCs w:val="18"/>
              </w:rPr>
            </w:pPr>
          </w:p>
        </w:tc>
        <w:tc>
          <w:tcPr>
            <w:tcW w:w="1186" w:type="dxa"/>
            <w:gridSpan w:val="2"/>
            <w:noWrap/>
            <w:tcMar>
              <w:top w:w="15" w:type="dxa"/>
              <w:left w:w="15" w:type="dxa"/>
              <w:bottom w:w="0" w:type="dxa"/>
              <w:right w:w="15" w:type="dxa"/>
            </w:tcMar>
            <w:vAlign w:val="bottom"/>
          </w:tcPr>
          <w:p w14:paraId="58E53C9A" w14:textId="4EDE4B90" w:rsidR="00123F32" w:rsidRPr="0018674E" w:rsidRDefault="00123F32" w:rsidP="00F43393">
            <w:pPr>
              <w:tabs>
                <w:tab w:val="decimal" w:pos="991"/>
              </w:tabs>
              <w:spacing w:line="300" w:lineRule="exact"/>
              <w:jc w:val="both"/>
              <w:rPr>
                <w:rFonts w:ascii="Arial" w:hAnsi="Arial" w:cs="Arial"/>
                <w:sz w:val="18"/>
                <w:szCs w:val="18"/>
              </w:rPr>
            </w:pPr>
            <w:r w:rsidRPr="0018674E">
              <w:rPr>
                <w:rFonts w:ascii="Arial" w:hAnsi="Arial" w:cs="Arial"/>
                <w:sz w:val="18"/>
                <w:szCs w:val="18"/>
              </w:rPr>
              <w:t>2,140</w:t>
            </w:r>
          </w:p>
        </w:tc>
        <w:tc>
          <w:tcPr>
            <w:tcW w:w="80" w:type="dxa"/>
            <w:gridSpan w:val="2"/>
            <w:noWrap/>
            <w:tcMar>
              <w:top w:w="15" w:type="dxa"/>
              <w:left w:w="15" w:type="dxa"/>
              <w:bottom w:w="0" w:type="dxa"/>
              <w:right w:w="15" w:type="dxa"/>
            </w:tcMar>
            <w:vAlign w:val="bottom"/>
          </w:tcPr>
          <w:p w14:paraId="6D52CC84" w14:textId="77777777" w:rsidR="00123F32" w:rsidRPr="0018674E" w:rsidRDefault="00123F32" w:rsidP="00F43393">
            <w:pPr>
              <w:spacing w:line="300" w:lineRule="exact"/>
              <w:rPr>
                <w:rFonts w:ascii="Arial" w:hAnsi="Arial" w:cs="Arial"/>
                <w:sz w:val="18"/>
                <w:szCs w:val="18"/>
              </w:rPr>
            </w:pPr>
          </w:p>
        </w:tc>
        <w:tc>
          <w:tcPr>
            <w:tcW w:w="1314" w:type="dxa"/>
            <w:gridSpan w:val="2"/>
            <w:noWrap/>
            <w:tcMar>
              <w:top w:w="15" w:type="dxa"/>
              <w:left w:w="15" w:type="dxa"/>
              <w:bottom w:w="0" w:type="dxa"/>
              <w:right w:w="15" w:type="dxa"/>
            </w:tcMar>
            <w:vAlign w:val="bottom"/>
          </w:tcPr>
          <w:p w14:paraId="1C7CC55D" w14:textId="4105C355"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10 years</w:t>
            </w:r>
          </w:p>
        </w:tc>
        <w:tc>
          <w:tcPr>
            <w:tcW w:w="80" w:type="dxa"/>
            <w:gridSpan w:val="2"/>
            <w:noWrap/>
            <w:tcMar>
              <w:top w:w="15" w:type="dxa"/>
              <w:left w:w="15" w:type="dxa"/>
              <w:bottom w:w="0" w:type="dxa"/>
              <w:right w:w="15" w:type="dxa"/>
            </w:tcMar>
            <w:vAlign w:val="bottom"/>
          </w:tcPr>
          <w:p w14:paraId="79AC395A" w14:textId="77777777" w:rsidR="00123F32" w:rsidRPr="0018674E" w:rsidRDefault="00123F32" w:rsidP="00F43393">
            <w:pPr>
              <w:spacing w:line="300" w:lineRule="exact"/>
              <w:rPr>
                <w:rFonts w:ascii="Arial" w:hAnsi="Arial" w:cs="Arial"/>
                <w:sz w:val="18"/>
                <w:szCs w:val="18"/>
              </w:rPr>
            </w:pPr>
          </w:p>
        </w:tc>
        <w:tc>
          <w:tcPr>
            <w:tcW w:w="1688" w:type="dxa"/>
            <w:noWrap/>
            <w:tcMar>
              <w:top w:w="15" w:type="dxa"/>
              <w:left w:w="15" w:type="dxa"/>
              <w:bottom w:w="0" w:type="dxa"/>
              <w:right w:w="15" w:type="dxa"/>
            </w:tcMar>
          </w:tcPr>
          <w:p w14:paraId="5F213737" w14:textId="15235C90"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27 April 2032</w:t>
            </w:r>
          </w:p>
        </w:tc>
        <w:tc>
          <w:tcPr>
            <w:tcW w:w="217" w:type="dxa"/>
            <w:noWrap/>
            <w:tcMar>
              <w:top w:w="15" w:type="dxa"/>
              <w:left w:w="15" w:type="dxa"/>
              <w:bottom w:w="0" w:type="dxa"/>
              <w:right w:w="15" w:type="dxa"/>
            </w:tcMar>
            <w:vAlign w:val="bottom"/>
          </w:tcPr>
          <w:p w14:paraId="18502D32" w14:textId="77777777" w:rsidR="00123F32" w:rsidRPr="0018674E" w:rsidRDefault="00123F32" w:rsidP="00F43393">
            <w:pPr>
              <w:spacing w:line="300" w:lineRule="exact"/>
              <w:rPr>
                <w:rFonts w:ascii="Arial" w:hAnsi="Arial" w:cs="Arial"/>
                <w:sz w:val="18"/>
                <w:szCs w:val="18"/>
              </w:rPr>
            </w:pPr>
          </w:p>
        </w:tc>
        <w:tc>
          <w:tcPr>
            <w:tcW w:w="718" w:type="dxa"/>
            <w:noWrap/>
            <w:tcMar>
              <w:top w:w="15" w:type="dxa"/>
              <w:left w:w="15" w:type="dxa"/>
              <w:bottom w:w="0" w:type="dxa"/>
              <w:right w:w="15" w:type="dxa"/>
            </w:tcMar>
            <w:vAlign w:val="bottom"/>
          </w:tcPr>
          <w:p w14:paraId="56E2A670" w14:textId="08A2BB23" w:rsidR="00123F32" w:rsidRPr="0018674E" w:rsidRDefault="00123F32" w:rsidP="00F43393">
            <w:pPr>
              <w:spacing w:line="300" w:lineRule="exact"/>
              <w:jc w:val="center"/>
              <w:rPr>
                <w:rFonts w:ascii="Arial" w:hAnsi="Arial" w:cs="Arial"/>
                <w:sz w:val="18"/>
                <w:szCs w:val="18"/>
              </w:rPr>
            </w:pPr>
            <w:r w:rsidRPr="0018674E">
              <w:rPr>
                <w:rFonts w:ascii="Arial" w:hAnsi="Arial" w:cs="Arial"/>
                <w:sz w:val="18"/>
                <w:szCs w:val="18"/>
              </w:rPr>
              <w:t>4.37</w:t>
            </w:r>
          </w:p>
        </w:tc>
      </w:tr>
    </w:tbl>
    <w:p w14:paraId="3E6BE0BE" w14:textId="77777777" w:rsidR="00F30EF3" w:rsidRPr="0018674E" w:rsidRDefault="00F30EF3" w:rsidP="00F30EF3">
      <w:pPr>
        <w:rPr>
          <w:rFonts w:ascii="Arial" w:hAnsi="Arial" w:cs="Arial"/>
          <w:sz w:val="2"/>
          <w:szCs w:val="2"/>
        </w:rPr>
      </w:pPr>
    </w:p>
    <w:tbl>
      <w:tblPr>
        <w:tblW w:w="9213" w:type="dxa"/>
        <w:tblInd w:w="542" w:type="dxa"/>
        <w:tblCellMar>
          <w:left w:w="0" w:type="dxa"/>
          <w:right w:w="0" w:type="dxa"/>
        </w:tblCellMar>
        <w:tblLook w:val="04A0" w:firstRow="1" w:lastRow="0" w:firstColumn="1" w:lastColumn="0" w:noHBand="0" w:noVBand="1"/>
      </w:tblPr>
      <w:tblGrid>
        <w:gridCol w:w="719"/>
        <w:gridCol w:w="81"/>
        <w:gridCol w:w="572"/>
        <w:gridCol w:w="81"/>
        <w:gridCol w:w="1127"/>
        <w:gridCol w:w="81"/>
        <w:gridCol w:w="1203"/>
        <w:gridCol w:w="83"/>
        <w:gridCol w:w="1129"/>
        <w:gridCol w:w="81"/>
        <w:gridCol w:w="1314"/>
        <w:gridCol w:w="81"/>
        <w:gridCol w:w="1726"/>
        <w:gridCol w:w="217"/>
        <w:gridCol w:w="718"/>
      </w:tblGrid>
      <w:tr w:rsidR="00F30EF3" w:rsidRPr="0018674E" w14:paraId="23D376B1" w14:textId="77777777" w:rsidTr="0018674E">
        <w:trPr>
          <w:trHeight w:val="51"/>
          <w:tblHeader/>
        </w:trPr>
        <w:tc>
          <w:tcPr>
            <w:tcW w:w="719" w:type="dxa"/>
            <w:noWrap/>
            <w:tcMar>
              <w:top w:w="15" w:type="dxa"/>
              <w:left w:w="15" w:type="dxa"/>
              <w:bottom w:w="0" w:type="dxa"/>
              <w:right w:w="15" w:type="dxa"/>
            </w:tcMar>
            <w:vAlign w:val="bottom"/>
            <w:hideMark/>
          </w:tcPr>
          <w:p w14:paraId="4B99A034"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lastRenderedPageBreak/>
              <w:t> </w:t>
            </w:r>
          </w:p>
        </w:tc>
        <w:tc>
          <w:tcPr>
            <w:tcW w:w="0" w:type="auto"/>
            <w:noWrap/>
            <w:tcMar>
              <w:top w:w="15" w:type="dxa"/>
              <w:left w:w="15" w:type="dxa"/>
              <w:bottom w:w="0" w:type="dxa"/>
              <w:right w:w="15" w:type="dxa"/>
            </w:tcMar>
            <w:vAlign w:val="bottom"/>
            <w:hideMark/>
          </w:tcPr>
          <w:p w14:paraId="5FA3DA28"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t> </w:t>
            </w:r>
          </w:p>
        </w:tc>
        <w:tc>
          <w:tcPr>
            <w:tcW w:w="0" w:type="auto"/>
            <w:noWrap/>
            <w:tcMar>
              <w:top w:w="15" w:type="dxa"/>
              <w:left w:w="15" w:type="dxa"/>
              <w:bottom w:w="0" w:type="dxa"/>
              <w:right w:w="15" w:type="dxa"/>
            </w:tcMar>
            <w:vAlign w:val="bottom"/>
            <w:hideMark/>
          </w:tcPr>
          <w:p w14:paraId="2BF5269F"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t> </w:t>
            </w:r>
          </w:p>
        </w:tc>
        <w:tc>
          <w:tcPr>
            <w:tcW w:w="0" w:type="auto"/>
            <w:noWrap/>
            <w:tcMar>
              <w:top w:w="15" w:type="dxa"/>
              <w:left w:w="15" w:type="dxa"/>
              <w:bottom w:w="0" w:type="dxa"/>
              <w:right w:w="15" w:type="dxa"/>
            </w:tcMar>
            <w:vAlign w:val="bottom"/>
            <w:hideMark/>
          </w:tcPr>
          <w:p w14:paraId="76D75F6D"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t> </w:t>
            </w:r>
          </w:p>
        </w:tc>
        <w:tc>
          <w:tcPr>
            <w:tcW w:w="1127" w:type="dxa"/>
            <w:noWrap/>
            <w:tcMar>
              <w:top w:w="15" w:type="dxa"/>
              <w:left w:w="15" w:type="dxa"/>
              <w:bottom w:w="0" w:type="dxa"/>
              <w:right w:w="15" w:type="dxa"/>
            </w:tcMar>
            <w:vAlign w:val="bottom"/>
            <w:hideMark/>
          </w:tcPr>
          <w:p w14:paraId="3F74C53E"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Number issued</w:t>
            </w:r>
          </w:p>
        </w:tc>
        <w:tc>
          <w:tcPr>
            <w:tcW w:w="0" w:type="auto"/>
            <w:noWrap/>
            <w:tcMar>
              <w:top w:w="15" w:type="dxa"/>
              <w:left w:w="15" w:type="dxa"/>
              <w:bottom w:w="0" w:type="dxa"/>
              <w:right w:w="15" w:type="dxa"/>
            </w:tcMar>
            <w:vAlign w:val="bottom"/>
            <w:hideMark/>
          </w:tcPr>
          <w:p w14:paraId="7DBFC40C"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2415" w:type="dxa"/>
            <w:gridSpan w:val="3"/>
            <w:vAlign w:val="bottom"/>
          </w:tcPr>
          <w:p w14:paraId="40D0E91C"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Amount issued </w:t>
            </w:r>
          </w:p>
        </w:tc>
        <w:tc>
          <w:tcPr>
            <w:tcW w:w="0" w:type="auto"/>
            <w:noWrap/>
            <w:tcMar>
              <w:top w:w="15" w:type="dxa"/>
              <w:left w:w="15" w:type="dxa"/>
              <w:bottom w:w="0" w:type="dxa"/>
              <w:right w:w="15" w:type="dxa"/>
            </w:tcMar>
            <w:vAlign w:val="bottom"/>
            <w:hideMark/>
          </w:tcPr>
          <w:p w14:paraId="298BAE9D"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1314" w:type="dxa"/>
            <w:noWrap/>
            <w:tcMar>
              <w:top w:w="15" w:type="dxa"/>
              <w:left w:w="15" w:type="dxa"/>
              <w:bottom w:w="0" w:type="dxa"/>
              <w:right w:w="15" w:type="dxa"/>
            </w:tcMar>
            <w:vAlign w:val="bottom"/>
            <w:hideMark/>
          </w:tcPr>
          <w:p w14:paraId="6EB695E6"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Maturity</w:t>
            </w:r>
          </w:p>
        </w:tc>
        <w:tc>
          <w:tcPr>
            <w:tcW w:w="0" w:type="auto"/>
            <w:noWrap/>
            <w:tcMar>
              <w:top w:w="15" w:type="dxa"/>
              <w:left w:w="15" w:type="dxa"/>
              <w:bottom w:w="0" w:type="dxa"/>
              <w:right w:w="15" w:type="dxa"/>
            </w:tcMar>
            <w:vAlign w:val="bottom"/>
            <w:hideMark/>
          </w:tcPr>
          <w:p w14:paraId="6DA182BA"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t> </w:t>
            </w:r>
          </w:p>
        </w:tc>
        <w:tc>
          <w:tcPr>
            <w:tcW w:w="1726" w:type="dxa"/>
            <w:noWrap/>
            <w:tcMar>
              <w:top w:w="15" w:type="dxa"/>
              <w:left w:w="15" w:type="dxa"/>
              <w:bottom w:w="0" w:type="dxa"/>
              <w:right w:w="15" w:type="dxa"/>
            </w:tcMar>
            <w:vAlign w:val="bottom"/>
            <w:hideMark/>
          </w:tcPr>
          <w:p w14:paraId="6821023E" w14:textId="77777777" w:rsidR="00F30EF3" w:rsidRPr="0018674E" w:rsidRDefault="00F30EF3" w:rsidP="00F43393">
            <w:pPr>
              <w:spacing w:line="340" w:lineRule="exact"/>
              <w:rPr>
                <w:rFonts w:ascii="Arial" w:hAnsi="Arial" w:cs="Arial"/>
                <w:sz w:val="18"/>
                <w:szCs w:val="18"/>
              </w:rPr>
            </w:pPr>
          </w:p>
        </w:tc>
        <w:tc>
          <w:tcPr>
            <w:tcW w:w="217" w:type="dxa"/>
            <w:noWrap/>
            <w:tcMar>
              <w:top w:w="15" w:type="dxa"/>
              <w:left w:w="15" w:type="dxa"/>
              <w:bottom w:w="0" w:type="dxa"/>
              <w:right w:w="15" w:type="dxa"/>
            </w:tcMar>
            <w:vAlign w:val="bottom"/>
            <w:hideMark/>
          </w:tcPr>
          <w:p w14:paraId="555FFB49" w14:textId="77777777" w:rsidR="00F30EF3" w:rsidRPr="0018674E" w:rsidRDefault="00F30EF3" w:rsidP="00F43393">
            <w:pPr>
              <w:spacing w:line="340" w:lineRule="exact"/>
              <w:rPr>
                <w:rFonts w:ascii="Arial" w:hAnsi="Arial" w:cs="Arial"/>
                <w:sz w:val="18"/>
                <w:szCs w:val="18"/>
              </w:rPr>
            </w:pPr>
            <w:r w:rsidRPr="0018674E">
              <w:rPr>
                <w:rFonts w:ascii="Arial" w:hAnsi="Arial" w:cs="Arial"/>
                <w:sz w:val="18"/>
                <w:szCs w:val="18"/>
              </w:rPr>
              <w:t> </w:t>
            </w:r>
          </w:p>
        </w:tc>
        <w:tc>
          <w:tcPr>
            <w:tcW w:w="718" w:type="dxa"/>
            <w:noWrap/>
            <w:tcMar>
              <w:top w:w="15" w:type="dxa"/>
              <w:left w:w="15" w:type="dxa"/>
              <w:bottom w:w="0" w:type="dxa"/>
              <w:right w:w="15" w:type="dxa"/>
            </w:tcMar>
            <w:vAlign w:val="bottom"/>
            <w:hideMark/>
          </w:tcPr>
          <w:p w14:paraId="5E37F589"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xml:space="preserve">Interest rate </w:t>
            </w:r>
          </w:p>
        </w:tc>
      </w:tr>
      <w:tr w:rsidR="00F30EF3" w:rsidRPr="0018674E" w14:paraId="7004FF37" w14:textId="77777777" w:rsidTr="0018674E">
        <w:trPr>
          <w:trHeight w:val="51"/>
          <w:tblHeader/>
        </w:trPr>
        <w:tc>
          <w:tcPr>
            <w:tcW w:w="719" w:type="dxa"/>
            <w:tcBorders>
              <w:top w:val="nil"/>
              <w:left w:val="nil"/>
              <w:bottom w:val="single" w:sz="4" w:space="0" w:color="auto"/>
              <w:right w:val="nil"/>
            </w:tcBorders>
            <w:noWrap/>
            <w:tcMar>
              <w:top w:w="15" w:type="dxa"/>
              <w:left w:w="15" w:type="dxa"/>
              <w:bottom w:w="0" w:type="dxa"/>
              <w:right w:w="15" w:type="dxa"/>
            </w:tcMar>
            <w:vAlign w:val="bottom"/>
            <w:hideMark/>
          </w:tcPr>
          <w:p w14:paraId="027D29B0"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No</w:t>
            </w:r>
            <w:r w:rsidRPr="0018674E">
              <w:rPr>
                <w:rFonts w:ascii="Arial" w:hAnsi="Arial" w:cs="Arial"/>
                <w:sz w:val="18"/>
                <w:szCs w:val="18"/>
                <w:cs/>
              </w:rPr>
              <w:t>.</w:t>
            </w:r>
          </w:p>
        </w:tc>
        <w:tc>
          <w:tcPr>
            <w:tcW w:w="0" w:type="auto"/>
            <w:noWrap/>
            <w:tcMar>
              <w:top w:w="15" w:type="dxa"/>
              <w:left w:w="15" w:type="dxa"/>
              <w:bottom w:w="0" w:type="dxa"/>
              <w:right w:w="15" w:type="dxa"/>
            </w:tcMar>
            <w:vAlign w:val="bottom"/>
            <w:hideMark/>
          </w:tcPr>
          <w:p w14:paraId="16B5000F"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0" w:type="auto"/>
            <w:tcBorders>
              <w:top w:val="nil"/>
              <w:left w:val="nil"/>
              <w:bottom w:val="single" w:sz="4" w:space="0" w:color="auto"/>
              <w:right w:val="nil"/>
            </w:tcBorders>
            <w:noWrap/>
            <w:tcMar>
              <w:top w:w="15" w:type="dxa"/>
              <w:left w:w="15" w:type="dxa"/>
              <w:bottom w:w="0" w:type="dxa"/>
              <w:right w:w="15" w:type="dxa"/>
            </w:tcMar>
            <w:vAlign w:val="bottom"/>
            <w:hideMark/>
          </w:tcPr>
          <w:p w14:paraId="38CFFEFE"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Series</w:t>
            </w:r>
          </w:p>
        </w:tc>
        <w:tc>
          <w:tcPr>
            <w:tcW w:w="0" w:type="auto"/>
            <w:noWrap/>
            <w:tcMar>
              <w:top w:w="15" w:type="dxa"/>
              <w:left w:w="15" w:type="dxa"/>
              <w:bottom w:w="0" w:type="dxa"/>
              <w:right w:w="15" w:type="dxa"/>
            </w:tcMar>
            <w:vAlign w:val="bottom"/>
            <w:hideMark/>
          </w:tcPr>
          <w:p w14:paraId="1E7621F4"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1127" w:type="dxa"/>
            <w:tcBorders>
              <w:top w:val="nil"/>
              <w:left w:val="nil"/>
              <w:bottom w:val="single" w:sz="4" w:space="0" w:color="auto"/>
              <w:right w:val="nil"/>
            </w:tcBorders>
            <w:noWrap/>
            <w:tcMar>
              <w:top w:w="15" w:type="dxa"/>
              <w:left w:w="15" w:type="dxa"/>
              <w:bottom w:w="0" w:type="dxa"/>
              <w:right w:w="15" w:type="dxa"/>
            </w:tcMar>
            <w:vAlign w:val="bottom"/>
            <w:hideMark/>
          </w:tcPr>
          <w:p w14:paraId="350152A7"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cs/>
              </w:rPr>
              <w:t>(</w:t>
            </w:r>
            <w:r w:rsidRPr="0018674E">
              <w:rPr>
                <w:rFonts w:ascii="Arial" w:hAnsi="Arial" w:cs="Arial"/>
                <w:sz w:val="18"/>
                <w:szCs w:val="18"/>
              </w:rPr>
              <w:t>million units</w:t>
            </w:r>
            <w:r w:rsidRPr="0018674E">
              <w:rPr>
                <w:rFonts w:ascii="Arial" w:hAnsi="Arial" w:cs="Arial"/>
                <w:sz w:val="18"/>
                <w:szCs w:val="18"/>
                <w:cs/>
              </w:rPr>
              <w:t>)</w:t>
            </w:r>
          </w:p>
        </w:tc>
        <w:tc>
          <w:tcPr>
            <w:tcW w:w="0" w:type="auto"/>
            <w:noWrap/>
            <w:tcMar>
              <w:top w:w="15" w:type="dxa"/>
              <w:left w:w="15" w:type="dxa"/>
              <w:bottom w:w="0" w:type="dxa"/>
              <w:right w:w="15" w:type="dxa"/>
            </w:tcMar>
            <w:vAlign w:val="bottom"/>
            <w:hideMark/>
          </w:tcPr>
          <w:p w14:paraId="0ECC8F50"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2415" w:type="dxa"/>
            <w:gridSpan w:val="3"/>
            <w:tcBorders>
              <w:bottom w:val="single" w:sz="4" w:space="0" w:color="auto"/>
            </w:tcBorders>
            <w:vAlign w:val="bottom"/>
          </w:tcPr>
          <w:p w14:paraId="58A29DD8"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cs/>
              </w:rPr>
              <w:t>(</w:t>
            </w:r>
            <w:r w:rsidRPr="0018674E">
              <w:rPr>
                <w:rFonts w:ascii="Arial" w:hAnsi="Arial" w:cs="Arial"/>
                <w:sz w:val="18"/>
                <w:szCs w:val="18"/>
              </w:rPr>
              <w:t>million Baht</w:t>
            </w:r>
            <w:r w:rsidRPr="0018674E">
              <w:rPr>
                <w:rFonts w:ascii="Arial" w:hAnsi="Arial" w:cs="Arial"/>
                <w:sz w:val="18"/>
                <w:szCs w:val="18"/>
                <w:cs/>
              </w:rPr>
              <w:t>)</w:t>
            </w:r>
            <w:r w:rsidRPr="0018674E">
              <w:rPr>
                <w:rFonts w:ascii="Arial" w:hAnsi="Arial" w:cs="Arial"/>
                <w:sz w:val="18"/>
                <w:szCs w:val="18"/>
              </w:rPr>
              <w:t> </w:t>
            </w:r>
          </w:p>
        </w:tc>
        <w:tc>
          <w:tcPr>
            <w:tcW w:w="0" w:type="auto"/>
            <w:noWrap/>
            <w:tcMar>
              <w:top w:w="15" w:type="dxa"/>
              <w:left w:w="15" w:type="dxa"/>
              <w:bottom w:w="0" w:type="dxa"/>
              <w:right w:w="15" w:type="dxa"/>
            </w:tcMar>
            <w:vAlign w:val="bottom"/>
            <w:hideMark/>
          </w:tcPr>
          <w:p w14:paraId="718E40A1"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1314" w:type="dxa"/>
            <w:tcBorders>
              <w:top w:val="nil"/>
              <w:left w:val="nil"/>
              <w:bottom w:val="single" w:sz="4" w:space="0" w:color="auto"/>
              <w:right w:val="nil"/>
            </w:tcBorders>
            <w:noWrap/>
            <w:tcMar>
              <w:top w:w="15" w:type="dxa"/>
              <w:left w:w="15" w:type="dxa"/>
              <w:bottom w:w="0" w:type="dxa"/>
              <w:right w:w="15" w:type="dxa"/>
            </w:tcMar>
            <w:vAlign w:val="bottom"/>
            <w:hideMark/>
          </w:tcPr>
          <w:p w14:paraId="79526688"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period</w:t>
            </w:r>
          </w:p>
        </w:tc>
        <w:tc>
          <w:tcPr>
            <w:tcW w:w="0" w:type="auto"/>
            <w:noWrap/>
            <w:tcMar>
              <w:top w:w="15" w:type="dxa"/>
              <w:left w:w="15" w:type="dxa"/>
              <w:bottom w:w="0" w:type="dxa"/>
              <w:right w:w="15" w:type="dxa"/>
            </w:tcMar>
            <w:vAlign w:val="bottom"/>
            <w:hideMark/>
          </w:tcPr>
          <w:p w14:paraId="69346DF5"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1726" w:type="dxa"/>
            <w:tcBorders>
              <w:top w:val="nil"/>
              <w:left w:val="nil"/>
              <w:bottom w:val="single" w:sz="4" w:space="0" w:color="auto"/>
              <w:right w:val="nil"/>
            </w:tcBorders>
            <w:noWrap/>
            <w:tcMar>
              <w:top w:w="15" w:type="dxa"/>
              <w:left w:w="15" w:type="dxa"/>
              <w:bottom w:w="0" w:type="dxa"/>
              <w:right w:w="15" w:type="dxa"/>
            </w:tcMar>
            <w:vAlign w:val="bottom"/>
            <w:hideMark/>
          </w:tcPr>
          <w:p w14:paraId="1B6B4844"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Maturity date </w:t>
            </w:r>
          </w:p>
        </w:tc>
        <w:tc>
          <w:tcPr>
            <w:tcW w:w="217" w:type="dxa"/>
            <w:noWrap/>
            <w:tcMar>
              <w:top w:w="15" w:type="dxa"/>
              <w:left w:w="15" w:type="dxa"/>
              <w:bottom w:w="0" w:type="dxa"/>
              <w:right w:w="15" w:type="dxa"/>
            </w:tcMar>
            <w:vAlign w:val="bottom"/>
            <w:hideMark/>
          </w:tcPr>
          <w:p w14:paraId="7DC020A1"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 </w:t>
            </w:r>
          </w:p>
        </w:tc>
        <w:tc>
          <w:tcPr>
            <w:tcW w:w="718" w:type="dxa"/>
            <w:tcBorders>
              <w:top w:val="nil"/>
              <w:left w:val="nil"/>
              <w:bottom w:val="single" w:sz="4" w:space="0" w:color="auto"/>
              <w:right w:val="nil"/>
            </w:tcBorders>
            <w:noWrap/>
            <w:tcMar>
              <w:top w:w="15" w:type="dxa"/>
              <w:left w:w="15" w:type="dxa"/>
              <w:bottom w:w="0" w:type="dxa"/>
              <w:right w:w="15" w:type="dxa"/>
            </w:tcMar>
            <w:vAlign w:val="bottom"/>
            <w:hideMark/>
          </w:tcPr>
          <w:p w14:paraId="4EB0CF14" w14:textId="77777777"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cs/>
              </w:rPr>
              <w:t xml:space="preserve">(% </w:t>
            </w:r>
            <w:r w:rsidRPr="0018674E">
              <w:rPr>
                <w:rFonts w:ascii="Arial" w:hAnsi="Arial" w:cs="Arial"/>
                <w:sz w:val="18"/>
                <w:szCs w:val="18"/>
              </w:rPr>
              <w:t>p</w:t>
            </w:r>
            <w:r w:rsidRPr="0018674E">
              <w:rPr>
                <w:rFonts w:ascii="Arial" w:hAnsi="Arial" w:cs="Arial"/>
                <w:sz w:val="18"/>
                <w:szCs w:val="18"/>
                <w:cs/>
              </w:rPr>
              <w:t>.</w:t>
            </w:r>
            <w:r w:rsidRPr="0018674E">
              <w:rPr>
                <w:rFonts w:ascii="Arial" w:hAnsi="Arial" w:cs="Arial"/>
                <w:sz w:val="18"/>
                <w:szCs w:val="18"/>
              </w:rPr>
              <w:t>a</w:t>
            </w:r>
            <w:r w:rsidRPr="0018674E">
              <w:rPr>
                <w:rFonts w:ascii="Arial" w:hAnsi="Arial" w:cs="Arial"/>
                <w:sz w:val="18"/>
                <w:szCs w:val="18"/>
                <w:cs/>
              </w:rPr>
              <w:t>.)</w:t>
            </w:r>
          </w:p>
        </w:tc>
      </w:tr>
      <w:tr w:rsidR="00F30EF3" w:rsidRPr="0018674E" w14:paraId="1674F31D" w14:textId="77777777" w:rsidTr="0018674E">
        <w:trPr>
          <w:trHeight w:val="48"/>
          <w:tblHeader/>
        </w:trPr>
        <w:tc>
          <w:tcPr>
            <w:tcW w:w="719" w:type="dxa"/>
            <w:noWrap/>
            <w:tcMar>
              <w:top w:w="15" w:type="dxa"/>
              <w:left w:w="15" w:type="dxa"/>
              <w:bottom w:w="0" w:type="dxa"/>
              <w:right w:w="15" w:type="dxa"/>
            </w:tcMar>
            <w:vAlign w:val="bottom"/>
          </w:tcPr>
          <w:p w14:paraId="0ABFCFBA" w14:textId="77777777" w:rsidR="00F30EF3" w:rsidRPr="0018674E" w:rsidRDefault="00F30EF3"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7B90D807" w14:textId="77777777" w:rsidR="00F30EF3" w:rsidRPr="0018674E" w:rsidRDefault="00F30EF3" w:rsidP="00F43393">
            <w:pPr>
              <w:spacing w:line="340" w:lineRule="exact"/>
              <w:jc w:val="center"/>
              <w:rPr>
                <w:rFonts w:ascii="Arial" w:hAnsi="Arial" w:cs="Arial"/>
                <w:sz w:val="18"/>
                <w:szCs w:val="18"/>
              </w:rPr>
            </w:pPr>
          </w:p>
        </w:tc>
        <w:tc>
          <w:tcPr>
            <w:tcW w:w="572" w:type="dxa"/>
            <w:tcMar>
              <w:top w:w="15" w:type="dxa"/>
              <w:left w:w="15" w:type="dxa"/>
              <w:bottom w:w="0" w:type="dxa"/>
              <w:right w:w="15" w:type="dxa"/>
            </w:tcMar>
            <w:vAlign w:val="bottom"/>
          </w:tcPr>
          <w:p w14:paraId="7EBC6CFD" w14:textId="77777777" w:rsidR="00F30EF3" w:rsidRPr="0018674E" w:rsidRDefault="00F30EF3"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1DAE2E35" w14:textId="77777777" w:rsidR="00F30EF3" w:rsidRPr="0018674E" w:rsidRDefault="00F30EF3"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3E2F6A51" w14:textId="77777777" w:rsidR="00F30EF3" w:rsidRPr="0018674E" w:rsidRDefault="00F30EF3"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3C0E6EB5" w14:textId="77777777" w:rsidR="00F30EF3" w:rsidRPr="0018674E" w:rsidRDefault="00F30EF3" w:rsidP="00F43393">
            <w:pPr>
              <w:spacing w:line="340" w:lineRule="exact"/>
              <w:rPr>
                <w:rFonts w:ascii="Arial" w:hAnsi="Arial" w:cs="Arial"/>
                <w:sz w:val="18"/>
                <w:szCs w:val="18"/>
              </w:rPr>
            </w:pPr>
          </w:p>
        </w:tc>
        <w:tc>
          <w:tcPr>
            <w:tcW w:w="1203" w:type="dxa"/>
            <w:tcBorders>
              <w:top w:val="single" w:sz="4" w:space="0" w:color="auto"/>
              <w:bottom w:val="single" w:sz="4" w:space="0" w:color="auto"/>
            </w:tcBorders>
            <w:vAlign w:val="bottom"/>
          </w:tcPr>
          <w:p w14:paraId="10B9E1F6" w14:textId="2F7EA9D0" w:rsidR="00F30EF3" w:rsidRPr="0018674E" w:rsidRDefault="00D86DD1" w:rsidP="00F43393">
            <w:pPr>
              <w:spacing w:line="340" w:lineRule="exact"/>
              <w:ind w:right="10"/>
              <w:jc w:val="center"/>
              <w:rPr>
                <w:rFonts w:ascii="Arial" w:hAnsi="Arial" w:cs="Arial"/>
                <w:sz w:val="18"/>
                <w:szCs w:val="18"/>
              </w:rPr>
            </w:pPr>
            <w:r w:rsidRPr="0018674E">
              <w:rPr>
                <w:rFonts w:ascii="Arial" w:hAnsi="Arial" w:cs="Arial"/>
                <w:sz w:val="18"/>
                <w:szCs w:val="18"/>
              </w:rPr>
              <w:t>30 June             2026</w:t>
            </w:r>
          </w:p>
        </w:tc>
        <w:tc>
          <w:tcPr>
            <w:tcW w:w="83" w:type="dxa"/>
            <w:vAlign w:val="bottom"/>
          </w:tcPr>
          <w:p w14:paraId="461E436E" w14:textId="77777777" w:rsidR="00F30EF3" w:rsidRPr="0018674E" w:rsidRDefault="00F30EF3" w:rsidP="00F43393">
            <w:pPr>
              <w:spacing w:line="340" w:lineRule="exact"/>
              <w:jc w:val="right"/>
              <w:rPr>
                <w:rFonts w:ascii="Arial" w:hAnsi="Arial" w:cs="Arial"/>
                <w:sz w:val="18"/>
                <w:szCs w:val="18"/>
              </w:rPr>
            </w:pPr>
          </w:p>
        </w:tc>
        <w:tc>
          <w:tcPr>
            <w:tcW w:w="1129" w:type="dxa"/>
            <w:tcBorders>
              <w:top w:val="single" w:sz="4" w:space="0" w:color="auto"/>
              <w:bottom w:val="single" w:sz="4" w:space="0" w:color="auto"/>
            </w:tcBorders>
            <w:noWrap/>
            <w:tcMar>
              <w:top w:w="15" w:type="dxa"/>
              <w:left w:w="15" w:type="dxa"/>
              <w:bottom w:w="0" w:type="dxa"/>
              <w:right w:w="15" w:type="dxa"/>
            </w:tcMar>
            <w:vAlign w:val="bottom"/>
          </w:tcPr>
          <w:p w14:paraId="120D9B1F" w14:textId="2E9C4BE6" w:rsidR="00F30EF3" w:rsidRPr="0018674E" w:rsidRDefault="00F30EF3" w:rsidP="00F43393">
            <w:pPr>
              <w:spacing w:line="340" w:lineRule="exact"/>
              <w:jc w:val="center"/>
              <w:rPr>
                <w:rFonts w:ascii="Arial" w:hAnsi="Arial" w:cs="Arial"/>
                <w:sz w:val="18"/>
                <w:szCs w:val="18"/>
              </w:rPr>
            </w:pPr>
            <w:r w:rsidRPr="0018674E">
              <w:rPr>
                <w:rFonts w:ascii="Arial" w:hAnsi="Arial" w:cs="Arial"/>
                <w:sz w:val="18"/>
                <w:szCs w:val="18"/>
              </w:rPr>
              <w:t>31 December                 202</w:t>
            </w:r>
            <w:r w:rsidR="00D86DD1" w:rsidRPr="0018674E">
              <w:rPr>
                <w:rFonts w:ascii="Arial" w:hAnsi="Arial" w:cs="Arial"/>
                <w:sz w:val="18"/>
                <w:szCs w:val="18"/>
              </w:rPr>
              <w:t>5</w:t>
            </w:r>
          </w:p>
        </w:tc>
        <w:tc>
          <w:tcPr>
            <w:tcW w:w="0" w:type="auto"/>
            <w:noWrap/>
            <w:tcMar>
              <w:top w:w="15" w:type="dxa"/>
              <w:left w:w="15" w:type="dxa"/>
              <w:bottom w:w="0" w:type="dxa"/>
              <w:right w:w="15" w:type="dxa"/>
            </w:tcMar>
            <w:vAlign w:val="bottom"/>
          </w:tcPr>
          <w:p w14:paraId="2F04A4AB" w14:textId="77777777" w:rsidR="00F30EF3" w:rsidRPr="0018674E" w:rsidRDefault="00F30EF3"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02DF4A2" w14:textId="77777777" w:rsidR="00F30EF3" w:rsidRPr="0018674E" w:rsidRDefault="00F30EF3"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5E0ED3C0" w14:textId="77777777" w:rsidR="00F30EF3" w:rsidRPr="0018674E" w:rsidRDefault="00F30EF3" w:rsidP="00F43393">
            <w:pPr>
              <w:spacing w:line="340" w:lineRule="exact"/>
              <w:rPr>
                <w:rFonts w:ascii="Arial" w:hAnsi="Arial" w:cs="Arial"/>
                <w:sz w:val="18"/>
                <w:szCs w:val="18"/>
              </w:rPr>
            </w:pPr>
          </w:p>
        </w:tc>
        <w:tc>
          <w:tcPr>
            <w:tcW w:w="1726" w:type="dxa"/>
            <w:noWrap/>
            <w:tcMar>
              <w:top w:w="15" w:type="dxa"/>
              <w:left w:w="15" w:type="dxa"/>
              <w:bottom w:w="0" w:type="dxa"/>
              <w:right w:w="15" w:type="dxa"/>
            </w:tcMar>
            <w:vAlign w:val="bottom"/>
          </w:tcPr>
          <w:p w14:paraId="79DE51FA" w14:textId="77777777" w:rsidR="00F30EF3" w:rsidRPr="0018674E" w:rsidRDefault="00F30EF3" w:rsidP="00F43393">
            <w:pPr>
              <w:spacing w:line="340" w:lineRule="exact"/>
              <w:jc w:val="center"/>
              <w:rPr>
                <w:rFonts w:ascii="Arial" w:hAnsi="Arial" w:cs="Arial"/>
                <w:sz w:val="18"/>
                <w:szCs w:val="18"/>
              </w:rPr>
            </w:pPr>
          </w:p>
        </w:tc>
        <w:tc>
          <w:tcPr>
            <w:tcW w:w="217" w:type="dxa"/>
            <w:noWrap/>
            <w:tcMar>
              <w:top w:w="15" w:type="dxa"/>
              <w:left w:w="15" w:type="dxa"/>
              <w:bottom w:w="0" w:type="dxa"/>
              <w:right w:w="15" w:type="dxa"/>
            </w:tcMar>
            <w:vAlign w:val="bottom"/>
          </w:tcPr>
          <w:p w14:paraId="60FBCCDE" w14:textId="77777777" w:rsidR="00F30EF3" w:rsidRPr="0018674E" w:rsidRDefault="00F30EF3" w:rsidP="00F43393">
            <w:pPr>
              <w:spacing w:line="340" w:lineRule="exact"/>
              <w:rPr>
                <w:rFonts w:ascii="Arial" w:hAnsi="Arial" w:cs="Arial"/>
                <w:sz w:val="18"/>
                <w:szCs w:val="18"/>
              </w:rPr>
            </w:pPr>
          </w:p>
        </w:tc>
        <w:tc>
          <w:tcPr>
            <w:tcW w:w="718" w:type="dxa"/>
            <w:noWrap/>
            <w:tcMar>
              <w:top w:w="15" w:type="dxa"/>
              <w:left w:w="15" w:type="dxa"/>
              <w:bottom w:w="0" w:type="dxa"/>
              <w:right w:w="15" w:type="dxa"/>
            </w:tcMar>
            <w:vAlign w:val="bottom"/>
          </w:tcPr>
          <w:p w14:paraId="36EF53F7" w14:textId="77777777" w:rsidR="00F30EF3" w:rsidRPr="0018674E" w:rsidRDefault="00F30EF3" w:rsidP="00F43393">
            <w:pPr>
              <w:spacing w:line="340" w:lineRule="exact"/>
              <w:jc w:val="center"/>
              <w:rPr>
                <w:rFonts w:ascii="Arial" w:hAnsi="Arial" w:cs="Arial"/>
                <w:sz w:val="18"/>
                <w:szCs w:val="18"/>
              </w:rPr>
            </w:pPr>
          </w:p>
        </w:tc>
      </w:tr>
      <w:tr w:rsidR="00D96FEE" w:rsidRPr="0018674E" w14:paraId="054D7044" w14:textId="77777777" w:rsidTr="0018674E">
        <w:trPr>
          <w:trHeight w:val="48"/>
        </w:trPr>
        <w:tc>
          <w:tcPr>
            <w:tcW w:w="719" w:type="dxa"/>
            <w:noWrap/>
            <w:tcMar>
              <w:top w:w="15" w:type="dxa"/>
              <w:left w:w="15" w:type="dxa"/>
              <w:bottom w:w="0" w:type="dxa"/>
              <w:right w:w="15" w:type="dxa"/>
            </w:tcMar>
            <w:vAlign w:val="bottom"/>
          </w:tcPr>
          <w:p w14:paraId="20F3C3E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2/2022</w:t>
            </w:r>
          </w:p>
        </w:tc>
        <w:tc>
          <w:tcPr>
            <w:tcW w:w="0" w:type="auto"/>
            <w:noWrap/>
            <w:tcMar>
              <w:top w:w="15" w:type="dxa"/>
              <w:left w:w="15" w:type="dxa"/>
              <w:bottom w:w="0" w:type="dxa"/>
              <w:right w:w="15" w:type="dxa"/>
            </w:tcMar>
            <w:vAlign w:val="bottom"/>
          </w:tcPr>
          <w:p w14:paraId="42AE5013"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3442D1B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0274AAD6"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50CA742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0.41</w:t>
            </w:r>
          </w:p>
        </w:tc>
        <w:tc>
          <w:tcPr>
            <w:tcW w:w="0" w:type="auto"/>
            <w:noWrap/>
            <w:tcMar>
              <w:top w:w="15" w:type="dxa"/>
              <w:left w:w="15" w:type="dxa"/>
              <w:bottom w:w="0" w:type="dxa"/>
              <w:right w:w="15" w:type="dxa"/>
            </w:tcMar>
            <w:vAlign w:val="bottom"/>
          </w:tcPr>
          <w:p w14:paraId="01D821DF" w14:textId="77777777" w:rsidR="00D96FEE" w:rsidRPr="0018674E" w:rsidRDefault="00D96FEE" w:rsidP="00F43393">
            <w:pPr>
              <w:spacing w:line="340" w:lineRule="exact"/>
              <w:jc w:val="center"/>
              <w:rPr>
                <w:rFonts w:ascii="Arial" w:hAnsi="Arial" w:cs="Arial"/>
                <w:sz w:val="18"/>
                <w:szCs w:val="18"/>
              </w:rPr>
            </w:pPr>
          </w:p>
        </w:tc>
        <w:tc>
          <w:tcPr>
            <w:tcW w:w="1203" w:type="dxa"/>
          </w:tcPr>
          <w:p w14:paraId="5B98169E" w14:textId="750D3816" w:rsidR="00D96FEE" w:rsidRPr="0018674E" w:rsidRDefault="00B84772"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405</w:t>
            </w:r>
          </w:p>
        </w:tc>
        <w:tc>
          <w:tcPr>
            <w:tcW w:w="83" w:type="dxa"/>
            <w:vAlign w:val="bottom"/>
          </w:tcPr>
          <w:p w14:paraId="74A8847D"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7FEF9F20" w14:textId="62E317D8"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cs/>
              </w:rPr>
              <w:t>405</w:t>
            </w:r>
          </w:p>
        </w:tc>
        <w:tc>
          <w:tcPr>
            <w:tcW w:w="0" w:type="auto"/>
            <w:noWrap/>
            <w:tcMar>
              <w:top w:w="15" w:type="dxa"/>
              <w:left w:w="15" w:type="dxa"/>
              <w:bottom w:w="0" w:type="dxa"/>
              <w:right w:w="15" w:type="dxa"/>
            </w:tcMar>
            <w:vAlign w:val="bottom"/>
          </w:tcPr>
          <w:p w14:paraId="26B8883C"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104F382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years</w:t>
            </w:r>
          </w:p>
        </w:tc>
        <w:tc>
          <w:tcPr>
            <w:tcW w:w="0" w:type="auto"/>
            <w:noWrap/>
            <w:tcMar>
              <w:top w:w="15" w:type="dxa"/>
              <w:left w:w="15" w:type="dxa"/>
              <w:bottom w:w="0" w:type="dxa"/>
              <w:right w:w="15" w:type="dxa"/>
            </w:tcMar>
            <w:vAlign w:val="bottom"/>
          </w:tcPr>
          <w:p w14:paraId="4A29AED2"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3C247DC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27 July 2026</w:t>
            </w:r>
          </w:p>
        </w:tc>
        <w:tc>
          <w:tcPr>
            <w:tcW w:w="217" w:type="dxa"/>
            <w:noWrap/>
            <w:tcMar>
              <w:top w:w="15" w:type="dxa"/>
              <w:left w:w="15" w:type="dxa"/>
              <w:bottom w:w="0" w:type="dxa"/>
              <w:right w:w="15" w:type="dxa"/>
            </w:tcMar>
            <w:vAlign w:val="bottom"/>
          </w:tcPr>
          <w:p w14:paraId="5EFA7D81"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4AADB6D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3.47</w:t>
            </w:r>
          </w:p>
        </w:tc>
      </w:tr>
      <w:tr w:rsidR="00D96FEE" w:rsidRPr="0018674E" w14:paraId="466222F8" w14:textId="77777777" w:rsidTr="0018674E">
        <w:trPr>
          <w:trHeight w:val="48"/>
        </w:trPr>
        <w:tc>
          <w:tcPr>
            <w:tcW w:w="719" w:type="dxa"/>
            <w:noWrap/>
            <w:tcMar>
              <w:top w:w="15" w:type="dxa"/>
              <w:left w:w="15" w:type="dxa"/>
              <w:bottom w:w="0" w:type="dxa"/>
              <w:right w:w="15" w:type="dxa"/>
            </w:tcMar>
            <w:vAlign w:val="bottom"/>
          </w:tcPr>
          <w:p w14:paraId="06D89FB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2/2022</w:t>
            </w:r>
          </w:p>
        </w:tc>
        <w:tc>
          <w:tcPr>
            <w:tcW w:w="0" w:type="auto"/>
            <w:noWrap/>
            <w:tcMar>
              <w:top w:w="15" w:type="dxa"/>
              <w:left w:w="15" w:type="dxa"/>
              <w:bottom w:w="0" w:type="dxa"/>
              <w:right w:w="15" w:type="dxa"/>
            </w:tcMar>
            <w:vAlign w:val="bottom"/>
          </w:tcPr>
          <w:p w14:paraId="3F742678"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5F48E2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71FE4FB9"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4455914"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1.05</w:t>
            </w:r>
          </w:p>
        </w:tc>
        <w:tc>
          <w:tcPr>
            <w:tcW w:w="0" w:type="auto"/>
            <w:noWrap/>
            <w:tcMar>
              <w:top w:w="15" w:type="dxa"/>
              <w:left w:w="15" w:type="dxa"/>
              <w:bottom w:w="0" w:type="dxa"/>
              <w:right w:w="15" w:type="dxa"/>
            </w:tcMar>
            <w:vAlign w:val="bottom"/>
          </w:tcPr>
          <w:p w14:paraId="33772B42" w14:textId="77777777" w:rsidR="00D96FEE" w:rsidRPr="0018674E" w:rsidRDefault="00D96FEE" w:rsidP="00F43393">
            <w:pPr>
              <w:spacing w:line="340" w:lineRule="exact"/>
              <w:jc w:val="center"/>
              <w:rPr>
                <w:rFonts w:ascii="Arial" w:hAnsi="Arial" w:cs="Arial"/>
                <w:sz w:val="18"/>
                <w:szCs w:val="18"/>
              </w:rPr>
            </w:pPr>
          </w:p>
        </w:tc>
        <w:tc>
          <w:tcPr>
            <w:tcW w:w="1203" w:type="dxa"/>
          </w:tcPr>
          <w:p w14:paraId="7DC35864" w14:textId="2C0E5F38" w:rsidR="00D96FEE" w:rsidRPr="0018674E" w:rsidRDefault="00B84772"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1,050</w:t>
            </w:r>
          </w:p>
        </w:tc>
        <w:tc>
          <w:tcPr>
            <w:tcW w:w="83" w:type="dxa"/>
            <w:vAlign w:val="bottom"/>
          </w:tcPr>
          <w:p w14:paraId="4A22F73A"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3A73527F" w14:textId="3D1697CE"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cs/>
              </w:rPr>
              <w:t>1,050</w:t>
            </w:r>
          </w:p>
        </w:tc>
        <w:tc>
          <w:tcPr>
            <w:tcW w:w="0" w:type="auto"/>
            <w:noWrap/>
            <w:tcMar>
              <w:top w:w="15" w:type="dxa"/>
              <w:left w:w="15" w:type="dxa"/>
              <w:bottom w:w="0" w:type="dxa"/>
              <w:right w:w="15" w:type="dxa"/>
            </w:tcMar>
            <w:vAlign w:val="bottom"/>
          </w:tcPr>
          <w:p w14:paraId="7530B796"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8FFF37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8 years</w:t>
            </w:r>
          </w:p>
        </w:tc>
        <w:tc>
          <w:tcPr>
            <w:tcW w:w="0" w:type="auto"/>
            <w:noWrap/>
            <w:tcMar>
              <w:top w:w="15" w:type="dxa"/>
              <w:left w:w="15" w:type="dxa"/>
              <w:bottom w:w="0" w:type="dxa"/>
              <w:right w:w="15" w:type="dxa"/>
            </w:tcMar>
            <w:vAlign w:val="bottom"/>
          </w:tcPr>
          <w:p w14:paraId="3E2B434B"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1CC156C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27 July 2030</w:t>
            </w:r>
          </w:p>
        </w:tc>
        <w:tc>
          <w:tcPr>
            <w:tcW w:w="217" w:type="dxa"/>
            <w:noWrap/>
            <w:tcMar>
              <w:top w:w="15" w:type="dxa"/>
              <w:left w:w="15" w:type="dxa"/>
              <w:bottom w:w="0" w:type="dxa"/>
              <w:right w:w="15" w:type="dxa"/>
            </w:tcMar>
            <w:vAlign w:val="bottom"/>
          </w:tcPr>
          <w:p w14:paraId="402B1BE2"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50D9962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4.08</w:t>
            </w:r>
          </w:p>
        </w:tc>
      </w:tr>
      <w:tr w:rsidR="00D96FEE" w:rsidRPr="0018674E" w14:paraId="446A112A" w14:textId="77777777" w:rsidTr="0018674E">
        <w:trPr>
          <w:trHeight w:val="48"/>
        </w:trPr>
        <w:tc>
          <w:tcPr>
            <w:tcW w:w="719" w:type="dxa"/>
            <w:noWrap/>
            <w:tcMar>
              <w:top w:w="15" w:type="dxa"/>
              <w:left w:w="15" w:type="dxa"/>
              <w:bottom w:w="0" w:type="dxa"/>
              <w:right w:w="15" w:type="dxa"/>
            </w:tcMar>
            <w:vAlign w:val="bottom"/>
          </w:tcPr>
          <w:p w14:paraId="3872256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3/2022</w:t>
            </w:r>
          </w:p>
        </w:tc>
        <w:tc>
          <w:tcPr>
            <w:tcW w:w="0" w:type="auto"/>
            <w:noWrap/>
            <w:tcMar>
              <w:top w:w="15" w:type="dxa"/>
              <w:left w:w="15" w:type="dxa"/>
              <w:bottom w:w="0" w:type="dxa"/>
              <w:right w:w="15" w:type="dxa"/>
            </w:tcMar>
            <w:vAlign w:val="bottom"/>
          </w:tcPr>
          <w:p w14:paraId="0E11284D"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4343C39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19B2C1AF"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9BD23E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0.85</w:t>
            </w:r>
          </w:p>
        </w:tc>
        <w:tc>
          <w:tcPr>
            <w:tcW w:w="0" w:type="auto"/>
            <w:noWrap/>
            <w:tcMar>
              <w:top w:w="15" w:type="dxa"/>
              <w:left w:w="15" w:type="dxa"/>
              <w:bottom w:w="0" w:type="dxa"/>
              <w:right w:w="15" w:type="dxa"/>
            </w:tcMar>
            <w:vAlign w:val="bottom"/>
          </w:tcPr>
          <w:p w14:paraId="681719C6" w14:textId="77777777" w:rsidR="00D96FEE" w:rsidRPr="0018674E" w:rsidRDefault="00D96FEE" w:rsidP="00F43393">
            <w:pPr>
              <w:spacing w:line="340" w:lineRule="exact"/>
              <w:jc w:val="center"/>
              <w:rPr>
                <w:rFonts w:ascii="Arial" w:hAnsi="Arial" w:cs="Arial"/>
                <w:sz w:val="18"/>
                <w:szCs w:val="18"/>
              </w:rPr>
            </w:pPr>
          </w:p>
        </w:tc>
        <w:tc>
          <w:tcPr>
            <w:tcW w:w="1203" w:type="dxa"/>
          </w:tcPr>
          <w:p w14:paraId="5944BE6F" w14:textId="07E1BA97" w:rsidR="00D96FEE" w:rsidRPr="0018674E" w:rsidRDefault="00B84772"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850</w:t>
            </w:r>
          </w:p>
        </w:tc>
        <w:tc>
          <w:tcPr>
            <w:tcW w:w="83" w:type="dxa"/>
            <w:vAlign w:val="bottom"/>
          </w:tcPr>
          <w:p w14:paraId="3D4A8BAE"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6FDD6681" w14:textId="42C15A57"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850 </w:t>
            </w:r>
          </w:p>
        </w:tc>
        <w:tc>
          <w:tcPr>
            <w:tcW w:w="0" w:type="auto"/>
            <w:noWrap/>
            <w:tcMar>
              <w:top w:w="15" w:type="dxa"/>
              <w:left w:w="15" w:type="dxa"/>
              <w:bottom w:w="0" w:type="dxa"/>
              <w:right w:w="15" w:type="dxa"/>
            </w:tcMar>
            <w:vAlign w:val="bottom"/>
          </w:tcPr>
          <w:p w14:paraId="1BB249F8"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21CC602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389250DA"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60347F0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25 November 2027</w:t>
            </w:r>
          </w:p>
        </w:tc>
        <w:tc>
          <w:tcPr>
            <w:tcW w:w="217" w:type="dxa"/>
            <w:noWrap/>
            <w:tcMar>
              <w:top w:w="15" w:type="dxa"/>
              <w:left w:w="15" w:type="dxa"/>
              <w:bottom w:w="0" w:type="dxa"/>
              <w:right w:w="15" w:type="dxa"/>
            </w:tcMar>
            <w:vAlign w:val="bottom"/>
          </w:tcPr>
          <w:p w14:paraId="58F931F6"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6AFE9A1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3.83</w:t>
            </w:r>
          </w:p>
        </w:tc>
      </w:tr>
      <w:tr w:rsidR="00D96FEE" w:rsidRPr="0018674E" w14:paraId="32F64F52" w14:textId="77777777" w:rsidTr="0018674E">
        <w:trPr>
          <w:trHeight w:val="48"/>
        </w:trPr>
        <w:tc>
          <w:tcPr>
            <w:tcW w:w="719" w:type="dxa"/>
            <w:noWrap/>
            <w:tcMar>
              <w:top w:w="15" w:type="dxa"/>
              <w:left w:w="15" w:type="dxa"/>
              <w:bottom w:w="0" w:type="dxa"/>
              <w:right w:w="15" w:type="dxa"/>
            </w:tcMar>
            <w:vAlign w:val="bottom"/>
          </w:tcPr>
          <w:p w14:paraId="342143B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3/2022</w:t>
            </w:r>
          </w:p>
        </w:tc>
        <w:tc>
          <w:tcPr>
            <w:tcW w:w="0" w:type="auto"/>
            <w:noWrap/>
            <w:tcMar>
              <w:top w:w="15" w:type="dxa"/>
              <w:left w:w="15" w:type="dxa"/>
              <w:bottom w:w="0" w:type="dxa"/>
              <w:right w:w="15" w:type="dxa"/>
            </w:tcMar>
            <w:vAlign w:val="bottom"/>
          </w:tcPr>
          <w:p w14:paraId="7B2F7395"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6720C7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w:t>
            </w:r>
          </w:p>
        </w:tc>
        <w:tc>
          <w:tcPr>
            <w:tcW w:w="0" w:type="auto"/>
            <w:noWrap/>
            <w:tcMar>
              <w:top w:w="15" w:type="dxa"/>
              <w:left w:w="15" w:type="dxa"/>
              <w:bottom w:w="0" w:type="dxa"/>
              <w:right w:w="15" w:type="dxa"/>
            </w:tcMar>
            <w:vAlign w:val="bottom"/>
          </w:tcPr>
          <w:p w14:paraId="4056373C"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691BD2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2.00</w:t>
            </w:r>
          </w:p>
        </w:tc>
        <w:tc>
          <w:tcPr>
            <w:tcW w:w="0" w:type="auto"/>
            <w:noWrap/>
            <w:tcMar>
              <w:top w:w="15" w:type="dxa"/>
              <w:left w:w="15" w:type="dxa"/>
              <w:bottom w:w="0" w:type="dxa"/>
              <w:right w:w="15" w:type="dxa"/>
            </w:tcMar>
            <w:vAlign w:val="bottom"/>
          </w:tcPr>
          <w:p w14:paraId="60118E00" w14:textId="77777777" w:rsidR="00D96FEE" w:rsidRPr="0018674E" w:rsidRDefault="00D96FEE" w:rsidP="00F43393">
            <w:pPr>
              <w:spacing w:line="340" w:lineRule="exact"/>
              <w:jc w:val="center"/>
              <w:rPr>
                <w:rFonts w:ascii="Arial" w:hAnsi="Arial" w:cs="Arial"/>
                <w:sz w:val="18"/>
                <w:szCs w:val="18"/>
              </w:rPr>
            </w:pPr>
          </w:p>
        </w:tc>
        <w:tc>
          <w:tcPr>
            <w:tcW w:w="1203" w:type="dxa"/>
          </w:tcPr>
          <w:p w14:paraId="1C818F3D" w14:textId="658D36CC"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2,000</w:t>
            </w:r>
          </w:p>
        </w:tc>
        <w:tc>
          <w:tcPr>
            <w:tcW w:w="83" w:type="dxa"/>
            <w:vAlign w:val="bottom"/>
          </w:tcPr>
          <w:p w14:paraId="3160C697"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68AF67DE" w14:textId="0EB3A050"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2,000 </w:t>
            </w:r>
          </w:p>
        </w:tc>
        <w:tc>
          <w:tcPr>
            <w:tcW w:w="0" w:type="auto"/>
            <w:noWrap/>
            <w:tcMar>
              <w:top w:w="15" w:type="dxa"/>
              <w:left w:w="15" w:type="dxa"/>
              <w:bottom w:w="0" w:type="dxa"/>
              <w:right w:w="15" w:type="dxa"/>
            </w:tcMar>
            <w:vAlign w:val="bottom"/>
          </w:tcPr>
          <w:p w14:paraId="2C30A7C3"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1A09DD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8 years</w:t>
            </w:r>
          </w:p>
        </w:tc>
        <w:tc>
          <w:tcPr>
            <w:tcW w:w="0" w:type="auto"/>
            <w:noWrap/>
            <w:tcMar>
              <w:top w:w="15" w:type="dxa"/>
              <w:left w:w="15" w:type="dxa"/>
              <w:bottom w:w="0" w:type="dxa"/>
              <w:right w:w="15" w:type="dxa"/>
            </w:tcMar>
            <w:vAlign w:val="bottom"/>
          </w:tcPr>
          <w:p w14:paraId="69D3E4D8"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00FF24F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25 November 2030</w:t>
            </w:r>
          </w:p>
        </w:tc>
        <w:tc>
          <w:tcPr>
            <w:tcW w:w="217" w:type="dxa"/>
            <w:noWrap/>
            <w:tcMar>
              <w:top w:w="15" w:type="dxa"/>
              <w:left w:w="15" w:type="dxa"/>
              <w:bottom w:w="0" w:type="dxa"/>
              <w:right w:w="15" w:type="dxa"/>
            </w:tcMar>
            <w:vAlign w:val="bottom"/>
          </w:tcPr>
          <w:p w14:paraId="5739B9D2"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5C9A9FE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4.23</w:t>
            </w:r>
          </w:p>
        </w:tc>
      </w:tr>
      <w:tr w:rsidR="00D96FEE" w:rsidRPr="0018674E" w14:paraId="6FD1B8AA" w14:textId="77777777" w:rsidTr="0018674E">
        <w:trPr>
          <w:trHeight w:val="48"/>
        </w:trPr>
        <w:tc>
          <w:tcPr>
            <w:tcW w:w="719" w:type="dxa"/>
            <w:noWrap/>
            <w:tcMar>
              <w:top w:w="15" w:type="dxa"/>
              <w:left w:w="15" w:type="dxa"/>
              <w:bottom w:w="0" w:type="dxa"/>
              <w:right w:w="15" w:type="dxa"/>
            </w:tcMar>
            <w:vAlign w:val="bottom"/>
          </w:tcPr>
          <w:p w14:paraId="2E4DB8C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1/2023</w:t>
            </w:r>
          </w:p>
        </w:tc>
        <w:tc>
          <w:tcPr>
            <w:tcW w:w="0" w:type="auto"/>
            <w:noWrap/>
            <w:tcMar>
              <w:top w:w="15" w:type="dxa"/>
              <w:left w:w="15" w:type="dxa"/>
              <w:bottom w:w="0" w:type="dxa"/>
              <w:right w:w="15" w:type="dxa"/>
            </w:tcMar>
            <w:vAlign w:val="bottom"/>
          </w:tcPr>
          <w:p w14:paraId="76B7A3A1"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7E0D4DCC"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5F6E841E"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2DCF5A3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3.20</w:t>
            </w:r>
          </w:p>
        </w:tc>
        <w:tc>
          <w:tcPr>
            <w:tcW w:w="0" w:type="auto"/>
            <w:noWrap/>
            <w:tcMar>
              <w:top w:w="15" w:type="dxa"/>
              <w:left w:w="15" w:type="dxa"/>
              <w:bottom w:w="0" w:type="dxa"/>
              <w:right w:w="15" w:type="dxa"/>
            </w:tcMar>
            <w:vAlign w:val="bottom"/>
          </w:tcPr>
          <w:p w14:paraId="06C5290F" w14:textId="77777777" w:rsidR="00D96FEE" w:rsidRPr="0018674E" w:rsidRDefault="00D96FEE" w:rsidP="00F43393">
            <w:pPr>
              <w:spacing w:line="340" w:lineRule="exact"/>
              <w:jc w:val="center"/>
              <w:rPr>
                <w:rFonts w:ascii="Arial" w:hAnsi="Arial" w:cs="Arial"/>
                <w:sz w:val="18"/>
                <w:szCs w:val="18"/>
              </w:rPr>
            </w:pPr>
          </w:p>
        </w:tc>
        <w:tc>
          <w:tcPr>
            <w:tcW w:w="1203" w:type="dxa"/>
          </w:tcPr>
          <w:p w14:paraId="54C4CA96" w14:textId="757C2333"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w:t>
            </w:r>
          </w:p>
        </w:tc>
        <w:tc>
          <w:tcPr>
            <w:tcW w:w="83" w:type="dxa"/>
            <w:vAlign w:val="bottom"/>
          </w:tcPr>
          <w:p w14:paraId="1C9CC7CB"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45A96E6B" w14:textId="1C19D556"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3,200 </w:t>
            </w:r>
          </w:p>
        </w:tc>
        <w:tc>
          <w:tcPr>
            <w:tcW w:w="0" w:type="auto"/>
            <w:noWrap/>
            <w:tcMar>
              <w:top w:w="15" w:type="dxa"/>
              <w:left w:w="15" w:type="dxa"/>
              <w:bottom w:w="0" w:type="dxa"/>
              <w:right w:w="15" w:type="dxa"/>
            </w:tcMar>
            <w:vAlign w:val="bottom"/>
          </w:tcPr>
          <w:p w14:paraId="0FFDD724"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1833328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7F256211"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583012E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17 May 2026</w:t>
            </w:r>
          </w:p>
        </w:tc>
        <w:tc>
          <w:tcPr>
            <w:tcW w:w="217" w:type="dxa"/>
            <w:noWrap/>
            <w:tcMar>
              <w:top w:w="15" w:type="dxa"/>
              <w:left w:w="15" w:type="dxa"/>
              <w:bottom w:w="0" w:type="dxa"/>
              <w:right w:w="15" w:type="dxa"/>
            </w:tcMar>
            <w:vAlign w:val="bottom"/>
          </w:tcPr>
          <w:p w14:paraId="4751CA9C"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27D6A05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3.24</w:t>
            </w:r>
          </w:p>
        </w:tc>
      </w:tr>
      <w:tr w:rsidR="00D96FEE" w:rsidRPr="0018674E" w14:paraId="36D6BBBD" w14:textId="77777777" w:rsidTr="0018674E">
        <w:trPr>
          <w:trHeight w:val="48"/>
        </w:trPr>
        <w:tc>
          <w:tcPr>
            <w:tcW w:w="719" w:type="dxa"/>
            <w:noWrap/>
            <w:tcMar>
              <w:top w:w="15" w:type="dxa"/>
              <w:left w:w="15" w:type="dxa"/>
              <w:bottom w:w="0" w:type="dxa"/>
              <w:right w:w="15" w:type="dxa"/>
            </w:tcMar>
            <w:vAlign w:val="bottom"/>
          </w:tcPr>
          <w:p w14:paraId="5BA63F2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1/2023</w:t>
            </w:r>
          </w:p>
        </w:tc>
        <w:tc>
          <w:tcPr>
            <w:tcW w:w="0" w:type="auto"/>
            <w:noWrap/>
            <w:tcMar>
              <w:top w:w="15" w:type="dxa"/>
              <w:left w:w="15" w:type="dxa"/>
              <w:bottom w:w="0" w:type="dxa"/>
              <w:right w:w="15" w:type="dxa"/>
            </w:tcMar>
            <w:vAlign w:val="bottom"/>
          </w:tcPr>
          <w:p w14:paraId="13D19C81"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B6DB27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6A646282"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282408F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0.35</w:t>
            </w:r>
          </w:p>
        </w:tc>
        <w:tc>
          <w:tcPr>
            <w:tcW w:w="0" w:type="auto"/>
            <w:noWrap/>
            <w:tcMar>
              <w:top w:w="15" w:type="dxa"/>
              <w:left w:w="15" w:type="dxa"/>
              <w:bottom w:w="0" w:type="dxa"/>
              <w:right w:w="15" w:type="dxa"/>
            </w:tcMar>
            <w:vAlign w:val="bottom"/>
          </w:tcPr>
          <w:p w14:paraId="0979C41B" w14:textId="77777777" w:rsidR="00D96FEE" w:rsidRPr="0018674E" w:rsidRDefault="00D96FEE" w:rsidP="00F43393">
            <w:pPr>
              <w:spacing w:line="340" w:lineRule="exact"/>
              <w:jc w:val="center"/>
              <w:rPr>
                <w:rFonts w:ascii="Arial" w:hAnsi="Arial" w:cs="Arial"/>
                <w:sz w:val="18"/>
                <w:szCs w:val="18"/>
              </w:rPr>
            </w:pPr>
          </w:p>
        </w:tc>
        <w:tc>
          <w:tcPr>
            <w:tcW w:w="1203" w:type="dxa"/>
          </w:tcPr>
          <w:p w14:paraId="1F64EC65" w14:textId="369495DB"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350</w:t>
            </w:r>
          </w:p>
        </w:tc>
        <w:tc>
          <w:tcPr>
            <w:tcW w:w="83" w:type="dxa"/>
            <w:vAlign w:val="bottom"/>
          </w:tcPr>
          <w:p w14:paraId="7DCD9516"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52DD6840" w14:textId="261A0788"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350 </w:t>
            </w:r>
          </w:p>
        </w:tc>
        <w:tc>
          <w:tcPr>
            <w:tcW w:w="0" w:type="auto"/>
            <w:noWrap/>
            <w:tcMar>
              <w:top w:w="15" w:type="dxa"/>
              <w:left w:w="15" w:type="dxa"/>
              <w:bottom w:w="0" w:type="dxa"/>
              <w:right w:w="15" w:type="dxa"/>
            </w:tcMar>
            <w:vAlign w:val="bottom"/>
          </w:tcPr>
          <w:p w14:paraId="12F53173"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376C63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5E9F2A15"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1B1E5C5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17 May 2028</w:t>
            </w:r>
          </w:p>
        </w:tc>
        <w:tc>
          <w:tcPr>
            <w:tcW w:w="217" w:type="dxa"/>
            <w:noWrap/>
            <w:tcMar>
              <w:top w:w="15" w:type="dxa"/>
              <w:left w:w="15" w:type="dxa"/>
              <w:bottom w:w="0" w:type="dxa"/>
              <w:right w:w="15" w:type="dxa"/>
            </w:tcMar>
            <w:vAlign w:val="bottom"/>
          </w:tcPr>
          <w:p w14:paraId="76CA5BD6"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4C320AD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3.55</w:t>
            </w:r>
          </w:p>
        </w:tc>
      </w:tr>
      <w:tr w:rsidR="00D96FEE" w:rsidRPr="0018674E" w14:paraId="731ED829" w14:textId="77777777" w:rsidTr="0018674E">
        <w:trPr>
          <w:trHeight w:val="48"/>
        </w:trPr>
        <w:tc>
          <w:tcPr>
            <w:tcW w:w="719" w:type="dxa"/>
            <w:noWrap/>
            <w:tcMar>
              <w:top w:w="15" w:type="dxa"/>
              <w:left w:w="15" w:type="dxa"/>
              <w:bottom w:w="0" w:type="dxa"/>
              <w:right w:w="15" w:type="dxa"/>
            </w:tcMar>
            <w:vAlign w:val="bottom"/>
          </w:tcPr>
          <w:p w14:paraId="66ED0F2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1/2023</w:t>
            </w:r>
          </w:p>
        </w:tc>
        <w:tc>
          <w:tcPr>
            <w:tcW w:w="0" w:type="auto"/>
            <w:noWrap/>
            <w:tcMar>
              <w:top w:w="15" w:type="dxa"/>
              <w:left w:w="15" w:type="dxa"/>
              <w:bottom w:w="0" w:type="dxa"/>
              <w:right w:w="15" w:type="dxa"/>
            </w:tcMar>
            <w:vAlign w:val="bottom"/>
          </w:tcPr>
          <w:p w14:paraId="2F6A8483"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246A646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209B13A5"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84D724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0.30</w:t>
            </w:r>
          </w:p>
        </w:tc>
        <w:tc>
          <w:tcPr>
            <w:tcW w:w="0" w:type="auto"/>
            <w:noWrap/>
            <w:tcMar>
              <w:top w:w="15" w:type="dxa"/>
              <w:left w:w="15" w:type="dxa"/>
              <w:bottom w:w="0" w:type="dxa"/>
              <w:right w:w="15" w:type="dxa"/>
            </w:tcMar>
            <w:vAlign w:val="bottom"/>
          </w:tcPr>
          <w:p w14:paraId="4E274AF1" w14:textId="77777777" w:rsidR="00D96FEE" w:rsidRPr="0018674E" w:rsidRDefault="00D96FEE" w:rsidP="00F43393">
            <w:pPr>
              <w:spacing w:line="340" w:lineRule="exact"/>
              <w:jc w:val="center"/>
              <w:rPr>
                <w:rFonts w:ascii="Arial" w:hAnsi="Arial" w:cs="Arial"/>
                <w:sz w:val="18"/>
                <w:szCs w:val="18"/>
              </w:rPr>
            </w:pPr>
          </w:p>
        </w:tc>
        <w:tc>
          <w:tcPr>
            <w:tcW w:w="1203" w:type="dxa"/>
          </w:tcPr>
          <w:p w14:paraId="5472DE56" w14:textId="24311C55"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300</w:t>
            </w:r>
          </w:p>
        </w:tc>
        <w:tc>
          <w:tcPr>
            <w:tcW w:w="83" w:type="dxa"/>
            <w:vAlign w:val="bottom"/>
          </w:tcPr>
          <w:p w14:paraId="55C85A77"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02435D2D" w14:textId="4F9FA43A"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300 </w:t>
            </w:r>
          </w:p>
        </w:tc>
        <w:tc>
          <w:tcPr>
            <w:tcW w:w="0" w:type="auto"/>
            <w:noWrap/>
            <w:tcMar>
              <w:top w:w="15" w:type="dxa"/>
              <w:left w:w="15" w:type="dxa"/>
              <w:bottom w:w="0" w:type="dxa"/>
              <w:right w:w="15" w:type="dxa"/>
            </w:tcMar>
            <w:vAlign w:val="bottom"/>
          </w:tcPr>
          <w:p w14:paraId="6D5A47EF"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3B868BB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7 years</w:t>
            </w:r>
          </w:p>
        </w:tc>
        <w:tc>
          <w:tcPr>
            <w:tcW w:w="0" w:type="auto"/>
            <w:noWrap/>
            <w:tcMar>
              <w:top w:w="15" w:type="dxa"/>
              <w:left w:w="15" w:type="dxa"/>
              <w:bottom w:w="0" w:type="dxa"/>
              <w:right w:w="15" w:type="dxa"/>
            </w:tcMar>
            <w:vAlign w:val="bottom"/>
          </w:tcPr>
          <w:p w14:paraId="33A9FD69"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1B6B858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17 May 2030</w:t>
            </w:r>
          </w:p>
        </w:tc>
        <w:tc>
          <w:tcPr>
            <w:tcW w:w="217" w:type="dxa"/>
            <w:noWrap/>
            <w:tcMar>
              <w:top w:w="15" w:type="dxa"/>
              <w:left w:w="15" w:type="dxa"/>
              <w:bottom w:w="0" w:type="dxa"/>
              <w:right w:w="15" w:type="dxa"/>
            </w:tcMar>
            <w:vAlign w:val="bottom"/>
          </w:tcPr>
          <w:p w14:paraId="06ED6FF9"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5DED493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3.60</w:t>
            </w:r>
          </w:p>
        </w:tc>
      </w:tr>
      <w:tr w:rsidR="00D96FEE" w:rsidRPr="0018674E" w14:paraId="38C9EB8E" w14:textId="77777777" w:rsidTr="0018674E">
        <w:trPr>
          <w:trHeight w:val="48"/>
        </w:trPr>
        <w:tc>
          <w:tcPr>
            <w:tcW w:w="719" w:type="dxa"/>
            <w:noWrap/>
            <w:tcMar>
              <w:top w:w="15" w:type="dxa"/>
              <w:left w:w="15" w:type="dxa"/>
              <w:bottom w:w="0" w:type="dxa"/>
              <w:right w:w="15" w:type="dxa"/>
            </w:tcMar>
            <w:vAlign w:val="bottom"/>
          </w:tcPr>
          <w:p w14:paraId="01578F8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1/2023</w:t>
            </w:r>
          </w:p>
        </w:tc>
        <w:tc>
          <w:tcPr>
            <w:tcW w:w="0" w:type="auto"/>
            <w:noWrap/>
            <w:tcMar>
              <w:top w:w="15" w:type="dxa"/>
              <w:left w:w="15" w:type="dxa"/>
              <w:bottom w:w="0" w:type="dxa"/>
              <w:right w:w="15" w:type="dxa"/>
            </w:tcMar>
            <w:vAlign w:val="bottom"/>
          </w:tcPr>
          <w:p w14:paraId="172A5151"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4D7E3C0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w:t>
            </w:r>
          </w:p>
        </w:tc>
        <w:tc>
          <w:tcPr>
            <w:tcW w:w="0" w:type="auto"/>
            <w:noWrap/>
            <w:tcMar>
              <w:top w:w="15" w:type="dxa"/>
              <w:left w:w="15" w:type="dxa"/>
              <w:bottom w:w="0" w:type="dxa"/>
              <w:right w:w="15" w:type="dxa"/>
            </w:tcMar>
            <w:vAlign w:val="bottom"/>
          </w:tcPr>
          <w:p w14:paraId="7ED1FFAB"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594A35E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1.70</w:t>
            </w:r>
          </w:p>
        </w:tc>
        <w:tc>
          <w:tcPr>
            <w:tcW w:w="0" w:type="auto"/>
            <w:noWrap/>
            <w:tcMar>
              <w:top w:w="15" w:type="dxa"/>
              <w:left w:w="15" w:type="dxa"/>
              <w:bottom w:w="0" w:type="dxa"/>
              <w:right w:w="15" w:type="dxa"/>
            </w:tcMar>
            <w:vAlign w:val="bottom"/>
          </w:tcPr>
          <w:p w14:paraId="0F030FFA" w14:textId="77777777" w:rsidR="00D96FEE" w:rsidRPr="0018674E" w:rsidRDefault="00D96FEE" w:rsidP="00F43393">
            <w:pPr>
              <w:spacing w:line="340" w:lineRule="exact"/>
              <w:jc w:val="center"/>
              <w:rPr>
                <w:rFonts w:ascii="Arial" w:hAnsi="Arial" w:cs="Arial"/>
                <w:sz w:val="18"/>
                <w:szCs w:val="18"/>
              </w:rPr>
            </w:pPr>
          </w:p>
        </w:tc>
        <w:tc>
          <w:tcPr>
            <w:tcW w:w="1203" w:type="dxa"/>
          </w:tcPr>
          <w:p w14:paraId="0388A59E" w14:textId="13E1B023"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1,700</w:t>
            </w:r>
          </w:p>
        </w:tc>
        <w:tc>
          <w:tcPr>
            <w:tcW w:w="83" w:type="dxa"/>
            <w:vAlign w:val="bottom"/>
          </w:tcPr>
          <w:p w14:paraId="2C464FED"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20751369" w14:textId="3A6C2B46"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 xml:space="preserve">         1,700</w:t>
            </w:r>
          </w:p>
        </w:tc>
        <w:tc>
          <w:tcPr>
            <w:tcW w:w="0" w:type="auto"/>
            <w:noWrap/>
            <w:tcMar>
              <w:top w:w="15" w:type="dxa"/>
              <w:left w:w="15" w:type="dxa"/>
              <w:bottom w:w="0" w:type="dxa"/>
              <w:right w:w="15" w:type="dxa"/>
            </w:tcMar>
            <w:vAlign w:val="bottom"/>
          </w:tcPr>
          <w:p w14:paraId="46767497"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4963AFB4"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10 years</w:t>
            </w:r>
          </w:p>
        </w:tc>
        <w:tc>
          <w:tcPr>
            <w:tcW w:w="0" w:type="auto"/>
            <w:noWrap/>
            <w:tcMar>
              <w:top w:w="15" w:type="dxa"/>
              <w:left w:w="15" w:type="dxa"/>
              <w:bottom w:w="0" w:type="dxa"/>
              <w:right w:w="15" w:type="dxa"/>
            </w:tcMar>
            <w:vAlign w:val="bottom"/>
          </w:tcPr>
          <w:p w14:paraId="105866FB"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2A7375D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17 May 2033</w:t>
            </w:r>
          </w:p>
        </w:tc>
        <w:tc>
          <w:tcPr>
            <w:tcW w:w="217" w:type="dxa"/>
            <w:noWrap/>
            <w:tcMar>
              <w:top w:w="15" w:type="dxa"/>
              <w:left w:w="15" w:type="dxa"/>
              <w:bottom w:w="0" w:type="dxa"/>
              <w:right w:w="15" w:type="dxa"/>
            </w:tcMar>
            <w:vAlign w:val="bottom"/>
          </w:tcPr>
          <w:p w14:paraId="2A7B831B"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5F6174C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4.2</w:t>
            </w:r>
            <w:r w:rsidRPr="0018674E">
              <w:rPr>
                <w:rFonts w:ascii="Arial" w:hAnsi="Arial" w:cs="Arial"/>
                <w:sz w:val="18"/>
                <w:szCs w:val="18"/>
                <w:cs/>
              </w:rPr>
              <w:t>2</w:t>
            </w:r>
          </w:p>
        </w:tc>
      </w:tr>
      <w:tr w:rsidR="00D96FEE" w:rsidRPr="0018674E" w14:paraId="5F85B1F0" w14:textId="77777777" w:rsidTr="0018674E">
        <w:trPr>
          <w:trHeight w:val="48"/>
        </w:trPr>
        <w:tc>
          <w:tcPr>
            <w:tcW w:w="719" w:type="dxa"/>
            <w:noWrap/>
            <w:tcMar>
              <w:top w:w="15" w:type="dxa"/>
              <w:left w:w="15" w:type="dxa"/>
              <w:bottom w:w="0" w:type="dxa"/>
              <w:right w:w="15" w:type="dxa"/>
            </w:tcMar>
          </w:tcPr>
          <w:p w14:paraId="7BABDC7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2/2023</w:t>
            </w:r>
          </w:p>
        </w:tc>
        <w:tc>
          <w:tcPr>
            <w:tcW w:w="0" w:type="auto"/>
            <w:noWrap/>
            <w:tcMar>
              <w:top w:w="15" w:type="dxa"/>
              <w:left w:w="15" w:type="dxa"/>
              <w:bottom w:w="0" w:type="dxa"/>
              <w:right w:w="15" w:type="dxa"/>
            </w:tcMar>
            <w:vAlign w:val="bottom"/>
          </w:tcPr>
          <w:p w14:paraId="0B34CFB8"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0411724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2C59DC9E"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0E71768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0.21</w:t>
            </w:r>
          </w:p>
        </w:tc>
        <w:tc>
          <w:tcPr>
            <w:tcW w:w="0" w:type="auto"/>
            <w:noWrap/>
            <w:tcMar>
              <w:top w:w="15" w:type="dxa"/>
              <w:left w:w="15" w:type="dxa"/>
              <w:bottom w:w="0" w:type="dxa"/>
              <w:right w:w="15" w:type="dxa"/>
            </w:tcMar>
            <w:vAlign w:val="bottom"/>
          </w:tcPr>
          <w:p w14:paraId="31DD3725" w14:textId="77777777" w:rsidR="00D96FEE" w:rsidRPr="0018674E" w:rsidRDefault="00D96FEE" w:rsidP="00F43393">
            <w:pPr>
              <w:spacing w:line="340" w:lineRule="exact"/>
              <w:jc w:val="center"/>
              <w:rPr>
                <w:rFonts w:ascii="Arial" w:hAnsi="Arial" w:cs="Arial"/>
                <w:sz w:val="18"/>
                <w:szCs w:val="18"/>
              </w:rPr>
            </w:pPr>
          </w:p>
        </w:tc>
        <w:tc>
          <w:tcPr>
            <w:tcW w:w="1203" w:type="dxa"/>
          </w:tcPr>
          <w:p w14:paraId="0E9943F6" w14:textId="5FBAB6CB"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209</w:t>
            </w:r>
          </w:p>
        </w:tc>
        <w:tc>
          <w:tcPr>
            <w:tcW w:w="83" w:type="dxa"/>
            <w:vAlign w:val="bottom"/>
          </w:tcPr>
          <w:p w14:paraId="28D0ECB7"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7215F2BB" w14:textId="3DE17C42"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209</w:t>
            </w:r>
          </w:p>
        </w:tc>
        <w:tc>
          <w:tcPr>
            <w:tcW w:w="0" w:type="auto"/>
            <w:noWrap/>
            <w:tcMar>
              <w:top w:w="15" w:type="dxa"/>
              <w:left w:w="15" w:type="dxa"/>
              <w:bottom w:w="0" w:type="dxa"/>
              <w:right w:w="15" w:type="dxa"/>
            </w:tcMar>
            <w:vAlign w:val="bottom"/>
          </w:tcPr>
          <w:p w14:paraId="4F0DF05C"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4CAE02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5605ECC4"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3C5908A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 October 2026</w:t>
            </w:r>
          </w:p>
        </w:tc>
        <w:tc>
          <w:tcPr>
            <w:tcW w:w="217" w:type="dxa"/>
            <w:noWrap/>
            <w:tcMar>
              <w:top w:w="15" w:type="dxa"/>
              <w:left w:w="15" w:type="dxa"/>
              <w:bottom w:w="0" w:type="dxa"/>
              <w:right w:w="15" w:type="dxa"/>
            </w:tcMar>
            <w:vAlign w:val="bottom"/>
          </w:tcPr>
          <w:p w14:paraId="3EAE96C9"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4ADB70D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3.73</w:t>
            </w:r>
          </w:p>
        </w:tc>
      </w:tr>
      <w:tr w:rsidR="00D96FEE" w:rsidRPr="0018674E" w14:paraId="45A79D39" w14:textId="77777777" w:rsidTr="0018674E">
        <w:trPr>
          <w:trHeight w:val="48"/>
        </w:trPr>
        <w:tc>
          <w:tcPr>
            <w:tcW w:w="719" w:type="dxa"/>
            <w:noWrap/>
            <w:tcMar>
              <w:top w:w="15" w:type="dxa"/>
              <w:left w:w="15" w:type="dxa"/>
              <w:bottom w:w="0" w:type="dxa"/>
              <w:right w:w="15" w:type="dxa"/>
            </w:tcMar>
          </w:tcPr>
          <w:p w14:paraId="2708345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2/2023</w:t>
            </w:r>
          </w:p>
        </w:tc>
        <w:tc>
          <w:tcPr>
            <w:tcW w:w="0" w:type="auto"/>
            <w:noWrap/>
            <w:tcMar>
              <w:top w:w="15" w:type="dxa"/>
              <w:left w:w="15" w:type="dxa"/>
              <w:bottom w:w="0" w:type="dxa"/>
              <w:right w:w="15" w:type="dxa"/>
            </w:tcMar>
            <w:vAlign w:val="bottom"/>
          </w:tcPr>
          <w:p w14:paraId="00CD5DAE"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18F8EC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5B65A629"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65A462D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0.90</w:t>
            </w:r>
          </w:p>
        </w:tc>
        <w:tc>
          <w:tcPr>
            <w:tcW w:w="0" w:type="auto"/>
            <w:noWrap/>
            <w:tcMar>
              <w:top w:w="15" w:type="dxa"/>
              <w:left w:w="15" w:type="dxa"/>
              <w:bottom w:w="0" w:type="dxa"/>
              <w:right w:w="15" w:type="dxa"/>
            </w:tcMar>
            <w:vAlign w:val="bottom"/>
          </w:tcPr>
          <w:p w14:paraId="6E7093D1" w14:textId="77777777" w:rsidR="00D96FEE" w:rsidRPr="0018674E" w:rsidRDefault="00D96FEE" w:rsidP="00F43393">
            <w:pPr>
              <w:spacing w:line="340" w:lineRule="exact"/>
              <w:jc w:val="center"/>
              <w:rPr>
                <w:rFonts w:ascii="Arial" w:hAnsi="Arial" w:cs="Arial"/>
                <w:sz w:val="18"/>
                <w:szCs w:val="18"/>
              </w:rPr>
            </w:pPr>
          </w:p>
        </w:tc>
        <w:tc>
          <w:tcPr>
            <w:tcW w:w="1203" w:type="dxa"/>
          </w:tcPr>
          <w:p w14:paraId="6FE39E3A" w14:textId="111CF81C"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903</w:t>
            </w:r>
          </w:p>
        </w:tc>
        <w:tc>
          <w:tcPr>
            <w:tcW w:w="83" w:type="dxa"/>
            <w:vAlign w:val="bottom"/>
          </w:tcPr>
          <w:p w14:paraId="0A3A0717"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6F2EC61C" w14:textId="0E68D582"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903</w:t>
            </w:r>
          </w:p>
        </w:tc>
        <w:tc>
          <w:tcPr>
            <w:tcW w:w="0" w:type="auto"/>
            <w:noWrap/>
            <w:tcMar>
              <w:top w:w="15" w:type="dxa"/>
              <w:left w:w="15" w:type="dxa"/>
              <w:bottom w:w="0" w:type="dxa"/>
              <w:right w:w="15" w:type="dxa"/>
            </w:tcMar>
            <w:vAlign w:val="bottom"/>
          </w:tcPr>
          <w:p w14:paraId="70730852"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08131E3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607AD129"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62B7000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 October 2028</w:t>
            </w:r>
          </w:p>
        </w:tc>
        <w:tc>
          <w:tcPr>
            <w:tcW w:w="217" w:type="dxa"/>
            <w:noWrap/>
            <w:tcMar>
              <w:top w:w="15" w:type="dxa"/>
              <w:left w:w="15" w:type="dxa"/>
              <w:bottom w:w="0" w:type="dxa"/>
              <w:right w:w="15" w:type="dxa"/>
            </w:tcMar>
            <w:vAlign w:val="bottom"/>
          </w:tcPr>
          <w:p w14:paraId="218959EC"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2D4B87D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4.17</w:t>
            </w:r>
          </w:p>
        </w:tc>
      </w:tr>
      <w:tr w:rsidR="00D96FEE" w:rsidRPr="0018674E" w14:paraId="6B4CAEEB" w14:textId="77777777" w:rsidTr="0018674E">
        <w:trPr>
          <w:trHeight w:val="48"/>
        </w:trPr>
        <w:tc>
          <w:tcPr>
            <w:tcW w:w="719" w:type="dxa"/>
            <w:noWrap/>
            <w:tcMar>
              <w:top w:w="15" w:type="dxa"/>
              <w:left w:w="15" w:type="dxa"/>
              <w:bottom w:w="0" w:type="dxa"/>
              <w:right w:w="15" w:type="dxa"/>
            </w:tcMar>
          </w:tcPr>
          <w:p w14:paraId="4A47642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2/2023</w:t>
            </w:r>
          </w:p>
        </w:tc>
        <w:tc>
          <w:tcPr>
            <w:tcW w:w="0" w:type="auto"/>
            <w:noWrap/>
            <w:tcMar>
              <w:top w:w="15" w:type="dxa"/>
              <w:left w:w="15" w:type="dxa"/>
              <w:bottom w:w="0" w:type="dxa"/>
              <w:right w:w="15" w:type="dxa"/>
            </w:tcMar>
            <w:vAlign w:val="bottom"/>
          </w:tcPr>
          <w:p w14:paraId="2FDB15B3"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02DC377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w:t>
            </w:r>
          </w:p>
        </w:tc>
        <w:tc>
          <w:tcPr>
            <w:tcW w:w="0" w:type="auto"/>
            <w:noWrap/>
            <w:tcMar>
              <w:top w:w="15" w:type="dxa"/>
              <w:left w:w="15" w:type="dxa"/>
              <w:bottom w:w="0" w:type="dxa"/>
              <w:right w:w="15" w:type="dxa"/>
            </w:tcMar>
            <w:vAlign w:val="bottom"/>
          </w:tcPr>
          <w:p w14:paraId="554895FD"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5CAEE8D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0.67</w:t>
            </w:r>
          </w:p>
        </w:tc>
        <w:tc>
          <w:tcPr>
            <w:tcW w:w="0" w:type="auto"/>
            <w:noWrap/>
            <w:tcMar>
              <w:top w:w="15" w:type="dxa"/>
              <w:left w:w="15" w:type="dxa"/>
              <w:bottom w:w="0" w:type="dxa"/>
              <w:right w:w="15" w:type="dxa"/>
            </w:tcMar>
            <w:vAlign w:val="bottom"/>
          </w:tcPr>
          <w:p w14:paraId="3D289B50" w14:textId="77777777" w:rsidR="00D96FEE" w:rsidRPr="0018674E" w:rsidRDefault="00D96FEE" w:rsidP="00F43393">
            <w:pPr>
              <w:spacing w:line="340" w:lineRule="exact"/>
              <w:jc w:val="center"/>
              <w:rPr>
                <w:rFonts w:ascii="Arial" w:hAnsi="Arial" w:cs="Arial"/>
                <w:sz w:val="18"/>
                <w:szCs w:val="18"/>
              </w:rPr>
            </w:pPr>
          </w:p>
        </w:tc>
        <w:tc>
          <w:tcPr>
            <w:tcW w:w="1203" w:type="dxa"/>
          </w:tcPr>
          <w:p w14:paraId="59DB1FE8" w14:textId="7F46CB70"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670</w:t>
            </w:r>
          </w:p>
        </w:tc>
        <w:tc>
          <w:tcPr>
            <w:tcW w:w="83" w:type="dxa"/>
            <w:vAlign w:val="bottom"/>
          </w:tcPr>
          <w:p w14:paraId="4663EAF0"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0238C2FF" w14:textId="66D3946C"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670</w:t>
            </w:r>
          </w:p>
        </w:tc>
        <w:tc>
          <w:tcPr>
            <w:tcW w:w="0" w:type="auto"/>
            <w:noWrap/>
            <w:tcMar>
              <w:top w:w="15" w:type="dxa"/>
              <w:left w:w="15" w:type="dxa"/>
              <w:bottom w:w="0" w:type="dxa"/>
              <w:right w:w="15" w:type="dxa"/>
            </w:tcMar>
            <w:vAlign w:val="bottom"/>
          </w:tcPr>
          <w:p w14:paraId="569D60E4"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E9AE3C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7 years</w:t>
            </w:r>
          </w:p>
        </w:tc>
        <w:tc>
          <w:tcPr>
            <w:tcW w:w="0" w:type="auto"/>
            <w:noWrap/>
            <w:tcMar>
              <w:top w:w="15" w:type="dxa"/>
              <w:left w:w="15" w:type="dxa"/>
              <w:bottom w:w="0" w:type="dxa"/>
              <w:right w:w="15" w:type="dxa"/>
            </w:tcMar>
            <w:vAlign w:val="bottom"/>
          </w:tcPr>
          <w:p w14:paraId="4720DE59"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52FED7D2"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 October 2030</w:t>
            </w:r>
          </w:p>
        </w:tc>
        <w:tc>
          <w:tcPr>
            <w:tcW w:w="217" w:type="dxa"/>
            <w:noWrap/>
            <w:tcMar>
              <w:top w:w="15" w:type="dxa"/>
              <w:left w:w="15" w:type="dxa"/>
              <w:bottom w:w="0" w:type="dxa"/>
              <w:right w:w="15" w:type="dxa"/>
            </w:tcMar>
            <w:vAlign w:val="bottom"/>
          </w:tcPr>
          <w:p w14:paraId="15AA64D0"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44EA4B04"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4.29</w:t>
            </w:r>
          </w:p>
        </w:tc>
      </w:tr>
      <w:tr w:rsidR="00D96FEE" w:rsidRPr="0018674E" w14:paraId="0DC3C922" w14:textId="77777777" w:rsidTr="0018674E">
        <w:trPr>
          <w:trHeight w:val="48"/>
        </w:trPr>
        <w:tc>
          <w:tcPr>
            <w:tcW w:w="719" w:type="dxa"/>
            <w:noWrap/>
            <w:tcMar>
              <w:top w:w="15" w:type="dxa"/>
              <w:left w:w="15" w:type="dxa"/>
              <w:bottom w:w="0" w:type="dxa"/>
              <w:right w:w="15" w:type="dxa"/>
            </w:tcMar>
          </w:tcPr>
          <w:p w14:paraId="77DF5EBC"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2/2023</w:t>
            </w:r>
          </w:p>
        </w:tc>
        <w:tc>
          <w:tcPr>
            <w:tcW w:w="0" w:type="auto"/>
            <w:noWrap/>
            <w:tcMar>
              <w:top w:w="15" w:type="dxa"/>
              <w:left w:w="15" w:type="dxa"/>
              <w:bottom w:w="0" w:type="dxa"/>
              <w:right w:w="15" w:type="dxa"/>
            </w:tcMar>
            <w:vAlign w:val="bottom"/>
          </w:tcPr>
          <w:p w14:paraId="4F424BC1"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3D6115E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w:t>
            </w:r>
          </w:p>
        </w:tc>
        <w:tc>
          <w:tcPr>
            <w:tcW w:w="0" w:type="auto"/>
            <w:noWrap/>
            <w:tcMar>
              <w:top w:w="15" w:type="dxa"/>
              <w:left w:w="15" w:type="dxa"/>
              <w:bottom w:w="0" w:type="dxa"/>
              <w:right w:w="15" w:type="dxa"/>
            </w:tcMar>
            <w:vAlign w:val="bottom"/>
          </w:tcPr>
          <w:p w14:paraId="50917916"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7DF0FB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1.73</w:t>
            </w:r>
          </w:p>
        </w:tc>
        <w:tc>
          <w:tcPr>
            <w:tcW w:w="0" w:type="auto"/>
            <w:noWrap/>
            <w:tcMar>
              <w:top w:w="15" w:type="dxa"/>
              <w:left w:w="15" w:type="dxa"/>
              <w:bottom w:w="0" w:type="dxa"/>
              <w:right w:w="15" w:type="dxa"/>
            </w:tcMar>
            <w:vAlign w:val="bottom"/>
          </w:tcPr>
          <w:p w14:paraId="436BC231" w14:textId="77777777" w:rsidR="00D96FEE" w:rsidRPr="0018674E" w:rsidRDefault="00D96FEE" w:rsidP="00F43393">
            <w:pPr>
              <w:spacing w:line="340" w:lineRule="exact"/>
              <w:jc w:val="center"/>
              <w:rPr>
                <w:rFonts w:ascii="Arial" w:hAnsi="Arial" w:cs="Arial"/>
                <w:sz w:val="18"/>
                <w:szCs w:val="18"/>
              </w:rPr>
            </w:pPr>
          </w:p>
        </w:tc>
        <w:tc>
          <w:tcPr>
            <w:tcW w:w="1203" w:type="dxa"/>
          </w:tcPr>
          <w:p w14:paraId="1805A772" w14:textId="62BAA3F9"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1,734</w:t>
            </w:r>
          </w:p>
        </w:tc>
        <w:tc>
          <w:tcPr>
            <w:tcW w:w="83" w:type="dxa"/>
            <w:vAlign w:val="bottom"/>
          </w:tcPr>
          <w:p w14:paraId="2BF58B7E"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05F53AC4" w14:textId="5DF1D5EA"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1,734</w:t>
            </w:r>
          </w:p>
        </w:tc>
        <w:tc>
          <w:tcPr>
            <w:tcW w:w="0" w:type="auto"/>
            <w:noWrap/>
            <w:tcMar>
              <w:top w:w="15" w:type="dxa"/>
              <w:left w:w="15" w:type="dxa"/>
              <w:bottom w:w="0" w:type="dxa"/>
              <w:right w:w="15" w:type="dxa"/>
            </w:tcMar>
            <w:vAlign w:val="bottom"/>
          </w:tcPr>
          <w:p w14:paraId="2BDC2A73"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38554EE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10 years</w:t>
            </w:r>
          </w:p>
        </w:tc>
        <w:tc>
          <w:tcPr>
            <w:tcW w:w="0" w:type="auto"/>
            <w:noWrap/>
            <w:tcMar>
              <w:top w:w="15" w:type="dxa"/>
              <w:left w:w="15" w:type="dxa"/>
              <w:bottom w:w="0" w:type="dxa"/>
              <w:right w:w="15" w:type="dxa"/>
            </w:tcMar>
            <w:vAlign w:val="bottom"/>
          </w:tcPr>
          <w:p w14:paraId="3BC1A913"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0F80029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 October 2033</w:t>
            </w:r>
          </w:p>
        </w:tc>
        <w:tc>
          <w:tcPr>
            <w:tcW w:w="217" w:type="dxa"/>
            <w:noWrap/>
            <w:tcMar>
              <w:top w:w="15" w:type="dxa"/>
              <w:left w:w="15" w:type="dxa"/>
              <w:bottom w:w="0" w:type="dxa"/>
              <w:right w:w="15" w:type="dxa"/>
            </w:tcMar>
            <w:vAlign w:val="bottom"/>
          </w:tcPr>
          <w:p w14:paraId="3CF10A2A"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061FD1E4"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cs/>
              </w:rPr>
              <w:t>4.64</w:t>
            </w:r>
          </w:p>
        </w:tc>
      </w:tr>
      <w:tr w:rsidR="00D96FEE" w:rsidRPr="0018674E" w14:paraId="14D268FE" w14:textId="77777777" w:rsidTr="0018674E">
        <w:trPr>
          <w:trHeight w:val="48"/>
        </w:trPr>
        <w:tc>
          <w:tcPr>
            <w:tcW w:w="719" w:type="dxa"/>
            <w:noWrap/>
            <w:tcMar>
              <w:top w:w="15" w:type="dxa"/>
              <w:left w:w="15" w:type="dxa"/>
              <w:bottom w:w="0" w:type="dxa"/>
              <w:right w:w="15" w:type="dxa"/>
            </w:tcMar>
          </w:tcPr>
          <w:p w14:paraId="2B07E4C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1/2024</w:t>
            </w:r>
          </w:p>
        </w:tc>
        <w:tc>
          <w:tcPr>
            <w:tcW w:w="0" w:type="auto"/>
            <w:noWrap/>
            <w:tcMar>
              <w:top w:w="15" w:type="dxa"/>
              <w:left w:w="15" w:type="dxa"/>
              <w:bottom w:w="0" w:type="dxa"/>
              <w:right w:w="15" w:type="dxa"/>
            </w:tcMar>
            <w:vAlign w:val="bottom"/>
          </w:tcPr>
          <w:p w14:paraId="68DFC449"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B7A0E3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448145AD"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2E5AE014"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0.24</w:t>
            </w:r>
          </w:p>
        </w:tc>
        <w:tc>
          <w:tcPr>
            <w:tcW w:w="0" w:type="auto"/>
            <w:noWrap/>
            <w:tcMar>
              <w:top w:w="15" w:type="dxa"/>
              <w:left w:w="15" w:type="dxa"/>
              <w:bottom w:w="0" w:type="dxa"/>
              <w:right w:w="15" w:type="dxa"/>
            </w:tcMar>
            <w:vAlign w:val="bottom"/>
          </w:tcPr>
          <w:p w14:paraId="6F533E1F" w14:textId="77777777" w:rsidR="00D96FEE" w:rsidRPr="0018674E" w:rsidRDefault="00D96FEE" w:rsidP="00F43393">
            <w:pPr>
              <w:spacing w:line="340" w:lineRule="exact"/>
              <w:jc w:val="center"/>
              <w:rPr>
                <w:rFonts w:ascii="Arial" w:hAnsi="Arial" w:cs="Arial"/>
                <w:sz w:val="18"/>
                <w:szCs w:val="18"/>
              </w:rPr>
            </w:pPr>
          </w:p>
        </w:tc>
        <w:tc>
          <w:tcPr>
            <w:tcW w:w="1203" w:type="dxa"/>
          </w:tcPr>
          <w:p w14:paraId="678329D0" w14:textId="2D317C46"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w:t>
            </w:r>
          </w:p>
        </w:tc>
        <w:tc>
          <w:tcPr>
            <w:tcW w:w="83" w:type="dxa"/>
            <w:vAlign w:val="bottom"/>
          </w:tcPr>
          <w:p w14:paraId="2DE808D3"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39A74E96" w14:textId="21A85451"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240</w:t>
            </w:r>
          </w:p>
        </w:tc>
        <w:tc>
          <w:tcPr>
            <w:tcW w:w="0" w:type="auto"/>
            <w:noWrap/>
            <w:tcMar>
              <w:top w:w="15" w:type="dxa"/>
              <w:left w:w="15" w:type="dxa"/>
              <w:bottom w:w="0" w:type="dxa"/>
              <w:right w:w="15" w:type="dxa"/>
            </w:tcMar>
            <w:vAlign w:val="bottom"/>
          </w:tcPr>
          <w:p w14:paraId="627E925A"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2CC179F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 years</w:t>
            </w:r>
          </w:p>
        </w:tc>
        <w:tc>
          <w:tcPr>
            <w:tcW w:w="0" w:type="auto"/>
            <w:noWrap/>
            <w:tcMar>
              <w:top w:w="15" w:type="dxa"/>
              <w:left w:w="15" w:type="dxa"/>
              <w:bottom w:w="0" w:type="dxa"/>
              <w:right w:w="15" w:type="dxa"/>
            </w:tcMar>
            <w:vAlign w:val="bottom"/>
          </w:tcPr>
          <w:p w14:paraId="156FAD9A"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7863B65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2026</w:t>
            </w:r>
          </w:p>
        </w:tc>
        <w:tc>
          <w:tcPr>
            <w:tcW w:w="217" w:type="dxa"/>
            <w:noWrap/>
            <w:tcMar>
              <w:top w:w="15" w:type="dxa"/>
              <w:left w:w="15" w:type="dxa"/>
              <w:bottom w:w="0" w:type="dxa"/>
              <w:right w:w="15" w:type="dxa"/>
            </w:tcMar>
            <w:vAlign w:val="bottom"/>
          </w:tcPr>
          <w:p w14:paraId="24585B04"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6CA86FB5"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3.24</w:t>
            </w:r>
          </w:p>
        </w:tc>
      </w:tr>
      <w:tr w:rsidR="00D96FEE" w:rsidRPr="0018674E" w14:paraId="3A441046" w14:textId="77777777" w:rsidTr="0018674E">
        <w:trPr>
          <w:trHeight w:val="48"/>
        </w:trPr>
        <w:tc>
          <w:tcPr>
            <w:tcW w:w="719" w:type="dxa"/>
            <w:noWrap/>
            <w:tcMar>
              <w:top w:w="15" w:type="dxa"/>
              <w:left w:w="15" w:type="dxa"/>
              <w:bottom w:w="0" w:type="dxa"/>
              <w:right w:w="15" w:type="dxa"/>
            </w:tcMar>
          </w:tcPr>
          <w:p w14:paraId="6712A40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1/2024</w:t>
            </w:r>
          </w:p>
        </w:tc>
        <w:tc>
          <w:tcPr>
            <w:tcW w:w="0" w:type="auto"/>
            <w:noWrap/>
            <w:tcMar>
              <w:top w:w="15" w:type="dxa"/>
              <w:left w:w="15" w:type="dxa"/>
              <w:bottom w:w="0" w:type="dxa"/>
              <w:right w:w="15" w:type="dxa"/>
            </w:tcMar>
            <w:vAlign w:val="bottom"/>
          </w:tcPr>
          <w:p w14:paraId="512B6C85"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09EF0B34"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328D780C"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8433A00"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1.54</w:t>
            </w:r>
          </w:p>
        </w:tc>
        <w:tc>
          <w:tcPr>
            <w:tcW w:w="0" w:type="auto"/>
            <w:noWrap/>
            <w:tcMar>
              <w:top w:w="15" w:type="dxa"/>
              <w:left w:w="15" w:type="dxa"/>
              <w:bottom w:w="0" w:type="dxa"/>
              <w:right w:w="15" w:type="dxa"/>
            </w:tcMar>
            <w:vAlign w:val="bottom"/>
          </w:tcPr>
          <w:p w14:paraId="46150371" w14:textId="77777777" w:rsidR="00D96FEE" w:rsidRPr="0018674E" w:rsidRDefault="00D96FEE" w:rsidP="00F43393">
            <w:pPr>
              <w:spacing w:line="340" w:lineRule="exact"/>
              <w:jc w:val="center"/>
              <w:rPr>
                <w:rFonts w:ascii="Arial" w:hAnsi="Arial" w:cs="Arial"/>
                <w:sz w:val="18"/>
                <w:szCs w:val="18"/>
              </w:rPr>
            </w:pPr>
          </w:p>
        </w:tc>
        <w:tc>
          <w:tcPr>
            <w:tcW w:w="1203" w:type="dxa"/>
          </w:tcPr>
          <w:p w14:paraId="2F31E031" w14:textId="34FCEEAF" w:rsidR="00D96FEE" w:rsidRPr="0018674E" w:rsidRDefault="005E539C"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1,535</w:t>
            </w:r>
          </w:p>
        </w:tc>
        <w:tc>
          <w:tcPr>
            <w:tcW w:w="83" w:type="dxa"/>
            <w:vAlign w:val="bottom"/>
          </w:tcPr>
          <w:p w14:paraId="27727EFC"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6E7E5273" w14:textId="51B766E4"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1,535</w:t>
            </w:r>
          </w:p>
        </w:tc>
        <w:tc>
          <w:tcPr>
            <w:tcW w:w="0" w:type="auto"/>
            <w:noWrap/>
            <w:tcMar>
              <w:top w:w="15" w:type="dxa"/>
              <w:left w:w="15" w:type="dxa"/>
              <w:bottom w:w="0" w:type="dxa"/>
              <w:right w:w="15" w:type="dxa"/>
            </w:tcMar>
            <w:vAlign w:val="bottom"/>
          </w:tcPr>
          <w:p w14:paraId="7F2DFBDC"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2224315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6184B6C8"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3B65060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2027</w:t>
            </w:r>
          </w:p>
        </w:tc>
        <w:tc>
          <w:tcPr>
            <w:tcW w:w="217" w:type="dxa"/>
            <w:noWrap/>
            <w:tcMar>
              <w:top w:w="15" w:type="dxa"/>
              <w:left w:w="15" w:type="dxa"/>
              <w:bottom w:w="0" w:type="dxa"/>
              <w:right w:w="15" w:type="dxa"/>
            </w:tcMar>
            <w:vAlign w:val="bottom"/>
          </w:tcPr>
          <w:p w14:paraId="2DA404B2"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0854DA36"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3.36</w:t>
            </w:r>
          </w:p>
        </w:tc>
      </w:tr>
      <w:tr w:rsidR="00D96FEE" w:rsidRPr="0018674E" w14:paraId="6358BE25" w14:textId="77777777" w:rsidTr="0018674E">
        <w:trPr>
          <w:trHeight w:val="48"/>
        </w:trPr>
        <w:tc>
          <w:tcPr>
            <w:tcW w:w="719" w:type="dxa"/>
            <w:noWrap/>
            <w:tcMar>
              <w:top w:w="15" w:type="dxa"/>
              <w:left w:w="15" w:type="dxa"/>
              <w:bottom w:w="0" w:type="dxa"/>
              <w:right w:w="15" w:type="dxa"/>
            </w:tcMar>
          </w:tcPr>
          <w:p w14:paraId="6031324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1/2024</w:t>
            </w:r>
          </w:p>
        </w:tc>
        <w:tc>
          <w:tcPr>
            <w:tcW w:w="0" w:type="auto"/>
            <w:noWrap/>
            <w:tcMar>
              <w:top w:w="15" w:type="dxa"/>
              <w:left w:w="15" w:type="dxa"/>
              <w:bottom w:w="0" w:type="dxa"/>
              <w:right w:w="15" w:type="dxa"/>
            </w:tcMar>
            <w:vAlign w:val="bottom"/>
          </w:tcPr>
          <w:p w14:paraId="5A62E0BA"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1E5420F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1C81F5C2"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0BDCC46"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0.85</w:t>
            </w:r>
          </w:p>
        </w:tc>
        <w:tc>
          <w:tcPr>
            <w:tcW w:w="0" w:type="auto"/>
            <w:noWrap/>
            <w:tcMar>
              <w:top w:w="15" w:type="dxa"/>
              <w:left w:w="15" w:type="dxa"/>
              <w:bottom w:w="0" w:type="dxa"/>
              <w:right w:w="15" w:type="dxa"/>
            </w:tcMar>
            <w:vAlign w:val="bottom"/>
          </w:tcPr>
          <w:p w14:paraId="4C526721" w14:textId="77777777" w:rsidR="00D96FEE" w:rsidRPr="0018674E" w:rsidRDefault="00D96FEE" w:rsidP="00F43393">
            <w:pPr>
              <w:spacing w:line="340" w:lineRule="exact"/>
              <w:jc w:val="center"/>
              <w:rPr>
                <w:rFonts w:ascii="Arial" w:hAnsi="Arial" w:cs="Arial"/>
                <w:sz w:val="18"/>
                <w:szCs w:val="18"/>
              </w:rPr>
            </w:pPr>
          </w:p>
        </w:tc>
        <w:tc>
          <w:tcPr>
            <w:tcW w:w="1203" w:type="dxa"/>
          </w:tcPr>
          <w:p w14:paraId="104B44B1" w14:textId="7F7F8272"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845</w:t>
            </w:r>
          </w:p>
        </w:tc>
        <w:tc>
          <w:tcPr>
            <w:tcW w:w="83" w:type="dxa"/>
            <w:vAlign w:val="bottom"/>
          </w:tcPr>
          <w:p w14:paraId="3296FCC3"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656BA319" w14:textId="03F30CE7"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845</w:t>
            </w:r>
          </w:p>
        </w:tc>
        <w:tc>
          <w:tcPr>
            <w:tcW w:w="0" w:type="auto"/>
            <w:noWrap/>
            <w:tcMar>
              <w:top w:w="15" w:type="dxa"/>
              <w:left w:w="15" w:type="dxa"/>
              <w:bottom w:w="0" w:type="dxa"/>
              <w:right w:w="15" w:type="dxa"/>
            </w:tcMar>
            <w:vAlign w:val="bottom"/>
          </w:tcPr>
          <w:p w14:paraId="6D5CE340"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1F87010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193FC0F7"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3DDA7F8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2029</w:t>
            </w:r>
          </w:p>
        </w:tc>
        <w:tc>
          <w:tcPr>
            <w:tcW w:w="217" w:type="dxa"/>
            <w:noWrap/>
            <w:tcMar>
              <w:top w:w="15" w:type="dxa"/>
              <w:left w:w="15" w:type="dxa"/>
              <w:bottom w:w="0" w:type="dxa"/>
              <w:right w:w="15" w:type="dxa"/>
            </w:tcMar>
            <w:vAlign w:val="bottom"/>
          </w:tcPr>
          <w:p w14:paraId="025B0F93"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7A713059"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3.41</w:t>
            </w:r>
          </w:p>
        </w:tc>
      </w:tr>
      <w:tr w:rsidR="00D96FEE" w:rsidRPr="0018674E" w14:paraId="35769FFF" w14:textId="77777777" w:rsidTr="0018674E">
        <w:trPr>
          <w:trHeight w:val="48"/>
        </w:trPr>
        <w:tc>
          <w:tcPr>
            <w:tcW w:w="719" w:type="dxa"/>
            <w:noWrap/>
            <w:tcMar>
              <w:top w:w="15" w:type="dxa"/>
              <w:left w:w="15" w:type="dxa"/>
              <w:bottom w:w="0" w:type="dxa"/>
              <w:right w:w="15" w:type="dxa"/>
            </w:tcMar>
          </w:tcPr>
          <w:p w14:paraId="5E836CE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1/2024</w:t>
            </w:r>
          </w:p>
        </w:tc>
        <w:tc>
          <w:tcPr>
            <w:tcW w:w="0" w:type="auto"/>
            <w:noWrap/>
            <w:tcMar>
              <w:top w:w="15" w:type="dxa"/>
              <w:left w:w="15" w:type="dxa"/>
              <w:bottom w:w="0" w:type="dxa"/>
              <w:right w:w="15" w:type="dxa"/>
            </w:tcMar>
            <w:vAlign w:val="bottom"/>
          </w:tcPr>
          <w:p w14:paraId="72F6B7FB"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7DFD09F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w:t>
            </w:r>
          </w:p>
        </w:tc>
        <w:tc>
          <w:tcPr>
            <w:tcW w:w="0" w:type="auto"/>
            <w:noWrap/>
            <w:tcMar>
              <w:top w:w="15" w:type="dxa"/>
              <w:left w:w="15" w:type="dxa"/>
              <w:bottom w:w="0" w:type="dxa"/>
              <w:right w:w="15" w:type="dxa"/>
            </w:tcMar>
            <w:vAlign w:val="bottom"/>
          </w:tcPr>
          <w:p w14:paraId="6F75788A"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089E3E8C"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1.24</w:t>
            </w:r>
          </w:p>
        </w:tc>
        <w:tc>
          <w:tcPr>
            <w:tcW w:w="0" w:type="auto"/>
            <w:noWrap/>
            <w:tcMar>
              <w:top w:w="15" w:type="dxa"/>
              <w:left w:w="15" w:type="dxa"/>
              <w:bottom w:w="0" w:type="dxa"/>
              <w:right w:w="15" w:type="dxa"/>
            </w:tcMar>
            <w:vAlign w:val="bottom"/>
          </w:tcPr>
          <w:p w14:paraId="39D23071" w14:textId="77777777" w:rsidR="00D96FEE" w:rsidRPr="0018674E" w:rsidRDefault="00D96FEE" w:rsidP="00F43393">
            <w:pPr>
              <w:spacing w:line="340" w:lineRule="exact"/>
              <w:jc w:val="center"/>
              <w:rPr>
                <w:rFonts w:ascii="Arial" w:hAnsi="Arial" w:cs="Arial"/>
                <w:sz w:val="18"/>
                <w:szCs w:val="18"/>
              </w:rPr>
            </w:pPr>
          </w:p>
        </w:tc>
        <w:tc>
          <w:tcPr>
            <w:tcW w:w="1203" w:type="dxa"/>
          </w:tcPr>
          <w:p w14:paraId="4F991FA3" w14:textId="22A2D36B"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1,240</w:t>
            </w:r>
          </w:p>
        </w:tc>
        <w:tc>
          <w:tcPr>
            <w:tcW w:w="83" w:type="dxa"/>
            <w:vAlign w:val="bottom"/>
          </w:tcPr>
          <w:p w14:paraId="405FA015"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2F8D26BD" w14:textId="1E42A5C1"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1,240</w:t>
            </w:r>
          </w:p>
        </w:tc>
        <w:tc>
          <w:tcPr>
            <w:tcW w:w="0" w:type="auto"/>
            <w:noWrap/>
            <w:tcMar>
              <w:top w:w="15" w:type="dxa"/>
              <w:left w:w="15" w:type="dxa"/>
              <w:bottom w:w="0" w:type="dxa"/>
              <w:right w:w="15" w:type="dxa"/>
            </w:tcMar>
            <w:vAlign w:val="bottom"/>
          </w:tcPr>
          <w:p w14:paraId="5513E3B8"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7713F97C"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10 years</w:t>
            </w:r>
          </w:p>
        </w:tc>
        <w:tc>
          <w:tcPr>
            <w:tcW w:w="0" w:type="auto"/>
            <w:noWrap/>
            <w:tcMar>
              <w:top w:w="15" w:type="dxa"/>
              <w:left w:w="15" w:type="dxa"/>
              <w:bottom w:w="0" w:type="dxa"/>
              <w:right w:w="15" w:type="dxa"/>
            </w:tcMar>
            <w:vAlign w:val="bottom"/>
          </w:tcPr>
          <w:p w14:paraId="5456FC9C"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2825E28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2034</w:t>
            </w:r>
          </w:p>
        </w:tc>
        <w:tc>
          <w:tcPr>
            <w:tcW w:w="217" w:type="dxa"/>
            <w:noWrap/>
            <w:tcMar>
              <w:top w:w="15" w:type="dxa"/>
              <w:left w:w="15" w:type="dxa"/>
              <w:bottom w:w="0" w:type="dxa"/>
              <w:right w:w="15" w:type="dxa"/>
            </w:tcMar>
            <w:vAlign w:val="bottom"/>
          </w:tcPr>
          <w:p w14:paraId="507070E5"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04A7D3D7"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3.85</w:t>
            </w:r>
          </w:p>
        </w:tc>
      </w:tr>
      <w:tr w:rsidR="00D96FEE" w:rsidRPr="0018674E" w14:paraId="643314FF" w14:textId="77777777" w:rsidTr="0018674E">
        <w:trPr>
          <w:trHeight w:val="48"/>
        </w:trPr>
        <w:tc>
          <w:tcPr>
            <w:tcW w:w="719" w:type="dxa"/>
            <w:noWrap/>
            <w:tcMar>
              <w:top w:w="15" w:type="dxa"/>
              <w:left w:w="15" w:type="dxa"/>
              <w:bottom w:w="0" w:type="dxa"/>
              <w:right w:w="15" w:type="dxa"/>
            </w:tcMar>
          </w:tcPr>
          <w:p w14:paraId="22E4B8A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2/2024</w:t>
            </w:r>
          </w:p>
        </w:tc>
        <w:tc>
          <w:tcPr>
            <w:tcW w:w="0" w:type="auto"/>
            <w:noWrap/>
            <w:tcMar>
              <w:top w:w="15" w:type="dxa"/>
              <w:left w:w="15" w:type="dxa"/>
              <w:bottom w:w="0" w:type="dxa"/>
              <w:right w:w="15" w:type="dxa"/>
            </w:tcMar>
            <w:vAlign w:val="bottom"/>
          </w:tcPr>
          <w:p w14:paraId="3B8CAF4B"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1F2D94C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32B28465"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058DDD34"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1.42</w:t>
            </w:r>
          </w:p>
        </w:tc>
        <w:tc>
          <w:tcPr>
            <w:tcW w:w="0" w:type="auto"/>
            <w:noWrap/>
            <w:tcMar>
              <w:top w:w="15" w:type="dxa"/>
              <w:left w:w="15" w:type="dxa"/>
              <w:bottom w:w="0" w:type="dxa"/>
              <w:right w:w="15" w:type="dxa"/>
            </w:tcMar>
            <w:vAlign w:val="bottom"/>
          </w:tcPr>
          <w:p w14:paraId="2E6BC472" w14:textId="77777777" w:rsidR="00D96FEE" w:rsidRPr="0018674E" w:rsidRDefault="00D96FEE" w:rsidP="00F43393">
            <w:pPr>
              <w:spacing w:line="340" w:lineRule="exact"/>
              <w:jc w:val="center"/>
              <w:rPr>
                <w:rFonts w:ascii="Arial" w:hAnsi="Arial" w:cs="Arial"/>
                <w:sz w:val="18"/>
                <w:szCs w:val="18"/>
              </w:rPr>
            </w:pPr>
          </w:p>
        </w:tc>
        <w:tc>
          <w:tcPr>
            <w:tcW w:w="1203" w:type="dxa"/>
          </w:tcPr>
          <w:p w14:paraId="775C17DC" w14:textId="278EB8B9"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1,416</w:t>
            </w:r>
          </w:p>
        </w:tc>
        <w:tc>
          <w:tcPr>
            <w:tcW w:w="83" w:type="dxa"/>
            <w:vAlign w:val="bottom"/>
          </w:tcPr>
          <w:p w14:paraId="230C59F2"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2BE358AE" w14:textId="7DDD9A8D"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1,416</w:t>
            </w:r>
          </w:p>
        </w:tc>
        <w:tc>
          <w:tcPr>
            <w:tcW w:w="0" w:type="auto"/>
            <w:noWrap/>
            <w:tcMar>
              <w:top w:w="15" w:type="dxa"/>
              <w:left w:w="15" w:type="dxa"/>
              <w:bottom w:w="0" w:type="dxa"/>
              <w:right w:w="15" w:type="dxa"/>
            </w:tcMar>
            <w:vAlign w:val="bottom"/>
          </w:tcPr>
          <w:p w14:paraId="4BCDD4CA"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3269317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 years</w:t>
            </w:r>
          </w:p>
        </w:tc>
        <w:tc>
          <w:tcPr>
            <w:tcW w:w="0" w:type="auto"/>
            <w:noWrap/>
            <w:tcMar>
              <w:top w:w="15" w:type="dxa"/>
              <w:left w:w="15" w:type="dxa"/>
              <w:bottom w:w="0" w:type="dxa"/>
              <w:right w:w="15" w:type="dxa"/>
            </w:tcMar>
            <w:vAlign w:val="bottom"/>
          </w:tcPr>
          <w:p w14:paraId="089B3AD0"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462BE0D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16 July 2026</w:t>
            </w:r>
          </w:p>
        </w:tc>
        <w:tc>
          <w:tcPr>
            <w:tcW w:w="217" w:type="dxa"/>
            <w:noWrap/>
            <w:tcMar>
              <w:top w:w="15" w:type="dxa"/>
              <w:left w:w="15" w:type="dxa"/>
              <w:bottom w:w="0" w:type="dxa"/>
              <w:right w:w="15" w:type="dxa"/>
            </w:tcMar>
            <w:vAlign w:val="bottom"/>
          </w:tcPr>
          <w:p w14:paraId="1C5DFA3E"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5C55D757"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3.41</w:t>
            </w:r>
          </w:p>
        </w:tc>
      </w:tr>
      <w:tr w:rsidR="00D96FEE" w:rsidRPr="0018674E" w14:paraId="38A373F7" w14:textId="77777777" w:rsidTr="0018674E">
        <w:trPr>
          <w:trHeight w:val="48"/>
        </w:trPr>
        <w:tc>
          <w:tcPr>
            <w:tcW w:w="719" w:type="dxa"/>
            <w:noWrap/>
            <w:tcMar>
              <w:top w:w="15" w:type="dxa"/>
              <w:left w:w="15" w:type="dxa"/>
              <w:bottom w:w="0" w:type="dxa"/>
              <w:right w:w="15" w:type="dxa"/>
            </w:tcMar>
          </w:tcPr>
          <w:p w14:paraId="16B9662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2/2024</w:t>
            </w:r>
          </w:p>
        </w:tc>
        <w:tc>
          <w:tcPr>
            <w:tcW w:w="0" w:type="auto"/>
            <w:noWrap/>
            <w:tcMar>
              <w:top w:w="15" w:type="dxa"/>
              <w:left w:w="15" w:type="dxa"/>
              <w:bottom w:w="0" w:type="dxa"/>
              <w:right w:w="15" w:type="dxa"/>
            </w:tcMar>
            <w:vAlign w:val="bottom"/>
          </w:tcPr>
          <w:p w14:paraId="6190FF78"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12A590D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74B321D5"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1725E763"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1.72</w:t>
            </w:r>
          </w:p>
        </w:tc>
        <w:tc>
          <w:tcPr>
            <w:tcW w:w="0" w:type="auto"/>
            <w:noWrap/>
            <w:tcMar>
              <w:top w:w="15" w:type="dxa"/>
              <w:left w:w="15" w:type="dxa"/>
              <w:bottom w:w="0" w:type="dxa"/>
              <w:right w:w="15" w:type="dxa"/>
            </w:tcMar>
            <w:vAlign w:val="bottom"/>
          </w:tcPr>
          <w:p w14:paraId="242A6FF2" w14:textId="77777777" w:rsidR="00D96FEE" w:rsidRPr="0018674E" w:rsidRDefault="00D96FEE" w:rsidP="00F43393">
            <w:pPr>
              <w:spacing w:line="340" w:lineRule="exact"/>
              <w:jc w:val="center"/>
              <w:rPr>
                <w:rFonts w:ascii="Arial" w:hAnsi="Arial" w:cs="Arial"/>
                <w:sz w:val="18"/>
                <w:szCs w:val="18"/>
              </w:rPr>
            </w:pPr>
          </w:p>
        </w:tc>
        <w:tc>
          <w:tcPr>
            <w:tcW w:w="1203" w:type="dxa"/>
          </w:tcPr>
          <w:p w14:paraId="0B156C7C" w14:textId="15E8DFC0"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1,715</w:t>
            </w:r>
          </w:p>
        </w:tc>
        <w:tc>
          <w:tcPr>
            <w:tcW w:w="83" w:type="dxa"/>
            <w:vAlign w:val="bottom"/>
          </w:tcPr>
          <w:p w14:paraId="4FEF9528"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3539FDA4" w14:textId="397F1154"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1,715</w:t>
            </w:r>
          </w:p>
        </w:tc>
        <w:tc>
          <w:tcPr>
            <w:tcW w:w="0" w:type="auto"/>
            <w:noWrap/>
            <w:tcMar>
              <w:top w:w="15" w:type="dxa"/>
              <w:left w:w="15" w:type="dxa"/>
              <w:bottom w:w="0" w:type="dxa"/>
              <w:right w:w="15" w:type="dxa"/>
            </w:tcMar>
            <w:vAlign w:val="bottom"/>
          </w:tcPr>
          <w:p w14:paraId="0CC45BD1"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4030F3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646C2E03"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252E124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16 July 2027</w:t>
            </w:r>
          </w:p>
        </w:tc>
        <w:tc>
          <w:tcPr>
            <w:tcW w:w="217" w:type="dxa"/>
            <w:noWrap/>
            <w:tcMar>
              <w:top w:w="15" w:type="dxa"/>
              <w:left w:w="15" w:type="dxa"/>
              <w:bottom w:w="0" w:type="dxa"/>
              <w:right w:w="15" w:type="dxa"/>
            </w:tcMar>
            <w:vAlign w:val="bottom"/>
          </w:tcPr>
          <w:p w14:paraId="73807B9E"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23135B54"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3.52</w:t>
            </w:r>
          </w:p>
        </w:tc>
      </w:tr>
      <w:tr w:rsidR="00D96FEE" w:rsidRPr="0018674E" w14:paraId="59A5D057" w14:textId="77777777" w:rsidTr="0018674E">
        <w:trPr>
          <w:trHeight w:val="48"/>
        </w:trPr>
        <w:tc>
          <w:tcPr>
            <w:tcW w:w="719" w:type="dxa"/>
            <w:noWrap/>
            <w:tcMar>
              <w:top w:w="15" w:type="dxa"/>
              <w:left w:w="15" w:type="dxa"/>
              <w:bottom w:w="0" w:type="dxa"/>
              <w:right w:w="15" w:type="dxa"/>
            </w:tcMar>
          </w:tcPr>
          <w:p w14:paraId="71A4AB6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2/2024</w:t>
            </w:r>
          </w:p>
        </w:tc>
        <w:tc>
          <w:tcPr>
            <w:tcW w:w="0" w:type="auto"/>
            <w:noWrap/>
            <w:tcMar>
              <w:top w:w="15" w:type="dxa"/>
              <w:left w:w="15" w:type="dxa"/>
              <w:bottom w:w="0" w:type="dxa"/>
              <w:right w:w="15" w:type="dxa"/>
            </w:tcMar>
            <w:vAlign w:val="bottom"/>
          </w:tcPr>
          <w:p w14:paraId="554FDAF1"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738F31A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w:t>
            </w:r>
          </w:p>
        </w:tc>
        <w:tc>
          <w:tcPr>
            <w:tcW w:w="0" w:type="auto"/>
            <w:noWrap/>
            <w:tcMar>
              <w:top w:w="15" w:type="dxa"/>
              <w:left w:w="15" w:type="dxa"/>
              <w:bottom w:w="0" w:type="dxa"/>
              <w:right w:w="15" w:type="dxa"/>
            </w:tcMar>
            <w:vAlign w:val="bottom"/>
          </w:tcPr>
          <w:p w14:paraId="576FE4C6"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AA8605C"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0.12</w:t>
            </w:r>
          </w:p>
        </w:tc>
        <w:tc>
          <w:tcPr>
            <w:tcW w:w="0" w:type="auto"/>
            <w:noWrap/>
            <w:tcMar>
              <w:top w:w="15" w:type="dxa"/>
              <w:left w:w="15" w:type="dxa"/>
              <w:bottom w:w="0" w:type="dxa"/>
              <w:right w:w="15" w:type="dxa"/>
            </w:tcMar>
            <w:vAlign w:val="bottom"/>
          </w:tcPr>
          <w:p w14:paraId="2885A0DC" w14:textId="77777777" w:rsidR="00D96FEE" w:rsidRPr="0018674E" w:rsidRDefault="00D96FEE" w:rsidP="00F43393">
            <w:pPr>
              <w:spacing w:line="340" w:lineRule="exact"/>
              <w:jc w:val="center"/>
              <w:rPr>
                <w:rFonts w:ascii="Arial" w:hAnsi="Arial" w:cs="Arial"/>
                <w:sz w:val="18"/>
                <w:szCs w:val="18"/>
              </w:rPr>
            </w:pPr>
          </w:p>
        </w:tc>
        <w:tc>
          <w:tcPr>
            <w:tcW w:w="1203" w:type="dxa"/>
          </w:tcPr>
          <w:p w14:paraId="2978E014" w14:textId="31C56BD8"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115</w:t>
            </w:r>
          </w:p>
        </w:tc>
        <w:tc>
          <w:tcPr>
            <w:tcW w:w="83" w:type="dxa"/>
            <w:vAlign w:val="bottom"/>
          </w:tcPr>
          <w:p w14:paraId="1D393609"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36DAB7C9" w14:textId="5AC891F7"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115</w:t>
            </w:r>
          </w:p>
        </w:tc>
        <w:tc>
          <w:tcPr>
            <w:tcW w:w="0" w:type="auto"/>
            <w:noWrap/>
            <w:tcMar>
              <w:top w:w="15" w:type="dxa"/>
              <w:left w:w="15" w:type="dxa"/>
              <w:bottom w:w="0" w:type="dxa"/>
              <w:right w:w="15" w:type="dxa"/>
            </w:tcMar>
            <w:vAlign w:val="bottom"/>
          </w:tcPr>
          <w:p w14:paraId="7FC95C8D"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6AF098D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2B234CB0"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0441CFC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16 July 2029</w:t>
            </w:r>
          </w:p>
        </w:tc>
        <w:tc>
          <w:tcPr>
            <w:tcW w:w="217" w:type="dxa"/>
            <w:noWrap/>
            <w:tcMar>
              <w:top w:w="15" w:type="dxa"/>
              <w:left w:w="15" w:type="dxa"/>
              <w:bottom w:w="0" w:type="dxa"/>
              <w:right w:w="15" w:type="dxa"/>
            </w:tcMar>
            <w:vAlign w:val="bottom"/>
          </w:tcPr>
          <w:p w14:paraId="6BCD0F4F"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4D139DE"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3.60</w:t>
            </w:r>
          </w:p>
        </w:tc>
      </w:tr>
      <w:tr w:rsidR="00D96FEE" w:rsidRPr="0018674E" w14:paraId="240A2E51" w14:textId="77777777" w:rsidTr="0018674E">
        <w:trPr>
          <w:trHeight w:val="48"/>
        </w:trPr>
        <w:tc>
          <w:tcPr>
            <w:tcW w:w="719" w:type="dxa"/>
            <w:noWrap/>
            <w:tcMar>
              <w:top w:w="15" w:type="dxa"/>
              <w:left w:w="15" w:type="dxa"/>
              <w:bottom w:w="0" w:type="dxa"/>
              <w:right w:w="15" w:type="dxa"/>
            </w:tcMar>
          </w:tcPr>
          <w:p w14:paraId="4936798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2/2024</w:t>
            </w:r>
          </w:p>
        </w:tc>
        <w:tc>
          <w:tcPr>
            <w:tcW w:w="0" w:type="auto"/>
            <w:noWrap/>
            <w:tcMar>
              <w:top w:w="15" w:type="dxa"/>
              <w:left w:w="15" w:type="dxa"/>
              <w:bottom w:w="0" w:type="dxa"/>
              <w:right w:w="15" w:type="dxa"/>
            </w:tcMar>
            <w:vAlign w:val="bottom"/>
          </w:tcPr>
          <w:p w14:paraId="49E0839C"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4525DC8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w:t>
            </w:r>
          </w:p>
        </w:tc>
        <w:tc>
          <w:tcPr>
            <w:tcW w:w="0" w:type="auto"/>
            <w:noWrap/>
            <w:tcMar>
              <w:top w:w="15" w:type="dxa"/>
              <w:left w:w="15" w:type="dxa"/>
              <w:bottom w:w="0" w:type="dxa"/>
              <w:right w:w="15" w:type="dxa"/>
            </w:tcMar>
            <w:vAlign w:val="bottom"/>
          </w:tcPr>
          <w:p w14:paraId="5889ED40"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3E5F91A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0.13</w:t>
            </w:r>
          </w:p>
        </w:tc>
        <w:tc>
          <w:tcPr>
            <w:tcW w:w="0" w:type="auto"/>
            <w:noWrap/>
            <w:tcMar>
              <w:top w:w="15" w:type="dxa"/>
              <w:left w:w="15" w:type="dxa"/>
              <w:bottom w:w="0" w:type="dxa"/>
              <w:right w:w="15" w:type="dxa"/>
            </w:tcMar>
            <w:vAlign w:val="bottom"/>
          </w:tcPr>
          <w:p w14:paraId="7363B8F6" w14:textId="77777777" w:rsidR="00D96FEE" w:rsidRPr="0018674E" w:rsidRDefault="00D96FEE" w:rsidP="00F43393">
            <w:pPr>
              <w:spacing w:line="340" w:lineRule="exact"/>
              <w:jc w:val="center"/>
              <w:rPr>
                <w:rFonts w:ascii="Arial" w:hAnsi="Arial" w:cs="Arial"/>
                <w:sz w:val="18"/>
                <w:szCs w:val="18"/>
              </w:rPr>
            </w:pPr>
          </w:p>
        </w:tc>
        <w:tc>
          <w:tcPr>
            <w:tcW w:w="1203" w:type="dxa"/>
            <w:tcBorders>
              <w:top w:val="nil"/>
              <w:left w:val="nil"/>
              <w:right w:val="nil"/>
            </w:tcBorders>
          </w:tcPr>
          <w:p w14:paraId="53BBBAE3" w14:textId="0433111E"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134</w:t>
            </w:r>
          </w:p>
        </w:tc>
        <w:tc>
          <w:tcPr>
            <w:tcW w:w="83" w:type="dxa"/>
            <w:vAlign w:val="bottom"/>
          </w:tcPr>
          <w:p w14:paraId="63FD8AAD" w14:textId="77777777" w:rsidR="00D96FEE" w:rsidRPr="0018674E" w:rsidRDefault="00D96FEE" w:rsidP="00F43393">
            <w:pPr>
              <w:spacing w:line="340" w:lineRule="exact"/>
              <w:jc w:val="right"/>
              <w:rPr>
                <w:rFonts w:ascii="Arial" w:hAnsi="Arial" w:cs="Arial"/>
                <w:sz w:val="18"/>
                <w:szCs w:val="18"/>
              </w:rPr>
            </w:pPr>
          </w:p>
        </w:tc>
        <w:tc>
          <w:tcPr>
            <w:tcW w:w="1129" w:type="dxa"/>
            <w:tcBorders>
              <w:top w:val="nil"/>
              <w:left w:val="nil"/>
              <w:right w:val="nil"/>
            </w:tcBorders>
            <w:noWrap/>
            <w:tcMar>
              <w:top w:w="15" w:type="dxa"/>
              <w:left w:w="15" w:type="dxa"/>
              <w:bottom w:w="0" w:type="dxa"/>
              <w:right w:w="15" w:type="dxa"/>
            </w:tcMar>
            <w:vAlign w:val="bottom"/>
          </w:tcPr>
          <w:p w14:paraId="10BE047D" w14:textId="5B949163"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134</w:t>
            </w:r>
          </w:p>
        </w:tc>
        <w:tc>
          <w:tcPr>
            <w:tcW w:w="0" w:type="auto"/>
            <w:noWrap/>
            <w:tcMar>
              <w:top w:w="15" w:type="dxa"/>
              <w:left w:w="15" w:type="dxa"/>
              <w:bottom w:w="0" w:type="dxa"/>
              <w:right w:w="15" w:type="dxa"/>
            </w:tcMar>
            <w:vAlign w:val="bottom"/>
          </w:tcPr>
          <w:p w14:paraId="64BEE9A1"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0B15A48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10 years</w:t>
            </w:r>
          </w:p>
        </w:tc>
        <w:tc>
          <w:tcPr>
            <w:tcW w:w="0" w:type="auto"/>
            <w:noWrap/>
            <w:tcMar>
              <w:top w:w="15" w:type="dxa"/>
              <w:left w:w="15" w:type="dxa"/>
              <w:bottom w:w="0" w:type="dxa"/>
              <w:right w:w="15" w:type="dxa"/>
            </w:tcMar>
            <w:vAlign w:val="bottom"/>
          </w:tcPr>
          <w:p w14:paraId="58548243"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3D163449"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16 July 2034</w:t>
            </w:r>
          </w:p>
        </w:tc>
        <w:tc>
          <w:tcPr>
            <w:tcW w:w="217" w:type="dxa"/>
            <w:noWrap/>
            <w:tcMar>
              <w:top w:w="15" w:type="dxa"/>
              <w:left w:w="15" w:type="dxa"/>
              <w:bottom w:w="0" w:type="dxa"/>
              <w:right w:w="15" w:type="dxa"/>
            </w:tcMar>
            <w:vAlign w:val="bottom"/>
          </w:tcPr>
          <w:p w14:paraId="17E0963C"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1DF03AB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3.97</w:t>
            </w:r>
          </w:p>
        </w:tc>
      </w:tr>
      <w:tr w:rsidR="00D96FEE" w:rsidRPr="0018674E" w14:paraId="15A30E88" w14:textId="77777777" w:rsidTr="0018674E">
        <w:trPr>
          <w:trHeight w:val="48"/>
        </w:trPr>
        <w:tc>
          <w:tcPr>
            <w:tcW w:w="719" w:type="dxa"/>
            <w:noWrap/>
            <w:tcMar>
              <w:top w:w="15" w:type="dxa"/>
              <w:left w:w="15" w:type="dxa"/>
              <w:bottom w:w="0" w:type="dxa"/>
              <w:right w:w="15" w:type="dxa"/>
            </w:tcMar>
          </w:tcPr>
          <w:p w14:paraId="359FA21B"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1/2025</w:t>
            </w:r>
          </w:p>
        </w:tc>
        <w:tc>
          <w:tcPr>
            <w:tcW w:w="0" w:type="auto"/>
            <w:noWrap/>
            <w:tcMar>
              <w:top w:w="15" w:type="dxa"/>
              <w:left w:w="15" w:type="dxa"/>
              <w:bottom w:w="0" w:type="dxa"/>
              <w:right w:w="15" w:type="dxa"/>
            </w:tcMar>
            <w:vAlign w:val="bottom"/>
          </w:tcPr>
          <w:p w14:paraId="481AC6FE"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4650C84D"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24211D7F"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25755DB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w:t>
            </w:r>
          </w:p>
        </w:tc>
        <w:tc>
          <w:tcPr>
            <w:tcW w:w="0" w:type="auto"/>
            <w:noWrap/>
            <w:tcMar>
              <w:top w:w="15" w:type="dxa"/>
              <w:left w:w="15" w:type="dxa"/>
              <w:bottom w:w="0" w:type="dxa"/>
              <w:right w:w="15" w:type="dxa"/>
            </w:tcMar>
            <w:vAlign w:val="bottom"/>
          </w:tcPr>
          <w:p w14:paraId="22990163" w14:textId="77777777" w:rsidR="00D96FEE" w:rsidRPr="0018674E" w:rsidRDefault="00D96FEE" w:rsidP="00F43393">
            <w:pPr>
              <w:spacing w:line="340" w:lineRule="exact"/>
              <w:jc w:val="center"/>
              <w:rPr>
                <w:rFonts w:ascii="Arial" w:hAnsi="Arial" w:cs="Arial"/>
                <w:sz w:val="18"/>
                <w:szCs w:val="18"/>
              </w:rPr>
            </w:pPr>
          </w:p>
        </w:tc>
        <w:tc>
          <w:tcPr>
            <w:tcW w:w="1203" w:type="dxa"/>
          </w:tcPr>
          <w:p w14:paraId="62D6E684" w14:textId="08F74EEF"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1,200</w:t>
            </w:r>
          </w:p>
        </w:tc>
        <w:tc>
          <w:tcPr>
            <w:tcW w:w="83" w:type="dxa"/>
            <w:vAlign w:val="bottom"/>
          </w:tcPr>
          <w:p w14:paraId="69562E97"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2A46527D" w14:textId="6D9A68F1"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1,200</w:t>
            </w:r>
          </w:p>
        </w:tc>
        <w:tc>
          <w:tcPr>
            <w:tcW w:w="0" w:type="auto"/>
            <w:noWrap/>
            <w:tcMar>
              <w:top w:w="15" w:type="dxa"/>
              <w:left w:w="15" w:type="dxa"/>
              <w:bottom w:w="0" w:type="dxa"/>
              <w:right w:w="15" w:type="dxa"/>
            </w:tcMar>
            <w:vAlign w:val="bottom"/>
          </w:tcPr>
          <w:p w14:paraId="66D75402"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6DBEBF5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49BE8A86"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2DD5198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2028</w:t>
            </w:r>
          </w:p>
        </w:tc>
        <w:tc>
          <w:tcPr>
            <w:tcW w:w="217" w:type="dxa"/>
            <w:noWrap/>
            <w:tcMar>
              <w:top w:w="15" w:type="dxa"/>
              <w:left w:w="15" w:type="dxa"/>
              <w:bottom w:w="0" w:type="dxa"/>
              <w:right w:w="15" w:type="dxa"/>
            </w:tcMar>
            <w:vAlign w:val="bottom"/>
          </w:tcPr>
          <w:p w14:paraId="63408078"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C8D592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 xml:space="preserve">  - </w:t>
            </w:r>
            <w:r w:rsidRPr="0018674E">
              <w:rPr>
                <w:rFonts w:ascii="Arial" w:hAnsi="Arial" w:cs="Arial"/>
                <w:i/>
                <w:iCs/>
                <w:sz w:val="18"/>
                <w:szCs w:val="18"/>
              </w:rPr>
              <w:t>*</w:t>
            </w:r>
          </w:p>
        </w:tc>
      </w:tr>
      <w:tr w:rsidR="00D96FEE" w:rsidRPr="0018674E" w14:paraId="2FEFFFF2" w14:textId="77777777" w:rsidTr="0018674E">
        <w:trPr>
          <w:trHeight w:val="48"/>
        </w:trPr>
        <w:tc>
          <w:tcPr>
            <w:tcW w:w="719" w:type="dxa"/>
            <w:noWrap/>
            <w:tcMar>
              <w:top w:w="15" w:type="dxa"/>
              <w:left w:w="15" w:type="dxa"/>
              <w:bottom w:w="0" w:type="dxa"/>
              <w:right w:w="15" w:type="dxa"/>
            </w:tcMar>
          </w:tcPr>
          <w:p w14:paraId="2B71429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1/2025</w:t>
            </w:r>
          </w:p>
        </w:tc>
        <w:tc>
          <w:tcPr>
            <w:tcW w:w="0" w:type="auto"/>
            <w:noWrap/>
            <w:tcMar>
              <w:top w:w="15" w:type="dxa"/>
              <w:left w:w="15" w:type="dxa"/>
              <w:bottom w:w="0" w:type="dxa"/>
              <w:right w:w="15" w:type="dxa"/>
            </w:tcMar>
            <w:vAlign w:val="bottom"/>
          </w:tcPr>
          <w:p w14:paraId="331348E8"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05E0C7C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1B5CA217"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BC317CF"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0.45</w:t>
            </w:r>
          </w:p>
        </w:tc>
        <w:tc>
          <w:tcPr>
            <w:tcW w:w="0" w:type="auto"/>
            <w:noWrap/>
            <w:tcMar>
              <w:top w:w="15" w:type="dxa"/>
              <w:left w:w="15" w:type="dxa"/>
              <w:bottom w:w="0" w:type="dxa"/>
              <w:right w:w="15" w:type="dxa"/>
            </w:tcMar>
            <w:vAlign w:val="bottom"/>
          </w:tcPr>
          <w:p w14:paraId="167536AB" w14:textId="77777777" w:rsidR="00D96FEE" w:rsidRPr="0018674E" w:rsidRDefault="00D96FEE" w:rsidP="00F43393">
            <w:pPr>
              <w:spacing w:line="340" w:lineRule="exact"/>
              <w:jc w:val="center"/>
              <w:rPr>
                <w:rFonts w:ascii="Arial" w:hAnsi="Arial" w:cs="Arial"/>
                <w:sz w:val="18"/>
                <w:szCs w:val="18"/>
              </w:rPr>
            </w:pPr>
          </w:p>
        </w:tc>
        <w:tc>
          <w:tcPr>
            <w:tcW w:w="1203" w:type="dxa"/>
          </w:tcPr>
          <w:p w14:paraId="29BF0920" w14:textId="7246270E"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450</w:t>
            </w:r>
          </w:p>
        </w:tc>
        <w:tc>
          <w:tcPr>
            <w:tcW w:w="83" w:type="dxa"/>
            <w:vAlign w:val="bottom"/>
          </w:tcPr>
          <w:p w14:paraId="20CDE3A6"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15A314AD" w14:textId="57B8C78E"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450</w:t>
            </w:r>
          </w:p>
        </w:tc>
        <w:tc>
          <w:tcPr>
            <w:tcW w:w="0" w:type="auto"/>
            <w:noWrap/>
            <w:tcMar>
              <w:top w:w="15" w:type="dxa"/>
              <w:left w:w="15" w:type="dxa"/>
              <w:bottom w:w="0" w:type="dxa"/>
              <w:right w:w="15" w:type="dxa"/>
            </w:tcMar>
            <w:vAlign w:val="bottom"/>
          </w:tcPr>
          <w:p w14:paraId="2C5CDB42"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0154457A"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5 years</w:t>
            </w:r>
          </w:p>
        </w:tc>
        <w:tc>
          <w:tcPr>
            <w:tcW w:w="0" w:type="auto"/>
            <w:noWrap/>
            <w:tcMar>
              <w:top w:w="15" w:type="dxa"/>
              <w:left w:w="15" w:type="dxa"/>
              <w:bottom w:w="0" w:type="dxa"/>
              <w:right w:w="15" w:type="dxa"/>
            </w:tcMar>
            <w:vAlign w:val="bottom"/>
          </w:tcPr>
          <w:p w14:paraId="18FA0C46"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4BB5A0B0"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4 April 2030</w:t>
            </w:r>
          </w:p>
        </w:tc>
        <w:tc>
          <w:tcPr>
            <w:tcW w:w="217" w:type="dxa"/>
            <w:noWrap/>
            <w:tcMar>
              <w:top w:w="15" w:type="dxa"/>
              <w:left w:w="15" w:type="dxa"/>
              <w:bottom w:w="0" w:type="dxa"/>
              <w:right w:w="15" w:type="dxa"/>
            </w:tcMar>
            <w:vAlign w:val="bottom"/>
          </w:tcPr>
          <w:p w14:paraId="11E25B51"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3D5E647"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3.73</w:t>
            </w:r>
          </w:p>
        </w:tc>
      </w:tr>
      <w:tr w:rsidR="00D96FEE" w:rsidRPr="0018674E" w14:paraId="6850D2A0" w14:textId="77777777" w:rsidTr="0018674E">
        <w:trPr>
          <w:trHeight w:val="48"/>
        </w:trPr>
        <w:tc>
          <w:tcPr>
            <w:tcW w:w="719" w:type="dxa"/>
            <w:noWrap/>
            <w:tcMar>
              <w:top w:w="15" w:type="dxa"/>
              <w:left w:w="15" w:type="dxa"/>
              <w:bottom w:w="0" w:type="dxa"/>
              <w:right w:w="15" w:type="dxa"/>
            </w:tcMar>
          </w:tcPr>
          <w:p w14:paraId="253AABB3"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2/2025</w:t>
            </w:r>
          </w:p>
        </w:tc>
        <w:tc>
          <w:tcPr>
            <w:tcW w:w="0" w:type="auto"/>
            <w:noWrap/>
            <w:tcMar>
              <w:top w:w="15" w:type="dxa"/>
              <w:left w:w="15" w:type="dxa"/>
              <w:bottom w:w="0" w:type="dxa"/>
              <w:right w:w="15" w:type="dxa"/>
            </w:tcMar>
            <w:vAlign w:val="bottom"/>
          </w:tcPr>
          <w:p w14:paraId="56D9C220"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7AF9262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4338BE64"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72ECECA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1.50</w:t>
            </w:r>
          </w:p>
        </w:tc>
        <w:tc>
          <w:tcPr>
            <w:tcW w:w="0" w:type="auto"/>
            <w:noWrap/>
            <w:tcMar>
              <w:top w:w="15" w:type="dxa"/>
              <w:left w:w="15" w:type="dxa"/>
              <w:bottom w:w="0" w:type="dxa"/>
              <w:right w:w="15" w:type="dxa"/>
            </w:tcMar>
            <w:vAlign w:val="bottom"/>
          </w:tcPr>
          <w:p w14:paraId="063F92D8" w14:textId="77777777" w:rsidR="00D96FEE" w:rsidRPr="0018674E" w:rsidRDefault="00D96FEE" w:rsidP="00F43393">
            <w:pPr>
              <w:spacing w:line="340" w:lineRule="exact"/>
              <w:jc w:val="center"/>
              <w:rPr>
                <w:rFonts w:ascii="Arial" w:hAnsi="Arial" w:cs="Arial"/>
                <w:sz w:val="18"/>
                <w:szCs w:val="18"/>
              </w:rPr>
            </w:pPr>
          </w:p>
        </w:tc>
        <w:tc>
          <w:tcPr>
            <w:tcW w:w="1203" w:type="dxa"/>
          </w:tcPr>
          <w:p w14:paraId="4FF129BB" w14:textId="40141106"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1,500</w:t>
            </w:r>
          </w:p>
        </w:tc>
        <w:tc>
          <w:tcPr>
            <w:tcW w:w="83" w:type="dxa"/>
            <w:vAlign w:val="bottom"/>
          </w:tcPr>
          <w:p w14:paraId="71DACCCA" w14:textId="77777777" w:rsidR="00D96FEE" w:rsidRPr="0018674E" w:rsidRDefault="00D96FEE" w:rsidP="00F43393">
            <w:pPr>
              <w:spacing w:line="340" w:lineRule="exact"/>
              <w:jc w:val="right"/>
              <w:rPr>
                <w:rFonts w:ascii="Arial" w:hAnsi="Arial" w:cs="Arial"/>
                <w:sz w:val="18"/>
                <w:szCs w:val="18"/>
              </w:rPr>
            </w:pPr>
          </w:p>
        </w:tc>
        <w:tc>
          <w:tcPr>
            <w:tcW w:w="1129" w:type="dxa"/>
            <w:noWrap/>
            <w:tcMar>
              <w:top w:w="15" w:type="dxa"/>
              <w:left w:w="15" w:type="dxa"/>
              <w:bottom w:w="0" w:type="dxa"/>
              <w:right w:w="15" w:type="dxa"/>
            </w:tcMar>
            <w:vAlign w:val="bottom"/>
          </w:tcPr>
          <w:p w14:paraId="71EF43C3" w14:textId="66CC82E7"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1,500</w:t>
            </w:r>
          </w:p>
        </w:tc>
        <w:tc>
          <w:tcPr>
            <w:tcW w:w="0" w:type="auto"/>
            <w:noWrap/>
            <w:tcMar>
              <w:top w:w="15" w:type="dxa"/>
              <w:left w:w="15" w:type="dxa"/>
              <w:bottom w:w="0" w:type="dxa"/>
              <w:right w:w="15" w:type="dxa"/>
            </w:tcMar>
            <w:vAlign w:val="bottom"/>
          </w:tcPr>
          <w:p w14:paraId="03077CB7"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5148291C"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 years</w:t>
            </w:r>
          </w:p>
        </w:tc>
        <w:tc>
          <w:tcPr>
            <w:tcW w:w="0" w:type="auto"/>
            <w:noWrap/>
            <w:tcMar>
              <w:top w:w="15" w:type="dxa"/>
              <w:left w:w="15" w:type="dxa"/>
              <w:bottom w:w="0" w:type="dxa"/>
              <w:right w:w="15" w:type="dxa"/>
            </w:tcMar>
            <w:vAlign w:val="bottom"/>
          </w:tcPr>
          <w:p w14:paraId="585DEC97"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264A5066"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24 September 2027</w:t>
            </w:r>
          </w:p>
        </w:tc>
        <w:tc>
          <w:tcPr>
            <w:tcW w:w="217" w:type="dxa"/>
            <w:noWrap/>
            <w:tcMar>
              <w:top w:w="15" w:type="dxa"/>
              <w:left w:w="15" w:type="dxa"/>
              <w:bottom w:w="0" w:type="dxa"/>
              <w:right w:w="15" w:type="dxa"/>
            </w:tcMar>
            <w:vAlign w:val="bottom"/>
          </w:tcPr>
          <w:p w14:paraId="0BFB0FFB"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9A0C921"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 xml:space="preserve">  - </w:t>
            </w:r>
            <w:r w:rsidRPr="0018674E">
              <w:rPr>
                <w:rFonts w:ascii="Arial" w:hAnsi="Arial" w:cs="Arial"/>
                <w:i/>
                <w:iCs/>
                <w:sz w:val="18"/>
                <w:szCs w:val="18"/>
              </w:rPr>
              <w:t>*</w:t>
            </w:r>
          </w:p>
        </w:tc>
      </w:tr>
      <w:tr w:rsidR="00D96FEE" w:rsidRPr="0018674E" w14:paraId="62131E18" w14:textId="77777777" w:rsidTr="0018674E">
        <w:trPr>
          <w:trHeight w:val="48"/>
        </w:trPr>
        <w:tc>
          <w:tcPr>
            <w:tcW w:w="719" w:type="dxa"/>
            <w:noWrap/>
            <w:tcMar>
              <w:top w:w="15" w:type="dxa"/>
              <w:left w:w="15" w:type="dxa"/>
              <w:bottom w:w="0" w:type="dxa"/>
              <w:right w:w="15" w:type="dxa"/>
            </w:tcMar>
          </w:tcPr>
          <w:p w14:paraId="7FAD2395"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2/2025</w:t>
            </w:r>
          </w:p>
        </w:tc>
        <w:tc>
          <w:tcPr>
            <w:tcW w:w="0" w:type="auto"/>
            <w:noWrap/>
            <w:tcMar>
              <w:top w:w="15" w:type="dxa"/>
              <w:left w:w="15" w:type="dxa"/>
              <w:bottom w:w="0" w:type="dxa"/>
              <w:right w:w="15" w:type="dxa"/>
            </w:tcMar>
            <w:vAlign w:val="bottom"/>
          </w:tcPr>
          <w:p w14:paraId="303AF4B4" w14:textId="77777777" w:rsidR="00D96FEE" w:rsidRPr="0018674E" w:rsidRDefault="00D96FEE"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0CA74AE"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51EB2880" w14:textId="77777777" w:rsidR="00D96FEE" w:rsidRPr="0018674E" w:rsidRDefault="00D96FEE"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57DA8EA"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1.00</w:t>
            </w:r>
          </w:p>
        </w:tc>
        <w:tc>
          <w:tcPr>
            <w:tcW w:w="0" w:type="auto"/>
            <w:noWrap/>
            <w:tcMar>
              <w:top w:w="15" w:type="dxa"/>
              <w:left w:w="15" w:type="dxa"/>
              <w:bottom w:w="0" w:type="dxa"/>
              <w:right w:w="15" w:type="dxa"/>
            </w:tcMar>
            <w:vAlign w:val="bottom"/>
          </w:tcPr>
          <w:p w14:paraId="00C600DD" w14:textId="77777777" w:rsidR="00D96FEE" w:rsidRPr="0018674E" w:rsidRDefault="00D96FEE" w:rsidP="00F43393">
            <w:pPr>
              <w:spacing w:line="340" w:lineRule="exact"/>
              <w:jc w:val="center"/>
              <w:rPr>
                <w:rFonts w:ascii="Arial" w:hAnsi="Arial" w:cs="Arial"/>
                <w:sz w:val="18"/>
                <w:szCs w:val="18"/>
              </w:rPr>
            </w:pPr>
          </w:p>
        </w:tc>
        <w:tc>
          <w:tcPr>
            <w:tcW w:w="1203" w:type="dxa"/>
            <w:tcBorders>
              <w:top w:val="nil"/>
              <w:left w:val="nil"/>
              <w:right w:val="nil"/>
            </w:tcBorders>
          </w:tcPr>
          <w:p w14:paraId="471BC852" w14:textId="3827D585" w:rsidR="00D96FEE" w:rsidRPr="0018674E" w:rsidRDefault="005C6E36"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1,000</w:t>
            </w:r>
          </w:p>
        </w:tc>
        <w:tc>
          <w:tcPr>
            <w:tcW w:w="83" w:type="dxa"/>
            <w:vAlign w:val="bottom"/>
          </w:tcPr>
          <w:p w14:paraId="0FE0C7D0" w14:textId="77777777" w:rsidR="00D96FEE" w:rsidRPr="0018674E" w:rsidRDefault="00D96FEE" w:rsidP="00F43393">
            <w:pPr>
              <w:spacing w:line="340" w:lineRule="exact"/>
              <w:jc w:val="right"/>
              <w:rPr>
                <w:rFonts w:ascii="Arial" w:hAnsi="Arial" w:cs="Arial"/>
                <w:sz w:val="18"/>
                <w:szCs w:val="18"/>
              </w:rPr>
            </w:pPr>
          </w:p>
        </w:tc>
        <w:tc>
          <w:tcPr>
            <w:tcW w:w="1129" w:type="dxa"/>
            <w:tcBorders>
              <w:top w:val="nil"/>
              <w:left w:val="nil"/>
              <w:right w:val="nil"/>
            </w:tcBorders>
            <w:noWrap/>
            <w:tcMar>
              <w:top w:w="15" w:type="dxa"/>
              <w:left w:w="15" w:type="dxa"/>
              <w:bottom w:w="0" w:type="dxa"/>
              <w:right w:w="15" w:type="dxa"/>
            </w:tcMar>
            <w:vAlign w:val="bottom"/>
          </w:tcPr>
          <w:p w14:paraId="3D5E2338" w14:textId="4EC6BC79" w:rsidR="00D96FEE" w:rsidRPr="0018674E" w:rsidRDefault="00D96FEE"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1,000</w:t>
            </w:r>
          </w:p>
        </w:tc>
        <w:tc>
          <w:tcPr>
            <w:tcW w:w="0" w:type="auto"/>
            <w:noWrap/>
            <w:tcMar>
              <w:top w:w="15" w:type="dxa"/>
              <w:left w:w="15" w:type="dxa"/>
              <w:bottom w:w="0" w:type="dxa"/>
              <w:right w:w="15" w:type="dxa"/>
            </w:tcMar>
            <w:vAlign w:val="bottom"/>
          </w:tcPr>
          <w:p w14:paraId="5F79FF12" w14:textId="77777777" w:rsidR="00D96FEE" w:rsidRPr="0018674E" w:rsidRDefault="00D96FEE"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663B4CAC"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0BF95B59" w14:textId="77777777" w:rsidR="00D96FEE" w:rsidRPr="0018674E" w:rsidRDefault="00D96FEE"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78321848" w14:textId="77777777" w:rsidR="00D96FEE" w:rsidRPr="0018674E" w:rsidRDefault="00D96FEE" w:rsidP="00F43393">
            <w:pPr>
              <w:spacing w:line="340" w:lineRule="exact"/>
              <w:jc w:val="center"/>
              <w:rPr>
                <w:rFonts w:ascii="Arial" w:hAnsi="Arial" w:cs="Arial"/>
                <w:sz w:val="18"/>
                <w:szCs w:val="18"/>
              </w:rPr>
            </w:pPr>
            <w:r w:rsidRPr="0018674E">
              <w:rPr>
                <w:rFonts w:ascii="Arial" w:hAnsi="Arial" w:cs="Arial"/>
                <w:sz w:val="18"/>
                <w:szCs w:val="18"/>
              </w:rPr>
              <w:t>25 September 2028</w:t>
            </w:r>
          </w:p>
        </w:tc>
        <w:tc>
          <w:tcPr>
            <w:tcW w:w="217" w:type="dxa"/>
            <w:noWrap/>
            <w:tcMar>
              <w:top w:w="15" w:type="dxa"/>
              <w:left w:w="15" w:type="dxa"/>
              <w:bottom w:w="0" w:type="dxa"/>
              <w:right w:w="15" w:type="dxa"/>
            </w:tcMar>
            <w:vAlign w:val="bottom"/>
          </w:tcPr>
          <w:p w14:paraId="34DA6FC7" w14:textId="77777777" w:rsidR="00D96FEE" w:rsidRPr="0018674E" w:rsidRDefault="00D96FEE"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AFEF53E" w14:textId="77777777" w:rsidR="00D96FEE" w:rsidRPr="0018674E" w:rsidRDefault="00D96FEE" w:rsidP="00F43393">
            <w:pPr>
              <w:spacing w:line="340" w:lineRule="exact"/>
              <w:jc w:val="center"/>
              <w:rPr>
                <w:rFonts w:ascii="Arial" w:hAnsi="Arial" w:cs="Arial"/>
                <w:sz w:val="18"/>
                <w:szCs w:val="18"/>
                <w:cs/>
              </w:rPr>
            </w:pPr>
            <w:r w:rsidRPr="0018674E">
              <w:rPr>
                <w:rFonts w:ascii="Arial" w:hAnsi="Arial" w:cs="Arial"/>
                <w:sz w:val="18"/>
                <w:szCs w:val="18"/>
              </w:rPr>
              <w:t xml:space="preserve">  - </w:t>
            </w:r>
            <w:r w:rsidRPr="0018674E">
              <w:rPr>
                <w:rFonts w:ascii="Arial" w:hAnsi="Arial" w:cs="Arial"/>
                <w:i/>
                <w:iCs/>
                <w:sz w:val="18"/>
                <w:szCs w:val="18"/>
              </w:rPr>
              <w:t>*</w:t>
            </w:r>
          </w:p>
        </w:tc>
      </w:tr>
      <w:tr w:rsidR="00B16E8B" w:rsidRPr="0018674E" w14:paraId="39C95992" w14:textId="77777777" w:rsidTr="0018674E">
        <w:trPr>
          <w:trHeight w:val="48"/>
        </w:trPr>
        <w:tc>
          <w:tcPr>
            <w:tcW w:w="719" w:type="dxa"/>
            <w:noWrap/>
            <w:tcMar>
              <w:top w:w="15" w:type="dxa"/>
              <w:left w:w="15" w:type="dxa"/>
              <w:bottom w:w="0" w:type="dxa"/>
              <w:right w:w="15" w:type="dxa"/>
            </w:tcMar>
          </w:tcPr>
          <w:p w14:paraId="7211C5D6" w14:textId="1F2BD530"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1/2026</w:t>
            </w:r>
          </w:p>
        </w:tc>
        <w:tc>
          <w:tcPr>
            <w:tcW w:w="0" w:type="auto"/>
            <w:noWrap/>
            <w:tcMar>
              <w:top w:w="15" w:type="dxa"/>
              <w:left w:w="15" w:type="dxa"/>
              <w:bottom w:w="0" w:type="dxa"/>
              <w:right w:w="15" w:type="dxa"/>
            </w:tcMar>
            <w:vAlign w:val="bottom"/>
          </w:tcPr>
          <w:p w14:paraId="2EDF923D" w14:textId="77777777" w:rsidR="00B16E8B" w:rsidRPr="0018674E" w:rsidRDefault="00B16E8B"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51F9EC6D" w14:textId="6EEF2A7E"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1</w:t>
            </w:r>
          </w:p>
        </w:tc>
        <w:tc>
          <w:tcPr>
            <w:tcW w:w="0" w:type="auto"/>
            <w:noWrap/>
            <w:tcMar>
              <w:top w:w="15" w:type="dxa"/>
              <w:left w:w="15" w:type="dxa"/>
              <w:bottom w:w="0" w:type="dxa"/>
              <w:right w:w="15" w:type="dxa"/>
            </w:tcMar>
            <w:vAlign w:val="bottom"/>
          </w:tcPr>
          <w:p w14:paraId="7BEFE943" w14:textId="77777777" w:rsidR="00B16E8B" w:rsidRPr="0018674E" w:rsidRDefault="00B16E8B"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3DD49D1C" w14:textId="5A577690"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2.95</w:t>
            </w:r>
          </w:p>
        </w:tc>
        <w:tc>
          <w:tcPr>
            <w:tcW w:w="0" w:type="auto"/>
            <w:noWrap/>
            <w:tcMar>
              <w:top w:w="15" w:type="dxa"/>
              <w:left w:w="15" w:type="dxa"/>
              <w:bottom w:w="0" w:type="dxa"/>
              <w:right w:w="15" w:type="dxa"/>
            </w:tcMar>
            <w:vAlign w:val="bottom"/>
          </w:tcPr>
          <w:p w14:paraId="209C190F" w14:textId="77777777" w:rsidR="00B16E8B" w:rsidRPr="0018674E" w:rsidRDefault="00B16E8B" w:rsidP="00F43393">
            <w:pPr>
              <w:spacing w:line="340" w:lineRule="exact"/>
              <w:jc w:val="center"/>
              <w:rPr>
                <w:rFonts w:ascii="Arial" w:hAnsi="Arial" w:cs="Arial"/>
                <w:sz w:val="18"/>
                <w:szCs w:val="18"/>
              </w:rPr>
            </w:pPr>
          </w:p>
        </w:tc>
        <w:tc>
          <w:tcPr>
            <w:tcW w:w="1203" w:type="dxa"/>
            <w:tcBorders>
              <w:top w:val="nil"/>
              <w:left w:val="nil"/>
              <w:right w:val="nil"/>
            </w:tcBorders>
          </w:tcPr>
          <w:p w14:paraId="1F7A1EC8" w14:textId="157916BB"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2,950</w:t>
            </w:r>
          </w:p>
        </w:tc>
        <w:tc>
          <w:tcPr>
            <w:tcW w:w="83" w:type="dxa"/>
            <w:vAlign w:val="bottom"/>
          </w:tcPr>
          <w:p w14:paraId="2AFB9954" w14:textId="77777777" w:rsidR="00B16E8B" w:rsidRPr="0018674E" w:rsidRDefault="00B16E8B" w:rsidP="00F43393">
            <w:pPr>
              <w:spacing w:line="340" w:lineRule="exact"/>
              <w:jc w:val="right"/>
              <w:rPr>
                <w:rFonts w:ascii="Arial" w:hAnsi="Arial" w:cs="Arial"/>
                <w:sz w:val="18"/>
                <w:szCs w:val="18"/>
              </w:rPr>
            </w:pPr>
          </w:p>
        </w:tc>
        <w:tc>
          <w:tcPr>
            <w:tcW w:w="1129" w:type="dxa"/>
            <w:tcBorders>
              <w:top w:val="nil"/>
              <w:left w:val="nil"/>
              <w:right w:val="nil"/>
            </w:tcBorders>
            <w:noWrap/>
            <w:tcMar>
              <w:top w:w="15" w:type="dxa"/>
              <w:left w:w="15" w:type="dxa"/>
              <w:bottom w:w="0" w:type="dxa"/>
              <w:right w:w="15" w:type="dxa"/>
            </w:tcMar>
            <w:vAlign w:val="bottom"/>
          </w:tcPr>
          <w:p w14:paraId="1135E79C" w14:textId="33635C18"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w:t>
            </w:r>
          </w:p>
        </w:tc>
        <w:tc>
          <w:tcPr>
            <w:tcW w:w="0" w:type="auto"/>
            <w:noWrap/>
            <w:tcMar>
              <w:top w:w="15" w:type="dxa"/>
              <w:left w:w="15" w:type="dxa"/>
              <w:bottom w:w="0" w:type="dxa"/>
              <w:right w:w="15" w:type="dxa"/>
            </w:tcMar>
            <w:vAlign w:val="bottom"/>
          </w:tcPr>
          <w:p w14:paraId="5C031912" w14:textId="77777777" w:rsidR="00B16E8B" w:rsidRPr="0018674E" w:rsidRDefault="00B16E8B"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7DE5B9BA" w14:textId="031935FF"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1.8 years</w:t>
            </w:r>
          </w:p>
        </w:tc>
        <w:tc>
          <w:tcPr>
            <w:tcW w:w="0" w:type="auto"/>
            <w:noWrap/>
            <w:tcMar>
              <w:top w:w="15" w:type="dxa"/>
              <w:left w:w="15" w:type="dxa"/>
              <w:bottom w:w="0" w:type="dxa"/>
              <w:right w:w="15" w:type="dxa"/>
            </w:tcMar>
            <w:vAlign w:val="bottom"/>
          </w:tcPr>
          <w:p w14:paraId="71130DE0" w14:textId="77777777" w:rsidR="00B16E8B" w:rsidRPr="0018674E" w:rsidRDefault="00B16E8B"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03084D94" w14:textId="2C7F0DED"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23 December 2027</w:t>
            </w:r>
          </w:p>
        </w:tc>
        <w:tc>
          <w:tcPr>
            <w:tcW w:w="217" w:type="dxa"/>
            <w:noWrap/>
            <w:tcMar>
              <w:top w:w="15" w:type="dxa"/>
              <w:left w:w="15" w:type="dxa"/>
              <w:bottom w:w="0" w:type="dxa"/>
              <w:right w:w="15" w:type="dxa"/>
            </w:tcMar>
            <w:vAlign w:val="bottom"/>
          </w:tcPr>
          <w:p w14:paraId="7094DC56" w14:textId="77777777" w:rsidR="00B16E8B" w:rsidRPr="0018674E" w:rsidRDefault="00B16E8B"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19D5CA94" w14:textId="744B4524"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 xml:space="preserve">  - </w:t>
            </w:r>
            <w:r w:rsidRPr="0018674E">
              <w:rPr>
                <w:rFonts w:ascii="Arial" w:hAnsi="Arial" w:cs="Arial"/>
                <w:i/>
                <w:iCs/>
                <w:sz w:val="18"/>
                <w:szCs w:val="18"/>
              </w:rPr>
              <w:t>*</w:t>
            </w:r>
          </w:p>
        </w:tc>
      </w:tr>
      <w:tr w:rsidR="00B16E8B" w:rsidRPr="0018674E" w14:paraId="1DA59648" w14:textId="77777777" w:rsidTr="0018674E">
        <w:trPr>
          <w:trHeight w:val="48"/>
        </w:trPr>
        <w:tc>
          <w:tcPr>
            <w:tcW w:w="719" w:type="dxa"/>
            <w:noWrap/>
            <w:tcMar>
              <w:top w:w="15" w:type="dxa"/>
              <w:left w:w="15" w:type="dxa"/>
              <w:bottom w:w="0" w:type="dxa"/>
              <w:right w:w="15" w:type="dxa"/>
            </w:tcMar>
          </w:tcPr>
          <w:p w14:paraId="5878AD55" w14:textId="016DDE20"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2/2026</w:t>
            </w:r>
          </w:p>
        </w:tc>
        <w:tc>
          <w:tcPr>
            <w:tcW w:w="0" w:type="auto"/>
            <w:noWrap/>
            <w:tcMar>
              <w:top w:w="15" w:type="dxa"/>
              <w:left w:w="15" w:type="dxa"/>
              <w:bottom w:w="0" w:type="dxa"/>
              <w:right w:w="15" w:type="dxa"/>
            </w:tcMar>
            <w:vAlign w:val="bottom"/>
          </w:tcPr>
          <w:p w14:paraId="289E8021" w14:textId="77777777" w:rsidR="00B16E8B" w:rsidRPr="0018674E" w:rsidRDefault="00B16E8B" w:rsidP="00F43393">
            <w:pPr>
              <w:spacing w:line="340" w:lineRule="exact"/>
              <w:rPr>
                <w:rFonts w:ascii="Arial" w:hAnsi="Arial" w:cs="Arial"/>
                <w:sz w:val="18"/>
                <w:szCs w:val="18"/>
              </w:rPr>
            </w:pPr>
          </w:p>
        </w:tc>
        <w:tc>
          <w:tcPr>
            <w:tcW w:w="572" w:type="dxa"/>
            <w:tcMar>
              <w:top w:w="15" w:type="dxa"/>
              <w:left w:w="15" w:type="dxa"/>
              <w:bottom w:w="0" w:type="dxa"/>
              <w:right w:w="15" w:type="dxa"/>
            </w:tcMar>
            <w:vAlign w:val="center"/>
          </w:tcPr>
          <w:p w14:paraId="63A63B31" w14:textId="683E1ECE"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2</w:t>
            </w:r>
          </w:p>
        </w:tc>
        <w:tc>
          <w:tcPr>
            <w:tcW w:w="0" w:type="auto"/>
            <w:noWrap/>
            <w:tcMar>
              <w:top w:w="15" w:type="dxa"/>
              <w:left w:w="15" w:type="dxa"/>
              <w:bottom w:w="0" w:type="dxa"/>
              <w:right w:w="15" w:type="dxa"/>
            </w:tcMar>
            <w:vAlign w:val="bottom"/>
          </w:tcPr>
          <w:p w14:paraId="7B39B265" w14:textId="77777777" w:rsidR="00B16E8B" w:rsidRPr="0018674E" w:rsidRDefault="00B16E8B"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6F7DC699" w14:textId="49C86AC2"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0.85</w:t>
            </w:r>
          </w:p>
        </w:tc>
        <w:tc>
          <w:tcPr>
            <w:tcW w:w="0" w:type="auto"/>
            <w:noWrap/>
            <w:tcMar>
              <w:top w:w="15" w:type="dxa"/>
              <w:left w:w="15" w:type="dxa"/>
              <w:bottom w:w="0" w:type="dxa"/>
              <w:right w:w="15" w:type="dxa"/>
            </w:tcMar>
            <w:vAlign w:val="bottom"/>
          </w:tcPr>
          <w:p w14:paraId="4738C9CD" w14:textId="77777777" w:rsidR="00B16E8B" w:rsidRPr="0018674E" w:rsidRDefault="00B16E8B" w:rsidP="00F43393">
            <w:pPr>
              <w:spacing w:line="340" w:lineRule="exact"/>
              <w:jc w:val="center"/>
              <w:rPr>
                <w:rFonts w:ascii="Arial" w:hAnsi="Arial" w:cs="Arial"/>
                <w:sz w:val="18"/>
                <w:szCs w:val="18"/>
              </w:rPr>
            </w:pPr>
          </w:p>
        </w:tc>
        <w:tc>
          <w:tcPr>
            <w:tcW w:w="1203" w:type="dxa"/>
            <w:tcBorders>
              <w:left w:val="nil"/>
              <w:bottom w:val="single" w:sz="4" w:space="0" w:color="auto"/>
              <w:right w:val="nil"/>
            </w:tcBorders>
          </w:tcPr>
          <w:p w14:paraId="68A29ECD" w14:textId="5267C55C"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850</w:t>
            </w:r>
          </w:p>
        </w:tc>
        <w:tc>
          <w:tcPr>
            <w:tcW w:w="83" w:type="dxa"/>
            <w:vAlign w:val="bottom"/>
          </w:tcPr>
          <w:p w14:paraId="41B31CCD" w14:textId="77777777" w:rsidR="00B16E8B" w:rsidRPr="0018674E" w:rsidRDefault="00B16E8B" w:rsidP="00F43393">
            <w:pPr>
              <w:spacing w:line="340" w:lineRule="exact"/>
              <w:jc w:val="right"/>
              <w:rPr>
                <w:rFonts w:ascii="Arial" w:hAnsi="Arial" w:cs="Arial"/>
                <w:sz w:val="18"/>
                <w:szCs w:val="18"/>
              </w:rPr>
            </w:pPr>
          </w:p>
        </w:tc>
        <w:tc>
          <w:tcPr>
            <w:tcW w:w="1129" w:type="dxa"/>
            <w:tcBorders>
              <w:left w:val="nil"/>
              <w:bottom w:val="single" w:sz="4" w:space="0" w:color="auto"/>
              <w:right w:val="nil"/>
            </w:tcBorders>
            <w:noWrap/>
            <w:tcMar>
              <w:top w:w="15" w:type="dxa"/>
              <w:left w:w="15" w:type="dxa"/>
              <w:bottom w:w="0" w:type="dxa"/>
              <w:right w:w="15" w:type="dxa"/>
            </w:tcMar>
            <w:vAlign w:val="bottom"/>
          </w:tcPr>
          <w:p w14:paraId="0F64C7C2" w14:textId="05D0D87E"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w:t>
            </w:r>
          </w:p>
        </w:tc>
        <w:tc>
          <w:tcPr>
            <w:tcW w:w="0" w:type="auto"/>
            <w:noWrap/>
            <w:tcMar>
              <w:top w:w="15" w:type="dxa"/>
              <w:left w:w="15" w:type="dxa"/>
              <w:bottom w:w="0" w:type="dxa"/>
              <w:right w:w="15" w:type="dxa"/>
            </w:tcMar>
            <w:vAlign w:val="bottom"/>
          </w:tcPr>
          <w:p w14:paraId="28500471" w14:textId="77777777" w:rsidR="00B16E8B" w:rsidRPr="0018674E" w:rsidRDefault="00B16E8B" w:rsidP="00F43393">
            <w:pPr>
              <w:spacing w:line="340" w:lineRule="exact"/>
              <w:rPr>
                <w:rFonts w:ascii="Arial" w:hAnsi="Arial" w:cs="Arial"/>
                <w:sz w:val="18"/>
                <w:szCs w:val="18"/>
              </w:rPr>
            </w:pPr>
          </w:p>
        </w:tc>
        <w:tc>
          <w:tcPr>
            <w:tcW w:w="1314" w:type="dxa"/>
            <w:noWrap/>
            <w:tcMar>
              <w:top w:w="15" w:type="dxa"/>
              <w:left w:w="15" w:type="dxa"/>
              <w:bottom w:w="0" w:type="dxa"/>
              <w:right w:w="15" w:type="dxa"/>
            </w:tcMar>
          </w:tcPr>
          <w:p w14:paraId="20C727EA" w14:textId="78EDCBDC"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3 years</w:t>
            </w:r>
          </w:p>
        </w:tc>
        <w:tc>
          <w:tcPr>
            <w:tcW w:w="0" w:type="auto"/>
            <w:noWrap/>
            <w:tcMar>
              <w:top w:w="15" w:type="dxa"/>
              <w:left w:w="15" w:type="dxa"/>
              <w:bottom w:w="0" w:type="dxa"/>
              <w:right w:w="15" w:type="dxa"/>
            </w:tcMar>
            <w:vAlign w:val="bottom"/>
          </w:tcPr>
          <w:p w14:paraId="1352ECB7" w14:textId="77777777" w:rsidR="00B16E8B" w:rsidRPr="0018674E" w:rsidRDefault="00B16E8B"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6F4FDE80" w14:textId="4C86322F"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23 April 20</w:t>
            </w:r>
            <w:r w:rsidR="00E16E0E" w:rsidRPr="0018674E">
              <w:rPr>
                <w:rFonts w:ascii="Arial" w:hAnsi="Arial" w:cs="Arial"/>
                <w:sz w:val="18"/>
                <w:szCs w:val="18"/>
              </w:rPr>
              <w:t>29</w:t>
            </w:r>
          </w:p>
        </w:tc>
        <w:tc>
          <w:tcPr>
            <w:tcW w:w="217" w:type="dxa"/>
            <w:noWrap/>
            <w:tcMar>
              <w:top w:w="15" w:type="dxa"/>
              <w:left w:w="15" w:type="dxa"/>
              <w:bottom w:w="0" w:type="dxa"/>
              <w:right w:w="15" w:type="dxa"/>
            </w:tcMar>
            <w:vAlign w:val="bottom"/>
          </w:tcPr>
          <w:p w14:paraId="6617D347" w14:textId="77777777" w:rsidR="00B16E8B" w:rsidRPr="0018674E" w:rsidRDefault="00B16E8B"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B113185" w14:textId="4B73900D" w:rsidR="00B16E8B" w:rsidRPr="0018674E" w:rsidRDefault="00B16E8B" w:rsidP="00F43393">
            <w:pPr>
              <w:spacing w:line="340" w:lineRule="exact"/>
              <w:jc w:val="center"/>
              <w:rPr>
                <w:rFonts w:ascii="Arial" w:hAnsi="Arial" w:cs="Arial"/>
                <w:sz w:val="18"/>
                <w:szCs w:val="18"/>
              </w:rPr>
            </w:pPr>
            <w:r w:rsidRPr="0018674E">
              <w:rPr>
                <w:rFonts w:ascii="Arial" w:hAnsi="Arial" w:cs="Arial"/>
                <w:sz w:val="18"/>
                <w:szCs w:val="18"/>
              </w:rPr>
              <w:t xml:space="preserve">  - </w:t>
            </w:r>
            <w:r w:rsidRPr="0018674E">
              <w:rPr>
                <w:rFonts w:ascii="Arial" w:hAnsi="Arial" w:cs="Arial"/>
                <w:i/>
                <w:iCs/>
                <w:sz w:val="18"/>
                <w:szCs w:val="18"/>
              </w:rPr>
              <w:t>*</w:t>
            </w:r>
          </w:p>
        </w:tc>
      </w:tr>
      <w:tr w:rsidR="00B16E8B" w:rsidRPr="0018674E" w14:paraId="4DD1E09A" w14:textId="77777777" w:rsidTr="0018674E">
        <w:trPr>
          <w:trHeight w:val="48"/>
        </w:trPr>
        <w:tc>
          <w:tcPr>
            <w:tcW w:w="719" w:type="dxa"/>
            <w:noWrap/>
            <w:tcMar>
              <w:top w:w="15" w:type="dxa"/>
              <w:left w:w="15" w:type="dxa"/>
              <w:bottom w:w="0" w:type="dxa"/>
              <w:right w:w="15" w:type="dxa"/>
            </w:tcMar>
            <w:vAlign w:val="bottom"/>
          </w:tcPr>
          <w:p w14:paraId="12765F01" w14:textId="77777777" w:rsidR="00B16E8B" w:rsidRPr="0018674E" w:rsidRDefault="00B16E8B"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62276C7F" w14:textId="77777777" w:rsidR="00B16E8B" w:rsidRPr="0018674E" w:rsidRDefault="00B16E8B" w:rsidP="00F43393">
            <w:pPr>
              <w:spacing w:line="340" w:lineRule="exact"/>
              <w:rPr>
                <w:rFonts w:ascii="Arial" w:hAnsi="Arial" w:cs="Arial"/>
                <w:sz w:val="18"/>
                <w:szCs w:val="18"/>
              </w:rPr>
            </w:pPr>
          </w:p>
        </w:tc>
        <w:tc>
          <w:tcPr>
            <w:tcW w:w="572" w:type="dxa"/>
            <w:tcMar>
              <w:top w:w="15" w:type="dxa"/>
              <w:left w:w="15" w:type="dxa"/>
              <w:bottom w:w="0" w:type="dxa"/>
              <w:right w:w="15" w:type="dxa"/>
            </w:tcMar>
            <w:vAlign w:val="bottom"/>
          </w:tcPr>
          <w:p w14:paraId="1D7A3AC0" w14:textId="77777777" w:rsidR="00B16E8B" w:rsidRPr="0018674E" w:rsidRDefault="00B16E8B"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752C9FD4" w14:textId="77777777" w:rsidR="00B16E8B" w:rsidRPr="0018674E" w:rsidRDefault="00B16E8B" w:rsidP="00F43393">
            <w:pPr>
              <w:spacing w:line="340" w:lineRule="exact"/>
              <w:rPr>
                <w:rFonts w:ascii="Arial" w:hAnsi="Arial" w:cs="Arial"/>
                <w:sz w:val="18"/>
                <w:szCs w:val="18"/>
              </w:rPr>
            </w:pPr>
          </w:p>
        </w:tc>
        <w:tc>
          <w:tcPr>
            <w:tcW w:w="1127" w:type="dxa"/>
            <w:noWrap/>
            <w:tcMar>
              <w:top w:w="15" w:type="dxa"/>
              <w:left w:w="15" w:type="dxa"/>
              <w:bottom w:w="0" w:type="dxa"/>
              <w:right w:w="15" w:type="dxa"/>
            </w:tcMar>
            <w:vAlign w:val="bottom"/>
          </w:tcPr>
          <w:p w14:paraId="4BFC7E2D" w14:textId="77777777" w:rsidR="00B16E8B" w:rsidRPr="0018674E" w:rsidRDefault="00B16E8B"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30816F6C" w14:textId="77777777" w:rsidR="00B16E8B" w:rsidRPr="0018674E" w:rsidRDefault="00B16E8B" w:rsidP="00F43393">
            <w:pPr>
              <w:spacing w:line="340" w:lineRule="exact"/>
              <w:jc w:val="center"/>
              <w:rPr>
                <w:rFonts w:ascii="Arial" w:hAnsi="Arial" w:cs="Arial"/>
                <w:sz w:val="18"/>
                <w:szCs w:val="18"/>
              </w:rPr>
            </w:pPr>
          </w:p>
        </w:tc>
        <w:tc>
          <w:tcPr>
            <w:tcW w:w="1203" w:type="dxa"/>
            <w:tcBorders>
              <w:top w:val="single" w:sz="4" w:space="0" w:color="auto"/>
              <w:bottom w:val="double" w:sz="4" w:space="0" w:color="auto"/>
            </w:tcBorders>
            <w:vAlign w:val="bottom"/>
          </w:tcPr>
          <w:p w14:paraId="709C4B5D" w14:textId="5FF41F58"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54,351</w:t>
            </w:r>
          </w:p>
        </w:tc>
        <w:tc>
          <w:tcPr>
            <w:tcW w:w="83" w:type="dxa"/>
            <w:vAlign w:val="bottom"/>
          </w:tcPr>
          <w:p w14:paraId="3704136A" w14:textId="77777777" w:rsidR="00B16E8B" w:rsidRPr="0018674E" w:rsidRDefault="00B16E8B" w:rsidP="00F43393">
            <w:pPr>
              <w:spacing w:line="340" w:lineRule="exact"/>
              <w:jc w:val="right"/>
              <w:rPr>
                <w:rFonts w:ascii="Arial" w:hAnsi="Arial" w:cs="Arial"/>
                <w:sz w:val="18"/>
                <w:szCs w:val="18"/>
              </w:rPr>
            </w:pPr>
          </w:p>
        </w:tc>
        <w:tc>
          <w:tcPr>
            <w:tcW w:w="1129" w:type="dxa"/>
            <w:tcBorders>
              <w:top w:val="single" w:sz="4" w:space="0" w:color="auto"/>
              <w:bottom w:val="double" w:sz="4" w:space="0" w:color="auto"/>
            </w:tcBorders>
            <w:noWrap/>
            <w:tcMar>
              <w:top w:w="15" w:type="dxa"/>
              <w:left w:w="15" w:type="dxa"/>
              <w:bottom w:w="0" w:type="dxa"/>
              <w:right w:w="15" w:type="dxa"/>
            </w:tcMar>
            <w:vAlign w:val="bottom"/>
          </w:tcPr>
          <w:p w14:paraId="3269A140" w14:textId="39393EA8" w:rsidR="00B16E8B" w:rsidRPr="0018674E" w:rsidRDefault="00B16E8B" w:rsidP="00F43393">
            <w:pPr>
              <w:tabs>
                <w:tab w:val="decimal" w:pos="991"/>
              </w:tabs>
              <w:spacing w:line="340" w:lineRule="exact"/>
              <w:jc w:val="both"/>
              <w:rPr>
                <w:rFonts w:ascii="Arial" w:hAnsi="Arial" w:cs="Arial"/>
                <w:sz w:val="18"/>
                <w:szCs w:val="18"/>
              </w:rPr>
            </w:pPr>
            <w:r w:rsidRPr="0018674E">
              <w:rPr>
                <w:rFonts w:ascii="Arial" w:hAnsi="Arial" w:cs="Arial"/>
                <w:sz w:val="18"/>
                <w:szCs w:val="18"/>
              </w:rPr>
              <w:t>59,991</w:t>
            </w:r>
          </w:p>
        </w:tc>
        <w:tc>
          <w:tcPr>
            <w:tcW w:w="0" w:type="auto"/>
            <w:noWrap/>
            <w:tcMar>
              <w:top w:w="15" w:type="dxa"/>
              <w:left w:w="15" w:type="dxa"/>
              <w:bottom w:w="0" w:type="dxa"/>
              <w:right w:w="15" w:type="dxa"/>
            </w:tcMar>
            <w:vAlign w:val="bottom"/>
          </w:tcPr>
          <w:p w14:paraId="195BE2A1" w14:textId="77777777" w:rsidR="00B16E8B" w:rsidRPr="0018674E" w:rsidRDefault="00B16E8B" w:rsidP="00F43393">
            <w:pPr>
              <w:spacing w:line="340" w:lineRule="exact"/>
              <w:rPr>
                <w:rFonts w:ascii="Arial" w:hAnsi="Arial" w:cs="Arial"/>
                <w:sz w:val="18"/>
                <w:szCs w:val="18"/>
              </w:rPr>
            </w:pPr>
          </w:p>
        </w:tc>
        <w:tc>
          <w:tcPr>
            <w:tcW w:w="1314" w:type="dxa"/>
            <w:noWrap/>
            <w:tcMar>
              <w:top w:w="15" w:type="dxa"/>
              <w:left w:w="15" w:type="dxa"/>
              <w:bottom w:w="0" w:type="dxa"/>
              <w:right w:w="15" w:type="dxa"/>
            </w:tcMar>
            <w:vAlign w:val="bottom"/>
          </w:tcPr>
          <w:p w14:paraId="7511EDD0" w14:textId="77777777" w:rsidR="00B16E8B" w:rsidRPr="0018674E" w:rsidRDefault="00B16E8B" w:rsidP="00F43393">
            <w:pPr>
              <w:spacing w:line="340" w:lineRule="exact"/>
              <w:jc w:val="center"/>
              <w:rPr>
                <w:rFonts w:ascii="Arial" w:hAnsi="Arial" w:cs="Arial"/>
                <w:sz w:val="18"/>
                <w:szCs w:val="18"/>
              </w:rPr>
            </w:pPr>
          </w:p>
        </w:tc>
        <w:tc>
          <w:tcPr>
            <w:tcW w:w="0" w:type="auto"/>
            <w:noWrap/>
            <w:tcMar>
              <w:top w:w="15" w:type="dxa"/>
              <w:left w:w="15" w:type="dxa"/>
              <w:bottom w:w="0" w:type="dxa"/>
              <w:right w:w="15" w:type="dxa"/>
            </w:tcMar>
            <w:vAlign w:val="bottom"/>
          </w:tcPr>
          <w:p w14:paraId="4BDD2EA9" w14:textId="77777777" w:rsidR="00B16E8B" w:rsidRPr="0018674E" w:rsidRDefault="00B16E8B" w:rsidP="00F43393">
            <w:pPr>
              <w:spacing w:line="340" w:lineRule="exact"/>
              <w:jc w:val="center"/>
              <w:rPr>
                <w:rFonts w:ascii="Arial" w:hAnsi="Arial" w:cs="Arial"/>
                <w:sz w:val="18"/>
                <w:szCs w:val="18"/>
              </w:rPr>
            </w:pPr>
          </w:p>
        </w:tc>
        <w:tc>
          <w:tcPr>
            <w:tcW w:w="1726" w:type="dxa"/>
            <w:noWrap/>
            <w:tcMar>
              <w:top w:w="15" w:type="dxa"/>
              <w:left w:w="15" w:type="dxa"/>
              <w:bottom w:w="0" w:type="dxa"/>
              <w:right w:w="15" w:type="dxa"/>
            </w:tcMar>
          </w:tcPr>
          <w:p w14:paraId="7F53EB06" w14:textId="77777777" w:rsidR="00B16E8B" w:rsidRPr="0018674E" w:rsidRDefault="00B16E8B" w:rsidP="00F43393">
            <w:pPr>
              <w:spacing w:line="340" w:lineRule="exact"/>
              <w:jc w:val="center"/>
              <w:rPr>
                <w:rFonts w:ascii="Arial" w:hAnsi="Arial" w:cs="Arial"/>
                <w:sz w:val="18"/>
                <w:szCs w:val="18"/>
              </w:rPr>
            </w:pPr>
          </w:p>
        </w:tc>
        <w:tc>
          <w:tcPr>
            <w:tcW w:w="217" w:type="dxa"/>
            <w:noWrap/>
            <w:tcMar>
              <w:top w:w="15" w:type="dxa"/>
              <w:left w:w="15" w:type="dxa"/>
              <w:bottom w:w="0" w:type="dxa"/>
              <w:right w:w="15" w:type="dxa"/>
            </w:tcMar>
            <w:vAlign w:val="bottom"/>
          </w:tcPr>
          <w:p w14:paraId="516C3905" w14:textId="77777777" w:rsidR="00B16E8B" w:rsidRPr="0018674E" w:rsidRDefault="00B16E8B" w:rsidP="00F43393">
            <w:pPr>
              <w:spacing w:line="340" w:lineRule="exact"/>
              <w:jc w:val="center"/>
              <w:rPr>
                <w:rFonts w:ascii="Arial" w:hAnsi="Arial" w:cs="Arial"/>
                <w:sz w:val="18"/>
                <w:szCs w:val="18"/>
              </w:rPr>
            </w:pPr>
          </w:p>
        </w:tc>
        <w:tc>
          <w:tcPr>
            <w:tcW w:w="718" w:type="dxa"/>
            <w:noWrap/>
            <w:tcMar>
              <w:top w:w="15" w:type="dxa"/>
              <w:left w:w="15" w:type="dxa"/>
              <w:bottom w:w="0" w:type="dxa"/>
              <w:right w:w="15" w:type="dxa"/>
            </w:tcMar>
            <w:vAlign w:val="bottom"/>
          </w:tcPr>
          <w:p w14:paraId="3FD447C3" w14:textId="77777777" w:rsidR="00B16E8B" w:rsidRPr="0018674E" w:rsidRDefault="00B16E8B" w:rsidP="00F43393">
            <w:pPr>
              <w:spacing w:line="340" w:lineRule="exact"/>
              <w:jc w:val="center"/>
              <w:rPr>
                <w:rFonts w:ascii="Arial" w:hAnsi="Arial" w:cs="Arial"/>
                <w:sz w:val="18"/>
                <w:szCs w:val="18"/>
              </w:rPr>
            </w:pPr>
          </w:p>
        </w:tc>
      </w:tr>
    </w:tbl>
    <w:p w14:paraId="07A248D8" w14:textId="77777777" w:rsidR="00F30EF3" w:rsidRPr="00D86DD1" w:rsidRDefault="00F30EF3" w:rsidP="00F30EF3">
      <w:pPr>
        <w:overflowPunct/>
        <w:autoSpaceDE/>
        <w:autoSpaceDN/>
        <w:adjustRightInd/>
        <w:spacing w:line="380" w:lineRule="exact"/>
        <w:ind w:left="547"/>
        <w:jc w:val="thaiDistribute"/>
        <w:textAlignment w:val="auto"/>
        <w:rPr>
          <w:rFonts w:ascii="Arial" w:eastAsia="Cordia New" w:hAnsi="Arial" w:cs="Arial"/>
          <w:b/>
          <w:bCs/>
          <w:szCs w:val="22"/>
        </w:rPr>
      </w:pPr>
      <w:r w:rsidRPr="00D86DD1">
        <w:rPr>
          <w:rFonts w:ascii="Arial" w:hAnsi="Arial" w:cs="Arial"/>
          <w:i/>
          <w:iCs/>
          <w:sz w:val="14"/>
          <w:szCs w:val="14"/>
        </w:rPr>
        <w:t>*</w:t>
      </w:r>
      <w:r w:rsidRPr="00D86DD1">
        <w:rPr>
          <w:rFonts w:ascii="Arial" w:hAnsi="Arial" w:cs="Arial"/>
          <w:i/>
          <w:iCs/>
          <w:sz w:val="14"/>
          <w:szCs w:val="14"/>
          <w:cs/>
        </w:rPr>
        <w:t xml:space="preserve"> </w:t>
      </w:r>
      <w:r w:rsidRPr="00D86DD1">
        <w:rPr>
          <w:rFonts w:ascii="Arial" w:hAnsi="Arial" w:cs="Arial"/>
          <w:i/>
          <w:iCs/>
          <w:sz w:val="14"/>
          <w:szCs w:val="14"/>
        </w:rPr>
        <w:t>Zero - coupon Bond</w:t>
      </w:r>
    </w:p>
    <w:p w14:paraId="32758CE1" w14:textId="77777777" w:rsidR="00761C78" w:rsidRPr="00D86DD1" w:rsidRDefault="00761C78">
      <w:pPr>
        <w:overflowPunct/>
        <w:autoSpaceDE/>
        <w:autoSpaceDN/>
        <w:adjustRightInd/>
        <w:spacing w:after="160" w:line="259" w:lineRule="auto"/>
        <w:textAlignment w:val="auto"/>
        <w:rPr>
          <w:rFonts w:ascii="Arial" w:hAnsi="Arial" w:cs="Arial"/>
          <w:b/>
          <w:bCs/>
          <w:sz w:val="22"/>
          <w:szCs w:val="22"/>
        </w:rPr>
      </w:pPr>
      <w:r w:rsidRPr="00D86DD1">
        <w:rPr>
          <w:rFonts w:ascii="Arial" w:hAnsi="Arial" w:cs="Arial"/>
          <w:b/>
          <w:bCs/>
          <w:sz w:val="22"/>
          <w:szCs w:val="22"/>
        </w:rPr>
        <w:br w:type="page"/>
      </w:r>
    </w:p>
    <w:p w14:paraId="42DF83F4" w14:textId="45FDBE2D" w:rsidR="00FB37B8" w:rsidRPr="00D86DD1" w:rsidRDefault="00FB37B8" w:rsidP="00616BA5">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41" w:name="_Toc229468732"/>
      <w:bookmarkStart w:id="42" w:name="_Toc237009760"/>
      <w:r w:rsidRPr="00D86DD1">
        <w:rPr>
          <w:rFonts w:ascii="Arial" w:hAnsi="Arial" w:cs="Arial"/>
          <w:b/>
          <w:bCs/>
          <w:sz w:val="22"/>
          <w:szCs w:val="22"/>
          <w:u w:val="none"/>
        </w:rPr>
        <w:lastRenderedPageBreak/>
        <w:t>Provisions</w:t>
      </w:r>
      <w:bookmarkEnd w:id="41"/>
      <w:bookmarkEnd w:id="42"/>
      <w:r w:rsidRPr="00D86DD1">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595310" w:rsidRPr="00D86DD1" w14:paraId="1BA95E40" w14:textId="77777777" w:rsidTr="003418A6">
        <w:tc>
          <w:tcPr>
            <w:tcW w:w="5220" w:type="dxa"/>
            <w:tcBorders>
              <w:top w:val="nil"/>
              <w:left w:val="nil"/>
              <w:bottom w:val="nil"/>
              <w:right w:val="nil"/>
            </w:tcBorders>
          </w:tcPr>
          <w:p w14:paraId="13D602AE" w14:textId="77777777" w:rsidR="00FB37B8" w:rsidRPr="00D86DD1"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D86DD1"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D86DD1" w:rsidRDefault="00FB37B8" w:rsidP="00F77C20">
            <w:pPr>
              <w:spacing w:line="360" w:lineRule="exact"/>
              <w:ind w:left="58"/>
              <w:jc w:val="right"/>
              <w:rPr>
                <w:rFonts w:ascii="Arial" w:eastAsiaTheme="minorHAnsi" w:hAnsi="Arial" w:cs="Arial"/>
                <w:b/>
                <w:bCs/>
                <w:sz w:val="18"/>
                <w:szCs w:val="18"/>
              </w:rPr>
            </w:pPr>
            <w:r w:rsidRPr="00D86DD1">
              <w:rPr>
                <w:rFonts w:ascii="Arial" w:eastAsiaTheme="minorHAnsi" w:hAnsi="Arial" w:cs="Arial"/>
                <w:sz w:val="18"/>
                <w:szCs w:val="18"/>
              </w:rPr>
              <w:t>(Unit: Million Baht)</w:t>
            </w:r>
          </w:p>
        </w:tc>
      </w:tr>
      <w:tr w:rsidR="00595310" w:rsidRPr="00D86DD1" w14:paraId="4082ACF9" w14:textId="77777777" w:rsidTr="005F5D8D">
        <w:tc>
          <w:tcPr>
            <w:tcW w:w="5220" w:type="dxa"/>
            <w:tcBorders>
              <w:top w:val="nil"/>
              <w:left w:val="nil"/>
              <w:bottom w:val="nil"/>
              <w:right w:val="nil"/>
            </w:tcBorders>
          </w:tcPr>
          <w:p w14:paraId="70345476" w14:textId="77777777" w:rsidR="00B5044F" w:rsidRPr="00D86DD1" w:rsidRDefault="00B5044F" w:rsidP="00F77C20">
            <w:pPr>
              <w:spacing w:line="360" w:lineRule="exact"/>
              <w:ind w:left="58"/>
              <w:jc w:val="right"/>
              <w:rPr>
                <w:rFonts w:ascii="Arial" w:eastAsiaTheme="minorHAnsi" w:hAnsi="Arial" w:cs="Arial"/>
                <w:b/>
                <w:bCs/>
                <w:sz w:val="18"/>
                <w:szCs w:val="18"/>
              </w:rPr>
            </w:pPr>
          </w:p>
        </w:tc>
        <w:tc>
          <w:tcPr>
            <w:tcW w:w="3960" w:type="dxa"/>
            <w:gridSpan w:val="2"/>
            <w:tcBorders>
              <w:top w:val="nil"/>
              <w:left w:val="nil"/>
              <w:right w:val="nil"/>
            </w:tcBorders>
            <w:vAlign w:val="bottom"/>
          </w:tcPr>
          <w:p w14:paraId="3CDCF755" w14:textId="77777777" w:rsidR="00B5044F" w:rsidRPr="00D86DD1" w:rsidRDefault="00B5044F" w:rsidP="00F77C20">
            <w:pPr>
              <w:spacing w:line="36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6A2C4C94" w14:textId="04094D4D" w:rsidR="00B5044F" w:rsidRPr="00D86DD1" w:rsidRDefault="00B5044F" w:rsidP="00F77C20">
            <w:pPr>
              <w:pBdr>
                <w:bottom w:val="single" w:sz="4" w:space="1" w:color="auto"/>
              </w:pBdr>
              <w:spacing w:line="360" w:lineRule="exact"/>
              <w:ind w:left="58"/>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266E1044" w14:textId="77777777" w:rsidTr="003418A6">
        <w:tc>
          <w:tcPr>
            <w:tcW w:w="5220" w:type="dxa"/>
            <w:tcBorders>
              <w:top w:val="nil"/>
              <w:left w:val="nil"/>
              <w:bottom w:val="nil"/>
              <w:right w:val="nil"/>
            </w:tcBorders>
          </w:tcPr>
          <w:p w14:paraId="4B917705" w14:textId="77777777" w:rsidR="00FB37B8" w:rsidRPr="00D86DD1"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40BA3B72" w:rsidR="00FB37B8" w:rsidRPr="00D86DD1" w:rsidRDefault="00D86DD1" w:rsidP="00F77C20">
            <w:pPr>
              <w:pBdr>
                <w:bottom w:val="single" w:sz="4" w:space="1" w:color="auto"/>
              </w:pBdr>
              <w:spacing w:line="360" w:lineRule="exact"/>
              <w:ind w:left="58"/>
              <w:jc w:val="center"/>
              <w:rPr>
                <w:rFonts w:ascii="Arial" w:hAnsi="Arial" w:cs="Arial"/>
                <w:sz w:val="18"/>
                <w:szCs w:val="18"/>
              </w:rPr>
            </w:pPr>
            <w:r w:rsidRPr="00D86DD1">
              <w:rPr>
                <w:rFonts w:ascii="Arial" w:hAnsi="Arial" w:cs="Arial"/>
                <w:sz w:val="18"/>
                <w:szCs w:val="18"/>
              </w:rPr>
              <w:t>30 June 2026</w:t>
            </w:r>
          </w:p>
        </w:tc>
        <w:tc>
          <w:tcPr>
            <w:tcW w:w="1980" w:type="dxa"/>
            <w:tcBorders>
              <w:top w:val="nil"/>
              <w:left w:val="nil"/>
              <w:right w:val="nil"/>
            </w:tcBorders>
          </w:tcPr>
          <w:p w14:paraId="77201FBA" w14:textId="77F16205" w:rsidR="00FB37B8" w:rsidRPr="00D86DD1" w:rsidRDefault="00CF35F2" w:rsidP="00F77C20">
            <w:pPr>
              <w:pBdr>
                <w:bottom w:val="single" w:sz="4" w:space="1" w:color="auto"/>
              </w:pBdr>
              <w:spacing w:line="360" w:lineRule="exact"/>
              <w:ind w:left="58"/>
              <w:jc w:val="center"/>
              <w:rPr>
                <w:rFonts w:ascii="Arial" w:hAnsi="Arial" w:cs="Arial"/>
                <w:sz w:val="18"/>
                <w:szCs w:val="18"/>
                <w:cs/>
              </w:rPr>
            </w:pPr>
            <w:r w:rsidRPr="00D86DD1">
              <w:rPr>
                <w:rFonts w:ascii="Arial" w:hAnsi="Arial" w:cs="Arial"/>
                <w:sz w:val="18"/>
                <w:szCs w:val="18"/>
              </w:rPr>
              <w:t>31 December 2025</w:t>
            </w:r>
          </w:p>
        </w:tc>
      </w:tr>
      <w:tr w:rsidR="00E6153B" w:rsidRPr="00D86DD1" w14:paraId="36CC9035" w14:textId="77777777" w:rsidTr="00937280">
        <w:tc>
          <w:tcPr>
            <w:tcW w:w="5220" w:type="dxa"/>
            <w:tcBorders>
              <w:top w:val="nil"/>
              <w:left w:val="nil"/>
              <w:bottom w:val="nil"/>
              <w:right w:val="nil"/>
            </w:tcBorders>
          </w:tcPr>
          <w:p w14:paraId="6772D78B" w14:textId="77777777" w:rsidR="00E6153B" w:rsidRPr="00D86DD1" w:rsidRDefault="00E6153B" w:rsidP="00E6153B">
            <w:pPr>
              <w:spacing w:line="360" w:lineRule="exact"/>
              <w:ind w:left="58"/>
              <w:rPr>
                <w:rFonts w:ascii="Arial" w:eastAsiaTheme="minorHAnsi" w:hAnsi="Arial" w:cs="Arial"/>
                <w:b/>
                <w:bCs/>
                <w:sz w:val="18"/>
                <w:szCs w:val="18"/>
              </w:rPr>
            </w:pPr>
            <w:r w:rsidRPr="00D86DD1">
              <w:rPr>
                <w:rFonts w:ascii="Arial" w:hAnsi="Arial" w:cs="Arial"/>
                <w:sz w:val="18"/>
                <w:szCs w:val="18"/>
              </w:rPr>
              <w:t>Provisions for long-term employee benefits</w:t>
            </w:r>
          </w:p>
        </w:tc>
        <w:tc>
          <w:tcPr>
            <w:tcW w:w="1980" w:type="dxa"/>
            <w:tcBorders>
              <w:top w:val="nil"/>
              <w:left w:val="nil"/>
              <w:bottom w:val="nil"/>
              <w:right w:val="nil"/>
            </w:tcBorders>
          </w:tcPr>
          <w:p w14:paraId="3BC3DD57" w14:textId="3C7FB44E" w:rsidR="00E6153B" w:rsidRPr="00D86DD1" w:rsidRDefault="00E16E0E" w:rsidP="00E6153B">
            <w:pPr>
              <w:tabs>
                <w:tab w:val="decimal" w:pos="1469"/>
              </w:tabs>
              <w:spacing w:line="360" w:lineRule="exact"/>
              <w:ind w:left="58"/>
              <w:rPr>
                <w:rFonts w:ascii="Arial" w:hAnsi="Arial" w:cs="Arial"/>
                <w:sz w:val="18"/>
                <w:szCs w:val="18"/>
              </w:rPr>
            </w:pPr>
            <w:r>
              <w:rPr>
                <w:rFonts w:ascii="Arial" w:hAnsi="Arial" w:cs="Arial"/>
                <w:sz w:val="18"/>
                <w:szCs w:val="18"/>
              </w:rPr>
              <w:t>668</w:t>
            </w:r>
          </w:p>
        </w:tc>
        <w:tc>
          <w:tcPr>
            <w:tcW w:w="1980" w:type="dxa"/>
            <w:tcBorders>
              <w:top w:val="nil"/>
              <w:left w:val="nil"/>
              <w:bottom w:val="nil"/>
              <w:right w:val="nil"/>
            </w:tcBorders>
          </w:tcPr>
          <w:p w14:paraId="640F3762" w14:textId="3F056519" w:rsidR="00E6153B" w:rsidRPr="00D86DD1" w:rsidRDefault="00E6153B" w:rsidP="00E6153B">
            <w:pPr>
              <w:tabs>
                <w:tab w:val="decimal" w:pos="1469"/>
              </w:tabs>
              <w:spacing w:line="360" w:lineRule="exact"/>
              <w:ind w:left="58"/>
              <w:rPr>
                <w:rFonts w:ascii="Arial" w:eastAsiaTheme="minorHAnsi" w:hAnsi="Arial" w:cs="Arial"/>
                <w:sz w:val="18"/>
                <w:szCs w:val="18"/>
              </w:rPr>
            </w:pPr>
            <w:r w:rsidRPr="00D86DD1">
              <w:rPr>
                <w:rFonts w:ascii="Arial" w:hAnsi="Arial" w:cs="Arial"/>
                <w:sz w:val="18"/>
                <w:szCs w:val="18"/>
                <w:cs/>
              </w:rPr>
              <w:t>765</w:t>
            </w:r>
          </w:p>
        </w:tc>
      </w:tr>
      <w:tr w:rsidR="00E6153B" w:rsidRPr="00D86DD1" w14:paraId="15D9FAE3" w14:textId="77777777" w:rsidTr="00937280">
        <w:tc>
          <w:tcPr>
            <w:tcW w:w="5220" w:type="dxa"/>
            <w:tcBorders>
              <w:top w:val="nil"/>
              <w:left w:val="nil"/>
              <w:bottom w:val="nil"/>
              <w:right w:val="nil"/>
            </w:tcBorders>
          </w:tcPr>
          <w:p w14:paraId="60C5006B" w14:textId="77777777" w:rsidR="00E6153B" w:rsidRPr="00D86DD1" w:rsidRDefault="00E6153B" w:rsidP="00E6153B">
            <w:pPr>
              <w:spacing w:line="360" w:lineRule="exact"/>
              <w:ind w:left="58"/>
              <w:rPr>
                <w:rFonts w:ascii="Arial" w:eastAsiaTheme="minorHAnsi" w:hAnsi="Arial" w:cs="Arial"/>
                <w:b/>
                <w:bCs/>
                <w:sz w:val="18"/>
                <w:szCs w:val="18"/>
              </w:rPr>
            </w:pPr>
            <w:r w:rsidRPr="00D86DD1">
              <w:rPr>
                <w:rFonts w:ascii="Arial" w:eastAsiaTheme="minorHAnsi" w:hAnsi="Arial" w:cs="Arial"/>
                <w:sz w:val="18"/>
                <w:szCs w:val="18"/>
              </w:rPr>
              <w:t>Provisions for litigation cases</w:t>
            </w:r>
          </w:p>
        </w:tc>
        <w:tc>
          <w:tcPr>
            <w:tcW w:w="1980" w:type="dxa"/>
            <w:tcBorders>
              <w:top w:val="nil"/>
              <w:left w:val="nil"/>
              <w:bottom w:val="nil"/>
              <w:right w:val="nil"/>
            </w:tcBorders>
          </w:tcPr>
          <w:p w14:paraId="00ADE76F" w14:textId="2B124C7D" w:rsidR="00E6153B" w:rsidRPr="00D86DD1" w:rsidRDefault="00E16E0E" w:rsidP="00E6153B">
            <w:pPr>
              <w:tabs>
                <w:tab w:val="decimal" w:pos="1469"/>
              </w:tabs>
              <w:spacing w:line="360" w:lineRule="exact"/>
              <w:ind w:left="58"/>
              <w:rPr>
                <w:rFonts w:ascii="Arial" w:hAnsi="Arial" w:cs="Arial"/>
                <w:sz w:val="18"/>
                <w:szCs w:val="18"/>
              </w:rPr>
            </w:pPr>
            <w:r>
              <w:rPr>
                <w:rFonts w:ascii="Arial" w:hAnsi="Arial" w:cs="Arial"/>
                <w:sz w:val="18"/>
                <w:szCs w:val="18"/>
              </w:rPr>
              <w:t>21</w:t>
            </w:r>
          </w:p>
        </w:tc>
        <w:tc>
          <w:tcPr>
            <w:tcW w:w="1980" w:type="dxa"/>
            <w:tcBorders>
              <w:top w:val="nil"/>
              <w:left w:val="nil"/>
              <w:bottom w:val="nil"/>
              <w:right w:val="nil"/>
            </w:tcBorders>
          </w:tcPr>
          <w:p w14:paraId="2A9449A5" w14:textId="4D043AEF" w:rsidR="00E6153B" w:rsidRPr="00D86DD1" w:rsidRDefault="00E6153B" w:rsidP="00E6153B">
            <w:pPr>
              <w:tabs>
                <w:tab w:val="decimal" w:pos="1469"/>
              </w:tabs>
              <w:spacing w:line="360" w:lineRule="exact"/>
              <w:ind w:left="58"/>
              <w:rPr>
                <w:rFonts w:ascii="Arial" w:eastAsiaTheme="minorHAnsi" w:hAnsi="Arial" w:cs="Arial"/>
                <w:sz w:val="18"/>
                <w:szCs w:val="18"/>
              </w:rPr>
            </w:pPr>
            <w:r w:rsidRPr="00D86DD1">
              <w:rPr>
                <w:rFonts w:ascii="Arial" w:hAnsi="Arial" w:cs="Arial"/>
                <w:sz w:val="18"/>
                <w:szCs w:val="18"/>
                <w:cs/>
              </w:rPr>
              <w:t>21</w:t>
            </w:r>
          </w:p>
        </w:tc>
      </w:tr>
      <w:tr w:rsidR="00E6153B" w:rsidRPr="00D86DD1" w14:paraId="59EBFCF0" w14:textId="77777777" w:rsidTr="00937280">
        <w:trPr>
          <w:trHeight w:val="355"/>
        </w:trPr>
        <w:tc>
          <w:tcPr>
            <w:tcW w:w="5220" w:type="dxa"/>
            <w:tcBorders>
              <w:top w:val="nil"/>
              <w:left w:val="nil"/>
              <w:bottom w:val="nil"/>
              <w:right w:val="nil"/>
            </w:tcBorders>
          </w:tcPr>
          <w:p w14:paraId="667AA16E" w14:textId="77777777" w:rsidR="00E6153B" w:rsidRPr="00D86DD1" w:rsidRDefault="00E6153B" w:rsidP="00E6153B">
            <w:pPr>
              <w:spacing w:line="360" w:lineRule="exact"/>
              <w:ind w:left="58"/>
              <w:rPr>
                <w:rFonts w:ascii="Arial" w:eastAsiaTheme="minorHAnsi" w:hAnsi="Arial" w:cs="Arial"/>
                <w:b/>
                <w:bCs/>
                <w:sz w:val="18"/>
                <w:szCs w:val="18"/>
              </w:rPr>
            </w:pPr>
            <w:r w:rsidRPr="00D86DD1">
              <w:rPr>
                <w:rFonts w:ascii="Arial" w:eastAsiaTheme="minorHAnsi" w:hAnsi="Arial" w:cs="Arial"/>
                <w:sz w:val="18"/>
                <w:szCs w:val="18"/>
              </w:rPr>
              <w:t>Total</w:t>
            </w:r>
          </w:p>
        </w:tc>
        <w:tc>
          <w:tcPr>
            <w:tcW w:w="1980" w:type="dxa"/>
            <w:tcBorders>
              <w:left w:val="nil"/>
              <w:right w:val="nil"/>
            </w:tcBorders>
          </w:tcPr>
          <w:p w14:paraId="098FDBAF" w14:textId="0A14CC24" w:rsidR="00E6153B" w:rsidRPr="00D86DD1" w:rsidRDefault="00E16E0E" w:rsidP="00E6153B">
            <w:pPr>
              <w:pBdr>
                <w:top w:val="single" w:sz="4" w:space="1" w:color="auto"/>
                <w:bottom w:val="double" w:sz="4" w:space="1" w:color="auto"/>
              </w:pBdr>
              <w:tabs>
                <w:tab w:val="decimal" w:pos="1469"/>
              </w:tabs>
              <w:spacing w:line="360" w:lineRule="exact"/>
              <w:ind w:left="58"/>
              <w:rPr>
                <w:rFonts w:ascii="Arial" w:hAnsi="Arial" w:cs="Arial"/>
                <w:sz w:val="18"/>
                <w:szCs w:val="18"/>
              </w:rPr>
            </w:pPr>
            <w:r>
              <w:rPr>
                <w:rFonts w:ascii="Arial" w:hAnsi="Arial" w:cs="Arial"/>
                <w:sz w:val="18"/>
                <w:szCs w:val="18"/>
              </w:rPr>
              <w:t>689</w:t>
            </w:r>
          </w:p>
        </w:tc>
        <w:tc>
          <w:tcPr>
            <w:tcW w:w="1980" w:type="dxa"/>
            <w:tcBorders>
              <w:left w:val="nil"/>
              <w:right w:val="nil"/>
            </w:tcBorders>
          </w:tcPr>
          <w:p w14:paraId="6EEB74C8" w14:textId="3655CE46" w:rsidR="00E6153B" w:rsidRPr="00D86DD1" w:rsidRDefault="00E6153B" w:rsidP="00E6153B">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D86DD1">
              <w:rPr>
                <w:rFonts w:ascii="Arial" w:hAnsi="Arial" w:cs="Arial"/>
                <w:sz w:val="18"/>
                <w:szCs w:val="18"/>
                <w:cs/>
              </w:rPr>
              <w:t>786</w:t>
            </w:r>
          </w:p>
        </w:tc>
      </w:tr>
    </w:tbl>
    <w:bookmarkEnd w:id="35"/>
    <w:p w14:paraId="69638D41" w14:textId="65F1D161" w:rsidR="002D7E61" w:rsidRPr="00D86DD1" w:rsidRDefault="002D7E61" w:rsidP="002D7E61">
      <w:pPr>
        <w:overflowPunct/>
        <w:autoSpaceDE/>
        <w:autoSpaceDN/>
        <w:adjustRightInd/>
        <w:spacing w:before="240" w:after="120" w:line="380" w:lineRule="exact"/>
        <w:ind w:left="547" w:hanging="547"/>
        <w:textAlignment w:val="auto"/>
        <w:rPr>
          <w:rFonts w:ascii="Arial" w:hAnsi="Arial" w:cs="Arial"/>
          <w:b/>
          <w:bCs/>
          <w:sz w:val="22"/>
          <w:szCs w:val="20"/>
        </w:rPr>
      </w:pPr>
      <w:r w:rsidRPr="00D86DD1">
        <w:rPr>
          <w:rFonts w:ascii="Arial" w:hAnsi="Arial" w:cs="Arial"/>
          <w:b/>
          <w:bCs/>
          <w:sz w:val="22"/>
          <w:szCs w:val="20"/>
        </w:rPr>
        <w:t xml:space="preserve">17.1 </w:t>
      </w:r>
      <w:r w:rsidR="00123F32">
        <w:rPr>
          <w:rFonts w:ascii="Arial" w:hAnsi="Arial" w:cstheme="minorBidi"/>
          <w:b/>
          <w:bCs/>
          <w:sz w:val="22"/>
          <w:szCs w:val="20"/>
          <w:cs/>
        </w:rPr>
        <w:tab/>
      </w:r>
      <w:r w:rsidRPr="00D86DD1">
        <w:rPr>
          <w:rFonts w:ascii="Arial" w:hAnsi="Arial" w:cs="Arial"/>
          <w:b/>
          <w:bCs/>
          <w:sz w:val="22"/>
          <w:szCs w:val="20"/>
        </w:rPr>
        <w:t>Provision for long-term employee benefits</w:t>
      </w:r>
    </w:p>
    <w:p w14:paraId="2B2ED89F" w14:textId="55B07435" w:rsidR="002D7E61" w:rsidRPr="00D86DD1" w:rsidRDefault="002D7E61" w:rsidP="002D7E61">
      <w:pPr>
        <w:overflowPunct/>
        <w:autoSpaceDE/>
        <w:autoSpaceDN/>
        <w:adjustRightInd/>
        <w:spacing w:before="120" w:after="120" w:line="380" w:lineRule="exact"/>
        <w:ind w:left="547" w:hanging="547"/>
        <w:jc w:val="both"/>
        <w:textAlignment w:val="auto"/>
        <w:rPr>
          <w:rFonts w:ascii="Arial" w:hAnsi="Arial" w:cs="Arial"/>
          <w:sz w:val="22"/>
          <w:szCs w:val="20"/>
        </w:rPr>
      </w:pPr>
      <w:r w:rsidRPr="00D86DD1">
        <w:rPr>
          <w:rFonts w:ascii="Arial" w:hAnsi="Arial" w:cs="Arial"/>
          <w:b/>
          <w:bCs/>
          <w:sz w:val="22"/>
          <w:szCs w:val="20"/>
        </w:rPr>
        <w:tab/>
      </w:r>
      <w:r w:rsidRPr="00D86DD1">
        <w:rPr>
          <w:rFonts w:ascii="Arial" w:hAnsi="Arial" w:cs="Arial"/>
          <w:sz w:val="22"/>
          <w:szCs w:val="20"/>
        </w:rPr>
        <w:t xml:space="preserve">Provision for long-term employee benefits, which is </w:t>
      </w:r>
      <w:proofErr w:type="gramStart"/>
      <w:r w:rsidRPr="00D86DD1">
        <w:rPr>
          <w:rFonts w:ascii="Arial" w:hAnsi="Arial" w:cs="Arial"/>
          <w:sz w:val="22"/>
          <w:szCs w:val="20"/>
        </w:rPr>
        <w:t>compensations</w:t>
      </w:r>
      <w:proofErr w:type="gramEnd"/>
      <w:r w:rsidRPr="00D86DD1">
        <w:rPr>
          <w:rFonts w:ascii="Arial" w:hAnsi="Arial" w:cs="Arial"/>
          <w:sz w:val="22"/>
          <w:szCs w:val="20"/>
        </w:rPr>
        <w:t xml:space="preserve"> </w:t>
      </w:r>
      <w:proofErr w:type="gramStart"/>
      <w:r w:rsidRPr="00D86DD1">
        <w:rPr>
          <w:rFonts w:ascii="Arial" w:hAnsi="Arial" w:cs="Arial"/>
          <w:sz w:val="22"/>
          <w:szCs w:val="20"/>
        </w:rPr>
        <w:t>on</w:t>
      </w:r>
      <w:proofErr w:type="gramEnd"/>
      <w:r w:rsidRPr="00D86DD1">
        <w:rPr>
          <w:rFonts w:ascii="Arial" w:hAnsi="Arial" w:cs="Arial"/>
          <w:sz w:val="22"/>
          <w:szCs w:val="20"/>
        </w:rPr>
        <w:t xml:space="preserve"> employees’ retirement, </w:t>
      </w:r>
      <w:r w:rsidR="00EA27A9" w:rsidRPr="00D86DD1">
        <w:rPr>
          <w:rFonts w:ascii="Arial" w:hAnsi="Arial" w:cs="Arial"/>
          <w:sz w:val="22"/>
          <w:szCs w:val="20"/>
        </w:rPr>
        <w:t>are</w:t>
      </w:r>
      <w:r w:rsidRPr="00D86DD1">
        <w:rPr>
          <w:rFonts w:ascii="Arial" w:hAnsi="Arial" w:cs="Arial"/>
          <w:sz w:val="22"/>
          <w:szCs w:val="20"/>
        </w:rPr>
        <w:t xml:space="preserve"> as follows.</w:t>
      </w:r>
    </w:p>
    <w:p w14:paraId="3F3915B7" w14:textId="77777777" w:rsidR="002D7E61" w:rsidRPr="00D86DD1" w:rsidRDefault="002D7E61" w:rsidP="002D7E61">
      <w:pPr>
        <w:overflowPunct/>
        <w:autoSpaceDE/>
        <w:autoSpaceDN/>
        <w:adjustRightInd/>
        <w:spacing w:line="360" w:lineRule="exact"/>
        <w:ind w:left="547" w:hanging="547"/>
        <w:jc w:val="right"/>
        <w:textAlignment w:val="auto"/>
        <w:rPr>
          <w:rFonts w:ascii="Arial" w:hAnsi="Arial" w:cs="Arial"/>
          <w:sz w:val="22"/>
          <w:szCs w:val="20"/>
        </w:rPr>
      </w:pPr>
      <w:r w:rsidRPr="00D86DD1">
        <w:rPr>
          <w:rFonts w:ascii="Arial" w:eastAsiaTheme="minorHAnsi" w:hAnsi="Arial" w:cs="Arial"/>
          <w:sz w:val="18"/>
          <w:szCs w:val="18"/>
        </w:rPr>
        <w:t>(Unit: Million Baht)</w:t>
      </w:r>
    </w:p>
    <w:tbl>
      <w:tblPr>
        <w:tblW w:w="9180" w:type="dxa"/>
        <w:tblInd w:w="450" w:type="dxa"/>
        <w:tblLayout w:type="fixed"/>
        <w:tblLook w:val="0000" w:firstRow="0" w:lastRow="0" w:firstColumn="0" w:lastColumn="0" w:noHBand="0" w:noVBand="0"/>
      </w:tblPr>
      <w:tblGrid>
        <w:gridCol w:w="5220"/>
        <w:gridCol w:w="1980"/>
        <w:gridCol w:w="1980"/>
      </w:tblGrid>
      <w:tr w:rsidR="00513FC0" w:rsidRPr="00D86DD1" w14:paraId="08F9CDA0" w14:textId="77777777" w:rsidTr="00595EA6">
        <w:trPr>
          <w:trHeight w:val="340"/>
        </w:trPr>
        <w:tc>
          <w:tcPr>
            <w:tcW w:w="5220" w:type="dxa"/>
            <w:vAlign w:val="bottom"/>
          </w:tcPr>
          <w:p w14:paraId="54C717E2" w14:textId="77777777" w:rsidR="00513FC0" w:rsidRPr="00D86DD1" w:rsidRDefault="00513FC0" w:rsidP="009A2AC4">
            <w:pPr>
              <w:overflowPunct/>
              <w:autoSpaceDE/>
              <w:autoSpaceDN/>
              <w:adjustRightInd/>
              <w:spacing w:line="360" w:lineRule="exact"/>
              <w:textAlignment w:val="auto"/>
              <w:rPr>
                <w:rFonts w:ascii="Arial" w:hAnsi="Arial" w:cs="Arial"/>
                <w:sz w:val="18"/>
                <w:szCs w:val="18"/>
              </w:rPr>
            </w:pPr>
          </w:p>
        </w:tc>
        <w:tc>
          <w:tcPr>
            <w:tcW w:w="3960" w:type="dxa"/>
            <w:gridSpan w:val="2"/>
            <w:vAlign w:val="bottom"/>
          </w:tcPr>
          <w:p w14:paraId="11E97758" w14:textId="77777777" w:rsidR="00513FC0" w:rsidRPr="00D86DD1" w:rsidRDefault="00513FC0" w:rsidP="00513FC0">
            <w:pPr>
              <w:spacing w:line="36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1F2C7E66" w14:textId="44942710" w:rsidR="00513FC0" w:rsidRPr="00D86DD1" w:rsidRDefault="00513FC0" w:rsidP="00513FC0">
            <w:pPr>
              <w:pBdr>
                <w:bottom w:val="single" w:sz="4" w:space="1" w:color="auto"/>
              </w:pBdr>
              <w:spacing w:line="360" w:lineRule="exact"/>
              <w:ind w:left="-18"/>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2D7E61" w:rsidRPr="00D86DD1" w14:paraId="7A3F9556" w14:textId="77777777" w:rsidTr="00595EA6">
        <w:trPr>
          <w:trHeight w:val="340"/>
        </w:trPr>
        <w:tc>
          <w:tcPr>
            <w:tcW w:w="5220" w:type="dxa"/>
            <w:vAlign w:val="bottom"/>
          </w:tcPr>
          <w:p w14:paraId="0C02F20A" w14:textId="77777777" w:rsidR="002D7E61" w:rsidRPr="00D86DD1" w:rsidRDefault="002D7E61" w:rsidP="009A2AC4">
            <w:pPr>
              <w:overflowPunct/>
              <w:autoSpaceDE/>
              <w:autoSpaceDN/>
              <w:adjustRightInd/>
              <w:spacing w:line="360" w:lineRule="exact"/>
              <w:textAlignment w:val="auto"/>
              <w:rPr>
                <w:rFonts w:ascii="Arial" w:hAnsi="Arial" w:cs="Arial"/>
                <w:sz w:val="18"/>
                <w:szCs w:val="18"/>
              </w:rPr>
            </w:pPr>
          </w:p>
        </w:tc>
        <w:tc>
          <w:tcPr>
            <w:tcW w:w="1980" w:type="dxa"/>
            <w:vAlign w:val="bottom"/>
          </w:tcPr>
          <w:p w14:paraId="680C13F7" w14:textId="33202371" w:rsidR="002D7E61" w:rsidRPr="00D86DD1" w:rsidRDefault="002D7E61" w:rsidP="009A2AC4">
            <w:pPr>
              <w:pBdr>
                <w:bottom w:val="single" w:sz="4" w:space="1" w:color="auto"/>
              </w:pBdr>
              <w:spacing w:line="360" w:lineRule="exact"/>
              <w:ind w:left="-18"/>
              <w:jc w:val="center"/>
              <w:rPr>
                <w:rFonts w:ascii="Arial" w:hAnsi="Arial" w:cs="Arial"/>
                <w:sz w:val="18"/>
                <w:szCs w:val="18"/>
              </w:rPr>
            </w:pPr>
            <w:r w:rsidRPr="00D86DD1">
              <w:rPr>
                <w:rFonts w:ascii="Arial" w:hAnsi="Arial" w:cs="Arial"/>
                <w:sz w:val="18"/>
                <w:szCs w:val="18"/>
              </w:rPr>
              <w:t xml:space="preserve">For the </w:t>
            </w:r>
            <w:r w:rsidR="004A6360" w:rsidRPr="00D86DD1">
              <w:rPr>
                <w:rFonts w:ascii="Arial" w:hAnsi="Arial" w:cs="Arial"/>
                <w:sz w:val="18"/>
                <w:szCs w:val="18"/>
              </w:rPr>
              <w:t>six-month</w:t>
            </w:r>
            <w:r w:rsidRPr="00D86DD1">
              <w:rPr>
                <w:rFonts w:ascii="Arial" w:hAnsi="Arial" w:cs="Arial"/>
                <w:sz w:val="18"/>
                <w:szCs w:val="18"/>
              </w:rPr>
              <w:t xml:space="preserve"> period ended</w:t>
            </w:r>
          </w:p>
          <w:p w14:paraId="3266DC9F" w14:textId="7A11EC3F" w:rsidR="002D7E61" w:rsidRPr="00D86DD1" w:rsidRDefault="00D86DD1" w:rsidP="009A2AC4">
            <w:pPr>
              <w:pBdr>
                <w:bottom w:val="single" w:sz="4" w:space="1" w:color="auto"/>
              </w:pBdr>
              <w:spacing w:line="360" w:lineRule="exact"/>
              <w:ind w:left="-18"/>
              <w:jc w:val="center"/>
              <w:rPr>
                <w:rFonts w:ascii="Arial" w:hAnsi="Arial" w:cs="Arial"/>
                <w:sz w:val="18"/>
                <w:szCs w:val="22"/>
              </w:rPr>
            </w:pPr>
            <w:r w:rsidRPr="00D86DD1">
              <w:rPr>
                <w:rFonts w:ascii="Arial" w:hAnsi="Arial" w:cs="Arial"/>
                <w:sz w:val="18"/>
                <w:szCs w:val="18"/>
              </w:rPr>
              <w:t>30 June 2026</w:t>
            </w:r>
          </w:p>
        </w:tc>
        <w:tc>
          <w:tcPr>
            <w:tcW w:w="1980" w:type="dxa"/>
            <w:vAlign w:val="bottom"/>
          </w:tcPr>
          <w:p w14:paraId="2F2A9D33" w14:textId="77777777" w:rsidR="002D7E61" w:rsidRPr="00D86DD1" w:rsidRDefault="002D7E61" w:rsidP="009A2AC4">
            <w:pPr>
              <w:pBdr>
                <w:bottom w:val="single" w:sz="4" w:space="1" w:color="auto"/>
              </w:pBdr>
              <w:spacing w:line="360" w:lineRule="exact"/>
              <w:ind w:left="-18"/>
              <w:jc w:val="center"/>
              <w:rPr>
                <w:rFonts w:ascii="Arial" w:hAnsi="Arial" w:cs="Arial"/>
                <w:sz w:val="18"/>
                <w:szCs w:val="18"/>
              </w:rPr>
            </w:pPr>
            <w:r w:rsidRPr="00D86DD1">
              <w:rPr>
                <w:rFonts w:ascii="Arial" w:hAnsi="Arial" w:cs="Arial"/>
                <w:sz w:val="18"/>
                <w:szCs w:val="18"/>
              </w:rPr>
              <w:t xml:space="preserve">For the </w:t>
            </w:r>
          </w:p>
          <w:p w14:paraId="10DD746A" w14:textId="77777777" w:rsidR="002D7E61" w:rsidRPr="00D86DD1" w:rsidRDefault="002D7E61" w:rsidP="009A2AC4">
            <w:pPr>
              <w:pBdr>
                <w:bottom w:val="single" w:sz="4" w:space="1" w:color="auto"/>
              </w:pBdr>
              <w:spacing w:line="360" w:lineRule="exact"/>
              <w:ind w:left="-18"/>
              <w:jc w:val="center"/>
              <w:rPr>
                <w:rFonts w:ascii="Arial" w:hAnsi="Arial" w:cs="Arial"/>
                <w:sz w:val="18"/>
                <w:szCs w:val="18"/>
              </w:rPr>
            </w:pPr>
            <w:r w:rsidRPr="00D86DD1">
              <w:rPr>
                <w:rFonts w:ascii="Arial" w:hAnsi="Arial" w:cs="Arial"/>
                <w:sz w:val="18"/>
                <w:szCs w:val="18"/>
              </w:rPr>
              <w:t>year ended</w:t>
            </w:r>
          </w:p>
          <w:p w14:paraId="1AC7B38B" w14:textId="621EFEFB" w:rsidR="002D7E61" w:rsidRPr="00D86DD1" w:rsidRDefault="002D7E61" w:rsidP="009A2AC4">
            <w:pPr>
              <w:pBdr>
                <w:bottom w:val="single" w:sz="4" w:space="1" w:color="auto"/>
              </w:pBdr>
              <w:spacing w:line="360" w:lineRule="exact"/>
              <w:ind w:left="-18"/>
              <w:jc w:val="center"/>
              <w:rPr>
                <w:rFonts w:ascii="Arial" w:hAnsi="Arial" w:cs="Arial"/>
                <w:sz w:val="18"/>
                <w:szCs w:val="18"/>
              </w:rPr>
            </w:pPr>
            <w:r w:rsidRPr="00D86DD1">
              <w:rPr>
                <w:rFonts w:ascii="Arial" w:hAnsi="Arial" w:cs="Arial"/>
                <w:sz w:val="18"/>
                <w:szCs w:val="18"/>
              </w:rPr>
              <w:t>31 December 202</w:t>
            </w:r>
            <w:r w:rsidR="00513FC0" w:rsidRPr="00D86DD1">
              <w:rPr>
                <w:rFonts w:ascii="Arial" w:hAnsi="Arial" w:cs="Arial"/>
                <w:sz w:val="18"/>
                <w:szCs w:val="18"/>
              </w:rPr>
              <w:t>5</w:t>
            </w:r>
          </w:p>
        </w:tc>
      </w:tr>
      <w:tr w:rsidR="00045CB3" w:rsidRPr="00D86DD1" w14:paraId="18F71ED1" w14:textId="77777777" w:rsidTr="00595EA6">
        <w:trPr>
          <w:trHeight w:val="340"/>
        </w:trPr>
        <w:tc>
          <w:tcPr>
            <w:tcW w:w="5220" w:type="dxa"/>
          </w:tcPr>
          <w:p w14:paraId="74510D22" w14:textId="77777777" w:rsidR="00045CB3" w:rsidRPr="00D86DD1" w:rsidRDefault="00045CB3" w:rsidP="00045CB3">
            <w:pPr>
              <w:tabs>
                <w:tab w:val="left" w:pos="162"/>
              </w:tabs>
              <w:spacing w:line="360" w:lineRule="exact"/>
              <w:ind w:left="162" w:right="-108" w:hanging="162"/>
              <w:rPr>
                <w:rFonts w:ascii="Arial" w:hAnsi="Arial" w:cs="Arial"/>
                <w:sz w:val="18"/>
                <w:szCs w:val="18"/>
              </w:rPr>
            </w:pPr>
            <w:r w:rsidRPr="00D86DD1">
              <w:rPr>
                <w:rFonts w:ascii="Arial" w:hAnsi="Arial" w:cs="Arial"/>
                <w:sz w:val="18"/>
                <w:szCs w:val="18"/>
              </w:rPr>
              <w:t xml:space="preserve">Provision for long-term employee benefits at beginning </w:t>
            </w:r>
          </w:p>
          <w:p w14:paraId="6471CC28" w14:textId="77777777" w:rsidR="00045CB3" w:rsidRPr="00D86DD1" w:rsidRDefault="00045CB3" w:rsidP="00045CB3">
            <w:pPr>
              <w:tabs>
                <w:tab w:val="left" w:pos="162"/>
              </w:tabs>
              <w:spacing w:line="360" w:lineRule="exact"/>
              <w:ind w:left="162" w:right="-108" w:hanging="162"/>
              <w:rPr>
                <w:rFonts w:ascii="Arial" w:hAnsi="Arial" w:cs="Arial"/>
                <w:sz w:val="18"/>
                <w:szCs w:val="18"/>
                <w:lang w:eastAsia="ja-JP"/>
              </w:rPr>
            </w:pPr>
            <w:r w:rsidRPr="00D86DD1">
              <w:rPr>
                <w:rFonts w:ascii="Arial" w:hAnsi="Arial" w:cs="Arial"/>
                <w:sz w:val="18"/>
                <w:szCs w:val="18"/>
              </w:rPr>
              <w:tab/>
              <w:t>of the period</w:t>
            </w:r>
          </w:p>
        </w:tc>
        <w:tc>
          <w:tcPr>
            <w:tcW w:w="1980" w:type="dxa"/>
          </w:tcPr>
          <w:p w14:paraId="349B8469" w14:textId="77777777" w:rsidR="00045CB3" w:rsidRDefault="00045CB3" w:rsidP="00045CB3">
            <w:pPr>
              <w:tabs>
                <w:tab w:val="decimal" w:pos="1469"/>
              </w:tabs>
              <w:spacing w:line="360" w:lineRule="exact"/>
              <w:ind w:left="58"/>
              <w:rPr>
                <w:rFonts w:ascii="Arial" w:hAnsi="Arial" w:cs="Arial"/>
                <w:sz w:val="18"/>
                <w:szCs w:val="18"/>
              </w:rPr>
            </w:pPr>
          </w:p>
          <w:p w14:paraId="7CB20FA4" w14:textId="2C082E94" w:rsidR="004E2551"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765</w:t>
            </w:r>
          </w:p>
        </w:tc>
        <w:tc>
          <w:tcPr>
            <w:tcW w:w="1980" w:type="dxa"/>
          </w:tcPr>
          <w:p w14:paraId="113E86FD" w14:textId="77777777" w:rsidR="00045CB3" w:rsidRPr="00D86DD1" w:rsidRDefault="00045CB3" w:rsidP="00045CB3">
            <w:pPr>
              <w:tabs>
                <w:tab w:val="decimal" w:pos="1374"/>
                <w:tab w:val="decimal" w:pos="1469"/>
              </w:tabs>
              <w:spacing w:line="360" w:lineRule="exact"/>
              <w:ind w:left="58"/>
              <w:rPr>
                <w:rFonts w:ascii="Arial" w:hAnsi="Arial" w:cs="Arial"/>
                <w:sz w:val="18"/>
                <w:szCs w:val="18"/>
              </w:rPr>
            </w:pPr>
          </w:p>
          <w:p w14:paraId="560F031C" w14:textId="4CE53C13"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770</w:t>
            </w:r>
          </w:p>
        </w:tc>
      </w:tr>
      <w:tr w:rsidR="00045CB3" w:rsidRPr="00D86DD1" w14:paraId="27DEFC7C" w14:textId="77777777" w:rsidTr="00595EA6">
        <w:trPr>
          <w:trHeight w:val="340"/>
        </w:trPr>
        <w:tc>
          <w:tcPr>
            <w:tcW w:w="5220" w:type="dxa"/>
          </w:tcPr>
          <w:p w14:paraId="5B660301" w14:textId="77777777" w:rsidR="00045CB3" w:rsidRPr="00D86DD1" w:rsidRDefault="00045CB3" w:rsidP="00045CB3">
            <w:pPr>
              <w:tabs>
                <w:tab w:val="left" w:pos="162"/>
              </w:tabs>
              <w:spacing w:line="360" w:lineRule="exact"/>
              <w:ind w:left="162" w:right="-108" w:hanging="162"/>
              <w:rPr>
                <w:rFonts w:ascii="Arial" w:hAnsi="Arial" w:cs="Arial"/>
                <w:sz w:val="18"/>
                <w:szCs w:val="18"/>
              </w:rPr>
            </w:pPr>
            <w:r w:rsidRPr="00D86DD1">
              <w:rPr>
                <w:rFonts w:ascii="Arial" w:hAnsi="Arial" w:cs="Arial"/>
                <w:sz w:val="18"/>
                <w:szCs w:val="18"/>
              </w:rPr>
              <w:t>Included in profit or loss:</w:t>
            </w:r>
          </w:p>
        </w:tc>
        <w:tc>
          <w:tcPr>
            <w:tcW w:w="1980" w:type="dxa"/>
          </w:tcPr>
          <w:p w14:paraId="738E1759" w14:textId="77777777" w:rsidR="00045CB3" w:rsidRPr="00D86DD1" w:rsidRDefault="00045CB3" w:rsidP="00045CB3">
            <w:pPr>
              <w:tabs>
                <w:tab w:val="decimal" w:pos="1469"/>
              </w:tabs>
              <w:spacing w:line="360" w:lineRule="exact"/>
              <w:ind w:left="58"/>
              <w:rPr>
                <w:rFonts w:ascii="Arial" w:hAnsi="Arial" w:cs="Arial"/>
                <w:sz w:val="18"/>
                <w:szCs w:val="18"/>
              </w:rPr>
            </w:pPr>
          </w:p>
        </w:tc>
        <w:tc>
          <w:tcPr>
            <w:tcW w:w="1980" w:type="dxa"/>
          </w:tcPr>
          <w:p w14:paraId="2D22B74E" w14:textId="77777777" w:rsidR="00045CB3" w:rsidRPr="00D86DD1" w:rsidRDefault="00045CB3" w:rsidP="00045CB3">
            <w:pPr>
              <w:tabs>
                <w:tab w:val="decimal" w:pos="1469"/>
              </w:tabs>
              <w:spacing w:line="360" w:lineRule="exact"/>
              <w:ind w:left="58"/>
              <w:rPr>
                <w:rFonts w:ascii="Arial" w:hAnsi="Arial" w:cs="Arial"/>
                <w:sz w:val="18"/>
                <w:szCs w:val="18"/>
              </w:rPr>
            </w:pPr>
          </w:p>
        </w:tc>
      </w:tr>
      <w:tr w:rsidR="00045CB3" w:rsidRPr="00D86DD1" w14:paraId="5BBB0CA2" w14:textId="77777777" w:rsidTr="00595EA6">
        <w:trPr>
          <w:trHeight w:val="340"/>
        </w:trPr>
        <w:tc>
          <w:tcPr>
            <w:tcW w:w="5220" w:type="dxa"/>
            <w:vAlign w:val="bottom"/>
          </w:tcPr>
          <w:p w14:paraId="3088F006" w14:textId="77777777" w:rsidR="00045CB3" w:rsidRPr="00D86DD1" w:rsidRDefault="00045CB3" w:rsidP="00045CB3">
            <w:pPr>
              <w:spacing w:line="360" w:lineRule="exact"/>
              <w:ind w:left="342" w:right="-108" w:hanging="162"/>
              <w:rPr>
                <w:rFonts w:ascii="Arial" w:hAnsi="Arial" w:cs="Arial"/>
                <w:sz w:val="18"/>
                <w:szCs w:val="18"/>
                <w:lang w:eastAsia="ja-JP"/>
              </w:rPr>
            </w:pPr>
            <w:r w:rsidRPr="00D86DD1">
              <w:rPr>
                <w:rFonts w:ascii="Arial" w:hAnsi="Arial" w:cs="Arial"/>
                <w:sz w:val="18"/>
                <w:szCs w:val="18"/>
                <w:lang w:eastAsia="ja-JP"/>
              </w:rPr>
              <w:t xml:space="preserve">Current service cost </w:t>
            </w:r>
          </w:p>
        </w:tc>
        <w:tc>
          <w:tcPr>
            <w:tcW w:w="1980" w:type="dxa"/>
          </w:tcPr>
          <w:p w14:paraId="106CDAE4" w14:textId="151679D7"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20</w:t>
            </w:r>
          </w:p>
        </w:tc>
        <w:tc>
          <w:tcPr>
            <w:tcW w:w="1980" w:type="dxa"/>
          </w:tcPr>
          <w:p w14:paraId="3B1625F5" w14:textId="705A9E43"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39</w:t>
            </w:r>
          </w:p>
        </w:tc>
      </w:tr>
      <w:tr w:rsidR="00045CB3" w:rsidRPr="00D86DD1" w14:paraId="3BE12075" w14:textId="77777777" w:rsidTr="00595EA6">
        <w:trPr>
          <w:trHeight w:val="340"/>
        </w:trPr>
        <w:tc>
          <w:tcPr>
            <w:tcW w:w="5220" w:type="dxa"/>
            <w:vAlign w:val="bottom"/>
          </w:tcPr>
          <w:p w14:paraId="38A8F02A" w14:textId="67F06C39" w:rsidR="00045CB3" w:rsidRPr="00D86DD1" w:rsidRDefault="00045CB3" w:rsidP="00045CB3">
            <w:pPr>
              <w:spacing w:line="360" w:lineRule="exact"/>
              <w:ind w:left="342" w:right="-108" w:hanging="162"/>
              <w:rPr>
                <w:rFonts w:ascii="Arial" w:hAnsi="Arial" w:cs="Arial"/>
                <w:sz w:val="18"/>
                <w:szCs w:val="18"/>
                <w:lang w:eastAsia="ja-JP"/>
              </w:rPr>
            </w:pPr>
            <w:r w:rsidRPr="00D86DD1">
              <w:rPr>
                <w:rFonts w:ascii="Arial" w:hAnsi="Arial" w:cs="Arial"/>
                <w:sz w:val="18"/>
                <w:szCs w:val="18"/>
                <w:lang w:eastAsia="ja-JP"/>
              </w:rPr>
              <w:t>Past service cost</w:t>
            </w:r>
          </w:p>
        </w:tc>
        <w:tc>
          <w:tcPr>
            <w:tcW w:w="1980" w:type="dxa"/>
          </w:tcPr>
          <w:p w14:paraId="441257DF" w14:textId="5127B314"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(5)</w:t>
            </w:r>
          </w:p>
        </w:tc>
        <w:tc>
          <w:tcPr>
            <w:tcW w:w="1980" w:type="dxa"/>
          </w:tcPr>
          <w:p w14:paraId="0EC1CCF9" w14:textId="5B920FCB"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w:t>
            </w:r>
          </w:p>
        </w:tc>
      </w:tr>
      <w:tr w:rsidR="00045CB3" w:rsidRPr="00D86DD1" w14:paraId="6337DD2D" w14:textId="77777777" w:rsidTr="00595EA6">
        <w:trPr>
          <w:trHeight w:val="340"/>
        </w:trPr>
        <w:tc>
          <w:tcPr>
            <w:tcW w:w="5220" w:type="dxa"/>
            <w:vAlign w:val="bottom"/>
          </w:tcPr>
          <w:p w14:paraId="31E07A85" w14:textId="77777777" w:rsidR="00045CB3" w:rsidRPr="00D86DD1" w:rsidRDefault="00045CB3" w:rsidP="00045CB3">
            <w:pPr>
              <w:spacing w:line="360" w:lineRule="exact"/>
              <w:ind w:left="342" w:right="-108" w:hanging="162"/>
              <w:rPr>
                <w:rFonts w:ascii="Arial" w:hAnsi="Arial" w:cs="Arial"/>
                <w:sz w:val="18"/>
                <w:szCs w:val="18"/>
                <w:lang w:eastAsia="ja-JP"/>
              </w:rPr>
            </w:pPr>
            <w:r w:rsidRPr="00D86DD1">
              <w:rPr>
                <w:rFonts w:ascii="Arial" w:hAnsi="Arial" w:cs="Arial"/>
                <w:sz w:val="18"/>
                <w:szCs w:val="18"/>
                <w:lang w:eastAsia="ja-JP"/>
              </w:rPr>
              <w:t>Interest cost</w:t>
            </w:r>
          </w:p>
        </w:tc>
        <w:tc>
          <w:tcPr>
            <w:tcW w:w="1980" w:type="dxa"/>
          </w:tcPr>
          <w:p w14:paraId="0BC907BA" w14:textId="7B0DD529"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6</w:t>
            </w:r>
          </w:p>
        </w:tc>
        <w:tc>
          <w:tcPr>
            <w:tcW w:w="1980" w:type="dxa"/>
          </w:tcPr>
          <w:p w14:paraId="3A3A2205" w14:textId="58B26BDB"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21</w:t>
            </w:r>
          </w:p>
        </w:tc>
      </w:tr>
      <w:tr w:rsidR="00045CB3" w:rsidRPr="00D86DD1" w14:paraId="68915006" w14:textId="77777777" w:rsidTr="00595EA6">
        <w:trPr>
          <w:trHeight w:val="340"/>
        </w:trPr>
        <w:tc>
          <w:tcPr>
            <w:tcW w:w="5220" w:type="dxa"/>
          </w:tcPr>
          <w:p w14:paraId="712CEC80" w14:textId="77777777" w:rsidR="00045CB3" w:rsidRPr="00D86DD1" w:rsidRDefault="00045CB3" w:rsidP="00045CB3">
            <w:pPr>
              <w:tabs>
                <w:tab w:val="left" w:pos="162"/>
              </w:tabs>
              <w:spacing w:line="360" w:lineRule="exact"/>
              <w:ind w:left="162" w:right="-108" w:hanging="162"/>
              <w:rPr>
                <w:rFonts w:ascii="Arial" w:hAnsi="Arial" w:cs="Arial"/>
                <w:sz w:val="18"/>
                <w:szCs w:val="18"/>
                <w:lang w:eastAsia="ja-JP"/>
              </w:rPr>
            </w:pPr>
            <w:r w:rsidRPr="00D86DD1">
              <w:rPr>
                <w:rFonts w:ascii="Arial" w:hAnsi="Arial" w:cs="Arial"/>
                <w:sz w:val="18"/>
                <w:szCs w:val="18"/>
                <w:lang w:eastAsia="ja-JP"/>
              </w:rPr>
              <w:t>Included in other comprehensive income or loss:</w:t>
            </w:r>
          </w:p>
        </w:tc>
        <w:tc>
          <w:tcPr>
            <w:tcW w:w="1980" w:type="dxa"/>
          </w:tcPr>
          <w:p w14:paraId="6379CC94" w14:textId="77777777" w:rsidR="00045CB3" w:rsidRPr="00D86DD1" w:rsidRDefault="00045CB3" w:rsidP="00045CB3">
            <w:pPr>
              <w:tabs>
                <w:tab w:val="decimal" w:pos="1469"/>
              </w:tabs>
              <w:spacing w:line="360" w:lineRule="exact"/>
              <w:ind w:left="58"/>
              <w:rPr>
                <w:rFonts w:ascii="Arial" w:hAnsi="Arial" w:cs="Arial"/>
                <w:sz w:val="18"/>
                <w:szCs w:val="18"/>
              </w:rPr>
            </w:pPr>
          </w:p>
        </w:tc>
        <w:tc>
          <w:tcPr>
            <w:tcW w:w="1980" w:type="dxa"/>
          </w:tcPr>
          <w:p w14:paraId="52AA4120" w14:textId="77777777" w:rsidR="00045CB3" w:rsidRPr="00D86DD1" w:rsidRDefault="00045CB3" w:rsidP="00045CB3">
            <w:pPr>
              <w:tabs>
                <w:tab w:val="decimal" w:pos="1469"/>
              </w:tabs>
              <w:spacing w:line="360" w:lineRule="exact"/>
              <w:ind w:left="58"/>
              <w:rPr>
                <w:rFonts w:ascii="Arial" w:hAnsi="Arial" w:cs="Arial"/>
                <w:sz w:val="18"/>
                <w:szCs w:val="18"/>
              </w:rPr>
            </w:pPr>
          </w:p>
        </w:tc>
      </w:tr>
      <w:tr w:rsidR="00045CB3" w:rsidRPr="00D86DD1" w14:paraId="52C1B8A3" w14:textId="77777777" w:rsidTr="00595EA6">
        <w:trPr>
          <w:trHeight w:val="340"/>
        </w:trPr>
        <w:tc>
          <w:tcPr>
            <w:tcW w:w="5220" w:type="dxa"/>
            <w:vAlign w:val="bottom"/>
          </w:tcPr>
          <w:p w14:paraId="29B7E97F" w14:textId="657BC997" w:rsidR="00045CB3" w:rsidRPr="00D86DD1" w:rsidRDefault="00045CB3" w:rsidP="00045CB3">
            <w:pPr>
              <w:spacing w:line="360" w:lineRule="exact"/>
              <w:ind w:left="342" w:right="-108" w:hanging="162"/>
              <w:rPr>
                <w:rFonts w:ascii="Arial" w:hAnsi="Arial" w:cs="Arial"/>
                <w:sz w:val="18"/>
                <w:szCs w:val="18"/>
                <w:lang w:eastAsia="ja-JP"/>
              </w:rPr>
            </w:pPr>
            <w:r w:rsidRPr="00D86DD1">
              <w:rPr>
                <w:rFonts w:ascii="Arial" w:hAnsi="Arial" w:cs="Arial"/>
                <w:sz w:val="18"/>
                <w:szCs w:val="18"/>
                <w:lang w:eastAsia="ja-JP"/>
              </w:rPr>
              <w:t xml:space="preserve">Actuarial </w:t>
            </w:r>
            <w:r w:rsidR="00EA27A9" w:rsidRPr="00D86DD1">
              <w:rPr>
                <w:rFonts w:ascii="Arial" w:hAnsi="Arial" w:cs="Arial"/>
                <w:sz w:val="18"/>
                <w:szCs w:val="18"/>
                <w:lang w:eastAsia="ja-JP"/>
              </w:rPr>
              <w:t>(</w:t>
            </w:r>
            <w:r w:rsidRPr="00D86DD1">
              <w:rPr>
                <w:rFonts w:ascii="Arial" w:hAnsi="Arial" w:cs="Arial"/>
                <w:sz w:val="18"/>
                <w:szCs w:val="18"/>
                <w:lang w:eastAsia="ja-JP"/>
              </w:rPr>
              <w:t>gain</w:t>
            </w:r>
            <w:r w:rsidR="00EA27A9" w:rsidRPr="00D86DD1">
              <w:rPr>
                <w:rFonts w:ascii="Arial" w:hAnsi="Arial" w:cs="Arial"/>
                <w:sz w:val="18"/>
                <w:szCs w:val="18"/>
                <w:lang w:eastAsia="ja-JP"/>
              </w:rPr>
              <w:t>) loss</w:t>
            </w:r>
          </w:p>
        </w:tc>
        <w:tc>
          <w:tcPr>
            <w:tcW w:w="1980" w:type="dxa"/>
          </w:tcPr>
          <w:p w14:paraId="0F857585" w14:textId="77777777" w:rsidR="00045CB3" w:rsidRPr="00D86DD1" w:rsidRDefault="00045CB3" w:rsidP="00045CB3">
            <w:pPr>
              <w:tabs>
                <w:tab w:val="decimal" w:pos="1469"/>
              </w:tabs>
              <w:spacing w:line="360" w:lineRule="exact"/>
              <w:ind w:left="58"/>
              <w:rPr>
                <w:rFonts w:ascii="Arial" w:hAnsi="Arial" w:cs="Arial"/>
                <w:sz w:val="18"/>
                <w:szCs w:val="18"/>
              </w:rPr>
            </w:pPr>
          </w:p>
        </w:tc>
        <w:tc>
          <w:tcPr>
            <w:tcW w:w="1980" w:type="dxa"/>
          </w:tcPr>
          <w:p w14:paraId="0DFA34A1" w14:textId="77777777" w:rsidR="00045CB3" w:rsidRPr="00D86DD1" w:rsidRDefault="00045CB3" w:rsidP="00045CB3">
            <w:pPr>
              <w:tabs>
                <w:tab w:val="decimal" w:pos="1469"/>
              </w:tabs>
              <w:spacing w:line="360" w:lineRule="exact"/>
              <w:ind w:left="58"/>
              <w:rPr>
                <w:rFonts w:ascii="Arial" w:hAnsi="Arial" w:cs="Arial"/>
                <w:sz w:val="18"/>
                <w:szCs w:val="18"/>
              </w:rPr>
            </w:pPr>
          </w:p>
        </w:tc>
      </w:tr>
      <w:tr w:rsidR="00045CB3" w:rsidRPr="00D86DD1" w14:paraId="13A126DB" w14:textId="77777777" w:rsidTr="00595EA6">
        <w:trPr>
          <w:trHeight w:val="340"/>
        </w:trPr>
        <w:tc>
          <w:tcPr>
            <w:tcW w:w="5220" w:type="dxa"/>
          </w:tcPr>
          <w:p w14:paraId="6E1D21D4" w14:textId="5472EAB6" w:rsidR="00045CB3" w:rsidRPr="00D86DD1" w:rsidRDefault="00045CB3" w:rsidP="00045CB3">
            <w:pPr>
              <w:spacing w:line="360" w:lineRule="exact"/>
              <w:ind w:left="707" w:right="-108" w:hanging="359"/>
              <w:rPr>
                <w:rFonts w:ascii="Arial" w:hAnsi="Arial" w:cs="Arial"/>
                <w:sz w:val="18"/>
                <w:szCs w:val="18"/>
                <w:lang w:eastAsia="ja-JP"/>
              </w:rPr>
            </w:pPr>
            <w:r w:rsidRPr="00D86DD1">
              <w:rPr>
                <w:rFonts w:ascii="Arial" w:hAnsi="Arial" w:cs="Arial"/>
                <w:sz w:val="18"/>
                <w:szCs w:val="18"/>
                <w:lang w:eastAsia="ja-JP"/>
              </w:rPr>
              <w:t>Demographic assumptions changes</w:t>
            </w:r>
          </w:p>
        </w:tc>
        <w:tc>
          <w:tcPr>
            <w:tcW w:w="1980" w:type="dxa"/>
          </w:tcPr>
          <w:p w14:paraId="6EA7C4EA" w14:textId="7CF84DDD"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(29)</w:t>
            </w:r>
          </w:p>
        </w:tc>
        <w:tc>
          <w:tcPr>
            <w:tcW w:w="1980" w:type="dxa"/>
          </w:tcPr>
          <w:p w14:paraId="353A2B70" w14:textId="76FBD344"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w:t>
            </w:r>
          </w:p>
        </w:tc>
      </w:tr>
      <w:tr w:rsidR="00045CB3" w:rsidRPr="00D86DD1" w14:paraId="7F8D3269" w14:textId="77777777" w:rsidTr="00595EA6">
        <w:trPr>
          <w:trHeight w:val="340"/>
        </w:trPr>
        <w:tc>
          <w:tcPr>
            <w:tcW w:w="5220" w:type="dxa"/>
          </w:tcPr>
          <w:p w14:paraId="6CD52F3C" w14:textId="77777777" w:rsidR="00045CB3" w:rsidRPr="00D86DD1" w:rsidRDefault="00045CB3" w:rsidP="00045CB3">
            <w:pPr>
              <w:spacing w:line="360" w:lineRule="exact"/>
              <w:ind w:left="707" w:right="-108" w:hanging="359"/>
              <w:rPr>
                <w:rFonts w:ascii="Arial" w:hAnsi="Arial" w:cs="Arial"/>
                <w:sz w:val="18"/>
                <w:szCs w:val="18"/>
                <w:lang w:eastAsia="ja-JP"/>
              </w:rPr>
            </w:pPr>
            <w:r w:rsidRPr="00D86DD1">
              <w:rPr>
                <w:rFonts w:ascii="Arial" w:hAnsi="Arial" w:cs="Arial"/>
                <w:sz w:val="18"/>
                <w:szCs w:val="18"/>
                <w:lang w:eastAsia="ja-JP"/>
              </w:rPr>
              <w:t>Financial assumptions changes</w:t>
            </w:r>
          </w:p>
        </w:tc>
        <w:tc>
          <w:tcPr>
            <w:tcW w:w="1980" w:type="dxa"/>
          </w:tcPr>
          <w:p w14:paraId="498211D3" w14:textId="36754455"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47</w:t>
            </w:r>
          </w:p>
        </w:tc>
        <w:tc>
          <w:tcPr>
            <w:tcW w:w="1980" w:type="dxa"/>
          </w:tcPr>
          <w:p w14:paraId="1DF29D67" w14:textId="0A9F4720"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w:t>
            </w:r>
          </w:p>
        </w:tc>
      </w:tr>
      <w:tr w:rsidR="00045CB3" w:rsidRPr="00D86DD1" w14:paraId="254DE2A6" w14:textId="77777777" w:rsidTr="00595EA6">
        <w:trPr>
          <w:trHeight w:val="340"/>
        </w:trPr>
        <w:tc>
          <w:tcPr>
            <w:tcW w:w="5220" w:type="dxa"/>
          </w:tcPr>
          <w:p w14:paraId="66D3D69C" w14:textId="77777777" w:rsidR="00045CB3" w:rsidRPr="00D86DD1" w:rsidRDefault="00045CB3" w:rsidP="00045CB3">
            <w:pPr>
              <w:spacing w:line="360" w:lineRule="exact"/>
              <w:ind w:left="707" w:right="-108" w:hanging="359"/>
              <w:rPr>
                <w:rFonts w:ascii="Arial" w:hAnsi="Arial" w:cs="Arial"/>
                <w:sz w:val="18"/>
                <w:szCs w:val="18"/>
                <w:lang w:eastAsia="ja-JP"/>
              </w:rPr>
            </w:pPr>
            <w:r w:rsidRPr="00D86DD1">
              <w:rPr>
                <w:rFonts w:ascii="Arial" w:hAnsi="Arial" w:cs="Arial"/>
                <w:sz w:val="18"/>
                <w:szCs w:val="18"/>
                <w:lang w:eastAsia="ja-JP"/>
              </w:rPr>
              <w:t>Experience adjustments</w:t>
            </w:r>
          </w:p>
        </w:tc>
        <w:tc>
          <w:tcPr>
            <w:tcW w:w="1980" w:type="dxa"/>
          </w:tcPr>
          <w:p w14:paraId="67DD113C" w14:textId="02CD1405" w:rsidR="00045CB3" w:rsidRPr="00D86DD1" w:rsidRDefault="004E2551" w:rsidP="00045CB3">
            <w:pPr>
              <w:tabs>
                <w:tab w:val="decimal" w:pos="1469"/>
              </w:tabs>
              <w:spacing w:line="360" w:lineRule="exact"/>
              <w:ind w:left="58"/>
              <w:rPr>
                <w:rFonts w:ascii="Arial" w:hAnsi="Arial" w:cs="Arial"/>
                <w:sz w:val="18"/>
                <w:szCs w:val="18"/>
              </w:rPr>
            </w:pPr>
            <w:r>
              <w:rPr>
                <w:rFonts w:ascii="Arial" w:hAnsi="Arial" w:cs="Arial"/>
                <w:sz w:val="18"/>
                <w:szCs w:val="18"/>
              </w:rPr>
              <w:t>(89)</w:t>
            </w:r>
          </w:p>
        </w:tc>
        <w:tc>
          <w:tcPr>
            <w:tcW w:w="1980" w:type="dxa"/>
          </w:tcPr>
          <w:p w14:paraId="26EB2096" w14:textId="50CE480C" w:rsidR="00045CB3" w:rsidRPr="00D86DD1" w:rsidRDefault="00045CB3" w:rsidP="00045CB3">
            <w:pPr>
              <w:tabs>
                <w:tab w:val="decimal" w:pos="1469"/>
              </w:tabs>
              <w:spacing w:line="360" w:lineRule="exact"/>
              <w:ind w:left="58"/>
              <w:rPr>
                <w:rFonts w:ascii="Arial" w:hAnsi="Arial" w:cs="Arial"/>
                <w:sz w:val="18"/>
                <w:szCs w:val="18"/>
              </w:rPr>
            </w:pPr>
            <w:r w:rsidRPr="00D86DD1">
              <w:rPr>
                <w:rFonts w:ascii="Arial" w:hAnsi="Arial" w:cs="Arial"/>
                <w:sz w:val="18"/>
                <w:szCs w:val="18"/>
              </w:rPr>
              <w:t>-</w:t>
            </w:r>
          </w:p>
        </w:tc>
      </w:tr>
      <w:tr w:rsidR="00045CB3" w:rsidRPr="00D86DD1" w14:paraId="03207003" w14:textId="77777777" w:rsidTr="00595EA6">
        <w:trPr>
          <w:trHeight w:val="340"/>
        </w:trPr>
        <w:tc>
          <w:tcPr>
            <w:tcW w:w="5220" w:type="dxa"/>
          </w:tcPr>
          <w:p w14:paraId="37FCD113" w14:textId="77777777" w:rsidR="00045CB3" w:rsidRPr="00D86DD1" w:rsidRDefault="00045CB3" w:rsidP="00045CB3">
            <w:pPr>
              <w:tabs>
                <w:tab w:val="left" w:pos="162"/>
              </w:tabs>
              <w:spacing w:line="360" w:lineRule="exact"/>
              <w:ind w:left="162" w:right="-108" w:hanging="162"/>
              <w:rPr>
                <w:rFonts w:ascii="Arial" w:hAnsi="Arial" w:cs="Arial"/>
                <w:sz w:val="18"/>
                <w:szCs w:val="18"/>
                <w:lang w:eastAsia="ja-JP"/>
              </w:rPr>
            </w:pPr>
            <w:r w:rsidRPr="00D86DD1">
              <w:rPr>
                <w:rFonts w:ascii="Arial" w:hAnsi="Arial" w:cs="Arial"/>
                <w:sz w:val="18"/>
                <w:szCs w:val="18"/>
              </w:rPr>
              <w:t>Benefits paid during the period</w:t>
            </w:r>
          </w:p>
        </w:tc>
        <w:tc>
          <w:tcPr>
            <w:tcW w:w="1980" w:type="dxa"/>
          </w:tcPr>
          <w:p w14:paraId="78ED866A" w14:textId="1623A6DF" w:rsidR="00045CB3" w:rsidRPr="00D86DD1" w:rsidRDefault="004E2551" w:rsidP="00045CB3">
            <w:pPr>
              <w:pBdr>
                <w:bottom w:val="single" w:sz="4" w:space="1" w:color="auto"/>
              </w:pBdr>
              <w:tabs>
                <w:tab w:val="decimal" w:pos="1469"/>
              </w:tabs>
              <w:spacing w:line="360" w:lineRule="exact"/>
              <w:ind w:left="58"/>
              <w:rPr>
                <w:rFonts w:ascii="Arial" w:hAnsi="Arial" w:cs="Arial"/>
                <w:sz w:val="18"/>
                <w:szCs w:val="18"/>
              </w:rPr>
            </w:pPr>
            <w:r>
              <w:rPr>
                <w:rFonts w:ascii="Arial" w:hAnsi="Arial" w:cs="Arial"/>
                <w:sz w:val="18"/>
                <w:szCs w:val="18"/>
              </w:rPr>
              <w:t>(47)</w:t>
            </w:r>
          </w:p>
        </w:tc>
        <w:tc>
          <w:tcPr>
            <w:tcW w:w="1980" w:type="dxa"/>
          </w:tcPr>
          <w:p w14:paraId="4B4A7968" w14:textId="0E61795D" w:rsidR="00045CB3" w:rsidRPr="00D86DD1" w:rsidRDefault="00045CB3" w:rsidP="00045CB3">
            <w:pPr>
              <w:pBdr>
                <w:bottom w:val="single" w:sz="4" w:space="1" w:color="auto"/>
              </w:pBdr>
              <w:tabs>
                <w:tab w:val="decimal" w:pos="1469"/>
              </w:tabs>
              <w:spacing w:line="360" w:lineRule="exact"/>
              <w:ind w:left="58"/>
              <w:rPr>
                <w:rFonts w:ascii="Arial" w:hAnsi="Arial" w:cs="Arial"/>
                <w:sz w:val="18"/>
                <w:szCs w:val="18"/>
              </w:rPr>
            </w:pPr>
            <w:r w:rsidRPr="00D86DD1">
              <w:rPr>
                <w:rFonts w:ascii="Arial" w:hAnsi="Arial" w:cs="Arial"/>
                <w:sz w:val="18"/>
                <w:szCs w:val="18"/>
              </w:rPr>
              <w:t>(65)</w:t>
            </w:r>
          </w:p>
        </w:tc>
      </w:tr>
      <w:tr w:rsidR="00045CB3" w:rsidRPr="00D86DD1" w14:paraId="7494C5E3" w14:textId="77777777" w:rsidTr="00595EA6">
        <w:trPr>
          <w:trHeight w:val="340"/>
        </w:trPr>
        <w:tc>
          <w:tcPr>
            <w:tcW w:w="5220" w:type="dxa"/>
          </w:tcPr>
          <w:p w14:paraId="0E75E5C8" w14:textId="77777777" w:rsidR="00045CB3" w:rsidRPr="00D86DD1" w:rsidRDefault="00045CB3" w:rsidP="00045CB3">
            <w:pPr>
              <w:tabs>
                <w:tab w:val="left" w:pos="162"/>
              </w:tabs>
              <w:spacing w:line="360" w:lineRule="exact"/>
              <w:ind w:left="158" w:right="-115" w:hanging="158"/>
              <w:rPr>
                <w:rFonts w:ascii="Arial" w:hAnsi="Arial" w:cs="Arial"/>
                <w:sz w:val="18"/>
                <w:szCs w:val="18"/>
                <w:lang w:eastAsia="ja-JP"/>
              </w:rPr>
            </w:pPr>
            <w:r w:rsidRPr="00D86DD1">
              <w:rPr>
                <w:rFonts w:ascii="Arial" w:hAnsi="Arial" w:cs="Arial"/>
                <w:sz w:val="18"/>
                <w:szCs w:val="18"/>
              </w:rPr>
              <w:t>Provision for long-term employee benefits at end of the period</w:t>
            </w:r>
          </w:p>
        </w:tc>
        <w:tc>
          <w:tcPr>
            <w:tcW w:w="1980" w:type="dxa"/>
          </w:tcPr>
          <w:p w14:paraId="5BFCD018" w14:textId="409CFF6E" w:rsidR="00045CB3" w:rsidRPr="00D86DD1" w:rsidRDefault="004E2551" w:rsidP="00045CB3">
            <w:pPr>
              <w:pBdr>
                <w:bottom w:val="double" w:sz="4" w:space="1" w:color="auto"/>
              </w:pBdr>
              <w:tabs>
                <w:tab w:val="decimal" w:pos="1469"/>
              </w:tabs>
              <w:spacing w:line="360" w:lineRule="exact"/>
              <w:ind w:left="58"/>
              <w:rPr>
                <w:rFonts w:ascii="Arial" w:hAnsi="Arial" w:cs="Arial"/>
                <w:sz w:val="18"/>
                <w:szCs w:val="18"/>
              </w:rPr>
            </w:pPr>
            <w:r>
              <w:rPr>
                <w:rFonts w:ascii="Arial" w:hAnsi="Arial" w:cs="Arial"/>
                <w:sz w:val="18"/>
                <w:szCs w:val="18"/>
              </w:rPr>
              <w:t>668</w:t>
            </w:r>
          </w:p>
        </w:tc>
        <w:tc>
          <w:tcPr>
            <w:tcW w:w="1980" w:type="dxa"/>
          </w:tcPr>
          <w:p w14:paraId="0CC82088" w14:textId="56346A20" w:rsidR="00045CB3" w:rsidRPr="00D86DD1" w:rsidRDefault="00045CB3" w:rsidP="00045CB3">
            <w:pPr>
              <w:pBdr>
                <w:bottom w:val="double" w:sz="4" w:space="1" w:color="auto"/>
              </w:pBdr>
              <w:tabs>
                <w:tab w:val="decimal" w:pos="1469"/>
              </w:tabs>
              <w:spacing w:line="360" w:lineRule="exact"/>
              <w:ind w:left="58"/>
              <w:rPr>
                <w:rFonts w:ascii="Arial" w:hAnsi="Arial" w:cs="Arial"/>
                <w:sz w:val="18"/>
                <w:szCs w:val="18"/>
              </w:rPr>
            </w:pPr>
            <w:r w:rsidRPr="00D86DD1">
              <w:rPr>
                <w:rFonts w:ascii="Arial" w:hAnsi="Arial" w:cs="Arial"/>
                <w:sz w:val="18"/>
                <w:szCs w:val="18"/>
              </w:rPr>
              <w:t>765</w:t>
            </w:r>
          </w:p>
        </w:tc>
      </w:tr>
    </w:tbl>
    <w:p w14:paraId="2B29C477" w14:textId="77777777" w:rsidR="00EA27A9" w:rsidRPr="00D86DD1" w:rsidRDefault="00EA27A9">
      <w:pPr>
        <w:overflowPunct/>
        <w:autoSpaceDE/>
        <w:autoSpaceDN/>
        <w:adjustRightInd/>
        <w:spacing w:after="160" w:line="259" w:lineRule="auto"/>
        <w:textAlignment w:val="auto"/>
        <w:rPr>
          <w:rFonts w:ascii="Arial" w:hAnsi="Arial" w:cs="Arial"/>
          <w:sz w:val="22"/>
          <w:szCs w:val="22"/>
        </w:rPr>
      </w:pPr>
      <w:r w:rsidRPr="00D86DD1">
        <w:rPr>
          <w:rFonts w:ascii="Arial" w:hAnsi="Arial" w:cs="Arial"/>
          <w:sz w:val="22"/>
          <w:szCs w:val="22"/>
        </w:rPr>
        <w:br w:type="page"/>
      </w:r>
    </w:p>
    <w:p w14:paraId="18F29F69" w14:textId="2A7E5422" w:rsidR="00FB37B8" w:rsidRPr="00D86DD1" w:rsidRDefault="00FB37B8" w:rsidP="00F377F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43" w:name="_Toc229468733"/>
      <w:bookmarkStart w:id="44" w:name="_Toc237009761"/>
      <w:r w:rsidRPr="00D86DD1">
        <w:rPr>
          <w:rFonts w:ascii="Arial" w:hAnsi="Arial" w:cs="Arial"/>
          <w:b/>
          <w:bCs/>
          <w:sz w:val="22"/>
          <w:szCs w:val="22"/>
          <w:u w:val="none"/>
        </w:rPr>
        <w:lastRenderedPageBreak/>
        <w:t>Other liabilities</w:t>
      </w:r>
      <w:bookmarkEnd w:id="43"/>
      <w:bookmarkEnd w:id="44"/>
      <w:r w:rsidRPr="00D86DD1">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595310" w:rsidRPr="00D86DD1" w14:paraId="54356E5D" w14:textId="77777777" w:rsidTr="003418A6">
        <w:trPr>
          <w:trHeight w:val="72"/>
        </w:trPr>
        <w:tc>
          <w:tcPr>
            <w:tcW w:w="5130" w:type="dxa"/>
          </w:tcPr>
          <w:p w14:paraId="2EDA4F52" w14:textId="77777777" w:rsidR="009D4A88" w:rsidRPr="00D86DD1" w:rsidRDefault="009D4A88" w:rsidP="00F77C20">
            <w:pPr>
              <w:spacing w:line="360" w:lineRule="exact"/>
              <w:jc w:val="right"/>
              <w:rPr>
                <w:rFonts w:ascii="Arial" w:hAnsi="Arial" w:cs="Arial"/>
                <w:b/>
                <w:bCs/>
                <w:sz w:val="18"/>
                <w:szCs w:val="18"/>
              </w:rPr>
            </w:pPr>
          </w:p>
        </w:tc>
        <w:tc>
          <w:tcPr>
            <w:tcW w:w="1980" w:type="dxa"/>
          </w:tcPr>
          <w:p w14:paraId="0821BDE8" w14:textId="77777777" w:rsidR="009D4A88" w:rsidRPr="00D86DD1" w:rsidRDefault="009D4A88" w:rsidP="00F77C20">
            <w:pPr>
              <w:spacing w:line="360" w:lineRule="exact"/>
              <w:jc w:val="right"/>
              <w:rPr>
                <w:rFonts w:ascii="Arial" w:hAnsi="Arial" w:cs="Arial"/>
                <w:b/>
                <w:bCs/>
                <w:sz w:val="18"/>
                <w:szCs w:val="18"/>
              </w:rPr>
            </w:pPr>
          </w:p>
        </w:tc>
        <w:tc>
          <w:tcPr>
            <w:tcW w:w="1980" w:type="dxa"/>
          </w:tcPr>
          <w:p w14:paraId="117F1AD7" w14:textId="77777777" w:rsidR="009D4A88" w:rsidRPr="00D86DD1" w:rsidRDefault="009D4A88" w:rsidP="00F77C20">
            <w:pPr>
              <w:spacing w:line="360" w:lineRule="exact"/>
              <w:jc w:val="right"/>
              <w:rPr>
                <w:rFonts w:ascii="Arial" w:hAnsi="Arial" w:cs="Arial"/>
                <w:b/>
                <w:bCs/>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95310" w:rsidRPr="00D86DD1" w14:paraId="06966874" w14:textId="77777777" w:rsidTr="009D7FC3">
        <w:trPr>
          <w:trHeight w:val="72"/>
        </w:trPr>
        <w:tc>
          <w:tcPr>
            <w:tcW w:w="5130" w:type="dxa"/>
          </w:tcPr>
          <w:p w14:paraId="3E06BBC2" w14:textId="77777777" w:rsidR="00B5044F" w:rsidRPr="00D86DD1" w:rsidRDefault="00B5044F" w:rsidP="00F77C20">
            <w:pPr>
              <w:spacing w:line="360" w:lineRule="exact"/>
              <w:jc w:val="right"/>
              <w:rPr>
                <w:rFonts w:ascii="Arial" w:hAnsi="Arial" w:cs="Arial"/>
                <w:b/>
                <w:bCs/>
                <w:sz w:val="18"/>
                <w:szCs w:val="18"/>
              </w:rPr>
            </w:pPr>
          </w:p>
        </w:tc>
        <w:tc>
          <w:tcPr>
            <w:tcW w:w="3960" w:type="dxa"/>
            <w:gridSpan w:val="2"/>
            <w:vAlign w:val="bottom"/>
          </w:tcPr>
          <w:p w14:paraId="37FE7723" w14:textId="77777777" w:rsidR="00B5044F" w:rsidRPr="00D86DD1" w:rsidRDefault="00B5044F" w:rsidP="00F77C20">
            <w:pPr>
              <w:spacing w:line="360" w:lineRule="exact"/>
              <w:ind w:left="59" w:right="60"/>
              <w:jc w:val="center"/>
              <w:rPr>
                <w:rFonts w:ascii="Arial" w:hAnsi="Arial" w:cs="Arial"/>
                <w:sz w:val="18"/>
                <w:szCs w:val="18"/>
              </w:rPr>
            </w:pPr>
            <w:r w:rsidRPr="00D86DD1">
              <w:rPr>
                <w:rFonts w:ascii="Arial" w:hAnsi="Arial" w:cs="Arial"/>
                <w:sz w:val="18"/>
                <w:szCs w:val="18"/>
              </w:rPr>
              <w:t xml:space="preserve">Financial statements </w:t>
            </w:r>
          </w:p>
          <w:p w14:paraId="6071BE17" w14:textId="382D4CAA" w:rsidR="00B5044F" w:rsidRPr="00D86DD1" w:rsidRDefault="00B5044F" w:rsidP="00F77C20">
            <w:pPr>
              <w:pBdr>
                <w:bottom w:val="single" w:sz="4" w:space="1" w:color="auto"/>
              </w:pBdr>
              <w:spacing w:line="360" w:lineRule="exact"/>
              <w:ind w:left="60"/>
              <w:jc w:val="center"/>
              <w:rPr>
                <w:rFonts w:ascii="Arial" w:hAnsi="Arial" w:cs="Arial"/>
                <w:sz w:val="18"/>
                <w:szCs w:val="18"/>
              </w:rPr>
            </w:pPr>
            <w:r w:rsidRPr="00D86DD1">
              <w:rPr>
                <w:rFonts w:ascii="Arial" w:hAnsi="Arial" w:cs="Arial"/>
                <w:sz w:val="18"/>
                <w:szCs w:val="18"/>
              </w:rPr>
              <w:t xml:space="preserve">in which the equity method is applied </w:t>
            </w:r>
            <w:r w:rsidRPr="00D86DD1">
              <w:rPr>
                <w:rFonts w:ascii="Arial" w:hAnsi="Arial" w:cs="Arial"/>
                <w:sz w:val="18"/>
                <w:szCs w:val="18"/>
              </w:rPr>
              <w:br/>
              <w:t>and separate financial statements</w:t>
            </w:r>
          </w:p>
        </w:tc>
      </w:tr>
      <w:tr w:rsidR="00595310" w:rsidRPr="00D86DD1" w14:paraId="1A691B00" w14:textId="77777777" w:rsidTr="003418A6">
        <w:trPr>
          <w:trHeight w:val="72"/>
        </w:trPr>
        <w:tc>
          <w:tcPr>
            <w:tcW w:w="5130" w:type="dxa"/>
          </w:tcPr>
          <w:p w14:paraId="20D7D1D5" w14:textId="77777777" w:rsidR="004F6221" w:rsidRPr="00D86DD1" w:rsidRDefault="004F6221" w:rsidP="00F77C20">
            <w:pPr>
              <w:spacing w:line="360" w:lineRule="exact"/>
              <w:jc w:val="right"/>
              <w:rPr>
                <w:rFonts w:ascii="Arial" w:hAnsi="Arial" w:cs="Arial"/>
                <w:b/>
                <w:bCs/>
                <w:sz w:val="18"/>
                <w:szCs w:val="18"/>
              </w:rPr>
            </w:pPr>
          </w:p>
        </w:tc>
        <w:tc>
          <w:tcPr>
            <w:tcW w:w="1980" w:type="dxa"/>
          </w:tcPr>
          <w:p w14:paraId="1299AF60" w14:textId="6D2C2A08" w:rsidR="004F6221" w:rsidRPr="00D86DD1" w:rsidRDefault="00D86DD1" w:rsidP="00F77C20">
            <w:pPr>
              <w:pBdr>
                <w:bottom w:val="single" w:sz="4" w:space="1" w:color="auto"/>
              </w:pBdr>
              <w:spacing w:line="360" w:lineRule="exact"/>
              <w:ind w:left="60"/>
              <w:jc w:val="center"/>
              <w:rPr>
                <w:rFonts w:ascii="Arial" w:hAnsi="Arial" w:cs="Arial"/>
                <w:b/>
                <w:bCs/>
                <w:sz w:val="18"/>
                <w:szCs w:val="18"/>
              </w:rPr>
            </w:pPr>
            <w:r w:rsidRPr="00D86DD1">
              <w:rPr>
                <w:rFonts w:ascii="Arial" w:eastAsiaTheme="minorHAnsi" w:hAnsi="Arial" w:cs="Arial"/>
                <w:sz w:val="18"/>
                <w:szCs w:val="18"/>
              </w:rPr>
              <w:t>30 June 2026</w:t>
            </w:r>
          </w:p>
        </w:tc>
        <w:tc>
          <w:tcPr>
            <w:tcW w:w="1980" w:type="dxa"/>
          </w:tcPr>
          <w:p w14:paraId="2CE9A4EE" w14:textId="7A9CF5DA" w:rsidR="004F6221" w:rsidRPr="00D86DD1" w:rsidRDefault="00CF35F2" w:rsidP="00F77C20">
            <w:pPr>
              <w:pBdr>
                <w:bottom w:val="single" w:sz="4" w:space="1" w:color="auto"/>
              </w:pBdr>
              <w:spacing w:line="360" w:lineRule="exact"/>
              <w:ind w:left="60"/>
              <w:jc w:val="center"/>
              <w:rPr>
                <w:rFonts w:ascii="Arial" w:hAnsi="Arial" w:cs="Arial"/>
                <w:b/>
                <w:bCs/>
                <w:sz w:val="18"/>
                <w:szCs w:val="18"/>
                <w:cs/>
              </w:rPr>
            </w:pPr>
            <w:r w:rsidRPr="00D86DD1">
              <w:rPr>
                <w:rFonts w:ascii="Arial" w:hAnsi="Arial" w:cs="Arial"/>
                <w:sz w:val="18"/>
                <w:szCs w:val="18"/>
              </w:rPr>
              <w:t>31 December 2025</w:t>
            </w:r>
          </w:p>
        </w:tc>
      </w:tr>
      <w:tr w:rsidR="00595310" w:rsidRPr="00D86DD1" w14:paraId="4FA669D8" w14:textId="77777777" w:rsidTr="003418A6">
        <w:trPr>
          <w:trHeight w:val="72"/>
        </w:trPr>
        <w:tc>
          <w:tcPr>
            <w:tcW w:w="5130" w:type="dxa"/>
          </w:tcPr>
          <w:p w14:paraId="4D3D8EFD" w14:textId="77777777" w:rsidR="004F6221" w:rsidRPr="00D86DD1" w:rsidRDefault="004F6221" w:rsidP="00F77C20">
            <w:pPr>
              <w:spacing w:line="360" w:lineRule="exact"/>
              <w:rPr>
                <w:rFonts w:ascii="Arial" w:hAnsi="Arial" w:cs="Arial"/>
                <w:b/>
                <w:bCs/>
                <w:sz w:val="18"/>
                <w:szCs w:val="18"/>
              </w:rPr>
            </w:pPr>
            <w:r w:rsidRPr="00D86DD1">
              <w:rPr>
                <w:rFonts w:ascii="Arial" w:hAnsi="Arial" w:cs="Arial"/>
                <w:sz w:val="18"/>
                <w:szCs w:val="18"/>
              </w:rPr>
              <w:t>Deposits and marginal deposits</w:t>
            </w:r>
          </w:p>
        </w:tc>
        <w:tc>
          <w:tcPr>
            <w:tcW w:w="1980" w:type="dxa"/>
          </w:tcPr>
          <w:p w14:paraId="4DA35E65" w14:textId="77777777" w:rsidR="004F6221" w:rsidRPr="00D86DD1" w:rsidRDefault="004F6221" w:rsidP="00F77C20">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D86DD1" w:rsidRDefault="004F6221" w:rsidP="00F77C20">
            <w:pPr>
              <w:tabs>
                <w:tab w:val="decimal" w:pos="1469"/>
              </w:tabs>
              <w:spacing w:line="360" w:lineRule="exact"/>
              <w:ind w:left="60" w:right="60"/>
              <w:rPr>
                <w:rFonts w:ascii="Arial" w:eastAsiaTheme="minorHAnsi" w:hAnsi="Arial" w:cs="Arial"/>
                <w:sz w:val="18"/>
                <w:szCs w:val="18"/>
              </w:rPr>
            </w:pPr>
          </w:p>
        </w:tc>
      </w:tr>
      <w:tr w:rsidR="007836A2" w:rsidRPr="00D86DD1" w14:paraId="69795592" w14:textId="77777777" w:rsidTr="00F54D12">
        <w:trPr>
          <w:trHeight w:val="72"/>
        </w:trPr>
        <w:tc>
          <w:tcPr>
            <w:tcW w:w="5130" w:type="dxa"/>
          </w:tcPr>
          <w:p w14:paraId="3E3768EC" w14:textId="77777777" w:rsidR="007836A2" w:rsidRPr="00D86DD1" w:rsidRDefault="007836A2" w:rsidP="007836A2">
            <w:pPr>
              <w:pStyle w:val="ListParagraph"/>
              <w:numPr>
                <w:ilvl w:val="0"/>
                <w:numId w:val="19"/>
              </w:numPr>
              <w:spacing w:line="360" w:lineRule="exact"/>
              <w:ind w:hanging="186"/>
              <w:contextualSpacing w:val="0"/>
              <w:rPr>
                <w:rFonts w:ascii="Arial" w:hAnsi="Arial" w:cs="Arial"/>
                <w:sz w:val="18"/>
                <w:szCs w:val="18"/>
              </w:rPr>
            </w:pPr>
            <w:r w:rsidRPr="00D86DD1">
              <w:rPr>
                <w:rFonts w:ascii="Arial" w:hAnsi="Arial" w:cs="Arial"/>
                <w:sz w:val="18"/>
                <w:szCs w:val="18"/>
              </w:rPr>
              <w:t>from sale of properties for sale</w:t>
            </w:r>
          </w:p>
        </w:tc>
        <w:tc>
          <w:tcPr>
            <w:tcW w:w="1980" w:type="dxa"/>
          </w:tcPr>
          <w:p w14:paraId="6EC0FD53" w14:textId="65E7F16C"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54</w:t>
            </w:r>
          </w:p>
        </w:tc>
        <w:tc>
          <w:tcPr>
            <w:tcW w:w="1980" w:type="dxa"/>
          </w:tcPr>
          <w:p w14:paraId="7CC33FF3" w14:textId="626264D3"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cs/>
              </w:rPr>
              <w:t>23</w:t>
            </w:r>
          </w:p>
        </w:tc>
      </w:tr>
      <w:tr w:rsidR="007836A2" w:rsidRPr="00D86DD1" w14:paraId="4E95F8FC" w14:textId="77777777" w:rsidTr="00F54D12">
        <w:trPr>
          <w:trHeight w:val="72"/>
        </w:trPr>
        <w:tc>
          <w:tcPr>
            <w:tcW w:w="5130" w:type="dxa"/>
          </w:tcPr>
          <w:p w14:paraId="6ED4AB76" w14:textId="77777777" w:rsidR="007836A2" w:rsidRPr="00D86DD1" w:rsidRDefault="007836A2" w:rsidP="007836A2">
            <w:pPr>
              <w:pStyle w:val="ListParagraph"/>
              <w:numPr>
                <w:ilvl w:val="0"/>
                <w:numId w:val="19"/>
              </w:numPr>
              <w:spacing w:line="360" w:lineRule="exact"/>
              <w:ind w:hanging="186"/>
              <w:contextualSpacing w:val="0"/>
              <w:rPr>
                <w:rFonts w:ascii="Arial" w:hAnsi="Arial" w:cs="Arial"/>
                <w:sz w:val="18"/>
                <w:szCs w:val="18"/>
              </w:rPr>
            </w:pPr>
            <w:r w:rsidRPr="00D86DD1">
              <w:rPr>
                <w:rFonts w:ascii="Arial" w:hAnsi="Arial" w:cs="Arial"/>
                <w:sz w:val="18"/>
                <w:szCs w:val="18"/>
              </w:rPr>
              <w:t>others</w:t>
            </w:r>
          </w:p>
        </w:tc>
        <w:tc>
          <w:tcPr>
            <w:tcW w:w="1980" w:type="dxa"/>
          </w:tcPr>
          <w:p w14:paraId="6FC2BD82" w14:textId="0E259B79"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23</w:t>
            </w:r>
          </w:p>
        </w:tc>
        <w:tc>
          <w:tcPr>
            <w:tcW w:w="1980" w:type="dxa"/>
          </w:tcPr>
          <w:p w14:paraId="1CED16F2" w14:textId="73C2D900"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cs/>
              </w:rPr>
              <w:t>25</w:t>
            </w:r>
          </w:p>
        </w:tc>
      </w:tr>
      <w:tr w:rsidR="007836A2" w:rsidRPr="00D86DD1" w14:paraId="1B25430E" w14:textId="77777777" w:rsidTr="00F54D12">
        <w:trPr>
          <w:trHeight w:val="72"/>
        </w:trPr>
        <w:tc>
          <w:tcPr>
            <w:tcW w:w="5130" w:type="dxa"/>
            <w:vAlign w:val="bottom"/>
          </w:tcPr>
          <w:p w14:paraId="6A7DC8CA" w14:textId="77777777" w:rsidR="007836A2" w:rsidRPr="00D86DD1" w:rsidRDefault="007836A2" w:rsidP="007836A2">
            <w:pPr>
              <w:spacing w:line="360" w:lineRule="exact"/>
              <w:ind w:left="156" w:right="-119" w:hanging="156"/>
              <w:rPr>
                <w:rFonts w:ascii="Arial" w:hAnsi="Arial" w:cs="Arial"/>
                <w:b/>
                <w:bCs/>
                <w:sz w:val="18"/>
                <w:szCs w:val="18"/>
              </w:rPr>
            </w:pPr>
            <w:r w:rsidRPr="00D86DD1">
              <w:rPr>
                <w:rFonts w:ascii="Arial" w:hAnsi="Arial" w:cs="Arial"/>
                <w:sz w:val="18"/>
                <w:szCs w:val="18"/>
              </w:rPr>
              <w:t>Liabilities between Bangkok Commerce Plc</w:t>
            </w:r>
            <w:r w:rsidRPr="00D86DD1">
              <w:rPr>
                <w:rFonts w:ascii="Arial" w:hAnsi="Arial" w:cs="Arial"/>
                <w:sz w:val="18"/>
                <w:szCs w:val="18"/>
                <w:cs/>
              </w:rPr>
              <w:t xml:space="preserve">. </w:t>
            </w:r>
            <w:r w:rsidRPr="00D86DD1">
              <w:rPr>
                <w:rFonts w:ascii="Arial" w:hAnsi="Arial" w:cs="Arial"/>
                <w:sz w:val="18"/>
                <w:szCs w:val="18"/>
              </w:rPr>
              <w:t>and the Company</w:t>
            </w:r>
          </w:p>
        </w:tc>
        <w:tc>
          <w:tcPr>
            <w:tcW w:w="1980" w:type="dxa"/>
          </w:tcPr>
          <w:p w14:paraId="768CE723" w14:textId="53CA1F43"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19</w:t>
            </w:r>
          </w:p>
        </w:tc>
        <w:tc>
          <w:tcPr>
            <w:tcW w:w="1980" w:type="dxa"/>
          </w:tcPr>
          <w:p w14:paraId="168C304A" w14:textId="150BD9DA"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cs/>
              </w:rPr>
              <w:t>19</w:t>
            </w:r>
          </w:p>
        </w:tc>
      </w:tr>
      <w:tr w:rsidR="007836A2" w:rsidRPr="00D86DD1" w14:paraId="5E986E8E" w14:textId="77777777" w:rsidTr="00F54D12">
        <w:trPr>
          <w:trHeight w:val="72"/>
        </w:trPr>
        <w:tc>
          <w:tcPr>
            <w:tcW w:w="5130" w:type="dxa"/>
          </w:tcPr>
          <w:p w14:paraId="7F8A1E17" w14:textId="77777777" w:rsidR="007836A2" w:rsidRPr="00D86DD1" w:rsidRDefault="007836A2" w:rsidP="007836A2">
            <w:pPr>
              <w:spacing w:line="360" w:lineRule="exact"/>
              <w:rPr>
                <w:rFonts w:ascii="Arial" w:hAnsi="Arial" w:cs="Arial"/>
                <w:sz w:val="18"/>
                <w:szCs w:val="18"/>
              </w:rPr>
            </w:pPr>
            <w:r w:rsidRPr="00D86DD1">
              <w:rPr>
                <w:rFonts w:ascii="Arial" w:hAnsi="Arial" w:cs="Arial"/>
                <w:sz w:val="18"/>
                <w:szCs w:val="18"/>
              </w:rPr>
              <w:t>Suspense account and clearing cheque</w:t>
            </w:r>
          </w:p>
        </w:tc>
        <w:tc>
          <w:tcPr>
            <w:tcW w:w="1980" w:type="dxa"/>
          </w:tcPr>
          <w:p w14:paraId="70B1466C" w14:textId="0C1E30EC"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200</w:t>
            </w:r>
          </w:p>
        </w:tc>
        <w:tc>
          <w:tcPr>
            <w:tcW w:w="1980" w:type="dxa"/>
          </w:tcPr>
          <w:p w14:paraId="5BE796FE" w14:textId="02B135A0"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rPr>
              <w:t>404</w:t>
            </w:r>
          </w:p>
        </w:tc>
      </w:tr>
      <w:tr w:rsidR="007836A2" w:rsidRPr="00D86DD1" w14:paraId="30CD531C" w14:textId="77777777" w:rsidTr="00F54D12">
        <w:trPr>
          <w:trHeight w:val="72"/>
        </w:trPr>
        <w:tc>
          <w:tcPr>
            <w:tcW w:w="5130" w:type="dxa"/>
          </w:tcPr>
          <w:p w14:paraId="18D62716" w14:textId="77777777" w:rsidR="007836A2" w:rsidRPr="00D86DD1" w:rsidRDefault="007836A2" w:rsidP="007836A2">
            <w:pPr>
              <w:spacing w:line="360" w:lineRule="exact"/>
              <w:rPr>
                <w:rFonts w:ascii="Arial" w:hAnsi="Arial" w:cs="Arial"/>
                <w:sz w:val="18"/>
                <w:szCs w:val="18"/>
                <w:cs/>
              </w:rPr>
            </w:pPr>
            <w:r w:rsidRPr="00D86DD1">
              <w:rPr>
                <w:rFonts w:ascii="Arial" w:hAnsi="Arial" w:cs="Arial"/>
                <w:sz w:val="18"/>
                <w:szCs w:val="18"/>
              </w:rPr>
              <w:t>Suspense account for debt repayment</w:t>
            </w:r>
          </w:p>
        </w:tc>
        <w:tc>
          <w:tcPr>
            <w:tcW w:w="1980" w:type="dxa"/>
          </w:tcPr>
          <w:p w14:paraId="6AA6473D" w14:textId="7D479091"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54</w:t>
            </w:r>
          </w:p>
        </w:tc>
        <w:tc>
          <w:tcPr>
            <w:tcW w:w="1980" w:type="dxa"/>
          </w:tcPr>
          <w:p w14:paraId="0807DD9C" w14:textId="6362DBCB"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cs/>
              </w:rPr>
              <w:t>59</w:t>
            </w:r>
          </w:p>
        </w:tc>
      </w:tr>
      <w:tr w:rsidR="007836A2" w:rsidRPr="00D86DD1" w14:paraId="6806E946" w14:textId="77777777" w:rsidTr="00F54D12">
        <w:trPr>
          <w:trHeight w:val="72"/>
        </w:trPr>
        <w:tc>
          <w:tcPr>
            <w:tcW w:w="5130" w:type="dxa"/>
          </w:tcPr>
          <w:p w14:paraId="4FFA1DCE" w14:textId="77777777" w:rsidR="007836A2" w:rsidRPr="00D86DD1" w:rsidRDefault="007836A2" w:rsidP="007836A2">
            <w:pPr>
              <w:spacing w:line="360" w:lineRule="exact"/>
              <w:rPr>
                <w:rFonts w:ascii="Arial" w:hAnsi="Arial" w:cs="Arial"/>
                <w:b/>
                <w:bCs/>
                <w:sz w:val="18"/>
                <w:szCs w:val="18"/>
              </w:rPr>
            </w:pPr>
            <w:r w:rsidRPr="00D86DD1">
              <w:rPr>
                <w:rFonts w:ascii="Arial" w:hAnsi="Arial" w:cs="Arial"/>
                <w:sz w:val="18"/>
                <w:szCs w:val="18"/>
              </w:rPr>
              <w:t>Others</w:t>
            </w:r>
          </w:p>
        </w:tc>
        <w:tc>
          <w:tcPr>
            <w:tcW w:w="1980" w:type="dxa"/>
          </w:tcPr>
          <w:p w14:paraId="4956505C" w14:textId="3D820BC7" w:rsidR="007836A2" w:rsidRPr="00D86DD1" w:rsidRDefault="007836A2" w:rsidP="007836A2">
            <w:pPr>
              <w:tabs>
                <w:tab w:val="decimal" w:pos="1412"/>
              </w:tabs>
              <w:spacing w:line="360" w:lineRule="exact"/>
              <w:ind w:left="58" w:right="58"/>
              <w:rPr>
                <w:rFonts w:ascii="Arial" w:hAnsi="Arial" w:cs="Arial"/>
                <w:sz w:val="18"/>
                <w:szCs w:val="18"/>
              </w:rPr>
            </w:pPr>
            <w:r w:rsidRPr="007836A2">
              <w:rPr>
                <w:rFonts w:ascii="Arial" w:hAnsi="Arial" w:cs="Arial"/>
                <w:sz w:val="18"/>
                <w:szCs w:val="18"/>
              </w:rPr>
              <w:t>42</w:t>
            </w:r>
          </w:p>
        </w:tc>
        <w:tc>
          <w:tcPr>
            <w:tcW w:w="1980" w:type="dxa"/>
          </w:tcPr>
          <w:p w14:paraId="0F55C22D" w14:textId="6296DC14" w:rsidR="007836A2" w:rsidRPr="00D86DD1" w:rsidRDefault="007836A2" w:rsidP="007836A2">
            <w:pP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rPr>
              <w:t>5</w:t>
            </w:r>
            <w:r w:rsidRPr="00D86DD1">
              <w:rPr>
                <w:rFonts w:ascii="Arial" w:hAnsi="Arial" w:cs="Arial"/>
                <w:sz w:val="18"/>
                <w:szCs w:val="18"/>
                <w:cs/>
              </w:rPr>
              <w:t>0</w:t>
            </w:r>
          </w:p>
        </w:tc>
      </w:tr>
      <w:tr w:rsidR="007836A2" w:rsidRPr="00D86DD1" w14:paraId="21630049" w14:textId="77777777" w:rsidTr="00F54D12">
        <w:trPr>
          <w:trHeight w:val="57"/>
        </w:trPr>
        <w:tc>
          <w:tcPr>
            <w:tcW w:w="5130" w:type="dxa"/>
          </w:tcPr>
          <w:p w14:paraId="6C3013B8" w14:textId="77777777" w:rsidR="007836A2" w:rsidRPr="00D86DD1" w:rsidRDefault="007836A2" w:rsidP="007836A2">
            <w:pPr>
              <w:spacing w:line="360" w:lineRule="exact"/>
              <w:rPr>
                <w:rFonts w:ascii="Arial" w:hAnsi="Arial" w:cs="Arial"/>
                <w:b/>
                <w:bCs/>
                <w:sz w:val="18"/>
                <w:szCs w:val="18"/>
                <w:cs/>
              </w:rPr>
            </w:pPr>
            <w:r w:rsidRPr="00D86DD1">
              <w:rPr>
                <w:rFonts w:ascii="Arial" w:hAnsi="Arial" w:cs="Arial"/>
                <w:sz w:val="18"/>
                <w:szCs w:val="18"/>
              </w:rPr>
              <w:t>Total</w:t>
            </w:r>
          </w:p>
        </w:tc>
        <w:tc>
          <w:tcPr>
            <w:tcW w:w="1980" w:type="dxa"/>
          </w:tcPr>
          <w:p w14:paraId="0B716C43" w14:textId="410AA9EF" w:rsidR="007836A2" w:rsidRPr="00D86DD1" w:rsidRDefault="007836A2" w:rsidP="007836A2">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7836A2">
              <w:rPr>
                <w:rFonts w:ascii="Arial" w:hAnsi="Arial" w:cs="Arial"/>
                <w:sz w:val="18"/>
                <w:szCs w:val="18"/>
              </w:rPr>
              <w:t>392</w:t>
            </w:r>
          </w:p>
        </w:tc>
        <w:tc>
          <w:tcPr>
            <w:tcW w:w="1980" w:type="dxa"/>
          </w:tcPr>
          <w:p w14:paraId="195307E8" w14:textId="5085DA3C" w:rsidR="007836A2" w:rsidRPr="00D86DD1" w:rsidRDefault="007836A2" w:rsidP="007836A2">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D86DD1">
              <w:rPr>
                <w:rFonts w:ascii="Arial" w:hAnsi="Arial" w:cs="Arial"/>
                <w:sz w:val="18"/>
                <w:szCs w:val="18"/>
              </w:rPr>
              <w:t>580</w:t>
            </w:r>
          </w:p>
        </w:tc>
      </w:tr>
    </w:tbl>
    <w:p w14:paraId="6E0EC26A" w14:textId="64C623F1" w:rsidR="00FB37B8" w:rsidRPr="00D86DD1" w:rsidRDefault="00FB37B8" w:rsidP="005F082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45" w:name="_Toc229468734"/>
      <w:bookmarkStart w:id="46" w:name="_Toc237009762"/>
      <w:r w:rsidRPr="00D86DD1">
        <w:rPr>
          <w:rFonts w:ascii="Arial" w:hAnsi="Arial" w:cs="Arial"/>
          <w:b/>
          <w:bCs/>
          <w:sz w:val="22"/>
          <w:szCs w:val="22"/>
          <w:u w:val="none"/>
        </w:rPr>
        <w:t>Capital Management</w:t>
      </w:r>
      <w:bookmarkEnd w:id="45"/>
      <w:bookmarkEnd w:id="46"/>
      <w:r w:rsidRPr="00D86DD1">
        <w:rPr>
          <w:rFonts w:ascii="Arial" w:hAnsi="Arial" w:cs="Arial"/>
          <w:b/>
          <w:bCs/>
          <w:sz w:val="22"/>
          <w:szCs w:val="22"/>
          <w:u w:val="none"/>
        </w:rPr>
        <w:t xml:space="preserve"> </w:t>
      </w:r>
    </w:p>
    <w:p w14:paraId="47454ACD" w14:textId="778B765F" w:rsidR="00F46222" w:rsidRPr="00D86DD1" w:rsidRDefault="000953A6" w:rsidP="00F77C20">
      <w:pPr>
        <w:spacing w:before="120" w:after="120" w:line="380" w:lineRule="exact"/>
        <w:ind w:left="547" w:hanging="547"/>
        <w:jc w:val="thaiDistribute"/>
        <w:rPr>
          <w:rFonts w:ascii="Arial" w:hAnsi="Arial" w:cs="Arial"/>
          <w:b/>
          <w:bCs/>
          <w:sz w:val="22"/>
          <w:szCs w:val="22"/>
        </w:rPr>
      </w:pPr>
      <w:r w:rsidRPr="00D86DD1">
        <w:rPr>
          <w:rFonts w:ascii="Arial" w:hAnsi="Arial" w:cs="Arial"/>
          <w:sz w:val="22"/>
          <w:szCs w:val="22"/>
        </w:rPr>
        <w:tab/>
      </w:r>
      <w:bookmarkStart w:id="47" w:name="_Hlk149738296"/>
      <w:r w:rsidR="00D53CCD" w:rsidRPr="00D86DD1">
        <w:rPr>
          <w:rFonts w:ascii="Arial" w:hAnsi="Arial" w:cs="Arial"/>
          <w:sz w:val="22"/>
          <w:szCs w:val="22"/>
        </w:rPr>
        <w:t xml:space="preserve">The primary objective of the Company’s capital management is to ensure that it has </w:t>
      </w:r>
      <w:proofErr w:type="gramStart"/>
      <w:r w:rsidR="00D53CCD" w:rsidRPr="00D86DD1">
        <w:rPr>
          <w:rFonts w:ascii="Arial" w:hAnsi="Arial" w:cs="Arial"/>
          <w:sz w:val="22"/>
          <w:szCs w:val="22"/>
        </w:rPr>
        <w:t>an appropriate</w:t>
      </w:r>
      <w:proofErr w:type="gramEnd"/>
      <w:r w:rsidR="00D53CCD" w:rsidRPr="00D86DD1">
        <w:rPr>
          <w:rFonts w:ascii="Arial" w:hAnsi="Arial" w:cs="Arial"/>
          <w:sz w:val="22"/>
          <w:szCs w:val="22"/>
        </w:rPr>
        <w:t xml:space="preserve"> capital structure to support its business and </w:t>
      </w:r>
      <w:proofErr w:type="spellStart"/>
      <w:r w:rsidR="00D53CCD" w:rsidRPr="00D86DD1">
        <w:rPr>
          <w:rFonts w:ascii="Arial" w:hAnsi="Arial" w:cs="Arial"/>
          <w:sz w:val="22"/>
          <w:szCs w:val="22"/>
        </w:rPr>
        <w:t>maximise</w:t>
      </w:r>
      <w:proofErr w:type="spellEnd"/>
      <w:r w:rsidR="00D53CCD" w:rsidRPr="00D86DD1">
        <w:rPr>
          <w:rFonts w:ascii="Arial" w:hAnsi="Arial" w:cs="Arial"/>
          <w:sz w:val="22"/>
          <w:szCs w:val="22"/>
        </w:rPr>
        <w:t xml:space="preserve"> shareholder value. As </w:t>
      </w:r>
      <w:proofErr w:type="gramStart"/>
      <w:r w:rsidR="00D53CCD" w:rsidRPr="00D86DD1">
        <w:rPr>
          <w:rFonts w:ascii="Arial" w:hAnsi="Arial" w:cs="Arial"/>
          <w:sz w:val="22"/>
          <w:szCs w:val="22"/>
        </w:rPr>
        <w:t>at</w:t>
      </w:r>
      <w:proofErr w:type="gramEnd"/>
      <w:r w:rsidR="00D53CCD" w:rsidRPr="00D86DD1">
        <w:rPr>
          <w:rFonts w:ascii="Arial" w:hAnsi="Arial" w:cs="Arial"/>
          <w:sz w:val="22"/>
          <w:szCs w:val="22"/>
        </w:rPr>
        <w:t xml:space="preserve"> </w:t>
      </w:r>
      <w:r w:rsidR="00D86DD1" w:rsidRPr="00D86DD1">
        <w:rPr>
          <w:rFonts w:ascii="Arial" w:hAnsi="Arial" w:cs="Arial"/>
          <w:sz w:val="22"/>
          <w:szCs w:val="22"/>
        </w:rPr>
        <w:t>30 June 2026</w:t>
      </w:r>
      <w:r w:rsidR="00D53CCD" w:rsidRPr="00D86DD1">
        <w:rPr>
          <w:rFonts w:ascii="Arial" w:hAnsi="Arial" w:cs="Arial"/>
          <w:sz w:val="22"/>
          <w:szCs w:val="22"/>
        </w:rPr>
        <w:t>, the Company’s debt-to-equity ratio</w:t>
      </w:r>
      <w:r w:rsidR="00AF5B5A" w:rsidRPr="00D86DD1">
        <w:rPr>
          <w:rFonts w:ascii="Arial" w:hAnsi="Arial" w:cs="Arial"/>
          <w:sz w:val="22"/>
          <w:szCs w:val="22"/>
          <w:cs/>
        </w:rPr>
        <w:t xml:space="preserve"> </w:t>
      </w:r>
      <w:r w:rsidR="00AF5B5A" w:rsidRPr="00D86DD1">
        <w:rPr>
          <w:rFonts w:ascii="Arial" w:hAnsi="Arial" w:cs="Arial"/>
          <w:sz w:val="22"/>
          <w:szCs w:val="22"/>
        </w:rPr>
        <w:t>in the financial statements in which the equity method is applied was</w:t>
      </w:r>
      <w:r w:rsidR="003F79A4" w:rsidRPr="00D86DD1">
        <w:rPr>
          <w:rFonts w:ascii="Arial" w:hAnsi="Arial" w:cs="Arial"/>
          <w:sz w:val="22"/>
          <w:szCs w:val="22"/>
        </w:rPr>
        <w:t xml:space="preserve"> </w:t>
      </w:r>
      <w:r w:rsidR="0072439C">
        <w:rPr>
          <w:rFonts w:ascii="Arial" w:hAnsi="Arial" w:cs="Arial"/>
          <w:sz w:val="22"/>
          <w:szCs w:val="22"/>
        </w:rPr>
        <w:t>2.</w:t>
      </w:r>
      <w:r w:rsidR="000E3D59">
        <w:rPr>
          <w:rFonts w:ascii="Arial" w:hAnsi="Arial" w:cs="Arial"/>
          <w:sz w:val="22"/>
          <w:szCs w:val="22"/>
        </w:rPr>
        <w:t>09</w:t>
      </w:r>
      <w:r w:rsidR="00AF5B5A" w:rsidRPr="00D86DD1">
        <w:rPr>
          <w:rFonts w:ascii="Arial" w:hAnsi="Arial" w:cs="Arial"/>
          <w:sz w:val="22"/>
          <w:szCs w:val="22"/>
        </w:rPr>
        <w:t>:1 (</w:t>
      </w:r>
      <w:r w:rsidR="00CF35F2" w:rsidRPr="00D86DD1">
        <w:rPr>
          <w:rFonts w:ascii="Arial" w:hAnsi="Arial" w:cs="Arial"/>
          <w:sz w:val="22"/>
          <w:szCs w:val="22"/>
        </w:rPr>
        <w:t>31 December 2025</w:t>
      </w:r>
      <w:r w:rsidR="00AF5B5A" w:rsidRPr="00D86DD1">
        <w:rPr>
          <w:rFonts w:ascii="Arial" w:hAnsi="Arial" w:cs="Arial"/>
          <w:sz w:val="22"/>
          <w:szCs w:val="22"/>
        </w:rPr>
        <w:t>: 2.</w:t>
      </w:r>
      <w:r w:rsidR="00F30EF3" w:rsidRPr="00D86DD1">
        <w:rPr>
          <w:rFonts w:ascii="Arial" w:hAnsi="Arial" w:cs="Arial"/>
          <w:sz w:val="22"/>
          <w:szCs w:val="22"/>
        </w:rPr>
        <w:t>03</w:t>
      </w:r>
      <w:r w:rsidR="00AF5B5A" w:rsidRPr="00D86DD1">
        <w:rPr>
          <w:rFonts w:ascii="Arial" w:hAnsi="Arial" w:cs="Arial"/>
          <w:sz w:val="22"/>
          <w:szCs w:val="22"/>
        </w:rPr>
        <w:t xml:space="preserve">:1) and in the separate financial statements </w:t>
      </w:r>
      <w:r w:rsidR="00D53CCD" w:rsidRPr="00D86DD1">
        <w:rPr>
          <w:rFonts w:ascii="Arial" w:hAnsi="Arial" w:cs="Arial"/>
          <w:sz w:val="22"/>
          <w:szCs w:val="22"/>
        </w:rPr>
        <w:t>was</w:t>
      </w:r>
      <w:r w:rsidR="003F79A4" w:rsidRPr="00D86DD1">
        <w:rPr>
          <w:rFonts w:ascii="Arial" w:hAnsi="Arial" w:cs="Arial"/>
          <w:sz w:val="22"/>
          <w:szCs w:val="22"/>
        </w:rPr>
        <w:t xml:space="preserve"> </w:t>
      </w:r>
      <w:r w:rsidR="000E3D59">
        <w:rPr>
          <w:rFonts w:ascii="Arial" w:hAnsi="Arial" w:cs="Arial"/>
          <w:sz w:val="22"/>
          <w:szCs w:val="22"/>
        </w:rPr>
        <w:t>2.10</w:t>
      </w:r>
      <w:r w:rsidR="00D53CCD" w:rsidRPr="00D86DD1">
        <w:rPr>
          <w:rFonts w:ascii="Arial" w:hAnsi="Arial" w:cs="Arial"/>
          <w:sz w:val="22"/>
          <w:szCs w:val="22"/>
        </w:rPr>
        <w:t>:1 (</w:t>
      </w:r>
      <w:r w:rsidR="00CF35F2" w:rsidRPr="00D86DD1">
        <w:rPr>
          <w:rFonts w:ascii="Arial" w:hAnsi="Arial" w:cs="Arial"/>
          <w:sz w:val="22"/>
          <w:szCs w:val="22"/>
        </w:rPr>
        <w:t>31 December 2025</w:t>
      </w:r>
      <w:r w:rsidR="00D53CCD" w:rsidRPr="00D86DD1">
        <w:rPr>
          <w:rFonts w:ascii="Arial" w:hAnsi="Arial" w:cs="Arial"/>
          <w:sz w:val="22"/>
          <w:szCs w:val="22"/>
        </w:rPr>
        <w:t>:</w:t>
      </w:r>
      <w:r w:rsidR="000E20D5" w:rsidRPr="00D86DD1">
        <w:rPr>
          <w:rFonts w:ascii="Arial" w:hAnsi="Arial" w:cs="Arial"/>
          <w:sz w:val="22"/>
          <w:szCs w:val="22"/>
        </w:rPr>
        <w:t xml:space="preserve"> 2.</w:t>
      </w:r>
      <w:r w:rsidR="00F30EF3" w:rsidRPr="00D86DD1">
        <w:rPr>
          <w:rFonts w:ascii="Arial" w:hAnsi="Arial" w:cs="Arial"/>
          <w:sz w:val="22"/>
          <w:szCs w:val="22"/>
        </w:rPr>
        <w:t>03</w:t>
      </w:r>
      <w:r w:rsidR="00D53CCD" w:rsidRPr="00D86DD1">
        <w:rPr>
          <w:rFonts w:ascii="Arial" w:hAnsi="Arial" w:cs="Arial"/>
          <w:sz w:val="22"/>
          <w:szCs w:val="22"/>
        </w:rPr>
        <w:t>:1).</w:t>
      </w:r>
    </w:p>
    <w:p w14:paraId="46C9D9E7" w14:textId="62AA66FB" w:rsidR="00FB37B8" w:rsidRDefault="00FB37B8" w:rsidP="00F377F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48" w:name="_Toc229468735"/>
      <w:bookmarkStart w:id="49" w:name="_Toc237009763"/>
      <w:bookmarkEnd w:id="47"/>
      <w:r w:rsidRPr="00D86DD1">
        <w:rPr>
          <w:rFonts w:ascii="Arial" w:hAnsi="Arial" w:cs="Arial"/>
          <w:b/>
          <w:bCs/>
          <w:sz w:val="22"/>
          <w:szCs w:val="22"/>
          <w:u w:val="none"/>
        </w:rPr>
        <w:t>Interest income</w:t>
      </w:r>
      <w:bookmarkEnd w:id="48"/>
      <w:bookmarkEnd w:id="49"/>
      <w:r w:rsidRPr="00D86DD1">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D86DD1" w:rsidRPr="00616464" w14:paraId="4FF1A255" w14:textId="77777777" w:rsidTr="00D86DD1">
        <w:trPr>
          <w:trHeight w:val="56"/>
        </w:trPr>
        <w:tc>
          <w:tcPr>
            <w:tcW w:w="3600" w:type="dxa"/>
            <w:noWrap/>
            <w:vAlign w:val="bottom"/>
            <w:hideMark/>
          </w:tcPr>
          <w:p w14:paraId="2C124BAE" w14:textId="77777777" w:rsidR="00D86DD1" w:rsidRPr="00D86DD1" w:rsidRDefault="00D86DD1" w:rsidP="00D86DD1">
            <w:pPr>
              <w:spacing w:line="300" w:lineRule="exact"/>
              <w:ind w:left="547" w:hanging="547"/>
              <w:jc w:val="thaiDistribute"/>
              <w:rPr>
                <w:rFonts w:ascii="Arial" w:hAnsi="Arial" w:cs="Arial"/>
                <w:sz w:val="18"/>
                <w:szCs w:val="18"/>
              </w:rPr>
            </w:pPr>
            <w:bookmarkStart w:id="50" w:name="_Toc229468736"/>
          </w:p>
        </w:tc>
        <w:tc>
          <w:tcPr>
            <w:tcW w:w="5580" w:type="dxa"/>
            <w:gridSpan w:val="4"/>
            <w:noWrap/>
            <w:vAlign w:val="bottom"/>
            <w:hideMark/>
          </w:tcPr>
          <w:p w14:paraId="54EE2AED" w14:textId="77777777" w:rsidR="00D86DD1" w:rsidRPr="00616464" w:rsidRDefault="00D86DD1" w:rsidP="00D86DD1">
            <w:pPr>
              <w:overflowPunct/>
              <w:autoSpaceDE/>
              <w:autoSpaceDN/>
              <w:adjustRightInd/>
              <w:spacing w:line="300" w:lineRule="exact"/>
              <w:jc w:val="right"/>
              <w:textAlignment w:val="auto"/>
              <w:rPr>
                <w:rFonts w:ascii="Arial" w:hAnsi="Arial" w:cs="Arial"/>
                <w:sz w:val="18"/>
                <w:szCs w:val="18"/>
              </w:rPr>
            </w:pPr>
            <w:r w:rsidRPr="00616464">
              <w:rPr>
                <w:rFonts w:ascii="Arial" w:hAnsi="Arial" w:cs="Arial"/>
                <w:sz w:val="18"/>
                <w:szCs w:val="18"/>
                <w:cs/>
              </w:rPr>
              <w:t>(</w:t>
            </w:r>
            <w:r w:rsidRPr="00616464">
              <w:rPr>
                <w:rFonts w:ascii="Arial" w:hAnsi="Arial" w:cs="Arial"/>
                <w:sz w:val="18"/>
                <w:szCs w:val="18"/>
              </w:rPr>
              <w:t>Unit</w:t>
            </w:r>
            <w:r w:rsidRPr="00616464">
              <w:rPr>
                <w:rFonts w:ascii="Arial" w:hAnsi="Arial" w:cs="Arial"/>
                <w:sz w:val="18"/>
                <w:szCs w:val="18"/>
                <w:cs/>
              </w:rPr>
              <w:t xml:space="preserve">: </w:t>
            </w:r>
            <w:r w:rsidRPr="00616464">
              <w:rPr>
                <w:rFonts w:ascii="Arial" w:hAnsi="Arial" w:cs="Arial"/>
                <w:sz w:val="18"/>
                <w:szCs w:val="18"/>
              </w:rPr>
              <w:t>Million Baht</w:t>
            </w:r>
            <w:r w:rsidRPr="00616464">
              <w:rPr>
                <w:rFonts w:ascii="Arial" w:hAnsi="Arial" w:cs="Arial"/>
                <w:sz w:val="18"/>
                <w:szCs w:val="18"/>
                <w:cs/>
              </w:rPr>
              <w:t>)</w:t>
            </w:r>
          </w:p>
        </w:tc>
      </w:tr>
      <w:tr w:rsidR="00D86DD1" w:rsidRPr="00616464" w14:paraId="2732E1C7" w14:textId="77777777" w:rsidTr="006904E8">
        <w:trPr>
          <w:trHeight w:val="20"/>
        </w:trPr>
        <w:tc>
          <w:tcPr>
            <w:tcW w:w="3600" w:type="dxa"/>
            <w:noWrap/>
            <w:vAlign w:val="bottom"/>
          </w:tcPr>
          <w:p w14:paraId="03ED87BA" w14:textId="77777777" w:rsidR="00D86DD1" w:rsidRPr="00616464" w:rsidRDefault="00D86DD1" w:rsidP="00D86DD1">
            <w:pPr>
              <w:overflowPunct/>
              <w:autoSpaceDE/>
              <w:autoSpaceDN/>
              <w:adjustRightInd/>
              <w:spacing w:line="300" w:lineRule="exact"/>
              <w:ind w:right="-104"/>
              <w:textAlignment w:val="auto"/>
              <w:rPr>
                <w:rFonts w:ascii="Arial" w:hAnsi="Arial" w:cs="Arial"/>
                <w:sz w:val="18"/>
                <w:szCs w:val="18"/>
              </w:rPr>
            </w:pPr>
          </w:p>
        </w:tc>
        <w:tc>
          <w:tcPr>
            <w:tcW w:w="5580" w:type="dxa"/>
            <w:gridSpan w:val="4"/>
            <w:noWrap/>
            <w:vAlign w:val="bottom"/>
          </w:tcPr>
          <w:p w14:paraId="4A7C8CD0" w14:textId="77777777" w:rsidR="00D86DD1" w:rsidRPr="00616464" w:rsidRDefault="00D86DD1" w:rsidP="00D86DD1">
            <w:pPr>
              <w:pBdr>
                <w:bottom w:val="single" w:sz="4" w:space="1" w:color="auto"/>
              </w:pBdr>
              <w:overflowPunct/>
              <w:autoSpaceDE/>
              <w:adjustRightInd/>
              <w:spacing w:line="300" w:lineRule="exact"/>
              <w:jc w:val="center"/>
              <w:rPr>
                <w:rFonts w:ascii="Arial" w:hAnsi="Arial" w:cs="Arial"/>
                <w:sz w:val="18"/>
                <w:szCs w:val="18"/>
              </w:rPr>
            </w:pPr>
            <w:r w:rsidRPr="00616464">
              <w:rPr>
                <w:rFonts w:ascii="Arial" w:hAnsi="Arial" w:cs="Arial"/>
                <w:sz w:val="18"/>
                <w:szCs w:val="18"/>
              </w:rPr>
              <w:t xml:space="preserve">Financial statements in which the equity method is applied </w:t>
            </w:r>
            <w:r w:rsidRPr="00616464">
              <w:rPr>
                <w:rFonts w:ascii="Arial" w:hAnsi="Arial" w:cs="Arial"/>
                <w:sz w:val="18"/>
                <w:szCs w:val="18"/>
              </w:rPr>
              <w:br/>
              <w:t>and separate financial statements</w:t>
            </w:r>
          </w:p>
        </w:tc>
      </w:tr>
      <w:tr w:rsidR="00D86DD1" w:rsidRPr="00616464" w14:paraId="4312F9A2" w14:textId="77777777" w:rsidTr="006904E8">
        <w:trPr>
          <w:trHeight w:val="20"/>
        </w:trPr>
        <w:tc>
          <w:tcPr>
            <w:tcW w:w="3600" w:type="dxa"/>
            <w:noWrap/>
            <w:vAlign w:val="bottom"/>
          </w:tcPr>
          <w:p w14:paraId="660C5D71" w14:textId="77777777" w:rsidR="00D86DD1" w:rsidRPr="00616464" w:rsidRDefault="00D86DD1" w:rsidP="00D86DD1">
            <w:pPr>
              <w:overflowPunct/>
              <w:autoSpaceDE/>
              <w:autoSpaceDN/>
              <w:adjustRightInd/>
              <w:spacing w:line="300" w:lineRule="exact"/>
              <w:ind w:right="-104"/>
              <w:textAlignment w:val="auto"/>
              <w:rPr>
                <w:rFonts w:ascii="Arial" w:hAnsi="Arial" w:cs="Arial"/>
                <w:sz w:val="18"/>
                <w:szCs w:val="18"/>
              </w:rPr>
            </w:pPr>
          </w:p>
        </w:tc>
        <w:tc>
          <w:tcPr>
            <w:tcW w:w="2790" w:type="dxa"/>
            <w:gridSpan w:val="2"/>
            <w:noWrap/>
            <w:vAlign w:val="bottom"/>
          </w:tcPr>
          <w:p w14:paraId="0369A334" w14:textId="77777777" w:rsidR="00D86DD1" w:rsidRPr="00616464" w:rsidRDefault="00D86DD1" w:rsidP="00D86DD1">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616464">
              <w:rPr>
                <w:rFonts w:ascii="Arial" w:hAnsi="Arial" w:cs="Arial"/>
                <w:sz w:val="18"/>
                <w:szCs w:val="18"/>
              </w:rPr>
              <w:t>For the three</w:t>
            </w:r>
            <w:r w:rsidRPr="00616464">
              <w:rPr>
                <w:rFonts w:ascii="Arial" w:hAnsi="Arial" w:cs="Arial"/>
                <w:sz w:val="18"/>
                <w:szCs w:val="18"/>
                <w:cs/>
              </w:rPr>
              <w:t>-</w:t>
            </w:r>
            <w:r w:rsidRPr="00616464">
              <w:rPr>
                <w:rFonts w:ascii="Arial" w:hAnsi="Arial" w:cs="Arial"/>
                <w:sz w:val="18"/>
                <w:szCs w:val="18"/>
              </w:rPr>
              <w:t xml:space="preserve">month </w:t>
            </w:r>
            <w:r w:rsidRPr="00616464">
              <w:rPr>
                <w:rFonts w:ascii="Arial" w:hAnsi="Arial" w:cs="Arial"/>
                <w:sz w:val="18"/>
                <w:szCs w:val="18"/>
              </w:rPr>
              <w:br/>
              <w:t>periods ended 30 June</w:t>
            </w:r>
          </w:p>
        </w:tc>
        <w:tc>
          <w:tcPr>
            <w:tcW w:w="2790" w:type="dxa"/>
            <w:gridSpan w:val="2"/>
            <w:vAlign w:val="bottom"/>
          </w:tcPr>
          <w:p w14:paraId="06A6ABA1" w14:textId="77777777" w:rsidR="00D86DD1" w:rsidRPr="00616464" w:rsidRDefault="00D86DD1" w:rsidP="00D86DD1">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616464">
              <w:rPr>
                <w:rFonts w:ascii="Arial" w:hAnsi="Arial" w:cs="Arial"/>
                <w:sz w:val="18"/>
                <w:szCs w:val="18"/>
              </w:rPr>
              <w:t>For the six</w:t>
            </w:r>
            <w:r w:rsidRPr="00616464">
              <w:rPr>
                <w:rFonts w:ascii="Arial" w:hAnsi="Arial" w:cs="Arial"/>
                <w:sz w:val="18"/>
                <w:szCs w:val="18"/>
                <w:cs/>
              </w:rPr>
              <w:t>-</w:t>
            </w:r>
            <w:r w:rsidRPr="00616464">
              <w:rPr>
                <w:rFonts w:ascii="Arial" w:hAnsi="Arial" w:cs="Arial"/>
                <w:sz w:val="18"/>
                <w:szCs w:val="18"/>
              </w:rPr>
              <w:t xml:space="preserve">month </w:t>
            </w:r>
            <w:r w:rsidRPr="00616464">
              <w:rPr>
                <w:rFonts w:ascii="Arial" w:hAnsi="Arial" w:cs="Arial"/>
                <w:sz w:val="18"/>
                <w:szCs w:val="18"/>
              </w:rPr>
              <w:br/>
              <w:t>periods ended 30 June</w:t>
            </w:r>
          </w:p>
        </w:tc>
      </w:tr>
      <w:tr w:rsidR="00D86DD1" w:rsidRPr="00616464" w14:paraId="64E889DF" w14:textId="77777777" w:rsidTr="006904E8">
        <w:trPr>
          <w:trHeight w:val="20"/>
        </w:trPr>
        <w:tc>
          <w:tcPr>
            <w:tcW w:w="3600" w:type="dxa"/>
            <w:noWrap/>
            <w:vAlign w:val="bottom"/>
            <w:hideMark/>
          </w:tcPr>
          <w:p w14:paraId="49FF93E4" w14:textId="77777777" w:rsidR="00D86DD1" w:rsidRPr="00616464" w:rsidRDefault="00D86DD1" w:rsidP="00D86DD1">
            <w:pPr>
              <w:overflowPunct/>
              <w:autoSpaceDE/>
              <w:autoSpaceDN/>
              <w:adjustRightInd/>
              <w:spacing w:line="300" w:lineRule="exact"/>
              <w:ind w:right="-104"/>
              <w:textAlignment w:val="auto"/>
              <w:rPr>
                <w:rFonts w:ascii="Arial" w:hAnsi="Arial" w:cs="Arial"/>
                <w:sz w:val="18"/>
                <w:szCs w:val="18"/>
              </w:rPr>
            </w:pPr>
          </w:p>
        </w:tc>
        <w:tc>
          <w:tcPr>
            <w:tcW w:w="1395" w:type="dxa"/>
            <w:noWrap/>
            <w:vAlign w:val="bottom"/>
          </w:tcPr>
          <w:p w14:paraId="6CD97C13" w14:textId="3A6C37B4" w:rsidR="00D86DD1" w:rsidRPr="00616464" w:rsidRDefault="00D86DD1" w:rsidP="00D86DD1">
            <w:pPr>
              <w:pBdr>
                <w:bottom w:val="single" w:sz="4" w:space="0" w:color="auto"/>
              </w:pBdr>
              <w:overflowPunct/>
              <w:autoSpaceDE/>
              <w:autoSpaceDN/>
              <w:adjustRightInd/>
              <w:spacing w:line="300" w:lineRule="exact"/>
              <w:jc w:val="center"/>
              <w:textAlignment w:val="auto"/>
              <w:rPr>
                <w:rFonts w:ascii="Arial" w:hAnsi="Arial" w:cs="Arial"/>
                <w:sz w:val="18"/>
                <w:szCs w:val="18"/>
              </w:rPr>
            </w:pPr>
            <w:r>
              <w:rPr>
                <w:rFonts w:ascii="Arial" w:hAnsi="Arial" w:cs="Arial"/>
                <w:sz w:val="18"/>
                <w:szCs w:val="18"/>
              </w:rPr>
              <w:t>2026</w:t>
            </w:r>
          </w:p>
        </w:tc>
        <w:tc>
          <w:tcPr>
            <w:tcW w:w="1395" w:type="dxa"/>
            <w:noWrap/>
            <w:vAlign w:val="bottom"/>
          </w:tcPr>
          <w:p w14:paraId="6E79D478" w14:textId="7DE9525C" w:rsidR="00D86DD1" w:rsidRPr="00616464" w:rsidRDefault="00D86DD1" w:rsidP="00D86DD1">
            <w:pPr>
              <w:pBdr>
                <w:bottom w:val="single" w:sz="4" w:space="0" w:color="auto"/>
              </w:pBdr>
              <w:overflowPunct/>
              <w:autoSpaceDE/>
              <w:autoSpaceDN/>
              <w:adjustRightInd/>
              <w:spacing w:line="300" w:lineRule="exact"/>
              <w:jc w:val="center"/>
              <w:textAlignment w:val="auto"/>
              <w:rPr>
                <w:rFonts w:ascii="Arial" w:hAnsi="Arial" w:cs="Arial"/>
                <w:sz w:val="18"/>
                <w:szCs w:val="18"/>
              </w:rPr>
            </w:pPr>
            <w:r w:rsidRPr="00616464">
              <w:rPr>
                <w:rFonts w:ascii="Arial" w:hAnsi="Arial" w:cs="Arial"/>
                <w:sz w:val="18"/>
                <w:szCs w:val="18"/>
              </w:rPr>
              <w:t>2025</w:t>
            </w:r>
          </w:p>
        </w:tc>
        <w:tc>
          <w:tcPr>
            <w:tcW w:w="1395" w:type="dxa"/>
            <w:vAlign w:val="bottom"/>
          </w:tcPr>
          <w:p w14:paraId="52D8EB44" w14:textId="5E2A61FF" w:rsidR="00D86DD1" w:rsidRPr="00616464" w:rsidRDefault="00D86DD1" w:rsidP="00D86DD1">
            <w:pPr>
              <w:pBdr>
                <w:bottom w:val="single" w:sz="4" w:space="0" w:color="auto"/>
              </w:pBdr>
              <w:overflowPunct/>
              <w:autoSpaceDE/>
              <w:autoSpaceDN/>
              <w:adjustRightInd/>
              <w:spacing w:line="300" w:lineRule="exact"/>
              <w:jc w:val="center"/>
              <w:textAlignment w:val="auto"/>
              <w:rPr>
                <w:rFonts w:ascii="Arial" w:hAnsi="Arial" w:cs="Arial"/>
                <w:sz w:val="18"/>
                <w:szCs w:val="18"/>
              </w:rPr>
            </w:pPr>
            <w:r>
              <w:rPr>
                <w:rFonts w:ascii="Arial" w:hAnsi="Arial" w:cs="Arial"/>
                <w:sz w:val="18"/>
                <w:szCs w:val="18"/>
              </w:rPr>
              <w:t>2026</w:t>
            </w:r>
          </w:p>
        </w:tc>
        <w:tc>
          <w:tcPr>
            <w:tcW w:w="1395" w:type="dxa"/>
            <w:vAlign w:val="bottom"/>
          </w:tcPr>
          <w:p w14:paraId="66C66A4A" w14:textId="5A34EEBE" w:rsidR="00D86DD1" w:rsidRPr="00616464" w:rsidRDefault="00D86DD1" w:rsidP="00D86DD1">
            <w:pPr>
              <w:pBdr>
                <w:bottom w:val="single" w:sz="4" w:space="0" w:color="auto"/>
              </w:pBdr>
              <w:overflowPunct/>
              <w:autoSpaceDE/>
              <w:autoSpaceDN/>
              <w:adjustRightInd/>
              <w:spacing w:line="300" w:lineRule="exact"/>
              <w:jc w:val="center"/>
              <w:textAlignment w:val="auto"/>
              <w:rPr>
                <w:rFonts w:ascii="Arial" w:hAnsi="Arial" w:cs="Arial"/>
                <w:sz w:val="18"/>
                <w:szCs w:val="18"/>
              </w:rPr>
            </w:pPr>
            <w:r w:rsidRPr="00616464">
              <w:rPr>
                <w:rFonts w:ascii="Arial" w:hAnsi="Arial" w:cs="Arial"/>
                <w:sz w:val="18"/>
                <w:szCs w:val="18"/>
              </w:rPr>
              <w:t>2025</w:t>
            </w:r>
          </w:p>
        </w:tc>
      </w:tr>
      <w:tr w:rsidR="00D86DD1" w:rsidRPr="00616464" w14:paraId="682BE5EE" w14:textId="77777777" w:rsidTr="006904E8">
        <w:trPr>
          <w:trHeight w:val="20"/>
        </w:trPr>
        <w:tc>
          <w:tcPr>
            <w:tcW w:w="3600" w:type="dxa"/>
            <w:noWrap/>
            <w:vAlign w:val="bottom"/>
          </w:tcPr>
          <w:p w14:paraId="47FE2CEB" w14:textId="77777777" w:rsidR="00D86DD1" w:rsidRPr="00616464" w:rsidRDefault="00D86DD1" w:rsidP="00D86DD1">
            <w:pPr>
              <w:overflowPunct/>
              <w:autoSpaceDE/>
              <w:autoSpaceDN/>
              <w:adjustRightInd/>
              <w:spacing w:line="300" w:lineRule="exact"/>
              <w:ind w:left="159" w:right="-104" w:hanging="159"/>
              <w:textAlignment w:val="auto"/>
              <w:rPr>
                <w:rFonts w:ascii="Arial" w:hAnsi="Arial" w:cs="Arial"/>
                <w:sz w:val="18"/>
                <w:szCs w:val="18"/>
                <w:cs/>
              </w:rPr>
            </w:pPr>
            <w:r w:rsidRPr="00616464">
              <w:rPr>
                <w:rFonts w:ascii="Arial" w:hAnsi="Arial" w:cs="Arial"/>
                <w:sz w:val="18"/>
                <w:szCs w:val="18"/>
              </w:rPr>
              <w:t>Loans purchased of receivables</w:t>
            </w:r>
          </w:p>
        </w:tc>
        <w:tc>
          <w:tcPr>
            <w:tcW w:w="1395" w:type="dxa"/>
            <w:noWrap/>
            <w:vAlign w:val="bottom"/>
          </w:tcPr>
          <w:p w14:paraId="7D0E0557" w14:textId="77777777" w:rsidR="00D86DD1" w:rsidRPr="00616464" w:rsidRDefault="00D86DD1" w:rsidP="00D86DD1">
            <w:pPr>
              <w:tabs>
                <w:tab w:val="decimal" w:pos="956"/>
              </w:tabs>
              <w:overflowPunct/>
              <w:autoSpaceDE/>
              <w:autoSpaceDN/>
              <w:adjustRightInd/>
              <w:spacing w:line="300" w:lineRule="exact"/>
              <w:textAlignment w:val="auto"/>
              <w:rPr>
                <w:rFonts w:ascii="Arial" w:hAnsi="Arial" w:cs="Arial"/>
                <w:sz w:val="18"/>
                <w:szCs w:val="18"/>
              </w:rPr>
            </w:pPr>
          </w:p>
        </w:tc>
        <w:tc>
          <w:tcPr>
            <w:tcW w:w="1395" w:type="dxa"/>
            <w:noWrap/>
            <w:vAlign w:val="bottom"/>
          </w:tcPr>
          <w:p w14:paraId="1DEFCFDF" w14:textId="77777777" w:rsidR="00D86DD1" w:rsidRPr="00616464" w:rsidRDefault="00D86DD1" w:rsidP="00D86DD1">
            <w:pPr>
              <w:tabs>
                <w:tab w:val="decimal" w:pos="956"/>
              </w:tabs>
              <w:overflowPunct/>
              <w:autoSpaceDE/>
              <w:autoSpaceDN/>
              <w:adjustRightInd/>
              <w:spacing w:line="300" w:lineRule="exact"/>
              <w:textAlignment w:val="auto"/>
              <w:rPr>
                <w:rFonts w:ascii="Arial" w:hAnsi="Arial" w:cs="Arial"/>
                <w:sz w:val="18"/>
                <w:szCs w:val="18"/>
              </w:rPr>
            </w:pPr>
          </w:p>
        </w:tc>
        <w:tc>
          <w:tcPr>
            <w:tcW w:w="1395" w:type="dxa"/>
            <w:vAlign w:val="bottom"/>
          </w:tcPr>
          <w:p w14:paraId="14065BD5" w14:textId="77777777" w:rsidR="00D86DD1" w:rsidRPr="00616464" w:rsidRDefault="00D86DD1" w:rsidP="00D86DD1">
            <w:pPr>
              <w:tabs>
                <w:tab w:val="decimal" w:pos="956"/>
              </w:tabs>
              <w:overflowPunct/>
              <w:autoSpaceDE/>
              <w:autoSpaceDN/>
              <w:adjustRightInd/>
              <w:spacing w:line="300" w:lineRule="exact"/>
              <w:textAlignment w:val="auto"/>
              <w:rPr>
                <w:rFonts w:ascii="Arial" w:hAnsi="Arial" w:cs="Arial"/>
                <w:sz w:val="18"/>
                <w:szCs w:val="18"/>
              </w:rPr>
            </w:pPr>
          </w:p>
        </w:tc>
        <w:tc>
          <w:tcPr>
            <w:tcW w:w="1395" w:type="dxa"/>
            <w:vAlign w:val="bottom"/>
          </w:tcPr>
          <w:p w14:paraId="52FDA83C" w14:textId="77777777" w:rsidR="00D86DD1" w:rsidRPr="00616464" w:rsidRDefault="00D86DD1" w:rsidP="00D86DD1">
            <w:pPr>
              <w:tabs>
                <w:tab w:val="decimal" w:pos="956"/>
              </w:tabs>
              <w:overflowPunct/>
              <w:autoSpaceDE/>
              <w:autoSpaceDN/>
              <w:adjustRightInd/>
              <w:spacing w:line="300" w:lineRule="exact"/>
              <w:textAlignment w:val="auto"/>
              <w:rPr>
                <w:rFonts w:ascii="Arial" w:hAnsi="Arial" w:cs="Arial"/>
                <w:sz w:val="18"/>
                <w:szCs w:val="18"/>
              </w:rPr>
            </w:pPr>
          </w:p>
        </w:tc>
      </w:tr>
      <w:tr w:rsidR="00445E97" w:rsidRPr="00616464" w14:paraId="779AAC56" w14:textId="77777777" w:rsidTr="006904E8">
        <w:trPr>
          <w:trHeight w:val="20"/>
        </w:trPr>
        <w:tc>
          <w:tcPr>
            <w:tcW w:w="3600" w:type="dxa"/>
            <w:noWrap/>
            <w:vAlign w:val="bottom"/>
          </w:tcPr>
          <w:p w14:paraId="7720B705" w14:textId="02224AD7" w:rsidR="00445E97" w:rsidRPr="00616464" w:rsidRDefault="00445E97" w:rsidP="00445E97">
            <w:pPr>
              <w:overflowPunct/>
              <w:autoSpaceDE/>
              <w:autoSpaceDN/>
              <w:adjustRightInd/>
              <w:spacing w:line="300" w:lineRule="exact"/>
              <w:ind w:left="159" w:right="-104" w:hanging="159"/>
              <w:textAlignment w:val="auto"/>
              <w:rPr>
                <w:rFonts w:ascii="Arial" w:hAnsi="Arial" w:cs="Arial"/>
                <w:sz w:val="18"/>
                <w:szCs w:val="18"/>
                <w:cs/>
              </w:rPr>
            </w:pPr>
            <w:r w:rsidRPr="00616464">
              <w:rPr>
                <w:rFonts w:ascii="Arial" w:hAnsi="Arial" w:cs="Arial"/>
                <w:sz w:val="18"/>
                <w:szCs w:val="18"/>
                <w:cs/>
              </w:rPr>
              <w:t>-</w:t>
            </w:r>
            <w:r w:rsidRPr="00616464">
              <w:rPr>
                <w:rFonts w:ascii="Arial" w:hAnsi="Arial" w:cs="Arial"/>
                <w:sz w:val="18"/>
                <w:szCs w:val="18"/>
              </w:rPr>
              <w:tab/>
              <w:t>Interest income</w:t>
            </w:r>
          </w:p>
        </w:tc>
        <w:tc>
          <w:tcPr>
            <w:tcW w:w="1395" w:type="dxa"/>
            <w:noWrap/>
            <w:vAlign w:val="bottom"/>
          </w:tcPr>
          <w:p w14:paraId="3D1A39AC" w14:textId="0B050D0E"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1,591</w:t>
            </w:r>
          </w:p>
        </w:tc>
        <w:tc>
          <w:tcPr>
            <w:tcW w:w="1395" w:type="dxa"/>
            <w:noWrap/>
            <w:vAlign w:val="bottom"/>
          </w:tcPr>
          <w:p w14:paraId="322342E4" w14:textId="194C5FC6"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rPr>
              <w:t>1,</w:t>
            </w:r>
            <w:r>
              <w:rPr>
                <w:rFonts w:ascii="Arial" w:hAnsi="Arial" w:cs="Arial"/>
                <w:sz w:val="18"/>
                <w:szCs w:val="18"/>
              </w:rPr>
              <w:t>866</w:t>
            </w:r>
          </w:p>
        </w:tc>
        <w:tc>
          <w:tcPr>
            <w:tcW w:w="1395" w:type="dxa"/>
            <w:vAlign w:val="bottom"/>
          </w:tcPr>
          <w:p w14:paraId="0DCA02A4" w14:textId="389AAA60"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445E97">
              <w:rPr>
                <w:rFonts w:ascii="Arial" w:hAnsi="Arial" w:cs="Arial"/>
                <w:sz w:val="18"/>
                <w:szCs w:val="18"/>
              </w:rPr>
              <w:t>3,155</w:t>
            </w:r>
          </w:p>
        </w:tc>
        <w:tc>
          <w:tcPr>
            <w:tcW w:w="1395" w:type="dxa"/>
            <w:vAlign w:val="bottom"/>
          </w:tcPr>
          <w:p w14:paraId="19D410F1" w14:textId="532D8B6A"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Pr>
                <w:rFonts w:ascii="Arial" w:hAnsi="Arial" w:cs="Arial"/>
                <w:sz w:val="18"/>
                <w:szCs w:val="18"/>
              </w:rPr>
              <w:t>3,733</w:t>
            </w:r>
          </w:p>
        </w:tc>
      </w:tr>
      <w:tr w:rsidR="00445E97" w:rsidRPr="00616464" w14:paraId="0ED1B4EE" w14:textId="77777777" w:rsidTr="006904E8">
        <w:trPr>
          <w:trHeight w:val="20"/>
        </w:trPr>
        <w:tc>
          <w:tcPr>
            <w:tcW w:w="3600" w:type="dxa"/>
            <w:noWrap/>
            <w:vAlign w:val="bottom"/>
            <w:hideMark/>
          </w:tcPr>
          <w:p w14:paraId="00BC382C" w14:textId="77777777" w:rsidR="00445E97" w:rsidRPr="00616464" w:rsidRDefault="00445E97" w:rsidP="00445E97">
            <w:pPr>
              <w:overflowPunct/>
              <w:autoSpaceDE/>
              <w:autoSpaceDN/>
              <w:adjustRightInd/>
              <w:spacing w:line="300" w:lineRule="exact"/>
              <w:ind w:left="159" w:right="-104" w:hanging="159"/>
              <w:textAlignment w:val="auto"/>
              <w:rPr>
                <w:rFonts w:ascii="Arial" w:hAnsi="Arial" w:cs="Arial"/>
                <w:sz w:val="18"/>
                <w:szCs w:val="18"/>
              </w:rPr>
            </w:pPr>
            <w:r w:rsidRPr="00616464">
              <w:rPr>
                <w:rFonts w:ascii="Arial" w:hAnsi="Arial" w:cs="Arial"/>
                <w:sz w:val="18"/>
                <w:szCs w:val="18"/>
                <w:cs/>
              </w:rPr>
              <w:t>-</w:t>
            </w:r>
            <w:r w:rsidRPr="00616464">
              <w:rPr>
                <w:rFonts w:ascii="Arial" w:hAnsi="Arial" w:cs="Arial"/>
                <w:sz w:val="18"/>
                <w:szCs w:val="18"/>
              </w:rPr>
              <w:tab/>
              <w:t>Gain on loans purchased of receivables</w:t>
            </w:r>
          </w:p>
        </w:tc>
        <w:tc>
          <w:tcPr>
            <w:tcW w:w="1395" w:type="dxa"/>
            <w:noWrap/>
            <w:vAlign w:val="bottom"/>
          </w:tcPr>
          <w:p w14:paraId="4FC38DA8" w14:textId="5BD2833D"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275</w:t>
            </w:r>
          </w:p>
        </w:tc>
        <w:tc>
          <w:tcPr>
            <w:tcW w:w="1395" w:type="dxa"/>
            <w:noWrap/>
            <w:vAlign w:val="bottom"/>
          </w:tcPr>
          <w:p w14:paraId="1C1E3D2D" w14:textId="357B7047"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rPr>
              <w:t>348</w:t>
            </w:r>
          </w:p>
        </w:tc>
        <w:tc>
          <w:tcPr>
            <w:tcW w:w="1395" w:type="dxa"/>
            <w:vAlign w:val="bottom"/>
          </w:tcPr>
          <w:p w14:paraId="4F1DAFCD" w14:textId="2086E850"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cs/>
              </w:rPr>
            </w:pPr>
            <w:r w:rsidRPr="00445E97">
              <w:rPr>
                <w:rFonts w:ascii="Arial" w:hAnsi="Arial" w:cs="Arial"/>
                <w:sz w:val="18"/>
                <w:szCs w:val="18"/>
              </w:rPr>
              <w:t>636</w:t>
            </w:r>
          </w:p>
        </w:tc>
        <w:tc>
          <w:tcPr>
            <w:tcW w:w="1395" w:type="dxa"/>
            <w:vAlign w:val="bottom"/>
          </w:tcPr>
          <w:p w14:paraId="40EE3E1D" w14:textId="68066CE1"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961</w:t>
            </w:r>
          </w:p>
        </w:tc>
      </w:tr>
      <w:tr w:rsidR="00445E97" w:rsidRPr="00616464" w14:paraId="0CCE564D" w14:textId="77777777" w:rsidTr="006904E8">
        <w:trPr>
          <w:trHeight w:val="20"/>
        </w:trPr>
        <w:tc>
          <w:tcPr>
            <w:tcW w:w="3600" w:type="dxa"/>
            <w:noWrap/>
            <w:vAlign w:val="bottom"/>
            <w:hideMark/>
          </w:tcPr>
          <w:p w14:paraId="1E16D280" w14:textId="77777777" w:rsidR="00445E97" w:rsidRPr="00616464" w:rsidRDefault="00445E97" w:rsidP="00445E97">
            <w:pPr>
              <w:overflowPunct/>
              <w:autoSpaceDE/>
              <w:autoSpaceDN/>
              <w:adjustRightInd/>
              <w:spacing w:line="300" w:lineRule="exact"/>
              <w:ind w:left="159" w:right="-104" w:hanging="159"/>
              <w:textAlignment w:val="auto"/>
              <w:rPr>
                <w:rFonts w:ascii="Arial" w:hAnsi="Arial" w:cs="Arial"/>
                <w:sz w:val="18"/>
                <w:szCs w:val="18"/>
                <w:cs/>
              </w:rPr>
            </w:pPr>
            <w:r w:rsidRPr="00616464">
              <w:rPr>
                <w:rFonts w:ascii="Arial" w:hAnsi="Arial" w:cs="Arial"/>
                <w:sz w:val="18"/>
                <w:szCs w:val="18"/>
              </w:rPr>
              <w:t xml:space="preserve">Total loans purchased of receivables </w:t>
            </w:r>
          </w:p>
        </w:tc>
        <w:tc>
          <w:tcPr>
            <w:tcW w:w="1395" w:type="dxa"/>
            <w:noWrap/>
            <w:vAlign w:val="bottom"/>
          </w:tcPr>
          <w:p w14:paraId="6C962947" w14:textId="36019AFF" w:rsidR="00445E97" w:rsidRPr="00616464" w:rsidRDefault="00445E97" w:rsidP="00445E97">
            <w:pPr>
              <w:pBdr>
                <w:bottom w:val="dashed" w:sz="4" w:space="1" w:color="auto"/>
              </w:pBd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1,866</w:t>
            </w:r>
          </w:p>
        </w:tc>
        <w:tc>
          <w:tcPr>
            <w:tcW w:w="1395" w:type="dxa"/>
            <w:noWrap/>
            <w:vAlign w:val="bottom"/>
          </w:tcPr>
          <w:p w14:paraId="57BA6C26" w14:textId="1B4FDA22" w:rsidR="00445E97" w:rsidRPr="00616464" w:rsidRDefault="00445E97" w:rsidP="00445E97">
            <w:pPr>
              <w:pBdr>
                <w:bottom w:val="dashed" w:sz="4" w:space="1" w:color="auto"/>
              </w:pBd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rPr>
              <w:t>2,214</w:t>
            </w:r>
          </w:p>
        </w:tc>
        <w:tc>
          <w:tcPr>
            <w:tcW w:w="1395" w:type="dxa"/>
            <w:vAlign w:val="bottom"/>
          </w:tcPr>
          <w:p w14:paraId="25D3C240" w14:textId="728B0AD1" w:rsidR="00445E97" w:rsidRPr="00616464" w:rsidRDefault="00445E97" w:rsidP="00445E97">
            <w:pPr>
              <w:pBdr>
                <w:bottom w:val="dashed" w:sz="4" w:space="1" w:color="auto"/>
              </w:pBdr>
              <w:tabs>
                <w:tab w:val="decimal" w:pos="956"/>
              </w:tabs>
              <w:overflowPunct/>
              <w:autoSpaceDE/>
              <w:autoSpaceDN/>
              <w:adjustRightInd/>
              <w:spacing w:line="300" w:lineRule="exact"/>
              <w:textAlignment w:val="auto"/>
              <w:rPr>
                <w:rFonts w:ascii="Arial" w:hAnsi="Arial" w:cs="Arial"/>
                <w:sz w:val="18"/>
                <w:szCs w:val="18"/>
                <w:cs/>
              </w:rPr>
            </w:pPr>
            <w:r w:rsidRPr="00445E97">
              <w:rPr>
                <w:rFonts w:ascii="Arial" w:hAnsi="Arial" w:cs="Arial"/>
                <w:sz w:val="18"/>
                <w:szCs w:val="18"/>
              </w:rPr>
              <w:t>3,791</w:t>
            </w:r>
          </w:p>
        </w:tc>
        <w:tc>
          <w:tcPr>
            <w:tcW w:w="1395" w:type="dxa"/>
            <w:vAlign w:val="bottom"/>
          </w:tcPr>
          <w:p w14:paraId="47CFDFED" w14:textId="6950DF3A" w:rsidR="00445E97" w:rsidRPr="00616464" w:rsidRDefault="00445E97" w:rsidP="00445E97">
            <w:pPr>
              <w:pBdr>
                <w:bottom w:val="dashed" w:sz="4" w:space="1" w:color="auto"/>
              </w:pBd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4,694</w:t>
            </w:r>
          </w:p>
        </w:tc>
      </w:tr>
      <w:tr w:rsidR="00445E97" w:rsidRPr="00616464" w14:paraId="71EAE9BF" w14:textId="77777777" w:rsidTr="006904E8">
        <w:trPr>
          <w:trHeight w:val="20"/>
        </w:trPr>
        <w:tc>
          <w:tcPr>
            <w:tcW w:w="3600" w:type="dxa"/>
            <w:noWrap/>
            <w:vAlign w:val="bottom"/>
          </w:tcPr>
          <w:p w14:paraId="62D17B39" w14:textId="77777777" w:rsidR="00445E97" w:rsidRPr="00616464" w:rsidRDefault="00445E97" w:rsidP="00445E97">
            <w:pPr>
              <w:overflowPunct/>
              <w:autoSpaceDE/>
              <w:adjustRightInd/>
              <w:spacing w:line="300" w:lineRule="exact"/>
              <w:ind w:left="159" w:right="-104" w:hanging="159"/>
              <w:rPr>
                <w:rFonts w:ascii="Arial" w:hAnsi="Arial" w:cs="Arial"/>
                <w:sz w:val="18"/>
                <w:szCs w:val="18"/>
                <w:cs/>
              </w:rPr>
            </w:pPr>
            <w:r w:rsidRPr="00616464">
              <w:rPr>
                <w:rFonts w:ascii="Arial" w:hAnsi="Arial" w:cs="Arial"/>
                <w:sz w:val="18"/>
                <w:szCs w:val="18"/>
              </w:rPr>
              <w:t>Interbank and money market items - deposits at financial institutions</w:t>
            </w:r>
          </w:p>
        </w:tc>
        <w:tc>
          <w:tcPr>
            <w:tcW w:w="1395" w:type="dxa"/>
            <w:noWrap/>
            <w:vAlign w:val="bottom"/>
          </w:tcPr>
          <w:p w14:paraId="19711CD7" w14:textId="76A3E853"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w:t>
            </w:r>
          </w:p>
        </w:tc>
        <w:tc>
          <w:tcPr>
            <w:tcW w:w="1395" w:type="dxa"/>
            <w:noWrap/>
            <w:vAlign w:val="bottom"/>
          </w:tcPr>
          <w:p w14:paraId="236C237F" w14:textId="248B5019"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rPr>
              <w:t>3</w:t>
            </w:r>
          </w:p>
        </w:tc>
        <w:tc>
          <w:tcPr>
            <w:tcW w:w="1395" w:type="dxa"/>
            <w:vAlign w:val="bottom"/>
          </w:tcPr>
          <w:p w14:paraId="069A8C3E" w14:textId="5B2AF83F"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445E97">
              <w:rPr>
                <w:rFonts w:ascii="Arial" w:hAnsi="Arial" w:cs="Arial"/>
                <w:sz w:val="18"/>
                <w:szCs w:val="18"/>
              </w:rPr>
              <w:t>1</w:t>
            </w:r>
          </w:p>
        </w:tc>
        <w:tc>
          <w:tcPr>
            <w:tcW w:w="1395" w:type="dxa"/>
            <w:vAlign w:val="bottom"/>
          </w:tcPr>
          <w:p w14:paraId="7202D67A" w14:textId="6EDF846E"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4</w:t>
            </w:r>
          </w:p>
        </w:tc>
      </w:tr>
      <w:tr w:rsidR="00445E97" w:rsidRPr="00616464" w14:paraId="1E32B0FD" w14:textId="77777777" w:rsidTr="006904E8">
        <w:trPr>
          <w:trHeight w:val="20"/>
        </w:trPr>
        <w:tc>
          <w:tcPr>
            <w:tcW w:w="3600" w:type="dxa"/>
            <w:noWrap/>
            <w:vAlign w:val="bottom"/>
            <w:hideMark/>
          </w:tcPr>
          <w:p w14:paraId="5C164616" w14:textId="77777777" w:rsidR="00445E97" w:rsidRPr="00616464" w:rsidRDefault="00445E97" w:rsidP="00445E97">
            <w:pPr>
              <w:overflowPunct/>
              <w:autoSpaceDE/>
              <w:adjustRightInd/>
              <w:spacing w:line="300" w:lineRule="exact"/>
              <w:ind w:left="159" w:right="-104" w:hanging="159"/>
              <w:rPr>
                <w:rFonts w:ascii="Arial" w:hAnsi="Arial" w:cs="Arial"/>
                <w:sz w:val="18"/>
                <w:szCs w:val="18"/>
              </w:rPr>
            </w:pPr>
            <w:r w:rsidRPr="00616464">
              <w:rPr>
                <w:rFonts w:ascii="Arial" w:hAnsi="Arial" w:cs="Arial"/>
                <w:sz w:val="18"/>
                <w:szCs w:val="18"/>
              </w:rPr>
              <w:t xml:space="preserve">Revaluation </w:t>
            </w:r>
            <w:proofErr w:type="gramStart"/>
            <w:r w:rsidRPr="00616464">
              <w:rPr>
                <w:rFonts w:ascii="Arial" w:hAnsi="Arial" w:cs="Arial"/>
                <w:sz w:val="18"/>
                <w:szCs w:val="18"/>
              </w:rPr>
              <w:t>on</w:t>
            </w:r>
            <w:proofErr w:type="gramEnd"/>
            <w:r w:rsidRPr="00616464">
              <w:rPr>
                <w:rFonts w:ascii="Arial" w:hAnsi="Arial" w:cs="Arial"/>
                <w:sz w:val="18"/>
                <w:szCs w:val="18"/>
              </w:rPr>
              <w:t xml:space="preserve"> accrued income from </w:t>
            </w:r>
          </w:p>
          <w:p w14:paraId="5D8BA404" w14:textId="77777777" w:rsidR="00445E97" w:rsidRPr="00616464" w:rsidRDefault="00445E97" w:rsidP="00445E97">
            <w:pPr>
              <w:overflowPunct/>
              <w:autoSpaceDE/>
              <w:adjustRightInd/>
              <w:spacing w:line="300" w:lineRule="exact"/>
              <w:ind w:left="159" w:right="-104" w:hanging="159"/>
              <w:rPr>
                <w:rFonts w:ascii="Arial" w:hAnsi="Arial" w:cs="Arial"/>
                <w:sz w:val="18"/>
                <w:szCs w:val="18"/>
              </w:rPr>
            </w:pPr>
            <w:r w:rsidRPr="00616464">
              <w:rPr>
                <w:rFonts w:ascii="Arial" w:hAnsi="Arial" w:cs="Arial"/>
                <w:sz w:val="18"/>
                <w:szCs w:val="18"/>
              </w:rPr>
              <w:tab/>
              <w:t>auction sale</w:t>
            </w:r>
          </w:p>
        </w:tc>
        <w:tc>
          <w:tcPr>
            <w:tcW w:w="1395" w:type="dxa"/>
            <w:noWrap/>
            <w:vAlign w:val="bottom"/>
          </w:tcPr>
          <w:p w14:paraId="5120081E" w14:textId="0914A121"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8</w:t>
            </w:r>
          </w:p>
        </w:tc>
        <w:tc>
          <w:tcPr>
            <w:tcW w:w="1395" w:type="dxa"/>
            <w:noWrap/>
            <w:vAlign w:val="bottom"/>
          </w:tcPr>
          <w:p w14:paraId="54E4387F" w14:textId="1F1A1B5C"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cs/>
              </w:rPr>
              <w:t>20</w:t>
            </w:r>
          </w:p>
        </w:tc>
        <w:tc>
          <w:tcPr>
            <w:tcW w:w="1395" w:type="dxa"/>
            <w:vAlign w:val="bottom"/>
          </w:tcPr>
          <w:p w14:paraId="5258328F" w14:textId="1A8280B3"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445E97">
              <w:rPr>
                <w:rFonts w:ascii="Arial" w:hAnsi="Arial" w:cs="Arial"/>
                <w:sz w:val="18"/>
                <w:szCs w:val="18"/>
              </w:rPr>
              <w:t>26</w:t>
            </w:r>
          </w:p>
        </w:tc>
        <w:tc>
          <w:tcPr>
            <w:tcW w:w="1395" w:type="dxa"/>
            <w:vAlign w:val="bottom"/>
          </w:tcPr>
          <w:p w14:paraId="1C986A4C" w14:textId="5F9775DF"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34</w:t>
            </w:r>
          </w:p>
        </w:tc>
      </w:tr>
      <w:tr w:rsidR="00445E97" w:rsidRPr="00616464" w14:paraId="18B5B68F" w14:textId="77777777" w:rsidTr="006904E8">
        <w:trPr>
          <w:trHeight w:val="20"/>
        </w:trPr>
        <w:tc>
          <w:tcPr>
            <w:tcW w:w="3600" w:type="dxa"/>
            <w:noWrap/>
            <w:vAlign w:val="bottom"/>
          </w:tcPr>
          <w:p w14:paraId="19BCA969" w14:textId="77777777" w:rsidR="00445E97" w:rsidRPr="00616464" w:rsidRDefault="00445E97" w:rsidP="00445E97">
            <w:pPr>
              <w:overflowPunct/>
              <w:autoSpaceDE/>
              <w:autoSpaceDN/>
              <w:adjustRightInd/>
              <w:spacing w:line="300" w:lineRule="exact"/>
              <w:ind w:left="159" w:right="-104" w:hanging="159"/>
              <w:textAlignment w:val="auto"/>
              <w:rPr>
                <w:rFonts w:ascii="Arial" w:hAnsi="Arial" w:cs="Arial"/>
                <w:sz w:val="18"/>
                <w:szCs w:val="18"/>
                <w:cs/>
              </w:rPr>
            </w:pPr>
            <w:r w:rsidRPr="00616464">
              <w:rPr>
                <w:rFonts w:ascii="Arial" w:hAnsi="Arial" w:cs="Arial"/>
                <w:sz w:val="18"/>
                <w:szCs w:val="18"/>
              </w:rPr>
              <w:t>Installment sale receivables</w:t>
            </w:r>
          </w:p>
        </w:tc>
        <w:tc>
          <w:tcPr>
            <w:tcW w:w="1395" w:type="dxa"/>
            <w:noWrap/>
            <w:vAlign w:val="bottom"/>
          </w:tcPr>
          <w:p w14:paraId="75BBF044" w14:textId="777634E5"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15</w:t>
            </w:r>
          </w:p>
        </w:tc>
        <w:tc>
          <w:tcPr>
            <w:tcW w:w="1395" w:type="dxa"/>
            <w:noWrap/>
            <w:vAlign w:val="bottom"/>
          </w:tcPr>
          <w:p w14:paraId="45FD59B6" w14:textId="3D89CFD7"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cs/>
              </w:rPr>
              <w:t>20</w:t>
            </w:r>
          </w:p>
        </w:tc>
        <w:tc>
          <w:tcPr>
            <w:tcW w:w="1395" w:type="dxa"/>
            <w:vAlign w:val="bottom"/>
          </w:tcPr>
          <w:p w14:paraId="23678272" w14:textId="1B901784"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445E97">
              <w:rPr>
                <w:rFonts w:ascii="Arial" w:hAnsi="Arial" w:cs="Arial"/>
                <w:sz w:val="18"/>
                <w:szCs w:val="18"/>
              </w:rPr>
              <w:t>39</w:t>
            </w:r>
          </w:p>
        </w:tc>
        <w:tc>
          <w:tcPr>
            <w:tcW w:w="1395" w:type="dxa"/>
            <w:vAlign w:val="bottom"/>
          </w:tcPr>
          <w:p w14:paraId="55041565" w14:textId="0409A63E" w:rsidR="00445E97" w:rsidRPr="00616464" w:rsidRDefault="00445E97" w:rsidP="00445E97">
            <w:pP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43</w:t>
            </w:r>
          </w:p>
        </w:tc>
      </w:tr>
      <w:tr w:rsidR="00445E97" w:rsidRPr="00616464" w14:paraId="72489E1D" w14:textId="77777777" w:rsidTr="006904E8">
        <w:trPr>
          <w:trHeight w:val="20"/>
        </w:trPr>
        <w:tc>
          <w:tcPr>
            <w:tcW w:w="3600" w:type="dxa"/>
            <w:noWrap/>
            <w:vAlign w:val="bottom"/>
          </w:tcPr>
          <w:p w14:paraId="0E2950E3" w14:textId="77777777" w:rsidR="00445E97" w:rsidRPr="00616464" w:rsidRDefault="00445E97" w:rsidP="00445E97">
            <w:pPr>
              <w:overflowPunct/>
              <w:autoSpaceDE/>
              <w:autoSpaceDN/>
              <w:adjustRightInd/>
              <w:spacing w:line="300" w:lineRule="exact"/>
              <w:ind w:right="-104"/>
              <w:textAlignment w:val="auto"/>
              <w:rPr>
                <w:rFonts w:ascii="Arial" w:hAnsi="Arial" w:cs="Arial"/>
                <w:sz w:val="18"/>
                <w:szCs w:val="18"/>
                <w:cs/>
              </w:rPr>
            </w:pPr>
            <w:r w:rsidRPr="00616464">
              <w:rPr>
                <w:rFonts w:ascii="Arial" w:hAnsi="Arial" w:cs="Arial"/>
                <w:sz w:val="18"/>
                <w:szCs w:val="18"/>
              </w:rPr>
              <w:t>Others</w:t>
            </w:r>
          </w:p>
        </w:tc>
        <w:tc>
          <w:tcPr>
            <w:tcW w:w="1395" w:type="dxa"/>
            <w:noWrap/>
            <w:vAlign w:val="bottom"/>
          </w:tcPr>
          <w:p w14:paraId="6210CC23" w14:textId="7E6BBEC2"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rPr>
            </w:pPr>
            <w:r>
              <w:rPr>
                <w:rFonts w:ascii="Arial" w:hAnsi="Arial" w:cs="Arial"/>
                <w:sz w:val="18"/>
                <w:szCs w:val="18"/>
              </w:rPr>
              <w:t>1</w:t>
            </w:r>
          </w:p>
        </w:tc>
        <w:tc>
          <w:tcPr>
            <w:tcW w:w="1395" w:type="dxa"/>
            <w:noWrap/>
            <w:vAlign w:val="bottom"/>
          </w:tcPr>
          <w:p w14:paraId="397432FB" w14:textId="2BFCFF80"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cs/>
              </w:rPr>
              <w:t>2</w:t>
            </w:r>
          </w:p>
        </w:tc>
        <w:tc>
          <w:tcPr>
            <w:tcW w:w="1395" w:type="dxa"/>
            <w:vAlign w:val="bottom"/>
          </w:tcPr>
          <w:p w14:paraId="39D49FF9" w14:textId="31ABD0A1"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cs/>
              </w:rPr>
            </w:pPr>
            <w:r>
              <w:rPr>
                <w:rFonts w:ascii="Arial" w:hAnsi="Arial" w:cs="Arial"/>
                <w:sz w:val="18"/>
                <w:szCs w:val="18"/>
              </w:rPr>
              <w:t>1</w:t>
            </w:r>
          </w:p>
        </w:tc>
        <w:tc>
          <w:tcPr>
            <w:tcW w:w="1395" w:type="dxa"/>
            <w:vAlign w:val="bottom"/>
          </w:tcPr>
          <w:p w14:paraId="2D09F6AA" w14:textId="58DCE4D2" w:rsidR="00445E97" w:rsidRPr="00616464" w:rsidRDefault="00445E97" w:rsidP="00445E97">
            <w:pPr>
              <w:pBdr>
                <w:bottom w:val="single" w:sz="4" w:space="1" w:color="auto"/>
              </w:pBd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2</w:t>
            </w:r>
          </w:p>
        </w:tc>
      </w:tr>
      <w:tr w:rsidR="00445E97" w:rsidRPr="00616464" w14:paraId="21E436C5" w14:textId="77777777" w:rsidTr="006904E8">
        <w:trPr>
          <w:trHeight w:val="20"/>
        </w:trPr>
        <w:tc>
          <w:tcPr>
            <w:tcW w:w="3600" w:type="dxa"/>
            <w:noWrap/>
            <w:vAlign w:val="bottom"/>
            <w:hideMark/>
          </w:tcPr>
          <w:p w14:paraId="66E6ADE0" w14:textId="77777777" w:rsidR="00445E97" w:rsidRPr="00616464" w:rsidRDefault="00445E97" w:rsidP="00445E97">
            <w:pPr>
              <w:overflowPunct/>
              <w:autoSpaceDE/>
              <w:autoSpaceDN/>
              <w:adjustRightInd/>
              <w:spacing w:line="300" w:lineRule="exact"/>
              <w:ind w:right="-104"/>
              <w:textAlignment w:val="auto"/>
              <w:rPr>
                <w:rFonts w:ascii="Arial" w:hAnsi="Arial" w:cs="Arial"/>
                <w:sz w:val="18"/>
                <w:szCs w:val="18"/>
                <w:cs/>
              </w:rPr>
            </w:pPr>
            <w:r w:rsidRPr="00616464">
              <w:rPr>
                <w:rFonts w:ascii="Arial" w:hAnsi="Arial" w:cs="Arial"/>
                <w:sz w:val="18"/>
                <w:szCs w:val="18"/>
              </w:rPr>
              <w:t>Total interest income</w:t>
            </w:r>
          </w:p>
        </w:tc>
        <w:tc>
          <w:tcPr>
            <w:tcW w:w="1395" w:type="dxa"/>
            <w:noWrap/>
            <w:vAlign w:val="bottom"/>
          </w:tcPr>
          <w:p w14:paraId="3AA96795" w14:textId="44795D05" w:rsidR="00445E97" w:rsidRPr="00616464" w:rsidRDefault="00445E97" w:rsidP="00445E97">
            <w:pPr>
              <w:pBdr>
                <w:bottom w:val="double" w:sz="4" w:space="1" w:color="auto"/>
              </w:pBdr>
              <w:tabs>
                <w:tab w:val="decimal" w:pos="956"/>
              </w:tabs>
              <w:overflowPunct/>
              <w:autoSpaceDE/>
              <w:autoSpaceDN/>
              <w:adjustRightInd/>
              <w:spacing w:line="300" w:lineRule="exact"/>
              <w:textAlignment w:val="auto"/>
              <w:rPr>
                <w:rFonts w:ascii="Arial" w:hAnsi="Arial" w:cs="Arial"/>
                <w:sz w:val="18"/>
                <w:szCs w:val="18"/>
              </w:rPr>
            </w:pPr>
            <w:r w:rsidRPr="006062E7">
              <w:rPr>
                <w:rFonts w:ascii="Arial" w:hAnsi="Arial" w:cs="Arial"/>
                <w:sz w:val="18"/>
                <w:szCs w:val="18"/>
              </w:rPr>
              <w:t>1,8</w:t>
            </w:r>
            <w:r>
              <w:rPr>
                <w:rFonts w:ascii="Arial" w:hAnsi="Arial" w:cs="Arial"/>
                <w:sz w:val="18"/>
                <w:szCs w:val="18"/>
              </w:rPr>
              <w:t>90</w:t>
            </w:r>
          </w:p>
        </w:tc>
        <w:tc>
          <w:tcPr>
            <w:tcW w:w="1395" w:type="dxa"/>
            <w:noWrap/>
            <w:vAlign w:val="bottom"/>
          </w:tcPr>
          <w:p w14:paraId="0FF7869D" w14:textId="47951424" w:rsidR="00445E97" w:rsidRPr="00616464" w:rsidRDefault="00445E97" w:rsidP="00445E97">
            <w:pPr>
              <w:pBdr>
                <w:bottom w:val="double" w:sz="4" w:space="1" w:color="auto"/>
              </w:pBdr>
              <w:tabs>
                <w:tab w:val="decimal" w:pos="956"/>
              </w:tabs>
              <w:overflowPunct/>
              <w:autoSpaceDE/>
              <w:autoSpaceDN/>
              <w:adjustRightInd/>
              <w:spacing w:line="300" w:lineRule="exact"/>
              <w:textAlignment w:val="auto"/>
              <w:rPr>
                <w:rFonts w:ascii="Arial" w:hAnsi="Arial" w:cs="Arial"/>
                <w:sz w:val="18"/>
                <w:szCs w:val="18"/>
              </w:rPr>
            </w:pPr>
            <w:r w:rsidRPr="00616464">
              <w:rPr>
                <w:rFonts w:ascii="Arial" w:hAnsi="Arial" w:cs="Arial"/>
                <w:sz w:val="18"/>
                <w:szCs w:val="18"/>
                <w:cs/>
              </w:rPr>
              <w:t>2</w:t>
            </w:r>
            <w:r w:rsidRPr="00616464">
              <w:rPr>
                <w:rFonts w:ascii="Arial" w:hAnsi="Arial" w:cs="Arial"/>
                <w:sz w:val="18"/>
                <w:szCs w:val="18"/>
              </w:rPr>
              <w:t>,</w:t>
            </w:r>
            <w:r w:rsidRPr="00616464">
              <w:rPr>
                <w:rFonts w:ascii="Arial" w:hAnsi="Arial" w:cs="Arial"/>
                <w:sz w:val="18"/>
                <w:szCs w:val="18"/>
                <w:cs/>
              </w:rPr>
              <w:t>259</w:t>
            </w:r>
          </w:p>
        </w:tc>
        <w:tc>
          <w:tcPr>
            <w:tcW w:w="1395" w:type="dxa"/>
            <w:vAlign w:val="bottom"/>
          </w:tcPr>
          <w:p w14:paraId="25F3F374" w14:textId="7C51533D" w:rsidR="00445E97" w:rsidRPr="00616464" w:rsidRDefault="00445E97" w:rsidP="00445E97">
            <w:pPr>
              <w:pBdr>
                <w:bottom w:val="double" w:sz="4" w:space="1" w:color="auto"/>
              </w:pBdr>
              <w:tabs>
                <w:tab w:val="decimal" w:pos="956"/>
              </w:tabs>
              <w:overflowPunct/>
              <w:autoSpaceDE/>
              <w:autoSpaceDN/>
              <w:adjustRightInd/>
              <w:spacing w:line="300" w:lineRule="exact"/>
              <w:textAlignment w:val="auto"/>
              <w:rPr>
                <w:rFonts w:ascii="Arial" w:hAnsi="Arial" w:cs="Arial"/>
                <w:sz w:val="18"/>
                <w:szCs w:val="18"/>
              </w:rPr>
            </w:pPr>
            <w:r w:rsidRPr="00445E97">
              <w:rPr>
                <w:rFonts w:ascii="Arial" w:hAnsi="Arial" w:cs="Arial"/>
                <w:sz w:val="18"/>
                <w:szCs w:val="18"/>
              </w:rPr>
              <w:t>3,85</w:t>
            </w:r>
            <w:r>
              <w:rPr>
                <w:rFonts w:ascii="Arial" w:hAnsi="Arial" w:cs="Arial"/>
                <w:sz w:val="18"/>
                <w:szCs w:val="18"/>
              </w:rPr>
              <w:t>8</w:t>
            </w:r>
          </w:p>
        </w:tc>
        <w:tc>
          <w:tcPr>
            <w:tcW w:w="1395" w:type="dxa"/>
            <w:vAlign w:val="bottom"/>
          </w:tcPr>
          <w:p w14:paraId="1ACF6862" w14:textId="0559AEC6" w:rsidR="00445E97" w:rsidRPr="00616464" w:rsidRDefault="00445E97" w:rsidP="00445E97">
            <w:pPr>
              <w:pBdr>
                <w:bottom w:val="double" w:sz="4" w:space="1" w:color="auto"/>
              </w:pBdr>
              <w:tabs>
                <w:tab w:val="decimal" w:pos="956"/>
              </w:tabs>
              <w:overflowPunct/>
              <w:autoSpaceDE/>
              <w:autoSpaceDN/>
              <w:adjustRightInd/>
              <w:spacing w:line="300" w:lineRule="exact"/>
              <w:textAlignment w:val="auto"/>
              <w:rPr>
                <w:rFonts w:ascii="Arial" w:hAnsi="Arial" w:cs="Arial"/>
                <w:sz w:val="18"/>
                <w:szCs w:val="18"/>
                <w:cs/>
              </w:rPr>
            </w:pPr>
            <w:r w:rsidRPr="00616464">
              <w:rPr>
                <w:rFonts w:ascii="Arial" w:hAnsi="Arial" w:cs="Arial"/>
                <w:sz w:val="18"/>
                <w:szCs w:val="18"/>
              </w:rPr>
              <w:t>4,777</w:t>
            </w:r>
          </w:p>
        </w:tc>
      </w:tr>
    </w:tbl>
    <w:p w14:paraId="4B15DBC3" w14:textId="34C45C54" w:rsidR="00D86DD1" w:rsidRPr="0006583C" w:rsidRDefault="00D86DD1" w:rsidP="00D86DD1">
      <w:pPr>
        <w:spacing w:before="240" w:after="120" w:line="380" w:lineRule="exact"/>
        <w:ind w:left="547" w:hanging="547"/>
        <w:jc w:val="thaiDistribute"/>
        <w:rPr>
          <w:rFonts w:ascii="Arial" w:hAnsi="Arial" w:cs="Arial"/>
          <w:sz w:val="22"/>
          <w:szCs w:val="22"/>
        </w:rPr>
      </w:pPr>
      <w:r w:rsidRPr="0006583C">
        <w:rPr>
          <w:rFonts w:ascii="Arial" w:hAnsi="Arial" w:cs="Arial"/>
          <w:sz w:val="22"/>
          <w:szCs w:val="22"/>
        </w:rPr>
        <w:lastRenderedPageBreak/>
        <w:tab/>
        <w:t>Interest income for the three-month and six-month period</w:t>
      </w:r>
      <w:r w:rsidRPr="0006583C">
        <w:rPr>
          <w:rFonts w:ascii="Arial" w:hAnsi="Arial" w:cs="Arial"/>
          <w:sz w:val="22"/>
          <w:szCs w:val="28"/>
        </w:rPr>
        <w:t>s</w:t>
      </w:r>
      <w:r w:rsidRPr="0006583C">
        <w:rPr>
          <w:rFonts w:ascii="Arial" w:hAnsi="Arial" w:cs="Arial"/>
          <w:sz w:val="22"/>
          <w:szCs w:val="22"/>
        </w:rPr>
        <w:t xml:space="preserve"> ended 30 June 202</w:t>
      </w:r>
      <w:r>
        <w:rPr>
          <w:rFonts w:ascii="Arial" w:hAnsi="Arial" w:cs="Arial"/>
          <w:sz w:val="22"/>
          <w:szCs w:val="22"/>
        </w:rPr>
        <w:t>6</w:t>
      </w:r>
      <w:r w:rsidRPr="0006583C">
        <w:rPr>
          <w:rFonts w:ascii="Arial" w:hAnsi="Arial" w:cs="Arial"/>
          <w:sz w:val="22"/>
          <w:szCs w:val="22"/>
        </w:rPr>
        <w:t xml:space="preserve"> included interest income on loan purchased of receivables </w:t>
      </w:r>
      <w:r w:rsidRPr="0006583C">
        <w:rPr>
          <w:rFonts w:ascii="Arial" w:hAnsi="Arial" w:cs="Arial"/>
          <w:sz w:val="22"/>
          <w:szCs w:val="28"/>
        </w:rPr>
        <w:t>of</w:t>
      </w:r>
      <w:r w:rsidRPr="0006583C">
        <w:rPr>
          <w:rFonts w:ascii="Arial" w:hAnsi="Arial" w:cs="Arial"/>
          <w:sz w:val="22"/>
          <w:szCs w:val="22"/>
        </w:rPr>
        <w:t xml:space="preserve"> Baht </w:t>
      </w:r>
      <w:r w:rsidR="00C11350">
        <w:rPr>
          <w:rFonts w:ascii="Arial" w:hAnsi="Arial" w:cs="Arial"/>
          <w:sz w:val="22"/>
          <w:szCs w:val="22"/>
        </w:rPr>
        <w:t>537</w:t>
      </w:r>
      <w:r w:rsidRPr="0006583C">
        <w:rPr>
          <w:rFonts w:ascii="Arial" w:hAnsi="Arial" w:cs="Arial"/>
          <w:sz w:val="22"/>
          <w:szCs w:val="22"/>
        </w:rPr>
        <w:t xml:space="preserve"> million and Baht </w:t>
      </w:r>
      <w:r w:rsidR="001366CD">
        <w:rPr>
          <w:rFonts w:ascii="Arial" w:hAnsi="Arial" w:cs="Arial"/>
          <w:sz w:val="22"/>
          <w:szCs w:val="22"/>
        </w:rPr>
        <w:t>1,1</w:t>
      </w:r>
      <w:r w:rsidR="00C11350">
        <w:rPr>
          <w:rFonts w:ascii="Arial" w:hAnsi="Arial" w:cs="Arial"/>
          <w:sz w:val="22"/>
          <w:szCs w:val="22"/>
        </w:rPr>
        <w:t>47</w:t>
      </w:r>
      <w:r w:rsidRPr="0006583C">
        <w:rPr>
          <w:rFonts w:ascii="Arial" w:hAnsi="Arial" w:cs="Arial"/>
          <w:sz w:val="22"/>
          <w:szCs w:val="22"/>
        </w:rPr>
        <w:t xml:space="preserve"> million, respectively (202</w:t>
      </w:r>
      <w:r>
        <w:rPr>
          <w:rFonts w:ascii="Arial" w:hAnsi="Arial" w:cs="Arial"/>
          <w:sz w:val="22"/>
          <w:szCs w:val="22"/>
        </w:rPr>
        <w:t>5</w:t>
      </w:r>
      <w:r w:rsidRPr="0006583C">
        <w:rPr>
          <w:rFonts w:ascii="Arial" w:hAnsi="Arial" w:cs="Arial"/>
          <w:sz w:val="22"/>
          <w:szCs w:val="22"/>
        </w:rPr>
        <w:t xml:space="preserve">: Baht </w:t>
      </w:r>
      <w:r>
        <w:rPr>
          <w:rFonts w:ascii="Arial" w:hAnsi="Arial" w:cs="Arial"/>
          <w:sz w:val="22"/>
          <w:szCs w:val="22"/>
        </w:rPr>
        <w:t>132</w:t>
      </w:r>
      <w:r w:rsidRPr="0006583C">
        <w:rPr>
          <w:rFonts w:ascii="Arial" w:hAnsi="Arial" w:cs="Arial"/>
          <w:sz w:val="22"/>
          <w:szCs w:val="22"/>
        </w:rPr>
        <w:t xml:space="preserve"> million and Baht </w:t>
      </w:r>
      <w:r>
        <w:rPr>
          <w:rFonts w:ascii="Arial" w:hAnsi="Arial" w:cs="Arial"/>
          <w:sz w:val="22"/>
          <w:szCs w:val="22"/>
        </w:rPr>
        <w:t>1,272</w:t>
      </w:r>
      <w:r w:rsidRPr="0006583C">
        <w:rPr>
          <w:rFonts w:ascii="Arial" w:hAnsi="Arial" w:cs="Arial"/>
          <w:sz w:val="22"/>
          <w:szCs w:val="22"/>
        </w:rPr>
        <w:t xml:space="preserve"> million, respectively).</w:t>
      </w:r>
    </w:p>
    <w:p w14:paraId="10BE6458" w14:textId="0E81BC75" w:rsidR="005E4BAF" w:rsidRDefault="00696D71"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51" w:name="_Toc237009764"/>
      <w:r w:rsidRPr="00D86DD1">
        <w:rPr>
          <w:rFonts w:ascii="Arial" w:hAnsi="Arial" w:cs="Arial"/>
          <w:b/>
          <w:bCs/>
          <w:sz w:val="22"/>
          <w:szCs w:val="22"/>
          <w:u w:val="none"/>
        </w:rPr>
        <w:t>Interest expenses</w:t>
      </w:r>
      <w:bookmarkEnd w:id="50"/>
      <w:bookmarkEnd w:id="51"/>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D86DD1" w:rsidRPr="00123F32" w14:paraId="51860095" w14:textId="77777777" w:rsidTr="006904E8">
        <w:trPr>
          <w:trHeight w:val="420"/>
        </w:trPr>
        <w:tc>
          <w:tcPr>
            <w:tcW w:w="341" w:type="dxa"/>
            <w:noWrap/>
            <w:vAlign w:val="bottom"/>
            <w:hideMark/>
          </w:tcPr>
          <w:p w14:paraId="2FF45DCB" w14:textId="77777777" w:rsidR="00D86DD1" w:rsidRPr="00123F32" w:rsidRDefault="00D86DD1" w:rsidP="006904E8">
            <w:pPr>
              <w:overflowPunct/>
              <w:autoSpaceDE/>
              <w:autoSpaceDN/>
              <w:adjustRightInd/>
              <w:spacing w:line="360" w:lineRule="exact"/>
              <w:textAlignment w:val="auto"/>
              <w:rPr>
                <w:rFonts w:ascii="Arial" w:hAnsi="Arial" w:cs="Arial"/>
                <w:sz w:val="18"/>
                <w:szCs w:val="18"/>
              </w:rPr>
            </w:pPr>
            <w:bookmarkStart w:id="52" w:name="_Toc229468737"/>
          </w:p>
        </w:tc>
        <w:tc>
          <w:tcPr>
            <w:tcW w:w="1080" w:type="dxa"/>
            <w:noWrap/>
            <w:vAlign w:val="bottom"/>
            <w:hideMark/>
          </w:tcPr>
          <w:p w14:paraId="4CBEEF90"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53F957B4"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1FA67FEA" w14:textId="77777777" w:rsidR="00D86DD1" w:rsidRPr="00123F32" w:rsidRDefault="00D86DD1" w:rsidP="006904E8">
            <w:pPr>
              <w:overflowPunct/>
              <w:autoSpaceDE/>
              <w:adjustRightInd/>
              <w:spacing w:line="360" w:lineRule="exact"/>
              <w:jc w:val="right"/>
              <w:rPr>
                <w:rFonts w:ascii="Arial" w:hAnsi="Arial" w:cs="Arial"/>
                <w:sz w:val="18"/>
                <w:szCs w:val="18"/>
              </w:rPr>
            </w:pPr>
            <w:r w:rsidRPr="00123F32">
              <w:rPr>
                <w:rFonts w:ascii="Arial" w:hAnsi="Arial" w:cs="Arial"/>
                <w:sz w:val="18"/>
                <w:szCs w:val="18"/>
              </w:rPr>
              <w:t>(Unit</w:t>
            </w:r>
            <w:r w:rsidRPr="00123F32">
              <w:rPr>
                <w:rFonts w:ascii="Arial" w:hAnsi="Arial" w:cs="Arial"/>
                <w:sz w:val="18"/>
                <w:szCs w:val="18"/>
                <w:cs/>
              </w:rPr>
              <w:t xml:space="preserve">: </w:t>
            </w:r>
            <w:r w:rsidRPr="00123F32">
              <w:rPr>
                <w:rFonts w:ascii="Arial" w:hAnsi="Arial" w:cs="Arial"/>
                <w:sz w:val="18"/>
                <w:szCs w:val="18"/>
              </w:rPr>
              <w:t>Million Baht)</w:t>
            </w:r>
          </w:p>
        </w:tc>
      </w:tr>
      <w:tr w:rsidR="00D86DD1" w:rsidRPr="00123F32" w14:paraId="119496D8" w14:textId="77777777" w:rsidTr="006904E8">
        <w:trPr>
          <w:trHeight w:val="288"/>
        </w:trPr>
        <w:tc>
          <w:tcPr>
            <w:tcW w:w="341" w:type="dxa"/>
            <w:noWrap/>
            <w:vAlign w:val="bottom"/>
            <w:hideMark/>
          </w:tcPr>
          <w:p w14:paraId="1CD14666" w14:textId="77777777" w:rsidR="00D86DD1" w:rsidRPr="00123F32" w:rsidRDefault="00D86DD1" w:rsidP="006904E8">
            <w:pPr>
              <w:spacing w:line="360" w:lineRule="exact"/>
              <w:rPr>
                <w:rFonts w:ascii="Arial" w:hAnsi="Arial" w:cs="Arial"/>
                <w:sz w:val="18"/>
                <w:szCs w:val="18"/>
                <w:cs/>
              </w:rPr>
            </w:pPr>
          </w:p>
        </w:tc>
        <w:tc>
          <w:tcPr>
            <w:tcW w:w="1080" w:type="dxa"/>
            <w:noWrap/>
            <w:vAlign w:val="bottom"/>
            <w:hideMark/>
          </w:tcPr>
          <w:p w14:paraId="23866A9B"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76B494F2"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08C3038D" w14:textId="77777777" w:rsidR="00D86DD1" w:rsidRPr="00123F32"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 xml:space="preserve">Financial statements in which the equity method is applied </w:t>
            </w:r>
          </w:p>
          <w:p w14:paraId="3C6BE09C" w14:textId="77777777" w:rsidR="00D86DD1" w:rsidRPr="00123F32"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and separate financial statements</w:t>
            </w:r>
          </w:p>
        </w:tc>
      </w:tr>
      <w:tr w:rsidR="00D86DD1" w:rsidRPr="00123F32" w14:paraId="3BF6C779" w14:textId="77777777" w:rsidTr="006904E8">
        <w:trPr>
          <w:trHeight w:val="63"/>
        </w:trPr>
        <w:tc>
          <w:tcPr>
            <w:tcW w:w="341" w:type="dxa"/>
            <w:noWrap/>
            <w:vAlign w:val="bottom"/>
          </w:tcPr>
          <w:p w14:paraId="0C6B8B9A" w14:textId="77777777" w:rsidR="00D86DD1" w:rsidRPr="00123F32" w:rsidRDefault="00D86DD1" w:rsidP="006904E8">
            <w:pPr>
              <w:spacing w:line="360" w:lineRule="exact"/>
              <w:rPr>
                <w:rFonts w:ascii="Arial" w:hAnsi="Arial" w:cs="Arial"/>
                <w:sz w:val="18"/>
                <w:szCs w:val="18"/>
              </w:rPr>
            </w:pPr>
          </w:p>
        </w:tc>
        <w:tc>
          <w:tcPr>
            <w:tcW w:w="1080" w:type="dxa"/>
            <w:noWrap/>
            <w:vAlign w:val="bottom"/>
          </w:tcPr>
          <w:p w14:paraId="14D75017"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23283E3A"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tcPr>
          <w:p w14:paraId="59E7EF91" w14:textId="77777777" w:rsidR="00D86DD1" w:rsidRPr="00123F32"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For the three</w:t>
            </w:r>
            <w:r w:rsidRPr="00123F32">
              <w:rPr>
                <w:rFonts w:ascii="Arial" w:hAnsi="Arial" w:cs="Arial"/>
                <w:sz w:val="18"/>
                <w:szCs w:val="18"/>
                <w:cs/>
              </w:rPr>
              <w:t>-</w:t>
            </w:r>
            <w:r w:rsidRPr="00123F32">
              <w:rPr>
                <w:rFonts w:ascii="Arial" w:hAnsi="Arial" w:cs="Arial"/>
                <w:sz w:val="18"/>
                <w:szCs w:val="18"/>
              </w:rPr>
              <w:t xml:space="preserve">month </w:t>
            </w:r>
            <w:r w:rsidRPr="00123F32">
              <w:rPr>
                <w:rFonts w:ascii="Arial" w:hAnsi="Arial" w:cs="Arial"/>
                <w:sz w:val="18"/>
                <w:szCs w:val="18"/>
              </w:rPr>
              <w:br/>
              <w:t>periods ended 30 June</w:t>
            </w:r>
          </w:p>
        </w:tc>
        <w:tc>
          <w:tcPr>
            <w:tcW w:w="2925" w:type="dxa"/>
            <w:gridSpan w:val="2"/>
            <w:vAlign w:val="bottom"/>
          </w:tcPr>
          <w:p w14:paraId="31DE65DE" w14:textId="77777777" w:rsidR="00D86DD1" w:rsidRPr="00123F32"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For the six</w:t>
            </w:r>
            <w:r w:rsidRPr="00123F32">
              <w:rPr>
                <w:rFonts w:ascii="Arial" w:hAnsi="Arial" w:cs="Arial"/>
                <w:sz w:val="18"/>
                <w:szCs w:val="18"/>
                <w:cs/>
              </w:rPr>
              <w:t>-</w:t>
            </w:r>
            <w:r w:rsidRPr="00123F32">
              <w:rPr>
                <w:rFonts w:ascii="Arial" w:hAnsi="Arial" w:cs="Arial"/>
                <w:sz w:val="18"/>
                <w:szCs w:val="18"/>
              </w:rPr>
              <w:t xml:space="preserve">month </w:t>
            </w:r>
            <w:r w:rsidRPr="00123F32">
              <w:rPr>
                <w:rFonts w:ascii="Arial" w:hAnsi="Arial" w:cs="Arial"/>
                <w:sz w:val="18"/>
                <w:szCs w:val="18"/>
              </w:rPr>
              <w:br/>
              <w:t>periods ended 30 June</w:t>
            </w:r>
          </w:p>
        </w:tc>
      </w:tr>
      <w:tr w:rsidR="00D86DD1" w:rsidRPr="00123F32" w14:paraId="7D6825F7" w14:textId="77777777" w:rsidTr="006904E8">
        <w:trPr>
          <w:trHeight w:val="63"/>
        </w:trPr>
        <w:tc>
          <w:tcPr>
            <w:tcW w:w="341" w:type="dxa"/>
            <w:noWrap/>
            <w:vAlign w:val="bottom"/>
          </w:tcPr>
          <w:p w14:paraId="054F2DEC" w14:textId="77777777" w:rsidR="00D86DD1" w:rsidRPr="00123F32" w:rsidRDefault="00D86DD1" w:rsidP="006904E8">
            <w:pPr>
              <w:spacing w:line="360" w:lineRule="exact"/>
              <w:rPr>
                <w:rFonts w:ascii="Arial" w:hAnsi="Arial" w:cs="Arial"/>
                <w:sz w:val="18"/>
                <w:szCs w:val="18"/>
              </w:rPr>
            </w:pPr>
          </w:p>
        </w:tc>
        <w:tc>
          <w:tcPr>
            <w:tcW w:w="1080" w:type="dxa"/>
            <w:noWrap/>
            <w:vAlign w:val="bottom"/>
          </w:tcPr>
          <w:p w14:paraId="49A17CB8"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533A6B58" w14:textId="77777777" w:rsidR="00D86DD1" w:rsidRPr="00123F32" w:rsidRDefault="00D86DD1" w:rsidP="006904E8">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0334FA45" w14:textId="3D7787DC" w:rsidR="00D86DD1" w:rsidRPr="00123F32"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2026</w:t>
            </w:r>
          </w:p>
        </w:tc>
        <w:tc>
          <w:tcPr>
            <w:tcW w:w="1463" w:type="dxa"/>
            <w:noWrap/>
            <w:vAlign w:val="bottom"/>
          </w:tcPr>
          <w:p w14:paraId="2271E0BE" w14:textId="08959749" w:rsidR="00D86DD1" w:rsidRPr="00123F32"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2025</w:t>
            </w:r>
          </w:p>
        </w:tc>
        <w:tc>
          <w:tcPr>
            <w:tcW w:w="1462" w:type="dxa"/>
            <w:vAlign w:val="bottom"/>
          </w:tcPr>
          <w:p w14:paraId="05C78AEF" w14:textId="614BEC67" w:rsidR="00D86DD1" w:rsidRPr="00123F32"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2026</w:t>
            </w:r>
          </w:p>
        </w:tc>
        <w:tc>
          <w:tcPr>
            <w:tcW w:w="1463" w:type="dxa"/>
            <w:vAlign w:val="bottom"/>
          </w:tcPr>
          <w:p w14:paraId="532995E4" w14:textId="016B6E14" w:rsidR="00D86DD1" w:rsidRPr="00123F32"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123F32">
              <w:rPr>
                <w:rFonts w:ascii="Arial" w:hAnsi="Arial" w:cs="Arial"/>
                <w:sz w:val="18"/>
                <w:szCs w:val="18"/>
              </w:rPr>
              <w:t>2025</w:t>
            </w:r>
          </w:p>
        </w:tc>
      </w:tr>
      <w:tr w:rsidR="00D86DD1" w:rsidRPr="00123F32" w14:paraId="5905554D" w14:textId="77777777" w:rsidTr="006904E8">
        <w:trPr>
          <w:trHeight w:val="63"/>
        </w:trPr>
        <w:tc>
          <w:tcPr>
            <w:tcW w:w="3420" w:type="dxa"/>
            <w:gridSpan w:val="3"/>
            <w:noWrap/>
            <w:vAlign w:val="bottom"/>
            <w:hideMark/>
          </w:tcPr>
          <w:p w14:paraId="1F856247" w14:textId="77777777" w:rsidR="00D86DD1" w:rsidRPr="00123F32" w:rsidRDefault="00D86DD1" w:rsidP="00D86DD1">
            <w:pPr>
              <w:overflowPunct/>
              <w:autoSpaceDE/>
              <w:adjustRightInd/>
              <w:spacing w:line="360" w:lineRule="exact"/>
              <w:rPr>
                <w:rFonts w:ascii="Arial" w:hAnsi="Arial" w:cs="Arial"/>
                <w:sz w:val="18"/>
                <w:szCs w:val="18"/>
              </w:rPr>
            </w:pPr>
            <w:r w:rsidRPr="00123F32">
              <w:rPr>
                <w:rFonts w:ascii="Arial" w:hAnsi="Arial" w:cs="Arial"/>
                <w:sz w:val="18"/>
                <w:szCs w:val="18"/>
              </w:rPr>
              <w:t xml:space="preserve">Debts issued </w:t>
            </w:r>
            <w:r w:rsidRPr="00123F32">
              <w:rPr>
                <w:rFonts w:ascii="Arial" w:hAnsi="Arial" w:cs="Arial"/>
                <w:sz w:val="18"/>
                <w:szCs w:val="18"/>
                <w:cs/>
              </w:rPr>
              <w:t xml:space="preserve">- </w:t>
            </w:r>
            <w:r w:rsidRPr="00123F32">
              <w:rPr>
                <w:rFonts w:ascii="Arial" w:hAnsi="Arial" w:cs="Arial"/>
                <w:sz w:val="18"/>
                <w:szCs w:val="18"/>
              </w:rPr>
              <w:t>debentures</w:t>
            </w:r>
          </w:p>
        </w:tc>
        <w:tc>
          <w:tcPr>
            <w:tcW w:w="1462" w:type="dxa"/>
            <w:noWrap/>
            <w:vAlign w:val="bottom"/>
          </w:tcPr>
          <w:p w14:paraId="5B1806D9" w14:textId="41AEFC26" w:rsidR="00D86DD1" w:rsidRPr="00123F32" w:rsidRDefault="003E5C1B"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51</w:t>
            </w:r>
            <w:r w:rsidR="00C11350">
              <w:rPr>
                <w:rFonts w:ascii="Arial" w:hAnsi="Arial" w:cs="Arial"/>
                <w:sz w:val="18"/>
                <w:szCs w:val="18"/>
              </w:rPr>
              <w:t>3</w:t>
            </w:r>
          </w:p>
        </w:tc>
        <w:tc>
          <w:tcPr>
            <w:tcW w:w="1463" w:type="dxa"/>
            <w:noWrap/>
            <w:vAlign w:val="bottom"/>
          </w:tcPr>
          <w:p w14:paraId="43CB907E" w14:textId="22346ED6" w:rsidR="00D86DD1" w:rsidRPr="00123F32" w:rsidRDefault="00D86DD1" w:rsidP="00D86DD1">
            <w:pPr>
              <w:tabs>
                <w:tab w:val="decimal" w:pos="966"/>
              </w:tabs>
              <w:overflowPunct/>
              <w:autoSpaceDE/>
              <w:adjustRightInd/>
              <w:spacing w:line="360" w:lineRule="exact"/>
              <w:rPr>
                <w:rFonts w:ascii="Arial" w:hAnsi="Arial" w:cs="Arial"/>
                <w:sz w:val="18"/>
                <w:szCs w:val="18"/>
                <w:cs/>
              </w:rPr>
            </w:pPr>
            <w:r w:rsidRPr="00123F32">
              <w:rPr>
                <w:rFonts w:ascii="Arial" w:hAnsi="Arial" w:cs="Arial"/>
                <w:sz w:val="18"/>
                <w:szCs w:val="18"/>
              </w:rPr>
              <w:t>634</w:t>
            </w:r>
          </w:p>
        </w:tc>
        <w:tc>
          <w:tcPr>
            <w:tcW w:w="1462" w:type="dxa"/>
            <w:vAlign w:val="bottom"/>
          </w:tcPr>
          <w:p w14:paraId="73730D8F" w14:textId="2B21C14F" w:rsidR="00D86DD1" w:rsidRPr="00123F32" w:rsidRDefault="003E5C1B"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1,05</w:t>
            </w:r>
            <w:r w:rsidR="00C11350">
              <w:rPr>
                <w:rFonts w:ascii="Arial" w:hAnsi="Arial" w:cs="Arial"/>
                <w:sz w:val="18"/>
                <w:szCs w:val="18"/>
              </w:rPr>
              <w:t>5</w:t>
            </w:r>
          </w:p>
        </w:tc>
        <w:tc>
          <w:tcPr>
            <w:tcW w:w="1463" w:type="dxa"/>
            <w:vAlign w:val="bottom"/>
          </w:tcPr>
          <w:p w14:paraId="1FDC1459" w14:textId="67652791" w:rsidR="00D86DD1" w:rsidRPr="00123F32" w:rsidRDefault="00D86DD1"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1,250</w:t>
            </w:r>
          </w:p>
        </w:tc>
      </w:tr>
      <w:tr w:rsidR="00D86DD1" w:rsidRPr="00123F32" w14:paraId="2135E0E9" w14:textId="77777777" w:rsidTr="006904E8">
        <w:trPr>
          <w:trHeight w:val="63"/>
        </w:trPr>
        <w:tc>
          <w:tcPr>
            <w:tcW w:w="3420" w:type="dxa"/>
            <w:gridSpan w:val="3"/>
            <w:noWrap/>
            <w:vAlign w:val="bottom"/>
            <w:hideMark/>
          </w:tcPr>
          <w:p w14:paraId="3CA642F0" w14:textId="77777777" w:rsidR="00D86DD1" w:rsidRPr="00123F32" w:rsidRDefault="00D86DD1" w:rsidP="00D86DD1">
            <w:pPr>
              <w:overflowPunct/>
              <w:autoSpaceDE/>
              <w:adjustRightInd/>
              <w:spacing w:line="360" w:lineRule="exact"/>
              <w:rPr>
                <w:rFonts w:ascii="Arial" w:hAnsi="Arial" w:cs="Arial"/>
                <w:sz w:val="18"/>
                <w:szCs w:val="18"/>
              </w:rPr>
            </w:pPr>
            <w:r w:rsidRPr="00123F32">
              <w:rPr>
                <w:rFonts w:ascii="Arial" w:hAnsi="Arial" w:cs="Arial"/>
                <w:sz w:val="18"/>
                <w:szCs w:val="18"/>
              </w:rPr>
              <w:t xml:space="preserve">Debts issued </w:t>
            </w:r>
            <w:r w:rsidRPr="00123F32">
              <w:rPr>
                <w:rFonts w:ascii="Arial" w:hAnsi="Arial" w:cs="Arial"/>
                <w:sz w:val="18"/>
                <w:szCs w:val="18"/>
                <w:cs/>
              </w:rPr>
              <w:t xml:space="preserve">- </w:t>
            </w:r>
            <w:r w:rsidRPr="00123F32">
              <w:rPr>
                <w:rFonts w:ascii="Arial" w:hAnsi="Arial" w:cs="Arial"/>
                <w:sz w:val="18"/>
                <w:szCs w:val="18"/>
              </w:rPr>
              <w:t>promissory notes</w:t>
            </w:r>
          </w:p>
        </w:tc>
        <w:tc>
          <w:tcPr>
            <w:tcW w:w="1462" w:type="dxa"/>
            <w:noWrap/>
            <w:vAlign w:val="bottom"/>
          </w:tcPr>
          <w:p w14:paraId="5162D477" w14:textId="0556B8EE" w:rsidR="00D86DD1" w:rsidRPr="00123F32" w:rsidRDefault="003E5C1B"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4</w:t>
            </w:r>
          </w:p>
        </w:tc>
        <w:tc>
          <w:tcPr>
            <w:tcW w:w="1463" w:type="dxa"/>
            <w:noWrap/>
            <w:vAlign w:val="bottom"/>
          </w:tcPr>
          <w:p w14:paraId="577DCCEB" w14:textId="4738687E" w:rsidR="00D86DD1" w:rsidRPr="00123F32" w:rsidRDefault="00D86DD1" w:rsidP="00D86DD1">
            <w:pPr>
              <w:tabs>
                <w:tab w:val="decimal" w:pos="966"/>
              </w:tabs>
              <w:overflowPunct/>
              <w:autoSpaceDE/>
              <w:adjustRightInd/>
              <w:spacing w:line="360" w:lineRule="exact"/>
              <w:rPr>
                <w:rFonts w:ascii="Arial" w:hAnsi="Arial" w:cs="Arial"/>
                <w:sz w:val="18"/>
                <w:szCs w:val="18"/>
                <w:cs/>
              </w:rPr>
            </w:pPr>
            <w:r w:rsidRPr="00123F32">
              <w:rPr>
                <w:rFonts w:ascii="Arial" w:hAnsi="Arial" w:cs="Arial"/>
                <w:sz w:val="18"/>
                <w:szCs w:val="18"/>
              </w:rPr>
              <w:t>5</w:t>
            </w:r>
          </w:p>
        </w:tc>
        <w:tc>
          <w:tcPr>
            <w:tcW w:w="1462" w:type="dxa"/>
            <w:vAlign w:val="bottom"/>
          </w:tcPr>
          <w:p w14:paraId="102B3E99" w14:textId="50C2A204" w:rsidR="00D86DD1" w:rsidRPr="00123F32" w:rsidRDefault="003E5C1B"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8</w:t>
            </w:r>
          </w:p>
        </w:tc>
        <w:tc>
          <w:tcPr>
            <w:tcW w:w="1463" w:type="dxa"/>
            <w:vAlign w:val="bottom"/>
          </w:tcPr>
          <w:p w14:paraId="660D2449" w14:textId="1106B84A" w:rsidR="00D86DD1" w:rsidRPr="00123F32" w:rsidRDefault="00D86DD1" w:rsidP="00D86DD1">
            <w:pP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10</w:t>
            </w:r>
          </w:p>
        </w:tc>
      </w:tr>
      <w:tr w:rsidR="00D86DD1" w:rsidRPr="00123F32" w14:paraId="5D4E047B" w14:textId="77777777" w:rsidTr="006904E8">
        <w:trPr>
          <w:trHeight w:val="63"/>
        </w:trPr>
        <w:tc>
          <w:tcPr>
            <w:tcW w:w="3420" w:type="dxa"/>
            <w:gridSpan w:val="3"/>
            <w:noWrap/>
            <w:vAlign w:val="bottom"/>
            <w:hideMark/>
          </w:tcPr>
          <w:p w14:paraId="2B01FCB3" w14:textId="77777777" w:rsidR="00D86DD1" w:rsidRPr="00123F32" w:rsidRDefault="00D86DD1" w:rsidP="00D86DD1">
            <w:pPr>
              <w:overflowPunct/>
              <w:autoSpaceDE/>
              <w:adjustRightInd/>
              <w:spacing w:line="360" w:lineRule="exact"/>
              <w:rPr>
                <w:rFonts w:ascii="Arial" w:hAnsi="Arial" w:cs="Arial"/>
                <w:sz w:val="18"/>
                <w:szCs w:val="18"/>
              </w:rPr>
            </w:pPr>
            <w:r w:rsidRPr="00123F32">
              <w:rPr>
                <w:rFonts w:ascii="Arial" w:hAnsi="Arial" w:cs="Arial"/>
                <w:sz w:val="18"/>
                <w:szCs w:val="18"/>
              </w:rPr>
              <w:t>Borrowings</w:t>
            </w:r>
          </w:p>
        </w:tc>
        <w:tc>
          <w:tcPr>
            <w:tcW w:w="1462" w:type="dxa"/>
            <w:noWrap/>
            <w:vAlign w:val="bottom"/>
          </w:tcPr>
          <w:p w14:paraId="06481F65" w14:textId="73906EE5" w:rsidR="00D86DD1" w:rsidRPr="00123F32" w:rsidRDefault="003E5C1B" w:rsidP="00D86DD1">
            <w:pPr>
              <w:pBdr>
                <w:bottom w:val="sing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176</w:t>
            </w:r>
          </w:p>
        </w:tc>
        <w:tc>
          <w:tcPr>
            <w:tcW w:w="1463" w:type="dxa"/>
            <w:noWrap/>
            <w:vAlign w:val="bottom"/>
          </w:tcPr>
          <w:p w14:paraId="17E91A4B" w14:textId="51DB4296" w:rsidR="00D86DD1" w:rsidRPr="00123F32" w:rsidRDefault="00D86DD1" w:rsidP="00D86DD1">
            <w:pPr>
              <w:pBdr>
                <w:bottom w:val="single" w:sz="4" w:space="1" w:color="auto"/>
              </w:pBdr>
              <w:tabs>
                <w:tab w:val="decimal" w:pos="966"/>
              </w:tabs>
              <w:overflowPunct/>
              <w:autoSpaceDE/>
              <w:adjustRightInd/>
              <w:spacing w:line="360" w:lineRule="exact"/>
              <w:rPr>
                <w:rFonts w:ascii="Arial" w:hAnsi="Arial" w:cs="Arial"/>
                <w:sz w:val="18"/>
                <w:szCs w:val="18"/>
                <w:cs/>
              </w:rPr>
            </w:pPr>
            <w:r w:rsidRPr="00123F32">
              <w:rPr>
                <w:rFonts w:ascii="Arial" w:hAnsi="Arial" w:cs="Arial"/>
                <w:sz w:val="18"/>
                <w:szCs w:val="18"/>
              </w:rPr>
              <w:t>177</w:t>
            </w:r>
          </w:p>
        </w:tc>
        <w:tc>
          <w:tcPr>
            <w:tcW w:w="1462" w:type="dxa"/>
            <w:vAlign w:val="bottom"/>
          </w:tcPr>
          <w:p w14:paraId="64A2765A" w14:textId="216B421A" w:rsidR="00D86DD1" w:rsidRPr="00123F32" w:rsidRDefault="003E5C1B" w:rsidP="00D86DD1">
            <w:pPr>
              <w:pBdr>
                <w:bottom w:val="sing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339</w:t>
            </w:r>
          </w:p>
        </w:tc>
        <w:tc>
          <w:tcPr>
            <w:tcW w:w="1463" w:type="dxa"/>
            <w:vAlign w:val="bottom"/>
          </w:tcPr>
          <w:p w14:paraId="47A342FF" w14:textId="15B72229" w:rsidR="00D86DD1" w:rsidRPr="00123F32" w:rsidRDefault="00D86DD1" w:rsidP="00D86DD1">
            <w:pPr>
              <w:pBdr>
                <w:bottom w:val="sing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369</w:t>
            </w:r>
          </w:p>
        </w:tc>
      </w:tr>
      <w:tr w:rsidR="00D86DD1" w:rsidRPr="00123F32" w14:paraId="63DE01AC" w14:textId="77777777" w:rsidTr="006904E8">
        <w:trPr>
          <w:trHeight w:val="435"/>
        </w:trPr>
        <w:tc>
          <w:tcPr>
            <w:tcW w:w="3420" w:type="dxa"/>
            <w:gridSpan w:val="3"/>
            <w:noWrap/>
            <w:vAlign w:val="bottom"/>
            <w:hideMark/>
          </w:tcPr>
          <w:p w14:paraId="150EC657" w14:textId="77777777" w:rsidR="00D86DD1" w:rsidRPr="00123F32" w:rsidRDefault="00D86DD1" w:rsidP="00D86DD1">
            <w:pPr>
              <w:overflowPunct/>
              <w:autoSpaceDE/>
              <w:adjustRightInd/>
              <w:spacing w:line="360" w:lineRule="exact"/>
              <w:rPr>
                <w:rFonts w:ascii="Arial" w:hAnsi="Arial" w:cs="Arial"/>
                <w:sz w:val="18"/>
                <w:szCs w:val="18"/>
              </w:rPr>
            </w:pPr>
            <w:r w:rsidRPr="00123F32">
              <w:rPr>
                <w:rFonts w:ascii="Arial" w:hAnsi="Arial" w:cs="Arial"/>
                <w:sz w:val="18"/>
                <w:szCs w:val="18"/>
              </w:rPr>
              <w:t>Total interest expenses</w:t>
            </w:r>
          </w:p>
        </w:tc>
        <w:tc>
          <w:tcPr>
            <w:tcW w:w="1462" w:type="dxa"/>
            <w:noWrap/>
            <w:vAlign w:val="bottom"/>
          </w:tcPr>
          <w:p w14:paraId="72DBC168" w14:textId="769AF621" w:rsidR="00D86DD1" w:rsidRPr="00123F32" w:rsidRDefault="003E5C1B" w:rsidP="00D86DD1">
            <w:pPr>
              <w:pBdr>
                <w:bottom w:val="doub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69</w:t>
            </w:r>
            <w:r w:rsidR="00C11350">
              <w:rPr>
                <w:rFonts w:ascii="Arial" w:hAnsi="Arial" w:cs="Arial"/>
                <w:sz w:val="18"/>
                <w:szCs w:val="18"/>
              </w:rPr>
              <w:t>3</w:t>
            </w:r>
          </w:p>
        </w:tc>
        <w:tc>
          <w:tcPr>
            <w:tcW w:w="1463" w:type="dxa"/>
            <w:noWrap/>
            <w:vAlign w:val="bottom"/>
          </w:tcPr>
          <w:p w14:paraId="7397AFC2" w14:textId="1C24B811" w:rsidR="00D86DD1" w:rsidRPr="00123F32" w:rsidRDefault="00D86DD1" w:rsidP="00D86DD1">
            <w:pPr>
              <w:pBdr>
                <w:bottom w:val="double" w:sz="4" w:space="1" w:color="auto"/>
              </w:pBdr>
              <w:tabs>
                <w:tab w:val="decimal" w:pos="966"/>
              </w:tabs>
              <w:overflowPunct/>
              <w:autoSpaceDE/>
              <w:adjustRightInd/>
              <w:spacing w:line="360" w:lineRule="exact"/>
              <w:rPr>
                <w:rFonts w:ascii="Arial" w:hAnsi="Arial" w:cs="Arial"/>
                <w:sz w:val="18"/>
                <w:szCs w:val="18"/>
                <w:cs/>
              </w:rPr>
            </w:pPr>
            <w:r w:rsidRPr="00123F32">
              <w:rPr>
                <w:rFonts w:ascii="Arial" w:hAnsi="Arial" w:cs="Arial"/>
                <w:sz w:val="18"/>
                <w:szCs w:val="18"/>
              </w:rPr>
              <w:t>816</w:t>
            </w:r>
          </w:p>
        </w:tc>
        <w:tc>
          <w:tcPr>
            <w:tcW w:w="1462" w:type="dxa"/>
            <w:vAlign w:val="bottom"/>
          </w:tcPr>
          <w:p w14:paraId="1D3EA4C8" w14:textId="6300B248" w:rsidR="00D86DD1" w:rsidRPr="00123F32" w:rsidRDefault="003E5C1B" w:rsidP="00D86DD1">
            <w:pPr>
              <w:pBdr>
                <w:bottom w:val="doub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1,40</w:t>
            </w:r>
            <w:r w:rsidR="00C11350">
              <w:rPr>
                <w:rFonts w:ascii="Arial" w:hAnsi="Arial" w:cs="Arial"/>
                <w:sz w:val="18"/>
                <w:szCs w:val="18"/>
              </w:rPr>
              <w:t>2</w:t>
            </w:r>
          </w:p>
        </w:tc>
        <w:tc>
          <w:tcPr>
            <w:tcW w:w="1463" w:type="dxa"/>
            <w:vAlign w:val="bottom"/>
          </w:tcPr>
          <w:p w14:paraId="07445783" w14:textId="5AF8A2EB" w:rsidR="00D86DD1" w:rsidRPr="00123F32" w:rsidRDefault="00D86DD1" w:rsidP="00D86DD1">
            <w:pPr>
              <w:pBdr>
                <w:bottom w:val="double" w:sz="4" w:space="1" w:color="auto"/>
              </w:pBdr>
              <w:tabs>
                <w:tab w:val="decimal" w:pos="966"/>
              </w:tabs>
              <w:overflowPunct/>
              <w:autoSpaceDE/>
              <w:adjustRightInd/>
              <w:spacing w:line="360" w:lineRule="exact"/>
              <w:rPr>
                <w:rFonts w:ascii="Arial" w:hAnsi="Arial" w:cs="Arial"/>
                <w:sz w:val="18"/>
                <w:szCs w:val="18"/>
              </w:rPr>
            </w:pPr>
            <w:r w:rsidRPr="00123F32">
              <w:rPr>
                <w:rFonts w:ascii="Arial" w:hAnsi="Arial" w:cs="Arial"/>
                <w:sz w:val="18"/>
                <w:szCs w:val="18"/>
              </w:rPr>
              <w:t>1,629</w:t>
            </w:r>
          </w:p>
        </w:tc>
      </w:tr>
    </w:tbl>
    <w:p w14:paraId="567CEBBF" w14:textId="60C46B01" w:rsidR="00FB37B8" w:rsidRDefault="00FB37B8" w:rsidP="00F377F1">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53" w:name="_Toc237009765"/>
      <w:r w:rsidRPr="00D86DD1">
        <w:rPr>
          <w:rFonts w:ascii="Arial" w:hAnsi="Arial" w:cs="Arial"/>
          <w:b/>
          <w:bCs/>
          <w:sz w:val="22"/>
          <w:szCs w:val="22"/>
          <w:u w:val="none"/>
        </w:rPr>
        <w:t>Expected credit loss</w:t>
      </w:r>
      <w:bookmarkEnd w:id="52"/>
      <w:bookmarkEnd w:id="53"/>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D86DD1" w:rsidRPr="0006583C" w14:paraId="201B6890" w14:textId="77777777" w:rsidTr="006904E8">
        <w:trPr>
          <w:trHeight w:val="420"/>
        </w:trPr>
        <w:tc>
          <w:tcPr>
            <w:tcW w:w="341" w:type="dxa"/>
            <w:noWrap/>
            <w:vAlign w:val="bottom"/>
            <w:hideMark/>
          </w:tcPr>
          <w:p w14:paraId="341AB12A" w14:textId="77777777" w:rsidR="00D86DD1" w:rsidRPr="0006583C" w:rsidRDefault="00D86DD1" w:rsidP="006904E8">
            <w:pPr>
              <w:spacing w:line="360" w:lineRule="exact"/>
              <w:rPr>
                <w:rFonts w:ascii="Arial" w:hAnsi="Arial" w:cs="Arial"/>
                <w:sz w:val="18"/>
                <w:szCs w:val="18"/>
              </w:rPr>
            </w:pPr>
            <w:bookmarkStart w:id="54" w:name="_Toc229468738"/>
          </w:p>
        </w:tc>
        <w:tc>
          <w:tcPr>
            <w:tcW w:w="1080" w:type="dxa"/>
            <w:noWrap/>
            <w:vAlign w:val="bottom"/>
            <w:hideMark/>
          </w:tcPr>
          <w:p w14:paraId="7F0B7012"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74D75E3E"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05476C89" w14:textId="77777777" w:rsidR="00D86DD1" w:rsidRPr="0006583C" w:rsidRDefault="00D86DD1" w:rsidP="006904E8">
            <w:pPr>
              <w:overflowPunct/>
              <w:autoSpaceDE/>
              <w:adjustRightInd/>
              <w:spacing w:line="360" w:lineRule="exact"/>
              <w:jc w:val="right"/>
              <w:rPr>
                <w:rFonts w:ascii="Arial" w:hAnsi="Arial" w:cs="Arial"/>
                <w:sz w:val="18"/>
                <w:szCs w:val="18"/>
              </w:rPr>
            </w:pP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D86DD1" w:rsidRPr="0006583C" w14:paraId="0B3CBF21" w14:textId="77777777" w:rsidTr="006904E8">
        <w:trPr>
          <w:trHeight w:val="288"/>
        </w:trPr>
        <w:tc>
          <w:tcPr>
            <w:tcW w:w="341" w:type="dxa"/>
            <w:noWrap/>
            <w:vAlign w:val="bottom"/>
            <w:hideMark/>
          </w:tcPr>
          <w:p w14:paraId="568716E8" w14:textId="77777777" w:rsidR="00D86DD1" w:rsidRPr="0006583C" w:rsidRDefault="00D86DD1" w:rsidP="006904E8">
            <w:pPr>
              <w:spacing w:line="360" w:lineRule="exact"/>
              <w:rPr>
                <w:rFonts w:ascii="Arial" w:hAnsi="Arial" w:cs="Arial"/>
                <w:sz w:val="18"/>
                <w:szCs w:val="18"/>
                <w:cs/>
              </w:rPr>
            </w:pPr>
          </w:p>
        </w:tc>
        <w:tc>
          <w:tcPr>
            <w:tcW w:w="1080" w:type="dxa"/>
            <w:noWrap/>
            <w:vAlign w:val="bottom"/>
            <w:hideMark/>
          </w:tcPr>
          <w:p w14:paraId="17869DC6"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225F6017"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3FF61DCF" w14:textId="77777777" w:rsidR="00D86DD1" w:rsidRPr="0006583C"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5FE264AA" w14:textId="77777777" w:rsidR="00D86DD1" w:rsidRPr="0006583C" w:rsidRDefault="00D86DD1" w:rsidP="006904E8">
            <w:pPr>
              <w:pBdr>
                <w:bottom w:val="single" w:sz="4" w:space="1" w:color="auto"/>
              </w:pBdr>
              <w:overflowPunct/>
              <w:autoSpaceDE/>
              <w:adjustRightInd/>
              <w:spacing w:line="360" w:lineRule="exact"/>
              <w:jc w:val="center"/>
              <w:rPr>
                <w:rFonts w:ascii="Arial" w:hAnsi="Arial" w:cs="Arial"/>
                <w:sz w:val="18"/>
                <w:szCs w:val="18"/>
              </w:rPr>
            </w:pPr>
            <w:r w:rsidRPr="0006583C">
              <w:rPr>
                <w:rFonts w:ascii="Arial" w:hAnsi="Arial" w:cs="Arial"/>
                <w:sz w:val="18"/>
                <w:szCs w:val="18"/>
              </w:rPr>
              <w:t>and separate financial statements</w:t>
            </w:r>
          </w:p>
        </w:tc>
      </w:tr>
      <w:tr w:rsidR="00D86DD1" w:rsidRPr="0006583C" w14:paraId="02DC66B1" w14:textId="77777777" w:rsidTr="006904E8">
        <w:trPr>
          <w:trHeight w:val="63"/>
        </w:trPr>
        <w:tc>
          <w:tcPr>
            <w:tcW w:w="341" w:type="dxa"/>
            <w:noWrap/>
            <w:vAlign w:val="bottom"/>
            <w:hideMark/>
          </w:tcPr>
          <w:p w14:paraId="347D01A6" w14:textId="77777777" w:rsidR="00D86DD1" w:rsidRPr="0006583C" w:rsidRDefault="00D86DD1" w:rsidP="006904E8">
            <w:pPr>
              <w:spacing w:line="360" w:lineRule="exact"/>
              <w:rPr>
                <w:rFonts w:ascii="Arial" w:hAnsi="Arial" w:cs="Arial"/>
                <w:sz w:val="18"/>
                <w:szCs w:val="18"/>
              </w:rPr>
            </w:pPr>
          </w:p>
        </w:tc>
        <w:tc>
          <w:tcPr>
            <w:tcW w:w="1080" w:type="dxa"/>
            <w:noWrap/>
            <w:vAlign w:val="bottom"/>
            <w:hideMark/>
          </w:tcPr>
          <w:p w14:paraId="3AB4FAAC"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4C016942"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tcPr>
          <w:p w14:paraId="6D2FDB78" w14:textId="77777777"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925" w:type="dxa"/>
            <w:gridSpan w:val="2"/>
            <w:vAlign w:val="bottom"/>
          </w:tcPr>
          <w:p w14:paraId="60038A45" w14:textId="77777777"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D86DD1" w:rsidRPr="0006583C" w14:paraId="7DA5DF3B" w14:textId="77777777" w:rsidTr="006904E8">
        <w:trPr>
          <w:trHeight w:val="63"/>
        </w:trPr>
        <w:tc>
          <w:tcPr>
            <w:tcW w:w="341" w:type="dxa"/>
            <w:noWrap/>
            <w:vAlign w:val="bottom"/>
          </w:tcPr>
          <w:p w14:paraId="5C5C3DCF" w14:textId="77777777" w:rsidR="00D86DD1" w:rsidRPr="0006583C" w:rsidRDefault="00D86DD1" w:rsidP="006904E8">
            <w:pPr>
              <w:spacing w:line="360" w:lineRule="exact"/>
              <w:rPr>
                <w:rFonts w:ascii="Arial" w:hAnsi="Arial" w:cs="Arial"/>
                <w:sz w:val="18"/>
                <w:szCs w:val="18"/>
              </w:rPr>
            </w:pPr>
          </w:p>
        </w:tc>
        <w:tc>
          <w:tcPr>
            <w:tcW w:w="1080" w:type="dxa"/>
            <w:noWrap/>
            <w:vAlign w:val="bottom"/>
          </w:tcPr>
          <w:p w14:paraId="59BC202B"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212AE6AB"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05DFE7D2" w14:textId="2309A2F8"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Pr>
                <w:rFonts w:ascii="Arial" w:hAnsi="Arial" w:cs="Arial"/>
                <w:sz w:val="18"/>
                <w:szCs w:val="18"/>
              </w:rPr>
              <w:t>2026</w:t>
            </w:r>
          </w:p>
        </w:tc>
        <w:tc>
          <w:tcPr>
            <w:tcW w:w="1463" w:type="dxa"/>
            <w:noWrap/>
            <w:vAlign w:val="bottom"/>
          </w:tcPr>
          <w:p w14:paraId="79CD1184" w14:textId="0ACED962"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Pr>
                <w:rFonts w:ascii="Arial" w:hAnsi="Arial" w:cs="Arial"/>
                <w:sz w:val="18"/>
                <w:szCs w:val="18"/>
              </w:rPr>
              <w:t>2025</w:t>
            </w:r>
          </w:p>
        </w:tc>
        <w:tc>
          <w:tcPr>
            <w:tcW w:w="1462" w:type="dxa"/>
            <w:vAlign w:val="bottom"/>
          </w:tcPr>
          <w:p w14:paraId="4B25F7ED" w14:textId="385FFF4F"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Pr>
                <w:rFonts w:ascii="Arial" w:hAnsi="Arial" w:cs="Arial"/>
                <w:sz w:val="18"/>
                <w:szCs w:val="18"/>
              </w:rPr>
              <w:t>2026</w:t>
            </w:r>
          </w:p>
        </w:tc>
        <w:tc>
          <w:tcPr>
            <w:tcW w:w="1463" w:type="dxa"/>
            <w:vAlign w:val="bottom"/>
          </w:tcPr>
          <w:p w14:paraId="0AA52C6C" w14:textId="20B20CE5" w:rsidR="00D86DD1" w:rsidRPr="0006583C" w:rsidRDefault="00D86DD1" w:rsidP="006904E8">
            <w:pPr>
              <w:pBdr>
                <w:bottom w:val="single" w:sz="4" w:space="0" w:color="auto"/>
              </w:pBdr>
              <w:overflowPunct/>
              <w:autoSpaceDE/>
              <w:adjustRightInd/>
              <w:spacing w:line="360" w:lineRule="exact"/>
              <w:jc w:val="center"/>
              <w:rPr>
                <w:rFonts w:ascii="Arial" w:hAnsi="Arial" w:cs="Arial"/>
                <w:sz w:val="18"/>
                <w:szCs w:val="18"/>
              </w:rPr>
            </w:pPr>
            <w:r>
              <w:rPr>
                <w:rFonts w:ascii="Arial" w:hAnsi="Arial" w:cs="Arial"/>
                <w:sz w:val="18"/>
                <w:szCs w:val="18"/>
              </w:rPr>
              <w:t>2025</w:t>
            </w:r>
          </w:p>
        </w:tc>
      </w:tr>
      <w:tr w:rsidR="00D86DD1" w:rsidRPr="0006583C" w14:paraId="56B9C078" w14:textId="77777777" w:rsidTr="006904E8">
        <w:trPr>
          <w:trHeight w:val="63"/>
        </w:trPr>
        <w:tc>
          <w:tcPr>
            <w:tcW w:w="3420" w:type="dxa"/>
            <w:gridSpan w:val="3"/>
            <w:noWrap/>
            <w:vAlign w:val="center"/>
            <w:hideMark/>
          </w:tcPr>
          <w:p w14:paraId="5F71DCE2" w14:textId="77777777" w:rsidR="00D86DD1" w:rsidRPr="0006583C" w:rsidRDefault="00D86DD1" w:rsidP="00D86DD1">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Loans purchased of receivables</w:t>
            </w:r>
          </w:p>
        </w:tc>
        <w:tc>
          <w:tcPr>
            <w:tcW w:w="1462" w:type="dxa"/>
            <w:tcBorders>
              <w:left w:val="nil"/>
              <w:bottom w:val="nil"/>
              <w:right w:val="nil"/>
            </w:tcBorders>
            <w:noWrap/>
            <w:vAlign w:val="bottom"/>
          </w:tcPr>
          <w:p w14:paraId="2E33AD15" w14:textId="5BC20AD5" w:rsidR="00D86DD1" w:rsidRPr="0006583C" w:rsidRDefault="003120BE" w:rsidP="00D86DD1">
            <w:pPr>
              <w:tabs>
                <w:tab w:val="decimal" w:pos="966"/>
              </w:tabs>
              <w:overflowPunct/>
              <w:autoSpaceDE/>
              <w:adjustRightInd/>
              <w:spacing w:line="360" w:lineRule="exact"/>
              <w:rPr>
                <w:rFonts w:ascii="Arial" w:hAnsi="Arial" w:cs="Arial"/>
                <w:sz w:val="18"/>
                <w:szCs w:val="18"/>
              </w:rPr>
            </w:pPr>
            <w:r>
              <w:rPr>
                <w:rFonts w:ascii="Arial" w:hAnsi="Arial" w:cs="Arial"/>
                <w:sz w:val="18"/>
                <w:szCs w:val="18"/>
              </w:rPr>
              <w:t>668</w:t>
            </w:r>
          </w:p>
        </w:tc>
        <w:tc>
          <w:tcPr>
            <w:tcW w:w="1463" w:type="dxa"/>
            <w:tcBorders>
              <w:left w:val="nil"/>
              <w:bottom w:val="nil"/>
              <w:right w:val="nil"/>
            </w:tcBorders>
            <w:noWrap/>
            <w:vAlign w:val="bottom"/>
          </w:tcPr>
          <w:p w14:paraId="0F83D673" w14:textId="1F4F9686" w:rsidR="00D86DD1" w:rsidRPr="0006583C" w:rsidRDefault="003120BE" w:rsidP="00D86DD1">
            <w:pPr>
              <w:tabs>
                <w:tab w:val="decimal" w:pos="966"/>
              </w:tabs>
              <w:overflowPunct/>
              <w:autoSpaceDE/>
              <w:adjustRightInd/>
              <w:spacing w:line="360" w:lineRule="exact"/>
              <w:rPr>
                <w:rFonts w:ascii="Arial" w:hAnsi="Arial" w:cs="Arial"/>
                <w:sz w:val="18"/>
                <w:szCs w:val="18"/>
                <w:cs/>
              </w:rPr>
            </w:pPr>
            <w:r>
              <w:rPr>
                <w:rFonts w:ascii="Arial" w:hAnsi="Arial" w:cs="Arial"/>
                <w:sz w:val="18"/>
                <w:szCs w:val="18"/>
              </w:rPr>
              <w:t>785</w:t>
            </w:r>
          </w:p>
        </w:tc>
        <w:tc>
          <w:tcPr>
            <w:tcW w:w="1462" w:type="dxa"/>
            <w:tcBorders>
              <w:left w:val="nil"/>
              <w:bottom w:val="nil"/>
              <w:right w:val="nil"/>
            </w:tcBorders>
            <w:vAlign w:val="bottom"/>
          </w:tcPr>
          <w:p w14:paraId="4FC6A8C2" w14:textId="335A27CB" w:rsidR="00D86DD1" w:rsidRPr="0006583C" w:rsidRDefault="009F2E88" w:rsidP="00D86DD1">
            <w:pPr>
              <w:tabs>
                <w:tab w:val="decimal" w:pos="966"/>
              </w:tabs>
              <w:overflowPunct/>
              <w:autoSpaceDE/>
              <w:adjustRightInd/>
              <w:spacing w:line="360" w:lineRule="exact"/>
              <w:rPr>
                <w:rFonts w:ascii="Arial" w:hAnsi="Arial" w:cs="Arial"/>
                <w:sz w:val="18"/>
                <w:szCs w:val="18"/>
              </w:rPr>
            </w:pPr>
            <w:r>
              <w:rPr>
                <w:rFonts w:ascii="Arial" w:hAnsi="Arial" w:cs="Arial"/>
                <w:sz w:val="18"/>
                <w:szCs w:val="18"/>
              </w:rPr>
              <w:t>1,387</w:t>
            </w:r>
          </w:p>
        </w:tc>
        <w:tc>
          <w:tcPr>
            <w:tcW w:w="1463" w:type="dxa"/>
            <w:vAlign w:val="bottom"/>
          </w:tcPr>
          <w:p w14:paraId="1344F00C" w14:textId="71236E86" w:rsidR="00D86DD1" w:rsidRPr="0006583C" w:rsidRDefault="009F2E88" w:rsidP="00D86DD1">
            <w:pPr>
              <w:tabs>
                <w:tab w:val="decimal" w:pos="966"/>
              </w:tabs>
              <w:overflowPunct/>
              <w:autoSpaceDE/>
              <w:adjustRightInd/>
              <w:spacing w:line="360" w:lineRule="exact"/>
              <w:rPr>
                <w:rFonts w:ascii="Arial" w:hAnsi="Arial" w:cs="Arial"/>
                <w:sz w:val="18"/>
                <w:szCs w:val="18"/>
              </w:rPr>
            </w:pPr>
            <w:r>
              <w:rPr>
                <w:rFonts w:ascii="Arial" w:hAnsi="Arial" w:cs="Arial"/>
                <w:sz w:val="18"/>
                <w:szCs w:val="18"/>
              </w:rPr>
              <w:t>2,047</w:t>
            </w:r>
          </w:p>
        </w:tc>
      </w:tr>
      <w:tr w:rsidR="00D86DD1" w:rsidRPr="0006583C" w14:paraId="6973F459" w14:textId="77777777" w:rsidTr="006904E8">
        <w:trPr>
          <w:trHeight w:val="74"/>
        </w:trPr>
        <w:tc>
          <w:tcPr>
            <w:tcW w:w="3420" w:type="dxa"/>
            <w:gridSpan w:val="3"/>
            <w:noWrap/>
            <w:vAlign w:val="center"/>
          </w:tcPr>
          <w:p w14:paraId="0D0698E5" w14:textId="77777777" w:rsidR="00D86DD1" w:rsidRPr="0006583C" w:rsidRDefault="00D86DD1" w:rsidP="00D86DD1">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Advance for expenses on asset acquisition and others</w:t>
            </w:r>
          </w:p>
        </w:tc>
        <w:tc>
          <w:tcPr>
            <w:tcW w:w="1462" w:type="dxa"/>
            <w:tcBorders>
              <w:left w:val="nil"/>
              <w:bottom w:val="nil"/>
              <w:right w:val="nil"/>
            </w:tcBorders>
            <w:noWrap/>
            <w:vAlign w:val="bottom"/>
          </w:tcPr>
          <w:p w14:paraId="51243121" w14:textId="527B962B" w:rsidR="00D86DD1" w:rsidRPr="0006583C" w:rsidRDefault="0018674E" w:rsidP="00D86DD1">
            <w:pPr>
              <w:tabs>
                <w:tab w:val="decimal" w:pos="966"/>
              </w:tabs>
              <w:overflowPunct/>
              <w:autoSpaceDE/>
              <w:adjustRightInd/>
              <w:spacing w:line="360" w:lineRule="exact"/>
              <w:rPr>
                <w:rFonts w:ascii="Arial" w:hAnsi="Arial" w:cs="Arial"/>
                <w:sz w:val="18"/>
                <w:szCs w:val="18"/>
              </w:rPr>
            </w:pPr>
            <w:r>
              <w:rPr>
                <w:rFonts w:ascii="Arial" w:hAnsi="Arial" w:cs="Arial"/>
                <w:sz w:val="18"/>
                <w:szCs w:val="18"/>
              </w:rPr>
              <w:t>-</w:t>
            </w:r>
          </w:p>
        </w:tc>
        <w:tc>
          <w:tcPr>
            <w:tcW w:w="1463" w:type="dxa"/>
            <w:tcBorders>
              <w:left w:val="nil"/>
              <w:bottom w:val="nil"/>
              <w:right w:val="nil"/>
            </w:tcBorders>
            <w:noWrap/>
            <w:vAlign w:val="bottom"/>
          </w:tcPr>
          <w:p w14:paraId="747D91B5" w14:textId="0B33441A" w:rsidR="00D86DD1" w:rsidRPr="0006583C" w:rsidRDefault="00D86DD1" w:rsidP="00D86DD1">
            <w:pPr>
              <w:tabs>
                <w:tab w:val="decimal" w:pos="966"/>
              </w:tabs>
              <w:overflowPunct/>
              <w:autoSpaceDE/>
              <w:adjustRightInd/>
              <w:spacing w:line="360" w:lineRule="exact"/>
              <w:rPr>
                <w:rFonts w:ascii="Arial" w:hAnsi="Arial" w:cs="Arial"/>
                <w:sz w:val="18"/>
                <w:szCs w:val="18"/>
                <w:cs/>
              </w:rPr>
            </w:pPr>
            <w:r w:rsidRPr="0006583C">
              <w:rPr>
                <w:rFonts w:ascii="Arial" w:hAnsi="Arial" w:cs="Arial"/>
                <w:sz w:val="18"/>
                <w:szCs w:val="18"/>
              </w:rPr>
              <w:t>-</w:t>
            </w:r>
          </w:p>
        </w:tc>
        <w:tc>
          <w:tcPr>
            <w:tcW w:w="1462" w:type="dxa"/>
            <w:tcBorders>
              <w:left w:val="nil"/>
              <w:bottom w:val="nil"/>
              <w:right w:val="nil"/>
            </w:tcBorders>
            <w:vAlign w:val="bottom"/>
          </w:tcPr>
          <w:p w14:paraId="104BBAFA" w14:textId="3869FCAE" w:rsidR="00D86DD1" w:rsidRPr="0006583C" w:rsidRDefault="0018674E" w:rsidP="00D86DD1">
            <w:pPr>
              <w:tabs>
                <w:tab w:val="decimal" w:pos="966"/>
              </w:tabs>
              <w:overflowPunct/>
              <w:autoSpaceDE/>
              <w:adjustRightInd/>
              <w:spacing w:line="360" w:lineRule="exact"/>
              <w:rPr>
                <w:rFonts w:ascii="Arial" w:hAnsi="Arial" w:cs="Arial"/>
                <w:sz w:val="18"/>
                <w:szCs w:val="18"/>
              </w:rPr>
            </w:pPr>
            <w:r>
              <w:rPr>
                <w:rFonts w:ascii="Arial" w:hAnsi="Arial" w:cs="Arial"/>
                <w:sz w:val="18"/>
                <w:szCs w:val="18"/>
              </w:rPr>
              <w:t>-</w:t>
            </w:r>
          </w:p>
        </w:tc>
        <w:tc>
          <w:tcPr>
            <w:tcW w:w="1463" w:type="dxa"/>
            <w:vAlign w:val="bottom"/>
          </w:tcPr>
          <w:p w14:paraId="4450C3CA" w14:textId="4415A3C2" w:rsidR="00D86DD1" w:rsidRPr="0006583C" w:rsidRDefault="00D86DD1" w:rsidP="00D86DD1">
            <w:pP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1</w:t>
            </w:r>
          </w:p>
        </w:tc>
      </w:tr>
      <w:tr w:rsidR="00D86DD1" w:rsidRPr="0006583C" w14:paraId="02CAA008" w14:textId="77777777" w:rsidTr="006904E8">
        <w:trPr>
          <w:trHeight w:val="74"/>
        </w:trPr>
        <w:tc>
          <w:tcPr>
            <w:tcW w:w="3420" w:type="dxa"/>
            <w:gridSpan w:val="3"/>
            <w:noWrap/>
            <w:vAlign w:val="center"/>
            <w:hideMark/>
          </w:tcPr>
          <w:p w14:paraId="2071DD9D" w14:textId="77777777" w:rsidR="00D86DD1" w:rsidRPr="0006583C" w:rsidRDefault="00D86DD1" w:rsidP="00D86DD1">
            <w:pPr>
              <w:overflowPunct/>
              <w:autoSpaceDE/>
              <w:adjustRightInd/>
              <w:spacing w:line="360" w:lineRule="exact"/>
              <w:ind w:left="162" w:hanging="162"/>
              <w:rPr>
                <w:rFonts w:ascii="Arial" w:hAnsi="Arial" w:cs="Arial"/>
                <w:sz w:val="18"/>
                <w:szCs w:val="18"/>
              </w:rPr>
            </w:pPr>
            <w:r w:rsidRPr="0006583C">
              <w:rPr>
                <w:rFonts w:ascii="Arial" w:hAnsi="Arial" w:cs="Arial"/>
                <w:sz w:val="18"/>
                <w:szCs w:val="18"/>
              </w:rPr>
              <w:t>Installment sale receivables and accrued interest receivables</w:t>
            </w:r>
          </w:p>
        </w:tc>
        <w:tc>
          <w:tcPr>
            <w:tcW w:w="1462" w:type="dxa"/>
            <w:tcBorders>
              <w:top w:val="nil"/>
              <w:left w:val="nil"/>
              <w:bottom w:val="nil"/>
              <w:right w:val="nil"/>
            </w:tcBorders>
            <w:noWrap/>
            <w:vAlign w:val="bottom"/>
          </w:tcPr>
          <w:p w14:paraId="4B4F9D5C" w14:textId="44DC6899" w:rsidR="00D86DD1" w:rsidRPr="0006583C" w:rsidRDefault="00E1095B" w:rsidP="009F2E88">
            <w:pPr>
              <w:pBdr>
                <w:bottom w:val="single" w:sz="4" w:space="1" w:color="auto"/>
              </w:pBdr>
              <w:tabs>
                <w:tab w:val="decimal" w:pos="966"/>
              </w:tabs>
              <w:overflowPunct/>
              <w:autoSpaceDE/>
              <w:adjustRightInd/>
              <w:spacing w:line="360" w:lineRule="exact"/>
              <w:rPr>
                <w:rFonts w:ascii="Arial" w:hAnsi="Arial" w:cs="Arial"/>
                <w:sz w:val="18"/>
                <w:szCs w:val="18"/>
              </w:rPr>
            </w:pPr>
            <w:r>
              <w:rPr>
                <w:rFonts w:ascii="Arial" w:hAnsi="Arial" w:cs="Arial"/>
                <w:sz w:val="18"/>
                <w:szCs w:val="18"/>
              </w:rPr>
              <w:t>(1)</w:t>
            </w:r>
          </w:p>
        </w:tc>
        <w:tc>
          <w:tcPr>
            <w:tcW w:w="1463" w:type="dxa"/>
            <w:tcBorders>
              <w:top w:val="nil"/>
              <w:left w:val="nil"/>
              <w:bottom w:val="nil"/>
              <w:right w:val="nil"/>
            </w:tcBorders>
            <w:noWrap/>
            <w:vAlign w:val="bottom"/>
          </w:tcPr>
          <w:p w14:paraId="4854BDA5" w14:textId="48775663" w:rsidR="00D86DD1" w:rsidRPr="0006583C" w:rsidRDefault="00E1095B" w:rsidP="009F2E88">
            <w:pPr>
              <w:pBdr>
                <w:bottom w:val="single" w:sz="4" w:space="1" w:color="auto"/>
              </w:pBdr>
              <w:tabs>
                <w:tab w:val="decimal" w:pos="966"/>
              </w:tabs>
              <w:overflowPunct/>
              <w:autoSpaceDE/>
              <w:adjustRightInd/>
              <w:spacing w:line="360" w:lineRule="exact"/>
              <w:rPr>
                <w:rFonts w:ascii="Arial" w:hAnsi="Arial" w:cs="Arial"/>
                <w:sz w:val="18"/>
                <w:szCs w:val="18"/>
                <w:cs/>
              </w:rPr>
            </w:pPr>
            <w:r>
              <w:rPr>
                <w:rFonts w:ascii="Arial" w:hAnsi="Arial" w:cs="Arial"/>
                <w:sz w:val="18"/>
                <w:szCs w:val="18"/>
              </w:rPr>
              <w:t>-</w:t>
            </w:r>
          </w:p>
        </w:tc>
        <w:tc>
          <w:tcPr>
            <w:tcW w:w="1462" w:type="dxa"/>
            <w:tcBorders>
              <w:top w:val="nil"/>
              <w:left w:val="nil"/>
              <w:bottom w:val="nil"/>
              <w:right w:val="nil"/>
            </w:tcBorders>
            <w:vAlign w:val="bottom"/>
          </w:tcPr>
          <w:p w14:paraId="75FC3A01" w14:textId="2539E890" w:rsidR="00D86DD1" w:rsidRPr="0006583C" w:rsidRDefault="00E1095B" w:rsidP="009F2E88">
            <w:pPr>
              <w:pBdr>
                <w:bottom w:val="single" w:sz="4" w:space="1" w:color="auto"/>
              </w:pBdr>
              <w:tabs>
                <w:tab w:val="decimal" w:pos="966"/>
              </w:tabs>
              <w:overflowPunct/>
              <w:autoSpaceDE/>
              <w:adjustRightInd/>
              <w:spacing w:line="360" w:lineRule="exact"/>
              <w:rPr>
                <w:rFonts w:ascii="Arial" w:hAnsi="Arial" w:cs="Arial"/>
                <w:sz w:val="18"/>
                <w:szCs w:val="18"/>
              </w:rPr>
            </w:pPr>
            <w:r>
              <w:rPr>
                <w:rFonts w:ascii="Arial" w:hAnsi="Arial" w:cs="Arial"/>
                <w:sz w:val="18"/>
                <w:szCs w:val="18"/>
              </w:rPr>
              <w:t>6</w:t>
            </w:r>
          </w:p>
        </w:tc>
        <w:tc>
          <w:tcPr>
            <w:tcW w:w="1463" w:type="dxa"/>
            <w:vAlign w:val="bottom"/>
          </w:tcPr>
          <w:p w14:paraId="684A3B1C" w14:textId="6C0C168C" w:rsidR="00D86DD1" w:rsidRPr="0006583C" w:rsidRDefault="00E1095B" w:rsidP="009F2E88">
            <w:pPr>
              <w:pBdr>
                <w:bottom w:val="single" w:sz="4" w:space="1" w:color="auto"/>
              </w:pBdr>
              <w:tabs>
                <w:tab w:val="decimal" w:pos="966"/>
              </w:tabs>
              <w:overflowPunct/>
              <w:autoSpaceDE/>
              <w:adjustRightInd/>
              <w:spacing w:line="360" w:lineRule="exact"/>
              <w:rPr>
                <w:rFonts w:ascii="Arial" w:hAnsi="Arial" w:cs="Arial"/>
                <w:sz w:val="18"/>
                <w:szCs w:val="18"/>
              </w:rPr>
            </w:pPr>
            <w:r>
              <w:rPr>
                <w:rFonts w:ascii="Arial" w:hAnsi="Arial" w:cs="Arial"/>
                <w:sz w:val="18"/>
                <w:szCs w:val="18"/>
              </w:rPr>
              <w:t>3</w:t>
            </w:r>
          </w:p>
        </w:tc>
      </w:tr>
      <w:tr w:rsidR="00D86DD1" w:rsidRPr="0006583C" w14:paraId="2B1766CE" w14:textId="77777777" w:rsidTr="006904E8">
        <w:trPr>
          <w:trHeight w:val="435"/>
        </w:trPr>
        <w:tc>
          <w:tcPr>
            <w:tcW w:w="3420" w:type="dxa"/>
            <w:gridSpan w:val="3"/>
            <w:noWrap/>
            <w:vAlign w:val="center"/>
            <w:hideMark/>
          </w:tcPr>
          <w:p w14:paraId="7AA51314" w14:textId="77777777" w:rsidR="00D86DD1" w:rsidRPr="0006583C" w:rsidRDefault="00D86DD1" w:rsidP="00D86DD1">
            <w:pPr>
              <w:overflowPunct/>
              <w:autoSpaceDE/>
              <w:adjustRightInd/>
              <w:spacing w:line="360" w:lineRule="exact"/>
              <w:rPr>
                <w:rFonts w:ascii="Arial" w:hAnsi="Arial" w:cs="Arial"/>
                <w:sz w:val="18"/>
                <w:szCs w:val="18"/>
              </w:rPr>
            </w:pPr>
            <w:r w:rsidRPr="0006583C">
              <w:rPr>
                <w:rFonts w:ascii="Arial" w:hAnsi="Arial" w:cs="Arial"/>
                <w:sz w:val="18"/>
                <w:szCs w:val="18"/>
              </w:rPr>
              <w:t>Total</w:t>
            </w:r>
          </w:p>
        </w:tc>
        <w:tc>
          <w:tcPr>
            <w:tcW w:w="1462" w:type="dxa"/>
            <w:tcBorders>
              <w:left w:val="nil"/>
              <w:right w:val="nil"/>
            </w:tcBorders>
            <w:noWrap/>
            <w:vAlign w:val="bottom"/>
          </w:tcPr>
          <w:p w14:paraId="29D9DEE7" w14:textId="4CD4C2B5" w:rsidR="00D86DD1" w:rsidRPr="0006583C" w:rsidRDefault="00E1095B" w:rsidP="00D86DD1">
            <w:pPr>
              <w:pBdr>
                <w:bottom w:val="double" w:sz="4" w:space="1" w:color="auto"/>
              </w:pBdr>
              <w:tabs>
                <w:tab w:val="decimal" w:pos="966"/>
              </w:tabs>
              <w:overflowPunct/>
              <w:autoSpaceDE/>
              <w:adjustRightInd/>
              <w:spacing w:line="360" w:lineRule="exact"/>
              <w:rPr>
                <w:rFonts w:ascii="Arial" w:hAnsi="Arial" w:cs="Arial"/>
                <w:sz w:val="18"/>
                <w:szCs w:val="18"/>
              </w:rPr>
            </w:pPr>
            <w:r>
              <w:rPr>
                <w:rFonts w:ascii="Arial" w:hAnsi="Arial" w:cs="Arial"/>
                <w:sz w:val="18"/>
                <w:szCs w:val="18"/>
              </w:rPr>
              <w:t>66</w:t>
            </w:r>
            <w:r w:rsidR="0018674E">
              <w:rPr>
                <w:rFonts w:ascii="Arial" w:hAnsi="Arial" w:cs="Arial"/>
                <w:sz w:val="18"/>
                <w:szCs w:val="18"/>
              </w:rPr>
              <w:t>7</w:t>
            </w:r>
          </w:p>
        </w:tc>
        <w:tc>
          <w:tcPr>
            <w:tcW w:w="1463" w:type="dxa"/>
            <w:tcBorders>
              <w:left w:val="nil"/>
              <w:right w:val="nil"/>
            </w:tcBorders>
            <w:noWrap/>
            <w:vAlign w:val="bottom"/>
          </w:tcPr>
          <w:p w14:paraId="2649087B" w14:textId="28897BB9" w:rsidR="00D86DD1" w:rsidRPr="0006583C" w:rsidRDefault="00D86DD1" w:rsidP="00D86DD1">
            <w:pPr>
              <w:pBdr>
                <w:bottom w:val="double" w:sz="4" w:space="1" w:color="auto"/>
              </w:pBdr>
              <w:tabs>
                <w:tab w:val="decimal" w:pos="966"/>
              </w:tabs>
              <w:overflowPunct/>
              <w:autoSpaceDE/>
              <w:adjustRightInd/>
              <w:spacing w:line="360" w:lineRule="exact"/>
              <w:rPr>
                <w:rFonts w:ascii="Arial" w:hAnsi="Arial" w:cs="Arial"/>
                <w:sz w:val="18"/>
                <w:szCs w:val="18"/>
                <w:cs/>
              </w:rPr>
            </w:pPr>
            <w:r w:rsidRPr="0006583C">
              <w:rPr>
                <w:rFonts w:ascii="Arial" w:hAnsi="Arial" w:cs="Arial"/>
                <w:sz w:val="18"/>
                <w:szCs w:val="18"/>
              </w:rPr>
              <w:t>785</w:t>
            </w:r>
          </w:p>
        </w:tc>
        <w:tc>
          <w:tcPr>
            <w:tcW w:w="1462" w:type="dxa"/>
            <w:tcBorders>
              <w:left w:val="nil"/>
              <w:right w:val="nil"/>
            </w:tcBorders>
            <w:vAlign w:val="bottom"/>
          </w:tcPr>
          <w:p w14:paraId="5AD711E0" w14:textId="0A4D3242" w:rsidR="00D86DD1" w:rsidRPr="0006583C" w:rsidRDefault="00E1095B" w:rsidP="00D86DD1">
            <w:pPr>
              <w:pBdr>
                <w:bottom w:val="double" w:sz="4" w:space="1" w:color="auto"/>
              </w:pBdr>
              <w:tabs>
                <w:tab w:val="decimal" w:pos="966"/>
              </w:tabs>
              <w:overflowPunct/>
              <w:autoSpaceDE/>
              <w:adjustRightInd/>
              <w:spacing w:line="360" w:lineRule="exact"/>
              <w:rPr>
                <w:rFonts w:ascii="Arial" w:hAnsi="Arial" w:cs="Arial"/>
                <w:sz w:val="18"/>
                <w:szCs w:val="18"/>
              </w:rPr>
            </w:pPr>
            <w:r>
              <w:rPr>
                <w:rFonts w:ascii="Arial" w:hAnsi="Arial" w:cs="Arial"/>
                <w:sz w:val="18"/>
                <w:szCs w:val="18"/>
              </w:rPr>
              <w:t>1,39</w:t>
            </w:r>
            <w:r w:rsidR="0018674E">
              <w:rPr>
                <w:rFonts w:ascii="Arial" w:hAnsi="Arial" w:cs="Arial"/>
                <w:sz w:val="18"/>
                <w:szCs w:val="18"/>
              </w:rPr>
              <w:t>3</w:t>
            </w:r>
          </w:p>
        </w:tc>
        <w:tc>
          <w:tcPr>
            <w:tcW w:w="1463" w:type="dxa"/>
            <w:vAlign w:val="bottom"/>
          </w:tcPr>
          <w:p w14:paraId="07D5AB40" w14:textId="1EA7C2AD" w:rsidR="00D86DD1" w:rsidRPr="0006583C" w:rsidRDefault="00D86DD1" w:rsidP="00D86DD1">
            <w:pPr>
              <w:pBdr>
                <w:bottom w:val="double" w:sz="4" w:space="1" w:color="auto"/>
              </w:pBdr>
              <w:tabs>
                <w:tab w:val="decimal" w:pos="966"/>
              </w:tabs>
              <w:overflowPunct/>
              <w:autoSpaceDE/>
              <w:adjustRightInd/>
              <w:spacing w:line="360" w:lineRule="exact"/>
              <w:rPr>
                <w:rFonts w:ascii="Arial" w:hAnsi="Arial" w:cs="Arial"/>
                <w:sz w:val="18"/>
                <w:szCs w:val="18"/>
              </w:rPr>
            </w:pPr>
            <w:r w:rsidRPr="00016E60">
              <w:rPr>
                <w:rFonts w:ascii="Arial" w:hAnsi="Arial" w:cs="Arial"/>
                <w:sz w:val="18"/>
                <w:szCs w:val="18"/>
              </w:rPr>
              <w:t>2,051</w:t>
            </w:r>
          </w:p>
        </w:tc>
      </w:tr>
    </w:tbl>
    <w:p w14:paraId="53C95F21" w14:textId="77777777" w:rsidR="007D1A55" w:rsidRPr="00D86DD1" w:rsidRDefault="007D1A55" w:rsidP="002A5A7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55" w:name="_Toc237009766"/>
      <w:r w:rsidRPr="00D86DD1">
        <w:rPr>
          <w:rFonts w:ascii="Arial" w:hAnsi="Arial" w:cs="Arial"/>
          <w:b/>
          <w:bCs/>
          <w:sz w:val="22"/>
          <w:szCs w:val="22"/>
          <w:u w:val="none"/>
        </w:rPr>
        <w:t>Earnings per share</w:t>
      </w:r>
      <w:bookmarkEnd w:id="54"/>
      <w:bookmarkEnd w:id="55"/>
    </w:p>
    <w:p w14:paraId="1F9B094C" w14:textId="30FE2A15" w:rsidR="007D1A55" w:rsidRDefault="007D1A55" w:rsidP="007D1A55">
      <w:pPr>
        <w:spacing w:before="120" w:after="120" w:line="380" w:lineRule="exact"/>
        <w:ind w:left="540"/>
        <w:jc w:val="both"/>
        <w:rPr>
          <w:rFonts w:ascii="Arial" w:hAnsi="Arial" w:cs="Arial"/>
          <w:sz w:val="22"/>
          <w:szCs w:val="22"/>
        </w:rPr>
      </w:pPr>
      <w:r w:rsidRPr="00D86DD1">
        <w:rPr>
          <w:rFonts w:ascii="Arial" w:hAnsi="Arial" w:cs="Arial"/>
          <w:sz w:val="22"/>
          <w:szCs w:val="22"/>
        </w:rPr>
        <w:t xml:space="preserve">Basic earnings per share </w:t>
      </w:r>
      <w:proofErr w:type="gramStart"/>
      <w:r w:rsidRPr="00D86DD1">
        <w:rPr>
          <w:rFonts w:ascii="Arial" w:hAnsi="Arial" w:cs="Arial"/>
          <w:sz w:val="22"/>
          <w:szCs w:val="22"/>
        </w:rPr>
        <w:t>is</w:t>
      </w:r>
      <w:proofErr w:type="gramEnd"/>
      <w:r w:rsidRPr="00D86DD1">
        <w:rPr>
          <w:rFonts w:ascii="Arial" w:hAnsi="Arial" w:cs="Arial"/>
          <w:sz w:val="22"/>
          <w:szCs w:val="22"/>
        </w:rPr>
        <w:t xml:space="preserve"> calculated by dividing profit for the period</w:t>
      </w:r>
      <w:r w:rsidRPr="00D86DD1">
        <w:rPr>
          <w:rFonts w:ascii="Arial" w:hAnsi="Arial" w:cs="Arial"/>
          <w:sz w:val="22"/>
          <w:szCs w:val="22"/>
          <w:cs/>
        </w:rPr>
        <w:t xml:space="preserve"> (</w:t>
      </w:r>
      <w:r w:rsidRPr="00D86DD1">
        <w:rPr>
          <w:rFonts w:ascii="Arial" w:hAnsi="Arial" w:cs="Arial"/>
          <w:sz w:val="22"/>
          <w:szCs w:val="22"/>
        </w:rPr>
        <w:t>excluding</w:t>
      </w:r>
      <w:r w:rsidRPr="00D86DD1">
        <w:rPr>
          <w:rFonts w:ascii="Arial" w:hAnsi="Arial" w:cs="Arial"/>
          <w:sz w:val="22"/>
          <w:szCs w:val="22"/>
          <w:cs/>
        </w:rPr>
        <w:t xml:space="preserve"> </w:t>
      </w:r>
      <w:r w:rsidRPr="00D86DD1">
        <w:rPr>
          <w:rFonts w:ascii="Arial" w:hAnsi="Arial" w:cs="Arial"/>
          <w:sz w:val="22"/>
          <w:szCs w:val="22"/>
        </w:rPr>
        <w:t>other comprehensive income</w:t>
      </w:r>
      <w:r w:rsidRPr="00D86DD1">
        <w:rPr>
          <w:rFonts w:ascii="Arial" w:hAnsi="Arial" w:cs="Arial"/>
          <w:sz w:val="22"/>
          <w:szCs w:val="22"/>
          <w:cs/>
        </w:rPr>
        <w:t xml:space="preserve">) </w:t>
      </w:r>
      <w:r w:rsidRPr="00D86DD1">
        <w:rPr>
          <w:rFonts w:ascii="Arial" w:hAnsi="Arial" w:cs="Arial"/>
          <w:sz w:val="22"/>
          <w:szCs w:val="22"/>
        </w:rPr>
        <w:t>by the weighted average number of ordinary shares in issue during the period</w:t>
      </w:r>
      <w:r w:rsidRPr="00D86DD1">
        <w:rPr>
          <w:rFonts w:ascii="Arial" w:hAnsi="Arial" w:cs="Arial"/>
          <w:sz w:val="22"/>
          <w:szCs w:val="22"/>
          <w:cs/>
        </w:rPr>
        <w:t>.</w:t>
      </w:r>
    </w:p>
    <w:p w14:paraId="428632B2" w14:textId="77777777" w:rsidR="002A5A72" w:rsidRDefault="002A5A72">
      <w:pPr>
        <w:overflowPunct/>
        <w:autoSpaceDE/>
        <w:autoSpaceDN/>
        <w:adjustRightInd/>
        <w:spacing w:after="160" w:line="259" w:lineRule="auto"/>
        <w:textAlignment w:val="auto"/>
        <w:rPr>
          <w:rFonts w:ascii="Arial" w:hAnsi="Arial" w:cs="Arial"/>
          <w:b/>
          <w:bCs/>
          <w:sz w:val="22"/>
          <w:szCs w:val="22"/>
        </w:rPr>
      </w:pPr>
      <w:bookmarkStart w:id="56" w:name="_Toc174352035"/>
      <w:bookmarkStart w:id="57" w:name="_Toc205812454"/>
      <w:r>
        <w:rPr>
          <w:rFonts w:ascii="Arial" w:hAnsi="Arial" w:cs="Arial"/>
          <w:b/>
          <w:bCs/>
          <w:sz w:val="22"/>
          <w:szCs w:val="22"/>
        </w:rPr>
        <w:br w:type="page"/>
      </w:r>
    </w:p>
    <w:p w14:paraId="3D936147" w14:textId="3A8CB19A" w:rsidR="00856C83" w:rsidRPr="0006583C" w:rsidRDefault="00856C83" w:rsidP="00856C8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58" w:name="_Toc237009767"/>
      <w:r w:rsidRPr="0006583C">
        <w:rPr>
          <w:rFonts w:ascii="Arial" w:hAnsi="Arial" w:cs="Arial"/>
          <w:b/>
          <w:bCs/>
          <w:sz w:val="22"/>
          <w:szCs w:val="22"/>
          <w:u w:val="none"/>
        </w:rPr>
        <w:lastRenderedPageBreak/>
        <w:t>Dividend paid</w:t>
      </w:r>
      <w:bookmarkEnd w:id="56"/>
      <w:bookmarkEnd w:id="57"/>
      <w:bookmarkEnd w:id="58"/>
    </w:p>
    <w:tbl>
      <w:tblPr>
        <w:tblW w:w="9180" w:type="dxa"/>
        <w:tblInd w:w="450" w:type="dxa"/>
        <w:tblLayout w:type="fixed"/>
        <w:tblCellMar>
          <w:left w:w="0" w:type="dxa"/>
          <w:right w:w="0" w:type="dxa"/>
        </w:tblCellMar>
        <w:tblLook w:val="04A0" w:firstRow="1" w:lastRow="0" w:firstColumn="1" w:lastColumn="0" w:noHBand="0" w:noVBand="1"/>
      </w:tblPr>
      <w:tblGrid>
        <w:gridCol w:w="3149"/>
        <w:gridCol w:w="2402"/>
        <w:gridCol w:w="9"/>
        <w:gridCol w:w="1991"/>
        <w:gridCol w:w="1629"/>
      </w:tblGrid>
      <w:tr w:rsidR="00856C83" w:rsidRPr="0006583C" w14:paraId="3BCFEB29" w14:textId="77777777" w:rsidTr="00F56068">
        <w:tc>
          <w:tcPr>
            <w:tcW w:w="3149" w:type="dxa"/>
            <w:tcMar>
              <w:top w:w="0" w:type="dxa"/>
              <w:left w:w="108" w:type="dxa"/>
              <w:bottom w:w="0" w:type="dxa"/>
              <w:right w:w="108" w:type="dxa"/>
            </w:tcMar>
            <w:vAlign w:val="bottom"/>
            <w:hideMark/>
          </w:tcPr>
          <w:p w14:paraId="5A07B9A8" w14:textId="77777777" w:rsidR="00856C83" w:rsidRPr="0006583C" w:rsidRDefault="00856C83" w:rsidP="00A42ED9">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w:t>
            </w:r>
          </w:p>
        </w:tc>
        <w:tc>
          <w:tcPr>
            <w:tcW w:w="2411" w:type="dxa"/>
            <w:gridSpan w:val="2"/>
            <w:tcMar>
              <w:top w:w="0" w:type="dxa"/>
              <w:left w:w="108" w:type="dxa"/>
              <w:bottom w:w="0" w:type="dxa"/>
              <w:right w:w="108" w:type="dxa"/>
            </w:tcMar>
            <w:vAlign w:val="bottom"/>
            <w:hideMark/>
          </w:tcPr>
          <w:p w14:paraId="756A4C34" w14:textId="77777777" w:rsidR="00856C83" w:rsidRPr="0006583C" w:rsidRDefault="00856C83" w:rsidP="00A42ED9">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Approved by</w:t>
            </w:r>
          </w:p>
        </w:tc>
        <w:tc>
          <w:tcPr>
            <w:tcW w:w="1991" w:type="dxa"/>
            <w:tcMar>
              <w:top w:w="0" w:type="dxa"/>
              <w:left w:w="108" w:type="dxa"/>
              <w:bottom w:w="0" w:type="dxa"/>
              <w:right w:w="108" w:type="dxa"/>
            </w:tcMar>
            <w:vAlign w:val="bottom"/>
            <w:hideMark/>
          </w:tcPr>
          <w:p w14:paraId="09FA4F7F" w14:textId="77777777" w:rsidR="00856C83" w:rsidRPr="0006583C" w:rsidRDefault="00856C83" w:rsidP="00A42ED9">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 paid </w:t>
            </w:r>
            <w:r w:rsidRPr="0006583C">
              <w:rPr>
                <w:rFonts w:ascii="Arial" w:hAnsi="Arial" w:cs="Arial"/>
                <w:sz w:val="18"/>
                <w:szCs w:val="18"/>
              </w:rPr>
              <w:br/>
              <w:t>(Million Baht)</w:t>
            </w:r>
          </w:p>
        </w:tc>
        <w:tc>
          <w:tcPr>
            <w:tcW w:w="1629" w:type="dxa"/>
            <w:tcMar>
              <w:top w:w="0" w:type="dxa"/>
              <w:left w:w="108" w:type="dxa"/>
              <w:bottom w:w="0" w:type="dxa"/>
              <w:right w:w="108" w:type="dxa"/>
            </w:tcMar>
            <w:vAlign w:val="bottom"/>
            <w:hideMark/>
          </w:tcPr>
          <w:p w14:paraId="62C85E20" w14:textId="77777777" w:rsidR="00856C83" w:rsidRPr="0006583C" w:rsidRDefault="00856C83" w:rsidP="00A42ED9">
            <w:pPr>
              <w:pBdr>
                <w:bottom w:val="single" w:sz="4" w:space="1" w:color="auto"/>
              </w:pBdr>
              <w:spacing w:line="360" w:lineRule="exact"/>
              <w:ind w:right="-10" w:hanging="30"/>
              <w:jc w:val="center"/>
              <w:rPr>
                <w:rFonts w:ascii="Arial" w:hAnsi="Arial" w:cs="Arial"/>
                <w:sz w:val="18"/>
                <w:szCs w:val="18"/>
              </w:rPr>
            </w:pPr>
            <w:r w:rsidRPr="0006583C">
              <w:rPr>
                <w:rFonts w:ascii="Arial" w:hAnsi="Arial" w:cs="Arial"/>
                <w:sz w:val="18"/>
                <w:szCs w:val="18"/>
              </w:rPr>
              <w:t>Dividend paid </w:t>
            </w:r>
            <w:r w:rsidRPr="0006583C">
              <w:rPr>
                <w:rFonts w:ascii="Arial" w:hAnsi="Arial" w:cs="Arial"/>
                <w:sz w:val="18"/>
                <w:szCs w:val="18"/>
              </w:rPr>
              <w:br/>
              <w:t>per share </w:t>
            </w:r>
            <w:r w:rsidRPr="0006583C">
              <w:rPr>
                <w:rFonts w:ascii="Arial" w:hAnsi="Arial" w:cs="Arial"/>
                <w:sz w:val="18"/>
                <w:szCs w:val="18"/>
              </w:rPr>
              <w:br/>
              <w:t>(Baht)</w:t>
            </w:r>
          </w:p>
        </w:tc>
      </w:tr>
      <w:tr w:rsidR="00856C83" w:rsidRPr="0006583C" w14:paraId="408B1834" w14:textId="77777777" w:rsidTr="00F56068">
        <w:tc>
          <w:tcPr>
            <w:tcW w:w="3149" w:type="dxa"/>
            <w:tcMar>
              <w:top w:w="0" w:type="dxa"/>
              <w:left w:w="108" w:type="dxa"/>
              <w:bottom w:w="0" w:type="dxa"/>
              <w:right w:w="108" w:type="dxa"/>
            </w:tcMar>
            <w:hideMark/>
          </w:tcPr>
          <w:p w14:paraId="327D4F33" w14:textId="2022AF32" w:rsidR="00856C83" w:rsidRPr="0006583C" w:rsidRDefault="00856C83" w:rsidP="00A42ED9">
            <w:pPr>
              <w:spacing w:line="360" w:lineRule="exact"/>
              <w:ind w:right="-105"/>
              <w:jc w:val="thaiDistribute"/>
              <w:rPr>
                <w:rFonts w:ascii="Arial" w:hAnsi="Arial" w:cs="Arial"/>
                <w:sz w:val="18"/>
                <w:szCs w:val="18"/>
              </w:rPr>
            </w:pPr>
            <w:r w:rsidRPr="0006583C">
              <w:rPr>
                <w:rFonts w:ascii="Arial" w:hAnsi="Arial" w:cs="Arial"/>
                <w:sz w:val="18"/>
                <w:szCs w:val="18"/>
              </w:rPr>
              <w:t>Dividend for the year 202</w:t>
            </w:r>
            <w:r w:rsidR="00F56068">
              <w:rPr>
                <w:rFonts w:ascii="Arial" w:hAnsi="Arial" w:cs="Arial"/>
                <w:sz w:val="18"/>
                <w:szCs w:val="18"/>
              </w:rPr>
              <w:t>5</w:t>
            </w:r>
          </w:p>
        </w:tc>
        <w:tc>
          <w:tcPr>
            <w:tcW w:w="2411" w:type="dxa"/>
            <w:gridSpan w:val="2"/>
            <w:tcMar>
              <w:top w:w="0" w:type="dxa"/>
              <w:left w:w="108" w:type="dxa"/>
              <w:bottom w:w="0" w:type="dxa"/>
              <w:right w:w="108" w:type="dxa"/>
            </w:tcMar>
            <w:hideMark/>
          </w:tcPr>
          <w:p w14:paraId="0C542010" w14:textId="77777777" w:rsidR="00856C83" w:rsidRPr="0006583C" w:rsidRDefault="00856C83" w:rsidP="00A42ED9">
            <w:pPr>
              <w:spacing w:line="360" w:lineRule="exact"/>
              <w:jc w:val="center"/>
              <w:rPr>
                <w:rFonts w:ascii="Arial" w:hAnsi="Arial" w:cs="Arial"/>
                <w:sz w:val="18"/>
                <w:szCs w:val="18"/>
              </w:rPr>
            </w:pPr>
            <w:r w:rsidRPr="0006583C">
              <w:rPr>
                <w:rFonts w:ascii="Arial" w:hAnsi="Arial" w:cs="Arial"/>
                <w:sz w:val="18"/>
                <w:szCs w:val="18"/>
              </w:rPr>
              <w:t>Annual General Meeting</w:t>
            </w:r>
          </w:p>
          <w:p w14:paraId="125EB2B3" w14:textId="50220221" w:rsidR="00856C83" w:rsidRPr="0006583C" w:rsidRDefault="00856C83" w:rsidP="00A42ED9">
            <w:pPr>
              <w:spacing w:line="360" w:lineRule="exact"/>
              <w:ind w:right="-70"/>
              <w:jc w:val="center"/>
              <w:rPr>
                <w:rFonts w:ascii="Arial" w:hAnsi="Arial" w:cs="Arial"/>
                <w:sz w:val="18"/>
                <w:szCs w:val="18"/>
              </w:rPr>
            </w:pPr>
            <w:r w:rsidRPr="0006583C">
              <w:rPr>
                <w:rFonts w:ascii="Arial" w:hAnsi="Arial" w:cs="Arial"/>
                <w:sz w:val="18"/>
                <w:szCs w:val="18"/>
              </w:rPr>
              <w:t xml:space="preserve">On </w:t>
            </w:r>
            <w:r w:rsidR="00F56068">
              <w:rPr>
                <w:rFonts w:ascii="Arial" w:hAnsi="Arial" w:cs="Arial"/>
                <w:sz w:val="18"/>
                <w:szCs w:val="18"/>
              </w:rPr>
              <w:t>24</w:t>
            </w:r>
            <w:r w:rsidRPr="0006583C">
              <w:rPr>
                <w:rFonts w:ascii="Arial" w:hAnsi="Arial" w:cs="Arial"/>
                <w:sz w:val="18"/>
                <w:szCs w:val="18"/>
              </w:rPr>
              <w:t xml:space="preserve"> April 202</w:t>
            </w:r>
            <w:r w:rsidR="00F56068">
              <w:rPr>
                <w:rFonts w:ascii="Arial" w:hAnsi="Arial" w:cs="Arial"/>
                <w:sz w:val="18"/>
                <w:szCs w:val="18"/>
              </w:rPr>
              <w:t>6</w:t>
            </w:r>
          </w:p>
        </w:tc>
        <w:tc>
          <w:tcPr>
            <w:tcW w:w="1991" w:type="dxa"/>
            <w:tcMar>
              <w:top w:w="0" w:type="dxa"/>
              <w:left w:w="108" w:type="dxa"/>
              <w:bottom w:w="0" w:type="dxa"/>
              <w:right w:w="108" w:type="dxa"/>
            </w:tcMar>
            <w:vAlign w:val="bottom"/>
          </w:tcPr>
          <w:p w14:paraId="55FA28EF" w14:textId="3B9AA1C1" w:rsidR="00856C83" w:rsidRPr="0006583C" w:rsidRDefault="00856C83" w:rsidP="00A42ED9">
            <w:pPr>
              <w:tabs>
                <w:tab w:val="decimal" w:pos="1270"/>
              </w:tabs>
              <w:spacing w:line="360" w:lineRule="exact"/>
              <w:rPr>
                <w:rFonts w:ascii="Arial" w:hAnsi="Arial" w:cs="Arial"/>
                <w:sz w:val="18"/>
                <w:szCs w:val="18"/>
                <w:cs/>
              </w:rPr>
            </w:pPr>
            <w:r w:rsidRPr="0006583C">
              <w:rPr>
                <w:rFonts w:ascii="Arial" w:hAnsi="Arial" w:cs="Arial"/>
                <w:sz w:val="18"/>
                <w:szCs w:val="18"/>
              </w:rPr>
              <w:t>1,</w:t>
            </w:r>
            <w:r w:rsidR="00F56068">
              <w:rPr>
                <w:rFonts w:ascii="Arial" w:hAnsi="Arial" w:cs="Arial"/>
                <w:sz w:val="18"/>
                <w:szCs w:val="18"/>
              </w:rPr>
              <w:t>616</w:t>
            </w:r>
          </w:p>
        </w:tc>
        <w:tc>
          <w:tcPr>
            <w:tcW w:w="1629" w:type="dxa"/>
            <w:tcMar>
              <w:top w:w="0" w:type="dxa"/>
              <w:left w:w="108" w:type="dxa"/>
              <w:bottom w:w="0" w:type="dxa"/>
              <w:right w:w="108" w:type="dxa"/>
            </w:tcMar>
            <w:vAlign w:val="bottom"/>
          </w:tcPr>
          <w:p w14:paraId="79014398" w14:textId="47570890" w:rsidR="00856C83" w:rsidRPr="0006583C" w:rsidRDefault="00856C83" w:rsidP="00A42ED9">
            <w:pPr>
              <w:spacing w:line="360" w:lineRule="exact"/>
              <w:jc w:val="center"/>
              <w:rPr>
                <w:rFonts w:ascii="Arial" w:hAnsi="Arial" w:cs="Arial"/>
                <w:sz w:val="18"/>
                <w:szCs w:val="18"/>
              </w:rPr>
            </w:pPr>
            <w:r w:rsidRPr="0006583C">
              <w:rPr>
                <w:rFonts w:ascii="Arial" w:hAnsi="Arial" w:cs="Arial"/>
                <w:sz w:val="18"/>
                <w:szCs w:val="18"/>
              </w:rPr>
              <w:t>0.</w:t>
            </w:r>
            <w:r w:rsidR="00F56068">
              <w:rPr>
                <w:rFonts w:ascii="Arial" w:hAnsi="Arial" w:cs="Arial"/>
                <w:sz w:val="18"/>
                <w:szCs w:val="18"/>
              </w:rPr>
              <w:t>50</w:t>
            </w:r>
          </w:p>
        </w:tc>
      </w:tr>
      <w:tr w:rsidR="00856C83" w:rsidRPr="0006583C" w14:paraId="487FC53E" w14:textId="77777777" w:rsidTr="00F56068">
        <w:tc>
          <w:tcPr>
            <w:tcW w:w="5551" w:type="dxa"/>
            <w:gridSpan w:val="2"/>
            <w:tcMar>
              <w:top w:w="0" w:type="dxa"/>
              <w:left w:w="108" w:type="dxa"/>
              <w:bottom w:w="0" w:type="dxa"/>
              <w:right w:w="108" w:type="dxa"/>
            </w:tcMar>
            <w:vAlign w:val="center"/>
            <w:hideMark/>
          </w:tcPr>
          <w:p w14:paraId="332C51A4" w14:textId="5AF2B96F" w:rsidR="00856C83" w:rsidRPr="0006583C" w:rsidRDefault="00856C83" w:rsidP="00A42ED9">
            <w:pPr>
              <w:spacing w:line="360" w:lineRule="exact"/>
              <w:ind w:right="-105"/>
              <w:jc w:val="thaiDistribute"/>
              <w:rPr>
                <w:rFonts w:ascii="Arial" w:hAnsi="Arial" w:cs="Arial"/>
                <w:sz w:val="18"/>
                <w:szCs w:val="18"/>
              </w:rPr>
            </w:pPr>
            <w:r w:rsidRPr="0006583C">
              <w:rPr>
                <w:rFonts w:ascii="Arial" w:hAnsi="Arial" w:cs="Arial"/>
                <w:sz w:val="18"/>
                <w:szCs w:val="18"/>
              </w:rPr>
              <w:t>For the six-month period ended 30 June 202</w:t>
            </w:r>
            <w:r w:rsidR="00F56068">
              <w:rPr>
                <w:rFonts w:ascii="Arial" w:hAnsi="Arial" w:cs="Arial"/>
                <w:sz w:val="18"/>
                <w:szCs w:val="18"/>
              </w:rPr>
              <w:t>6</w:t>
            </w:r>
          </w:p>
        </w:tc>
        <w:tc>
          <w:tcPr>
            <w:tcW w:w="2000" w:type="dxa"/>
            <w:gridSpan w:val="2"/>
            <w:tcMar>
              <w:top w:w="0" w:type="dxa"/>
              <w:left w:w="108" w:type="dxa"/>
              <w:bottom w:w="0" w:type="dxa"/>
              <w:right w:w="108" w:type="dxa"/>
            </w:tcMar>
          </w:tcPr>
          <w:p w14:paraId="4644D6BF" w14:textId="72E23DAF" w:rsidR="00856C83" w:rsidRPr="0006583C" w:rsidRDefault="00856C83" w:rsidP="00A42ED9">
            <w:pPr>
              <w:pBdr>
                <w:top w:val="single" w:sz="4" w:space="1" w:color="auto"/>
                <w:bottom w:val="double" w:sz="4" w:space="1" w:color="auto"/>
              </w:pBdr>
              <w:tabs>
                <w:tab w:val="decimal" w:pos="1270"/>
              </w:tabs>
              <w:spacing w:line="360" w:lineRule="exact"/>
              <w:rPr>
                <w:rFonts w:ascii="Arial" w:hAnsi="Arial" w:cs="Arial"/>
                <w:sz w:val="18"/>
                <w:szCs w:val="18"/>
              </w:rPr>
            </w:pPr>
            <w:r w:rsidRPr="0006583C">
              <w:rPr>
                <w:rFonts w:ascii="Arial" w:hAnsi="Arial" w:cs="Arial"/>
                <w:sz w:val="18"/>
                <w:szCs w:val="18"/>
              </w:rPr>
              <w:t>1,</w:t>
            </w:r>
            <w:r w:rsidR="00F56068">
              <w:rPr>
                <w:rFonts w:ascii="Arial" w:hAnsi="Arial" w:cs="Arial"/>
                <w:sz w:val="18"/>
                <w:szCs w:val="18"/>
              </w:rPr>
              <w:t>616</w:t>
            </w:r>
          </w:p>
        </w:tc>
        <w:tc>
          <w:tcPr>
            <w:tcW w:w="1629" w:type="dxa"/>
            <w:tcMar>
              <w:top w:w="0" w:type="dxa"/>
              <w:left w:w="108" w:type="dxa"/>
              <w:bottom w:w="0" w:type="dxa"/>
              <w:right w:w="108" w:type="dxa"/>
            </w:tcMar>
            <w:vAlign w:val="bottom"/>
          </w:tcPr>
          <w:p w14:paraId="59EF32E1" w14:textId="77777777" w:rsidR="00856C83" w:rsidRPr="0006583C" w:rsidRDefault="00856C83" w:rsidP="00A42ED9">
            <w:pPr>
              <w:spacing w:line="360" w:lineRule="exact"/>
              <w:rPr>
                <w:rFonts w:ascii="Arial" w:hAnsi="Arial" w:cs="Arial"/>
                <w:sz w:val="18"/>
                <w:szCs w:val="18"/>
              </w:rPr>
            </w:pPr>
          </w:p>
        </w:tc>
      </w:tr>
      <w:tr w:rsidR="00856C83" w:rsidRPr="0006583C" w14:paraId="28A18534" w14:textId="77777777" w:rsidTr="00F56068">
        <w:tc>
          <w:tcPr>
            <w:tcW w:w="5551" w:type="dxa"/>
            <w:gridSpan w:val="2"/>
            <w:tcMar>
              <w:top w:w="0" w:type="dxa"/>
              <w:left w:w="108" w:type="dxa"/>
              <w:bottom w:w="0" w:type="dxa"/>
              <w:right w:w="108" w:type="dxa"/>
            </w:tcMar>
            <w:vAlign w:val="center"/>
          </w:tcPr>
          <w:p w14:paraId="68BEBDC1" w14:textId="77777777" w:rsidR="00856C83" w:rsidRPr="0006583C" w:rsidRDefault="00856C83" w:rsidP="00A42ED9">
            <w:pPr>
              <w:spacing w:line="360" w:lineRule="exact"/>
              <w:ind w:right="-105"/>
              <w:jc w:val="thaiDistribute"/>
              <w:rPr>
                <w:rFonts w:ascii="Arial" w:hAnsi="Arial" w:cs="Arial"/>
                <w:sz w:val="18"/>
                <w:szCs w:val="18"/>
                <w:cs/>
              </w:rPr>
            </w:pPr>
          </w:p>
        </w:tc>
        <w:tc>
          <w:tcPr>
            <w:tcW w:w="2000" w:type="dxa"/>
            <w:gridSpan w:val="2"/>
            <w:tcMar>
              <w:top w:w="0" w:type="dxa"/>
              <w:left w:w="108" w:type="dxa"/>
              <w:bottom w:w="0" w:type="dxa"/>
              <w:right w:w="108" w:type="dxa"/>
            </w:tcMar>
          </w:tcPr>
          <w:p w14:paraId="788273F8" w14:textId="77777777" w:rsidR="00856C83" w:rsidRPr="0006583C" w:rsidRDefault="00856C83" w:rsidP="00A42ED9">
            <w:pPr>
              <w:spacing w:line="360" w:lineRule="exact"/>
              <w:rPr>
                <w:rFonts w:ascii="Arial" w:hAnsi="Arial" w:cs="Arial"/>
                <w:sz w:val="18"/>
                <w:szCs w:val="18"/>
              </w:rPr>
            </w:pPr>
          </w:p>
        </w:tc>
        <w:tc>
          <w:tcPr>
            <w:tcW w:w="1629" w:type="dxa"/>
            <w:tcMar>
              <w:top w:w="0" w:type="dxa"/>
              <w:left w:w="108" w:type="dxa"/>
              <w:bottom w:w="0" w:type="dxa"/>
              <w:right w:w="108" w:type="dxa"/>
            </w:tcMar>
          </w:tcPr>
          <w:p w14:paraId="3FA7EFA6" w14:textId="77777777" w:rsidR="00856C83" w:rsidRPr="0006583C" w:rsidRDefault="00856C83" w:rsidP="00A42ED9">
            <w:pPr>
              <w:spacing w:line="360" w:lineRule="exact"/>
              <w:jc w:val="center"/>
              <w:rPr>
                <w:rFonts w:ascii="Arial" w:hAnsi="Arial" w:cs="Arial"/>
                <w:sz w:val="18"/>
                <w:szCs w:val="18"/>
              </w:rPr>
            </w:pPr>
          </w:p>
        </w:tc>
      </w:tr>
      <w:tr w:rsidR="00F56068" w:rsidRPr="0006583C" w14:paraId="3FE9507D" w14:textId="77777777" w:rsidTr="00F56068">
        <w:tc>
          <w:tcPr>
            <w:tcW w:w="3149" w:type="dxa"/>
            <w:tcMar>
              <w:top w:w="0" w:type="dxa"/>
              <w:left w:w="108" w:type="dxa"/>
              <w:bottom w:w="0" w:type="dxa"/>
              <w:right w:w="108" w:type="dxa"/>
            </w:tcMar>
            <w:hideMark/>
          </w:tcPr>
          <w:p w14:paraId="577FE3D2" w14:textId="7AF1F9EC" w:rsidR="00F56068" w:rsidRPr="0006583C" w:rsidRDefault="00F56068" w:rsidP="00F56068">
            <w:pPr>
              <w:spacing w:line="360" w:lineRule="exact"/>
              <w:ind w:right="-105"/>
              <w:jc w:val="thaiDistribute"/>
              <w:rPr>
                <w:rFonts w:ascii="Arial" w:hAnsi="Arial" w:cs="Arial"/>
                <w:sz w:val="18"/>
                <w:szCs w:val="18"/>
              </w:rPr>
            </w:pPr>
            <w:r w:rsidRPr="0006583C">
              <w:rPr>
                <w:rFonts w:ascii="Arial" w:hAnsi="Arial" w:cs="Arial"/>
                <w:sz w:val="18"/>
                <w:szCs w:val="18"/>
              </w:rPr>
              <w:t>Dividend for the year 2024</w:t>
            </w:r>
          </w:p>
        </w:tc>
        <w:tc>
          <w:tcPr>
            <w:tcW w:w="2411" w:type="dxa"/>
            <w:gridSpan w:val="2"/>
            <w:tcMar>
              <w:top w:w="0" w:type="dxa"/>
              <w:left w:w="108" w:type="dxa"/>
              <w:bottom w:w="0" w:type="dxa"/>
              <w:right w:w="108" w:type="dxa"/>
            </w:tcMar>
            <w:hideMark/>
          </w:tcPr>
          <w:p w14:paraId="1EC0C329" w14:textId="77777777" w:rsidR="00F56068" w:rsidRPr="0006583C" w:rsidRDefault="00F56068" w:rsidP="00F56068">
            <w:pPr>
              <w:spacing w:line="360" w:lineRule="exact"/>
              <w:jc w:val="center"/>
              <w:rPr>
                <w:rFonts w:ascii="Arial" w:hAnsi="Arial" w:cs="Arial"/>
                <w:sz w:val="18"/>
                <w:szCs w:val="18"/>
              </w:rPr>
            </w:pPr>
            <w:r w:rsidRPr="0006583C">
              <w:rPr>
                <w:rFonts w:ascii="Arial" w:hAnsi="Arial" w:cs="Arial"/>
                <w:sz w:val="18"/>
                <w:szCs w:val="18"/>
              </w:rPr>
              <w:t>Annual General Meeting</w:t>
            </w:r>
          </w:p>
          <w:p w14:paraId="0B7FAFD5" w14:textId="640BB1D7" w:rsidR="00F56068" w:rsidRPr="0006583C" w:rsidRDefault="00F56068" w:rsidP="00F56068">
            <w:pPr>
              <w:spacing w:line="360" w:lineRule="exact"/>
              <w:ind w:right="-70"/>
              <w:jc w:val="center"/>
              <w:rPr>
                <w:rFonts w:ascii="Arial" w:hAnsi="Arial" w:cs="Arial"/>
                <w:sz w:val="18"/>
                <w:szCs w:val="18"/>
              </w:rPr>
            </w:pPr>
            <w:r w:rsidRPr="0006583C">
              <w:rPr>
                <w:rFonts w:ascii="Arial" w:hAnsi="Arial" w:cs="Arial"/>
                <w:sz w:val="18"/>
                <w:szCs w:val="18"/>
              </w:rPr>
              <w:t>On 18 April 2025</w:t>
            </w:r>
          </w:p>
        </w:tc>
        <w:tc>
          <w:tcPr>
            <w:tcW w:w="1991" w:type="dxa"/>
            <w:tcMar>
              <w:top w:w="0" w:type="dxa"/>
              <w:left w:w="108" w:type="dxa"/>
              <w:bottom w:w="0" w:type="dxa"/>
              <w:right w:w="108" w:type="dxa"/>
            </w:tcMar>
            <w:vAlign w:val="bottom"/>
            <w:hideMark/>
          </w:tcPr>
          <w:p w14:paraId="3C893FCB" w14:textId="6D6F07DA" w:rsidR="00F56068" w:rsidRPr="0006583C" w:rsidRDefault="00F56068" w:rsidP="00F56068">
            <w:pPr>
              <w:tabs>
                <w:tab w:val="decimal" w:pos="1270"/>
              </w:tabs>
              <w:spacing w:line="360" w:lineRule="exact"/>
              <w:rPr>
                <w:rFonts w:ascii="Arial" w:hAnsi="Arial" w:cs="Arial"/>
                <w:sz w:val="18"/>
                <w:szCs w:val="18"/>
              </w:rPr>
            </w:pPr>
            <w:r w:rsidRPr="0006583C">
              <w:rPr>
                <w:rFonts w:ascii="Arial" w:hAnsi="Arial" w:cs="Arial"/>
                <w:sz w:val="18"/>
                <w:szCs w:val="18"/>
              </w:rPr>
              <w:t>1,131</w:t>
            </w:r>
          </w:p>
        </w:tc>
        <w:tc>
          <w:tcPr>
            <w:tcW w:w="1629" w:type="dxa"/>
            <w:tcMar>
              <w:top w:w="0" w:type="dxa"/>
              <w:left w:w="108" w:type="dxa"/>
              <w:bottom w:w="0" w:type="dxa"/>
              <w:right w:w="108" w:type="dxa"/>
            </w:tcMar>
            <w:vAlign w:val="bottom"/>
            <w:hideMark/>
          </w:tcPr>
          <w:p w14:paraId="7861182C" w14:textId="5F897782" w:rsidR="00F56068" w:rsidRPr="0006583C" w:rsidRDefault="00F56068" w:rsidP="00F56068">
            <w:pPr>
              <w:spacing w:line="360" w:lineRule="exact"/>
              <w:jc w:val="center"/>
              <w:rPr>
                <w:rFonts w:ascii="Arial" w:hAnsi="Arial" w:cs="Arial"/>
                <w:sz w:val="18"/>
                <w:szCs w:val="18"/>
              </w:rPr>
            </w:pPr>
            <w:r w:rsidRPr="0006583C">
              <w:rPr>
                <w:rFonts w:ascii="Arial" w:hAnsi="Arial" w:cs="Arial"/>
                <w:sz w:val="18"/>
                <w:szCs w:val="18"/>
              </w:rPr>
              <w:t>0.35</w:t>
            </w:r>
          </w:p>
        </w:tc>
      </w:tr>
      <w:tr w:rsidR="00F56068" w:rsidRPr="0006583C" w14:paraId="68E7834E" w14:textId="77777777" w:rsidTr="00F56068">
        <w:tc>
          <w:tcPr>
            <w:tcW w:w="5551" w:type="dxa"/>
            <w:gridSpan w:val="2"/>
            <w:tcMar>
              <w:top w:w="0" w:type="dxa"/>
              <w:left w:w="108" w:type="dxa"/>
              <w:bottom w:w="0" w:type="dxa"/>
              <w:right w:w="108" w:type="dxa"/>
            </w:tcMar>
            <w:vAlign w:val="center"/>
            <w:hideMark/>
          </w:tcPr>
          <w:p w14:paraId="74C192AA" w14:textId="0BC28784" w:rsidR="00F56068" w:rsidRPr="0006583C" w:rsidRDefault="00F56068" w:rsidP="00F56068">
            <w:pPr>
              <w:tabs>
                <w:tab w:val="decimal" w:pos="1270"/>
              </w:tabs>
              <w:spacing w:line="360" w:lineRule="exact"/>
              <w:ind w:right="-105"/>
              <w:jc w:val="thaiDistribute"/>
              <w:rPr>
                <w:rFonts w:ascii="Arial" w:hAnsi="Arial" w:cs="Arial"/>
                <w:sz w:val="18"/>
                <w:szCs w:val="18"/>
              </w:rPr>
            </w:pPr>
            <w:r w:rsidRPr="0006583C">
              <w:rPr>
                <w:rFonts w:ascii="Arial" w:hAnsi="Arial" w:cs="Arial"/>
                <w:sz w:val="18"/>
                <w:szCs w:val="18"/>
              </w:rPr>
              <w:t>For the six-month period ended 30 June 2025</w:t>
            </w:r>
          </w:p>
        </w:tc>
        <w:tc>
          <w:tcPr>
            <w:tcW w:w="2000" w:type="dxa"/>
            <w:gridSpan w:val="2"/>
            <w:tcMar>
              <w:top w:w="0" w:type="dxa"/>
              <w:left w:w="108" w:type="dxa"/>
              <w:bottom w:w="0" w:type="dxa"/>
              <w:right w:w="108" w:type="dxa"/>
            </w:tcMar>
            <w:hideMark/>
          </w:tcPr>
          <w:p w14:paraId="412479FF" w14:textId="58FDADDE" w:rsidR="00F56068" w:rsidRPr="0006583C" w:rsidRDefault="00F56068" w:rsidP="00F56068">
            <w:pPr>
              <w:pBdr>
                <w:top w:val="single" w:sz="4" w:space="1" w:color="auto"/>
                <w:bottom w:val="double" w:sz="4" w:space="1" w:color="auto"/>
              </w:pBdr>
              <w:tabs>
                <w:tab w:val="decimal" w:pos="1270"/>
              </w:tabs>
              <w:spacing w:line="360" w:lineRule="exact"/>
              <w:rPr>
                <w:rFonts w:ascii="Arial" w:hAnsi="Arial" w:cs="Arial"/>
                <w:sz w:val="18"/>
                <w:szCs w:val="18"/>
              </w:rPr>
            </w:pPr>
            <w:r w:rsidRPr="0006583C">
              <w:rPr>
                <w:rFonts w:ascii="Arial" w:hAnsi="Arial" w:cs="Arial"/>
                <w:sz w:val="18"/>
                <w:szCs w:val="18"/>
              </w:rPr>
              <w:t>1,131</w:t>
            </w:r>
          </w:p>
        </w:tc>
        <w:tc>
          <w:tcPr>
            <w:tcW w:w="1629" w:type="dxa"/>
            <w:tcMar>
              <w:top w:w="0" w:type="dxa"/>
              <w:left w:w="108" w:type="dxa"/>
              <w:bottom w:w="0" w:type="dxa"/>
              <w:right w:w="108" w:type="dxa"/>
            </w:tcMar>
            <w:vAlign w:val="bottom"/>
          </w:tcPr>
          <w:p w14:paraId="2F68F764" w14:textId="77777777" w:rsidR="00F56068" w:rsidRPr="0006583C" w:rsidRDefault="00F56068" w:rsidP="00F56068">
            <w:pPr>
              <w:spacing w:line="360" w:lineRule="exact"/>
              <w:ind w:right="173"/>
              <w:rPr>
                <w:rFonts w:ascii="Arial" w:hAnsi="Arial" w:cs="Arial"/>
                <w:sz w:val="18"/>
                <w:szCs w:val="18"/>
              </w:rPr>
            </w:pPr>
          </w:p>
        </w:tc>
      </w:tr>
    </w:tbl>
    <w:p w14:paraId="7249A6F5" w14:textId="5485BF4A" w:rsidR="00ED6F0C" w:rsidRPr="00D86DD1" w:rsidRDefault="00ED6F0C" w:rsidP="00AD73F2">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59" w:name="_Toc110501993"/>
      <w:bookmarkStart w:id="60" w:name="_Toc229468739"/>
      <w:bookmarkStart w:id="61" w:name="_Toc237009768"/>
      <w:r w:rsidRPr="00D86DD1">
        <w:rPr>
          <w:rFonts w:ascii="Arial" w:hAnsi="Arial" w:cs="Arial"/>
          <w:b/>
          <w:bCs/>
          <w:sz w:val="22"/>
          <w:szCs w:val="22"/>
          <w:u w:val="none"/>
        </w:rPr>
        <w:t>Related party transactions</w:t>
      </w:r>
      <w:bookmarkEnd w:id="59"/>
      <w:bookmarkEnd w:id="60"/>
      <w:bookmarkEnd w:id="61"/>
    </w:p>
    <w:p w14:paraId="083BF2EB" w14:textId="387EE849" w:rsidR="00815AFF" w:rsidRPr="00D86DD1" w:rsidRDefault="00815AFF" w:rsidP="00595310">
      <w:pPr>
        <w:spacing w:before="120" w:after="120" w:line="380" w:lineRule="exact"/>
        <w:ind w:left="540"/>
        <w:jc w:val="both"/>
        <w:rPr>
          <w:rFonts w:ascii="Arial" w:hAnsi="Arial" w:cs="Arial"/>
          <w:sz w:val="22"/>
          <w:szCs w:val="22"/>
        </w:rPr>
      </w:pPr>
      <w:r w:rsidRPr="00D86DD1">
        <w:rPr>
          <w:rFonts w:ascii="Arial" w:hAnsi="Arial" w:cs="Arial"/>
          <w:sz w:val="22"/>
          <w:szCs w:val="22"/>
        </w:rPr>
        <w:t xml:space="preserve">During </w:t>
      </w:r>
      <w:proofErr w:type="gramStart"/>
      <w:r w:rsidRPr="00D86DD1">
        <w:rPr>
          <w:rFonts w:ascii="Arial" w:hAnsi="Arial" w:cs="Arial"/>
          <w:sz w:val="22"/>
          <w:szCs w:val="22"/>
        </w:rPr>
        <w:t>the periods</w:t>
      </w:r>
      <w:proofErr w:type="gramEnd"/>
      <w:r w:rsidRPr="00D86DD1">
        <w:rPr>
          <w:rFonts w:ascii="Arial" w:hAnsi="Arial" w:cs="Arial"/>
          <w:sz w:val="22"/>
          <w:szCs w:val="22"/>
        </w:rPr>
        <w:t xml:space="preserve">, the Company had significant business transactions with related parties, </w:t>
      </w:r>
      <w:r w:rsidR="00BD7E82" w:rsidRPr="00D86DD1">
        <w:rPr>
          <w:rFonts w:ascii="Arial" w:hAnsi="Arial" w:cs="Arial"/>
          <w:sz w:val="22"/>
          <w:szCs w:val="22"/>
        </w:rPr>
        <w:t>of which comprise of</w:t>
      </w:r>
      <w:r w:rsidR="00411F02" w:rsidRPr="00D86DD1">
        <w:rPr>
          <w:rFonts w:ascii="Arial" w:hAnsi="Arial" w:cs="Arial"/>
          <w:sz w:val="22"/>
          <w:szCs w:val="22"/>
        </w:rPr>
        <w:t xml:space="preserve"> the</w:t>
      </w:r>
      <w:r w:rsidR="00BD7E82" w:rsidRPr="00D86DD1">
        <w:rPr>
          <w:rFonts w:ascii="Arial" w:hAnsi="Arial" w:cs="Arial"/>
          <w:sz w:val="22"/>
          <w:szCs w:val="22"/>
        </w:rPr>
        <w:t xml:space="preserve"> </w:t>
      </w:r>
      <w:r w:rsidR="00411F02" w:rsidRPr="00D86DD1">
        <w:rPr>
          <w:rFonts w:ascii="Arial" w:hAnsi="Arial" w:cs="Arial"/>
          <w:sz w:val="22"/>
          <w:szCs w:val="22"/>
        </w:rPr>
        <w:t>j</w:t>
      </w:r>
      <w:r w:rsidR="00BD7E82" w:rsidRPr="00D86DD1">
        <w:rPr>
          <w:rFonts w:ascii="Arial" w:hAnsi="Arial" w:cs="Arial"/>
          <w:sz w:val="22"/>
          <w:szCs w:val="22"/>
        </w:rPr>
        <w:t xml:space="preserve">oint </w:t>
      </w:r>
      <w:r w:rsidR="00411F02" w:rsidRPr="00D86DD1">
        <w:rPr>
          <w:rFonts w:ascii="Arial" w:hAnsi="Arial" w:cs="Arial"/>
          <w:sz w:val="22"/>
          <w:szCs w:val="22"/>
        </w:rPr>
        <w:t>v</w:t>
      </w:r>
      <w:r w:rsidR="00BD7E82" w:rsidRPr="00D86DD1">
        <w:rPr>
          <w:rFonts w:ascii="Arial" w:hAnsi="Arial" w:cs="Arial"/>
          <w:sz w:val="22"/>
          <w:szCs w:val="22"/>
        </w:rPr>
        <w:t xml:space="preserve">enture, </w:t>
      </w:r>
      <w:r w:rsidR="00411F02" w:rsidRPr="00D86DD1">
        <w:rPr>
          <w:rFonts w:ascii="Arial" w:hAnsi="Arial" w:cs="Arial"/>
          <w:sz w:val="22"/>
          <w:szCs w:val="22"/>
        </w:rPr>
        <w:t>k</w:t>
      </w:r>
      <w:r w:rsidR="00BD7E82" w:rsidRPr="00D86DD1">
        <w:rPr>
          <w:rFonts w:ascii="Arial" w:hAnsi="Arial" w:cs="Arial"/>
          <w:sz w:val="22"/>
          <w:szCs w:val="22"/>
        </w:rPr>
        <w:t>ey management personnel, persons related to key management</w:t>
      </w:r>
      <w:r w:rsidR="00411F02" w:rsidRPr="00D86DD1">
        <w:rPr>
          <w:rFonts w:ascii="Arial" w:hAnsi="Arial" w:cs="Arial"/>
          <w:sz w:val="22"/>
          <w:szCs w:val="22"/>
        </w:rPr>
        <w:t xml:space="preserve"> personnel</w:t>
      </w:r>
      <w:r w:rsidR="005A444C" w:rsidRPr="00D86DD1">
        <w:rPr>
          <w:rFonts w:ascii="Arial" w:hAnsi="Arial" w:cs="Arial"/>
          <w:sz w:val="22"/>
          <w:szCs w:val="22"/>
        </w:rPr>
        <w:t>,</w:t>
      </w:r>
      <w:r w:rsidR="00411F02" w:rsidRPr="00D86DD1">
        <w:rPr>
          <w:rFonts w:ascii="Arial" w:hAnsi="Arial" w:cs="Arial"/>
          <w:sz w:val="22"/>
          <w:szCs w:val="22"/>
        </w:rPr>
        <w:t xml:space="preserve"> and entities where </w:t>
      </w:r>
      <w:r w:rsidR="00BD7E82" w:rsidRPr="00D86DD1">
        <w:rPr>
          <w:rFonts w:ascii="Arial" w:hAnsi="Arial" w:cs="Arial"/>
          <w:sz w:val="22"/>
          <w:szCs w:val="22"/>
        </w:rPr>
        <w:t xml:space="preserve">key management </w:t>
      </w:r>
      <w:r w:rsidR="00411F02" w:rsidRPr="00D86DD1">
        <w:rPr>
          <w:rFonts w:ascii="Arial" w:hAnsi="Arial" w:cs="Arial"/>
          <w:sz w:val="22"/>
          <w:szCs w:val="22"/>
        </w:rPr>
        <w:t xml:space="preserve">personnel </w:t>
      </w:r>
      <w:r w:rsidR="00BD7E82" w:rsidRPr="00D86DD1">
        <w:rPr>
          <w:rFonts w:ascii="Arial" w:hAnsi="Arial" w:cs="Arial"/>
          <w:sz w:val="22"/>
          <w:szCs w:val="22"/>
        </w:rPr>
        <w:t xml:space="preserve">or </w:t>
      </w:r>
      <w:r w:rsidR="00411F02" w:rsidRPr="00D86DD1">
        <w:rPr>
          <w:rFonts w:ascii="Arial" w:hAnsi="Arial" w:cs="Arial"/>
          <w:sz w:val="22"/>
          <w:szCs w:val="22"/>
        </w:rPr>
        <w:t xml:space="preserve">their </w:t>
      </w:r>
      <w:r w:rsidR="00BD7E82" w:rsidRPr="00D86DD1">
        <w:rPr>
          <w:rFonts w:ascii="Arial" w:hAnsi="Arial" w:cs="Arial"/>
          <w:sz w:val="22"/>
          <w:szCs w:val="22"/>
        </w:rPr>
        <w:t>related person</w:t>
      </w:r>
      <w:r w:rsidR="00411F02" w:rsidRPr="00D86DD1">
        <w:rPr>
          <w:rFonts w:ascii="Arial" w:hAnsi="Arial" w:cs="Arial"/>
          <w:sz w:val="22"/>
          <w:szCs w:val="22"/>
        </w:rPr>
        <w:t xml:space="preserve">s </w:t>
      </w:r>
      <w:r w:rsidR="00BD7E82" w:rsidRPr="00D86DD1">
        <w:rPr>
          <w:rFonts w:ascii="Arial" w:hAnsi="Arial" w:cs="Arial"/>
          <w:sz w:val="22"/>
          <w:szCs w:val="22"/>
        </w:rPr>
        <w:t>ha</w:t>
      </w:r>
      <w:r w:rsidR="00411F02" w:rsidRPr="00D86DD1">
        <w:rPr>
          <w:rFonts w:ascii="Arial" w:hAnsi="Arial" w:cs="Arial"/>
          <w:sz w:val="22"/>
          <w:szCs w:val="22"/>
        </w:rPr>
        <w:t>ve</w:t>
      </w:r>
      <w:r w:rsidR="00BD7E82" w:rsidRPr="00D86DD1">
        <w:rPr>
          <w:rFonts w:ascii="Arial" w:hAnsi="Arial" w:cs="Arial"/>
          <w:sz w:val="22"/>
          <w:szCs w:val="22"/>
        </w:rPr>
        <w:t xml:space="preserve"> significant control or influence. S</w:t>
      </w:r>
      <w:r w:rsidR="003F0F1E" w:rsidRPr="00D86DD1">
        <w:rPr>
          <w:rFonts w:ascii="Arial" w:hAnsi="Arial" w:cs="Arial"/>
          <w:sz w:val="22"/>
          <w:szCs w:val="22"/>
        </w:rPr>
        <w:t>uch transactions</w:t>
      </w:r>
      <w:r w:rsidRPr="00D86DD1">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w:t>
      </w:r>
      <w:proofErr w:type="gramStart"/>
      <w:r w:rsidRPr="00D86DD1">
        <w:rPr>
          <w:rFonts w:ascii="Arial" w:hAnsi="Arial" w:cs="Arial"/>
          <w:sz w:val="22"/>
          <w:szCs w:val="22"/>
        </w:rPr>
        <w:t>the business</w:t>
      </w:r>
      <w:proofErr w:type="gramEnd"/>
      <w:r w:rsidRPr="00D86DD1">
        <w:rPr>
          <w:rFonts w:ascii="Arial" w:hAnsi="Arial" w:cs="Arial"/>
          <w:sz w:val="22"/>
          <w:szCs w:val="22"/>
        </w:rPr>
        <w:t xml:space="preserve"> transactions with related parties during the current period.</w:t>
      </w:r>
    </w:p>
    <w:p w14:paraId="513CC4C2" w14:textId="04EC41FF" w:rsidR="00FB37B8" w:rsidRPr="00D86DD1" w:rsidRDefault="0088119D" w:rsidP="00595310">
      <w:pPr>
        <w:overflowPunct/>
        <w:autoSpaceDE/>
        <w:autoSpaceDN/>
        <w:adjustRightInd/>
        <w:spacing w:before="120" w:after="120" w:line="380" w:lineRule="exact"/>
        <w:ind w:left="547" w:hanging="547"/>
        <w:textAlignment w:val="auto"/>
        <w:rPr>
          <w:rFonts w:ascii="Arial" w:hAnsi="Arial" w:cs="Arial"/>
          <w:b/>
          <w:bCs/>
          <w:sz w:val="22"/>
          <w:szCs w:val="22"/>
        </w:rPr>
      </w:pPr>
      <w:r w:rsidRPr="00D86DD1">
        <w:rPr>
          <w:rFonts w:ascii="Arial" w:hAnsi="Arial" w:cs="Arial"/>
          <w:b/>
          <w:bCs/>
          <w:sz w:val="22"/>
          <w:szCs w:val="22"/>
        </w:rPr>
        <w:t>2</w:t>
      </w:r>
      <w:r w:rsidR="004737EF">
        <w:rPr>
          <w:rFonts w:ascii="Arial" w:hAnsi="Arial" w:cs="Arial"/>
          <w:b/>
          <w:bCs/>
          <w:sz w:val="22"/>
          <w:szCs w:val="22"/>
        </w:rPr>
        <w:t>5</w:t>
      </w:r>
      <w:r w:rsidR="00FB37B8" w:rsidRPr="00D86DD1">
        <w:rPr>
          <w:rFonts w:ascii="Arial" w:hAnsi="Arial" w:cs="Arial"/>
          <w:b/>
          <w:bCs/>
          <w:sz w:val="22"/>
          <w:szCs w:val="22"/>
        </w:rPr>
        <w:t>.</w:t>
      </w:r>
      <w:r w:rsidR="007111DC" w:rsidRPr="00D86DD1">
        <w:rPr>
          <w:rFonts w:ascii="Arial" w:hAnsi="Arial" w:cs="Arial"/>
          <w:b/>
          <w:bCs/>
          <w:sz w:val="22"/>
          <w:szCs w:val="22"/>
        </w:rPr>
        <w:t>1</w:t>
      </w:r>
      <w:r w:rsidR="00FB37B8" w:rsidRPr="00D86DD1">
        <w:rPr>
          <w:rFonts w:ascii="Arial" w:hAnsi="Arial" w:cs="Arial"/>
          <w:b/>
          <w:bCs/>
          <w:sz w:val="22"/>
          <w:szCs w:val="22"/>
        </w:rPr>
        <w:tab/>
      </w:r>
      <w:r w:rsidR="00A46AF0" w:rsidRPr="00D86DD1">
        <w:rPr>
          <w:rFonts w:ascii="Arial" w:hAnsi="Arial" w:cs="Arial"/>
          <w:b/>
          <w:bCs/>
          <w:sz w:val="22"/>
          <w:szCs w:val="22"/>
        </w:rPr>
        <w:t>O</w:t>
      </w:r>
      <w:r w:rsidR="005348FB" w:rsidRPr="00D86DD1">
        <w:rPr>
          <w:rFonts w:ascii="Arial" w:hAnsi="Arial" w:cs="Arial"/>
          <w:b/>
          <w:bCs/>
          <w:sz w:val="22"/>
          <w:szCs w:val="22"/>
        </w:rPr>
        <w:t>utstanding</w:t>
      </w:r>
      <w:r w:rsidR="00FB37B8" w:rsidRPr="00D86DD1">
        <w:rPr>
          <w:rFonts w:ascii="Arial" w:hAnsi="Arial" w:cs="Arial"/>
          <w:b/>
          <w:bCs/>
          <w:sz w:val="22"/>
          <w:szCs w:val="22"/>
        </w:rPr>
        <w:t xml:space="preserve"> balances and significant transactions </w:t>
      </w:r>
      <w:r w:rsidR="009D47F4" w:rsidRPr="00D86DD1">
        <w:rPr>
          <w:rFonts w:ascii="Arial" w:hAnsi="Arial" w:cs="Arial"/>
          <w:b/>
          <w:bCs/>
          <w:sz w:val="22"/>
          <w:szCs w:val="22"/>
        </w:rPr>
        <w:t>with related parties</w:t>
      </w:r>
      <w:r w:rsidR="0087695D" w:rsidRPr="00D86DD1">
        <w:rPr>
          <w:rFonts w:ascii="Arial" w:hAnsi="Arial" w:cs="Arial"/>
          <w:b/>
          <w:bCs/>
          <w:sz w:val="22"/>
          <w:szCs w:val="22"/>
        </w:rPr>
        <w:t xml:space="preserve"> </w:t>
      </w:r>
    </w:p>
    <w:p w14:paraId="23552856" w14:textId="77777777" w:rsidR="00B04C75" w:rsidRDefault="00B04C75" w:rsidP="00F377F1">
      <w:pPr>
        <w:spacing w:before="120" w:line="380" w:lineRule="exact"/>
        <w:ind w:left="562"/>
        <w:jc w:val="both"/>
        <w:rPr>
          <w:rFonts w:ascii="Arial" w:hAnsi="Arial" w:cs="Arial"/>
          <w:sz w:val="22"/>
          <w:szCs w:val="22"/>
        </w:rPr>
      </w:pPr>
      <w:r w:rsidRPr="00D86DD1">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239"/>
        <w:gridCol w:w="1395"/>
        <w:gridCol w:w="465"/>
        <w:gridCol w:w="930"/>
        <w:gridCol w:w="930"/>
        <w:gridCol w:w="465"/>
        <w:gridCol w:w="1395"/>
      </w:tblGrid>
      <w:tr w:rsidR="00D86DD1" w:rsidRPr="0006583C" w14:paraId="177274D9" w14:textId="77777777" w:rsidTr="006904E8">
        <w:trPr>
          <w:trHeight w:val="66"/>
        </w:trPr>
        <w:tc>
          <w:tcPr>
            <w:tcW w:w="271" w:type="dxa"/>
            <w:noWrap/>
            <w:vAlign w:val="bottom"/>
            <w:hideMark/>
          </w:tcPr>
          <w:p w14:paraId="2471CE04" w14:textId="77777777" w:rsidR="00D86DD1" w:rsidRPr="0006583C" w:rsidRDefault="00D86DD1" w:rsidP="006904E8">
            <w:pPr>
              <w:overflowPunct/>
              <w:autoSpaceDE/>
              <w:autoSpaceDN/>
              <w:adjustRightInd/>
              <w:spacing w:line="360" w:lineRule="exact"/>
              <w:textAlignment w:val="auto"/>
              <w:rPr>
                <w:rFonts w:ascii="Arial" w:hAnsi="Arial" w:cs="Arial"/>
                <w:sz w:val="18"/>
                <w:szCs w:val="18"/>
              </w:rPr>
            </w:pPr>
            <w:r w:rsidRPr="0006583C">
              <w:rPr>
                <w:rFonts w:ascii="Arial" w:hAnsi="Arial" w:cs="Arial"/>
                <w:sz w:val="18"/>
                <w:szCs w:val="18"/>
                <w:cs/>
              </w:rPr>
              <w:br w:type="page"/>
            </w:r>
          </w:p>
        </w:tc>
        <w:tc>
          <w:tcPr>
            <w:tcW w:w="3239" w:type="dxa"/>
            <w:noWrap/>
            <w:vAlign w:val="bottom"/>
            <w:hideMark/>
          </w:tcPr>
          <w:p w14:paraId="3CF92999"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3DBDAAA0"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30478003"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1860" w:type="dxa"/>
            <w:gridSpan w:val="2"/>
          </w:tcPr>
          <w:p w14:paraId="4206BC4C" w14:textId="77777777" w:rsidR="00D86DD1" w:rsidRPr="0006583C" w:rsidRDefault="00D86DD1" w:rsidP="006904E8">
            <w:pPr>
              <w:spacing w:line="360" w:lineRule="exact"/>
              <w:jc w:val="right"/>
              <w:rPr>
                <w:rFonts w:ascii="Arial" w:hAnsi="Arial" w:cs="Arial"/>
                <w:sz w:val="18"/>
                <w:szCs w:val="18"/>
                <w:cs/>
              </w:rPr>
            </w:pP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D86DD1" w:rsidRPr="0006583C" w14:paraId="08A5C934" w14:textId="77777777" w:rsidTr="006904E8">
        <w:trPr>
          <w:trHeight w:val="62"/>
        </w:trPr>
        <w:tc>
          <w:tcPr>
            <w:tcW w:w="271" w:type="dxa"/>
            <w:noWrap/>
            <w:vAlign w:val="bottom"/>
            <w:hideMark/>
          </w:tcPr>
          <w:p w14:paraId="1CF95604" w14:textId="77777777" w:rsidR="00D86DD1" w:rsidRPr="0006583C" w:rsidRDefault="00D86DD1" w:rsidP="006904E8">
            <w:pPr>
              <w:spacing w:line="360" w:lineRule="exact"/>
              <w:rPr>
                <w:rFonts w:ascii="Arial" w:hAnsi="Arial" w:cs="Arial"/>
                <w:b/>
                <w:bCs/>
                <w:sz w:val="18"/>
                <w:szCs w:val="18"/>
              </w:rPr>
            </w:pPr>
          </w:p>
        </w:tc>
        <w:tc>
          <w:tcPr>
            <w:tcW w:w="3239" w:type="dxa"/>
            <w:noWrap/>
            <w:vAlign w:val="bottom"/>
            <w:hideMark/>
          </w:tcPr>
          <w:p w14:paraId="24659F3D"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5580" w:type="dxa"/>
            <w:gridSpan w:val="6"/>
            <w:noWrap/>
            <w:vAlign w:val="bottom"/>
            <w:hideMark/>
          </w:tcPr>
          <w:p w14:paraId="699A9B15" w14:textId="77777777" w:rsidR="00D86DD1" w:rsidRPr="0006583C" w:rsidRDefault="00D86DD1" w:rsidP="006904E8">
            <w:pPr>
              <w:pBdr>
                <w:bottom w:val="single" w:sz="4" w:space="1" w:color="auto"/>
              </w:pBdr>
              <w:spacing w:line="360" w:lineRule="exact"/>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6B3C701C" w14:textId="77777777" w:rsidR="00D86DD1" w:rsidRPr="0006583C" w:rsidRDefault="00D86DD1" w:rsidP="006904E8">
            <w:pPr>
              <w:pBdr>
                <w:bottom w:val="single" w:sz="4" w:space="1" w:color="auto"/>
              </w:pBdr>
              <w:spacing w:line="360" w:lineRule="exact"/>
              <w:jc w:val="center"/>
              <w:rPr>
                <w:rFonts w:ascii="Arial" w:hAnsi="Arial" w:cs="Arial"/>
                <w:b/>
                <w:bCs/>
                <w:sz w:val="18"/>
                <w:szCs w:val="18"/>
              </w:rPr>
            </w:pPr>
            <w:r w:rsidRPr="0006583C">
              <w:rPr>
                <w:rFonts w:ascii="Arial" w:hAnsi="Arial" w:cs="Arial"/>
                <w:sz w:val="18"/>
                <w:szCs w:val="18"/>
              </w:rPr>
              <w:t>and separate financial statements</w:t>
            </w:r>
          </w:p>
        </w:tc>
      </w:tr>
      <w:tr w:rsidR="00D86DD1" w:rsidRPr="0006583C" w14:paraId="3A08634B" w14:textId="77777777" w:rsidTr="006904E8">
        <w:trPr>
          <w:trHeight w:val="62"/>
        </w:trPr>
        <w:tc>
          <w:tcPr>
            <w:tcW w:w="3510" w:type="dxa"/>
            <w:gridSpan w:val="2"/>
            <w:noWrap/>
            <w:vAlign w:val="bottom"/>
            <w:hideMark/>
          </w:tcPr>
          <w:p w14:paraId="5B247A13" w14:textId="77777777" w:rsidR="00D86DD1" w:rsidRPr="0006583C" w:rsidRDefault="00D86DD1" w:rsidP="006904E8">
            <w:pPr>
              <w:overflowPunct/>
              <w:autoSpaceDE/>
              <w:autoSpaceDN/>
              <w:adjustRightInd/>
              <w:spacing w:line="360" w:lineRule="exact"/>
              <w:rPr>
                <w:rFonts w:ascii="Arial" w:eastAsiaTheme="minorHAnsi" w:hAnsi="Arial" w:cs="Arial"/>
                <w:sz w:val="18"/>
                <w:szCs w:val="18"/>
              </w:rPr>
            </w:pPr>
          </w:p>
        </w:tc>
        <w:tc>
          <w:tcPr>
            <w:tcW w:w="2790" w:type="dxa"/>
            <w:gridSpan w:val="3"/>
            <w:noWrap/>
            <w:vAlign w:val="bottom"/>
          </w:tcPr>
          <w:p w14:paraId="216C0EDC" w14:textId="77777777" w:rsidR="00D86DD1" w:rsidRPr="0006583C" w:rsidRDefault="00D86DD1" w:rsidP="006904E8">
            <w:pPr>
              <w:pBdr>
                <w:bottom w:val="single" w:sz="4" w:space="1" w:color="auto"/>
              </w:pBdr>
              <w:spacing w:line="360" w:lineRule="exact"/>
              <w:ind w:left="-24" w:right="-59"/>
              <w:jc w:val="center"/>
              <w:rPr>
                <w:rFonts w:ascii="Arial" w:hAnsi="Arial" w:cs="Arial"/>
                <w:sz w:val="18"/>
                <w:szCs w:val="18"/>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790" w:type="dxa"/>
            <w:gridSpan w:val="3"/>
            <w:vAlign w:val="bottom"/>
          </w:tcPr>
          <w:p w14:paraId="4982CD3C" w14:textId="77777777" w:rsidR="00D86DD1" w:rsidRPr="0006583C" w:rsidRDefault="00D86DD1" w:rsidP="006904E8">
            <w:pPr>
              <w:pBdr>
                <w:bottom w:val="single" w:sz="4" w:space="1" w:color="auto"/>
              </w:pBdr>
              <w:spacing w:line="360" w:lineRule="exact"/>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D86DD1" w:rsidRPr="0006583C" w14:paraId="1E9DDF1B" w14:textId="77777777" w:rsidTr="006904E8">
        <w:trPr>
          <w:trHeight w:val="62"/>
        </w:trPr>
        <w:tc>
          <w:tcPr>
            <w:tcW w:w="3510" w:type="dxa"/>
            <w:gridSpan w:val="2"/>
            <w:noWrap/>
            <w:vAlign w:val="bottom"/>
          </w:tcPr>
          <w:p w14:paraId="6ED60EAF" w14:textId="77777777" w:rsidR="00D86DD1" w:rsidRPr="0006583C" w:rsidRDefault="00D86DD1" w:rsidP="00D86DD1">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24FE32A2" w14:textId="1BF38D83" w:rsidR="00D86DD1" w:rsidRPr="0006583C" w:rsidRDefault="00D86DD1" w:rsidP="00D86DD1">
            <w:pPr>
              <w:pBdr>
                <w:bottom w:val="single" w:sz="4" w:space="1" w:color="auto"/>
              </w:pBdr>
              <w:spacing w:line="360" w:lineRule="exact"/>
              <w:ind w:left="-24" w:right="-59"/>
              <w:jc w:val="center"/>
              <w:rPr>
                <w:rFonts w:ascii="Arial" w:hAnsi="Arial" w:cs="Arial"/>
                <w:sz w:val="18"/>
                <w:szCs w:val="18"/>
              </w:rPr>
            </w:pPr>
            <w:r>
              <w:rPr>
                <w:rFonts w:ascii="Arial" w:hAnsi="Arial" w:cs="Arial"/>
                <w:sz w:val="18"/>
                <w:szCs w:val="18"/>
              </w:rPr>
              <w:t>2026</w:t>
            </w:r>
          </w:p>
        </w:tc>
        <w:tc>
          <w:tcPr>
            <w:tcW w:w="1395" w:type="dxa"/>
            <w:gridSpan w:val="2"/>
            <w:noWrap/>
            <w:vAlign w:val="bottom"/>
          </w:tcPr>
          <w:p w14:paraId="46E9296C" w14:textId="0425C82B" w:rsidR="00D86DD1" w:rsidRPr="0006583C" w:rsidRDefault="00D86DD1" w:rsidP="00D86DD1">
            <w:pPr>
              <w:pBdr>
                <w:bottom w:val="single" w:sz="4" w:space="1" w:color="auto"/>
              </w:pBdr>
              <w:spacing w:line="360" w:lineRule="exact"/>
              <w:ind w:left="-24" w:right="-59"/>
              <w:jc w:val="center"/>
              <w:rPr>
                <w:rFonts w:ascii="Arial" w:hAnsi="Arial" w:cs="Arial"/>
                <w:sz w:val="18"/>
                <w:szCs w:val="18"/>
              </w:rPr>
            </w:pPr>
            <w:r>
              <w:rPr>
                <w:rFonts w:ascii="Arial" w:hAnsi="Arial" w:cs="Arial"/>
                <w:sz w:val="18"/>
                <w:szCs w:val="18"/>
              </w:rPr>
              <w:t>2025</w:t>
            </w:r>
          </w:p>
        </w:tc>
        <w:tc>
          <w:tcPr>
            <w:tcW w:w="1395" w:type="dxa"/>
            <w:gridSpan w:val="2"/>
            <w:vAlign w:val="bottom"/>
          </w:tcPr>
          <w:p w14:paraId="79E6F364" w14:textId="4DFBA722" w:rsidR="00D86DD1" w:rsidRPr="0006583C" w:rsidRDefault="00D86DD1" w:rsidP="00D86DD1">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395" w:type="dxa"/>
            <w:vAlign w:val="bottom"/>
          </w:tcPr>
          <w:p w14:paraId="2C143765" w14:textId="784CEA08" w:rsidR="00D86DD1" w:rsidRPr="0006583C" w:rsidRDefault="00D86DD1" w:rsidP="00D86DD1">
            <w:pPr>
              <w:pBdr>
                <w:bottom w:val="single" w:sz="4" w:space="1" w:color="auto"/>
              </w:pBdr>
              <w:spacing w:line="360" w:lineRule="exact"/>
              <w:jc w:val="center"/>
              <w:rPr>
                <w:rFonts w:ascii="Arial" w:hAnsi="Arial" w:cs="Arial"/>
                <w:sz w:val="18"/>
                <w:szCs w:val="18"/>
              </w:rPr>
            </w:pPr>
            <w:r w:rsidRPr="00451108">
              <w:rPr>
                <w:rFonts w:ascii="Arial" w:hAnsi="Arial" w:cs="Arial"/>
                <w:sz w:val="18"/>
                <w:szCs w:val="18"/>
              </w:rPr>
              <w:t>2025</w:t>
            </w:r>
          </w:p>
        </w:tc>
      </w:tr>
      <w:tr w:rsidR="00D86DD1" w:rsidRPr="0006583C" w14:paraId="3F9A022D" w14:textId="77777777" w:rsidTr="006904E8">
        <w:trPr>
          <w:trHeight w:val="62"/>
        </w:trPr>
        <w:tc>
          <w:tcPr>
            <w:tcW w:w="3510" w:type="dxa"/>
            <w:gridSpan w:val="2"/>
            <w:noWrap/>
            <w:vAlign w:val="bottom"/>
            <w:hideMark/>
          </w:tcPr>
          <w:p w14:paraId="2984D83D" w14:textId="77777777" w:rsidR="00D86DD1" w:rsidRPr="0006583C" w:rsidRDefault="00D86DD1" w:rsidP="00D86DD1">
            <w:pPr>
              <w:spacing w:line="360" w:lineRule="exact"/>
              <w:rPr>
                <w:rFonts w:ascii="Arial" w:hAnsi="Arial" w:cs="Arial"/>
                <w:b/>
                <w:bCs/>
                <w:sz w:val="18"/>
                <w:szCs w:val="18"/>
                <w:u w:val="single"/>
              </w:rPr>
            </w:pPr>
            <w:r w:rsidRPr="0006583C">
              <w:rPr>
                <w:rFonts w:ascii="Arial" w:hAnsi="Arial" w:cs="Arial"/>
                <w:b/>
                <w:bCs/>
                <w:sz w:val="18"/>
                <w:szCs w:val="18"/>
                <w:u w:val="single"/>
              </w:rPr>
              <w:t>Common shareholders</w:t>
            </w:r>
          </w:p>
        </w:tc>
        <w:tc>
          <w:tcPr>
            <w:tcW w:w="1395" w:type="dxa"/>
            <w:noWrap/>
            <w:vAlign w:val="bottom"/>
          </w:tcPr>
          <w:p w14:paraId="6868764C" w14:textId="77777777" w:rsidR="00D86DD1" w:rsidRPr="0006583C" w:rsidRDefault="00D86DD1" w:rsidP="00D86DD1">
            <w:pPr>
              <w:spacing w:line="360" w:lineRule="exact"/>
              <w:rPr>
                <w:rFonts w:ascii="Arial" w:hAnsi="Arial" w:cs="Arial"/>
                <w:b/>
                <w:bCs/>
                <w:sz w:val="18"/>
                <w:szCs w:val="18"/>
                <w:u w:val="single"/>
              </w:rPr>
            </w:pPr>
          </w:p>
        </w:tc>
        <w:tc>
          <w:tcPr>
            <w:tcW w:w="1395" w:type="dxa"/>
            <w:gridSpan w:val="2"/>
            <w:noWrap/>
            <w:vAlign w:val="bottom"/>
            <w:hideMark/>
          </w:tcPr>
          <w:p w14:paraId="0A8F2F28" w14:textId="77777777" w:rsidR="00D86DD1" w:rsidRPr="0006583C" w:rsidRDefault="00D86DD1" w:rsidP="00D86DD1">
            <w:pPr>
              <w:overflowPunct/>
              <w:autoSpaceDE/>
              <w:autoSpaceDN/>
              <w:adjustRightInd/>
              <w:spacing w:line="360" w:lineRule="exact"/>
              <w:rPr>
                <w:rFonts w:ascii="Arial" w:eastAsiaTheme="minorHAnsi" w:hAnsi="Arial" w:cs="Arial"/>
                <w:sz w:val="18"/>
                <w:szCs w:val="18"/>
              </w:rPr>
            </w:pPr>
          </w:p>
        </w:tc>
        <w:tc>
          <w:tcPr>
            <w:tcW w:w="1395" w:type="dxa"/>
            <w:gridSpan w:val="2"/>
          </w:tcPr>
          <w:p w14:paraId="3210DA70" w14:textId="77777777" w:rsidR="00D86DD1" w:rsidRPr="0006583C" w:rsidRDefault="00D86DD1" w:rsidP="00D86DD1">
            <w:pPr>
              <w:spacing w:line="360" w:lineRule="exact"/>
              <w:jc w:val="center"/>
              <w:rPr>
                <w:rFonts w:ascii="Arial" w:hAnsi="Arial" w:cs="Arial"/>
                <w:b/>
                <w:bCs/>
                <w:sz w:val="18"/>
                <w:szCs w:val="18"/>
              </w:rPr>
            </w:pPr>
          </w:p>
        </w:tc>
        <w:tc>
          <w:tcPr>
            <w:tcW w:w="1395" w:type="dxa"/>
          </w:tcPr>
          <w:p w14:paraId="4B98CA69" w14:textId="77777777" w:rsidR="00D86DD1" w:rsidRPr="0006583C" w:rsidRDefault="00D86DD1" w:rsidP="00D86DD1">
            <w:pPr>
              <w:spacing w:line="360" w:lineRule="exact"/>
              <w:jc w:val="center"/>
              <w:rPr>
                <w:rFonts w:ascii="Arial" w:hAnsi="Arial" w:cs="Arial"/>
                <w:b/>
                <w:bCs/>
                <w:sz w:val="18"/>
                <w:szCs w:val="18"/>
              </w:rPr>
            </w:pPr>
          </w:p>
        </w:tc>
      </w:tr>
      <w:tr w:rsidR="00D86DD1" w:rsidRPr="0006583C" w14:paraId="044B14DD" w14:textId="77777777" w:rsidTr="006904E8">
        <w:trPr>
          <w:trHeight w:val="66"/>
        </w:trPr>
        <w:tc>
          <w:tcPr>
            <w:tcW w:w="3510" w:type="dxa"/>
            <w:gridSpan w:val="2"/>
            <w:noWrap/>
            <w:hideMark/>
          </w:tcPr>
          <w:p w14:paraId="12523EA2" w14:textId="77777777" w:rsidR="00D86DD1" w:rsidRPr="0006583C" w:rsidRDefault="00D86DD1" w:rsidP="00D86DD1">
            <w:pPr>
              <w:spacing w:line="360" w:lineRule="exact"/>
              <w:rPr>
                <w:rFonts w:ascii="Arial" w:hAnsi="Arial" w:cs="Arial"/>
                <w:sz w:val="18"/>
                <w:szCs w:val="18"/>
              </w:rPr>
            </w:pPr>
            <w:r w:rsidRPr="0006583C">
              <w:rPr>
                <w:rFonts w:ascii="Arial" w:hAnsi="Arial" w:cs="Arial"/>
                <w:sz w:val="18"/>
                <w:szCs w:val="18"/>
              </w:rPr>
              <w:t>Interest expenses</w:t>
            </w:r>
          </w:p>
        </w:tc>
        <w:tc>
          <w:tcPr>
            <w:tcW w:w="1395" w:type="dxa"/>
            <w:noWrap/>
            <w:vAlign w:val="bottom"/>
          </w:tcPr>
          <w:p w14:paraId="78398EDC" w14:textId="07F1BCD6" w:rsidR="00D86DD1" w:rsidRPr="0006583C" w:rsidRDefault="009D5F70" w:rsidP="00D86DD1">
            <w:pPr>
              <w:tabs>
                <w:tab w:val="decimal" w:pos="786"/>
              </w:tabs>
              <w:spacing w:line="360" w:lineRule="exact"/>
              <w:rPr>
                <w:rFonts w:ascii="Arial" w:hAnsi="Arial" w:cs="Arial"/>
                <w:sz w:val="18"/>
                <w:szCs w:val="18"/>
              </w:rPr>
            </w:pPr>
            <w:r>
              <w:rPr>
                <w:rFonts w:ascii="Arial" w:hAnsi="Arial" w:cs="Arial"/>
                <w:sz w:val="18"/>
                <w:szCs w:val="18"/>
              </w:rPr>
              <w:t>18</w:t>
            </w:r>
          </w:p>
        </w:tc>
        <w:tc>
          <w:tcPr>
            <w:tcW w:w="1395" w:type="dxa"/>
            <w:gridSpan w:val="2"/>
            <w:noWrap/>
            <w:vAlign w:val="bottom"/>
          </w:tcPr>
          <w:p w14:paraId="532A8F19" w14:textId="39FB1D5E" w:rsidR="00D86DD1" w:rsidRPr="0006583C" w:rsidRDefault="00D86DD1" w:rsidP="00D86DD1">
            <w:pPr>
              <w:tabs>
                <w:tab w:val="decimal" w:pos="786"/>
              </w:tabs>
              <w:spacing w:line="360" w:lineRule="exact"/>
              <w:rPr>
                <w:rFonts w:ascii="Arial" w:hAnsi="Arial" w:cs="Arial"/>
                <w:sz w:val="18"/>
                <w:szCs w:val="18"/>
              </w:rPr>
            </w:pPr>
            <w:r w:rsidRPr="0006583C">
              <w:rPr>
                <w:rFonts w:ascii="Arial" w:hAnsi="Arial" w:cs="Arial"/>
                <w:sz w:val="18"/>
                <w:szCs w:val="18"/>
              </w:rPr>
              <w:t>19</w:t>
            </w:r>
          </w:p>
        </w:tc>
        <w:tc>
          <w:tcPr>
            <w:tcW w:w="1395" w:type="dxa"/>
            <w:gridSpan w:val="2"/>
            <w:vAlign w:val="bottom"/>
          </w:tcPr>
          <w:p w14:paraId="22C0919E" w14:textId="1AA7AEE0" w:rsidR="00D86DD1" w:rsidRPr="0006583C" w:rsidRDefault="009D5F70" w:rsidP="00D86DD1">
            <w:pPr>
              <w:tabs>
                <w:tab w:val="decimal" w:pos="786"/>
              </w:tabs>
              <w:spacing w:line="360" w:lineRule="exact"/>
              <w:rPr>
                <w:rFonts w:ascii="Arial" w:hAnsi="Arial" w:cs="Arial"/>
                <w:sz w:val="18"/>
                <w:szCs w:val="18"/>
              </w:rPr>
            </w:pPr>
            <w:r>
              <w:rPr>
                <w:rFonts w:ascii="Arial" w:hAnsi="Arial" w:cs="Arial"/>
                <w:sz w:val="18"/>
                <w:szCs w:val="18"/>
              </w:rPr>
              <w:t>36</w:t>
            </w:r>
          </w:p>
        </w:tc>
        <w:tc>
          <w:tcPr>
            <w:tcW w:w="1395" w:type="dxa"/>
            <w:vAlign w:val="bottom"/>
          </w:tcPr>
          <w:p w14:paraId="509F2494" w14:textId="5E3C018E" w:rsidR="00D86DD1" w:rsidRPr="0006583C" w:rsidRDefault="00D86DD1" w:rsidP="00D86DD1">
            <w:pPr>
              <w:tabs>
                <w:tab w:val="decimal" w:pos="786"/>
              </w:tabs>
              <w:spacing w:line="360" w:lineRule="exact"/>
              <w:rPr>
                <w:rFonts w:ascii="Arial" w:hAnsi="Arial" w:cs="Arial"/>
                <w:sz w:val="18"/>
                <w:szCs w:val="18"/>
              </w:rPr>
            </w:pPr>
            <w:r w:rsidRPr="00016E60">
              <w:rPr>
                <w:rFonts w:ascii="Arial" w:hAnsi="Arial" w:cs="Arial"/>
                <w:sz w:val="18"/>
                <w:szCs w:val="18"/>
              </w:rPr>
              <w:t>38</w:t>
            </w:r>
          </w:p>
        </w:tc>
      </w:tr>
      <w:tr w:rsidR="00D86DD1" w:rsidRPr="0006583C" w14:paraId="374494C7" w14:textId="77777777" w:rsidTr="006904E8">
        <w:trPr>
          <w:trHeight w:val="66"/>
        </w:trPr>
        <w:tc>
          <w:tcPr>
            <w:tcW w:w="3510" w:type="dxa"/>
            <w:gridSpan w:val="2"/>
            <w:noWrap/>
            <w:vAlign w:val="bottom"/>
            <w:hideMark/>
          </w:tcPr>
          <w:p w14:paraId="4F6C269F" w14:textId="77777777" w:rsidR="00D86DD1" w:rsidRPr="0006583C" w:rsidRDefault="00D86DD1" w:rsidP="00D86DD1">
            <w:pPr>
              <w:spacing w:line="360" w:lineRule="exact"/>
              <w:rPr>
                <w:rFonts w:ascii="Arial" w:hAnsi="Arial" w:cs="Arial"/>
                <w:b/>
                <w:bCs/>
                <w:sz w:val="18"/>
                <w:szCs w:val="18"/>
              </w:rPr>
            </w:pPr>
            <w:r w:rsidRPr="0006583C">
              <w:rPr>
                <w:rFonts w:ascii="Arial" w:hAnsi="Arial" w:cs="Arial"/>
                <w:b/>
                <w:bCs/>
                <w:sz w:val="18"/>
                <w:szCs w:val="18"/>
                <w:u w:val="single"/>
              </w:rPr>
              <w:t>Related company</w:t>
            </w:r>
          </w:p>
        </w:tc>
        <w:tc>
          <w:tcPr>
            <w:tcW w:w="1395" w:type="dxa"/>
            <w:noWrap/>
            <w:vAlign w:val="bottom"/>
          </w:tcPr>
          <w:p w14:paraId="03126E6B"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gridSpan w:val="2"/>
            <w:noWrap/>
            <w:vAlign w:val="bottom"/>
          </w:tcPr>
          <w:p w14:paraId="7522AB60"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gridSpan w:val="2"/>
            <w:vAlign w:val="bottom"/>
          </w:tcPr>
          <w:p w14:paraId="4E157E08"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vAlign w:val="bottom"/>
          </w:tcPr>
          <w:p w14:paraId="2990E8ED" w14:textId="77777777" w:rsidR="00D86DD1" w:rsidRPr="0006583C" w:rsidRDefault="00D86DD1" w:rsidP="00D86DD1">
            <w:pPr>
              <w:tabs>
                <w:tab w:val="decimal" w:pos="786"/>
              </w:tabs>
              <w:spacing w:line="360" w:lineRule="exact"/>
              <w:rPr>
                <w:rFonts w:ascii="Arial" w:hAnsi="Arial" w:cs="Arial"/>
                <w:sz w:val="18"/>
                <w:szCs w:val="18"/>
              </w:rPr>
            </w:pPr>
          </w:p>
        </w:tc>
      </w:tr>
      <w:tr w:rsidR="00D86DD1" w:rsidRPr="0006583C" w14:paraId="347A5950" w14:textId="77777777" w:rsidTr="006904E8">
        <w:trPr>
          <w:trHeight w:val="261"/>
        </w:trPr>
        <w:tc>
          <w:tcPr>
            <w:tcW w:w="3510" w:type="dxa"/>
            <w:gridSpan w:val="2"/>
            <w:noWrap/>
            <w:vAlign w:val="bottom"/>
            <w:hideMark/>
          </w:tcPr>
          <w:p w14:paraId="5D0C7779" w14:textId="77777777" w:rsidR="00D86DD1" w:rsidRPr="0006583C" w:rsidRDefault="00D86DD1" w:rsidP="00D86DD1">
            <w:pPr>
              <w:spacing w:line="360" w:lineRule="exact"/>
              <w:rPr>
                <w:rFonts w:ascii="Arial" w:hAnsi="Arial" w:cs="Arial"/>
                <w:sz w:val="18"/>
                <w:szCs w:val="18"/>
              </w:rPr>
            </w:pPr>
            <w:r w:rsidRPr="0006583C">
              <w:rPr>
                <w:rFonts w:ascii="Arial" w:hAnsi="Arial" w:cs="Arial"/>
                <w:sz w:val="18"/>
                <w:szCs w:val="18"/>
              </w:rPr>
              <w:t>Dividend income</w:t>
            </w:r>
          </w:p>
        </w:tc>
        <w:tc>
          <w:tcPr>
            <w:tcW w:w="1395" w:type="dxa"/>
            <w:noWrap/>
            <w:vAlign w:val="bottom"/>
          </w:tcPr>
          <w:p w14:paraId="42504D5A" w14:textId="6B2E8842" w:rsidR="00D86DD1" w:rsidRPr="0006583C" w:rsidRDefault="00C11350" w:rsidP="00D86DD1">
            <w:pPr>
              <w:tabs>
                <w:tab w:val="decimal" w:pos="786"/>
              </w:tabs>
              <w:spacing w:line="360" w:lineRule="exact"/>
              <w:rPr>
                <w:rFonts w:ascii="Arial" w:hAnsi="Arial" w:cs="Arial"/>
                <w:sz w:val="18"/>
                <w:szCs w:val="18"/>
              </w:rPr>
            </w:pPr>
            <w:r>
              <w:rPr>
                <w:rFonts w:ascii="Arial" w:hAnsi="Arial" w:cs="Arial"/>
                <w:sz w:val="18"/>
                <w:szCs w:val="18"/>
              </w:rPr>
              <w:t>1</w:t>
            </w:r>
          </w:p>
        </w:tc>
        <w:tc>
          <w:tcPr>
            <w:tcW w:w="1395" w:type="dxa"/>
            <w:gridSpan w:val="2"/>
            <w:noWrap/>
            <w:vAlign w:val="bottom"/>
          </w:tcPr>
          <w:p w14:paraId="1DB43ADB" w14:textId="011C72AE" w:rsidR="00D86DD1" w:rsidRPr="0006583C" w:rsidRDefault="00D86DD1" w:rsidP="00D86DD1">
            <w:pPr>
              <w:tabs>
                <w:tab w:val="decimal" w:pos="786"/>
              </w:tabs>
              <w:spacing w:line="360" w:lineRule="exact"/>
              <w:rPr>
                <w:rFonts w:ascii="Arial" w:hAnsi="Arial" w:cs="Arial"/>
                <w:sz w:val="18"/>
                <w:szCs w:val="18"/>
              </w:rPr>
            </w:pPr>
            <w:r w:rsidRPr="0006583C">
              <w:rPr>
                <w:rFonts w:ascii="Arial" w:hAnsi="Arial" w:cs="Arial"/>
                <w:sz w:val="18"/>
                <w:szCs w:val="18"/>
              </w:rPr>
              <w:t>1</w:t>
            </w:r>
          </w:p>
        </w:tc>
        <w:tc>
          <w:tcPr>
            <w:tcW w:w="1395" w:type="dxa"/>
            <w:gridSpan w:val="2"/>
            <w:vAlign w:val="bottom"/>
          </w:tcPr>
          <w:p w14:paraId="2642B023" w14:textId="6808E2A3" w:rsidR="00D86DD1" w:rsidRPr="0006583C" w:rsidRDefault="009D5F70" w:rsidP="00D86DD1">
            <w:pPr>
              <w:tabs>
                <w:tab w:val="decimal" w:pos="786"/>
              </w:tabs>
              <w:spacing w:line="360" w:lineRule="exact"/>
              <w:rPr>
                <w:rFonts w:ascii="Arial" w:hAnsi="Arial" w:cs="Arial"/>
                <w:sz w:val="18"/>
                <w:szCs w:val="18"/>
              </w:rPr>
            </w:pPr>
            <w:r>
              <w:rPr>
                <w:rFonts w:ascii="Arial" w:hAnsi="Arial" w:cs="Arial"/>
                <w:sz w:val="18"/>
                <w:szCs w:val="18"/>
              </w:rPr>
              <w:t>30</w:t>
            </w:r>
          </w:p>
        </w:tc>
        <w:tc>
          <w:tcPr>
            <w:tcW w:w="1395" w:type="dxa"/>
            <w:vAlign w:val="bottom"/>
          </w:tcPr>
          <w:p w14:paraId="676BFA9D" w14:textId="126DB450" w:rsidR="00D86DD1" w:rsidRPr="0006583C" w:rsidRDefault="00D86DD1" w:rsidP="00D86DD1">
            <w:pPr>
              <w:tabs>
                <w:tab w:val="decimal" w:pos="786"/>
              </w:tabs>
              <w:spacing w:line="360" w:lineRule="exact"/>
              <w:rPr>
                <w:rFonts w:ascii="Arial" w:hAnsi="Arial" w:cs="Arial"/>
                <w:sz w:val="18"/>
                <w:szCs w:val="18"/>
              </w:rPr>
            </w:pPr>
            <w:r w:rsidRPr="00016E60">
              <w:rPr>
                <w:rFonts w:ascii="Arial" w:hAnsi="Arial" w:cs="Arial"/>
                <w:sz w:val="18"/>
                <w:szCs w:val="18"/>
              </w:rPr>
              <w:t>44</w:t>
            </w:r>
          </w:p>
        </w:tc>
      </w:tr>
      <w:tr w:rsidR="00D86DD1" w:rsidRPr="0006583C" w14:paraId="280D0F5C" w14:textId="77777777" w:rsidTr="006904E8">
        <w:trPr>
          <w:trHeight w:val="261"/>
        </w:trPr>
        <w:tc>
          <w:tcPr>
            <w:tcW w:w="3510" w:type="dxa"/>
            <w:gridSpan w:val="2"/>
            <w:noWrap/>
            <w:vAlign w:val="bottom"/>
          </w:tcPr>
          <w:p w14:paraId="54C12AB4" w14:textId="77777777" w:rsidR="00D86DD1" w:rsidRPr="0006583C" w:rsidRDefault="00D86DD1" w:rsidP="00D86DD1">
            <w:pPr>
              <w:spacing w:line="360" w:lineRule="exact"/>
              <w:rPr>
                <w:rFonts w:ascii="Arial" w:hAnsi="Arial" w:cs="Arial"/>
                <w:sz w:val="18"/>
                <w:szCs w:val="18"/>
              </w:rPr>
            </w:pPr>
            <w:r w:rsidRPr="0006583C">
              <w:rPr>
                <w:rFonts w:ascii="Arial" w:hAnsi="Arial" w:cs="Arial"/>
                <w:b/>
                <w:bCs/>
                <w:sz w:val="18"/>
                <w:szCs w:val="18"/>
                <w:u w:val="single"/>
              </w:rPr>
              <w:t>Joint ventures</w:t>
            </w:r>
          </w:p>
        </w:tc>
        <w:tc>
          <w:tcPr>
            <w:tcW w:w="1395" w:type="dxa"/>
            <w:noWrap/>
            <w:vAlign w:val="bottom"/>
          </w:tcPr>
          <w:p w14:paraId="119010AA"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gridSpan w:val="2"/>
            <w:noWrap/>
            <w:vAlign w:val="bottom"/>
          </w:tcPr>
          <w:p w14:paraId="5EDBF1FE"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gridSpan w:val="2"/>
            <w:vAlign w:val="bottom"/>
          </w:tcPr>
          <w:p w14:paraId="36DF8BDE" w14:textId="77777777" w:rsidR="00D86DD1" w:rsidRPr="0006583C" w:rsidRDefault="00D86DD1" w:rsidP="00D86DD1">
            <w:pPr>
              <w:tabs>
                <w:tab w:val="decimal" w:pos="786"/>
              </w:tabs>
              <w:spacing w:line="360" w:lineRule="exact"/>
              <w:rPr>
                <w:rFonts w:ascii="Arial" w:hAnsi="Arial" w:cs="Arial"/>
                <w:sz w:val="18"/>
                <w:szCs w:val="18"/>
              </w:rPr>
            </w:pPr>
          </w:p>
        </w:tc>
        <w:tc>
          <w:tcPr>
            <w:tcW w:w="1395" w:type="dxa"/>
            <w:vAlign w:val="bottom"/>
          </w:tcPr>
          <w:p w14:paraId="3905A162" w14:textId="77777777" w:rsidR="00D86DD1" w:rsidRPr="0006583C" w:rsidRDefault="00D86DD1" w:rsidP="00D86DD1">
            <w:pPr>
              <w:tabs>
                <w:tab w:val="decimal" w:pos="786"/>
              </w:tabs>
              <w:spacing w:line="360" w:lineRule="exact"/>
              <w:rPr>
                <w:rFonts w:ascii="Arial" w:hAnsi="Arial" w:cs="Arial"/>
                <w:sz w:val="18"/>
                <w:szCs w:val="18"/>
              </w:rPr>
            </w:pPr>
          </w:p>
        </w:tc>
      </w:tr>
      <w:tr w:rsidR="00D86DD1" w:rsidRPr="0006583C" w14:paraId="45B48B67" w14:textId="77777777" w:rsidTr="006904E8">
        <w:trPr>
          <w:trHeight w:val="261"/>
        </w:trPr>
        <w:tc>
          <w:tcPr>
            <w:tcW w:w="3510" w:type="dxa"/>
            <w:gridSpan w:val="2"/>
            <w:noWrap/>
            <w:vAlign w:val="bottom"/>
          </w:tcPr>
          <w:p w14:paraId="1812FF56" w14:textId="77777777" w:rsidR="00D86DD1" w:rsidRPr="0006583C" w:rsidRDefault="00D86DD1" w:rsidP="00D86DD1">
            <w:pPr>
              <w:spacing w:line="360" w:lineRule="exact"/>
              <w:rPr>
                <w:rFonts w:ascii="Arial" w:hAnsi="Arial" w:cs="Arial"/>
                <w:sz w:val="18"/>
                <w:szCs w:val="18"/>
              </w:rPr>
            </w:pPr>
            <w:r w:rsidRPr="0006583C">
              <w:rPr>
                <w:rFonts w:ascii="Arial" w:hAnsi="Arial" w:cs="Arial"/>
                <w:sz w:val="18"/>
                <w:szCs w:val="18"/>
              </w:rPr>
              <w:t>Other operating income</w:t>
            </w:r>
          </w:p>
        </w:tc>
        <w:tc>
          <w:tcPr>
            <w:tcW w:w="1395" w:type="dxa"/>
            <w:noWrap/>
            <w:vAlign w:val="bottom"/>
          </w:tcPr>
          <w:p w14:paraId="2BDA4196" w14:textId="2C721745" w:rsidR="00D86DD1" w:rsidRPr="0006583C" w:rsidRDefault="004E1ABD" w:rsidP="00D86DD1">
            <w:pPr>
              <w:tabs>
                <w:tab w:val="decimal" w:pos="786"/>
              </w:tabs>
              <w:spacing w:line="360" w:lineRule="exact"/>
              <w:rPr>
                <w:rFonts w:ascii="Arial" w:hAnsi="Arial" w:cs="Arial"/>
                <w:sz w:val="18"/>
                <w:szCs w:val="18"/>
              </w:rPr>
            </w:pPr>
            <w:r>
              <w:rPr>
                <w:rFonts w:ascii="Arial" w:hAnsi="Arial" w:cs="Arial"/>
                <w:sz w:val="18"/>
                <w:szCs w:val="18"/>
              </w:rPr>
              <w:t>2</w:t>
            </w:r>
          </w:p>
        </w:tc>
        <w:tc>
          <w:tcPr>
            <w:tcW w:w="1395" w:type="dxa"/>
            <w:gridSpan w:val="2"/>
            <w:noWrap/>
            <w:vAlign w:val="bottom"/>
          </w:tcPr>
          <w:p w14:paraId="6F12EBEF" w14:textId="28434EE5" w:rsidR="00D86DD1" w:rsidRPr="0006583C" w:rsidRDefault="004E1ABD" w:rsidP="00D86DD1">
            <w:pPr>
              <w:tabs>
                <w:tab w:val="decimal" w:pos="786"/>
              </w:tabs>
              <w:spacing w:line="360" w:lineRule="exact"/>
              <w:rPr>
                <w:rFonts w:ascii="Arial" w:hAnsi="Arial" w:cs="Arial"/>
                <w:sz w:val="18"/>
                <w:szCs w:val="18"/>
              </w:rPr>
            </w:pPr>
            <w:r>
              <w:rPr>
                <w:rFonts w:ascii="Arial" w:hAnsi="Arial" w:cs="Arial"/>
                <w:sz w:val="18"/>
                <w:szCs w:val="18"/>
              </w:rPr>
              <w:t>1</w:t>
            </w:r>
          </w:p>
        </w:tc>
        <w:tc>
          <w:tcPr>
            <w:tcW w:w="1395" w:type="dxa"/>
            <w:gridSpan w:val="2"/>
            <w:vAlign w:val="bottom"/>
          </w:tcPr>
          <w:p w14:paraId="43F224DD" w14:textId="75E7DC4A" w:rsidR="00D86DD1" w:rsidRPr="0006583C" w:rsidRDefault="004E1ABD" w:rsidP="00D86DD1">
            <w:pPr>
              <w:tabs>
                <w:tab w:val="decimal" w:pos="786"/>
              </w:tabs>
              <w:spacing w:line="360" w:lineRule="exact"/>
              <w:rPr>
                <w:rFonts w:ascii="Arial" w:hAnsi="Arial" w:cs="Arial"/>
                <w:sz w:val="18"/>
                <w:szCs w:val="18"/>
              </w:rPr>
            </w:pPr>
            <w:r>
              <w:rPr>
                <w:rFonts w:ascii="Arial" w:hAnsi="Arial" w:cs="Arial"/>
                <w:sz w:val="18"/>
                <w:szCs w:val="18"/>
              </w:rPr>
              <w:t>8</w:t>
            </w:r>
          </w:p>
        </w:tc>
        <w:tc>
          <w:tcPr>
            <w:tcW w:w="1395" w:type="dxa"/>
            <w:vAlign w:val="bottom"/>
          </w:tcPr>
          <w:p w14:paraId="3B7D01A3" w14:textId="694DC4C6" w:rsidR="00D86DD1" w:rsidRPr="0006583C" w:rsidRDefault="004E1ABD" w:rsidP="00D86DD1">
            <w:pPr>
              <w:tabs>
                <w:tab w:val="decimal" w:pos="786"/>
              </w:tabs>
              <w:spacing w:line="360" w:lineRule="exact"/>
              <w:rPr>
                <w:rFonts w:ascii="Arial" w:hAnsi="Arial" w:cs="Arial"/>
                <w:sz w:val="18"/>
                <w:szCs w:val="18"/>
              </w:rPr>
            </w:pPr>
            <w:r>
              <w:rPr>
                <w:rFonts w:ascii="Arial" w:hAnsi="Arial" w:cs="Arial"/>
                <w:sz w:val="18"/>
                <w:szCs w:val="18"/>
              </w:rPr>
              <w:t>3</w:t>
            </w:r>
          </w:p>
        </w:tc>
      </w:tr>
      <w:tr w:rsidR="00F6443D" w:rsidRPr="0006583C" w14:paraId="5717E62F" w14:textId="77777777" w:rsidTr="006904E8">
        <w:trPr>
          <w:trHeight w:val="261"/>
        </w:trPr>
        <w:tc>
          <w:tcPr>
            <w:tcW w:w="3510" w:type="dxa"/>
            <w:gridSpan w:val="2"/>
            <w:noWrap/>
            <w:vAlign w:val="bottom"/>
          </w:tcPr>
          <w:p w14:paraId="5C610B3C" w14:textId="16C13225" w:rsidR="00F6443D" w:rsidRPr="0006583C" w:rsidRDefault="00F6443D" w:rsidP="00D86DD1">
            <w:pPr>
              <w:spacing w:line="360" w:lineRule="exact"/>
              <w:rPr>
                <w:rFonts w:ascii="Arial" w:hAnsi="Arial" w:cs="Arial"/>
                <w:sz w:val="18"/>
                <w:szCs w:val="18"/>
              </w:rPr>
            </w:pPr>
            <w:r>
              <w:rPr>
                <w:rFonts w:ascii="Arial" w:hAnsi="Arial" w:cs="Arial"/>
                <w:sz w:val="18"/>
                <w:szCs w:val="18"/>
              </w:rPr>
              <w:t>Dividend income</w:t>
            </w:r>
          </w:p>
        </w:tc>
        <w:tc>
          <w:tcPr>
            <w:tcW w:w="1395" w:type="dxa"/>
            <w:noWrap/>
            <w:vAlign w:val="bottom"/>
          </w:tcPr>
          <w:p w14:paraId="11F8DC69" w14:textId="4E716B13" w:rsidR="00F6443D" w:rsidRDefault="004B5EE0" w:rsidP="00D86DD1">
            <w:pPr>
              <w:tabs>
                <w:tab w:val="decimal" w:pos="786"/>
              </w:tabs>
              <w:spacing w:line="360" w:lineRule="exact"/>
              <w:rPr>
                <w:rFonts w:ascii="Arial" w:hAnsi="Arial" w:cs="Arial"/>
                <w:sz w:val="18"/>
                <w:szCs w:val="18"/>
              </w:rPr>
            </w:pPr>
            <w:r>
              <w:rPr>
                <w:rFonts w:ascii="Arial" w:hAnsi="Arial" w:cs="Arial"/>
                <w:sz w:val="18"/>
                <w:szCs w:val="18"/>
              </w:rPr>
              <w:t>30</w:t>
            </w:r>
          </w:p>
        </w:tc>
        <w:tc>
          <w:tcPr>
            <w:tcW w:w="1395" w:type="dxa"/>
            <w:gridSpan w:val="2"/>
            <w:noWrap/>
            <w:vAlign w:val="bottom"/>
          </w:tcPr>
          <w:p w14:paraId="132C52EF" w14:textId="7025A85E" w:rsidR="00F6443D" w:rsidRPr="0006583C" w:rsidRDefault="004B5EE0" w:rsidP="00D86DD1">
            <w:pPr>
              <w:tabs>
                <w:tab w:val="decimal" w:pos="786"/>
              </w:tabs>
              <w:spacing w:line="360" w:lineRule="exact"/>
              <w:rPr>
                <w:rFonts w:ascii="Arial" w:hAnsi="Arial" w:cs="Arial"/>
                <w:sz w:val="18"/>
                <w:szCs w:val="18"/>
              </w:rPr>
            </w:pPr>
            <w:r>
              <w:rPr>
                <w:rFonts w:ascii="Arial" w:hAnsi="Arial" w:cs="Arial"/>
                <w:sz w:val="18"/>
                <w:szCs w:val="18"/>
              </w:rPr>
              <w:t>-</w:t>
            </w:r>
          </w:p>
        </w:tc>
        <w:tc>
          <w:tcPr>
            <w:tcW w:w="1395" w:type="dxa"/>
            <w:gridSpan w:val="2"/>
            <w:vAlign w:val="bottom"/>
          </w:tcPr>
          <w:p w14:paraId="26764370" w14:textId="4C66219F" w:rsidR="00F6443D" w:rsidRPr="0006583C" w:rsidRDefault="004B5EE0" w:rsidP="00D86DD1">
            <w:pPr>
              <w:tabs>
                <w:tab w:val="decimal" w:pos="786"/>
              </w:tabs>
              <w:spacing w:line="360" w:lineRule="exact"/>
              <w:rPr>
                <w:rFonts w:ascii="Arial" w:hAnsi="Arial" w:cs="Arial"/>
                <w:sz w:val="18"/>
                <w:szCs w:val="18"/>
              </w:rPr>
            </w:pPr>
            <w:r>
              <w:rPr>
                <w:rFonts w:ascii="Arial" w:hAnsi="Arial" w:cs="Arial"/>
                <w:sz w:val="18"/>
                <w:szCs w:val="18"/>
              </w:rPr>
              <w:t>30</w:t>
            </w:r>
          </w:p>
        </w:tc>
        <w:tc>
          <w:tcPr>
            <w:tcW w:w="1395" w:type="dxa"/>
            <w:vAlign w:val="bottom"/>
          </w:tcPr>
          <w:p w14:paraId="2205E466" w14:textId="0524AE20" w:rsidR="00F6443D" w:rsidRPr="00016E60" w:rsidRDefault="004B5EE0" w:rsidP="00D86DD1">
            <w:pPr>
              <w:tabs>
                <w:tab w:val="decimal" w:pos="786"/>
              </w:tabs>
              <w:spacing w:line="360" w:lineRule="exact"/>
              <w:rPr>
                <w:rFonts w:ascii="Arial" w:hAnsi="Arial" w:cs="Arial"/>
                <w:sz w:val="18"/>
                <w:szCs w:val="18"/>
              </w:rPr>
            </w:pPr>
            <w:r>
              <w:rPr>
                <w:rFonts w:ascii="Arial" w:hAnsi="Arial" w:cs="Arial"/>
                <w:sz w:val="18"/>
                <w:szCs w:val="18"/>
              </w:rPr>
              <w:t>-</w:t>
            </w:r>
          </w:p>
        </w:tc>
      </w:tr>
    </w:tbl>
    <w:p w14:paraId="4E7E0BF7" w14:textId="5ADB2D6F" w:rsidR="00FB37B8" w:rsidRPr="00D86DD1" w:rsidRDefault="004C3019" w:rsidP="004E1ABD">
      <w:pPr>
        <w:spacing w:before="120" w:after="120" w:line="380" w:lineRule="exact"/>
        <w:ind w:left="562"/>
        <w:jc w:val="both"/>
        <w:rPr>
          <w:rFonts w:ascii="Arial" w:hAnsi="Arial" w:cs="Arial"/>
          <w:sz w:val="22"/>
          <w:szCs w:val="22"/>
        </w:rPr>
      </w:pPr>
      <w:r w:rsidRPr="00D86DD1">
        <w:rPr>
          <w:rFonts w:ascii="Arial" w:hAnsi="Arial" w:cs="Arial"/>
          <w:sz w:val="22"/>
          <w:szCs w:val="22"/>
        </w:rPr>
        <w:lastRenderedPageBreak/>
        <w:t>Significant outstanding</w:t>
      </w:r>
      <w:r w:rsidR="006D48F8" w:rsidRPr="00D86DD1">
        <w:rPr>
          <w:rFonts w:ascii="Arial" w:hAnsi="Arial" w:cs="Arial"/>
          <w:sz w:val="22"/>
          <w:szCs w:val="22"/>
        </w:rPr>
        <w:t xml:space="preserve"> </w:t>
      </w:r>
      <w:r w:rsidR="00FB37B8" w:rsidRPr="00D86DD1">
        <w:rPr>
          <w:rFonts w:ascii="Arial" w:hAnsi="Arial" w:cs="Arial"/>
          <w:sz w:val="22"/>
          <w:szCs w:val="22"/>
        </w:rPr>
        <w:t>balance</w:t>
      </w:r>
      <w:r w:rsidRPr="00D86DD1">
        <w:rPr>
          <w:rFonts w:ascii="Arial" w:hAnsi="Arial" w:cs="Arial"/>
          <w:sz w:val="22"/>
          <w:szCs w:val="22"/>
        </w:rPr>
        <w:t>s</w:t>
      </w:r>
      <w:r w:rsidR="00FB37B8" w:rsidRPr="00D86DD1">
        <w:rPr>
          <w:rFonts w:ascii="Arial" w:hAnsi="Arial" w:cs="Arial"/>
          <w:sz w:val="22"/>
          <w:szCs w:val="22"/>
        </w:rPr>
        <w:t xml:space="preserve"> of </w:t>
      </w:r>
      <w:r w:rsidR="007111DC" w:rsidRPr="00D86DD1">
        <w:rPr>
          <w:rFonts w:ascii="Arial" w:hAnsi="Arial" w:cs="Arial"/>
          <w:sz w:val="22"/>
          <w:szCs w:val="22"/>
        </w:rPr>
        <w:t>accounts</w:t>
      </w:r>
      <w:r w:rsidR="00FB37B8" w:rsidRPr="00D86DD1">
        <w:rPr>
          <w:rFonts w:ascii="Arial" w:hAnsi="Arial" w:cs="Arial"/>
          <w:sz w:val="22"/>
          <w:szCs w:val="22"/>
        </w:rPr>
        <w:t xml:space="preserve"> between the Company and those related companies </w:t>
      </w:r>
      <w:r w:rsidR="007111DC" w:rsidRPr="00D86DD1">
        <w:rPr>
          <w:rFonts w:ascii="Arial" w:hAnsi="Arial" w:cs="Arial"/>
          <w:sz w:val="22"/>
          <w:szCs w:val="22"/>
        </w:rPr>
        <w:t>are</w:t>
      </w:r>
      <w:r w:rsidR="00FB37B8" w:rsidRPr="00D86DD1">
        <w:rPr>
          <w:rFonts w:ascii="Arial" w:hAnsi="Arial" w:cs="Arial"/>
          <w:sz w:val="22"/>
          <w:szCs w:val="22"/>
        </w:rPr>
        <w:t xml:space="preserve"> as follows</w:t>
      </w:r>
      <w:r w:rsidR="005E6930" w:rsidRPr="00D86D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F30EF3" w:rsidRPr="00D86DD1" w14:paraId="3FAE078F" w14:textId="77777777" w:rsidTr="00DB2822">
        <w:trPr>
          <w:trHeight w:val="252"/>
        </w:trPr>
        <w:tc>
          <w:tcPr>
            <w:tcW w:w="400" w:type="dxa"/>
            <w:noWrap/>
            <w:vAlign w:val="bottom"/>
            <w:hideMark/>
          </w:tcPr>
          <w:p w14:paraId="0EB78126" w14:textId="77777777" w:rsidR="00F30EF3" w:rsidRPr="00D86DD1" w:rsidRDefault="00F30EF3" w:rsidP="004E1ABD">
            <w:pPr>
              <w:spacing w:line="360" w:lineRule="exact"/>
              <w:rPr>
                <w:rFonts w:ascii="Arial" w:hAnsi="Arial" w:cs="Arial"/>
                <w:b/>
                <w:bCs/>
                <w:sz w:val="18"/>
                <w:szCs w:val="18"/>
              </w:rPr>
            </w:pPr>
          </w:p>
        </w:tc>
        <w:tc>
          <w:tcPr>
            <w:tcW w:w="4730" w:type="dxa"/>
            <w:noWrap/>
            <w:vAlign w:val="bottom"/>
            <w:hideMark/>
          </w:tcPr>
          <w:p w14:paraId="30E23F6F" w14:textId="77777777" w:rsidR="00F30EF3" w:rsidRPr="00D86DD1" w:rsidRDefault="00F30EF3" w:rsidP="004E1ABD">
            <w:pPr>
              <w:spacing w:line="360" w:lineRule="exact"/>
              <w:rPr>
                <w:rFonts w:ascii="Arial" w:hAnsi="Arial" w:cs="Arial"/>
                <w:b/>
                <w:bCs/>
                <w:sz w:val="18"/>
                <w:szCs w:val="18"/>
              </w:rPr>
            </w:pPr>
          </w:p>
        </w:tc>
        <w:tc>
          <w:tcPr>
            <w:tcW w:w="4050" w:type="dxa"/>
            <w:gridSpan w:val="2"/>
            <w:noWrap/>
            <w:vAlign w:val="bottom"/>
            <w:hideMark/>
          </w:tcPr>
          <w:p w14:paraId="72A85ABD" w14:textId="77777777" w:rsidR="00F30EF3" w:rsidRPr="00D86DD1" w:rsidRDefault="00F30EF3" w:rsidP="004E1ABD">
            <w:pPr>
              <w:spacing w:line="360" w:lineRule="exact"/>
              <w:ind w:hanging="114"/>
              <w:jc w:val="right"/>
              <w:rPr>
                <w:rFonts w:ascii="Arial" w:hAnsi="Arial" w:cs="Arial"/>
                <w:b/>
                <w:bCs/>
                <w:sz w:val="18"/>
                <w:szCs w:val="18"/>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F30EF3" w:rsidRPr="00D86DD1" w14:paraId="5565CB9C" w14:textId="77777777" w:rsidTr="00DB2822">
        <w:trPr>
          <w:trHeight w:val="62"/>
        </w:trPr>
        <w:tc>
          <w:tcPr>
            <w:tcW w:w="5130" w:type="dxa"/>
            <w:gridSpan w:val="2"/>
            <w:noWrap/>
            <w:vAlign w:val="bottom"/>
          </w:tcPr>
          <w:p w14:paraId="1264DF61" w14:textId="77777777" w:rsidR="00F30EF3" w:rsidRPr="00D86DD1" w:rsidRDefault="00F30EF3" w:rsidP="004E1ABD">
            <w:pPr>
              <w:spacing w:line="360" w:lineRule="exact"/>
              <w:rPr>
                <w:rFonts w:ascii="Arial" w:hAnsi="Arial" w:cs="Arial"/>
                <w:sz w:val="18"/>
                <w:szCs w:val="18"/>
              </w:rPr>
            </w:pPr>
          </w:p>
        </w:tc>
        <w:tc>
          <w:tcPr>
            <w:tcW w:w="4050" w:type="dxa"/>
            <w:gridSpan w:val="2"/>
            <w:noWrap/>
            <w:vAlign w:val="bottom"/>
          </w:tcPr>
          <w:p w14:paraId="42DA4B54" w14:textId="77777777" w:rsidR="00F30EF3" w:rsidRPr="00D86DD1" w:rsidRDefault="00F30EF3" w:rsidP="004E1ABD">
            <w:pPr>
              <w:spacing w:line="360" w:lineRule="exact"/>
              <w:ind w:left="60" w:right="15"/>
              <w:jc w:val="center"/>
              <w:rPr>
                <w:rFonts w:ascii="Arial" w:hAnsi="Arial" w:cs="Arial"/>
                <w:sz w:val="18"/>
                <w:szCs w:val="18"/>
              </w:rPr>
            </w:pPr>
            <w:r w:rsidRPr="00D86DD1">
              <w:rPr>
                <w:rFonts w:ascii="Arial" w:hAnsi="Arial" w:cs="Arial"/>
                <w:sz w:val="18"/>
                <w:szCs w:val="18"/>
              </w:rPr>
              <w:t xml:space="preserve">Financial statements </w:t>
            </w:r>
          </w:p>
          <w:p w14:paraId="4B88AD1B" w14:textId="77777777" w:rsidR="00F30EF3" w:rsidRPr="00D86DD1" w:rsidRDefault="00F30EF3" w:rsidP="004E1ABD">
            <w:pPr>
              <w:pBdr>
                <w:bottom w:val="single" w:sz="4" w:space="1" w:color="auto"/>
              </w:pBdr>
              <w:spacing w:line="360" w:lineRule="exact"/>
              <w:ind w:right="72"/>
              <w:jc w:val="center"/>
              <w:rPr>
                <w:rFonts w:ascii="Arial" w:hAnsi="Arial" w:cs="Arial"/>
                <w:sz w:val="18"/>
                <w:szCs w:val="18"/>
              </w:rPr>
            </w:pPr>
            <w:r w:rsidRPr="00D86DD1">
              <w:rPr>
                <w:rFonts w:ascii="Arial" w:hAnsi="Arial" w:cs="Arial"/>
                <w:sz w:val="18"/>
                <w:szCs w:val="18"/>
              </w:rPr>
              <w:t>in which the equity method is applied and                                            separate financial statements</w:t>
            </w:r>
          </w:p>
        </w:tc>
      </w:tr>
      <w:tr w:rsidR="00F30EF3" w:rsidRPr="00D86DD1" w14:paraId="7A8B490E" w14:textId="77777777" w:rsidTr="00F30EF3">
        <w:trPr>
          <w:trHeight w:val="62"/>
        </w:trPr>
        <w:tc>
          <w:tcPr>
            <w:tcW w:w="5130" w:type="dxa"/>
            <w:gridSpan w:val="2"/>
            <w:noWrap/>
            <w:vAlign w:val="bottom"/>
          </w:tcPr>
          <w:p w14:paraId="3D41019B" w14:textId="77777777" w:rsidR="00F30EF3" w:rsidRPr="00D86DD1" w:rsidRDefault="00F30EF3" w:rsidP="004E1ABD">
            <w:pPr>
              <w:spacing w:line="360" w:lineRule="exact"/>
              <w:rPr>
                <w:rFonts w:ascii="Arial" w:hAnsi="Arial" w:cs="Arial"/>
                <w:sz w:val="18"/>
                <w:szCs w:val="18"/>
              </w:rPr>
            </w:pPr>
          </w:p>
        </w:tc>
        <w:tc>
          <w:tcPr>
            <w:tcW w:w="2025" w:type="dxa"/>
            <w:noWrap/>
            <w:vAlign w:val="bottom"/>
          </w:tcPr>
          <w:p w14:paraId="01E75A4C" w14:textId="1BABFD8D" w:rsidR="00F30EF3" w:rsidRPr="00D86DD1" w:rsidRDefault="00D86DD1" w:rsidP="004E1ABD">
            <w:pPr>
              <w:pBdr>
                <w:bottom w:val="single" w:sz="4" w:space="1" w:color="auto"/>
              </w:pBdr>
              <w:spacing w:line="360" w:lineRule="exact"/>
              <w:ind w:right="72"/>
              <w:jc w:val="center"/>
              <w:rPr>
                <w:rFonts w:ascii="Arial" w:hAnsi="Arial" w:cs="Arial"/>
                <w:sz w:val="18"/>
                <w:szCs w:val="18"/>
              </w:rPr>
            </w:pPr>
            <w:r w:rsidRPr="00D86DD1">
              <w:rPr>
                <w:rFonts w:ascii="Arial" w:hAnsi="Arial" w:cs="Arial"/>
                <w:sz w:val="18"/>
                <w:szCs w:val="18"/>
              </w:rPr>
              <w:t>30 June 2026</w:t>
            </w:r>
          </w:p>
        </w:tc>
        <w:tc>
          <w:tcPr>
            <w:tcW w:w="2025" w:type="dxa"/>
            <w:noWrap/>
            <w:vAlign w:val="bottom"/>
            <w:hideMark/>
          </w:tcPr>
          <w:p w14:paraId="237FD7EC" w14:textId="138AECE4" w:rsidR="00F30EF3" w:rsidRPr="00D86DD1" w:rsidRDefault="00F30EF3" w:rsidP="004E1ABD">
            <w:pPr>
              <w:pBdr>
                <w:bottom w:val="single" w:sz="4" w:space="1" w:color="auto"/>
              </w:pBdr>
              <w:spacing w:line="360" w:lineRule="exact"/>
              <w:ind w:right="72"/>
              <w:jc w:val="center"/>
              <w:rPr>
                <w:rFonts w:ascii="Arial" w:hAnsi="Arial" w:cs="Arial"/>
                <w:b/>
                <w:bCs/>
                <w:sz w:val="18"/>
                <w:szCs w:val="18"/>
              </w:rPr>
            </w:pPr>
            <w:r w:rsidRPr="00D86DD1">
              <w:rPr>
                <w:rFonts w:ascii="Arial" w:hAnsi="Arial" w:cs="Arial"/>
                <w:sz w:val="18"/>
                <w:szCs w:val="18"/>
              </w:rPr>
              <w:t>31 December 2025</w:t>
            </w:r>
          </w:p>
        </w:tc>
      </w:tr>
      <w:tr w:rsidR="00F30EF3" w:rsidRPr="00D86DD1" w14:paraId="257207E1" w14:textId="77777777" w:rsidTr="00DB2822">
        <w:trPr>
          <w:trHeight w:val="180"/>
        </w:trPr>
        <w:tc>
          <w:tcPr>
            <w:tcW w:w="5130" w:type="dxa"/>
            <w:gridSpan w:val="2"/>
            <w:noWrap/>
            <w:vAlign w:val="bottom"/>
          </w:tcPr>
          <w:p w14:paraId="4C7EAA80" w14:textId="77777777" w:rsidR="00F30EF3" w:rsidRPr="00D86DD1" w:rsidRDefault="00F30EF3" w:rsidP="004E1ABD">
            <w:pPr>
              <w:spacing w:line="360" w:lineRule="exact"/>
              <w:ind w:left="162" w:hanging="162"/>
              <w:rPr>
                <w:rFonts w:ascii="Arial" w:hAnsi="Arial" w:cs="Arial"/>
                <w:b/>
                <w:bCs/>
                <w:sz w:val="18"/>
                <w:szCs w:val="18"/>
                <w:u w:val="single"/>
              </w:rPr>
            </w:pPr>
            <w:r w:rsidRPr="00D86DD1">
              <w:rPr>
                <w:rFonts w:ascii="Arial" w:hAnsi="Arial" w:cs="Arial"/>
                <w:b/>
                <w:bCs/>
                <w:sz w:val="18"/>
                <w:szCs w:val="18"/>
                <w:u w:val="single"/>
              </w:rPr>
              <w:t>Common shareholders</w:t>
            </w:r>
          </w:p>
        </w:tc>
        <w:tc>
          <w:tcPr>
            <w:tcW w:w="2025" w:type="dxa"/>
            <w:noWrap/>
            <w:vAlign w:val="bottom"/>
          </w:tcPr>
          <w:p w14:paraId="325FD9A0" w14:textId="77777777" w:rsidR="00F30EF3" w:rsidRPr="00D86DD1" w:rsidRDefault="00F30EF3" w:rsidP="004E1ABD">
            <w:pPr>
              <w:spacing w:line="360" w:lineRule="exact"/>
              <w:ind w:right="72"/>
              <w:rPr>
                <w:rFonts w:ascii="Arial" w:hAnsi="Arial" w:cs="Arial"/>
                <w:b/>
                <w:bCs/>
                <w:sz w:val="18"/>
                <w:szCs w:val="18"/>
              </w:rPr>
            </w:pPr>
          </w:p>
        </w:tc>
        <w:tc>
          <w:tcPr>
            <w:tcW w:w="2025" w:type="dxa"/>
            <w:noWrap/>
            <w:vAlign w:val="bottom"/>
          </w:tcPr>
          <w:p w14:paraId="222CA2E6" w14:textId="77777777" w:rsidR="00F30EF3" w:rsidRPr="00D86DD1" w:rsidRDefault="00F30EF3" w:rsidP="004E1ABD">
            <w:pPr>
              <w:spacing w:line="360" w:lineRule="exact"/>
              <w:ind w:right="72"/>
              <w:jc w:val="right"/>
              <w:rPr>
                <w:rFonts w:ascii="Arial" w:hAnsi="Arial" w:cs="Arial"/>
                <w:b/>
                <w:bCs/>
                <w:sz w:val="18"/>
                <w:szCs w:val="18"/>
              </w:rPr>
            </w:pPr>
          </w:p>
        </w:tc>
      </w:tr>
      <w:tr w:rsidR="00906E2B" w:rsidRPr="00D86DD1" w14:paraId="73509A40" w14:textId="77777777" w:rsidTr="00D16DC1">
        <w:trPr>
          <w:trHeight w:val="180"/>
        </w:trPr>
        <w:tc>
          <w:tcPr>
            <w:tcW w:w="5130" w:type="dxa"/>
            <w:gridSpan w:val="2"/>
            <w:noWrap/>
            <w:vAlign w:val="bottom"/>
            <w:hideMark/>
          </w:tcPr>
          <w:p w14:paraId="22A510AA" w14:textId="77777777" w:rsidR="00906E2B" w:rsidRPr="00D86DD1" w:rsidRDefault="00906E2B" w:rsidP="004E1ABD">
            <w:pPr>
              <w:spacing w:line="360" w:lineRule="exact"/>
              <w:ind w:left="162" w:hanging="162"/>
              <w:rPr>
                <w:rFonts w:ascii="Arial" w:hAnsi="Arial" w:cs="Arial"/>
                <w:b/>
                <w:bCs/>
                <w:sz w:val="18"/>
                <w:szCs w:val="18"/>
              </w:rPr>
            </w:pPr>
            <w:r w:rsidRPr="00D86DD1">
              <w:rPr>
                <w:rFonts w:ascii="Arial" w:hAnsi="Arial" w:cs="Arial"/>
                <w:sz w:val="18"/>
                <w:szCs w:val="18"/>
              </w:rPr>
              <w:t>Deposits at financial institutions</w:t>
            </w:r>
          </w:p>
        </w:tc>
        <w:tc>
          <w:tcPr>
            <w:tcW w:w="2025" w:type="dxa"/>
            <w:noWrap/>
          </w:tcPr>
          <w:p w14:paraId="317D2000" w14:textId="7B65A2A5" w:rsidR="00906E2B" w:rsidRPr="00D86DD1" w:rsidRDefault="004B5EE0" w:rsidP="004E1ABD">
            <w:pPr>
              <w:tabs>
                <w:tab w:val="decimal" w:pos="1510"/>
              </w:tabs>
              <w:spacing w:line="360" w:lineRule="exact"/>
              <w:ind w:right="72"/>
              <w:rPr>
                <w:rFonts w:ascii="Arial" w:hAnsi="Arial" w:cs="Arial"/>
                <w:sz w:val="18"/>
                <w:szCs w:val="18"/>
              </w:rPr>
            </w:pPr>
            <w:r>
              <w:rPr>
                <w:rFonts w:ascii="Arial" w:hAnsi="Arial" w:cs="Arial"/>
                <w:sz w:val="18"/>
                <w:szCs w:val="18"/>
              </w:rPr>
              <w:t>45</w:t>
            </w:r>
          </w:p>
        </w:tc>
        <w:tc>
          <w:tcPr>
            <w:tcW w:w="2025" w:type="dxa"/>
            <w:noWrap/>
            <w:vAlign w:val="bottom"/>
          </w:tcPr>
          <w:p w14:paraId="28417C77" w14:textId="6F6A9116" w:rsidR="00906E2B" w:rsidRPr="00D86DD1" w:rsidRDefault="00906E2B" w:rsidP="004E1ABD">
            <w:pPr>
              <w:tabs>
                <w:tab w:val="decimal" w:pos="1510"/>
              </w:tabs>
              <w:spacing w:line="360" w:lineRule="exact"/>
              <w:ind w:right="72"/>
              <w:rPr>
                <w:rFonts w:ascii="Arial" w:hAnsi="Arial" w:cs="Arial"/>
                <w:sz w:val="18"/>
                <w:szCs w:val="18"/>
              </w:rPr>
            </w:pPr>
            <w:r w:rsidRPr="00D86DD1">
              <w:rPr>
                <w:rFonts w:ascii="Arial" w:hAnsi="Arial" w:cs="Arial"/>
                <w:sz w:val="18"/>
                <w:szCs w:val="18"/>
                <w:cs/>
              </w:rPr>
              <w:t>123</w:t>
            </w:r>
          </w:p>
        </w:tc>
      </w:tr>
      <w:tr w:rsidR="00906E2B" w:rsidRPr="00D86DD1" w14:paraId="0493AAA6" w14:textId="77777777" w:rsidTr="00D16DC1">
        <w:trPr>
          <w:trHeight w:val="180"/>
        </w:trPr>
        <w:tc>
          <w:tcPr>
            <w:tcW w:w="5130" w:type="dxa"/>
            <w:gridSpan w:val="2"/>
            <w:noWrap/>
            <w:vAlign w:val="bottom"/>
          </w:tcPr>
          <w:p w14:paraId="763A6BDA" w14:textId="77777777" w:rsidR="00906E2B" w:rsidRPr="00D86DD1" w:rsidRDefault="00906E2B" w:rsidP="004E1ABD">
            <w:pPr>
              <w:spacing w:line="360" w:lineRule="exact"/>
              <w:ind w:left="162" w:right="-105" w:hanging="162"/>
              <w:rPr>
                <w:rFonts w:ascii="Arial" w:hAnsi="Arial" w:cs="Arial"/>
                <w:sz w:val="18"/>
                <w:szCs w:val="18"/>
              </w:rPr>
            </w:pPr>
            <w:r w:rsidRPr="00D86DD1">
              <w:rPr>
                <w:rFonts w:ascii="Arial" w:hAnsi="Arial" w:cs="Arial"/>
                <w:sz w:val="18"/>
                <w:szCs w:val="18"/>
              </w:rPr>
              <w:t xml:space="preserve">Debt issued and borrowings </w:t>
            </w:r>
          </w:p>
        </w:tc>
        <w:tc>
          <w:tcPr>
            <w:tcW w:w="2025" w:type="dxa"/>
            <w:noWrap/>
          </w:tcPr>
          <w:p w14:paraId="3A488BE6" w14:textId="58C4C1A0" w:rsidR="00906E2B" w:rsidRPr="00D86DD1" w:rsidRDefault="004B5EE0" w:rsidP="004E1ABD">
            <w:pPr>
              <w:tabs>
                <w:tab w:val="decimal" w:pos="1510"/>
              </w:tabs>
              <w:spacing w:line="360" w:lineRule="exact"/>
              <w:ind w:right="72"/>
              <w:rPr>
                <w:rFonts w:ascii="Arial" w:hAnsi="Arial" w:cs="Arial"/>
                <w:sz w:val="18"/>
                <w:szCs w:val="18"/>
              </w:rPr>
            </w:pPr>
            <w:r>
              <w:rPr>
                <w:rFonts w:ascii="Arial" w:hAnsi="Arial" w:cs="Arial"/>
                <w:sz w:val="18"/>
                <w:szCs w:val="18"/>
              </w:rPr>
              <w:t>1,911</w:t>
            </w:r>
          </w:p>
        </w:tc>
        <w:tc>
          <w:tcPr>
            <w:tcW w:w="2025" w:type="dxa"/>
            <w:noWrap/>
            <w:vAlign w:val="bottom"/>
          </w:tcPr>
          <w:p w14:paraId="0C2BBA38" w14:textId="31E9C5F2" w:rsidR="00906E2B" w:rsidRPr="00D86DD1" w:rsidRDefault="00906E2B" w:rsidP="004E1ABD">
            <w:pPr>
              <w:tabs>
                <w:tab w:val="decimal" w:pos="1510"/>
              </w:tabs>
              <w:spacing w:line="360" w:lineRule="exact"/>
              <w:ind w:right="72"/>
              <w:rPr>
                <w:rFonts w:ascii="Arial" w:hAnsi="Arial" w:cs="Arial"/>
                <w:sz w:val="18"/>
                <w:szCs w:val="18"/>
              </w:rPr>
            </w:pPr>
            <w:r w:rsidRPr="00D86DD1">
              <w:rPr>
                <w:rFonts w:ascii="Arial" w:hAnsi="Arial" w:cs="Arial"/>
                <w:sz w:val="18"/>
                <w:szCs w:val="18"/>
                <w:cs/>
              </w:rPr>
              <w:t>1,911</w:t>
            </w:r>
          </w:p>
        </w:tc>
      </w:tr>
      <w:tr w:rsidR="00906E2B" w:rsidRPr="00D86DD1" w14:paraId="625EB246" w14:textId="77777777" w:rsidTr="00D16DC1">
        <w:trPr>
          <w:trHeight w:val="62"/>
        </w:trPr>
        <w:tc>
          <w:tcPr>
            <w:tcW w:w="5130" w:type="dxa"/>
            <w:gridSpan w:val="2"/>
            <w:noWrap/>
            <w:vAlign w:val="bottom"/>
            <w:hideMark/>
          </w:tcPr>
          <w:p w14:paraId="30064D8A" w14:textId="77777777" w:rsidR="00906E2B" w:rsidRPr="00D86DD1" w:rsidRDefault="00906E2B" w:rsidP="004E1ABD">
            <w:pPr>
              <w:spacing w:line="360" w:lineRule="exact"/>
              <w:ind w:left="162" w:hanging="162"/>
              <w:rPr>
                <w:rFonts w:ascii="Arial" w:hAnsi="Arial" w:cs="Arial"/>
                <w:b/>
                <w:bCs/>
                <w:sz w:val="18"/>
                <w:szCs w:val="18"/>
              </w:rPr>
            </w:pPr>
            <w:r w:rsidRPr="00D86DD1">
              <w:rPr>
                <w:rFonts w:ascii="Arial" w:hAnsi="Arial" w:cs="Arial"/>
                <w:sz w:val="18"/>
                <w:szCs w:val="18"/>
              </w:rPr>
              <w:t>Accrued interest payables</w:t>
            </w:r>
          </w:p>
        </w:tc>
        <w:tc>
          <w:tcPr>
            <w:tcW w:w="2025" w:type="dxa"/>
            <w:noWrap/>
          </w:tcPr>
          <w:p w14:paraId="7CD9798D" w14:textId="662FDF1F" w:rsidR="00906E2B" w:rsidRPr="00D86DD1" w:rsidRDefault="004B5EE0" w:rsidP="004E1ABD">
            <w:pPr>
              <w:tabs>
                <w:tab w:val="decimal" w:pos="1510"/>
              </w:tabs>
              <w:spacing w:line="360" w:lineRule="exact"/>
              <w:ind w:right="72"/>
              <w:rPr>
                <w:rFonts w:ascii="Arial" w:hAnsi="Arial" w:cs="Arial"/>
                <w:sz w:val="18"/>
                <w:szCs w:val="18"/>
              </w:rPr>
            </w:pPr>
            <w:r>
              <w:rPr>
                <w:rFonts w:ascii="Arial" w:hAnsi="Arial" w:cs="Arial"/>
                <w:sz w:val="18"/>
                <w:szCs w:val="18"/>
              </w:rPr>
              <w:t>14</w:t>
            </w:r>
          </w:p>
        </w:tc>
        <w:tc>
          <w:tcPr>
            <w:tcW w:w="2025" w:type="dxa"/>
            <w:noWrap/>
            <w:vAlign w:val="bottom"/>
          </w:tcPr>
          <w:p w14:paraId="3E190EEF" w14:textId="087711D9" w:rsidR="00906E2B" w:rsidRPr="00D86DD1" w:rsidRDefault="00906E2B" w:rsidP="004E1ABD">
            <w:pPr>
              <w:tabs>
                <w:tab w:val="decimal" w:pos="1510"/>
              </w:tabs>
              <w:spacing w:line="360" w:lineRule="exact"/>
              <w:ind w:right="72"/>
              <w:rPr>
                <w:rFonts w:ascii="Arial" w:hAnsi="Arial" w:cs="Arial"/>
                <w:sz w:val="18"/>
                <w:szCs w:val="18"/>
              </w:rPr>
            </w:pPr>
            <w:r w:rsidRPr="00D86DD1">
              <w:rPr>
                <w:rFonts w:ascii="Arial" w:hAnsi="Arial" w:cs="Arial"/>
                <w:sz w:val="18"/>
                <w:szCs w:val="18"/>
                <w:cs/>
              </w:rPr>
              <w:t>15</w:t>
            </w:r>
          </w:p>
        </w:tc>
      </w:tr>
      <w:tr w:rsidR="00906E2B" w:rsidRPr="00D86DD1" w14:paraId="70D278A3" w14:textId="77777777" w:rsidTr="00D16DC1">
        <w:trPr>
          <w:trHeight w:val="62"/>
        </w:trPr>
        <w:tc>
          <w:tcPr>
            <w:tcW w:w="5130" w:type="dxa"/>
            <w:gridSpan w:val="2"/>
            <w:noWrap/>
            <w:vAlign w:val="bottom"/>
          </w:tcPr>
          <w:p w14:paraId="65EA2442" w14:textId="77777777" w:rsidR="00906E2B" w:rsidRPr="00D86DD1" w:rsidRDefault="00906E2B" w:rsidP="004E1ABD">
            <w:pPr>
              <w:spacing w:line="360" w:lineRule="exact"/>
              <w:ind w:left="162" w:hanging="162"/>
              <w:rPr>
                <w:rFonts w:ascii="Arial" w:hAnsi="Arial" w:cs="Arial"/>
                <w:b/>
                <w:bCs/>
                <w:sz w:val="18"/>
                <w:szCs w:val="18"/>
                <w:u w:val="single"/>
              </w:rPr>
            </w:pPr>
            <w:r w:rsidRPr="00D86DD1">
              <w:rPr>
                <w:rFonts w:ascii="Arial" w:hAnsi="Arial" w:cs="Arial"/>
                <w:b/>
                <w:bCs/>
                <w:sz w:val="18"/>
                <w:szCs w:val="18"/>
                <w:u w:val="single"/>
              </w:rPr>
              <w:t>Related company</w:t>
            </w:r>
          </w:p>
        </w:tc>
        <w:tc>
          <w:tcPr>
            <w:tcW w:w="2025" w:type="dxa"/>
            <w:noWrap/>
          </w:tcPr>
          <w:p w14:paraId="627DE957" w14:textId="77777777" w:rsidR="00906E2B" w:rsidRPr="00D86DD1" w:rsidRDefault="00906E2B" w:rsidP="004E1ABD">
            <w:pPr>
              <w:tabs>
                <w:tab w:val="decimal" w:pos="1510"/>
              </w:tabs>
              <w:spacing w:line="360" w:lineRule="exact"/>
              <w:ind w:right="72"/>
              <w:rPr>
                <w:rFonts w:ascii="Arial" w:hAnsi="Arial" w:cs="Arial"/>
                <w:sz w:val="18"/>
                <w:szCs w:val="18"/>
              </w:rPr>
            </w:pPr>
          </w:p>
        </w:tc>
        <w:tc>
          <w:tcPr>
            <w:tcW w:w="2025" w:type="dxa"/>
            <w:noWrap/>
            <w:vAlign w:val="bottom"/>
          </w:tcPr>
          <w:p w14:paraId="136DA7FE" w14:textId="77777777" w:rsidR="00906E2B" w:rsidRPr="00D86DD1" w:rsidRDefault="00906E2B" w:rsidP="004E1ABD">
            <w:pPr>
              <w:tabs>
                <w:tab w:val="decimal" w:pos="1510"/>
              </w:tabs>
              <w:spacing w:line="360" w:lineRule="exact"/>
              <w:ind w:right="72"/>
              <w:rPr>
                <w:rFonts w:ascii="Arial" w:hAnsi="Arial" w:cs="Arial"/>
                <w:sz w:val="18"/>
                <w:szCs w:val="18"/>
              </w:rPr>
            </w:pPr>
          </w:p>
        </w:tc>
      </w:tr>
      <w:tr w:rsidR="00906E2B" w:rsidRPr="00D86DD1" w14:paraId="662BD9EF" w14:textId="77777777" w:rsidTr="00D16DC1">
        <w:trPr>
          <w:trHeight w:val="62"/>
        </w:trPr>
        <w:tc>
          <w:tcPr>
            <w:tcW w:w="5130" w:type="dxa"/>
            <w:gridSpan w:val="2"/>
            <w:noWrap/>
            <w:vAlign w:val="bottom"/>
          </w:tcPr>
          <w:p w14:paraId="556AFC5A" w14:textId="77777777" w:rsidR="00906E2B" w:rsidRPr="00D86DD1" w:rsidRDefault="00906E2B" w:rsidP="004E1ABD">
            <w:pPr>
              <w:spacing w:line="360" w:lineRule="exact"/>
              <w:ind w:left="162" w:hanging="162"/>
              <w:rPr>
                <w:rFonts w:ascii="Arial" w:hAnsi="Arial" w:cs="Arial"/>
                <w:sz w:val="18"/>
                <w:szCs w:val="18"/>
              </w:rPr>
            </w:pPr>
            <w:r w:rsidRPr="00D86DD1">
              <w:rPr>
                <w:rFonts w:ascii="Arial" w:hAnsi="Arial" w:cs="Arial"/>
                <w:sz w:val="18"/>
                <w:szCs w:val="18"/>
              </w:rPr>
              <w:t>Investments in securities</w:t>
            </w:r>
          </w:p>
        </w:tc>
        <w:tc>
          <w:tcPr>
            <w:tcW w:w="2025" w:type="dxa"/>
            <w:noWrap/>
          </w:tcPr>
          <w:p w14:paraId="045FDB58" w14:textId="40E96E93" w:rsidR="00906E2B" w:rsidRPr="00D86DD1" w:rsidRDefault="004B5EE0" w:rsidP="004E1ABD">
            <w:pPr>
              <w:tabs>
                <w:tab w:val="decimal" w:pos="1510"/>
              </w:tabs>
              <w:spacing w:line="360" w:lineRule="exact"/>
              <w:ind w:right="72"/>
              <w:rPr>
                <w:rFonts w:ascii="Arial" w:hAnsi="Arial" w:cs="Arial"/>
                <w:sz w:val="18"/>
                <w:szCs w:val="18"/>
              </w:rPr>
            </w:pPr>
            <w:r>
              <w:rPr>
                <w:rFonts w:ascii="Arial" w:hAnsi="Arial" w:cs="Arial"/>
                <w:sz w:val="18"/>
                <w:szCs w:val="18"/>
              </w:rPr>
              <w:t>245</w:t>
            </w:r>
          </w:p>
        </w:tc>
        <w:tc>
          <w:tcPr>
            <w:tcW w:w="2025" w:type="dxa"/>
            <w:noWrap/>
            <w:vAlign w:val="bottom"/>
          </w:tcPr>
          <w:p w14:paraId="6C6E7FDB" w14:textId="6F0D0047" w:rsidR="00906E2B" w:rsidRPr="00D86DD1" w:rsidRDefault="00906E2B" w:rsidP="004E1ABD">
            <w:pPr>
              <w:tabs>
                <w:tab w:val="decimal" w:pos="1510"/>
              </w:tabs>
              <w:spacing w:line="360" w:lineRule="exact"/>
              <w:ind w:right="72"/>
              <w:rPr>
                <w:rFonts w:ascii="Arial" w:hAnsi="Arial" w:cs="Arial"/>
                <w:sz w:val="18"/>
                <w:szCs w:val="18"/>
              </w:rPr>
            </w:pPr>
            <w:r w:rsidRPr="00D86DD1">
              <w:rPr>
                <w:rFonts w:ascii="Arial" w:hAnsi="Arial" w:cs="Arial"/>
                <w:sz w:val="18"/>
                <w:szCs w:val="18"/>
              </w:rPr>
              <w:t>508</w:t>
            </w:r>
          </w:p>
        </w:tc>
      </w:tr>
      <w:tr w:rsidR="00906E2B" w:rsidRPr="00D86DD1" w14:paraId="479BB5A4" w14:textId="77777777" w:rsidTr="00C13240">
        <w:trPr>
          <w:trHeight w:val="62"/>
        </w:trPr>
        <w:tc>
          <w:tcPr>
            <w:tcW w:w="5130" w:type="dxa"/>
            <w:gridSpan w:val="2"/>
            <w:noWrap/>
          </w:tcPr>
          <w:p w14:paraId="3E9F4B16" w14:textId="0987C0A3" w:rsidR="00906E2B" w:rsidRPr="00D86DD1" w:rsidRDefault="007F2BEC" w:rsidP="004E1ABD">
            <w:pPr>
              <w:spacing w:line="360" w:lineRule="exact"/>
              <w:ind w:left="162" w:hanging="162"/>
              <w:rPr>
                <w:rFonts w:ascii="Arial" w:hAnsi="Arial" w:cs="Arial"/>
                <w:sz w:val="18"/>
                <w:szCs w:val="18"/>
              </w:rPr>
            </w:pPr>
            <w:r w:rsidRPr="00D86DD1">
              <w:rPr>
                <w:rFonts w:ascii="Arial" w:hAnsi="Arial" w:cs="Arial"/>
                <w:sz w:val="18"/>
                <w:szCs w:val="18"/>
              </w:rPr>
              <w:t>Accrued dividend</w:t>
            </w:r>
            <w:r w:rsidR="00B57A99" w:rsidRPr="00D86DD1">
              <w:rPr>
                <w:rFonts w:ascii="Arial" w:hAnsi="Arial" w:cs="Arial"/>
                <w:sz w:val="18"/>
                <w:szCs w:val="18"/>
              </w:rPr>
              <w:t>s</w:t>
            </w:r>
          </w:p>
        </w:tc>
        <w:tc>
          <w:tcPr>
            <w:tcW w:w="2025" w:type="dxa"/>
            <w:noWrap/>
          </w:tcPr>
          <w:p w14:paraId="00105EFE" w14:textId="09E65C45" w:rsidR="00906E2B" w:rsidRPr="00D86DD1" w:rsidRDefault="0009465C" w:rsidP="004E1ABD">
            <w:pPr>
              <w:tabs>
                <w:tab w:val="decimal" w:pos="1510"/>
              </w:tabs>
              <w:spacing w:line="360" w:lineRule="exact"/>
              <w:ind w:right="72"/>
              <w:rPr>
                <w:rFonts w:ascii="Arial" w:hAnsi="Arial" w:cs="Arial"/>
                <w:sz w:val="18"/>
                <w:szCs w:val="18"/>
              </w:rPr>
            </w:pPr>
            <w:r>
              <w:rPr>
                <w:rFonts w:ascii="Arial" w:hAnsi="Arial" w:cs="Arial"/>
                <w:sz w:val="18"/>
                <w:szCs w:val="18"/>
              </w:rPr>
              <w:t>-</w:t>
            </w:r>
          </w:p>
        </w:tc>
        <w:tc>
          <w:tcPr>
            <w:tcW w:w="2025" w:type="dxa"/>
            <w:noWrap/>
          </w:tcPr>
          <w:p w14:paraId="0F18DB24" w14:textId="67185199" w:rsidR="00906E2B" w:rsidRPr="00D86DD1" w:rsidRDefault="00EF6329" w:rsidP="004E1ABD">
            <w:pPr>
              <w:tabs>
                <w:tab w:val="decimal" w:pos="1510"/>
              </w:tabs>
              <w:spacing w:line="360" w:lineRule="exact"/>
              <w:ind w:right="72"/>
              <w:rPr>
                <w:rFonts w:ascii="Arial" w:hAnsi="Arial" w:cs="Arial"/>
                <w:sz w:val="18"/>
                <w:szCs w:val="18"/>
              </w:rPr>
            </w:pPr>
            <w:r w:rsidRPr="00D86DD1">
              <w:rPr>
                <w:rFonts w:ascii="Arial" w:hAnsi="Arial" w:cs="Arial"/>
                <w:sz w:val="18"/>
                <w:szCs w:val="18"/>
              </w:rPr>
              <w:t>-</w:t>
            </w:r>
          </w:p>
        </w:tc>
      </w:tr>
      <w:tr w:rsidR="00906E2B" w:rsidRPr="00D86DD1" w14:paraId="39F0B900" w14:textId="77777777" w:rsidTr="00D16DC1">
        <w:trPr>
          <w:trHeight w:val="62"/>
        </w:trPr>
        <w:tc>
          <w:tcPr>
            <w:tcW w:w="5130" w:type="dxa"/>
            <w:gridSpan w:val="2"/>
            <w:noWrap/>
            <w:vAlign w:val="bottom"/>
          </w:tcPr>
          <w:p w14:paraId="3B549CE3" w14:textId="77777777" w:rsidR="00906E2B" w:rsidRPr="00D86DD1" w:rsidRDefault="00906E2B" w:rsidP="004E1ABD">
            <w:pPr>
              <w:spacing w:line="360" w:lineRule="exact"/>
              <w:ind w:left="162" w:hanging="162"/>
              <w:rPr>
                <w:rFonts w:ascii="Arial" w:hAnsi="Arial" w:cs="Arial"/>
                <w:b/>
                <w:bCs/>
                <w:sz w:val="18"/>
                <w:szCs w:val="18"/>
                <w:u w:val="single"/>
              </w:rPr>
            </w:pPr>
            <w:r w:rsidRPr="00D86DD1">
              <w:rPr>
                <w:rFonts w:ascii="Arial" w:hAnsi="Arial" w:cs="Arial"/>
                <w:b/>
                <w:bCs/>
                <w:sz w:val="18"/>
                <w:szCs w:val="18"/>
                <w:u w:val="single"/>
              </w:rPr>
              <w:t>Related persons</w:t>
            </w:r>
          </w:p>
        </w:tc>
        <w:tc>
          <w:tcPr>
            <w:tcW w:w="2025" w:type="dxa"/>
            <w:noWrap/>
          </w:tcPr>
          <w:p w14:paraId="38137BFE" w14:textId="77777777" w:rsidR="00906E2B" w:rsidRPr="00D86DD1" w:rsidRDefault="00906E2B" w:rsidP="004E1ABD">
            <w:pPr>
              <w:tabs>
                <w:tab w:val="decimal" w:pos="1510"/>
              </w:tabs>
              <w:spacing w:line="360" w:lineRule="exact"/>
              <w:ind w:right="72"/>
              <w:rPr>
                <w:rFonts w:ascii="Arial" w:hAnsi="Arial" w:cs="Arial"/>
                <w:sz w:val="18"/>
                <w:szCs w:val="18"/>
              </w:rPr>
            </w:pPr>
          </w:p>
        </w:tc>
        <w:tc>
          <w:tcPr>
            <w:tcW w:w="2025" w:type="dxa"/>
            <w:noWrap/>
            <w:vAlign w:val="bottom"/>
          </w:tcPr>
          <w:p w14:paraId="5E889CB5" w14:textId="77777777" w:rsidR="00906E2B" w:rsidRPr="00D86DD1" w:rsidRDefault="00906E2B" w:rsidP="004E1ABD">
            <w:pPr>
              <w:tabs>
                <w:tab w:val="decimal" w:pos="1510"/>
              </w:tabs>
              <w:spacing w:line="360" w:lineRule="exact"/>
              <w:ind w:right="72"/>
              <w:rPr>
                <w:rFonts w:ascii="Arial" w:hAnsi="Arial" w:cs="Arial"/>
                <w:sz w:val="18"/>
                <w:szCs w:val="18"/>
              </w:rPr>
            </w:pPr>
          </w:p>
        </w:tc>
      </w:tr>
      <w:tr w:rsidR="00906E2B" w:rsidRPr="00D86DD1" w14:paraId="34258C5D" w14:textId="77777777" w:rsidTr="00D16DC1">
        <w:trPr>
          <w:trHeight w:val="62"/>
        </w:trPr>
        <w:tc>
          <w:tcPr>
            <w:tcW w:w="5130" w:type="dxa"/>
            <w:gridSpan w:val="2"/>
            <w:noWrap/>
            <w:vAlign w:val="bottom"/>
            <w:hideMark/>
          </w:tcPr>
          <w:p w14:paraId="62F60865" w14:textId="77777777" w:rsidR="00906E2B" w:rsidRPr="00D86DD1" w:rsidRDefault="00906E2B" w:rsidP="004E1ABD">
            <w:pPr>
              <w:spacing w:line="360" w:lineRule="exact"/>
              <w:rPr>
                <w:rFonts w:ascii="Arial" w:hAnsi="Arial" w:cs="Arial"/>
                <w:b/>
                <w:bCs/>
                <w:sz w:val="18"/>
                <w:szCs w:val="18"/>
              </w:rPr>
            </w:pPr>
            <w:r w:rsidRPr="00D86DD1">
              <w:rPr>
                <w:rFonts w:ascii="Arial" w:hAnsi="Arial" w:cs="Arial"/>
                <w:sz w:val="18"/>
                <w:szCs w:val="18"/>
              </w:rPr>
              <w:t xml:space="preserve">Debt issued and borrowings </w:t>
            </w:r>
          </w:p>
        </w:tc>
        <w:tc>
          <w:tcPr>
            <w:tcW w:w="2025" w:type="dxa"/>
            <w:noWrap/>
          </w:tcPr>
          <w:p w14:paraId="13ACEAE7" w14:textId="656E77E4" w:rsidR="00906E2B" w:rsidRPr="00D86DD1" w:rsidRDefault="0009465C" w:rsidP="004E1ABD">
            <w:pPr>
              <w:tabs>
                <w:tab w:val="decimal" w:pos="1510"/>
              </w:tabs>
              <w:spacing w:line="360" w:lineRule="exact"/>
              <w:ind w:right="72"/>
              <w:rPr>
                <w:rFonts w:ascii="Arial" w:hAnsi="Arial" w:cs="Arial"/>
                <w:sz w:val="18"/>
                <w:szCs w:val="18"/>
              </w:rPr>
            </w:pPr>
            <w:r>
              <w:rPr>
                <w:rFonts w:ascii="Arial" w:hAnsi="Arial" w:cs="Arial"/>
                <w:sz w:val="18"/>
                <w:szCs w:val="18"/>
              </w:rPr>
              <w:t>5</w:t>
            </w:r>
          </w:p>
        </w:tc>
        <w:tc>
          <w:tcPr>
            <w:tcW w:w="2025" w:type="dxa"/>
            <w:noWrap/>
            <w:vAlign w:val="bottom"/>
          </w:tcPr>
          <w:p w14:paraId="6BBC5C15" w14:textId="400AB58E" w:rsidR="00906E2B" w:rsidRPr="00D86DD1" w:rsidRDefault="00906E2B" w:rsidP="004E1ABD">
            <w:pPr>
              <w:tabs>
                <w:tab w:val="decimal" w:pos="1510"/>
              </w:tabs>
              <w:spacing w:line="360" w:lineRule="exact"/>
              <w:ind w:right="72"/>
              <w:rPr>
                <w:rFonts w:ascii="Arial" w:hAnsi="Arial" w:cs="Arial"/>
                <w:sz w:val="18"/>
                <w:szCs w:val="18"/>
              </w:rPr>
            </w:pPr>
            <w:r w:rsidRPr="00D86DD1">
              <w:rPr>
                <w:rFonts w:ascii="Arial" w:hAnsi="Arial" w:cs="Arial"/>
                <w:sz w:val="18"/>
                <w:szCs w:val="18"/>
                <w:cs/>
              </w:rPr>
              <w:t>20</w:t>
            </w:r>
          </w:p>
        </w:tc>
      </w:tr>
    </w:tbl>
    <w:p w14:paraId="6CF0449E" w14:textId="0DB6E9AA" w:rsidR="00FB37B8" w:rsidRPr="00D86DD1" w:rsidRDefault="0088119D" w:rsidP="004E1ABD">
      <w:pPr>
        <w:spacing w:before="240" w:after="120" w:line="380" w:lineRule="exact"/>
        <w:ind w:left="547" w:hanging="547"/>
        <w:jc w:val="thaiDistribute"/>
        <w:rPr>
          <w:rFonts w:ascii="Arial" w:hAnsi="Arial" w:cs="Arial"/>
          <w:b/>
          <w:bCs/>
          <w:sz w:val="22"/>
          <w:szCs w:val="22"/>
        </w:rPr>
      </w:pPr>
      <w:r w:rsidRPr="00D86DD1">
        <w:rPr>
          <w:rFonts w:ascii="Arial" w:hAnsi="Arial" w:cs="Arial"/>
          <w:b/>
          <w:bCs/>
          <w:sz w:val="22"/>
          <w:szCs w:val="22"/>
        </w:rPr>
        <w:t>2</w:t>
      </w:r>
      <w:r w:rsidR="00C26B53">
        <w:rPr>
          <w:rFonts w:ascii="Arial" w:hAnsi="Arial" w:cs="Arial"/>
          <w:b/>
          <w:bCs/>
          <w:sz w:val="22"/>
          <w:szCs w:val="22"/>
        </w:rPr>
        <w:t>5</w:t>
      </w:r>
      <w:r w:rsidR="00CF35E7" w:rsidRPr="00D86DD1">
        <w:rPr>
          <w:rFonts w:ascii="Arial" w:hAnsi="Arial" w:cs="Arial"/>
          <w:b/>
          <w:bCs/>
          <w:sz w:val="22"/>
          <w:szCs w:val="22"/>
        </w:rPr>
        <w:t>.</w:t>
      </w:r>
      <w:r w:rsidR="007111DC" w:rsidRPr="00D86DD1">
        <w:rPr>
          <w:rFonts w:ascii="Arial" w:hAnsi="Arial" w:cs="Arial"/>
          <w:b/>
          <w:bCs/>
          <w:sz w:val="22"/>
          <w:szCs w:val="22"/>
        </w:rPr>
        <w:t>2</w:t>
      </w:r>
      <w:r w:rsidR="00FB37B8" w:rsidRPr="00D86DD1">
        <w:rPr>
          <w:rFonts w:ascii="Arial" w:hAnsi="Arial" w:cs="Arial"/>
          <w:b/>
          <w:bCs/>
          <w:sz w:val="22"/>
          <w:szCs w:val="22"/>
          <w:cs/>
        </w:rPr>
        <w:tab/>
      </w:r>
      <w:r w:rsidR="00FB37B8" w:rsidRPr="00D86DD1">
        <w:rPr>
          <w:rFonts w:ascii="Arial" w:eastAsia="Angsana New" w:hAnsi="Arial" w:cs="Arial"/>
          <w:b/>
          <w:bCs/>
          <w:sz w:val="22"/>
          <w:szCs w:val="22"/>
        </w:rPr>
        <w:t>Movements of debt</w:t>
      </w:r>
      <w:r w:rsidR="00ED5066" w:rsidRPr="00D86DD1">
        <w:rPr>
          <w:rFonts w:ascii="Arial" w:eastAsia="Angsana New" w:hAnsi="Arial" w:cs="Arial"/>
          <w:b/>
          <w:bCs/>
          <w:sz w:val="22"/>
          <w:szCs w:val="22"/>
        </w:rPr>
        <w:t>s</w:t>
      </w:r>
      <w:r w:rsidR="00FB37B8" w:rsidRPr="00D86DD1">
        <w:rPr>
          <w:rFonts w:ascii="Arial" w:eastAsia="Angsana New" w:hAnsi="Arial" w:cs="Arial"/>
          <w:b/>
          <w:bCs/>
          <w:sz w:val="22"/>
          <w:szCs w:val="22"/>
        </w:rPr>
        <w:t xml:space="preserve"> issued and borrowing</w:t>
      </w:r>
      <w:r w:rsidR="00ED5066" w:rsidRPr="00D86DD1">
        <w:rPr>
          <w:rFonts w:ascii="Arial" w:eastAsia="Angsana New" w:hAnsi="Arial" w:cs="Arial"/>
          <w:b/>
          <w:bCs/>
          <w:sz w:val="22"/>
          <w:szCs w:val="22"/>
        </w:rPr>
        <w:t>s</w:t>
      </w:r>
      <w:r w:rsidR="00FB37B8" w:rsidRPr="00D86DD1">
        <w:rPr>
          <w:rFonts w:ascii="Arial" w:eastAsia="Angsana New" w:hAnsi="Arial" w:cs="Arial"/>
          <w:b/>
          <w:bCs/>
          <w:sz w:val="22"/>
          <w:szCs w:val="22"/>
        </w:rPr>
        <w:t xml:space="preserve"> from related </w:t>
      </w:r>
      <w:r w:rsidR="00FB37B8" w:rsidRPr="00D86DD1">
        <w:rPr>
          <w:rFonts w:ascii="Arial" w:eastAsiaTheme="minorHAnsi" w:hAnsi="Arial" w:cs="Arial"/>
          <w:b/>
          <w:bCs/>
          <w:sz w:val="22"/>
          <w:szCs w:val="22"/>
        </w:rPr>
        <w:t>parties</w:t>
      </w:r>
    </w:p>
    <w:p w14:paraId="58854580" w14:textId="6787BA0B" w:rsidR="00FB37B8" w:rsidRPr="00D86DD1" w:rsidRDefault="00B656A0" w:rsidP="00F377F1">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D86DD1">
        <w:rPr>
          <w:rFonts w:ascii="Arial" w:eastAsiaTheme="minorHAnsi" w:hAnsi="Arial" w:cs="Arial"/>
          <w:sz w:val="22"/>
          <w:szCs w:val="22"/>
        </w:rPr>
        <w:tab/>
      </w:r>
      <w:r w:rsidR="00FB37B8" w:rsidRPr="00D86DD1">
        <w:rPr>
          <w:rFonts w:ascii="Arial" w:eastAsiaTheme="minorHAnsi" w:hAnsi="Arial" w:cs="Arial"/>
          <w:sz w:val="22"/>
          <w:szCs w:val="22"/>
        </w:rPr>
        <w:t>Movements of debt</w:t>
      </w:r>
      <w:r w:rsidR="00ED5066" w:rsidRPr="00D86DD1">
        <w:rPr>
          <w:rFonts w:ascii="Arial" w:eastAsiaTheme="minorHAnsi" w:hAnsi="Arial" w:cs="Arial"/>
          <w:sz w:val="22"/>
          <w:szCs w:val="22"/>
        </w:rPr>
        <w:t>s</w:t>
      </w:r>
      <w:r w:rsidR="00FB37B8" w:rsidRPr="00D86DD1">
        <w:rPr>
          <w:rFonts w:ascii="Arial" w:eastAsiaTheme="minorHAnsi" w:hAnsi="Arial" w:cs="Arial"/>
          <w:sz w:val="22"/>
          <w:szCs w:val="22"/>
        </w:rPr>
        <w:t xml:space="preserve"> issued and borrowings transactions between the Company and related parties </w:t>
      </w:r>
      <w:r w:rsidR="00587A8F" w:rsidRPr="00D86DD1">
        <w:rPr>
          <w:rFonts w:ascii="Arial" w:eastAsiaTheme="minorHAnsi" w:hAnsi="Arial" w:cs="Arial"/>
          <w:sz w:val="22"/>
          <w:szCs w:val="22"/>
        </w:rPr>
        <w:t xml:space="preserve">for the </w:t>
      </w:r>
      <w:r w:rsidR="004A6360" w:rsidRPr="00D86DD1">
        <w:rPr>
          <w:rFonts w:ascii="Arial" w:eastAsiaTheme="minorHAnsi" w:hAnsi="Arial" w:cs="Arial"/>
          <w:sz w:val="22"/>
          <w:szCs w:val="22"/>
        </w:rPr>
        <w:t>six-month</w:t>
      </w:r>
      <w:r w:rsidR="00587A8F" w:rsidRPr="00D86DD1">
        <w:rPr>
          <w:rFonts w:ascii="Arial" w:eastAsiaTheme="minorHAnsi" w:hAnsi="Arial" w:cs="Arial"/>
          <w:sz w:val="22"/>
          <w:szCs w:val="22"/>
        </w:rPr>
        <w:t xml:space="preserve"> period ended</w:t>
      </w:r>
      <w:r w:rsidR="00FB37B8" w:rsidRPr="00D86DD1">
        <w:rPr>
          <w:rFonts w:ascii="Arial" w:eastAsiaTheme="minorHAnsi" w:hAnsi="Arial" w:cs="Arial"/>
          <w:sz w:val="22"/>
          <w:szCs w:val="22"/>
        </w:rPr>
        <w:t xml:space="preserve"> </w:t>
      </w:r>
      <w:r w:rsidR="00D86DD1" w:rsidRPr="00D86DD1">
        <w:rPr>
          <w:rFonts w:ascii="Arial" w:eastAsiaTheme="minorHAnsi" w:hAnsi="Arial" w:cs="Arial"/>
          <w:sz w:val="22"/>
          <w:szCs w:val="22"/>
        </w:rPr>
        <w:t>30 June 2026</w:t>
      </w:r>
      <w:r w:rsidR="002F6D02" w:rsidRPr="00D86DD1">
        <w:rPr>
          <w:rFonts w:ascii="Arial" w:eastAsiaTheme="minorHAnsi" w:hAnsi="Arial" w:cs="Arial"/>
          <w:sz w:val="22"/>
          <w:szCs w:val="22"/>
        </w:rPr>
        <w:t xml:space="preserve"> and </w:t>
      </w:r>
      <w:r w:rsidR="00587A8F" w:rsidRPr="00D86DD1">
        <w:rPr>
          <w:rFonts w:ascii="Arial" w:eastAsiaTheme="minorHAnsi" w:hAnsi="Arial" w:cs="Arial"/>
          <w:sz w:val="22"/>
          <w:szCs w:val="22"/>
        </w:rPr>
        <w:t>for the year ended</w:t>
      </w:r>
      <w:r w:rsidR="00EC3D8C" w:rsidRPr="00D86DD1">
        <w:rPr>
          <w:rFonts w:ascii="Arial" w:eastAsiaTheme="minorHAnsi" w:hAnsi="Arial" w:cs="Arial"/>
          <w:sz w:val="22"/>
          <w:szCs w:val="22"/>
        </w:rPr>
        <w:t xml:space="preserve"> </w:t>
      </w:r>
      <w:r w:rsidR="00CF35F2" w:rsidRPr="00D86DD1">
        <w:rPr>
          <w:rFonts w:ascii="Arial" w:eastAsiaTheme="minorHAnsi" w:hAnsi="Arial" w:cs="Arial"/>
          <w:sz w:val="22"/>
          <w:szCs w:val="22"/>
        </w:rPr>
        <w:t>31 December 2025</w:t>
      </w:r>
      <w:r w:rsidR="00FB37B8" w:rsidRPr="00D86DD1">
        <w:rPr>
          <w:rFonts w:ascii="Arial" w:eastAsiaTheme="minorHAnsi" w:hAnsi="Arial" w:cs="Arial"/>
          <w:sz w:val="22"/>
          <w:szCs w:val="22"/>
        </w:rPr>
        <w:t xml:space="preserve"> </w:t>
      </w:r>
      <w:r w:rsidR="00EB4F30" w:rsidRPr="00D86DD1">
        <w:rPr>
          <w:rFonts w:ascii="Arial" w:eastAsiaTheme="minorHAnsi" w:hAnsi="Arial" w:cs="Arial"/>
          <w:sz w:val="22"/>
          <w:szCs w:val="22"/>
        </w:rPr>
        <w:t>are</w:t>
      </w:r>
      <w:r w:rsidR="00F60ACE" w:rsidRPr="00D86DD1">
        <w:rPr>
          <w:rFonts w:ascii="Arial" w:eastAsiaTheme="minorHAnsi" w:hAnsi="Arial" w:cs="Arial"/>
          <w:sz w:val="22"/>
          <w:szCs w:val="22"/>
        </w:rPr>
        <w:t xml:space="preserve"> as follows</w:t>
      </w:r>
      <w:r w:rsidR="005E6930" w:rsidRPr="00D86DD1">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D86DD1" w14:paraId="1A2CF793" w14:textId="77777777" w:rsidTr="00023445">
        <w:trPr>
          <w:trHeight w:val="72"/>
        </w:trPr>
        <w:tc>
          <w:tcPr>
            <w:tcW w:w="3150" w:type="dxa"/>
          </w:tcPr>
          <w:p w14:paraId="0BC8331E" w14:textId="77777777" w:rsidR="00FB37B8" w:rsidRPr="00D86DD1" w:rsidRDefault="00FB37B8" w:rsidP="00F77C20">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D86DD1" w:rsidRDefault="00FB37B8" w:rsidP="00F77C20">
            <w:pPr>
              <w:spacing w:line="360" w:lineRule="exact"/>
              <w:jc w:val="right"/>
              <w:rPr>
                <w:rFonts w:ascii="Arial" w:eastAsiaTheme="minorHAnsi" w:hAnsi="Arial" w:cs="Arial"/>
                <w:b/>
                <w:bCs/>
                <w:sz w:val="18"/>
                <w:szCs w:val="18"/>
              </w:rPr>
            </w:pPr>
            <w:r w:rsidRPr="00D86DD1">
              <w:rPr>
                <w:rFonts w:ascii="Arial" w:hAnsi="Arial" w:cs="Arial"/>
                <w:sz w:val="18"/>
                <w:szCs w:val="18"/>
              </w:rPr>
              <w:t>(Unit: Million Baht)</w:t>
            </w:r>
          </w:p>
        </w:tc>
      </w:tr>
      <w:tr w:rsidR="00595310" w:rsidRPr="00D86DD1" w14:paraId="73F12624" w14:textId="77777777" w:rsidTr="00023445">
        <w:trPr>
          <w:trHeight w:val="72"/>
        </w:trPr>
        <w:tc>
          <w:tcPr>
            <w:tcW w:w="3150" w:type="dxa"/>
          </w:tcPr>
          <w:p w14:paraId="47190652" w14:textId="77777777" w:rsidR="00A50122" w:rsidRPr="00D86DD1" w:rsidRDefault="00A50122" w:rsidP="00F77C20">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D86DD1" w:rsidRDefault="00A50122" w:rsidP="00F77C20">
            <w:pPr>
              <w:pBdr>
                <w:bottom w:val="single" w:sz="4" w:space="1" w:color="auto"/>
              </w:pBdr>
              <w:spacing w:line="360" w:lineRule="exact"/>
              <w:ind w:left="62" w:right="82"/>
              <w:jc w:val="center"/>
              <w:rPr>
                <w:rFonts w:ascii="Arial" w:hAnsi="Arial" w:cs="Arial"/>
                <w:sz w:val="18"/>
                <w:szCs w:val="18"/>
              </w:rPr>
            </w:pPr>
            <w:r w:rsidRPr="00D86DD1">
              <w:rPr>
                <w:rFonts w:ascii="Arial" w:hAnsi="Arial" w:cs="Arial"/>
                <w:sz w:val="18"/>
                <w:szCs w:val="18"/>
              </w:rPr>
              <w:t xml:space="preserve">Financial statements in which the equity method is applied </w:t>
            </w:r>
            <w:r w:rsidR="007522F0" w:rsidRPr="00D86DD1">
              <w:rPr>
                <w:rFonts w:ascii="Arial" w:hAnsi="Arial" w:cs="Arial"/>
                <w:sz w:val="18"/>
                <w:szCs w:val="18"/>
              </w:rPr>
              <w:br/>
              <w:t>and</w:t>
            </w:r>
            <w:r w:rsidRPr="00D86DD1">
              <w:rPr>
                <w:rFonts w:ascii="Arial" w:hAnsi="Arial" w:cs="Arial"/>
                <w:sz w:val="18"/>
                <w:szCs w:val="18"/>
              </w:rPr>
              <w:t xml:space="preserve"> </w:t>
            </w:r>
            <w:r w:rsidR="007522F0" w:rsidRPr="00D86DD1">
              <w:rPr>
                <w:rFonts w:ascii="Arial" w:hAnsi="Arial" w:cs="Arial"/>
                <w:sz w:val="18"/>
                <w:szCs w:val="18"/>
              </w:rPr>
              <w:t>s</w:t>
            </w:r>
            <w:r w:rsidRPr="00D86DD1">
              <w:rPr>
                <w:rFonts w:ascii="Arial" w:hAnsi="Arial" w:cs="Arial"/>
                <w:sz w:val="18"/>
                <w:szCs w:val="18"/>
              </w:rPr>
              <w:t>eparate financial statements</w:t>
            </w:r>
          </w:p>
        </w:tc>
      </w:tr>
      <w:tr w:rsidR="00595310" w:rsidRPr="00D86DD1" w14:paraId="51C3365D" w14:textId="77777777" w:rsidTr="00023445">
        <w:trPr>
          <w:trHeight w:val="72"/>
        </w:trPr>
        <w:tc>
          <w:tcPr>
            <w:tcW w:w="3150" w:type="dxa"/>
          </w:tcPr>
          <w:p w14:paraId="4A22780D" w14:textId="77777777" w:rsidR="00FB37B8" w:rsidRPr="00D86DD1" w:rsidRDefault="00FB37B8" w:rsidP="00F77C20">
            <w:pPr>
              <w:spacing w:line="360" w:lineRule="exact"/>
              <w:jc w:val="center"/>
              <w:rPr>
                <w:rFonts w:ascii="Arial" w:eastAsiaTheme="minorHAnsi" w:hAnsi="Arial" w:cs="Arial"/>
                <w:b/>
                <w:bCs/>
                <w:sz w:val="18"/>
                <w:szCs w:val="18"/>
              </w:rPr>
            </w:pPr>
          </w:p>
        </w:tc>
        <w:tc>
          <w:tcPr>
            <w:tcW w:w="6000" w:type="dxa"/>
            <w:gridSpan w:val="4"/>
          </w:tcPr>
          <w:p w14:paraId="276466A9" w14:textId="734E4760" w:rsidR="00FB37B8" w:rsidRPr="00D86DD1"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hAnsi="Arial" w:cs="Arial"/>
                <w:sz w:val="18"/>
                <w:szCs w:val="18"/>
              </w:rPr>
              <w:t xml:space="preserve">For </w:t>
            </w:r>
            <w:r w:rsidR="00BF48BE" w:rsidRPr="00D86DD1">
              <w:rPr>
                <w:rFonts w:ascii="Arial" w:hAnsi="Arial" w:cs="Arial"/>
                <w:sz w:val="18"/>
                <w:szCs w:val="18"/>
              </w:rPr>
              <w:t xml:space="preserve">the </w:t>
            </w:r>
            <w:r w:rsidR="004A6360" w:rsidRPr="00D86DD1">
              <w:rPr>
                <w:rFonts w:ascii="Arial" w:hAnsi="Arial" w:cs="Arial"/>
                <w:sz w:val="18"/>
                <w:szCs w:val="18"/>
              </w:rPr>
              <w:t>six-month</w:t>
            </w:r>
            <w:r w:rsidRPr="00D86DD1">
              <w:rPr>
                <w:rFonts w:ascii="Arial" w:hAnsi="Arial" w:cs="Arial"/>
                <w:sz w:val="18"/>
                <w:szCs w:val="18"/>
              </w:rPr>
              <w:t xml:space="preserve"> period ended </w:t>
            </w:r>
            <w:r w:rsidR="00D86DD1" w:rsidRPr="00D86DD1">
              <w:rPr>
                <w:rFonts w:ascii="Arial" w:hAnsi="Arial" w:cs="Arial"/>
                <w:sz w:val="18"/>
                <w:szCs w:val="18"/>
              </w:rPr>
              <w:t>30 June 2026</w:t>
            </w:r>
          </w:p>
        </w:tc>
      </w:tr>
      <w:tr w:rsidR="00595310" w:rsidRPr="00D86DD1" w14:paraId="1DEBC711" w14:textId="77777777" w:rsidTr="00023445">
        <w:trPr>
          <w:trHeight w:val="459"/>
        </w:trPr>
        <w:tc>
          <w:tcPr>
            <w:tcW w:w="3150" w:type="dxa"/>
            <w:vAlign w:val="bottom"/>
          </w:tcPr>
          <w:p w14:paraId="490966E0" w14:textId="77777777" w:rsidR="00FB37B8" w:rsidRPr="00D86DD1" w:rsidRDefault="00FB37B8" w:rsidP="00F77C20">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D86DD1"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hAnsi="Arial" w:cs="Arial"/>
                <w:sz w:val="18"/>
                <w:szCs w:val="18"/>
              </w:rPr>
              <w:t xml:space="preserve">Beginning </w:t>
            </w:r>
            <w:r w:rsidR="00ED5066" w:rsidRPr="00D86DD1">
              <w:rPr>
                <w:rFonts w:ascii="Arial" w:hAnsi="Arial" w:cs="Arial"/>
                <w:sz w:val="18"/>
                <w:szCs w:val="18"/>
              </w:rPr>
              <w:t>b</w:t>
            </w:r>
            <w:r w:rsidRPr="00D86DD1">
              <w:rPr>
                <w:rFonts w:ascii="Arial" w:hAnsi="Arial" w:cs="Arial"/>
                <w:sz w:val="18"/>
                <w:szCs w:val="18"/>
              </w:rPr>
              <w:t>alance</w:t>
            </w:r>
          </w:p>
        </w:tc>
        <w:tc>
          <w:tcPr>
            <w:tcW w:w="1500" w:type="dxa"/>
            <w:vAlign w:val="bottom"/>
          </w:tcPr>
          <w:p w14:paraId="4157E698" w14:textId="77777777" w:rsidR="00FB37B8" w:rsidRPr="00D86DD1"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hAnsi="Arial" w:cs="Arial"/>
                <w:sz w:val="18"/>
                <w:szCs w:val="18"/>
              </w:rPr>
              <w:t>Increase</w:t>
            </w:r>
          </w:p>
        </w:tc>
        <w:tc>
          <w:tcPr>
            <w:tcW w:w="1500" w:type="dxa"/>
            <w:vAlign w:val="bottom"/>
          </w:tcPr>
          <w:p w14:paraId="64361FB2" w14:textId="77777777" w:rsidR="00FB37B8" w:rsidRPr="00D86DD1"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hAnsi="Arial" w:cs="Arial"/>
                <w:sz w:val="18"/>
                <w:szCs w:val="18"/>
              </w:rPr>
              <w:t>Decrease</w:t>
            </w:r>
          </w:p>
        </w:tc>
        <w:tc>
          <w:tcPr>
            <w:tcW w:w="1500" w:type="dxa"/>
            <w:vAlign w:val="bottom"/>
          </w:tcPr>
          <w:p w14:paraId="0B6ADEA3" w14:textId="44F30722" w:rsidR="00FB37B8" w:rsidRPr="00D86DD1"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hAnsi="Arial" w:cs="Arial"/>
                <w:sz w:val="18"/>
                <w:szCs w:val="18"/>
              </w:rPr>
              <w:t xml:space="preserve">Ending </w:t>
            </w:r>
            <w:r w:rsidR="00EB4F30" w:rsidRPr="00D86DD1">
              <w:rPr>
                <w:rFonts w:ascii="Arial" w:hAnsi="Arial" w:cs="Arial"/>
                <w:sz w:val="18"/>
                <w:szCs w:val="18"/>
              </w:rPr>
              <w:t xml:space="preserve">                   </w:t>
            </w:r>
            <w:r w:rsidR="00ED5066" w:rsidRPr="00D86DD1">
              <w:rPr>
                <w:rFonts w:ascii="Arial" w:hAnsi="Arial" w:cs="Arial"/>
                <w:sz w:val="18"/>
                <w:szCs w:val="18"/>
              </w:rPr>
              <w:t>b</w:t>
            </w:r>
            <w:r w:rsidRPr="00D86DD1">
              <w:rPr>
                <w:rFonts w:ascii="Arial" w:hAnsi="Arial" w:cs="Arial"/>
                <w:sz w:val="18"/>
                <w:szCs w:val="18"/>
              </w:rPr>
              <w:t>alance</w:t>
            </w:r>
          </w:p>
        </w:tc>
      </w:tr>
      <w:tr w:rsidR="00595310" w:rsidRPr="00D86DD1" w14:paraId="5D3EA0B5" w14:textId="77777777" w:rsidTr="00023445">
        <w:trPr>
          <w:trHeight w:val="243"/>
        </w:trPr>
        <w:tc>
          <w:tcPr>
            <w:tcW w:w="3150" w:type="dxa"/>
            <w:vAlign w:val="bottom"/>
          </w:tcPr>
          <w:p w14:paraId="7940A553" w14:textId="77777777" w:rsidR="00FB37B8" w:rsidRPr="00D86DD1" w:rsidRDefault="00FB37B8" w:rsidP="00F77C20">
            <w:pPr>
              <w:spacing w:line="360" w:lineRule="exact"/>
              <w:ind w:left="60"/>
              <w:rPr>
                <w:rFonts w:ascii="Arial" w:eastAsiaTheme="minorHAnsi" w:hAnsi="Arial" w:cs="Arial"/>
                <w:b/>
                <w:bCs/>
                <w:sz w:val="18"/>
                <w:szCs w:val="18"/>
              </w:rPr>
            </w:pPr>
            <w:r w:rsidRPr="00D86DD1">
              <w:rPr>
                <w:rFonts w:ascii="Arial" w:eastAsiaTheme="minorHAnsi" w:hAnsi="Arial" w:cs="Arial"/>
                <w:b/>
                <w:bCs/>
                <w:sz w:val="18"/>
                <w:szCs w:val="18"/>
              </w:rPr>
              <w:t>Debt</w:t>
            </w:r>
            <w:r w:rsidR="00ED5066" w:rsidRPr="00D86DD1">
              <w:rPr>
                <w:rFonts w:ascii="Arial" w:eastAsiaTheme="minorHAnsi" w:hAnsi="Arial" w:cs="Arial"/>
                <w:b/>
                <w:bCs/>
                <w:sz w:val="18"/>
                <w:szCs w:val="18"/>
              </w:rPr>
              <w:t>s</w:t>
            </w:r>
            <w:r w:rsidRPr="00D86DD1">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D86DD1"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D86DD1"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D86DD1"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D86DD1" w:rsidRDefault="00FB37B8" w:rsidP="00F77C20">
            <w:pPr>
              <w:spacing w:line="360" w:lineRule="exact"/>
              <w:ind w:left="62" w:right="82"/>
              <w:jc w:val="right"/>
              <w:rPr>
                <w:rFonts w:ascii="Arial" w:eastAsiaTheme="minorHAnsi" w:hAnsi="Arial" w:cs="Arial"/>
                <w:b/>
                <w:bCs/>
                <w:sz w:val="18"/>
                <w:szCs w:val="18"/>
              </w:rPr>
            </w:pPr>
          </w:p>
        </w:tc>
      </w:tr>
      <w:tr w:rsidR="00906E2B" w:rsidRPr="00D86DD1" w14:paraId="25628063" w14:textId="77777777" w:rsidTr="00C17ADF">
        <w:trPr>
          <w:trHeight w:val="72"/>
        </w:trPr>
        <w:tc>
          <w:tcPr>
            <w:tcW w:w="3150" w:type="dxa"/>
            <w:vAlign w:val="bottom"/>
          </w:tcPr>
          <w:p w14:paraId="46A82847" w14:textId="77777777" w:rsidR="00906E2B" w:rsidRPr="00D86DD1" w:rsidRDefault="00906E2B" w:rsidP="00906E2B">
            <w:pPr>
              <w:spacing w:line="360" w:lineRule="exact"/>
              <w:ind w:left="60"/>
              <w:rPr>
                <w:rFonts w:ascii="Arial" w:eastAsiaTheme="minorHAnsi" w:hAnsi="Arial" w:cs="Arial"/>
                <w:b/>
                <w:bCs/>
                <w:sz w:val="18"/>
                <w:szCs w:val="18"/>
              </w:rPr>
            </w:pPr>
            <w:proofErr w:type="spellStart"/>
            <w:r w:rsidRPr="00D86DD1">
              <w:rPr>
                <w:rFonts w:ascii="Arial" w:eastAsiaTheme="minorHAnsi" w:hAnsi="Arial" w:cs="Arial"/>
                <w:sz w:val="18"/>
                <w:szCs w:val="18"/>
              </w:rPr>
              <w:t>Krungthai</w:t>
            </w:r>
            <w:proofErr w:type="spellEnd"/>
            <w:r w:rsidRPr="00D86DD1">
              <w:rPr>
                <w:rFonts w:ascii="Arial" w:eastAsiaTheme="minorHAnsi" w:hAnsi="Arial" w:cs="Arial"/>
                <w:sz w:val="18"/>
                <w:szCs w:val="18"/>
              </w:rPr>
              <w:t xml:space="preserve"> Bank Plc.</w:t>
            </w:r>
          </w:p>
        </w:tc>
        <w:tc>
          <w:tcPr>
            <w:tcW w:w="1500" w:type="dxa"/>
          </w:tcPr>
          <w:p w14:paraId="3C1E148B" w14:textId="3A1F8828"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441</w:t>
            </w:r>
          </w:p>
        </w:tc>
        <w:tc>
          <w:tcPr>
            <w:tcW w:w="1500" w:type="dxa"/>
          </w:tcPr>
          <w:p w14:paraId="6906EFC9" w14:textId="589B086F"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w:t>
            </w:r>
          </w:p>
        </w:tc>
        <w:tc>
          <w:tcPr>
            <w:tcW w:w="1500" w:type="dxa"/>
          </w:tcPr>
          <w:p w14:paraId="4A29E350" w14:textId="7012AE74" w:rsidR="00906E2B" w:rsidRPr="00D86DD1" w:rsidRDefault="00ED1440" w:rsidP="00906E2B">
            <w:pPr>
              <w:tabs>
                <w:tab w:val="decimal" w:pos="1142"/>
              </w:tabs>
              <w:spacing w:line="360" w:lineRule="exact"/>
              <w:ind w:left="62" w:right="86"/>
              <w:rPr>
                <w:rFonts w:ascii="Arial" w:hAnsi="Arial" w:cs="Arial"/>
                <w:sz w:val="18"/>
                <w:szCs w:val="18"/>
                <w:cs/>
              </w:rPr>
            </w:pPr>
            <w:r>
              <w:rPr>
                <w:rFonts w:ascii="Arial" w:hAnsi="Arial" w:cs="Arial"/>
                <w:sz w:val="18"/>
                <w:szCs w:val="18"/>
              </w:rPr>
              <w:t>-</w:t>
            </w:r>
          </w:p>
        </w:tc>
        <w:tc>
          <w:tcPr>
            <w:tcW w:w="1500" w:type="dxa"/>
          </w:tcPr>
          <w:p w14:paraId="4402401D" w14:textId="6DDF4B1D" w:rsidR="00906E2B" w:rsidRPr="00D86DD1" w:rsidRDefault="00F34C3F" w:rsidP="00906E2B">
            <w:pPr>
              <w:tabs>
                <w:tab w:val="decimal" w:pos="1142"/>
              </w:tabs>
              <w:spacing w:line="360" w:lineRule="exact"/>
              <w:ind w:left="62" w:right="86"/>
              <w:rPr>
                <w:rFonts w:ascii="Arial" w:hAnsi="Arial" w:cs="Arial"/>
                <w:sz w:val="18"/>
                <w:szCs w:val="18"/>
              </w:rPr>
            </w:pPr>
            <w:r>
              <w:rPr>
                <w:rFonts w:ascii="Arial" w:hAnsi="Arial" w:cs="Arial"/>
                <w:sz w:val="18"/>
                <w:szCs w:val="18"/>
              </w:rPr>
              <w:t>441</w:t>
            </w:r>
          </w:p>
        </w:tc>
      </w:tr>
      <w:tr w:rsidR="00906E2B" w:rsidRPr="00D86DD1" w14:paraId="23669082" w14:textId="77777777" w:rsidTr="00C17ADF">
        <w:trPr>
          <w:trHeight w:val="72"/>
        </w:trPr>
        <w:tc>
          <w:tcPr>
            <w:tcW w:w="3150" w:type="dxa"/>
            <w:vAlign w:val="bottom"/>
          </w:tcPr>
          <w:p w14:paraId="4EE4265D" w14:textId="77777777" w:rsidR="00906E2B" w:rsidRPr="00D86DD1" w:rsidRDefault="00906E2B" w:rsidP="00906E2B">
            <w:pPr>
              <w:spacing w:line="360" w:lineRule="exact"/>
              <w:ind w:left="60"/>
              <w:rPr>
                <w:rFonts w:ascii="Arial" w:eastAsiaTheme="minorHAnsi" w:hAnsi="Arial" w:cs="Arial"/>
                <w:b/>
                <w:bCs/>
                <w:sz w:val="18"/>
                <w:szCs w:val="18"/>
              </w:rPr>
            </w:pPr>
            <w:proofErr w:type="spellStart"/>
            <w:r w:rsidRPr="00D86DD1">
              <w:rPr>
                <w:rFonts w:ascii="Arial" w:eastAsiaTheme="minorHAnsi" w:hAnsi="Arial" w:cs="Arial"/>
                <w:w w:val="96"/>
                <w:sz w:val="18"/>
                <w:szCs w:val="18"/>
              </w:rPr>
              <w:t>Krungthai</w:t>
            </w:r>
            <w:proofErr w:type="spellEnd"/>
            <w:r w:rsidRPr="00D86DD1">
              <w:rPr>
                <w:rFonts w:ascii="Arial" w:eastAsiaTheme="minorHAnsi" w:hAnsi="Arial" w:cs="Arial"/>
                <w:w w:val="96"/>
                <w:sz w:val="18"/>
                <w:szCs w:val="18"/>
              </w:rPr>
              <w:t>-AXA Life Insurance Plc.</w:t>
            </w:r>
          </w:p>
        </w:tc>
        <w:tc>
          <w:tcPr>
            <w:tcW w:w="1500" w:type="dxa"/>
          </w:tcPr>
          <w:p w14:paraId="21A093CE" w14:textId="471130EF"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1,450</w:t>
            </w:r>
          </w:p>
        </w:tc>
        <w:tc>
          <w:tcPr>
            <w:tcW w:w="1500" w:type="dxa"/>
          </w:tcPr>
          <w:p w14:paraId="28530D65" w14:textId="4E9F710D"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w:t>
            </w:r>
          </w:p>
        </w:tc>
        <w:tc>
          <w:tcPr>
            <w:tcW w:w="1500" w:type="dxa"/>
          </w:tcPr>
          <w:p w14:paraId="1535A114" w14:textId="17BB7BCC" w:rsidR="00906E2B" w:rsidRPr="00D86DD1" w:rsidRDefault="00ED1440" w:rsidP="00906E2B">
            <w:pPr>
              <w:tabs>
                <w:tab w:val="decimal" w:pos="1142"/>
              </w:tabs>
              <w:spacing w:line="360" w:lineRule="exact"/>
              <w:ind w:left="62" w:right="86"/>
              <w:rPr>
                <w:rFonts w:ascii="Arial" w:hAnsi="Arial" w:cs="Arial"/>
                <w:sz w:val="18"/>
                <w:szCs w:val="18"/>
                <w:cs/>
              </w:rPr>
            </w:pPr>
            <w:r>
              <w:rPr>
                <w:rFonts w:ascii="Arial" w:hAnsi="Arial" w:cs="Arial"/>
                <w:sz w:val="18"/>
                <w:szCs w:val="18"/>
              </w:rPr>
              <w:t>-</w:t>
            </w:r>
          </w:p>
        </w:tc>
        <w:tc>
          <w:tcPr>
            <w:tcW w:w="1500" w:type="dxa"/>
          </w:tcPr>
          <w:p w14:paraId="45713762" w14:textId="1B055092" w:rsidR="00906E2B" w:rsidRPr="00D86DD1" w:rsidRDefault="00F34C3F" w:rsidP="00906E2B">
            <w:pPr>
              <w:tabs>
                <w:tab w:val="decimal" w:pos="1142"/>
              </w:tabs>
              <w:spacing w:line="360" w:lineRule="exact"/>
              <w:ind w:left="62" w:right="86"/>
              <w:rPr>
                <w:rFonts w:ascii="Arial" w:hAnsi="Arial" w:cs="Arial"/>
                <w:sz w:val="18"/>
                <w:szCs w:val="18"/>
              </w:rPr>
            </w:pPr>
            <w:r>
              <w:rPr>
                <w:rFonts w:ascii="Arial" w:hAnsi="Arial" w:cs="Arial"/>
                <w:sz w:val="18"/>
                <w:szCs w:val="18"/>
              </w:rPr>
              <w:t>1,450</w:t>
            </w:r>
          </w:p>
        </w:tc>
      </w:tr>
      <w:tr w:rsidR="00906E2B" w:rsidRPr="00D86DD1" w14:paraId="2F33A026" w14:textId="77777777" w:rsidTr="00C17ADF">
        <w:trPr>
          <w:trHeight w:val="72"/>
        </w:trPr>
        <w:tc>
          <w:tcPr>
            <w:tcW w:w="3150" w:type="dxa"/>
            <w:vAlign w:val="bottom"/>
          </w:tcPr>
          <w:p w14:paraId="30C27FE7" w14:textId="77777777" w:rsidR="00906E2B" w:rsidRPr="00D86DD1" w:rsidRDefault="00906E2B" w:rsidP="00906E2B">
            <w:pPr>
              <w:spacing w:line="360" w:lineRule="exact"/>
              <w:ind w:left="60"/>
              <w:rPr>
                <w:rFonts w:ascii="Arial" w:eastAsiaTheme="minorHAnsi" w:hAnsi="Arial" w:cs="Arial"/>
                <w:b/>
                <w:bCs/>
                <w:sz w:val="18"/>
                <w:szCs w:val="18"/>
                <w:cs/>
              </w:rPr>
            </w:pPr>
            <w:proofErr w:type="spellStart"/>
            <w:r w:rsidRPr="00D86DD1">
              <w:rPr>
                <w:rFonts w:ascii="Arial" w:eastAsiaTheme="minorHAnsi" w:hAnsi="Arial" w:cs="Arial"/>
                <w:sz w:val="18"/>
                <w:szCs w:val="18"/>
              </w:rPr>
              <w:t>Krungthai</w:t>
            </w:r>
            <w:proofErr w:type="spellEnd"/>
            <w:r w:rsidRPr="00D86DD1">
              <w:rPr>
                <w:rFonts w:ascii="Arial" w:eastAsiaTheme="minorHAnsi" w:hAnsi="Arial" w:cs="Arial"/>
                <w:sz w:val="18"/>
                <w:szCs w:val="18"/>
              </w:rPr>
              <w:t xml:space="preserve"> Panich Insurance Plc.</w:t>
            </w:r>
          </w:p>
        </w:tc>
        <w:tc>
          <w:tcPr>
            <w:tcW w:w="1500" w:type="dxa"/>
          </w:tcPr>
          <w:p w14:paraId="30B18EFF" w14:textId="01804320"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20</w:t>
            </w:r>
          </w:p>
        </w:tc>
        <w:tc>
          <w:tcPr>
            <w:tcW w:w="1500" w:type="dxa"/>
          </w:tcPr>
          <w:p w14:paraId="26C78A74" w14:textId="55C0DAAF"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w:t>
            </w:r>
          </w:p>
        </w:tc>
        <w:tc>
          <w:tcPr>
            <w:tcW w:w="1500" w:type="dxa"/>
          </w:tcPr>
          <w:p w14:paraId="5017585C" w14:textId="0E890B11"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w:t>
            </w:r>
          </w:p>
        </w:tc>
        <w:tc>
          <w:tcPr>
            <w:tcW w:w="1500" w:type="dxa"/>
          </w:tcPr>
          <w:p w14:paraId="2AA5A18E" w14:textId="6E0C14CB" w:rsidR="00906E2B" w:rsidRPr="00D86DD1" w:rsidRDefault="00F34C3F" w:rsidP="00906E2B">
            <w:pPr>
              <w:tabs>
                <w:tab w:val="decimal" w:pos="1142"/>
              </w:tabs>
              <w:spacing w:line="360" w:lineRule="exact"/>
              <w:ind w:left="62" w:right="86"/>
              <w:rPr>
                <w:rFonts w:ascii="Arial" w:hAnsi="Arial" w:cs="Arial"/>
                <w:sz w:val="18"/>
                <w:szCs w:val="18"/>
              </w:rPr>
            </w:pPr>
            <w:r>
              <w:rPr>
                <w:rFonts w:ascii="Arial" w:hAnsi="Arial" w:cs="Arial"/>
                <w:sz w:val="18"/>
                <w:szCs w:val="18"/>
              </w:rPr>
              <w:t>20</w:t>
            </w:r>
          </w:p>
        </w:tc>
      </w:tr>
      <w:tr w:rsidR="00906E2B" w:rsidRPr="00D86DD1" w14:paraId="72145471" w14:textId="77777777" w:rsidTr="00C17ADF">
        <w:trPr>
          <w:trHeight w:val="72"/>
        </w:trPr>
        <w:tc>
          <w:tcPr>
            <w:tcW w:w="3150" w:type="dxa"/>
            <w:vAlign w:val="bottom"/>
          </w:tcPr>
          <w:p w14:paraId="6A93AA4B" w14:textId="77777777" w:rsidR="00906E2B" w:rsidRPr="00D86DD1" w:rsidRDefault="00906E2B" w:rsidP="00906E2B">
            <w:pPr>
              <w:spacing w:line="360" w:lineRule="exact"/>
              <w:ind w:left="60"/>
              <w:rPr>
                <w:rFonts w:ascii="Arial" w:eastAsiaTheme="minorHAnsi" w:hAnsi="Arial" w:cs="Arial"/>
                <w:sz w:val="18"/>
                <w:szCs w:val="18"/>
                <w:cs/>
              </w:rPr>
            </w:pPr>
            <w:r w:rsidRPr="00D86DD1">
              <w:rPr>
                <w:rFonts w:ascii="Arial" w:eastAsiaTheme="minorHAnsi" w:hAnsi="Arial" w:cs="Arial"/>
                <w:sz w:val="18"/>
                <w:szCs w:val="18"/>
              </w:rPr>
              <w:t>Related persons</w:t>
            </w:r>
          </w:p>
        </w:tc>
        <w:tc>
          <w:tcPr>
            <w:tcW w:w="1500" w:type="dxa"/>
          </w:tcPr>
          <w:p w14:paraId="3DF8ECF1" w14:textId="63D387BD" w:rsidR="00906E2B" w:rsidRPr="00D86DD1" w:rsidRDefault="00ED1440" w:rsidP="00906E2B">
            <w:pPr>
              <w:tabs>
                <w:tab w:val="decimal" w:pos="1142"/>
              </w:tabs>
              <w:spacing w:line="360" w:lineRule="exact"/>
              <w:ind w:left="62" w:right="86"/>
              <w:rPr>
                <w:rFonts w:ascii="Arial" w:hAnsi="Arial" w:cs="Arial"/>
                <w:sz w:val="18"/>
                <w:szCs w:val="18"/>
              </w:rPr>
            </w:pPr>
            <w:r>
              <w:rPr>
                <w:rFonts w:ascii="Arial" w:hAnsi="Arial" w:cs="Arial"/>
                <w:sz w:val="18"/>
                <w:szCs w:val="18"/>
              </w:rPr>
              <w:t>20</w:t>
            </w:r>
          </w:p>
        </w:tc>
        <w:tc>
          <w:tcPr>
            <w:tcW w:w="1500" w:type="dxa"/>
          </w:tcPr>
          <w:p w14:paraId="11A6B065" w14:textId="6292590B" w:rsidR="00906E2B" w:rsidRPr="00D86DD1" w:rsidRDefault="00ED1440" w:rsidP="00906E2B">
            <w:pPr>
              <w:tabs>
                <w:tab w:val="decimal" w:pos="1142"/>
              </w:tabs>
              <w:spacing w:line="360" w:lineRule="exact"/>
              <w:ind w:left="62" w:right="86"/>
              <w:rPr>
                <w:rFonts w:ascii="Arial" w:hAnsi="Arial" w:cs="Arial"/>
                <w:sz w:val="18"/>
                <w:szCs w:val="18"/>
                <w:cs/>
              </w:rPr>
            </w:pPr>
            <w:r>
              <w:rPr>
                <w:rFonts w:ascii="Arial" w:hAnsi="Arial" w:cs="Arial"/>
                <w:sz w:val="18"/>
                <w:szCs w:val="18"/>
              </w:rPr>
              <w:t>-</w:t>
            </w:r>
          </w:p>
        </w:tc>
        <w:tc>
          <w:tcPr>
            <w:tcW w:w="1500" w:type="dxa"/>
          </w:tcPr>
          <w:p w14:paraId="42C9DA2C" w14:textId="4AC8B9DC" w:rsidR="00906E2B" w:rsidRPr="00D86DD1" w:rsidRDefault="00ED1440" w:rsidP="00906E2B">
            <w:pPr>
              <w:tabs>
                <w:tab w:val="decimal" w:pos="1142"/>
              </w:tabs>
              <w:spacing w:line="360" w:lineRule="exact"/>
              <w:ind w:left="62" w:right="86"/>
              <w:rPr>
                <w:rFonts w:ascii="Arial" w:hAnsi="Arial" w:cs="Arial"/>
                <w:sz w:val="18"/>
                <w:szCs w:val="18"/>
                <w:cs/>
              </w:rPr>
            </w:pPr>
            <w:r>
              <w:rPr>
                <w:rFonts w:ascii="Arial" w:hAnsi="Arial" w:cs="Arial"/>
                <w:sz w:val="18"/>
                <w:szCs w:val="18"/>
              </w:rPr>
              <w:t>(15)</w:t>
            </w:r>
          </w:p>
        </w:tc>
        <w:tc>
          <w:tcPr>
            <w:tcW w:w="1500" w:type="dxa"/>
          </w:tcPr>
          <w:p w14:paraId="54C3AEC3" w14:textId="60869785" w:rsidR="00906E2B" w:rsidRPr="00D86DD1" w:rsidRDefault="00F34C3F" w:rsidP="00906E2B">
            <w:pPr>
              <w:tabs>
                <w:tab w:val="decimal" w:pos="1142"/>
              </w:tabs>
              <w:spacing w:line="360" w:lineRule="exact"/>
              <w:ind w:left="62" w:right="86"/>
              <w:rPr>
                <w:rFonts w:ascii="Arial" w:hAnsi="Arial" w:cs="Arial"/>
                <w:sz w:val="18"/>
                <w:szCs w:val="18"/>
                <w:cs/>
              </w:rPr>
            </w:pPr>
            <w:r>
              <w:rPr>
                <w:rFonts w:ascii="Arial" w:hAnsi="Arial" w:cs="Arial"/>
                <w:sz w:val="18"/>
                <w:szCs w:val="18"/>
              </w:rPr>
              <w:t>5</w:t>
            </w:r>
          </w:p>
        </w:tc>
      </w:tr>
      <w:tr w:rsidR="00906E2B" w:rsidRPr="00D86DD1" w14:paraId="379F10BA" w14:textId="77777777" w:rsidTr="00C17ADF">
        <w:trPr>
          <w:trHeight w:val="153"/>
        </w:trPr>
        <w:tc>
          <w:tcPr>
            <w:tcW w:w="3150" w:type="dxa"/>
            <w:vAlign w:val="center"/>
          </w:tcPr>
          <w:p w14:paraId="10F85895" w14:textId="77777777" w:rsidR="00906E2B" w:rsidRPr="00D86DD1" w:rsidRDefault="00906E2B" w:rsidP="00906E2B">
            <w:pPr>
              <w:spacing w:line="360" w:lineRule="exact"/>
              <w:ind w:left="60"/>
              <w:rPr>
                <w:rFonts w:ascii="Arial" w:eastAsiaTheme="minorHAnsi" w:hAnsi="Arial" w:cs="Arial"/>
                <w:b/>
                <w:bCs/>
                <w:sz w:val="18"/>
                <w:szCs w:val="18"/>
              </w:rPr>
            </w:pPr>
            <w:r w:rsidRPr="00D86DD1">
              <w:rPr>
                <w:rFonts w:ascii="Arial" w:eastAsiaTheme="minorHAnsi" w:hAnsi="Arial" w:cs="Arial"/>
                <w:sz w:val="18"/>
                <w:szCs w:val="18"/>
              </w:rPr>
              <w:t>Total</w:t>
            </w:r>
          </w:p>
        </w:tc>
        <w:tc>
          <w:tcPr>
            <w:tcW w:w="1500" w:type="dxa"/>
          </w:tcPr>
          <w:p w14:paraId="226B0467" w14:textId="7BED45C8" w:rsidR="00906E2B" w:rsidRPr="00D86DD1" w:rsidRDefault="00ED1440"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Pr>
                <w:rFonts w:ascii="Arial" w:hAnsi="Arial" w:cs="Arial"/>
                <w:sz w:val="18"/>
                <w:szCs w:val="18"/>
              </w:rPr>
              <w:t>1,931</w:t>
            </w:r>
          </w:p>
        </w:tc>
        <w:tc>
          <w:tcPr>
            <w:tcW w:w="1500" w:type="dxa"/>
          </w:tcPr>
          <w:p w14:paraId="7E94A6B3" w14:textId="236EE34C" w:rsidR="00906E2B" w:rsidRPr="00D86DD1" w:rsidRDefault="00ED1440"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Pr>
                <w:rFonts w:ascii="Arial" w:hAnsi="Arial" w:cs="Arial"/>
                <w:sz w:val="18"/>
                <w:szCs w:val="18"/>
              </w:rPr>
              <w:t>-</w:t>
            </w:r>
          </w:p>
        </w:tc>
        <w:tc>
          <w:tcPr>
            <w:tcW w:w="1500" w:type="dxa"/>
          </w:tcPr>
          <w:p w14:paraId="27CC2594" w14:textId="79584161" w:rsidR="00906E2B" w:rsidRPr="00D86DD1" w:rsidRDefault="00F34C3F"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Pr>
                <w:rFonts w:ascii="Arial" w:hAnsi="Arial" w:cs="Arial"/>
                <w:sz w:val="18"/>
                <w:szCs w:val="18"/>
              </w:rPr>
              <w:t>(15)</w:t>
            </w:r>
          </w:p>
        </w:tc>
        <w:tc>
          <w:tcPr>
            <w:tcW w:w="1500" w:type="dxa"/>
          </w:tcPr>
          <w:p w14:paraId="5DCA5EAE" w14:textId="41D4F0D7" w:rsidR="00906E2B" w:rsidRPr="00D86DD1" w:rsidRDefault="00F34C3F" w:rsidP="00906E2B">
            <w:pPr>
              <w:pBdr>
                <w:top w:val="single" w:sz="4" w:space="1" w:color="auto"/>
                <w:bottom w:val="double" w:sz="4" w:space="1" w:color="auto"/>
              </w:pBdr>
              <w:tabs>
                <w:tab w:val="decimal" w:pos="1142"/>
              </w:tabs>
              <w:spacing w:line="360" w:lineRule="exact"/>
              <w:ind w:left="62" w:right="86"/>
              <w:rPr>
                <w:rFonts w:ascii="Arial" w:hAnsi="Arial" w:cs="Arial"/>
                <w:sz w:val="18"/>
                <w:szCs w:val="18"/>
              </w:rPr>
            </w:pPr>
            <w:r>
              <w:rPr>
                <w:rFonts w:ascii="Arial" w:hAnsi="Arial" w:cs="Arial"/>
                <w:sz w:val="18"/>
                <w:szCs w:val="18"/>
              </w:rPr>
              <w:t>1,916</w:t>
            </w:r>
          </w:p>
        </w:tc>
      </w:tr>
    </w:tbl>
    <w:p w14:paraId="28E45996" w14:textId="23F48748" w:rsidR="00F20606" w:rsidRPr="00123F32" w:rsidRDefault="00F20606">
      <w:pPr>
        <w:rPr>
          <w:rFonts w:ascii="Arial" w:hAnsi="Arial" w:cs="Arial"/>
          <w:sz w:val="10"/>
          <w:szCs w:val="10"/>
        </w:rPr>
      </w:pPr>
    </w:p>
    <w:p w14:paraId="24BE688C" w14:textId="77777777" w:rsidR="004E1ABD" w:rsidRDefault="004E1ABD">
      <w:r>
        <w:br w:type="page"/>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D86DD1" w14:paraId="5C88C29D" w14:textId="77777777" w:rsidTr="00023445">
        <w:trPr>
          <w:trHeight w:val="72"/>
        </w:trPr>
        <w:tc>
          <w:tcPr>
            <w:tcW w:w="3150" w:type="dxa"/>
          </w:tcPr>
          <w:p w14:paraId="0FF74879" w14:textId="39C3B9DF" w:rsidR="009D4A88" w:rsidRPr="00D86DD1" w:rsidRDefault="00CC49F7" w:rsidP="007A2CB5">
            <w:pPr>
              <w:spacing w:line="360" w:lineRule="exact"/>
              <w:jc w:val="right"/>
              <w:rPr>
                <w:rFonts w:ascii="Arial" w:eastAsiaTheme="minorHAnsi" w:hAnsi="Arial" w:cs="Arial"/>
                <w:b/>
                <w:bCs/>
                <w:sz w:val="18"/>
                <w:szCs w:val="18"/>
              </w:rPr>
            </w:pPr>
            <w:r w:rsidRPr="00D86DD1">
              <w:rPr>
                <w:rFonts w:ascii="Arial" w:hAnsi="Arial" w:cs="Arial"/>
                <w:sz w:val="18"/>
                <w:szCs w:val="18"/>
              </w:rPr>
              <w:lastRenderedPageBreak/>
              <w:br w:type="page"/>
            </w:r>
          </w:p>
        </w:tc>
        <w:tc>
          <w:tcPr>
            <w:tcW w:w="6000" w:type="dxa"/>
            <w:gridSpan w:val="4"/>
          </w:tcPr>
          <w:p w14:paraId="1CA40CB8" w14:textId="77777777" w:rsidR="009D4A88" w:rsidRPr="00D86DD1" w:rsidRDefault="009D4A88" w:rsidP="007A2CB5">
            <w:pPr>
              <w:spacing w:line="360" w:lineRule="exact"/>
              <w:jc w:val="right"/>
              <w:rPr>
                <w:rFonts w:ascii="Arial" w:eastAsiaTheme="minorHAnsi" w:hAnsi="Arial" w:cs="Arial"/>
                <w:b/>
                <w:bCs/>
                <w:sz w:val="18"/>
                <w:szCs w:val="18"/>
              </w:rPr>
            </w:pPr>
            <w:r w:rsidRPr="00D86DD1">
              <w:rPr>
                <w:rFonts w:ascii="Arial" w:eastAsiaTheme="minorHAnsi" w:hAnsi="Arial" w:cs="Arial"/>
                <w:sz w:val="18"/>
                <w:szCs w:val="18"/>
                <w:cs/>
              </w:rPr>
              <w:t>(</w:t>
            </w:r>
            <w:r w:rsidRPr="00D86DD1">
              <w:rPr>
                <w:rFonts w:ascii="Arial" w:eastAsiaTheme="minorHAnsi" w:hAnsi="Arial" w:cs="Arial"/>
                <w:sz w:val="18"/>
                <w:szCs w:val="18"/>
              </w:rPr>
              <w:t>Unit</w:t>
            </w:r>
            <w:r w:rsidRPr="00D86DD1">
              <w:rPr>
                <w:rFonts w:ascii="Arial" w:eastAsiaTheme="minorHAnsi" w:hAnsi="Arial" w:cs="Arial"/>
                <w:sz w:val="18"/>
                <w:szCs w:val="18"/>
                <w:cs/>
              </w:rPr>
              <w:t xml:space="preserve">: </w:t>
            </w:r>
            <w:r w:rsidRPr="00D86DD1">
              <w:rPr>
                <w:rFonts w:ascii="Arial" w:eastAsiaTheme="minorHAnsi" w:hAnsi="Arial" w:cs="Arial"/>
                <w:sz w:val="18"/>
                <w:szCs w:val="18"/>
              </w:rPr>
              <w:t>Million Baht</w:t>
            </w:r>
            <w:r w:rsidRPr="00D86DD1">
              <w:rPr>
                <w:rFonts w:ascii="Arial" w:eastAsiaTheme="minorHAnsi" w:hAnsi="Arial" w:cs="Arial"/>
                <w:sz w:val="18"/>
                <w:szCs w:val="18"/>
                <w:cs/>
              </w:rPr>
              <w:t>)</w:t>
            </w:r>
          </w:p>
        </w:tc>
      </w:tr>
      <w:tr w:rsidR="00595310" w:rsidRPr="00D86DD1" w14:paraId="24A7A905" w14:textId="77777777" w:rsidTr="00023445">
        <w:trPr>
          <w:trHeight w:val="72"/>
        </w:trPr>
        <w:tc>
          <w:tcPr>
            <w:tcW w:w="3150" w:type="dxa"/>
          </w:tcPr>
          <w:p w14:paraId="2052C526" w14:textId="77777777" w:rsidR="00F6658A" w:rsidRPr="00D86DD1"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0343DAC0" w:rsidR="00F6658A" w:rsidRPr="00D86DD1" w:rsidRDefault="00C60FF2" w:rsidP="007A2CB5">
            <w:pPr>
              <w:pBdr>
                <w:bottom w:val="single" w:sz="4" w:space="1" w:color="auto"/>
              </w:pBdr>
              <w:spacing w:line="360" w:lineRule="exact"/>
              <w:ind w:left="62" w:right="82"/>
              <w:jc w:val="center"/>
              <w:rPr>
                <w:rFonts w:ascii="Arial" w:eastAsiaTheme="minorHAnsi"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12B97E99" w14:textId="77777777" w:rsidTr="00023445">
        <w:trPr>
          <w:trHeight w:val="72"/>
        </w:trPr>
        <w:tc>
          <w:tcPr>
            <w:tcW w:w="3150" w:type="dxa"/>
          </w:tcPr>
          <w:p w14:paraId="059EDDBA" w14:textId="77777777" w:rsidR="009D4A88" w:rsidRPr="00D86DD1"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E87905C" w:rsidR="009D4A88" w:rsidRPr="00D86DD1"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eastAsiaTheme="minorHAnsi" w:hAnsi="Arial" w:cs="Arial"/>
                <w:sz w:val="18"/>
                <w:szCs w:val="18"/>
              </w:rPr>
              <w:t xml:space="preserve">For the year ended </w:t>
            </w:r>
            <w:r w:rsidR="00CF35F2" w:rsidRPr="00D86DD1">
              <w:rPr>
                <w:rFonts w:ascii="Arial" w:eastAsiaTheme="minorHAnsi" w:hAnsi="Arial" w:cs="Arial"/>
                <w:sz w:val="18"/>
                <w:szCs w:val="18"/>
              </w:rPr>
              <w:t>31 December 2025</w:t>
            </w:r>
          </w:p>
        </w:tc>
      </w:tr>
      <w:tr w:rsidR="00595310" w:rsidRPr="00D86DD1" w14:paraId="5895D7D2" w14:textId="77777777" w:rsidTr="00023445">
        <w:trPr>
          <w:trHeight w:val="459"/>
        </w:trPr>
        <w:tc>
          <w:tcPr>
            <w:tcW w:w="3150" w:type="dxa"/>
            <w:vAlign w:val="bottom"/>
          </w:tcPr>
          <w:p w14:paraId="713A69AD" w14:textId="77777777" w:rsidR="009D4A88" w:rsidRPr="00D86DD1"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D86DD1"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eastAsiaTheme="minorHAnsi" w:hAnsi="Arial" w:cs="Arial"/>
                <w:sz w:val="18"/>
                <w:szCs w:val="18"/>
              </w:rPr>
              <w:t xml:space="preserve">Beginning </w:t>
            </w:r>
            <w:r w:rsidR="00ED5066" w:rsidRPr="00D86DD1">
              <w:rPr>
                <w:rFonts w:ascii="Arial" w:eastAsiaTheme="minorHAnsi" w:hAnsi="Arial" w:cs="Arial"/>
                <w:sz w:val="18"/>
                <w:szCs w:val="18"/>
              </w:rPr>
              <w:t>b</w:t>
            </w:r>
            <w:r w:rsidRPr="00D86DD1">
              <w:rPr>
                <w:rFonts w:ascii="Arial" w:eastAsiaTheme="minorHAnsi" w:hAnsi="Arial" w:cs="Arial"/>
                <w:sz w:val="18"/>
                <w:szCs w:val="18"/>
              </w:rPr>
              <w:t>alance</w:t>
            </w:r>
          </w:p>
        </w:tc>
        <w:tc>
          <w:tcPr>
            <w:tcW w:w="1500" w:type="dxa"/>
            <w:vAlign w:val="bottom"/>
          </w:tcPr>
          <w:p w14:paraId="1D9704E7" w14:textId="77777777" w:rsidR="009D4A88" w:rsidRPr="00D86DD1"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eastAsiaTheme="minorHAnsi" w:hAnsi="Arial" w:cs="Arial"/>
                <w:sz w:val="18"/>
                <w:szCs w:val="18"/>
              </w:rPr>
              <w:t>Increase</w:t>
            </w:r>
          </w:p>
        </w:tc>
        <w:tc>
          <w:tcPr>
            <w:tcW w:w="1500" w:type="dxa"/>
            <w:vAlign w:val="bottom"/>
          </w:tcPr>
          <w:p w14:paraId="45A3CDDC" w14:textId="77777777" w:rsidR="009D4A88" w:rsidRPr="00D86DD1"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eastAsiaTheme="minorHAnsi" w:hAnsi="Arial" w:cs="Arial"/>
                <w:sz w:val="18"/>
                <w:szCs w:val="18"/>
              </w:rPr>
              <w:t>Decrease</w:t>
            </w:r>
          </w:p>
        </w:tc>
        <w:tc>
          <w:tcPr>
            <w:tcW w:w="1500" w:type="dxa"/>
            <w:vAlign w:val="bottom"/>
          </w:tcPr>
          <w:p w14:paraId="381D56C0" w14:textId="05D44D9E" w:rsidR="009D4A88" w:rsidRPr="00D86DD1"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D86DD1">
              <w:rPr>
                <w:rFonts w:ascii="Arial" w:eastAsiaTheme="minorHAnsi" w:hAnsi="Arial" w:cs="Arial"/>
                <w:sz w:val="18"/>
                <w:szCs w:val="18"/>
              </w:rPr>
              <w:t xml:space="preserve">Ending </w:t>
            </w:r>
            <w:r w:rsidR="00C2492F" w:rsidRPr="00D86DD1">
              <w:rPr>
                <w:rFonts w:ascii="Arial" w:eastAsiaTheme="minorHAnsi" w:hAnsi="Arial" w:cs="Arial"/>
                <w:sz w:val="18"/>
                <w:szCs w:val="18"/>
              </w:rPr>
              <w:t xml:space="preserve">           </w:t>
            </w:r>
            <w:r w:rsidR="00ED5066" w:rsidRPr="00D86DD1">
              <w:rPr>
                <w:rFonts w:ascii="Arial" w:eastAsiaTheme="minorHAnsi" w:hAnsi="Arial" w:cs="Arial"/>
                <w:sz w:val="18"/>
                <w:szCs w:val="18"/>
              </w:rPr>
              <w:t>b</w:t>
            </w:r>
            <w:r w:rsidRPr="00D86DD1">
              <w:rPr>
                <w:rFonts w:ascii="Arial" w:eastAsiaTheme="minorHAnsi" w:hAnsi="Arial" w:cs="Arial"/>
                <w:sz w:val="18"/>
                <w:szCs w:val="18"/>
              </w:rPr>
              <w:t>alance</w:t>
            </w:r>
          </w:p>
        </w:tc>
      </w:tr>
      <w:tr w:rsidR="00595310" w:rsidRPr="00D86DD1" w14:paraId="04B5901A" w14:textId="77777777" w:rsidTr="00023445">
        <w:trPr>
          <w:trHeight w:val="243"/>
        </w:trPr>
        <w:tc>
          <w:tcPr>
            <w:tcW w:w="3150" w:type="dxa"/>
            <w:vAlign w:val="bottom"/>
          </w:tcPr>
          <w:p w14:paraId="0785657D" w14:textId="77777777" w:rsidR="009D4A88" w:rsidRPr="00D86DD1" w:rsidRDefault="009D4A88" w:rsidP="007A2CB5">
            <w:pPr>
              <w:spacing w:line="360" w:lineRule="exact"/>
              <w:ind w:left="60"/>
              <w:rPr>
                <w:rFonts w:ascii="Arial" w:eastAsiaTheme="minorHAnsi" w:hAnsi="Arial" w:cs="Arial"/>
                <w:b/>
                <w:bCs/>
                <w:sz w:val="18"/>
                <w:szCs w:val="18"/>
              </w:rPr>
            </w:pPr>
            <w:r w:rsidRPr="00D86DD1">
              <w:rPr>
                <w:rFonts w:ascii="Arial" w:eastAsiaTheme="minorHAnsi" w:hAnsi="Arial" w:cs="Arial"/>
                <w:b/>
                <w:bCs/>
                <w:sz w:val="18"/>
                <w:szCs w:val="18"/>
              </w:rPr>
              <w:t>Debts issued and borrowings</w:t>
            </w:r>
          </w:p>
        </w:tc>
        <w:tc>
          <w:tcPr>
            <w:tcW w:w="1500" w:type="dxa"/>
            <w:vAlign w:val="bottom"/>
          </w:tcPr>
          <w:p w14:paraId="239329DA" w14:textId="77777777" w:rsidR="009D4A88" w:rsidRPr="00D86DD1"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D86DD1"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D86DD1"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D86DD1" w:rsidRDefault="009D4A88" w:rsidP="007A2CB5">
            <w:pPr>
              <w:spacing w:line="360" w:lineRule="exact"/>
              <w:ind w:left="62" w:right="82"/>
              <w:jc w:val="right"/>
              <w:rPr>
                <w:rFonts w:ascii="Arial" w:eastAsiaTheme="minorHAnsi" w:hAnsi="Arial" w:cs="Arial"/>
                <w:b/>
                <w:bCs/>
                <w:sz w:val="18"/>
                <w:szCs w:val="18"/>
              </w:rPr>
            </w:pPr>
          </w:p>
        </w:tc>
      </w:tr>
      <w:tr w:rsidR="00F30EF3" w:rsidRPr="00D86DD1" w14:paraId="2CB515C3" w14:textId="77777777" w:rsidTr="00023445">
        <w:trPr>
          <w:trHeight w:val="72"/>
        </w:trPr>
        <w:tc>
          <w:tcPr>
            <w:tcW w:w="3150" w:type="dxa"/>
            <w:vAlign w:val="bottom"/>
          </w:tcPr>
          <w:p w14:paraId="4465F0B7" w14:textId="77777777" w:rsidR="00F30EF3" w:rsidRPr="00D86DD1" w:rsidRDefault="00F30EF3" w:rsidP="00F30EF3">
            <w:pPr>
              <w:spacing w:line="360" w:lineRule="exact"/>
              <w:ind w:left="60"/>
              <w:rPr>
                <w:rFonts w:ascii="Arial" w:eastAsiaTheme="minorHAnsi" w:hAnsi="Arial" w:cs="Arial"/>
                <w:b/>
                <w:bCs/>
                <w:sz w:val="18"/>
                <w:szCs w:val="18"/>
              </w:rPr>
            </w:pPr>
            <w:proofErr w:type="spellStart"/>
            <w:r w:rsidRPr="00D86DD1">
              <w:rPr>
                <w:rFonts w:ascii="Arial" w:eastAsiaTheme="minorHAnsi" w:hAnsi="Arial" w:cs="Arial"/>
                <w:sz w:val="18"/>
                <w:szCs w:val="18"/>
              </w:rPr>
              <w:t>Krungthai</w:t>
            </w:r>
            <w:proofErr w:type="spellEnd"/>
            <w:r w:rsidRPr="00D86DD1">
              <w:rPr>
                <w:rFonts w:ascii="Arial" w:eastAsiaTheme="minorHAnsi" w:hAnsi="Arial" w:cs="Arial"/>
                <w:sz w:val="18"/>
                <w:szCs w:val="18"/>
              </w:rPr>
              <w:t xml:space="preserve"> Bank Plc</w:t>
            </w:r>
            <w:r w:rsidRPr="00D86DD1">
              <w:rPr>
                <w:rFonts w:ascii="Arial" w:eastAsiaTheme="minorHAnsi" w:hAnsi="Arial" w:cs="Arial"/>
                <w:sz w:val="18"/>
                <w:szCs w:val="18"/>
                <w:cs/>
              </w:rPr>
              <w:t>.</w:t>
            </w:r>
          </w:p>
        </w:tc>
        <w:tc>
          <w:tcPr>
            <w:tcW w:w="1500" w:type="dxa"/>
            <w:tcBorders>
              <w:top w:val="nil"/>
              <w:left w:val="nil"/>
              <w:bottom w:val="nil"/>
              <w:right w:val="nil"/>
            </w:tcBorders>
            <w:vAlign w:val="bottom"/>
          </w:tcPr>
          <w:p w14:paraId="15D069F6" w14:textId="243B1462"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447</w:t>
            </w:r>
          </w:p>
        </w:tc>
        <w:tc>
          <w:tcPr>
            <w:tcW w:w="1500" w:type="dxa"/>
            <w:tcBorders>
              <w:top w:val="nil"/>
              <w:left w:val="nil"/>
              <w:bottom w:val="nil"/>
              <w:right w:val="nil"/>
            </w:tcBorders>
            <w:vAlign w:val="bottom"/>
          </w:tcPr>
          <w:p w14:paraId="777DAECC" w14:textId="013D378B"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w:t>
            </w:r>
          </w:p>
        </w:tc>
        <w:tc>
          <w:tcPr>
            <w:tcW w:w="1500" w:type="dxa"/>
            <w:tcBorders>
              <w:top w:val="nil"/>
              <w:left w:val="nil"/>
              <w:bottom w:val="nil"/>
              <w:right w:val="nil"/>
            </w:tcBorders>
            <w:vAlign w:val="bottom"/>
          </w:tcPr>
          <w:p w14:paraId="2BA7BD4C" w14:textId="2603C5E3"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(6)</w:t>
            </w:r>
          </w:p>
        </w:tc>
        <w:tc>
          <w:tcPr>
            <w:tcW w:w="1500" w:type="dxa"/>
            <w:tcBorders>
              <w:top w:val="nil"/>
              <w:left w:val="nil"/>
              <w:bottom w:val="nil"/>
              <w:right w:val="nil"/>
            </w:tcBorders>
            <w:vAlign w:val="bottom"/>
          </w:tcPr>
          <w:p w14:paraId="5D15E9BE" w14:textId="0B64717E"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441</w:t>
            </w:r>
          </w:p>
        </w:tc>
      </w:tr>
      <w:tr w:rsidR="00F30EF3" w:rsidRPr="00D86DD1" w14:paraId="4A0B4A75" w14:textId="77777777" w:rsidTr="00023445">
        <w:trPr>
          <w:trHeight w:val="72"/>
        </w:trPr>
        <w:tc>
          <w:tcPr>
            <w:tcW w:w="3150" w:type="dxa"/>
            <w:vAlign w:val="bottom"/>
          </w:tcPr>
          <w:p w14:paraId="3A10975B" w14:textId="77777777" w:rsidR="00F30EF3" w:rsidRPr="00D86DD1" w:rsidRDefault="00F30EF3" w:rsidP="00F30EF3">
            <w:pPr>
              <w:spacing w:line="360" w:lineRule="exact"/>
              <w:ind w:left="60"/>
              <w:rPr>
                <w:rFonts w:ascii="Arial" w:eastAsiaTheme="minorHAnsi" w:hAnsi="Arial" w:cs="Arial"/>
                <w:b/>
                <w:bCs/>
                <w:sz w:val="18"/>
                <w:szCs w:val="18"/>
              </w:rPr>
            </w:pPr>
            <w:proofErr w:type="spellStart"/>
            <w:r w:rsidRPr="00D86DD1">
              <w:rPr>
                <w:rFonts w:ascii="Arial" w:eastAsiaTheme="minorHAnsi" w:hAnsi="Arial" w:cs="Arial"/>
                <w:w w:val="96"/>
                <w:sz w:val="18"/>
                <w:szCs w:val="18"/>
              </w:rPr>
              <w:t>Krungthai</w:t>
            </w:r>
            <w:proofErr w:type="spellEnd"/>
            <w:r w:rsidRPr="00D86DD1">
              <w:rPr>
                <w:rFonts w:ascii="Arial" w:eastAsiaTheme="minorHAnsi" w:hAnsi="Arial" w:cs="Arial"/>
                <w:w w:val="96"/>
                <w:sz w:val="18"/>
                <w:szCs w:val="18"/>
                <w:cs/>
              </w:rPr>
              <w:t>-</w:t>
            </w:r>
            <w:r w:rsidRPr="00D86DD1">
              <w:rPr>
                <w:rFonts w:ascii="Arial" w:eastAsiaTheme="minorHAnsi" w:hAnsi="Arial" w:cs="Arial"/>
                <w:w w:val="96"/>
                <w:sz w:val="18"/>
                <w:szCs w:val="18"/>
              </w:rPr>
              <w:t>AXA Life Insurance Plc</w:t>
            </w:r>
            <w:r w:rsidRPr="00D86DD1">
              <w:rPr>
                <w:rFonts w:ascii="Arial" w:eastAsiaTheme="minorHAnsi" w:hAnsi="Arial" w:cs="Arial"/>
                <w:w w:val="96"/>
                <w:sz w:val="18"/>
                <w:szCs w:val="18"/>
                <w:cs/>
              </w:rPr>
              <w:t>.</w:t>
            </w:r>
          </w:p>
        </w:tc>
        <w:tc>
          <w:tcPr>
            <w:tcW w:w="1500" w:type="dxa"/>
            <w:tcBorders>
              <w:top w:val="nil"/>
              <w:left w:val="nil"/>
              <w:bottom w:val="nil"/>
              <w:right w:val="nil"/>
            </w:tcBorders>
            <w:vAlign w:val="bottom"/>
          </w:tcPr>
          <w:p w14:paraId="298B5CC5" w14:textId="0D228C7F"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1,560</w:t>
            </w:r>
          </w:p>
        </w:tc>
        <w:tc>
          <w:tcPr>
            <w:tcW w:w="1500" w:type="dxa"/>
            <w:tcBorders>
              <w:top w:val="nil"/>
              <w:left w:val="nil"/>
              <w:bottom w:val="nil"/>
              <w:right w:val="nil"/>
            </w:tcBorders>
            <w:vAlign w:val="bottom"/>
          </w:tcPr>
          <w:p w14:paraId="6272BBD2" w14:textId="708D37D8"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w:t>
            </w:r>
          </w:p>
        </w:tc>
        <w:tc>
          <w:tcPr>
            <w:tcW w:w="1500" w:type="dxa"/>
            <w:tcBorders>
              <w:top w:val="nil"/>
              <w:left w:val="nil"/>
              <w:bottom w:val="nil"/>
              <w:right w:val="nil"/>
            </w:tcBorders>
            <w:vAlign w:val="bottom"/>
          </w:tcPr>
          <w:p w14:paraId="669C415A" w14:textId="5CC3DECA"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(110)</w:t>
            </w:r>
          </w:p>
        </w:tc>
        <w:tc>
          <w:tcPr>
            <w:tcW w:w="1500" w:type="dxa"/>
            <w:tcBorders>
              <w:top w:val="nil"/>
              <w:left w:val="nil"/>
              <w:bottom w:val="nil"/>
              <w:right w:val="nil"/>
            </w:tcBorders>
            <w:vAlign w:val="bottom"/>
          </w:tcPr>
          <w:p w14:paraId="13840046" w14:textId="77363D44"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1,450</w:t>
            </w:r>
          </w:p>
        </w:tc>
      </w:tr>
      <w:tr w:rsidR="00F30EF3" w:rsidRPr="00D86DD1" w14:paraId="39D34393" w14:textId="77777777" w:rsidTr="00023445">
        <w:trPr>
          <w:trHeight w:val="72"/>
        </w:trPr>
        <w:tc>
          <w:tcPr>
            <w:tcW w:w="3150" w:type="dxa"/>
            <w:vAlign w:val="bottom"/>
          </w:tcPr>
          <w:p w14:paraId="2E3439DB" w14:textId="77777777" w:rsidR="00F30EF3" w:rsidRPr="00D86DD1" w:rsidRDefault="00F30EF3" w:rsidP="00F30EF3">
            <w:pPr>
              <w:spacing w:line="360" w:lineRule="exact"/>
              <w:ind w:left="60"/>
              <w:rPr>
                <w:rFonts w:ascii="Arial" w:eastAsiaTheme="minorHAnsi" w:hAnsi="Arial" w:cs="Arial"/>
                <w:b/>
                <w:bCs/>
                <w:sz w:val="18"/>
                <w:szCs w:val="18"/>
                <w:cs/>
              </w:rPr>
            </w:pPr>
            <w:proofErr w:type="spellStart"/>
            <w:r w:rsidRPr="00D86DD1">
              <w:rPr>
                <w:rFonts w:ascii="Arial" w:eastAsiaTheme="minorHAnsi" w:hAnsi="Arial" w:cs="Arial"/>
                <w:sz w:val="18"/>
                <w:szCs w:val="18"/>
              </w:rPr>
              <w:t>Krungthai</w:t>
            </w:r>
            <w:proofErr w:type="spellEnd"/>
            <w:r w:rsidRPr="00D86DD1">
              <w:rPr>
                <w:rFonts w:ascii="Arial" w:eastAsiaTheme="minorHAnsi" w:hAnsi="Arial" w:cs="Arial"/>
                <w:sz w:val="18"/>
                <w:szCs w:val="18"/>
              </w:rPr>
              <w:t xml:space="preserve"> Panich Insurance Plc</w:t>
            </w:r>
            <w:r w:rsidRPr="00D86DD1">
              <w:rPr>
                <w:rFonts w:ascii="Arial" w:eastAsiaTheme="minorHAnsi" w:hAnsi="Arial" w:cs="Arial"/>
                <w:sz w:val="18"/>
                <w:szCs w:val="18"/>
                <w:cs/>
              </w:rPr>
              <w:t>.</w:t>
            </w:r>
          </w:p>
        </w:tc>
        <w:tc>
          <w:tcPr>
            <w:tcW w:w="1500" w:type="dxa"/>
            <w:tcBorders>
              <w:top w:val="nil"/>
              <w:left w:val="nil"/>
              <w:bottom w:val="nil"/>
              <w:right w:val="nil"/>
            </w:tcBorders>
            <w:vAlign w:val="bottom"/>
          </w:tcPr>
          <w:p w14:paraId="249C47C0" w14:textId="0B832939"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20</w:t>
            </w:r>
          </w:p>
        </w:tc>
        <w:tc>
          <w:tcPr>
            <w:tcW w:w="1500" w:type="dxa"/>
            <w:tcBorders>
              <w:top w:val="nil"/>
              <w:left w:val="nil"/>
              <w:bottom w:val="nil"/>
              <w:right w:val="nil"/>
            </w:tcBorders>
            <w:vAlign w:val="bottom"/>
          </w:tcPr>
          <w:p w14:paraId="1A794547" w14:textId="0D56E9BC"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w:t>
            </w:r>
          </w:p>
        </w:tc>
        <w:tc>
          <w:tcPr>
            <w:tcW w:w="1500" w:type="dxa"/>
            <w:tcBorders>
              <w:top w:val="nil"/>
              <w:left w:val="nil"/>
              <w:bottom w:val="nil"/>
              <w:right w:val="nil"/>
            </w:tcBorders>
            <w:vAlign w:val="bottom"/>
          </w:tcPr>
          <w:p w14:paraId="396374EF" w14:textId="05CF610D"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w:t>
            </w:r>
          </w:p>
        </w:tc>
        <w:tc>
          <w:tcPr>
            <w:tcW w:w="1500" w:type="dxa"/>
            <w:tcBorders>
              <w:top w:val="nil"/>
              <w:left w:val="nil"/>
              <w:bottom w:val="nil"/>
              <w:right w:val="nil"/>
            </w:tcBorders>
            <w:vAlign w:val="bottom"/>
          </w:tcPr>
          <w:p w14:paraId="3789BAE2" w14:textId="26D99D6C"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20</w:t>
            </w:r>
          </w:p>
        </w:tc>
      </w:tr>
      <w:tr w:rsidR="00F30EF3" w:rsidRPr="00D86DD1" w14:paraId="0420ADB2" w14:textId="77777777" w:rsidTr="00023445">
        <w:trPr>
          <w:trHeight w:val="72"/>
        </w:trPr>
        <w:tc>
          <w:tcPr>
            <w:tcW w:w="3150" w:type="dxa"/>
            <w:vAlign w:val="bottom"/>
          </w:tcPr>
          <w:p w14:paraId="78D41F36" w14:textId="77777777" w:rsidR="00F30EF3" w:rsidRPr="00D86DD1" w:rsidRDefault="00F30EF3" w:rsidP="00F30EF3">
            <w:pPr>
              <w:spacing w:line="360" w:lineRule="exact"/>
              <w:ind w:left="60"/>
              <w:rPr>
                <w:rFonts w:ascii="Arial" w:eastAsiaTheme="minorHAnsi" w:hAnsi="Arial" w:cs="Arial"/>
                <w:sz w:val="18"/>
                <w:szCs w:val="18"/>
                <w:cs/>
              </w:rPr>
            </w:pPr>
            <w:r w:rsidRPr="00D86DD1">
              <w:rPr>
                <w:rFonts w:ascii="Arial" w:eastAsiaTheme="minorHAnsi" w:hAnsi="Arial" w:cs="Arial"/>
                <w:sz w:val="18"/>
                <w:szCs w:val="18"/>
              </w:rPr>
              <w:t>Related persons</w:t>
            </w:r>
          </w:p>
        </w:tc>
        <w:tc>
          <w:tcPr>
            <w:tcW w:w="1500" w:type="dxa"/>
            <w:tcBorders>
              <w:top w:val="nil"/>
              <w:left w:val="nil"/>
              <w:bottom w:val="nil"/>
              <w:right w:val="nil"/>
            </w:tcBorders>
            <w:vAlign w:val="bottom"/>
          </w:tcPr>
          <w:p w14:paraId="7CBE5F63" w14:textId="100ABC56" w:rsidR="00F30EF3" w:rsidRPr="00D86DD1" w:rsidRDefault="00F30EF3" w:rsidP="00F30EF3">
            <w:pP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23</w:t>
            </w:r>
          </w:p>
        </w:tc>
        <w:tc>
          <w:tcPr>
            <w:tcW w:w="1500" w:type="dxa"/>
            <w:tcBorders>
              <w:top w:val="nil"/>
              <w:left w:val="nil"/>
              <w:bottom w:val="nil"/>
              <w:right w:val="nil"/>
            </w:tcBorders>
            <w:vAlign w:val="bottom"/>
          </w:tcPr>
          <w:p w14:paraId="2E5E5413" w14:textId="0B6FA1CF"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w:t>
            </w:r>
          </w:p>
        </w:tc>
        <w:tc>
          <w:tcPr>
            <w:tcW w:w="1500" w:type="dxa"/>
            <w:tcBorders>
              <w:top w:val="nil"/>
              <w:left w:val="nil"/>
              <w:bottom w:val="nil"/>
              <w:right w:val="nil"/>
            </w:tcBorders>
            <w:vAlign w:val="bottom"/>
          </w:tcPr>
          <w:p w14:paraId="73CC2129" w14:textId="7BA9F634"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(3)</w:t>
            </w:r>
          </w:p>
        </w:tc>
        <w:tc>
          <w:tcPr>
            <w:tcW w:w="1500" w:type="dxa"/>
            <w:tcBorders>
              <w:top w:val="nil"/>
              <w:left w:val="nil"/>
              <w:bottom w:val="nil"/>
              <w:right w:val="nil"/>
            </w:tcBorders>
            <w:vAlign w:val="bottom"/>
          </w:tcPr>
          <w:p w14:paraId="79210DF0" w14:textId="2645FEA8" w:rsidR="00F30EF3" w:rsidRPr="00D86DD1" w:rsidRDefault="00F30EF3" w:rsidP="00F30EF3">
            <w:pP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20</w:t>
            </w:r>
          </w:p>
        </w:tc>
      </w:tr>
      <w:tr w:rsidR="00F30EF3" w:rsidRPr="00D86DD1" w14:paraId="76631F80" w14:textId="77777777" w:rsidTr="00023445">
        <w:trPr>
          <w:trHeight w:val="153"/>
        </w:trPr>
        <w:tc>
          <w:tcPr>
            <w:tcW w:w="3150" w:type="dxa"/>
            <w:vAlign w:val="center"/>
          </w:tcPr>
          <w:p w14:paraId="74B442BA" w14:textId="77777777" w:rsidR="00F30EF3" w:rsidRPr="00D86DD1" w:rsidRDefault="00F30EF3" w:rsidP="00F30EF3">
            <w:pPr>
              <w:spacing w:line="360" w:lineRule="exact"/>
              <w:ind w:left="60"/>
              <w:rPr>
                <w:rFonts w:ascii="Arial" w:eastAsiaTheme="minorHAnsi" w:hAnsi="Arial" w:cs="Arial"/>
                <w:b/>
                <w:bCs/>
                <w:sz w:val="18"/>
                <w:szCs w:val="18"/>
              </w:rPr>
            </w:pPr>
            <w:r w:rsidRPr="00D86DD1">
              <w:rPr>
                <w:rFonts w:ascii="Arial" w:eastAsiaTheme="minorHAnsi" w:hAnsi="Arial" w:cs="Arial"/>
                <w:sz w:val="18"/>
                <w:szCs w:val="18"/>
              </w:rPr>
              <w:t>Total</w:t>
            </w:r>
          </w:p>
        </w:tc>
        <w:tc>
          <w:tcPr>
            <w:tcW w:w="1500" w:type="dxa"/>
            <w:tcBorders>
              <w:left w:val="nil"/>
              <w:right w:val="nil"/>
            </w:tcBorders>
            <w:vAlign w:val="bottom"/>
          </w:tcPr>
          <w:p w14:paraId="4270DB32" w14:textId="53CAED51" w:rsidR="00F30EF3" w:rsidRPr="00D86DD1"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2,050</w:t>
            </w:r>
          </w:p>
        </w:tc>
        <w:tc>
          <w:tcPr>
            <w:tcW w:w="1500" w:type="dxa"/>
            <w:tcBorders>
              <w:left w:val="nil"/>
              <w:right w:val="nil"/>
            </w:tcBorders>
            <w:vAlign w:val="bottom"/>
          </w:tcPr>
          <w:p w14:paraId="7E95F04A" w14:textId="1B19716F" w:rsidR="00F30EF3" w:rsidRPr="00D86DD1"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w:t>
            </w:r>
          </w:p>
        </w:tc>
        <w:tc>
          <w:tcPr>
            <w:tcW w:w="1500" w:type="dxa"/>
            <w:tcBorders>
              <w:left w:val="nil"/>
              <w:right w:val="nil"/>
            </w:tcBorders>
            <w:vAlign w:val="bottom"/>
          </w:tcPr>
          <w:p w14:paraId="593052FF" w14:textId="2DCF8489" w:rsidR="00F30EF3" w:rsidRPr="00D86DD1"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D86DD1">
              <w:rPr>
                <w:rFonts w:ascii="Arial" w:hAnsi="Arial" w:cs="Arial"/>
                <w:sz w:val="18"/>
                <w:szCs w:val="18"/>
                <w:cs/>
              </w:rPr>
              <w:t>(119)</w:t>
            </w:r>
          </w:p>
        </w:tc>
        <w:tc>
          <w:tcPr>
            <w:tcW w:w="1500" w:type="dxa"/>
            <w:tcBorders>
              <w:left w:val="nil"/>
              <w:right w:val="nil"/>
            </w:tcBorders>
            <w:vAlign w:val="bottom"/>
          </w:tcPr>
          <w:p w14:paraId="2DECF441" w14:textId="0F166100" w:rsidR="00F30EF3" w:rsidRPr="00D86DD1" w:rsidRDefault="00F30EF3" w:rsidP="00F30EF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D86DD1">
              <w:rPr>
                <w:rFonts w:ascii="Arial" w:hAnsi="Arial" w:cs="Arial"/>
                <w:sz w:val="18"/>
                <w:szCs w:val="18"/>
                <w:cs/>
              </w:rPr>
              <w:t>1,931</w:t>
            </w:r>
          </w:p>
        </w:tc>
      </w:tr>
    </w:tbl>
    <w:p w14:paraId="7F9695CE" w14:textId="1EEA046F" w:rsidR="00FB37B8" w:rsidRPr="00D86DD1" w:rsidRDefault="00CF35E7" w:rsidP="00123F32">
      <w:pPr>
        <w:tabs>
          <w:tab w:val="left" w:pos="1862"/>
        </w:tabs>
        <w:spacing w:before="240" w:after="120" w:line="380" w:lineRule="exact"/>
        <w:ind w:left="547" w:hanging="547"/>
        <w:jc w:val="thaiDistribute"/>
        <w:rPr>
          <w:rFonts w:ascii="Arial" w:hAnsi="Arial" w:cs="Arial"/>
          <w:b/>
          <w:bCs/>
          <w:sz w:val="22"/>
          <w:szCs w:val="22"/>
        </w:rPr>
      </w:pPr>
      <w:r w:rsidRPr="00D86DD1">
        <w:rPr>
          <w:rFonts w:ascii="Arial" w:hAnsi="Arial" w:cs="Arial"/>
          <w:b/>
          <w:bCs/>
          <w:sz w:val="22"/>
          <w:szCs w:val="22"/>
        </w:rPr>
        <w:t>2</w:t>
      </w:r>
      <w:r w:rsidR="00F34C3F">
        <w:rPr>
          <w:rFonts w:ascii="Arial" w:hAnsi="Arial" w:cs="Arial"/>
          <w:b/>
          <w:bCs/>
          <w:sz w:val="22"/>
          <w:szCs w:val="22"/>
        </w:rPr>
        <w:t>5</w:t>
      </w:r>
      <w:r w:rsidR="00FB37B8" w:rsidRPr="00D86DD1">
        <w:rPr>
          <w:rFonts w:ascii="Arial" w:hAnsi="Arial" w:cs="Arial"/>
          <w:b/>
          <w:bCs/>
          <w:sz w:val="22"/>
          <w:szCs w:val="22"/>
        </w:rPr>
        <w:t>.</w:t>
      </w:r>
      <w:r w:rsidR="007111DC" w:rsidRPr="00D86DD1">
        <w:rPr>
          <w:rFonts w:ascii="Arial" w:hAnsi="Arial" w:cs="Arial"/>
          <w:b/>
          <w:bCs/>
          <w:sz w:val="22"/>
          <w:szCs w:val="22"/>
        </w:rPr>
        <w:t>3</w:t>
      </w:r>
      <w:r w:rsidR="00FB37B8" w:rsidRPr="00D86DD1">
        <w:rPr>
          <w:rFonts w:ascii="Arial" w:hAnsi="Arial" w:cs="Arial"/>
          <w:b/>
          <w:bCs/>
          <w:sz w:val="22"/>
          <w:szCs w:val="22"/>
        </w:rPr>
        <w:t xml:space="preserve"> </w:t>
      </w:r>
      <w:r w:rsidR="00D41A34" w:rsidRPr="00D86DD1">
        <w:rPr>
          <w:rFonts w:ascii="Arial" w:hAnsi="Arial" w:cs="Arial"/>
          <w:b/>
          <w:bCs/>
          <w:sz w:val="22"/>
          <w:szCs w:val="22"/>
        </w:rPr>
        <w:tab/>
      </w:r>
      <w:r w:rsidR="000308A9" w:rsidRPr="00D86DD1">
        <w:rPr>
          <w:rFonts w:ascii="Arial" w:hAnsi="Arial" w:cs="Arial"/>
          <w:b/>
          <w:bCs/>
          <w:sz w:val="22"/>
          <w:szCs w:val="22"/>
        </w:rPr>
        <w:t>Directors and management’s benefits</w:t>
      </w:r>
      <w:r w:rsidR="00FB37B8" w:rsidRPr="00D86DD1">
        <w:rPr>
          <w:rFonts w:ascii="Arial" w:hAnsi="Arial" w:cs="Arial"/>
          <w:b/>
          <w:bCs/>
          <w:sz w:val="22"/>
          <w:szCs w:val="22"/>
        </w:rPr>
        <w:t xml:space="preserve"> </w:t>
      </w:r>
    </w:p>
    <w:p w14:paraId="6FD1DEC0" w14:textId="746A4BFF" w:rsidR="00C60EE6" w:rsidRPr="00C60EE6" w:rsidRDefault="00C60EE6" w:rsidP="00C60EE6">
      <w:pPr>
        <w:spacing w:before="120" w:after="120" w:line="380" w:lineRule="exact"/>
        <w:ind w:left="547"/>
        <w:jc w:val="thaiDistribute"/>
        <w:rPr>
          <w:rFonts w:ascii="Arial" w:hAnsi="Arial" w:cs="Arial"/>
          <w:sz w:val="22"/>
          <w:szCs w:val="22"/>
        </w:rPr>
      </w:pPr>
      <w:bookmarkStart w:id="62" w:name="_Toc229468740"/>
      <w:r w:rsidRPr="00C60EE6">
        <w:rPr>
          <w:rFonts w:ascii="Arial" w:hAnsi="Arial" w:cs="Arial"/>
          <w:sz w:val="22"/>
          <w:szCs w:val="22"/>
        </w:rPr>
        <w:t>For the three-month and six-month periods ended 30 June 202</w:t>
      </w:r>
      <w:r>
        <w:rPr>
          <w:rFonts w:ascii="Arial" w:hAnsi="Arial" w:cs="Arial"/>
          <w:sz w:val="22"/>
          <w:szCs w:val="22"/>
        </w:rPr>
        <w:t>6</w:t>
      </w:r>
      <w:r w:rsidRPr="00C60EE6">
        <w:rPr>
          <w:rFonts w:ascii="Arial" w:hAnsi="Arial" w:cs="Arial"/>
          <w:sz w:val="22"/>
          <w:szCs w:val="22"/>
          <w:cs/>
        </w:rPr>
        <w:t xml:space="preserve"> </w:t>
      </w:r>
      <w:r w:rsidRPr="00C60EE6">
        <w:rPr>
          <w:rFonts w:ascii="Arial" w:hAnsi="Arial" w:cs="Arial"/>
          <w:sz w:val="22"/>
          <w:szCs w:val="22"/>
        </w:rPr>
        <w:t>and 202</w:t>
      </w:r>
      <w:r>
        <w:rPr>
          <w:rFonts w:ascii="Arial" w:hAnsi="Arial" w:cs="Arial"/>
          <w:sz w:val="22"/>
          <w:szCs w:val="22"/>
        </w:rPr>
        <w:t>5</w:t>
      </w:r>
      <w:r w:rsidRPr="00C60EE6">
        <w:rPr>
          <w:rFonts w:ascii="Arial" w:hAnsi="Arial" w:cs="Arial"/>
          <w:sz w:val="22"/>
          <w:szCs w:val="22"/>
        </w:rPr>
        <w:t xml:space="preserve">, </w:t>
      </w:r>
      <w:r w:rsidRPr="00C60EE6">
        <w:rPr>
          <w:rFonts w:ascii="Arial" w:eastAsiaTheme="minorHAnsi" w:hAnsi="Arial" w:cs="Arial"/>
          <w:sz w:val="22"/>
          <w:szCs w:val="22"/>
        </w:rPr>
        <w:t>the</w:t>
      </w:r>
      <w:r w:rsidRPr="00C60EE6">
        <w:rPr>
          <w:rFonts w:ascii="Arial" w:hAnsi="Arial" w:cs="Arial"/>
          <w:sz w:val="22"/>
          <w:szCs w:val="22"/>
        </w:rPr>
        <w:t xml:space="preserve"> Company has management remuneration paid to their key management personal which comprise directors, executive vice presidents and higher level, and executive</w:t>
      </w:r>
      <w:r w:rsidRPr="00C60EE6">
        <w:rPr>
          <w:rFonts w:ascii="Arial" w:hAnsi="Arial" w:cs="Arial"/>
          <w:sz w:val="22"/>
          <w:szCs w:val="22"/>
          <w:cs/>
        </w:rPr>
        <w:t xml:space="preserve"> </w:t>
      </w:r>
      <w:r w:rsidRPr="00C60EE6">
        <w:rPr>
          <w:rFonts w:ascii="Arial" w:hAnsi="Arial" w:cs="Arial"/>
          <w:sz w:val="22"/>
          <w:szCs w:val="22"/>
        </w:rPr>
        <w:t xml:space="preserve">vice president in accounting or finance departments. </w:t>
      </w:r>
      <w:proofErr w:type="gramStart"/>
      <w:r w:rsidRPr="00C60EE6">
        <w:rPr>
          <w:rFonts w:ascii="Arial" w:hAnsi="Arial" w:cs="Arial"/>
          <w:sz w:val="22"/>
          <w:szCs w:val="22"/>
        </w:rPr>
        <w:t>Those management remuneration</w:t>
      </w:r>
      <w:proofErr w:type="gramEnd"/>
      <w:r w:rsidRPr="00C60EE6">
        <w:rPr>
          <w:rFonts w:ascii="Arial" w:hAnsi="Arial" w:cs="Arial"/>
          <w:sz w:val="22"/>
          <w:szCs w:val="22"/>
        </w:rPr>
        <w:t xml:space="preserve"> </w:t>
      </w:r>
      <w:r w:rsidR="00FB1BA1">
        <w:rPr>
          <w:rFonts w:ascii="Arial" w:hAnsi="Arial" w:cs="Arial"/>
          <w:sz w:val="22"/>
          <w:szCs w:val="22"/>
        </w:rPr>
        <w:t>are</w:t>
      </w:r>
      <w:r w:rsidRPr="00C60EE6">
        <w:rPr>
          <w:rFonts w:ascii="Arial" w:hAnsi="Arial" w:cs="Arial"/>
          <w:sz w:val="22"/>
          <w:szCs w:val="22"/>
        </w:rPr>
        <w:t xml:space="preserve"> as follows.</w:t>
      </w:r>
    </w:p>
    <w:tbl>
      <w:tblPr>
        <w:tblW w:w="9000" w:type="dxa"/>
        <w:tblInd w:w="540" w:type="dxa"/>
        <w:tblLayout w:type="fixed"/>
        <w:tblCellMar>
          <w:left w:w="30" w:type="dxa"/>
          <w:right w:w="30" w:type="dxa"/>
        </w:tblCellMar>
        <w:tblLook w:val="04A0" w:firstRow="1" w:lastRow="0" w:firstColumn="1" w:lastColumn="0" w:noHBand="0" w:noVBand="1"/>
      </w:tblPr>
      <w:tblGrid>
        <w:gridCol w:w="3420"/>
        <w:gridCol w:w="1395"/>
        <w:gridCol w:w="1395"/>
        <w:gridCol w:w="1395"/>
        <w:gridCol w:w="1395"/>
      </w:tblGrid>
      <w:tr w:rsidR="00C60EE6" w:rsidRPr="0006583C" w14:paraId="65C008EF" w14:textId="77777777" w:rsidTr="006904E8">
        <w:trPr>
          <w:trHeight w:val="70"/>
        </w:trPr>
        <w:tc>
          <w:tcPr>
            <w:tcW w:w="3420" w:type="dxa"/>
          </w:tcPr>
          <w:p w14:paraId="615B522D" w14:textId="77777777" w:rsidR="00C60EE6" w:rsidRPr="0006583C" w:rsidRDefault="00C60EE6" w:rsidP="006904E8">
            <w:pPr>
              <w:spacing w:line="360" w:lineRule="exact"/>
              <w:jc w:val="right"/>
              <w:rPr>
                <w:rFonts w:ascii="Arial" w:hAnsi="Arial" w:cs="Arial"/>
                <w:b/>
                <w:bCs/>
                <w:sz w:val="18"/>
                <w:szCs w:val="18"/>
              </w:rPr>
            </w:pPr>
          </w:p>
        </w:tc>
        <w:tc>
          <w:tcPr>
            <w:tcW w:w="5580" w:type="dxa"/>
            <w:gridSpan w:val="4"/>
            <w:hideMark/>
          </w:tcPr>
          <w:p w14:paraId="076C6DE1" w14:textId="77777777" w:rsidR="00C60EE6" w:rsidRPr="0006583C" w:rsidRDefault="00C60EE6" w:rsidP="006904E8">
            <w:pPr>
              <w:spacing w:line="360" w:lineRule="exact"/>
              <w:ind w:left="63" w:right="60"/>
              <w:jc w:val="right"/>
              <w:rPr>
                <w:rFonts w:ascii="Arial" w:hAnsi="Arial" w:cs="Arial"/>
                <w:sz w:val="18"/>
                <w:szCs w:val="18"/>
              </w:rPr>
            </w:pPr>
            <w:r w:rsidRPr="0006583C">
              <w:rPr>
                <w:rFonts w:ascii="Arial" w:hAnsi="Arial" w:cs="Arial"/>
                <w:sz w:val="18"/>
                <w:szCs w:val="18"/>
                <w:cs/>
              </w:rPr>
              <w:t xml:space="preserve"> </w:t>
            </w:r>
            <w:r w:rsidRPr="0006583C">
              <w:rPr>
                <w:rFonts w:ascii="Arial" w:hAnsi="Arial" w:cs="Arial"/>
                <w:sz w:val="18"/>
                <w:szCs w:val="18"/>
              </w:rPr>
              <w:t>(Unit</w:t>
            </w:r>
            <w:r w:rsidRPr="0006583C">
              <w:rPr>
                <w:rFonts w:ascii="Arial" w:hAnsi="Arial" w:cs="Arial"/>
                <w:sz w:val="18"/>
                <w:szCs w:val="18"/>
                <w:cs/>
              </w:rPr>
              <w:t xml:space="preserve">: </w:t>
            </w:r>
            <w:r w:rsidRPr="0006583C">
              <w:rPr>
                <w:rFonts w:ascii="Arial" w:hAnsi="Arial" w:cs="Arial"/>
                <w:sz w:val="18"/>
                <w:szCs w:val="18"/>
              </w:rPr>
              <w:t>Million Baht)</w:t>
            </w:r>
          </w:p>
        </w:tc>
      </w:tr>
      <w:tr w:rsidR="00C60EE6" w:rsidRPr="0006583C" w14:paraId="5FBEE0D8" w14:textId="77777777" w:rsidTr="006904E8">
        <w:trPr>
          <w:trHeight w:val="63"/>
        </w:trPr>
        <w:tc>
          <w:tcPr>
            <w:tcW w:w="3420" w:type="dxa"/>
          </w:tcPr>
          <w:p w14:paraId="13239B82" w14:textId="77777777" w:rsidR="00C60EE6" w:rsidRPr="0006583C" w:rsidRDefault="00C60EE6" w:rsidP="006904E8">
            <w:pPr>
              <w:spacing w:line="360" w:lineRule="exact"/>
              <w:jc w:val="right"/>
              <w:rPr>
                <w:rFonts w:ascii="Arial" w:hAnsi="Arial" w:cs="Arial"/>
                <w:b/>
                <w:bCs/>
                <w:sz w:val="18"/>
                <w:szCs w:val="18"/>
                <w:cs/>
              </w:rPr>
            </w:pPr>
          </w:p>
        </w:tc>
        <w:tc>
          <w:tcPr>
            <w:tcW w:w="5580" w:type="dxa"/>
            <w:gridSpan w:val="4"/>
            <w:vAlign w:val="bottom"/>
            <w:hideMark/>
          </w:tcPr>
          <w:p w14:paraId="5811862B" w14:textId="77777777" w:rsidR="00C60EE6" w:rsidRPr="0006583C" w:rsidRDefault="00C60EE6" w:rsidP="006904E8">
            <w:pPr>
              <w:pBdr>
                <w:bottom w:val="single" w:sz="4" w:space="1" w:color="auto"/>
              </w:pBdr>
              <w:spacing w:line="360" w:lineRule="exact"/>
              <w:ind w:left="63" w:right="60"/>
              <w:jc w:val="center"/>
              <w:rPr>
                <w:rFonts w:ascii="Arial" w:hAnsi="Arial" w:cs="Arial"/>
                <w:sz w:val="18"/>
                <w:szCs w:val="18"/>
              </w:rPr>
            </w:pPr>
            <w:r w:rsidRPr="0006583C">
              <w:rPr>
                <w:rFonts w:ascii="Arial" w:hAnsi="Arial" w:cs="Arial"/>
                <w:sz w:val="18"/>
                <w:szCs w:val="18"/>
              </w:rPr>
              <w:t xml:space="preserve">Financial statements in which the equity method is applied </w:t>
            </w:r>
          </w:p>
          <w:p w14:paraId="33550573" w14:textId="77777777" w:rsidR="00C60EE6" w:rsidRPr="0006583C" w:rsidRDefault="00C60EE6" w:rsidP="006904E8">
            <w:pPr>
              <w:pBdr>
                <w:bottom w:val="single" w:sz="4" w:space="1" w:color="auto"/>
              </w:pBdr>
              <w:spacing w:line="360" w:lineRule="exact"/>
              <w:ind w:left="63" w:right="60"/>
              <w:jc w:val="center"/>
              <w:rPr>
                <w:rFonts w:ascii="Arial" w:hAnsi="Arial" w:cs="Arial"/>
                <w:sz w:val="18"/>
                <w:szCs w:val="18"/>
                <w:cs/>
              </w:rPr>
            </w:pPr>
            <w:r w:rsidRPr="0006583C">
              <w:rPr>
                <w:rFonts w:ascii="Arial" w:hAnsi="Arial" w:cs="Arial"/>
                <w:sz w:val="18"/>
                <w:szCs w:val="18"/>
              </w:rPr>
              <w:t>and separate financial statements</w:t>
            </w:r>
          </w:p>
        </w:tc>
      </w:tr>
      <w:tr w:rsidR="00C60EE6" w:rsidRPr="0006583C" w14:paraId="0E57605B" w14:textId="77777777" w:rsidTr="006904E8">
        <w:trPr>
          <w:trHeight w:val="63"/>
        </w:trPr>
        <w:tc>
          <w:tcPr>
            <w:tcW w:w="3420" w:type="dxa"/>
          </w:tcPr>
          <w:p w14:paraId="38C4B707" w14:textId="77777777" w:rsidR="00C60EE6" w:rsidRPr="0006583C" w:rsidRDefault="00C60EE6" w:rsidP="006904E8">
            <w:pPr>
              <w:spacing w:line="360" w:lineRule="exact"/>
              <w:jc w:val="right"/>
              <w:rPr>
                <w:rFonts w:ascii="Arial" w:hAnsi="Arial" w:cs="Arial"/>
                <w:b/>
                <w:bCs/>
                <w:sz w:val="18"/>
                <w:szCs w:val="18"/>
              </w:rPr>
            </w:pPr>
          </w:p>
        </w:tc>
        <w:tc>
          <w:tcPr>
            <w:tcW w:w="2790" w:type="dxa"/>
            <w:gridSpan w:val="2"/>
            <w:vAlign w:val="bottom"/>
          </w:tcPr>
          <w:p w14:paraId="6DAE6B58" w14:textId="77777777" w:rsidR="00C60EE6" w:rsidRPr="0006583C" w:rsidRDefault="00C60EE6" w:rsidP="006904E8">
            <w:pPr>
              <w:pBdr>
                <w:bottom w:val="single" w:sz="4" w:space="1" w:color="auto"/>
              </w:pBdr>
              <w:spacing w:line="360" w:lineRule="exact"/>
              <w:ind w:left="63" w:right="60"/>
              <w:jc w:val="center"/>
              <w:rPr>
                <w:rFonts w:ascii="Arial" w:hAnsi="Arial" w:cs="Arial"/>
                <w:sz w:val="18"/>
                <w:szCs w:val="18"/>
                <w:cs/>
              </w:rPr>
            </w:pPr>
            <w:r w:rsidRPr="00451108">
              <w:rPr>
                <w:rFonts w:ascii="Arial" w:hAnsi="Arial" w:cs="Arial"/>
                <w:sz w:val="18"/>
                <w:szCs w:val="18"/>
              </w:rPr>
              <w:t>For the three</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c>
          <w:tcPr>
            <w:tcW w:w="2790" w:type="dxa"/>
            <w:gridSpan w:val="2"/>
            <w:vAlign w:val="bottom"/>
          </w:tcPr>
          <w:p w14:paraId="57590D12" w14:textId="77777777" w:rsidR="00C60EE6" w:rsidRPr="0006583C" w:rsidRDefault="00C60EE6" w:rsidP="006904E8">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For the six</w:t>
            </w:r>
            <w:r w:rsidRPr="00451108">
              <w:rPr>
                <w:rFonts w:ascii="Arial" w:hAnsi="Arial" w:cs="Arial"/>
                <w:sz w:val="18"/>
                <w:szCs w:val="18"/>
                <w:cs/>
              </w:rPr>
              <w:t>-</w:t>
            </w:r>
            <w:r w:rsidRPr="00451108">
              <w:rPr>
                <w:rFonts w:ascii="Arial" w:hAnsi="Arial" w:cs="Arial"/>
                <w:sz w:val="18"/>
                <w:szCs w:val="18"/>
              </w:rPr>
              <w:t xml:space="preserve">month </w:t>
            </w:r>
            <w:r w:rsidRPr="00451108">
              <w:rPr>
                <w:rFonts w:ascii="Arial" w:hAnsi="Arial" w:cs="Arial"/>
                <w:sz w:val="18"/>
                <w:szCs w:val="18"/>
              </w:rPr>
              <w:br/>
              <w:t>periods ended 30 June</w:t>
            </w:r>
          </w:p>
        </w:tc>
      </w:tr>
      <w:tr w:rsidR="00C60EE6" w:rsidRPr="0006583C" w14:paraId="674AD652" w14:textId="77777777" w:rsidTr="006904E8">
        <w:trPr>
          <w:trHeight w:val="63"/>
        </w:trPr>
        <w:tc>
          <w:tcPr>
            <w:tcW w:w="3420" w:type="dxa"/>
          </w:tcPr>
          <w:p w14:paraId="49183D5A" w14:textId="77777777" w:rsidR="00C60EE6" w:rsidRPr="0006583C" w:rsidRDefault="00C60EE6" w:rsidP="00C60EE6">
            <w:pPr>
              <w:spacing w:line="360" w:lineRule="exact"/>
              <w:jc w:val="right"/>
              <w:rPr>
                <w:rFonts w:ascii="Arial" w:hAnsi="Arial" w:cs="Arial"/>
                <w:b/>
                <w:bCs/>
                <w:sz w:val="18"/>
                <w:szCs w:val="18"/>
              </w:rPr>
            </w:pPr>
          </w:p>
        </w:tc>
        <w:tc>
          <w:tcPr>
            <w:tcW w:w="1395" w:type="dxa"/>
            <w:vAlign w:val="bottom"/>
          </w:tcPr>
          <w:p w14:paraId="41F68BAC" w14:textId="68B9D376" w:rsidR="00C60EE6" w:rsidRPr="0006583C" w:rsidRDefault="00C60EE6" w:rsidP="00C60EE6">
            <w:pPr>
              <w:pBdr>
                <w:bottom w:val="single" w:sz="4" w:space="1" w:color="auto"/>
              </w:pBdr>
              <w:spacing w:line="360" w:lineRule="exact"/>
              <w:ind w:left="63" w:right="60"/>
              <w:jc w:val="center"/>
              <w:rPr>
                <w:rFonts w:ascii="Arial" w:hAnsi="Arial" w:cs="Arial"/>
                <w:sz w:val="18"/>
                <w:szCs w:val="18"/>
              </w:rPr>
            </w:pPr>
            <w:r>
              <w:rPr>
                <w:rFonts w:ascii="Arial" w:hAnsi="Arial" w:cs="Arial"/>
                <w:sz w:val="18"/>
                <w:szCs w:val="18"/>
              </w:rPr>
              <w:t>2026</w:t>
            </w:r>
          </w:p>
        </w:tc>
        <w:tc>
          <w:tcPr>
            <w:tcW w:w="1395" w:type="dxa"/>
            <w:vAlign w:val="bottom"/>
          </w:tcPr>
          <w:p w14:paraId="2A59277E" w14:textId="4CC8DB8F" w:rsidR="00C60EE6" w:rsidRPr="0006583C" w:rsidRDefault="00C60EE6" w:rsidP="00C60EE6">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2025</w:t>
            </w:r>
          </w:p>
        </w:tc>
        <w:tc>
          <w:tcPr>
            <w:tcW w:w="1395" w:type="dxa"/>
            <w:vAlign w:val="bottom"/>
          </w:tcPr>
          <w:p w14:paraId="394CD6BA" w14:textId="576AF200" w:rsidR="00C60EE6" w:rsidRPr="0006583C" w:rsidRDefault="00C60EE6" w:rsidP="00C60EE6">
            <w:pPr>
              <w:pBdr>
                <w:bottom w:val="single" w:sz="4" w:space="1" w:color="auto"/>
              </w:pBdr>
              <w:spacing w:line="360" w:lineRule="exact"/>
              <w:ind w:left="63" w:right="60"/>
              <w:jc w:val="center"/>
              <w:rPr>
                <w:rFonts w:ascii="Arial" w:hAnsi="Arial" w:cs="Arial"/>
                <w:sz w:val="18"/>
                <w:szCs w:val="18"/>
              </w:rPr>
            </w:pPr>
            <w:r>
              <w:rPr>
                <w:rFonts w:ascii="Arial" w:hAnsi="Arial" w:cs="Arial"/>
                <w:sz w:val="18"/>
                <w:szCs w:val="18"/>
              </w:rPr>
              <w:t>2026</w:t>
            </w:r>
          </w:p>
        </w:tc>
        <w:tc>
          <w:tcPr>
            <w:tcW w:w="1395" w:type="dxa"/>
            <w:vAlign w:val="bottom"/>
          </w:tcPr>
          <w:p w14:paraId="53D68220" w14:textId="4649CBC5" w:rsidR="00C60EE6" w:rsidRPr="0006583C" w:rsidRDefault="00C60EE6" w:rsidP="00C60EE6">
            <w:pPr>
              <w:pBdr>
                <w:bottom w:val="single" w:sz="4" w:space="1" w:color="auto"/>
              </w:pBdr>
              <w:spacing w:line="360" w:lineRule="exact"/>
              <w:ind w:left="63" w:right="60"/>
              <w:jc w:val="center"/>
              <w:rPr>
                <w:rFonts w:ascii="Arial" w:hAnsi="Arial" w:cs="Arial"/>
                <w:sz w:val="18"/>
                <w:szCs w:val="18"/>
              </w:rPr>
            </w:pPr>
            <w:r w:rsidRPr="00451108">
              <w:rPr>
                <w:rFonts w:ascii="Arial" w:hAnsi="Arial" w:cs="Arial"/>
                <w:sz w:val="18"/>
                <w:szCs w:val="18"/>
              </w:rPr>
              <w:t>2025</w:t>
            </w:r>
          </w:p>
        </w:tc>
      </w:tr>
      <w:tr w:rsidR="00C60EE6" w:rsidRPr="0006583C" w14:paraId="5CA2F805" w14:textId="77777777" w:rsidTr="006904E8">
        <w:trPr>
          <w:trHeight w:val="72"/>
        </w:trPr>
        <w:tc>
          <w:tcPr>
            <w:tcW w:w="3420" w:type="dxa"/>
            <w:hideMark/>
          </w:tcPr>
          <w:p w14:paraId="3D0CF9AE" w14:textId="77777777" w:rsidR="00C60EE6" w:rsidRPr="0006583C" w:rsidRDefault="00C60EE6" w:rsidP="00C60EE6">
            <w:pPr>
              <w:spacing w:line="360" w:lineRule="exact"/>
              <w:rPr>
                <w:rFonts w:ascii="Arial" w:hAnsi="Arial" w:cs="Arial"/>
                <w:b/>
                <w:bCs/>
                <w:sz w:val="18"/>
                <w:szCs w:val="18"/>
              </w:rPr>
            </w:pPr>
            <w:r w:rsidRPr="0006583C">
              <w:rPr>
                <w:rFonts w:ascii="Arial" w:hAnsi="Arial" w:cs="Arial"/>
                <w:sz w:val="18"/>
                <w:szCs w:val="18"/>
              </w:rPr>
              <w:t>Short</w:t>
            </w:r>
            <w:r w:rsidRPr="0006583C">
              <w:rPr>
                <w:rFonts w:ascii="Arial" w:hAnsi="Arial" w:cs="Arial"/>
                <w:sz w:val="18"/>
                <w:szCs w:val="18"/>
                <w:cs/>
              </w:rPr>
              <w:t>-</w:t>
            </w:r>
            <w:r w:rsidRPr="0006583C">
              <w:rPr>
                <w:rFonts w:ascii="Arial" w:hAnsi="Arial" w:cs="Arial"/>
                <w:sz w:val="18"/>
                <w:szCs w:val="18"/>
              </w:rPr>
              <w:t>term employee benefits</w:t>
            </w:r>
          </w:p>
        </w:tc>
        <w:tc>
          <w:tcPr>
            <w:tcW w:w="1395" w:type="dxa"/>
            <w:tcBorders>
              <w:top w:val="nil"/>
              <w:left w:val="nil"/>
              <w:bottom w:val="nil"/>
              <w:right w:val="nil"/>
            </w:tcBorders>
          </w:tcPr>
          <w:p w14:paraId="35D365A6" w14:textId="5ADC4D0D" w:rsidR="00C60EE6" w:rsidRPr="0006583C" w:rsidRDefault="00E81C0E" w:rsidP="00C60EE6">
            <w:pPr>
              <w:tabs>
                <w:tab w:val="decimal" w:pos="974"/>
              </w:tabs>
              <w:spacing w:line="360" w:lineRule="exact"/>
              <w:ind w:left="63" w:right="60"/>
              <w:rPr>
                <w:rFonts w:ascii="Arial" w:hAnsi="Arial" w:cs="Arial"/>
                <w:sz w:val="18"/>
                <w:szCs w:val="18"/>
              </w:rPr>
            </w:pPr>
            <w:r>
              <w:rPr>
                <w:rFonts w:ascii="Arial" w:hAnsi="Arial" w:cs="Arial"/>
                <w:sz w:val="18"/>
                <w:szCs w:val="18"/>
              </w:rPr>
              <w:t>17</w:t>
            </w:r>
          </w:p>
        </w:tc>
        <w:tc>
          <w:tcPr>
            <w:tcW w:w="1395" w:type="dxa"/>
            <w:tcBorders>
              <w:top w:val="nil"/>
              <w:left w:val="nil"/>
              <w:bottom w:val="nil"/>
              <w:right w:val="nil"/>
            </w:tcBorders>
          </w:tcPr>
          <w:p w14:paraId="09EF5831" w14:textId="051E99F9" w:rsidR="00C60EE6" w:rsidRPr="0006583C" w:rsidRDefault="00C60EE6" w:rsidP="00C60EE6">
            <w:pPr>
              <w:tabs>
                <w:tab w:val="decimal" w:pos="974"/>
              </w:tabs>
              <w:spacing w:line="360" w:lineRule="exact"/>
              <w:ind w:left="63" w:right="60"/>
              <w:rPr>
                <w:rFonts w:ascii="Arial" w:hAnsi="Arial" w:cs="Arial"/>
                <w:sz w:val="18"/>
                <w:szCs w:val="18"/>
              </w:rPr>
            </w:pPr>
            <w:r>
              <w:rPr>
                <w:rFonts w:ascii="Arial" w:hAnsi="Arial" w:cs="Arial"/>
                <w:sz w:val="18"/>
                <w:szCs w:val="18"/>
              </w:rPr>
              <w:t>44</w:t>
            </w:r>
          </w:p>
        </w:tc>
        <w:tc>
          <w:tcPr>
            <w:tcW w:w="1395" w:type="dxa"/>
            <w:tcBorders>
              <w:top w:val="nil"/>
              <w:left w:val="nil"/>
              <w:bottom w:val="nil"/>
              <w:right w:val="nil"/>
            </w:tcBorders>
          </w:tcPr>
          <w:p w14:paraId="3E16FCD5" w14:textId="10455E20" w:rsidR="00C60EE6" w:rsidRPr="0006583C" w:rsidRDefault="00E81C0E" w:rsidP="00C60EE6">
            <w:pPr>
              <w:tabs>
                <w:tab w:val="decimal" w:pos="974"/>
              </w:tabs>
              <w:spacing w:line="360" w:lineRule="exact"/>
              <w:ind w:left="63" w:right="60"/>
              <w:rPr>
                <w:rFonts w:ascii="Arial" w:hAnsi="Arial" w:cs="Arial"/>
                <w:sz w:val="18"/>
                <w:szCs w:val="18"/>
              </w:rPr>
            </w:pPr>
            <w:r>
              <w:rPr>
                <w:rFonts w:ascii="Arial" w:hAnsi="Arial" w:cs="Arial"/>
                <w:sz w:val="18"/>
                <w:szCs w:val="18"/>
              </w:rPr>
              <w:t>33</w:t>
            </w:r>
          </w:p>
        </w:tc>
        <w:tc>
          <w:tcPr>
            <w:tcW w:w="1395" w:type="dxa"/>
            <w:tcBorders>
              <w:top w:val="nil"/>
              <w:left w:val="nil"/>
              <w:bottom w:val="nil"/>
              <w:right w:val="nil"/>
            </w:tcBorders>
          </w:tcPr>
          <w:p w14:paraId="12EE5797" w14:textId="6150C5A3" w:rsidR="00C60EE6" w:rsidRPr="0006583C" w:rsidRDefault="00C60EE6" w:rsidP="00C60EE6">
            <w:pPr>
              <w:tabs>
                <w:tab w:val="decimal" w:pos="974"/>
              </w:tabs>
              <w:spacing w:line="360" w:lineRule="exact"/>
              <w:ind w:left="63" w:right="60"/>
              <w:rPr>
                <w:rFonts w:ascii="Arial" w:hAnsi="Arial" w:cs="Arial"/>
                <w:sz w:val="18"/>
                <w:szCs w:val="18"/>
              </w:rPr>
            </w:pPr>
            <w:r w:rsidRPr="00016E60">
              <w:rPr>
                <w:rFonts w:ascii="Arial" w:hAnsi="Arial" w:cs="Arial"/>
                <w:sz w:val="18"/>
                <w:szCs w:val="18"/>
              </w:rPr>
              <w:t>6</w:t>
            </w:r>
            <w:r>
              <w:rPr>
                <w:rFonts w:ascii="Arial" w:hAnsi="Arial" w:cs="Arial"/>
                <w:sz w:val="18"/>
                <w:szCs w:val="18"/>
              </w:rPr>
              <w:t>2</w:t>
            </w:r>
          </w:p>
        </w:tc>
      </w:tr>
      <w:tr w:rsidR="00C60EE6" w:rsidRPr="0006583C" w14:paraId="760DD9AA" w14:textId="77777777" w:rsidTr="006904E8">
        <w:trPr>
          <w:trHeight w:val="70"/>
        </w:trPr>
        <w:tc>
          <w:tcPr>
            <w:tcW w:w="3420" w:type="dxa"/>
            <w:hideMark/>
          </w:tcPr>
          <w:p w14:paraId="7311D28C" w14:textId="77777777" w:rsidR="00C60EE6" w:rsidRPr="0006583C" w:rsidRDefault="00C60EE6" w:rsidP="00C60EE6">
            <w:pPr>
              <w:spacing w:line="360" w:lineRule="exact"/>
              <w:rPr>
                <w:rFonts w:ascii="Arial" w:hAnsi="Arial" w:cs="Arial"/>
                <w:b/>
                <w:bCs/>
                <w:sz w:val="18"/>
                <w:szCs w:val="18"/>
              </w:rPr>
            </w:pPr>
            <w:r w:rsidRPr="0006583C">
              <w:rPr>
                <w:rFonts w:ascii="Arial" w:hAnsi="Arial" w:cs="Arial"/>
                <w:sz w:val="18"/>
                <w:szCs w:val="18"/>
              </w:rPr>
              <w:t>Post</w:t>
            </w:r>
            <w:r w:rsidRPr="0006583C">
              <w:rPr>
                <w:rFonts w:ascii="Arial" w:hAnsi="Arial" w:cs="Arial"/>
                <w:sz w:val="18"/>
                <w:szCs w:val="18"/>
                <w:cs/>
              </w:rPr>
              <w:t>-</w:t>
            </w:r>
            <w:r w:rsidRPr="0006583C">
              <w:rPr>
                <w:rFonts w:ascii="Arial" w:hAnsi="Arial" w:cs="Arial"/>
                <w:sz w:val="18"/>
                <w:szCs w:val="18"/>
              </w:rPr>
              <w:t>employment benefits</w:t>
            </w:r>
          </w:p>
        </w:tc>
        <w:tc>
          <w:tcPr>
            <w:tcW w:w="1395" w:type="dxa"/>
            <w:tcBorders>
              <w:top w:val="nil"/>
              <w:left w:val="nil"/>
              <w:bottom w:val="nil"/>
              <w:right w:val="nil"/>
            </w:tcBorders>
          </w:tcPr>
          <w:p w14:paraId="0DC732EF" w14:textId="5084E362" w:rsidR="00C60EE6" w:rsidRPr="0006583C" w:rsidRDefault="00E81C0E" w:rsidP="00C60EE6">
            <w:pPr>
              <w:pBdr>
                <w:bottom w:val="sing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2</w:t>
            </w:r>
          </w:p>
        </w:tc>
        <w:tc>
          <w:tcPr>
            <w:tcW w:w="1395" w:type="dxa"/>
            <w:tcBorders>
              <w:top w:val="nil"/>
              <w:left w:val="nil"/>
              <w:bottom w:val="nil"/>
              <w:right w:val="nil"/>
            </w:tcBorders>
          </w:tcPr>
          <w:p w14:paraId="2DF9A7DC" w14:textId="2C3055D8" w:rsidR="00C60EE6" w:rsidRPr="0006583C" w:rsidRDefault="00C60EE6" w:rsidP="00C60EE6">
            <w:pPr>
              <w:pBdr>
                <w:bottom w:val="single" w:sz="4" w:space="1" w:color="auto"/>
              </w:pBdr>
              <w:tabs>
                <w:tab w:val="decimal" w:pos="974"/>
              </w:tabs>
              <w:spacing w:line="360" w:lineRule="exact"/>
              <w:ind w:left="63" w:right="60"/>
              <w:rPr>
                <w:rFonts w:ascii="Arial" w:hAnsi="Arial" w:cs="Arial"/>
                <w:sz w:val="18"/>
                <w:szCs w:val="18"/>
              </w:rPr>
            </w:pPr>
            <w:r w:rsidRPr="0006583C">
              <w:rPr>
                <w:rFonts w:ascii="Arial" w:hAnsi="Arial" w:cs="Arial"/>
                <w:sz w:val="18"/>
                <w:szCs w:val="18"/>
              </w:rPr>
              <w:t>3</w:t>
            </w:r>
          </w:p>
        </w:tc>
        <w:tc>
          <w:tcPr>
            <w:tcW w:w="1395" w:type="dxa"/>
            <w:tcBorders>
              <w:top w:val="nil"/>
              <w:left w:val="nil"/>
              <w:bottom w:val="nil"/>
              <w:right w:val="nil"/>
            </w:tcBorders>
          </w:tcPr>
          <w:p w14:paraId="5DA95CC4" w14:textId="5038A014" w:rsidR="00C60EE6" w:rsidRPr="0006583C" w:rsidRDefault="00E81C0E" w:rsidP="00C60EE6">
            <w:pPr>
              <w:pBdr>
                <w:bottom w:val="sing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5</w:t>
            </w:r>
          </w:p>
        </w:tc>
        <w:tc>
          <w:tcPr>
            <w:tcW w:w="1395" w:type="dxa"/>
            <w:tcBorders>
              <w:top w:val="nil"/>
              <w:left w:val="nil"/>
              <w:bottom w:val="nil"/>
              <w:right w:val="nil"/>
            </w:tcBorders>
          </w:tcPr>
          <w:p w14:paraId="4558ADBC" w14:textId="056F7DB8" w:rsidR="00C60EE6" w:rsidRPr="0006583C" w:rsidRDefault="00C60EE6" w:rsidP="00C60EE6">
            <w:pPr>
              <w:pBdr>
                <w:bottom w:val="single" w:sz="4" w:space="1" w:color="auto"/>
              </w:pBdr>
              <w:tabs>
                <w:tab w:val="decimal" w:pos="974"/>
              </w:tabs>
              <w:spacing w:line="360" w:lineRule="exact"/>
              <w:ind w:left="63" w:right="60"/>
              <w:rPr>
                <w:rFonts w:ascii="Arial" w:hAnsi="Arial" w:cs="Arial"/>
                <w:sz w:val="18"/>
                <w:szCs w:val="18"/>
              </w:rPr>
            </w:pPr>
            <w:r w:rsidRPr="00016E60">
              <w:rPr>
                <w:rFonts w:ascii="Arial" w:hAnsi="Arial" w:cs="Arial"/>
                <w:sz w:val="18"/>
                <w:szCs w:val="18"/>
              </w:rPr>
              <w:t>6</w:t>
            </w:r>
          </w:p>
        </w:tc>
      </w:tr>
      <w:tr w:rsidR="00C60EE6" w:rsidRPr="0006583C" w14:paraId="375F4EC2" w14:textId="77777777" w:rsidTr="006904E8">
        <w:trPr>
          <w:trHeight w:val="406"/>
        </w:trPr>
        <w:tc>
          <w:tcPr>
            <w:tcW w:w="3420" w:type="dxa"/>
            <w:hideMark/>
          </w:tcPr>
          <w:p w14:paraId="0C643CD5" w14:textId="77777777" w:rsidR="00C60EE6" w:rsidRPr="0006583C" w:rsidRDefault="00C60EE6" w:rsidP="00C60EE6">
            <w:pPr>
              <w:spacing w:line="360" w:lineRule="exact"/>
              <w:rPr>
                <w:rFonts w:ascii="Arial" w:hAnsi="Arial" w:cs="Arial"/>
                <w:b/>
                <w:bCs/>
                <w:sz w:val="18"/>
                <w:szCs w:val="18"/>
              </w:rPr>
            </w:pPr>
            <w:r w:rsidRPr="0006583C">
              <w:rPr>
                <w:rFonts w:ascii="Arial" w:hAnsi="Arial" w:cs="Arial"/>
                <w:sz w:val="18"/>
                <w:szCs w:val="18"/>
              </w:rPr>
              <w:t>Total</w:t>
            </w:r>
          </w:p>
        </w:tc>
        <w:tc>
          <w:tcPr>
            <w:tcW w:w="1395" w:type="dxa"/>
            <w:tcBorders>
              <w:left w:val="nil"/>
              <w:right w:val="nil"/>
            </w:tcBorders>
          </w:tcPr>
          <w:p w14:paraId="7C7E6468" w14:textId="3BD79B6C" w:rsidR="00C60EE6" w:rsidRPr="0006583C" w:rsidRDefault="00E81C0E" w:rsidP="00C60EE6">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19</w:t>
            </w:r>
          </w:p>
        </w:tc>
        <w:tc>
          <w:tcPr>
            <w:tcW w:w="1395" w:type="dxa"/>
            <w:tcBorders>
              <w:left w:val="nil"/>
              <w:right w:val="nil"/>
            </w:tcBorders>
          </w:tcPr>
          <w:p w14:paraId="17DEF05B" w14:textId="777C4E91" w:rsidR="00C60EE6" w:rsidRPr="0006583C" w:rsidRDefault="00C60EE6" w:rsidP="00C60EE6">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47</w:t>
            </w:r>
          </w:p>
        </w:tc>
        <w:tc>
          <w:tcPr>
            <w:tcW w:w="1395" w:type="dxa"/>
            <w:tcBorders>
              <w:left w:val="nil"/>
              <w:right w:val="nil"/>
            </w:tcBorders>
          </w:tcPr>
          <w:p w14:paraId="5EB78F39" w14:textId="782AA99C" w:rsidR="00C60EE6" w:rsidRPr="0006583C" w:rsidRDefault="00E81C0E" w:rsidP="00C60EE6">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38</w:t>
            </w:r>
          </w:p>
        </w:tc>
        <w:tc>
          <w:tcPr>
            <w:tcW w:w="1395" w:type="dxa"/>
            <w:tcBorders>
              <w:left w:val="nil"/>
              <w:right w:val="nil"/>
            </w:tcBorders>
          </w:tcPr>
          <w:p w14:paraId="42FE7871" w14:textId="48CB7BA7" w:rsidR="00C60EE6" w:rsidRPr="0006583C" w:rsidRDefault="00C60EE6" w:rsidP="00C60EE6">
            <w:pPr>
              <w:pBdr>
                <w:bottom w:val="double" w:sz="4" w:space="1" w:color="auto"/>
              </w:pBdr>
              <w:tabs>
                <w:tab w:val="decimal" w:pos="974"/>
              </w:tabs>
              <w:spacing w:line="360" w:lineRule="exact"/>
              <w:ind w:left="63" w:right="60"/>
              <w:rPr>
                <w:rFonts w:ascii="Arial" w:hAnsi="Arial" w:cs="Arial"/>
                <w:sz w:val="18"/>
                <w:szCs w:val="18"/>
              </w:rPr>
            </w:pPr>
            <w:r>
              <w:rPr>
                <w:rFonts w:ascii="Arial" w:hAnsi="Arial" w:cs="Arial"/>
                <w:sz w:val="18"/>
                <w:szCs w:val="18"/>
              </w:rPr>
              <w:t>68</w:t>
            </w:r>
          </w:p>
        </w:tc>
      </w:tr>
    </w:tbl>
    <w:p w14:paraId="18C1F2A6" w14:textId="617BEB24" w:rsidR="00FB37B8" w:rsidRPr="00D86DD1" w:rsidRDefault="000308A9"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3" w:name="_Toc237009769"/>
      <w:r w:rsidRPr="00D86DD1">
        <w:rPr>
          <w:rFonts w:ascii="Arial" w:hAnsi="Arial" w:cs="Arial"/>
          <w:b/>
          <w:bCs/>
          <w:sz w:val="22"/>
          <w:szCs w:val="22"/>
          <w:u w:val="none"/>
        </w:rPr>
        <w:t>Segment information</w:t>
      </w:r>
      <w:bookmarkEnd w:id="62"/>
      <w:bookmarkEnd w:id="63"/>
      <w:r w:rsidR="00FB37B8" w:rsidRPr="00D86DD1">
        <w:rPr>
          <w:rFonts w:ascii="Arial" w:hAnsi="Arial" w:cs="Arial"/>
          <w:b/>
          <w:bCs/>
          <w:sz w:val="22"/>
          <w:szCs w:val="22"/>
          <w:u w:val="none"/>
        </w:rPr>
        <w:t xml:space="preserve"> </w:t>
      </w:r>
    </w:p>
    <w:p w14:paraId="4ACDC748" w14:textId="77777777" w:rsidR="00815AFF" w:rsidRPr="00D86DD1" w:rsidRDefault="00815AFF" w:rsidP="00F77C20">
      <w:pPr>
        <w:spacing w:before="120" w:after="120" w:line="380" w:lineRule="exact"/>
        <w:ind w:left="547"/>
        <w:jc w:val="thaiDistribute"/>
        <w:rPr>
          <w:rFonts w:ascii="Arial" w:hAnsi="Arial" w:cs="Arial"/>
          <w:sz w:val="22"/>
          <w:szCs w:val="22"/>
        </w:rPr>
      </w:pPr>
      <w:r w:rsidRPr="00D86DD1">
        <w:rPr>
          <w:rFonts w:ascii="Arial" w:hAnsi="Arial" w:cs="Arial"/>
          <w:sz w:val="22"/>
          <w:szCs w:val="22"/>
        </w:rPr>
        <w:t xml:space="preserve">The Company is </w:t>
      </w:r>
      <w:proofErr w:type="spellStart"/>
      <w:r w:rsidRPr="00D86DD1">
        <w:rPr>
          <w:rFonts w:ascii="Arial" w:hAnsi="Arial" w:cs="Arial"/>
          <w:sz w:val="22"/>
          <w:szCs w:val="22"/>
        </w:rPr>
        <w:t>organised</w:t>
      </w:r>
      <w:proofErr w:type="spellEnd"/>
      <w:r w:rsidRPr="00D86DD1">
        <w:rPr>
          <w:rFonts w:ascii="Arial" w:hAnsi="Arial" w:cs="Arial"/>
          <w:sz w:val="22"/>
          <w:szCs w:val="22"/>
        </w:rPr>
        <w:t xml:space="preserve"> into business units based on their products and services. During the current period, the Company has not changed the </w:t>
      </w:r>
      <w:proofErr w:type="spellStart"/>
      <w:r w:rsidRPr="00D86DD1">
        <w:rPr>
          <w:rFonts w:ascii="Arial" w:hAnsi="Arial" w:cs="Arial"/>
          <w:sz w:val="22"/>
          <w:szCs w:val="22"/>
        </w:rPr>
        <w:t>organisation</w:t>
      </w:r>
      <w:proofErr w:type="spellEnd"/>
      <w:r w:rsidRPr="00D86DD1">
        <w:rPr>
          <w:rFonts w:ascii="Arial" w:hAnsi="Arial" w:cs="Arial"/>
          <w:sz w:val="22"/>
          <w:szCs w:val="22"/>
        </w:rPr>
        <w:t xml:space="preserve"> of their reportable segments from the latest annual financial statements.</w:t>
      </w:r>
    </w:p>
    <w:p w14:paraId="7C904232" w14:textId="77777777" w:rsidR="00C60EE6" w:rsidRDefault="00C60EE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DFB00A2" w14:textId="0D1D030B" w:rsidR="00FB37B8" w:rsidRPr="00D86DD1" w:rsidRDefault="007F5E13" w:rsidP="00F77C20">
      <w:pPr>
        <w:spacing w:before="120" w:after="120" w:line="380" w:lineRule="exact"/>
        <w:ind w:left="547" w:hanging="547"/>
        <w:jc w:val="both"/>
        <w:rPr>
          <w:rFonts w:ascii="Arial" w:hAnsi="Arial" w:cs="Arial"/>
          <w:sz w:val="22"/>
          <w:szCs w:val="22"/>
        </w:rPr>
      </w:pPr>
      <w:r w:rsidRPr="00D86DD1">
        <w:rPr>
          <w:rFonts w:ascii="Arial" w:hAnsi="Arial" w:cs="Arial"/>
          <w:b/>
          <w:bCs/>
          <w:sz w:val="22"/>
          <w:szCs w:val="22"/>
        </w:rPr>
        <w:lastRenderedPageBreak/>
        <w:t>2</w:t>
      </w:r>
      <w:r w:rsidR="0040338E">
        <w:rPr>
          <w:rFonts w:ascii="Arial" w:hAnsi="Arial" w:cs="Arial"/>
          <w:b/>
          <w:bCs/>
          <w:sz w:val="22"/>
          <w:szCs w:val="22"/>
        </w:rPr>
        <w:t>6</w:t>
      </w:r>
      <w:r w:rsidR="00FB37B8" w:rsidRPr="00D86DD1">
        <w:rPr>
          <w:rFonts w:ascii="Arial" w:hAnsi="Arial" w:cs="Arial"/>
          <w:b/>
          <w:bCs/>
          <w:sz w:val="22"/>
          <w:szCs w:val="22"/>
        </w:rPr>
        <w:t>.1</w:t>
      </w:r>
      <w:r w:rsidR="00FB37B8" w:rsidRPr="00D86DD1">
        <w:rPr>
          <w:rFonts w:ascii="Arial" w:hAnsi="Arial" w:cs="Arial"/>
          <w:sz w:val="22"/>
          <w:szCs w:val="22"/>
        </w:rPr>
        <w:t xml:space="preserve"> </w:t>
      </w:r>
      <w:r w:rsidR="00FB37B8" w:rsidRPr="00D86DD1">
        <w:rPr>
          <w:rFonts w:ascii="Arial" w:hAnsi="Arial" w:cs="Arial"/>
          <w:sz w:val="22"/>
          <w:szCs w:val="22"/>
        </w:rPr>
        <w:tab/>
        <w:t>Financial position classified by operating segment</w:t>
      </w:r>
      <w:r w:rsidR="000772AF" w:rsidRPr="00D86DD1">
        <w:rPr>
          <w:rFonts w:ascii="Arial" w:hAnsi="Arial" w:cs="Arial"/>
          <w:sz w:val="22"/>
          <w:szCs w:val="22"/>
        </w:rPr>
        <w:t>s</w:t>
      </w:r>
      <w:r w:rsidR="00FB37B8" w:rsidRPr="00D86DD1">
        <w:rPr>
          <w:rFonts w:ascii="Arial" w:hAnsi="Arial" w:cs="Arial"/>
          <w:sz w:val="22"/>
          <w:szCs w:val="22"/>
        </w:rPr>
        <w:t xml:space="preserve"> as</w:t>
      </w:r>
      <w:r w:rsidR="00E77CB8" w:rsidRPr="00D86DD1">
        <w:rPr>
          <w:rFonts w:ascii="Arial" w:hAnsi="Arial" w:cs="Arial"/>
          <w:sz w:val="22"/>
          <w:szCs w:val="22"/>
        </w:rPr>
        <w:t xml:space="preserve"> </w:t>
      </w:r>
      <w:proofErr w:type="gramStart"/>
      <w:r w:rsidR="00FB37B8" w:rsidRPr="00D86DD1">
        <w:rPr>
          <w:rFonts w:ascii="Arial" w:hAnsi="Arial" w:cs="Arial"/>
          <w:sz w:val="22"/>
          <w:szCs w:val="22"/>
        </w:rPr>
        <w:t>at</w:t>
      </w:r>
      <w:proofErr w:type="gramEnd"/>
      <w:r w:rsidR="00FB37B8" w:rsidRPr="00D86DD1">
        <w:rPr>
          <w:rFonts w:ascii="Arial" w:hAnsi="Arial" w:cs="Arial"/>
          <w:sz w:val="22"/>
          <w:szCs w:val="22"/>
        </w:rPr>
        <w:t xml:space="preserve"> </w:t>
      </w:r>
      <w:r w:rsidR="00D86DD1" w:rsidRPr="00D86DD1">
        <w:rPr>
          <w:rFonts w:ascii="Arial" w:hAnsi="Arial" w:cs="Arial"/>
          <w:sz w:val="22"/>
          <w:szCs w:val="22"/>
        </w:rPr>
        <w:t>30 June 2026</w:t>
      </w:r>
      <w:r w:rsidR="002F6D02" w:rsidRPr="00D86DD1">
        <w:rPr>
          <w:rFonts w:ascii="Arial" w:hAnsi="Arial" w:cs="Arial"/>
          <w:sz w:val="22"/>
          <w:szCs w:val="22"/>
        </w:rPr>
        <w:t xml:space="preserve"> and</w:t>
      </w:r>
      <w:r w:rsidR="00E77CB8" w:rsidRPr="00D86DD1">
        <w:rPr>
          <w:rFonts w:ascii="Arial" w:hAnsi="Arial" w:cs="Arial"/>
          <w:sz w:val="22"/>
          <w:szCs w:val="22"/>
        </w:rPr>
        <w:t xml:space="preserve"> </w:t>
      </w:r>
      <w:r w:rsidR="00CF35F2" w:rsidRPr="00D86DD1">
        <w:rPr>
          <w:rFonts w:ascii="Arial" w:hAnsi="Arial" w:cs="Arial"/>
          <w:sz w:val="22"/>
          <w:szCs w:val="22"/>
        </w:rPr>
        <w:t>31 December 2025</w:t>
      </w:r>
      <w:r w:rsidR="00FB37B8" w:rsidRPr="00D86DD1">
        <w:rPr>
          <w:rFonts w:ascii="Arial" w:hAnsi="Arial" w:cs="Arial"/>
          <w:sz w:val="22"/>
          <w:szCs w:val="22"/>
        </w:rPr>
        <w:t xml:space="preserve"> </w:t>
      </w:r>
      <w:r w:rsidR="004C3019" w:rsidRPr="00D86DD1">
        <w:rPr>
          <w:rFonts w:ascii="Arial" w:hAnsi="Arial" w:cs="Arial"/>
          <w:sz w:val="22"/>
          <w:szCs w:val="22"/>
        </w:rPr>
        <w:t xml:space="preserve">are </w:t>
      </w:r>
      <w:r w:rsidR="00FB37B8" w:rsidRPr="00D86DD1">
        <w:rPr>
          <w:rFonts w:ascii="Arial" w:hAnsi="Arial" w:cs="Arial"/>
          <w:sz w:val="22"/>
          <w:szCs w:val="22"/>
        </w:rPr>
        <w:t xml:space="preserve">as </w:t>
      </w:r>
      <w:r w:rsidR="004C3019" w:rsidRPr="00D86DD1">
        <w:rPr>
          <w:rFonts w:ascii="Arial" w:hAnsi="Arial" w:cs="Arial"/>
          <w:sz w:val="22"/>
          <w:szCs w:val="22"/>
        </w:rPr>
        <w:t>follows</w:t>
      </w:r>
      <w:r w:rsidR="005E6930" w:rsidRPr="00D86DD1">
        <w:rPr>
          <w:rFonts w:ascii="Arial" w:hAnsi="Arial" w:cs="Arial"/>
          <w:sz w:val="22"/>
          <w:szCs w:val="22"/>
        </w:rPr>
        <w:t>.</w:t>
      </w:r>
    </w:p>
    <w:p w14:paraId="24908E64" w14:textId="77777777" w:rsidR="00F075FD" w:rsidRPr="00D86DD1" w:rsidRDefault="00F075FD" w:rsidP="00F77C20">
      <w:pPr>
        <w:tabs>
          <w:tab w:val="left" w:pos="563"/>
          <w:tab w:val="right" w:pos="9530"/>
        </w:tabs>
        <w:spacing w:line="360" w:lineRule="exact"/>
        <w:jc w:val="right"/>
        <w:rPr>
          <w:rFonts w:ascii="Arial" w:hAnsi="Arial" w:cs="Arial"/>
          <w:sz w:val="18"/>
          <w:szCs w:val="18"/>
        </w:rPr>
      </w:pPr>
      <w:r w:rsidRPr="00D86DD1">
        <w:rPr>
          <w:rFonts w:ascii="Arial" w:eastAsiaTheme="minorHAnsi" w:hAnsi="Arial" w:cs="Arial"/>
          <w:sz w:val="18"/>
          <w:szCs w:val="18"/>
          <w:cs/>
        </w:rPr>
        <w:t>(</w:t>
      </w:r>
      <w:r w:rsidRPr="00D86DD1">
        <w:rPr>
          <w:rFonts w:ascii="Arial" w:eastAsiaTheme="minorHAnsi" w:hAnsi="Arial" w:cs="Arial"/>
          <w:sz w:val="18"/>
          <w:szCs w:val="18"/>
        </w:rPr>
        <w:t>Unit: Million Baht</w:t>
      </w:r>
      <w:r w:rsidRPr="00D86DD1">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D86DD1" w14:paraId="076D3C53" w14:textId="77777777" w:rsidTr="00A43773">
        <w:trPr>
          <w:trHeight w:val="70"/>
        </w:trPr>
        <w:tc>
          <w:tcPr>
            <w:tcW w:w="2160" w:type="dxa"/>
            <w:tcBorders>
              <w:top w:val="nil"/>
              <w:left w:val="nil"/>
              <w:bottom w:val="nil"/>
              <w:right w:val="nil"/>
            </w:tcBorders>
            <w:noWrap/>
            <w:vAlign w:val="bottom"/>
            <w:hideMark/>
          </w:tcPr>
          <w:p w14:paraId="58B34E59" w14:textId="77777777" w:rsidR="00F075FD" w:rsidRPr="00D86DD1"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71D189C4" w14:textId="77777777" w:rsidR="00F075FD" w:rsidRPr="00D86DD1"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0E9F1174" w14:textId="5C090B50" w:rsidR="00F075FD" w:rsidRPr="00D86DD1"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 xml:space="preserve">Financial statements in which the equity method is applied </w:t>
            </w:r>
          </w:p>
        </w:tc>
      </w:tr>
      <w:tr w:rsidR="00595310" w:rsidRPr="00D86DD1" w14:paraId="6C4E98B1" w14:textId="77777777" w:rsidTr="00A43773">
        <w:trPr>
          <w:trHeight w:val="70"/>
        </w:trPr>
        <w:tc>
          <w:tcPr>
            <w:tcW w:w="2160" w:type="dxa"/>
            <w:tcBorders>
              <w:top w:val="nil"/>
              <w:left w:val="nil"/>
              <w:bottom w:val="nil"/>
              <w:right w:val="nil"/>
            </w:tcBorders>
            <w:noWrap/>
            <w:vAlign w:val="bottom"/>
          </w:tcPr>
          <w:p w14:paraId="04B003F0" w14:textId="77777777" w:rsidR="00F075FD" w:rsidRPr="00D86DD1" w:rsidRDefault="00F075FD"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3C21C" w14:textId="77777777" w:rsidR="00F075FD" w:rsidRPr="00D86DD1" w:rsidRDefault="00F075FD"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128AA7A8" w14:textId="03F9EACF" w:rsidR="00F075FD" w:rsidRPr="00D86DD1" w:rsidRDefault="00D86DD1"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30 June 2026</w:t>
            </w:r>
          </w:p>
        </w:tc>
      </w:tr>
      <w:tr w:rsidR="00595310" w:rsidRPr="00D86DD1" w14:paraId="4EE811DD" w14:textId="77777777" w:rsidTr="00A43773">
        <w:trPr>
          <w:trHeight w:val="49"/>
        </w:trPr>
        <w:tc>
          <w:tcPr>
            <w:tcW w:w="2160" w:type="dxa"/>
            <w:tcBorders>
              <w:top w:val="nil"/>
              <w:left w:val="nil"/>
              <w:bottom w:val="nil"/>
              <w:right w:val="nil"/>
            </w:tcBorders>
            <w:noWrap/>
            <w:vAlign w:val="bottom"/>
            <w:hideMark/>
          </w:tcPr>
          <w:p w14:paraId="1E44B524" w14:textId="77777777" w:rsidR="00F075FD" w:rsidRPr="00D86DD1" w:rsidRDefault="00F075FD"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CE5DCDA" w14:textId="77777777" w:rsidR="00F075FD" w:rsidRPr="00D86DD1" w:rsidRDefault="00F075FD"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29566892" w14:textId="77777777" w:rsidR="00F075FD" w:rsidRPr="00D86DD1"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NPLs</w:t>
            </w:r>
          </w:p>
        </w:tc>
        <w:tc>
          <w:tcPr>
            <w:tcW w:w="1650" w:type="dxa"/>
            <w:tcBorders>
              <w:top w:val="nil"/>
              <w:left w:val="nil"/>
              <w:right w:val="nil"/>
            </w:tcBorders>
            <w:shd w:val="clear" w:color="000000" w:fill="FFFFFF"/>
            <w:vAlign w:val="bottom"/>
            <w:hideMark/>
          </w:tcPr>
          <w:p w14:paraId="72F6668D" w14:textId="77777777" w:rsidR="00F075FD" w:rsidRPr="00D86DD1"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71C9344B" w14:textId="77777777" w:rsidR="00F075FD" w:rsidRPr="00D86DD1"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Total</w:t>
            </w:r>
          </w:p>
        </w:tc>
      </w:tr>
      <w:tr w:rsidR="00906E2B" w:rsidRPr="00D86DD1" w14:paraId="0587DB4D" w14:textId="77777777" w:rsidTr="00144D91">
        <w:trPr>
          <w:trHeight w:val="125"/>
        </w:trPr>
        <w:tc>
          <w:tcPr>
            <w:tcW w:w="4086" w:type="dxa"/>
            <w:gridSpan w:val="2"/>
            <w:tcBorders>
              <w:top w:val="nil"/>
              <w:left w:val="nil"/>
              <w:bottom w:val="nil"/>
              <w:right w:val="nil"/>
            </w:tcBorders>
            <w:noWrap/>
            <w:vAlign w:val="bottom"/>
            <w:hideMark/>
          </w:tcPr>
          <w:p w14:paraId="3802256D"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Investments </w:t>
            </w:r>
          </w:p>
        </w:tc>
        <w:tc>
          <w:tcPr>
            <w:tcW w:w="1794" w:type="dxa"/>
            <w:tcBorders>
              <w:top w:val="nil"/>
              <w:left w:val="nil"/>
              <w:bottom w:val="nil"/>
              <w:right w:val="nil"/>
            </w:tcBorders>
            <w:noWrap/>
          </w:tcPr>
          <w:p w14:paraId="45628DC8" w14:textId="2D0A6ADB" w:rsidR="00906E2B"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70E5FA8F" w14:textId="37EC3BCF" w:rsidR="00906E2B"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430</w:t>
            </w:r>
          </w:p>
        </w:tc>
        <w:tc>
          <w:tcPr>
            <w:tcW w:w="1650" w:type="dxa"/>
            <w:tcBorders>
              <w:top w:val="nil"/>
              <w:left w:val="nil"/>
              <w:bottom w:val="nil"/>
              <w:right w:val="nil"/>
            </w:tcBorders>
            <w:noWrap/>
          </w:tcPr>
          <w:p w14:paraId="41CA3609" w14:textId="01F4E7F2" w:rsidR="00906E2B"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430</w:t>
            </w:r>
          </w:p>
        </w:tc>
      </w:tr>
      <w:tr w:rsidR="00906E2B" w:rsidRPr="00D86DD1" w14:paraId="6D04A746" w14:textId="77777777" w:rsidTr="00144D91">
        <w:trPr>
          <w:trHeight w:val="225"/>
        </w:trPr>
        <w:tc>
          <w:tcPr>
            <w:tcW w:w="4086" w:type="dxa"/>
            <w:gridSpan w:val="2"/>
            <w:tcBorders>
              <w:top w:val="nil"/>
              <w:left w:val="nil"/>
              <w:bottom w:val="nil"/>
              <w:right w:val="nil"/>
            </w:tcBorders>
            <w:noWrap/>
            <w:hideMark/>
          </w:tcPr>
          <w:p w14:paraId="47F4DF41" w14:textId="77777777" w:rsidR="00906E2B" w:rsidRPr="00D86DD1" w:rsidRDefault="00906E2B" w:rsidP="00906E2B">
            <w:pPr>
              <w:overflowPunct/>
              <w:autoSpaceDE/>
              <w:autoSpaceDN/>
              <w:adjustRightInd/>
              <w:spacing w:line="340" w:lineRule="exact"/>
              <w:ind w:left="167" w:right="-108" w:hanging="167"/>
              <w:textAlignment w:val="auto"/>
              <w:rPr>
                <w:rFonts w:ascii="Arial" w:hAnsi="Arial" w:cs="Arial"/>
                <w:sz w:val="18"/>
                <w:szCs w:val="18"/>
                <w:cs/>
              </w:rPr>
            </w:pPr>
            <w:r w:rsidRPr="00D86DD1">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tcPr>
          <w:p w14:paraId="60B62B14"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1825A8FE" w14:textId="2E5B45B0"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c>
          <w:tcPr>
            <w:tcW w:w="1650" w:type="dxa"/>
            <w:tcBorders>
              <w:top w:val="nil"/>
              <w:left w:val="nil"/>
              <w:bottom w:val="nil"/>
              <w:right w:val="nil"/>
            </w:tcBorders>
            <w:noWrap/>
          </w:tcPr>
          <w:p w14:paraId="71B18482"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77D0CCB8" w14:textId="42356371"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221FF19C"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204AB4BE" w14:textId="49A0823D"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r>
      <w:tr w:rsidR="00906E2B" w:rsidRPr="00D86DD1" w14:paraId="4F130271" w14:textId="77777777" w:rsidTr="00144D91">
        <w:trPr>
          <w:trHeight w:val="60"/>
        </w:trPr>
        <w:tc>
          <w:tcPr>
            <w:tcW w:w="4086" w:type="dxa"/>
            <w:gridSpan w:val="2"/>
            <w:tcBorders>
              <w:top w:val="nil"/>
              <w:left w:val="nil"/>
              <w:bottom w:val="nil"/>
              <w:right w:val="nil"/>
            </w:tcBorders>
            <w:noWrap/>
            <w:vAlign w:val="bottom"/>
            <w:hideMark/>
          </w:tcPr>
          <w:p w14:paraId="669228DB"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Installment sale receivables and accrued </w:t>
            </w:r>
          </w:p>
          <w:p w14:paraId="1036404A"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cs/>
              </w:rPr>
              <w:tab/>
            </w:r>
            <w:r w:rsidRPr="00D86DD1">
              <w:rPr>
                <w:rFonts w:ascii="Arial" w:hAnsi="Arial" w:cs="Arial"/>
                <w:sz w:val="18"/>
                <w:szCs w:val="18"/>
              </w:rPr>
              <w:t xml:space="preserve">interest receivables </w:t>
            </w:r>
          </w:p>
        </w:tc>
        <w:tc>
          <w:tcPr>
            <w:tcW w:w="1794" w:type="dxa"/>
            <w:tcBorders>
              <w:top w:val="nil"/>
              <w:left w:val="nil"/>
              <w:bottom w:val="nil"/>
              <w:right w:val="nil"/>
            </w:tcBorders>
            <w:noWrap/>
          </w:tcPr>
          <w:p w14:paraId="097B3402"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0C4D0B7C" w14:textId="5686ED31"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01905741"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02BE5B28" w14:textId="0392BC75"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862</w:t>
            </w:r>
          </w:p>
        </w:tc>
        <w:tc>
          <w:tcPr>
            <w:tcW w:w="1650" w:type="dxa"/>
            <w:tcBorders>
              <w:top w:val="nil"/>
              <w:left w:val="nil"/>
              <w:bottom w:val="nil"/>
              <w:right w:val="nil"/>
            </w:tcBorders>
            <w:noWrap/>
          </w:tcPr>
          <w:p w14:paraId="5B589E2E" w14:textId="77777777" w:rsidR="00906E2B" w:rsidRDefault="00906E2B" w:rsidP="00906E2B">
            <w:pPr>
              <w:tabs>
                <w:tab w:val="decimal" w:pos="1267"/>
              </w:tabs>
              <w:overflowPunct/>
              <w:autoSpaceDE/>
              <w:autoSpaceDN/>
              <w:adjustRightInd/>
              <w:spacing w:line="360" w:lineRule="exact"/>
              <w:textAlignment w:val="auto"/>
              <w:rPr>
                <w:rFonts w:ascii="Arial" w:hAnsi="Arial" w:cs="Arial"/>
                <w:sz w:val="18"/>
                <w:szCs w:val="18"/>
              </w:rPr>
            </w:pPr>
          </w:p>
          <w:p w14:paraId="5BBBCF77" w14:textId="566158BB" w:rsidR="0040338E"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862</w:t>
            </w:r>
          </w:p>
        </w:tc>
      </w:tr>
      <w:tr w:rsidR="00906E2B" w:rsidRPr="00D86DD1" w14:paraId="498E8567" w14:textId="77777777" w:rsidTr="00144D91">
        <w:trPr>
          <w:trHeight w:val="90"/>
        </w:trPr>
        <w:tc>
          <w:tcPr>
            <w:tcW w:w="4086" w:type="dxa"/>
            <w:gridSpan w:val="2"/>
            <w:tcBorders>
              <w:top w:val="nil"/>
              <w:left w:val="nil"/>
              <w:bottom w:val="nil"/>
              <w:right w:val="nil"/>
            </w:tcBorders>
            <w:noWrap/>
            <w:vAlign w:val="bottom"/>
            <w:hideMark/>
          </w:tcPr>
          <w:p w14:paraId="27517D59"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Properties for sale </w:t>
            </w:r>
          </w:p>
        </w:tc>
        <w:tc>
          <w:tcPr>
            <w:tcW w:w="1794" w:type="dxa"/>
            <w:tcBorders>
              <w:top w:val="nil"/>
              <w:left w:val="nil"/>
              <w:bottom w:val="nil"/>
              <w:right w:val="nil"/>
            </w:tcBorders>
            <w:noWrap/>
          </w:tcPr>
          <w:p w14:paraId="7C428011" w14:textId="1146610C" w:rsidR="00906E2B" w:rsidRPr="00D86DD1" w:rsidRDefault="0040338E"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1E3809FC" w14:textId="6BCC899C" w:rsidR="00906E2B" w:rsidRPr="00D86DD1" w:rsidRDefault="0040338E"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41,144</w:t>
            </w:r>
          </w:p>
        </w:tc>
        <w:tc>
          <w:tcPr>
            <w:tcW w:w="1650" w:type="dxa"/>
            <w:tcBorders>
              <w:top w:val="nil"/>
              <w:left w:val="nil"/>
              <w:bottom w:val="nil"/>
              <w:right w:val="nil"/>
            </w:tcBorders>
            <w:noWrap/>
          </w:tcPr>
          <w:p w14:paraId="66E3BB1F" w14:textId="36AA7185" w:rsidR="00906E2B" w:rsidRPr="00D86DD1" w:rsidRDefault="0040338E"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41,144</w:t>
            </w:r>
          </w:p>
        </w:tc>
      </w:tr>
      <w:tr w:rsidR="00906E2B" w:rsidRPr="00D86DD1" w14:paraId="72FA42FA" w14:textId="77777777" w:rsidTr="00144D91">
        <w:trPr>
          <w:trHeight w:val="50"/>
        </w:trPr>
        <w:tc>
          <w:tcPr>
            <w:tcW w:w="4086" w:type="dxa"/>
            <w:gridSpan w:val="2"/>
            <w:tcBorders>
              <w:top w:val="nil"/>
              <w:left w:val="nil"/>
              <w:bottom w:val="nil"/>
              <w:right w:val="nil"/>
            </w:tcBorders>
            <w:noWrap/>
            <w:vAlign w:val="bottom"/>
            <w:hideMark/>
          </w:tcPr>
          <w:p w14:paraId="7BA0A4E5"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1794" w:type="dxa"/>
            <w:tcBorders>
              <w:left w:val="nil"/>
              <w:right w:val="nil"/>
            </w:tcBorders>
            <w:noWrap/>
          </w:tcPr>
          <w:p w14:paraId="5CE2D548" w14:textId="1F0C6A56" w:rsidR="00906E2B" w:rsidRPr="00D86DD1" w:rsidRDefault="0040338E"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c>
          <w:tcPr>
            <w:tcW w:w="1650" w:type="dxa"/>
            <w:tcBorders>
              <w:left w:val="nil"/>
              <w:right w:val="nil"/>
            </w:tcBorders>
            <w:noWrap/>
          </w:tcPr>
          <w:p w14:paraId="051D212C" w14:textId="56084891" w:rsidR="00906E2B" w:rsidRPr="00D86DD1" w:rsidRDefault="0040338E"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42,436</w:t>
            </w:r>
          </w:p>
        </w:tc>
        <w:tc>
          <w:tcPr>
            <w:tcW w:w="1650" w:type="dxa"/>
            <w:tcBorders>
              <w:left w:val="nil"/>
              <w:right w:val="nil"/>
            </w:tcBorders>
            <w:noWrap/>
          </w:tcPr>
          <w:p w14:paraId="498E4BAF" w14:textId="1EE30785" w:rsidR="00906E2B" w:rsidRPr="00D86DD1" w:rsidRDefault="0040338E" w:rsidP="00906E2B">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110,134</w:t>
            </w:r>
          </w:p>
        </w:tc>
      </w:tr>
      <w:tr w:rsidR="00906E2B" w:rsidRPr="00D86DD1" w14:paraId="4F624269" w14:textId="77777777" w:rsidTr="008924DE">
        <w:trPr>
          <w:trHeight w:val="49"/>
        </w:trPr>
        <w:tc>
          <w:tcPr>
            <w:tcW w:w="4086" w:type="dxa"/>
            <w:gridSpan w:val="2"/>
            <w:tcBorders>
              <w:top w:val="nil"/>
              <w:left w:val="nil"/>
              <w:bottom w:val="nil"/>
              <w:right w:val="nil"/>
            </w:tcBorders>
            <w:noWrap/>
            <w:vAlign w:val="bottom"/>
            <w:hideMark/>
          </w:tcPr>
          <w:p w14:paraId="05E858D3"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Non-allocated assets</w:t>
            </w:r>
          </w:p>
        </w:tc>
        <w:tc>
          <w:tcPr>
            <w:tcW w:w="1794" w:type="dxa"/>
            <w:tcBorders>
              <w:top w:val="nil"/>
              <w:left w:val="nil"/>
              <w:bottom w:val="nil"/>
              <w:right w:val="nil"/>
            </w:tcBorders>
            <w:noWrap/>
            <w:vAlign w:val="bottom"/>
          </w:tcPr>
          <w:p w14:paraId="3DA44EA0" w14:textId="77777777" w:rsidR="00906E2B" w:rsidRPr="00D86DD1"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noWrap/>
            <w:vAlign w:val="bottom"/>
          </w:tcPr>
          <w:p w14:paraId="63691DE6" w14:textId="77777777" w:rsidR="00906E2B" w:rsidRPr="00D86DD1"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52ACEF39" w14:textId="751B634A" w:rsidR="00906E2B" w:rsidRPr="00D86DD1" w:rsidRDefault="0040338E" w:rsidP="00906E2B">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24,736</w:t>
            </w:r>
          </w:p>
        </w:tc>
      </w:tr>
      <w:tr w:rsidR="00906E2B" w:rsidRPr="00D86DD1" w14:paraId="4B28170C" w14:textId="77777777" w:rsidTr="008924DE">
        <w:trPr>
          <w:trHeight w:val="224"/>
        </w:trPr>
        <w:tc>
          <w:tcPr>
            <w:tcW w:w="4086" w:type="dxa"/>
            <w:gridSpan w:val="2"/>
            <w:tcBorders>
              <w:top w:val="nil"/>
              <w:left w:val="nil"/>
              <w:bottom w:val="nil"/>
              <w:right w:val="nil"/>
            </w:tcBorders>
            <w:noWrap/>
            <w:vAlign w:val="bottom"/>
            <w:hideMark/>
          </w:tcPr>
          <w:p w14:paraId="079A94C8" w14:textId="77777777" w:rsidR="00906E2B" w:rsidRPr="00D86DD1" w:rsidRDefault="00906E2B" w:rsidP="00906E2B">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1794" w:type="dxa"/>
            <w:tcBorders>
              <w:left w:val="nil"/>
              <w:right w:val="nil"/>
            </w:tcBorders>
            <w:noWrap/>
            <w:vAlign w:val="bottom"/>
          </w:tcPr>
          <w:p w14:paraId="504A7FF1" w14:textId="77777777" w:rsidR="00906E2B" w:rsidRPr="00D86DD1"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551B1EBC" w14:textId="77777777" w:rsidR="00906E2B" w:rsidRPr="00D86DD1" w:rsidRDefault="00906E2B" w:rsidP="00906E2B">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0C76F881" w14:textId="4A375ED1" w:rsidR="00906E2B" w:rsidRPr="00D86DD1" w:rsidRDefault="0040338E" w:rsidP="00906E2B">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Pr>
                <w:rFonts w:ascii="Arial" w:hAnsi="Arial" w:cs="Arial"/>
                <w:sz w:val="18"/>
                <w:szCs w:val="18"/>
              </w:rPr>
              <w:t>134,870</w:t>
            </w:r>
          </w:p>
        </w:tc>
      </w:tr>
    </w:tbl>
    <w:p w14:paraId="61541C0B" w14:textId="471EEB25" w:rsidR="00FB37B8" w:rsidRPr="00D86DD1" w:rsidRDefault="00FB37B8" w:rsidP="00123F32">
      <w:pPr>
        <w:tabs>
          <w:tab w:val="left" w:pos="563"/>
          <w:tab w:val="right" w:pos="9530"/>
        </w:tabs>
        <w:spacing w:before="120" w:line="360" w:lineRule="exact"/>
        <w:jc w:val="right"/>
        <w:rPr>
          <w:rFonts w:ascii="Arial" w:hAnsi="Arial" w:cs="Arial"/>
          <w:sz w:val="18"/>
          <w:szCs w:val="18"/>
        </w:rPr>
      </w:pPr>
      <w:r w:rsidRPr="00D86DD1">
        <w:rPr>
          <w:rFonts w:ascii="Arial" w:eastAsiaTheme="minorHAnsi" w:hAnsi="Arial" w:cs="Arial"/>
          <w:sz w:val="18"/>
          <w:szCs w:val="18"/>
          <w:cs/>
        </w:rPr>
        <w:t>(</w:t>
      </w:r>
      <w:r w:rsidRPr="00D86DD1">
        <w:rPr>
          <w:rFonts w:ascii="Arial" w:eastAsiaTheme="minorHAnsi" w:hAnsi="Arial" w:cs="Arial"/>
          <w:sz w:val="18"/>
          <w:szCs w:val="18"/>
        </w:rPr>
        <w:t>Unit: Million Baht</w:t>
      </w:r>
      <w:r w:rsidRPr="00D86DD1">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D86DD1" w14:paraId="5AD8ED32" w14:textId="77777777" w:rsidTr="004A07EE">
        <w:trPr>
          <w:trHeight w:val="70"/>
        </w:trPr>
        <w:tc>
          <w:tcPr>
            <w:tcW w:w="2160" w:type="dxa"/>
            <w:tcBorders>
              <w:top w:val="nil"/>
              <w:left w:val="nil"/>
              <w:bottom w:val="nil"/>
              <w:right w:val="nil"/>
            </w:tcBorders>
            <w:noWrap/>
            <w:vAlign w:val="bottom"/>
            <w:hideMark/>
          </w:tcPr>
          <w:p w14:paraId="72C4BFFD" w14:textId="77777777" w:rsidR="00FB37B8" w:rsidRPr="00D86DD1" w:rsidRDefault="00FB37B8"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hideMark/>
          </w:tcPr>
          <w:p w14:paraId="01063FA1" w14:textId="77777777" w:rsidR="00FB37B8" w:rsidRPr="00D86DD1" w:rsidRDefault="00FB37B8"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hideMark/>
          </w:tcPr>
          <w:p w14:paraId="67C3BA8F" w14:textId="2E9406C3" w:rsidR="00FB37B8" w:rsidRPr="00D86DD1" w:rsidRDefault="00F075FD"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S</w:t>
            </w:r>
            <w:r w:rsidR="00D02212" w:rsidRPr="00D86DD1">
              <w:rPr>
                <w:rFonts w:ascii="Arial" w:hAnsi="Arial" w:cs="Arial"/>
                <w:sz w:val="18"/>
                <w:szCs w:val="18"/>
              </w:rPr>
              <w:t>eparate financial statements</w:t>
            </w:r>
          </w:p>
        </w:tc>
      </w:tr>
      <w:tr w:rsidR="00595310" w:rsidRPr="00D86DD1" w14:paraId="2AC9E141" w14:textId="77777777" w:rsidTr="004A07EE">
        <w:trPr>
          <w:trHeight w:val="70"/>
        </w:trPr>
        <w:tc>
          <w:tcPr>
            <w:tcW w:w="2160" w:type="dxa"/>
            <w:tcBorders>
              <w:top w:val="nil"/>
              <w:left w:val="nil"/>
              <w:bottom w:val="nil"/>
              <w:right w:val="nil"/>
            </w:tcBorders>
            <w:noWrap/>
            <w:vAlign w:val="bottom"/>
          </w:tcPr>
          <w:p w14:paraId="0F98AFAC" w14:textId="77777777" w:rsidR="00A93A2B" w:rsidRPr="00D86DD1" w:rsidRDefault="00A93A2B" w:rsidP="00385CAB">
            <w:pPr>
              <w:overflowPunct/>
              <w:autoSpaceDE/>
              <w:autoSpaceDN/>
              <w:adjustRightInd/>
              <w:spacing w:line="340" w:lineRule="exact"/>
              <w:jc w:val="right"/>
              <w:textAlignment w:val="auto"/>
              <w:rPr>
                <w:rFonts w:ascii="Arial" w:hAnsi="Arial" w:cs="Arial"/>
                <w:sz w:val="18"/>
                <w:szCs w:val="18"/>
              </w:rPr>
            </w:pPr>
          </w:p>
        </w:tc>
        <w:tc>
          <w:tcPr>
            <w:tcW w:w="1926" w:type="dxa"/>
            <w:tcBorders>
              <w:top w:val="nil"/>
              <w:left w:val="nil"/>
              <w:bottom w:val="nil"/>
              <w:right w:val="nil"/>
            </w:tcBorders>
            <w:noWrap/>
            <w:vAlign w:val="bottom"/>
          </w:tcPr>
          <w:p w14:paraId="6F9824C9" w14:textId="77777777" w:rsidR="00A93A2B" w:rsidRPr="00D86DD1" w:rsidRDefault="00A93A2B" w:rsidP="00385CAB">
            <w:pPr>
              <w:overflowPunct/>
              <w:autoSpaceDE/>
              <w:autoSpaceDN/>
              <w:adjustRightInd/>
              <w:spacing w:line="340" w:lineRule="exact"/>
              <w:textAlignment w:val="auto"/>
              <w:rPr>
                <w:rFonts w:ascii="Arial" w:hAnsi="Arial" w:cs="Arial"/>
                <w:sz w:val="18"/>
                <w:szCs w:val="18"/>
              </w:rPr>
            </w:pPr>
          </w:p>
        </w:tc>
        <w:tc>
          <w:tcPr>
            <w:tcW w:w="5094" w:type="dxa"/>
            <w:gridSpan w:val="3"/>
            <w:tcBorders>
              <w:top w:val="nil"/>
              <w:left w:val="nil"/>
              <w:right w:val="nil"/>
            </w:tcBorders>
            <w:noWrap/>
            <w:vAlign w:val="bottom"/>
          </w:tcPr>
          <w:p w14:paraId="3AC821EA" w14:textId="2D8739B4" w:rsidR="00A93A2B" w:rsidRPr="00D86DD1" w:rsidRDefault="00D86DD1"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30 June 2026</w:t>
            </w:r>
          </w:p>
        </w:tc>
      </w:tr>
      <w:tr w:rsidR="00595310" w:rsidRPr="00D86DD1" w14:paraId="2502D1AA" w14:textId="77777777" w:rsidTr="004A07EE">
        <w:trPr>
          <w:trHeight w:val="49"/>
        </w:trPr>
        <w:tc>
          <w:tcPr>
            <w:tcW w:w="2160" w:type="dxa"/>
            <w:tcBorders>
              <w:top w:val="nil"/>
              <w:left w:val="nil"/>
              <w:bottom w:val="nil"/>
              <w:right w:val="nil"/>
            </w:tcBorders>
            <w:noWrap/>
            <w:vAlign w:val="bottom"/>
            <w:hideMark/>
          </w:tcPr>
          <w:p w14:paraId="4F107606" w14:textId="77777777" w:rsidR="00FB37B8" w:rsidRPr="00D86DD1" w:rsidRDefault="00FB37B8" w:rsidP="00385CAB">
            <w:pPr>
              <w:overflowPunct/>
              <w:autoSpaceDE/>
              <w:autoSpaceDN/>
              <w:adjustRightInd/>
              <w:spacing w:line="340" w:lineRule="exact"/>
              <w:jc w:val="center"/>
              <w:textAlignment w:val="auto"/>
              <w:rPr>
                <w:rFonts w:ascii="Arial" w:hAnsi="Arial" w:cs="Arial"/>
                <w:sz w:val="18"/>
                <w:szCs w:val="18"/>
              </w:rPr>
            </w:pPr>
          </w:p>
        </w:tc>
        <w:tc>
          <w:tcPr>
            <w:tcW w:w="1926" w:type="dxa"/>
            <w:tcBorders>
              <w:top w:val="nil"/>
              <w:left w:val="nil"/>
              <w:bottom w:val="nil"/>
              <w:right w:val="nil"/>
            </w:tcBorders>
            <w:noWrap/>
            <w:vAlign w:val="bottom"/>
            <w:hideMark/>
          </w:tcPr>
          <w:p w14:paraId="458C9C5F" w14:textId="77777777" w:rsidR="00FB37B8" w:rsidRPr="00D86DD1" w:rsidRDefault="00FB37B8" w:rsidP="00385CAB">
            <w:pPr>
              <w:overflowPunct/>
              <w:autoSpaceDE/>
              <w:autoSpaceDN/>
              <w:adjustRightInd/>
              <w:spacing w:line="34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D86DD1"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D86DD1"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NPAs and investment</w:t>
            </w:r>
            <w:r w:rsidR="00D4530C" w:rsidRPr="00D86DD1">
              <w:rPr>
                <w:rFonts w:ascii="Arial" w:hAnsi="Arial" w:cs="Arial"/>
                <w:sz w:val="18"/>
                <w:szCs w:val="18"/>
              </w:rPr>
              <w:t>s</w:t>
            </w:r>
            <w:r w:rsidRPr="00D86DD1">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D86DD1" w:rsidRDefault="00FB37B8" w:rsidP="00385CA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Total</w:t>
            </w:r>
          </w:p>
        </w:tc>
      </w:tr>
      <w:tr w:rsidR="004F2FDC" w:rsidRPr="00D86DD1" w14:paraId="65F44C8C" w14:textId="77777777" w:rsidTr="00373F05">
        <w:trPr>
          <w:trHeight w:val="125"/>
        </w:trPr>
        <w:tc>
          <w:tcPr>
            <w:tcW w:w="4086" w:type="dxa"/>
            <w:gridSpan w:val="2"/>
            <w:tcBorders>
              <w:top w:val="nil"/>
              <w:left w:val="nil"/>
              <w:bottom w:val="nil"/>
              <w:right w:val="nil"/>
            </w:tcBorders>
            <w:noWrap/>
            <w:vAlign w:val="bottom"/>
            <w:hideMark/>
          </w:tcPr>
          <w:p w14:paraId="78322BB0"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Investments </w:t>
            </w:r>
          </w:p>
        </w:tc>
        <w:tc>
          <w:tcPr>
            <w:tcW w:w="1794" w:type="dxa"/>
            <w:tcBorders>
              <w:top w:val="nil"/>
              <w:left w:val="nil"/>
              <w:bottom w:val="nil"/>
              <w:right w:val="nil"/>
            </w:tcBorders>
            <w:noWrap/>
          </w:tcPr>
          <w:p w14:paraId="37C30356" w14:textId="2C68EBB5"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4F63D295" w14:textId="50275465"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430</w:t>
            </w:r>
          </w:p>
        </w:tc>
        <w:tc>
          <w:tcPr>
            <w:tcW w:w="1650" w:type="dxa"/>
            <w:tcBorders>
              <w:top w:val="nil"/>
              <w:left w:val="nil"/>
              <w:bottom w:val="nil"/>
              <w:right w:val="nil"/>
            </w:tcBorders>
            <w:noWrap/>
          </w:tcPr>
          <w:p w14:paraId="43927DE3" w14:textId="0FDD9823"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430</w:t>
            </w:r>
          </w:p>
        </w:tc>
      </w:tr>
      <w:tr w:rsidR="004F2FDC" w:rsidRPr="00D86DD1" w14:paraId="35D98BBE" w14:textId="77777777" w:rsidTr="00373F05">
        <w:trPr>
          <w:trHeight w:val="225"/>
        </w:trPr>
        <w:tc>
          <w:tcPr>
            <w:tcW w:w="4086" w:type="dxa"/>
            <w:gridSpan w:val="2"/>
            <w:tcBorders>
              <w:top w:val="nil"/>
              <w:left w:val="nil"/>
              <w:bottom w:val="nil"/>
              <w:right w:val="nil"/>
            </w:tcBorders>
            <w:noWrap/>
            <w:hideMark/>
          </w:tcPr>
          <w:p w14:paraId="682983F4" w14:textId="77777777" w:rsidR="004F2FDC" w:rsidRPr="00D86DD1" w:rsidRDefault="004F2FDC" w:rsidP="004F2FDC">
            <w:pPr>
              <w:overflowPunct/>
              <w:autoSpaceDE/>
              <w:autoSpaceDN/>
              <w:adjustRightInd/>
              <w:spacing w:line="340" w:lineRule="exact"/>
              <w:ind w:left="167" w:right="-108" w:hanging="167"/>
              <w:textAlignment w:val="auto"/>
              <w:rPr>
                <w:rFonts w:ascii="Arial" w:hAnsi="Arial" w:cs="Arial"/>
                <w:sz w:val="18"/>
                <w:szCs w:val="18"/>
                <w:cs/>
              </w:rPr>
            </w:pPr>
            <w:r w:rsidRPr="00D86DD1">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noWrap/>
          </w:tcPr>
          <w:p w14:paraId="43222A57"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1BB81377" w14:textId="10BF2B38"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c>
          <w:tcPr>
            <w:tcW w:w="1650" w:type="dxa"/>
            <w:tcBorders>
              <w:top w:val="nil"/>
              <w:left w:val="nil"/>
              <w:bottom w:val="nil"/>
              <w:right w:val="nil"/>
            </w:tcBorders>
            <w:noWrap/>
          </w:tcPr>
          <w:p w14:paraId="10E9AE22"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7FCF7E50" w14:textId="6FC9F6F6"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32142671"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562DCB35" w14:textId="4A138641"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r>
      <w:tr w:rsidR="004F2FDC" w:rsidRPr="00D86DD1" w14:paraId="23D1D831" w14:textId="77777777" w:rsidTr="00373F05">
        <w:trPr>
          <w:trHeight w:val="60"/>
        </w:trPr>
        <w:tc>
          <w:tcPr>
            <w:tcW w:w="4086" w:type="dxa"/>
            <w:gridSpan w:val="2"/>
            <w:tcBorders>
              <w:top w:val="nil"/>
              <w:left w:val="nil"/>
              <w:bottom w:val="nil"/>
              <w:right w:val="nil"/>
            </w:tcBorders>
            <w:noWrap/>
            <w:vAlign w:val="bottom"/>
            <w:hideMark/>
          </w:tcPr>
          <w:p w14:paraId="75D2C98B"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Installment sale receivables and accrued </w:t>
            </w:r>
          </w:p>
          <w:p w14:paraId="328ACB50"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cs/>
              </w:rPr>
              <w:tab/>
            </w:r>
            <w:r w:rsidRPr="00D86DD1">
              <w:rPr>
                <w:rFonts w:ascii="Arial" w:hAnsi="Arial" w:cs="Arial"/>
                <w:sz w:val="18"/>
                <w:szCs w:val="18"/>
              </w:rPr>
              <w:t xml:space="preserve">interest receivables </w:t>
            </w:r>
          </w:p>
        </w:tc>
        <w:tc>
          <w:tcPr>
            <w:tcW w:w="1794" w:type="dxa"/>
            <w:tcBorders>
              <w:top w:val="nil"/>
              <w:left w:val="nil"/>
              <w:bottom w:val="nil"/>
              <w:right w:val="nil"/>
            </w:tcBorders>
            <w:noWrap/>
          </w:tcPr>
          <w:p w14:paraId="6A125735"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11A6929C" w14:textId="5CA88629"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482FC10A"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3E531648" w14:textId="6B0D76EB"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862</w:t>
            </w:r>
          </w:p>
        </w:tc>
        <w:tc>
          <w:tcPr>
            <w:tcW w:w="1650" w:type="dxa"/>
            <w:tcBorders>
              <w:top w:val="nil"/>
              <w:left w:val="nil"/>
              <w:bottom w:val="nil"/>
              <w:right w:val="nil"/>
            </w:tcBorders>
            <w:noWrap/>
          </w:tcPr>
          <w:p w14:paraId="7E9810D9" w14:textId="77777777" w:rsidR="004F2FDC" w:rsidRDefault="004F2FDC" w:rsidP="004F2FDC">
            <w:pPr>
              <w:tabs>
                <w:tab w:val="decimal" w:pos="1267"/>
              </w:tabs>
              <w:overflowPunct/>
              <w:autoSpaceDE/>
              <w:autoSpaceDN/>
              <w:adjustRightInd/>
              <w:spacing w:line="360" w:lineRule="exact"/>
              <w:textAlignment w:val="auto"/>
              <w:rPr>
                <w:rFonts w:ascii="Arial" w:hAnsi="Arial" w:cs="Arial"/>
                <w:sz w:val="18"/>
                <w:szCs w:val="18"/>
              </w:rPr>
            </w:pPr>
          </w:p>
          <w:p w14:paraId="148A970F" w14:textId="2ACB6239"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862</w:t>
            </w:r>
          </w:p>
        </w:tc>
      </w:tr>
      <w:tr w:rsidR="004F2FDC" w:rsidRPr="00D86DD1" w14:paraId="7CA17398" w14:textId="77777777" w:rsidTr="00373F05">
        <w:trPr>
          <w:trHeight w:val="90"/>
        </w:trPr>
        <w:tc>
          <w:tcPr>
            <w:tcW w:w="4086" w:type="dxa"/>
            <w:gridSpan w:val="2"/>
            <w:tcBorders>
              <w:top w:val="nil"/>
              <w:left w:val="nil"/>
              <w:bottom w:val="nil"/>
              <w:right w:val="nil"/>
            </w:tcBorders>
            <w:noWrap/>
            <w:vAlign w:val="bottom"/>
            <w:hideMark/>
          </w:tcPr>
          <w:p w14:paraId="445F9D0D"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Properties for sale </w:t>
            </w:r>
          </w:p>
        </w:tc>
        <w:tc>
          <w:tcPr>
            <w:tcW w:w="1794" w:type="dxa"/>
            <w:tcBorders>
              <w:top w:val="nil"/>
              <w:left w:val="nil"/>
              <w:bottom w:val="nil"/>
              <w:right w:val="nil"/>
            </w:tcBorders>
            <w:noWrap/>
          </w:tcPr>
          <w:p w14:paraId="2318DFFB" w14:textId="5783F541" w:rsidR="004F2FDC" w:rsidRPr="00D86DD1" w:rsidRDefault="004F2FDC" w:rsidP="004F2FD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noWrap/>
          </w:tcPr>
          <w:p w14:paraId="0C555503" w14:textId="7C64A290" w:rsidR="004F2FDC" w:rsidRPr="00D86DD1" w:rsidRDefault="004F2FDC" w:rsidP="004F2FD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41,144</w:t>
            </w:r>
          </w:p>
        </w:tc>
        <w:tc>
          <w:tcPr>
            <w:tcW w:w="1650" w:type="dxa"/>
            <w:tcBorders>
              <w:top w:val="nil"/>
              <w:left w:val="nil"/>
              <w:bottom w:val="nil"/>
              <w:right w:val="nil"/>
            </w:tcBorders>
            <w:noWrap/>
          </w:tcPr>
          <w:p w14:paraId="40AB09BD" w14:textId="3BBD7A5B" w:rsidR="004F2FDC" w:rsidRPr="00D86DD1" w:rsidRDefault="004F2FDC" w:rsidP="004F2FD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41,144</w:t>
            </w:r>
          </w:p>
        </w:tc>
      </w:tr>
      <w:tr w:rsidR="004F2FDC" w:rsidRPr="00D86DD1" w14:paraId="64F3FA4A" w14:textId="77777777" w:rsidTr="00373F05">
        <w:trPr>
          <w:trHeight w:val="50"/>
        </w:trPr>
        <w:tc>
          <w:tcPr>
            <w:tcW w:w="4086" w:type="dxa"/>
            <w:gridSpan w:val="2"/>
            <w:tcBorders>
              <w:top w:val="nil"/>
              <w:left w:val="nil"/>
              <w:bottom w:val="nil"/>
              <w:right w:val="nil"/>
            </w:tcBorders>
            <w:noWrap/>
            <w:vAlign w:val="bottom"/>
            <w:hideMark/>
          </w:tcPr>
          <w:p w14:paraId="58DC898D"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1794" w:type="dxa"/>
            <w:tcBorders>
              <w:left w:val="nil"/>
              <w:right w:val="nil"/>
            </w:tcBorders>
            <w:noWrap/>
          </w:tcPr>
          <w:p w14:paraId="1F95BF77" w14:textId="6F0BBB44" w:rsidR="004F2FDC" w:rsidRPr="00D86DD1" w:rsidRDefault="004F2FDC" w:rsidP="004F2FD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67,698</w:t>
            </w:r>
          </w:p>
        </w:tc>
        <w:tc>
          <w:tcPr>
            <w:tcW w:w="1650" w:type="dxa"/>
            <w:tcBorders>
              <w:left w:val="nil"/>
              <w:right w:val="nil"/>
            </w:tcBorders>
            <w:noWrap/>
          </w:tcPr>
          <w:p w14:paraId="4EDEF885" w14:textId="301C011C" w:rsidR="004F2FDC" w:rsidRPr="00D86DD1" w:rsidRDefault="004F2FDC" w:rsidP="004F2FD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42,436</w:t>
            </w:r>
          </w:p>
        </w:tc>
        <w:tc>
          <w:tcPr>
            <w:tcW w:w="1650" w:type="dxa"/>
            <w:tcBorders>
              <w:left w:val="nil"/>
              <w:right w:val="nil"/>
            </w:tcBorders>
            <w:noWrap/>
          </w:tcPr>
          <w:p w14:paraId="5AF0DA4F" w14:textId="3D636E1B"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110,134</w:t>
            </w:r>
          </w:p>
        </w:tc>
      </w:tr>
      <w:tr w:rsidR="004F2FDC" w:rsidRPr="00D86DD1" w14:paraId="747E93C1" w14:textId="77777777" w:rsidTr="00D21982">
        <w:trPr>
          <w:trHeight w:val="49"/>
        </w:trPr>
        <w:tc>
          <w:tcPr>
            <w:tcW w:w="4086" w:type="dxa"/>
            <w:gridSpan w:val="2"/>
            <w:tcBorders>
              <w:top w:val="nil"/>
              <w:left w:val="nil"/>
              <w:bottom w:val="nil"/>
              <w:right w:val="nil"/>
            </w:tcBorders>
            <w:noWrap/>
            <w:vAlign w:val="bottom"/>
            <w:hideMark/>
          </w:tcPr>
          <w:p w14:paraId="7ED5D0CE"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Non-allocated assets</w:t>
            </w:r>
          </w:p>
        </w:tc>
        <w:tc>
          <w:tcPr>
            <w:tcW w:w="1794" w:type="dxa"/>
            <w:tcBorders>
              <w:left w:val="nil"/>
              <w:right w:val="nil"/>
            </w:tcBorders>
            <w:noWrap/>
            <w:vAlign w:val="bottom"/>
          </w:tcPr>
          <w:p w14:paraId="6BB86C90" w14:textId="77777777"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1D29C8BA" w14:textId="77777777"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67063726" w14:textId="6388A462" w:rsidR="004F2FDC" w:rsidRPr="00D86DD1" w:rsidRDefault="004F2FDC" w:rsidP="004F2FD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24,569</w:t>
            </w:r>
          </w:p>
        </w:tc>
      </w:tr>
      <w:tr w:rsidR="004F2FDC" w:rsidRPr="00D86DD1" w14:paraId="0BB9D4AB" w14:textId="77777777" w:rsidTr="00D21982">
        <w:trPr>
          <w:trHeight w:val="224"/>
        </w:trPr>
        <w:tc>
          <w:tcPr>
            <w:tcW w:w="4086" w:type="dxa"/>
            <w:gridSpan w:val="2"/>
            <w:tcBorders>
              <w:top w:val="nil"/>
              <w:left w:val="nil"/>
              <w:bottom w:val="nil"/>
              <w:right w:val="nil"/>
            </w:tcBorders>
            <w:noWrap/>
            <w:vAlign w:val="bottom"/>
            <w:hideMark/>
          </w:tcPr>
          <w:p w14:paraId="36F742FB" w14:textId="77777777" w:rsidR="004F2FDC" w:rsidRPr="00D86DD1" w:rsidRDefault="004F2FDC" w:rsidP="004F2FDC">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1794" w:type="dxa"/>
            <w:tcBorders>
              <w:left w:val="nil"/>
              <w:right w:val="nil"/>
            </w:tcBorders>
            <w:noWrap/>
            <w:vAlign w:val="bottom"/>
          </w:tcPr>
          <w:p w14:paraId="46D1785E" w14:textId="77777777"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vAlign w:val="bottom"/>
          </w:tcPr>
          <w:p w14:paraId="6D03782D" w14:textId="77777777" w:rsidR="004F2FDC" w:rsidRPr="00D86DD1" w:rsidRDefault="004F2FDC" w:rsidP="004F2FDC">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noWrap/>
          </w:tcPr>
          <w:p w14:paraId="392641DF" w14:textId="3B8EB46B" w:rsidR="004F2FDC" w:rsidRPr="00D86DD1" w:rsidRDefault="004F2FDC" w:rsidP="004F2FD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Pr>
                <w:rFonts w:ascii="Arial" w:hAnsi="Arial" w:cs="Arial"/>
                <w:sz w:val="18"/>
                <w:szCs w:val="18"/>
              </w:rPr>
              <w:t>134,703</w:t>
            </w:r>
          </w:p>
        </w:tc>
      </w:tr>
    </w:tbl>
    <w:p w14:paraId="7FBF5ADB" w14:textId="77777777" w:rsidR="00C60EE6" w:rsidRDefault="00C60EE6" w:rsidP="00B92E5D">
      <w:pPr>
        <w:spacing w:before="240" w:line="360" w:lineRule="exact"/>
        <w:jc w:val="right"/>
        <w:rPr>
          <w:rFonts w:ascii="Arial" w:hAnsi="Arial" w:cs="Arial"/>
          <w:sz w:val="18"/>
          <w:szCs w:val="18"/>
          <w:cs/>
        </w:rPr>
      </w:pPr>
    </w:p>
    <w:p w14:paraId="7FEF284F" w14:textId="77777777" w:rsidR="00C60EE6" w:rsidRDefault="00C60EE6">
      <w:pPr>
        <w:overflowPunct/>
        <w:autoSpaceDE/>
        <w:autoSpaceDN/>
        <w:adjustRightInd/>
        <w:spacing w:after="160" w:line="259" w:lineRule="auto"/>
        <w:textAlignment w:val="auto"/>
        <w:rPr>
          <w:rFonts w:ascii="Arial" w:hAnsi="Arial" w:cs="Arial"/>
          <w:sz w:val="18"/>
          <w:szCs w:val="18"/>
          <w:cs/>
        </w:rPr>
      </w:pPr>
      <w:r>
        <w:rPr>
          <w:rFonts w:ascii="Arial" w:hAnsi="Arial"/>
          <w:sz w:val="18"/>
          <w:szCs w:val="18"/>
          <w:cs/>
        </w:rPr>
        <w:br w:type="page"/>
      </w:r>
    </w:p>
    <w:p w14:paraId="1489D9D9" w14:textId="6B0D7FDD" w:rsidR="005C3713" w:rsidRPr="00D86DD1" w:rsidRDefault="005C3713" w:rsidP="00B92E5D">
      <w:pPr>
        <w:spacing w:before="240" w:line="360" w:lineRule="exact"/>
        <w:jc w:val="right"/>
        <w:rPr>
          <w:rFonts w:ascii="Arial" w:hAnsi="Arial" w:cs="Arial"/>
          <w:sz w:val="18"/>
          <w:szCs w:val="18"/>
        </w:rPr>
      </w:pPr>
      <w:r w:rsidRPr="00D86DD1">
        <w:rPr>
          <w:rFonts w:ascii="Arial" w:hAnsi="Arial" w:cs="Arial"/>
          <w:sz w:val="18"/>
          <w:szCs w:val="18"/>
          <w:cs/>
        </w:rPr>
        <w:lastRenderedPageBreak/>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5C3713" w:rsidRPr="00D86DD1" w14:paraId="64206A0D" w14:textId="77777777" w:rsidTr="00DB2822">
        <w:trPr>
          <w:trHeight w:val="70"/>
        </w:trPr>
        <w:tc>
          <w:tcPr>
            <w:tcW w:w="1418" w:type="dxa"/>
            <w:tcBorders>
              <w:top w:val="nil"/>
              <w:left w:val="nil"/>
              <w:bottom w:val="nil"/>
              <w:right w:val="nil"/>
            </w:tcBorders>
            <w:noWrap/>
            <w:vAlign w:val="bottom"/>
          </w:tcPr>
          <w:p w14:paraId="077708D1" w14:textId="77777777" w:rsidR="005C3713" w:rsidRPr="00D86DD1" w:rsidRDefault="005C3713" w:rsidP="00DB2822">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7C99E921" w14:textId="77777777" w:rsidR="005C3713" w:rsidRPr="00D86DD1" w:rsidRDefault="005C3713" w:rsidP="00DB2822">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37918176" w14:textId="77777777" w:rsidR="005C3713" w:rsidRPr="00D86DD1"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86DD1">
              <w:rPr>
                <w:rFonts w:ascii="Arial" w:hAnsi="Arial" w:cs="Arial"/>
                <w:sz w:val="18"/>
                <w:szCs w:val="18"/>
              </w:rPr>
              <w:t xml:space="preserve">Financial statements in which the equity method is applied </w:t>
            </w:r>
          </w:p>
        </w:tc>
      </w:tr>
      <w:tr w:rsidR="005C3713" w:rsidRPr="00D86DD1" w14:paraId="7143F5DE" w14:textId="77777777" w:rsidTr="00DB2822">
        <w:trPr>
          <w:trHeight w:val="70"/>
        </w:trPr>
        <w:tc>
          <w:tcPr>
            <w:tcW w:w="1418" w:type="dxa"/>
            <w:tcBorders>
              <w:top w:val="nil"/>
              <w:left w:val="nil"/>
              <w:bottom w:val="nil"/>
              <w:right w:val="nil"/>
            </w:tcBorders>
            <w:noWrap/>
            <w:vAlign w:val="bottom"/>
            <w:hideMark/>
          </w:tcPr>
          <w:p w14:paraId="4A915AED" w14:textId="77777777" w:rsidR="005C3713" w:rsidRPr="00D86DD1" w:rsidRDefault="005C3713" w:rsidP="00DB2822">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455A06A5" w14:textId="77777777" w:rsidR="005C3713" w:rsidRPr="00D86DD1" w:rsidRDefault="005C3713" w:rsidP="00DB2822">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29BDCBE6" w14:textId="77777777" w:rsidR="005C3713" w:rsidRPr="00D86DD1"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86DD1">
              <w:rPr>
                <w:rFonts w:ascii="Arial" w:hAnsi="Arial" w:cs="Arial"/>
                <w:sz w:val="18"/>
                <w:szCs w:val="18"/>
              </w:rPr>
              <w:t>31 December 2025</w:t>
            </w:r>
          </w:p>
        </w:tc>
      </w:tr>
      <w:tr w:rsidR="005C3713" w:rsidRPr="00D86DD1" w14:paraId="5691FB6E" w14:textId="77777777" w:rsidTr="00DB2822">
        <w:trPr>
          <w:trHeight w:val="70"/>
        </w:trPr>
        <w:tc>
          <w:tcPr>
            <w:tcW w:w="1418" w:type="dxa"/>
            <w:tcBorders>
              <w:top w:val="nil"/>
              <w:left w:val="nil"/>
              <w:bottom w:val="nil"/>
              <w:right w:val="nil"/>
            </w:tcBorders>
            <w:noWrap/>
            <w:vAlign w:val="bottom"/>
            <w:hideMark/>
          </w:tcPr>
          <w:p w14:paraId="573C3225" w14:textId="77777777" w:rsidR="005C3713" w:rsidRPr="00D86DD1" w:rsidRDefault="005C3713" w:rsidP="00DB2822">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3B5C8FE1" w14:textId="77777777" w:rsidR="005C3713" w:rsidRPr="00D86DD1" w:rsidRDefault="005C3713" w:rsidP="00DB2822">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69088DCB" w14:textId="77777777" w:rsidR="005C3713" w:rsidRPr="00D86DD1"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86DD1">
              <w:rPr>
                <w:rFonts w:ascii="Arial" w:hAnsi="Arial" w:cs="Arial"/>
                <w:sz w:val="18"/>
                <w:szCs w:val="18"/>
              </w:rPr>
              <w:t>NPLs</w:t>
            </w:r>
          </w:p>
        </w:tc>
        <w:tc>
          <w:tcPr>
            <w:tcW w:w="1695" w:type="dxa"/>
            <w:tcBorders>
              <w:top w:val="nil"/>
              <w:left w:val="nil"/>
              <w:right w:val="nil"/>
            </w:tcBorders>
            <w:shd w:val="clear" w:color="000000" w:fill="FFFFFF"/>
            <w:vAlign w:val="bottom"/>
            <w:hideMark/>
          </w:tcPr>
          <w:p w14:paraId="08348389" w14:textId="77777777" w:rsidR="005C3713" w:rsidRPr="00D86DD1"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86DD1">
              <w:rPr>
                <w:rFonts w:ascii="Arial" w:hAnsi="Arial" w:cs="Arial"/>
                <w:sz w:val="18"/>
                <w:szCs w:val="18"/>
              </w:rPr>
              <w:t>NPAs and investments in securities</w:t>
            </w:r>
          </w:p>
        </w:tc>
        <w:tc>
          <w:tcPr>
            <w:tcW w:w="1695" w:type="dxa"/>
            <w:tcBorders>
              <w:top w:val="nil"/>
              <w:left w:val="nil"/>
              <w:right w:val="nil"/>
            </w:tcBorders>
            <w:shd w:val="clear" w:color="000000" w:fill="FFFFFF"/>
            <w:vAlign w:val="bottom"/>
            <w:hideMark/>
          </w:tcPr>
          <w:p w14:paraId="61A6C9A0" w14:textId="77777777" w:rsidR="005C3713" w:rsidRPr="00D86DD1" w:rsidRDefault="005C3713" w:rsidP="00DB282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86DD1">
              <w:rPr>
                <w:rFonts w:ascii="Arial" w:hAnsi="Arial" w:cs="Arial"/>
                <w:sz w:val="18"/>
                <w:szCs w:val="18"/>
              </w:rPr>
              <w:t>Total</w:t>
            </w:r>
          </w:p>
        </w:tc>
      </w:tr>
      <w:tr w:rsidR="005C3713" w:rsidRPr="00D86DD1" w14:paraId="64596EA2" w14:textId="77777777" w:rsidTr="00DB2822">
        <w:trPr>
          <w:trHeight w:val="125"/>
        </w:trPr>
        <w:tc>
          <w:tcPr>
            <w:tcW w:w="4050" w:type="dxa"/>
            <w:gridSpan w:val="2"/>
            <w:tcBorders>
              <w:top w:val="nil"/>
              <w:left w:val="nil"/>
              <w:bottom w:val="nil"/>
              <w:right w:val="nil"/>
            </w:tcBorders>
            <w:noWrap/>
            <w:vAlign w:val="bottom"/>
            <w:hideMark/>
          </w:tcPr>
          <w:p w14:paraId="396791EA"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 xml:space="preserve">Investments </w:t>
            </w:r>
          </w:p>
        </w:tc>
        <w:tc>
          <w:tcPr>
            <w:tcW w:w="1694" w:type="dxa"/>
            <w:tcBorders>
              <w:top w:val="nil"/>
              <w:left w:val="nil"/>
              <w:bottom w:val="nil"/>
              <w:right w:val="nil"/>
            </w:tcBorders>
            <w:noWrap/>
            <w:vAlign w:val="bottom"/>
          </w:tcPr>
          <w:p w14:paraId="55558783"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4D3C8DB2"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rPr>
              <w:t>689</w:t>
            </w:r>
          </w:p>
        </w:tc>
        <w:tc>
          <w:tcPr>
            <w:tcW w:w="1695" w:type="dxa"/>
            <w:tcBorders>
              <w:top w:val="nil"/>
              <w:left w:val="nil"/>
              <w:bottom w:val="nil"/>
              <w:right w:val="nil"/>
            </w:tcBorders>
            <w:noWrap/>
            <w:vAlign w:val="bottom"/>
          </w:tcPr>
          <w:p w14:paraId="2714CF17"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689</w:t>
            </w:r>
          </w:p>
        </w:tc>
      </w:tr>
      <w:tr w:rsidR="005C3713" w:rsidRPr="00D86DD1" w14:paraId="2353ABF9" w14:textId="77777777" w:rsidTr="00DB2822">
        <w:trPr>
          <w:trHeight w:val="70"/>
        </w:trPr>
        <w:tc>
          <w:tcPr>
            <w:tcW w:w="4050" w:type="dxa"/>
            <w:gridSpan w:val="2"/>
            <w:tcBorders>
              <w:top w:val="nil"/>
              <w:left w:val="nil"/>
              <w:bottom w:val="nil"/>
              <w:right w:val="nil"/>
            </w:tcBorders>
            <w:noWrap/>
            <w:hideMark/>
          </w:tcPr>
          <w:p w14:paraId="55F62F6A"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6085EB4B"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68,467</w:t>
            </w:r>
          </w:p>
        </w:tc>
        <w:tc>
          <w:tcPr>
            <w:tcW w:w="1695" w:type="dxa"/>
            <w:tcBorders>
              <w:top w:val="nil"/>
              <w:left w:val="nil"/>
              <w:bottom w:val="nil"/>
              <w:right w:val="nil"/>
            </w:tcBorders>
            <w:noWrap/>
            <w:vAlign w:val="bottom"/>
          </w:tcPr>
          <w:p w14:paraId="0CA08AC5"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05F857F9"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68,467</w:t>
            </w:r>
          </w:p>
        </w:tc>
      </w:tr>
      <w:tr w:rsidR="005C3713" w:rsidRPr="00D86DD1" w14:paraId="65712CFD" w14:textId="77777777" w:rsidTr="00DB2822">
        <w:trPr>
          <w:trHeight w:val="70"/>
        </w:trPr>
        <w:tc>
          <w:tcPr>
            <w:tcW w:w="4050" w:type="dxa"/>
            <w:gridSpan w:val="2"/>
            <w:tcBorders>
              <w:top w:val="nil"/>
              <w:left w:val="nil"/>
              <w:bottom w:val="nil"/>
              <w:right w:val="nil"/>
            </w:tcBorders>
            <w:noWrap/>
            <w:vAlign w:val="bottom"/>
            <w:hideMark/>
          </w:tcPr>
          <w:p w14:paraId="5BF931FE"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01FFC281"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4BD5918D"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rPr>
              <w:t>724</w:t>
            </w:r>
          </w:p>
        </w:tc>
        <w:tc>
          <w:tcPr>
            <w:tcW w:w="1695" w:type="dxa"/>
            <w:tcBorders>
              <w:top w:val="nil"/>
              <w:left w:val="nil"/>
              <w:bottom w:val="nil"/>
              <w:right w:val="nil"/>
            </w:tcBorders>
            <w:noWrap/>
            <w:vAlign w:val="bottom"/>
          </w:tcPr>
          <w:p w14:paraId="5B3D9B06"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724</w:t>
            </w:r>
          </w:p>
        </w:tc>
      </w:tr>
      <w:tr w:rsidR="005C3713" w:rsidRPr="00D86DD1" w14:paraId="683D1335" w14:textId="77777777" w:rsidTr="00DB2822">
        <w:trPr>
          <w:trHeight w:val="90"/>
        </w:trPr>
        <w:tc>
          <w:tcPr>
            <w:tcW w:w="4050" w:type="dxa"/>
            <w:gridSpan w:val="2"/>
            <w:tcBorders>
              <w:top w:val="nil"/>
              <w:left w:val="nil"/>
              <w:bottom w:val="nil"/>
              <w:right w:val="nil"/>
            </w:tcBorders>
            <w:noWrap/>
            <w:vAlign w:val="bottom"/>
            <w:hideMark/>
          </w:tcPr>
          <w:p w14:paraId="41D7D0C2"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0F707D11" w14:textId="77777777" w:rsidR="005C3713" w:rsidRPr="00D86DD1"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697ABFCD" w14:textId="77777777" w:rsidR="005C3713" w:rsidRPr="00D86DD1"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40,642</w:t>
            </w:r>
          </w:p>
        </w:tc>
        <w:tc>
          <w:tcPr>
            <w:tcW w:w="1695" w:type="dxa"/>
            <w:tcBorders>
              <w:top w:val="nil"/>
              <w:left w:val="nil"/>
              <w:bottom w:val="nil"/>
              <w:right w:val="nil"/>
            </w:tcBorders>
            <w:noWrap/>
            <w:vAlign w:val="bottom"/>
          </w:tcPr>
          <w:p w14:paraId="251D1861" w14:textId="77777777" w:rsidR="005C3713" w:rsidRPr="00D86DD1"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40,642</w:t>
            </w:r>
          </w:p>
        </w:tc>
      </w:tr>
      <w:tr w:rsidR="005C3713" w:rsidRPr="00D86DD1" w14:paraId="05AC1CFC" w14:textId="77777777" w:rsidTr="00DB2822">
        <w:trPr>
          <w:trHeight w:val="70"/>
        </w:trPr>
        <w:tc>
          <w:tcPr>
            <w:tcW w:w="1418" w:type="dxa"/>
            <w:tcBorders>
              <w:top w:val="nil"/>
              <w:left w:val="nil"/>
              <w:bottom w:val="nil"/>
              <w:right w:val="nil"/>
            </w:tcBorders>
            <w:noWrap/>
            <w:vAlign w:val="bottom"/>
            <w:hideMark/>
          </w:tcPr>
          <w:p w14:paraId="0A16CD85"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2632" w:type="dxa"/>
            <w:tcBorders>
              <w:top w:val="nil"/>
              <w:left w:val="nil"/>
              <w:bottom w:val="nil"/>
              <w:right w:val="nil"/>
            </w:tcBorders>
            <w:noWrap/>
            <w:vAlign w:val="bottom"/>
            <w:hideMark/>
          </w:tcPr>
          <w:p w14:paraId="27D7250F"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03B57DB4" w14:textId="77777777" w:rsidR="005C3713" w:rsidRPr="00D86DD1"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68</w:t>
            </w:r>
            <w:r w:rsidRPr="00D86DD1">
              <w:rPr>
                <w:rFonts w:ascii="Arial" w:hAnsi="Arial" w:cs="Arial"/>
                <w:sz w:val="18"/>
                <w:szCs w:val="18"/>
              </w:rPr>
              <w:t>,</w:t>
            </w:r>
            <w:r w:rsidRPr="00D86DD1">
              <w:rPr>
                <w:rFonts w:ascii="Arial" w:hAnsi="Arial" w:cs="Arial"/>
                <w:sz w:val="18"/>
                <w:szCs w:val="18"/>
                <w:cs/>
              </w:rPr>
              <w:t>467</w:t>
            </w:r>
          </w:p>
        </w:tc>
        <w:tc>
          <w:tcPr>
            <w:tcW w:w="1695" w:type="dxa"/>
            <w:tcBorders>
              <w:left w:val="nil"/>
              <w:right w:val="nil"/>
            </w:tcBorders>
            <w:noWrap/>
            <w:vAlign w:val="bottom"/>
          </w:tcPr>
          <w:p w14:paraId="64A42048" w14:textId="77777777" w:rsidR="005C3713" w:rsidRPr="00D86DD1"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42,055</w:t>
            </w:r>
          </w:p>
        </w:tc>
        <w:tc>
          <w:tcPr>
            <w:tcW w:w="1695" w:type="dxa"/>
            <w:tcBorders>
              <w:left w:val="nil"/>
              <w:right w:val="nil"/>
            </w:tcBorders>
            <w:noWrap/>
            <w:vAlign w:val="bottom"/>
          </w:tcPr>
          <w:p w14:paraId="07774559"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cs/>
              </w:rPr>
              <w:t>110,522</w:t>
            </w:r>
          </w:p>
        </w:tc>
      </w:tr>
      <w:tr w:rsidR="005C3713" w:rsidRPr="00D86DD1" w14:paraId="7CA85EED" w14:textId="77777777" w:rsidTr="00DB2822">
        <w:trPr>
          <w:trHeight w:val="50"/>
        </w:trPr>
        <w:tc>
          <w:tcPr>
            <w:tcW w:w="4050" w:type="dxa"/>
            <w:gridSpan w:val="2"/>
            <w:tcBorders>
              <w:top w:val="nil"/>
              <w:left w:val="nil"/>
              <w:bottom w:val="nil"/>
              <w:right w:val="nil"/>
            </w:tcBorders>
            <w:noWrap/>
            <w:vAlign w:val="bottom"/>
          </w:tcPr>
          <w:p w14:paraId="36E0A51F"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Non-allocated assets</w:t>
            </w:r>
          </w:p>
        </w:tc>
        <w:tc>
          <w:tcPr>
            <w:tcW w:w="1694" w:type="dxa"/>
            <w:tcBorders>
              <w:left w:val="nil"/>
              <w:right w:val="nil"/>
            </w:tcBorders>
            <w:noWrap/>
            <w:vAlign w:val="bottom"/>
          </w:tcPr>
          <w:p w14:paraId="632B6B3B"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13BD8F87" w14:textId="77777777" w:rsidR="005C3713" w:rsidRPr="00D86DD1" w:rsidRDefault="005C3713" w:rsidP="00DB2822">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A37E064" w14:textId="77777777" w:rsidR="005C3713" w:rsidRPr="00D86DD1" w:rsidRDefault="005C3713" w:rsidP="00DB282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rPr>
              <w:t>25,506</w:t>
            </w:r>
          </w:p>
        </w:tc>
      </w:tr>
      <w:tr w:rsidR="005C3713" w:rsidRPr="00D86DD1" w14:paraId="628118FD" w14:textId="77777777" w:rsidTr="00DB2822">
        <w:trPr>
          <w:trHeight w:val="224"/>
        </w:trPr>
        <w:tc>
          <w:tcPr>
            <w:tcW w:w="1418" w:type="dxa"/>
            <w:tcBorders>
              <w:top w:val="nil"/>
              <w:left w:val="nil"/>
              <w:bottom w:val="nil"/>
              <w:right w:val="nil"/>
            </w:tcBorders>
            <w:noWrap/>
            <w:vAlign w:val="bottom"/>
            <w:hideMark/>
          </w:tcPr>
          <w:p w14:paraId="624E9AF0"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2632" w:type="dxa"/>
            <w:tcBorders>
              <w:top w:val="nil"/>
              <w:left w:val="nil"/>
              <w:bottom w:val="nil"/>
              <w:right w:val="nil"/>
            </w:tcBorders>
            <w:noWrap/>
            <w:vAlign w:val="bottom"/>
            <w:hideMark/>
          </w:tcPr>
          <w:p w14:paraId="7C9AD84E" w14:textId="77777777" w:rsidR="005C3713" w:rsidRPr="00D86DD1" w:rsidRDefault="005C3713" w:rsidP="00DB2822">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5B69107C" w14:textId="77777777" w:rsidR="005C3713" w:rsidRPr="00D86DD1" w:rsidRDefault="005C3713" w:rsidP="00DB2822">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8AA5177" w14:textId="77777777" w:rsidR="005C3713" w:rsidRPr="00D86DD1" w:rsidRDefault="005C3713" w:rsidP="00DB2822">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noWrap/>
            <w:vAlign w:val="bottom"/>
          </w:tcPr>
          <w:p w14:paraId="69043C10" w14:textId="77777777" w:rsidR="005C3713" w:rsidRPr="00D86DD1" w:rsidRDefault="005C3713" w:rsidP="00DB282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86DD1">
              <w:rPr>
                <w:rFonts w:ascii="Arial" w:hAnsi="Arial" w:cs="Arial"/>
                <w:sz w:val="18"/>
                <w:szCs w:val="18"/>
              </w:rPr>
              <w:t>136,028</w:t>
            </w:r>
          </w:p>
        </w:tc>
      </w:tr>
    </w:tbl>
    <w:p w14:paraId="0DA88053" w14:textId="77777777" w:rsidR="005C3713" w:rsidRPr="00D86DD1" w:rsidRDefault="005C3713" w:rsidP="00123F32">
      <w:pPr>
        <w:overflowPunct/>
        <w:autoSpaceDE/>
        <w:autoSpaceDN/>
        <w:adjustRightInd/>
        <w:spacing w:line="259" w:lineRule="auto"/>
        <w:textAlignment w:val="auto"/>
        <w:rPr>
          <w:rFonts w:ascii="Arial" w:hAnsi="Arial" w:cs="Arial"/>
          <w:szCs w:val="22"/>
        </w:rPr>
      </w:pP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5C3713" w:rsidRPr="00D86DD1" w14:paraId="7CFEE7F4" w14:textId="77777777" w:rsidTr="00DB2822">
        <w:trPr>
          <w:trHeight w:val="70"/>
        </w:trPr>
        <w:tc>
          <w:tcPr>
            <w:tcW w:w="1418" w:type="dxa"/>
            <w:tcBorders>
              <w:top w:val="nil"/>
              <w:left w:val="nil"/>
              <w:bottom w:val="nil"/>
              <w:right w:val="nil"/>
            </w:tcBorders>
            <w:noWrap/>
            <w:vAlign w:val="bottom"/>
          </w:tcPr>
          <w:p w14:paraId="144F9E89" w14:textId="53E1811A" w:rsidR="005C3713" w:rsidRPr="00D86DD1"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4D81B1F4" w14:textId="77777777" w:rsidR="005C3713" w:rsidRPr="00D86DD1"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0394C2B9" w14:textId="77777777" w:rsidR="005C3713" w:rsidRPr="00D86DD1" w:rsidRDefault="005C3713" w:rsidP="00B92E5D">
            <w:pPr>
              <w:spacing w:line="340" w:lineRule="exact"/>
              <w:jc w:val="right"/>
              <w:rPr>
                <w:rFonts w:ascii="Arial" w:hAnsi="Arial" w:cs="Arial"/>
                <w:sz w:val="18"/>
                <w:szCs w:val="18"/>
                <w:cs/>
              </w:rPr>
            </w:pPr>
            <w:r w:rsidRPr="00D86DD1">
              <w:rPr>
                <w:rFonts w:ascii="Arial" w:hAnsi="Arial" w:cs="Arial"/>
                <w:sz w:val="18"/>
                <w:szCs w:val="18"/>
                <w:cs/>
              </w:rPr>
              <w:t>(</w:t>
            </w:r>
            <w:r w:rsidRPr="00D86DD1">
              <w:rPr>
                <w:rFonts w:ascii="Arial" w:hAnsi="Arial" w:cs="Arial"/>
                <w:sz w:val="18"/>
                <w:szCs w:val="18"/>
              </w:rPr>
              <w:t>Unit</w:t>
            </w:r>
            <w:r w:rsidRPr="00D86DD1">
              <w:rPr>
                <w:rFonts w:ascii="Arial" w:hAnsi="Arial" w:cs="Arial"/>
                <w:sz w:val="18"/>
                <w:szCs w:val="18"/>
                <w:cs/>
              </w:rPr>
              <w:t xml:space="preserve">: </w:t>
            </w:r>
            <w:r w:rsidRPr="00D86DD1">
              <w:rPr>
                <w:rFonts w:ascii="Arial" w:hAnsi="Arial" w:cs="Arial"/>
                <w:sz w:val="18"/>
                <w:szCs w:val="18"/>
              </w:rPr>
              <w:t>Million Baht</w:t>
            </w:r>
            <w:r w:rsidRPr="00D86DD1">
              <w:rPr>
                <w:rFonts w:ascii="Arial" w:hAnsi="Arial" w:cs="Arial"/>
                <w:sz w:val="18"/>
                <w:szCs w:val="18"/>
                <w:cs/>
              </w:rPr>
              <w:t>)</w:t>
            </w:r>
          </w:p>
        </w:tc>
      </w:tr>
      <w:tr w:rsidR="005C3713" w:rsidRPr="00D86DD1" w14:paraId="2F93C3BC" w14:textId="77777777" w:rsidTr="00DB2822">
        <w:trPr>
          <w:trHeight w:val="70"/>
        </w:trPr>
        <w:tc>
          <w:tcPr>
            <w:tcW w:w="1418" w:type="dxa"/>
            <w:tcBorders>
              <w:top w:val="nil"/>
              <w:left w:val="nil"/>
              <w:bottom w:val="nil"/>
              <w:right w:val="nil"/>
            </w:tcBorders>
            <w:noWrap/>
            <w:vAlign w:val="bottom"/>
          </w:tcPr>
          <w:p w14:paraId="5A15770C" w14:textId="77777777" w:rsidR="005C3713" w:rsidRPr="00D86DD1"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tcPr>
          <w:p w14:paraId="0484E77F" w14:textId="77777777" w:rsidR="005C3713" w:rsidRPr="00D86DD1"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tcPr>
          <w:p w14:paraId="79B1A855" w14:textId="77777777" w:rsidR="005C3713" w:rsidRPr="00D86DD1"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Separate financial statements</w:t>
            </w:r>
          </w:p>
        </w:tc>
      </w:tr>
      <w:tr w:rsidR="005C3713" w:rsidRPr="00D86DD1" w14:paraId="1D60D37B" w14:textId="77777777" w:rsidTr="00DB2822">
        <w:trPr>
          <w:trHeight w:val="70"/>
        </w:trPr>
        <w:tc>
          <w:tcPr>
            <w:tcW w:w="1418" w:type="dxa"/>
            <w:tcBorders>
              <w:top w:val="nil"/>
              <w:left w:val="nil"/>
              <w:bottom w:val="nil"/>
              <w:right w:val="nil"/>
            </w:tcBorders>
            <w:noWrap/>
            <w:vAlign w:val="bottom"/>
            <w:hideMark/>
          </w:tcPr>
          <w:p w14:paraId="52C8CAB4" w14:textId="77777777" w:rsidR="005C3713" w:rsidRPr="00D86DD1" w:rsidRDefault="005C3713" w:rsidP="00B92E5D">
            <w:pPr>
              <w:overflowPunct/>
              <w:autoSpaceDE/>
              <w:autoSpaceDN/>
              <w:adjustRightInd/>
              <w:spacing w:line="340" w:lineRule="exact"/>
              <w:jc w:val="right"/>
              <w:textAlignment w:val="auto"/>
              <w:rPr>
                <w:rFonts w:ascii="Arial" w:hAnsi="Arial" w:cs="Arial"/>
                <w:sz w:val="18"/>
                <w:szCs w:val="18"/>
              </w:rPr>
            </w:pPr>
          </w:p>
        </w:tc>
        <w:tc>
          <w:tcPr>
            <w:tcW w:w="2632" w:type="dxa"/>
            <w:tcBorders>
              <w:top w:val="nil"/>
              <w:left w:val="nil"/>
              <w:bottom w:val="nil"/>
              <w:right w:val="nil"/>
            </w:tcBorders>
            <w:noWrap/>
            <w:vAlign w:val="bottom"/>
            <w:hideMark/>
          </w:tcPr>
          <w:p w14:paraId="7C153933" w14:textId="77777777" w:rsidR="005C3713" w:rsidRPr="00D86DD1" w:rsidRDefault="005C3713" w:rsidP="00B92E5D">
            <w:pPr>
              <w:overflowPunct/>
              <w:autoSpaceDE/>
              <w:autoSpaceDN/>
              <w:adjustRightInd/>
              <w:spacing w:line="340" w:lineRule="exact"/>
              <w:textAlignment w:val="auto"/>
              <w:rPr>
                <w:rFonts w:ascii="Arial" w:hAnsi="Arial" w:cs="Arial"/>
                <w:sz w:val="18"/>
                <w:szCs w:val="18"/>
              </w:rPr>
            </w:pPr>
          </w:p>
        </w:tc>
        <w:tc>
          <w:tcPr>
            <w:tcW w:w="5084" w:type="dxa"/>
            <w:gridSpan w:val="3"/>
            <w:tcBorders>
              <w:top w:val="nil"/>
              <w:left w:val="nil"/>
              <w:right w:val="nil"/>
            </w:tcBorders>
            <w:noWrap/>
            <w:vAlign w:val="bottom"/>
            <w:hideMark/>
          </w:tcPr>
          <w:p w14:paraId="55404340" w14:textId="77777777" w:rsidR="005C3713" w:rsidRPr="00D86DD1"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31 December 2025</w:t>
            </w:r>
          </w:p>
        </w:tc>
      </w:tr>
      <w:tr w:rsidR="005C3713" w:rsidRPr="00D86DD1" w14:paraId="092139D8" w14:textId="77777777" w:rsidTr="00DB2822">
        <w:trPr>
          <w:trHeight w:val="70"/>
        </w:trPr>
        <w:tc>
          <w:tcPr>
            <w:tcW w:w="1418" w:type="dxa"/>
            <w:tcBorders>
              <w:top w:val="nil"/>
              <w:left w:val="nil"/>
              <w:bottom w:val="nil"/>
              <w:right w:val="nil"/>
            </w:tcBorders>
            <w:noWrap/>
            <w:vAlign w:val="bottom"/>
            <w:hideMark/>
          </w:tcPr>
          <w:p w14:paraId="269DD85F" w14:textId="77777777" w:rsidR="005C3713" w:rsidRPr="00D86DD1" w:rsidRDefault="005C3713" w:rsidP="00B92E5D">
            <w:pPr>
              <w:overflowPunct/>
              <w:autoSpaceDE/>
              <w:autoSpaceDN/>
              <w:adjustRightInd/>
              <w:spacing w:line="340" w:lineRule="exact"/>
              <w:jc w:val="center"/>
              <w:textAlignment w:val="auto"/>
              <w:rPr>
                <w:rFonts w:ascii="Arial" w:hAnsi="Arial" w:cs="Arial"/>
                <w:sz w:val="18"/>
                <w:szCs w:val="18"/>
              </w:rPr>
            </w:pPr>
          </w:p>
        </w:tc>
        <w:tc>
          <w:tcPr>
            <w:tcW w:w="2632" w:type="dxa"/>
            <w:tcBorders>
              <w:top w:val="nil"/>
              <w:left w:val="nil"/>
              <w:bottom w:val="nil"/>
              <w:right w:val="nil"/>
            </w:tcBorders>
            <w:noWrap/>
            <w:vAlign w:val="bottom"/>
            <w:hideMark/>
          </w:tcPr>
          <w:p w14:paraId="10828151" w14:textId="77777777" w:rsidR="005C3713" w:rsidRPr="00D86DD1" w:rsidRDefault="005C3713" w:rsidP="00B92E5D">
            <w:pPr>
              <w:overflowPunct/>
              <w:autoSpaceDE/>
              <w:autoSpaceDN/>
              <w:adjustRightInd/>
              <w:spacing w:line="340" w:lineRule="exact"/>
              <w:textAlignment w:val="auto"/>
              <w:rPr>
                <w:rFonts w:ascii="Arial" w:hAnsi="Arial" w:cs="Arial"/>
                <w:sz w:val="18"/>
                <w:szCs w:val="18"/>
              </w:rPr>
            </w:pPr>
          </w:p>
        </w:tc>
        <w:tc>
          <w:tcPr>
            <w:tcW w:w="1694" w:type="dxa"/>
            <w:tcBorders>
              <w:top w:val="nil"/>
              <w:left w:val="nil"/>
              <w:right w:val="nil"/>
            </w:tcBorders>
            <w:vAlign w:val="bottom"/>
            <w:hideMark/>
          </w:tcPr>
          <w:p w14:paraId="79A7BADE" w14:textId="77777777" w:rsidR="005C3713" w:rsidRPr="00D86DD1"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NPLs</w:t>
            </w:r>
          </w:p>
        </w:tc>
        <w:tc>
          <w:tcPr>
            <w:tcW w:w="1695" w:type="dxa"/>
            <w:tcBorders>
              <w:top w:val="nil"/>
              <w:left w:val="nil"/>
              <w:right w:val="nil"/>
            </w:tcBorders>
            <w:vAlign w:val="bottom"/>
            <w:hideMark/>
          </w:tcPr>
          <w:p w14:paraId="32B8CA90" w14:textId="77777777" w:rsidR="005C3713" w:rsidRPr="00D86DD1"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NPAs and investments in securities</w:t>
            </w:r>
          </w:p>
        </w:tc>
        <w:tc>
          <w:tcPr>
            <w:tcW w:w="1695" w:type="dxa"/>
            <w:tcBorders>
              <w:top w:val="nil"/>
              <w:left w:val="nil"/>
              <w:right w:val="nil"/>
            </w:tcBorders>
            <w:vAlign w:val="bottom"/>
            <w:hideMark/>
          </w:tcPr>
          <w:p w14:paraId="763FD026" w14:textId="77777777" w:rsidR="005C3713" w:rsidRPr="00D86DD1" w:rsidRDefault="005C3713" w:rsidP="00B92E5D">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D86DD1">
              <w:rPr>
                <w:rFonts w:ascii="Arial" w:hAnsi="Arial" w:cs="Arial"/>
                <w:sz w:val="18"/>
                <w:szCs w:val="18"/>
              </w:rPr>
              <w:t>Total</w:t>
            </w:r>
          </w:p>
        </w:tc>
      </w:tr>
      <w:tr w:rsidR="005C3713" w:rsidRPr="00D86DD1" w14:paraId="56B2BACB" w14:textId="77777777" w:rsidTr="00DB2822">
        <w:trPr>
          <w:trHeight w:val="125"/>
        </w:trPr>
        <w:tc>
          <w:tcPr>
            <w:tcW w:w="4050" w:type="dxa"/>
            <w:gridSpan w:val="2"/>
            <w:tcBorders>
              <w:top w:val="nil"/>
              <w:left w:val="nil"/>
              <w:bottom w:val="nil"/>
              <w:right w:val="nil"/>
            </w:tcBorders>
            <w:noWrap/>
            <w:vAlign w:val="bottom"/>
            <w:hideMark/>
          </w:tcPr>
          <w:p w14:paraId="5AB4C6A5"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Investments </w:t>
            </w:r>
          </w:p>
        </w:tc>
        <w:tc>
          <w:tcPr>
            <w:tcW w:w="1694" w:type="dxa"/>
            <w:tcBorders>
              <w:top w:val="nil"/>
              <w:left w:val="nil"/>
              <w:bottom w:val="nil"/>
              <w:right w:val="nil"/>
            </w:tcBorders>
            <w:noWrap/>
            <w:vAlign w:val="bottom"/>
          </w:tcPr>
          <w:p w14:paraId="6435841A"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7419C351"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rPr>
              <w:t>689</w:t>
            </w:r>
          </w:p>
        </w:tc>
        <w:tc>
          <w:tcPr>
            <w:tcW w:w="1695" w:type="dxa"/>
            <w:tcBorders>
              <w:top w:val="nil"/>
              <w:left w:val="nil"/>
              <w:bottom w:val="nil"/>
              <w:right w:val="nil"/>
            </w:tcBorders>
            <w:noWrap/>
            <w:vAlign w:val="bottom"/>
          </w:tcPr>
          <w:p w14:paraId="1B66ED85"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689</w:t>
            </w:r>
          </w:p>
        </w:tc>
      </w:tr>
      <w:tr w:rsidR="005C3713" w:rsidRPr="00D86DD1" w14:paraId="62F9F6F0" w14:textId="77777777" w:rsidTr="00DB2822">
        <w:trPr>
          <w:trHeight w:val="70"/>
        </w:trPr>
        <w:tc>
          <w:tcPr>
            <w:tcW w:w="4050" w:type="dxa"/>
            <w:gridSpan w:val="2"/>
            <w:tcBorders>
              <w:top w:val="nil"/>
              <w:left w:val="nil"/>
              <w:bottom w:val="nil"/>
              <w:right w:val="nil"/>
            </w:tcBorders>
            <w:noWrap/>
            <w:hideMark/>
          </w:tcPr>
          <w:p w14:paraId="21B4CF6C"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noWrap/>
            <w:vAlign w:val="bottom"/>
          </w:tcPr>
          <w:p w14:paraId="30861543"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68,467</w:t>
            </w:r>
          </w:p>
        </w:tc>
        <w:tc>
          <w:tcPr>
            <w:tcW w:w="1695" w:type="dxa"/>
            <w:tcBorders>
              <w:top w:val="nil"/>
              <w:left w:val="nil"/>
              <w:bottom w:val="nil"/>
              <w:right w:val="nil"/>
            </w:tcBorders>
            <w:noWrap/>
            <w:vAlign w:val="bottom"/>
          </w:tcPr>
          <w:p w14:paraId="22EA7991"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18467B6E"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68,467</w:t>
            </w:r>
          </w:p>
        </w:tc>
      </w:tr>
      <w:tr w:rsidR="005C3713" w:rsidRPr="00D86DD1" w14:paraId="18C8991A" w14:textId="77777777" w:rsidTr="00DB2822">
        <w:trPr>
          <w:trHeight w:val="70"/>
        </w:trPr>
        <w:tc>
          <w:tcPr>
            <w:tcW w:w="4050" w:type="dxa"/>
            <w:gridSpan w:val="2"/>
            <w:tcBorders>
              <w:top w:val="nil"/>
              <w:left w:val="nil"/>
              <w:bottom w:val="nil"/>
              <w:right w:val="nil"/>
            </w:tcBorders>
            <w:noWrap/>
            <w:vAlign w:val="bottom"/>
            <w:hideMark/>
          </w:tcPr>
          <w:p w14:paraId="2A833612"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noWrap/>
            <w:vAlign w:val="bottom"/>
          </w:tcPr>
          <w:p w14:paraId="06BE2510"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cs/>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47A08618"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rPr>
              <w:t>724</w:t>
            </w:r>
          </w:p>
        </w:tc>
        <w:tc>
          <w:tcPr>
            <w:tcW w:w="1695" w:type="dxa"/>
            <w:tcBorders>
              <w:top w:val="nil"/>
              <w:left w:val="nil"/>
              <w:bottom w:val="nil"/>
              <w:right w:val="nil"/>
            </w:tcBorders>
            <w:noWrap/>
            <w:vAlign w:val="bottom"/>
          </w:tcPr>
          <w:p w14:paraId="744511CB"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724</w:t>
            </w:r>
          </w:p>
        </w:tc>
      </w:tr>
      <w:tr w:rsidR="005C3713" w:rsidRPr="00D86DD1" w14:paraId="5EFB5F4D" w14:textId="77777777" w:rsidTr="00DB2822">
        <w:trPr>
          <w:trHeight w:val="90"/>
        </w:trPr>
        <w:tc>
          <w:tcPr>
            <w:tcW w:w="4050" w:type="dxa"/>
            <w:gridSpan w:val="2"/>
            <w:tcBorders>
              <w:top w:val="nil"/>
              <w:left w:val="nil"/>
              <w:bottom w:val="nil"/>
              <w:right w:val="nil"/>
            </w:tcBorders>
            <w:noWrap/>
            <w:vAlign w:val="bottom"/>
            <w:hideMark/>
          </w:tcPr>
          <w:p w14:paraId="62A633C3"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 xml:space="preserve">Properties for sale </w:t>
            </w:r>
          </w:p>
        </w:tc>
        <w:tc>
          <w:tcPr>
            <w:tcW w:w="1694" w:type="dxa"/>
            <w:tcBorders>
              <w:top w:val="nil"/>
              <w:left w:val="nil"/>
              <w:bottom w:val="nil"/>
              <w:right w:val="nil"/>
            </w:tcBorders>
            <w:noWrap/>
            <w:vAlign w:val="bottom"/>
          </w:tcPr>
          <w:p w14:paraId="1D1CBE52" w14:textId="77777777" w:rsidR="005C3713" w:rsidRPr="00D86DD1"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w:t>
            </w:r>
          </w:p>
        </w:tc>
        <w:tc>
          <w:tcPr>
            <w:tcW w:w="1695" w:type="dxa"/>
            <w:tcBorders>
              <w:top w:val="nil"/>
              <w:left w:val="nil"/>
              <w:bottom w:val="nil"/>
              <w:right w:val="nil"/>
            </w:tcBorders>
            <w:noWrap/>
            <w:vAlign w:val="bottom"/>
          </w:tcPr>
          <w:p w14:paraId="72BE1AA4" w14:textId="77777777" w:rsidR="005C3713" w:rsidRPr="00D86DD1"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40,642</w:t>
            </w:r>
          </w:p>
        </w:tc>
        <w:tc>
          <w:tcPr>
            <w:tcW w:w="1695" w:type="dxa"/>
            <w:tcBorders>
              <w:top w:val="nil"/>
              <w:left w:val="nil"/>
              <w:bottom w:val="nil"/>
              <w:right w:val="nil"/>
            </w:tcBorders>
            <w:noWrap/>
            <w:vAlign w:val="bottom"/>
          </w:tcPr>
          <w:p w14:paraId="0210F108" w14:textId="77777777" w:rsidR="005C3713" w:rsidRPr="00D86DD1"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40,642</w:t>
            </w:r>
          </w:p>
        </w:tc>
      </w:tr>
      <w:tr w:rsidR="005C3713" w:rsidRPr="00D86DD1" w14:paraId="633409C7" w14:textId="77777777" w:rsidTr="00DB2822">
        <w:trPr>
          <w:trHeight w:val="70"/>
        </w:trPr>
        <w:tc>
          <w:tcPr>
            <w:tcW w:w="1418" w:type="dxa"/>
            <w:tcBorders>
              <w:top w:val="nil"/>
              <w:left w:val="nil"/>
              <w:bottom w:val="nil"/>
              <w:right w:val="nil"/>
            </w:tcBorders>
            <w:noWrap/>
            <w:vAlign w:val="bottom"/>
            <w:hideMark/>
          </w:tcPr>
          <w:p w14:paraId="6C83EAEF"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2632" w:type="dxa"/>
            <w:tcBorders>
              <w:top w:val="nil"/>
              <w:left w:val="nil"/>
              <w:bottom w:val="nil"/>
              <w:right w:val="nil"/>
            </w:tcBorders>
            <w:noWrap/>
            <w:vAlign w:val="bottom"/>
            <w:hideMark/>
          </w:tcPr>
          <w:p w14:paraId="1BD8BB20"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648F8E78" w14:textId="77777777" w:rsidR="005C3713" w:rsidRPr="00D86DD1"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68</w:t>
            </w:r>
            <w:r w:rsidRPr="00D86DD1">
              <w:rPr>
                <w:rFonts w:ascii="Arial" w:hAnsi="Arial" w:cs="Arial"/>
                <w:sz w:val="18"/>
                <w:szCs w:val="18"/>
              </w:rPr>
              <w:t>,</w:t>
            </w:r>
            <w:r w:rsidRPr="00D86DD1">
              <w:rPr>
                <w:rFonts w:ascii="Arial" w:hAnsi="Arial" w:cs="Arial"/>
                <w:sz w:val="18"/>
                <w:szCs w:val="18"/>
                <w:cs/>
              </w:rPr>
              <w:t>467</w:t>
            </w:r>
          </w:p>
        </w:tc>
        <w:tc>
          <w:tcPr>
            <w:tcW w:w="1695" w:type="dxa"/>
            <w:tcBorders>
              <w:left w:val="nil"/>
              <w:right w:val="nil"/>
            </w:tcBorders>
            <w:noWrap/>
            <w:vAlign w:val="bottom"/>
          </w:tcPr>
          <w:p w14:paraId="7259753F" w14:textId="77777777" w:rsidR="005C3713" w:rsidRPr="00D86DD1"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42,055</w:t>
            </w:r>
          </w:p>
        </w:tc>
        <w:tc>
          <w:tcPr>
            <w:tcW w:w="1695" w:type="dxa"/>
            <w:tcBorders>
              <w:left w:val="nil"/>
              <w:right w:val="nil"/>
            </w:tcBorders>
            <w:noWrap/>
            <w:vAlign w:val="bottom"/>
          </w:tcPr>
          <w:p w14:paraId="6CF3E20D"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110,522</w:t>
            </w:r>
          </w:p>
        </w:tc>
      </w:tr>
      <w:tr w:rsidR="005C3713" w:rsidRPr="00D86DD1" w14:paraId="09F9D5B8" w14:textId="77777777" w:rsidTr="00DB2822">
        <w:trPr>
          <w:trHeight w:val="50"/>
        </w:trPr>
        <w:tc>
          <w:tcPr>
            <w:tcW w:w="4050" w:type="dxa"/>
            <w:gridSpan w:val="2"/>
            <w:tcBorders>
              <w:top w:val="nil"/>
              <w:left w:val="nil"/>
              <w:bottom w:val="nil"/>
              <w:right w:val="nil"/>
            </w:tcBorders>
            <w:noWrap/>
            <w:vAlign w:val="bottom"/>
          </w:tcPr>
          <w:p w14:paraId="5E67F746"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Non-allocated assets</w:t>
            </w:r>
          </w:p>
        </w:tc>
        <w:tc>
          <w:tcPr>
            <w:tcW w:w="1694" w:type="dxa"/>
            <w:tcBorders>
              <w:left w:val="nil"/>
              <w:right w:val="nil"/>
            </w:tcBorders>
            <w:noWrap/>
            <w:vAlign w:val="bottom"/>
          </w:tcPr>
          <w:p w14:paraId="55862C6B"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1762E59B"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80F31E4" w14:textId="77777777" w:rsidR="005C3713" w:rsidRPr="00D86DD1" w:rsidRDefault="005C3713" w:rsidP="00B92E5D">
            <w:pPr>
              <w:pBdr>
                <w:bottom w:val="sing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25,380</w:t>
            </w:r>
          </w:p>
        </w:tc>
      </w:tr>
      <w:tr w:rsidR="005C3713" w:rsidRPr="00D86DD1" w14:paraId="47CAFA49" w14:textId="77777777" w:rsidTr="00DB2822">
        <w:trPr>
          <w:trHeight w:val="224"/>
        </w:trPr>
        <w:tc>
          <w:tcPr>
            <w:tcW w:w="1418" w:type="dxa"/>
            <w:tcBorders>
              <w:top w:val="nil"/>
              <w:left w:val="nil"/>
              <w:bottom w:val="nil"/>
              <w:right w:val="nil"/>
            </w:tcBorders>
            <w:noWrap/>
            <w:vAlign w:val="bottom"/>
            <w:hideMark/>
          </w:tcPr>
          <w:p w14:paraId="508897CF"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r w:rsidRPr="00D86DD1">
              <w:rPr>
                <w:rFonts w:ascii="Arial" w:hAnsi="Arial" w:cs="Arial"/>
                <w:sz w:val="18"/>
                <w:szCs w:val="18"/>
              </w:rPr>
              <w:t>Total</w:t>
            </w:r>
            <w:r w:rsidRPr="00D86DD1">
              <w:rPr>
                <w:rFonts w:ascii="Arial" w:hAnsi="Arial" w:cs="Arial"/>
                <w:sz w:val="18"/>
                <w:szCs w:val="18"/>
                <w:cs/>
              </w:rPr>
              <w:t xml:space="preserve"> </w:t>
            </w:r>
          </w:p>
        </w:tc>
        <w:tc>
          <w:tcPr>
            <w:tcW w:w="2632" w:type="dxa"/>
            <w:tcBorders>
              <w:top w:val="nil"/>
              <w:left w:val="nil"/>
              <w:bottom w:val="nil"/>
              <w:right w:val="nil"/>
            </w:tcBorders>
            <w:noWrap/>
            <w:vAlign w:val="bottom"/>
            <w:hideMark/>
          </w:tcPr>
          <w:p w14:paraId="2334C13C" w14:textId="77777777" w:rsidR="005C3713" w:rsidRPr="00D86DD1" w:rsidRDefault="005C3713" w:rsidP="00B92E5D">
            <w:pPr>
              <w:overflowPunct/>
              <w:autoSpaceDE/>
              <w:autoSpaceDN/>
              <w:adjustRightInd/>
              <w:spacing w:line="340" w:lineRule="exact"/>
              <w:ind w:left="167" w:hanging="167"/>
              <w:textAlignment w:val="auto"/>
              <w:rPr>
                <w:rFonts w:ascii="Arial" w:hAnsi="Arial" w:cs="Arial"/>
                <w:sz w:val="18"/>
                <w:szCs w:val="18"/>
              </w:rPr>
            </w:pPr>
          </w:p>
        </w:tc>
        <w:tc>
          <w:tcPr>
            <w:tcW w:w="1694" w:type="dxa"/>
            <w:tcBorders>
              <w:left w:val="nil"/>
              <w:right w:val="nil"/>
            </w:tcBorders>
            <w:noWrap/>
            <w:vAlign w:val="bottom"/>
          </w:tcPr>
          <w:p w14:paraId="39E5D6E4"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171B63B" w14:textId="77777777" w:rsidR="005C3713" w:rsidRPr="00D86DD1" w:rsidRDefault="005C3713" w:rsidP="00B92E5D">
            <w:pPr>
              <w:tabs>
                <w:tab w:val="decimal" w:pos="1267"/>
              </w:tabs>
              <w:overflowPunct/>
              <w:autoSpaceDE/>
              <w:autoSpaceDN/>
              <w:adjustRightInd/>
              <w:spacing w:line="340" w:lineRule="exact"/>
              <w:textAlignment w:val="auto"/>
              <w:rPr>
                <w:rFonts w:ascii="Arial" w:hAnsi="Arial" w:cs="Arial"/>
                <w:sz w:val="18"/>
                <w:szCs w:val="18"/>
              </w:rPr>
            </w:pPr>
          </w:p>
        </w:tc>
        <w:tc>
          <w:tcPr>
            <w:tcW w:w="1695" w:type="dxa"/>
            <w:tcBorders>
              <w:left w:val="nil"/>
              <w:right w:val="nil"/>
            </w:tcBorders>
            <w:noWrap/>
            <w:vAlign w:val="bottom"/>
          </w:tcPr>
          <w:p w14:paraId="4268C143" w14:textId="77777777" w:rsidR="005C3713" w:rsidRPr="00D86DD1" w:rsidRDefault="005C3713" w:rsidP="00B92E5D">
            <w:pPr>
              <w:pBdr>
                <w:bottom w:val="double" w:sz="4" w:space="1" w:color="auto"/>
              </w:pBdr>
              <w:tabs>
                <w:tab w:val="decimal" w:pos="1267"/>
              </w:tabs>
              <w:overflowPunct/>
              <w:autoSpaceDE/>
              <w:autoSpaceDN/>
              <w:adjustRightInd/>
              <w:spacing w:line="340" w:lineRule="exact"/>
              <w:textAlignment w:val="auto"/>
              <w:rPr>
                <w:rFonts w:ascii="Arial" w:hAnsi="Arial" w:cs="Arial"/>
                <w:sz w:val="18"/>
                <w:szCs w:val="18"/>
              </w:rPr>
            </w:pPr>
            <w:r w:rsidRPr="00D86DD1">
              <w:rPr>
                <w:rFonts w:ascii="Arial" w:hAnsi="Arial" w:cs="Arial"/>
                <w:sz w:val="18"/>
                <w:szCs w:val="18"/>
                <w:cs/>
              </w:rPr>
              <w:t>135</w:t>
            </w:r>
            <w:r w:rsidRPr="00D86DD1">
              <w:rPr>
                <w:rFonts w:ascii="Arial" w:hAnsi="Arial" w:cs="Arial"/>
                <w:sz w:val="18"/>
                <w:szCs w:val="18"/>
              </w:rPr>
              <w:t>,</w:t>
            </w:r>
            <w:r w:rsidRPr="00D86DD1">
              <w:rPr>
                <w:rFonts w:ascii="Arial" w:hAnsi="Arial" w:cs="Arial"/>
                <w:sz w:val="18"/>
                <w:szCs w:val="18"/>
                <w:cs/>
              </w:rPr>
              <w:t>902</w:t>
            </w:r>
          </w:p>
        </w:tc>
      </w:tr>
    </w:tbl>
    <w:p w14:paraId="7046F246" w14:textId="7E6AB925" w:rsidR="00FB37B8" w:rsidRPr="00D86DD1" w:rsidRDefault="007B61DE" w:rsidP="006A2050">
      <w:pPr>
        <w:tabs>
          <w:tab w:val="left" w:pos="1418"/>
        </w:tabs>
        <w:spacing w:before="240" w:after="120" w:line="380" w:lineRule="exact"/>
        <w:ind w:right="-187" w:firstLine="540"/>
        <w:jc w:val="thaiDistribute"/>
        <w:rPr>
          <w:rFonts w:ascii="Arial" w:hAnsi="Arial" w:cs="Arial"/>
          <w:sz w:val="22"/>
          <w:szCs w:val="22"/>
        </w:rPr>
      </w:pPr>
      <w:r w:rsidRPr="00D86DD1">
        <w:rPr>
          <w:rFonts w:ascii="Arial" w:hAnsi="Arial" w:cs="Arial"/>
          <w:sz w:val="22"/>
          <w:szCs w:val="22"/>
        </w:rPr>
        <w:t>The Company does not classify the</w:t>
      </w:r>
      <w:r w:rsidR="00EF2BBE" w:rsidRPr="00D86DD1">
        <w:rPr>
          <w:rFonts w:ascii="Arial" w:hAnsi="Arial" w:cs="Arial"/>
          <w:sz w:val="22"/>
          <w:szCs w:val="22"/>
        </w:rPr>
        <w:t>ir</w:t>
      </w:r>
      <w:r w:rsidRPr="00D86DD1">
        <w:rPr>
          <w:rFonts w:ascii="Arial" w:hAnsi="Arial" w:cs="Arial"/>
          <w:sz w:val="22"/>
          <w:szCs w:val="22"/>
        </w:rPr>
        <w:t xml:space="preserve"> liabilities into operating segment</w:t>
      </w:r>
      <w:r w:rsidR="009D4885" w:rsidRPr="00D86DD1">
        <w:rPr>
          <w:rFonts w:ascii="Arial" w:hAnsi="Arial" w:cs="Arial"/>
          <w:sz w:val="22"/>
          <w:szCs w:val="22"/>
        </w:rPr>
        <w:t>s</w:t>
      </w:r>
      <w:r w:rsidRPr="00D86DD1">
        <w:rPr>
          <w:rFonts w:ascii="Arial" w:hAnsi="Arial" w:cs="Arial"/>
          <w:sz w:val="22"/>
          <w:szCs w:val="22"/>
        </w:rPr>
        <w:t>.</w:t>
      </w:r>
    </w:p>
    <w:p w14:paraId="312A30AD" w14:textId="77777777" w:rsidR="00C60EE6" w:rsidRDefault="00C60EE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CC96AED" w14:textId="0685AB74" w:rsidR="00FB37B8" w:rsidRDefault="00C823B6" w:rsidP="00C560CC">
      <w:pPr>
        <w:tabs>
          <w:tab w:val="left" w:pos="1418"/>
        </w:tabs>
        <w:spacing w:before="120" w:after="120" w:line="380" w:lineRule="exact"/>
        <w:ind w:left="547" w:right="-14" w:hanging="547"/>
        <w:jc w:val="thaiDistribute"/>
        <w:rPr>
          <w:rFonts w:ascii="Arial" w:hAnsi="Arial" w:cs="Arial"/>
          <w:sz w:val="22"/>
          <w:szCs w:val="22"/>
        </w:rPr>
      </w:pPr>
      <w:r w:rsidRPr="00D86DD1">
        <w:rPr>
          <w:rFonts w:ascii="Arial" w:hAnsi="Arial" w:cs="Arial"/>
          <w:b/>
          <w:bCs/>
          <w:sz w:val="22"/>
          <w:szCs w:val="22"/>
        </w:rPr>
        <w:lastRenderedPageBreak/>
        <w:t>2</w:t>
      </w:r>
      <w:r w:rsidR="00515D19">
        <w:rPr>
          <w:rFonts w:ascii="Arial" w:hAnsi="Arial" w:cs="Arial"/>
          <w:b/>
          <w:bCs/>
          <w:sz w:val="22"/>
          <w:szCs w:val="22"/>
        </w:rPr>
        <w:t>6</w:t>
      </w:r>
      <w:r w:rsidR="00FB37B8" w:rsidRPr="00D86DD1">
        <w:rPr>
          <w:rFonts w:ascii="Arial" w:hAnsi="Arial" w:cs="Arial"/>
          <w:b/>
          <w:bCs/>
          <w:sz w:val="22"/>
          <w:szCs w:val="22"/>
          <w:cs/>
        </w:rPr>
        <w:t>.</w:t>
      </w:r>
      <w:r w:rsidR="00FB37B8" w:rsidRPr="00D86DD1">
        <w:rPr>
          <w:rFonts w:ascii="Arial" w:hAnsi="Arial" w:cs="Arial"/>
          <w:b/>
          <w:bCs/>
          <w:sz w:val="22"/>
          <w:szCs w:val="22"/>
        </w:rPr>
        <w:t>2</w:t>
      </w:r>
      <w:r w:rsidR="00FB37B8" w:rsidRPr="00D86DD1">
        <w:rPr>
          <w:rFonts w:ascii="Arial" w:hAnsi="Arial" w:cs="Arial"/>
          <w:sz w:val="22"/>
          <w:szCs w:val="22"/>
        </w:rPr>
        <w:t xml:space="preserve"> </w:t>
      </w:r>
      <w:r w:rsidR="00FB37B8" w:rsidRPr="00D86DD1">
        <w:rPr>
          <w:rFonts w:ascii="Arial" w:hAnsi="Arial" w:cs="Arial"/>
          <w:sz w:val="22"/>
          <w:szCs w:val="22"/>
          <w:cs/>
        </w:rPr>
        <w:tab/>
      </w:r>
      <w:r w:rsidR="00FB37B8" w:rsidRPr="00D86DD1">
        <w:rPr>
          <w:rFonts w:ascii="Arial" w:hAnsi="Arial" w:cs="Arial"/>
          <w:sz w:val="22"/>
          <w:szCs w:val="22"/>
        </w:rPr>
        <w:t>Operating results classified by operating</w:t>
      </w:r>
      <w:r w:rsidR="00FB37B8" w:rsidRPr="00D86DD1">
        <w:rPr>
          <w:rFonts w:ascii="Arial" w:hAnsi="Arial" w:cs="Arial"/>
          <w:b/>
          <w:bCs/>
          <w:sz w:val="22"/>
          <w:szCs w:val="22"/>
        </w:rPr>
        <w:t xml:space="preserve"> </w:t>
      </w:r>
      <w:r w:rsidR="00FB37B8" w:rsidRPr="00D86DD1">
        <w:rPr>
          <w:rFonts w:ascii="Arial" w:hAnsi="Arial" w:cs="Arial"/>
          <w:sz w:val="22"/>
          <w:szCs w:val="22"/>
        </w:rPr>
        <w:t>segment</w:t>
      </w:r>
      <w:r w:rsidR="00261905" w:rsidRPr="00D86DD1">
        <w:rPr>
          <w:rFonts w:ascii="Arial" w:hAnsi="Arial" w:cs="Arial"/>
          <w:sz w:val="22"/>
          <w:szCs w:val="22"/>
        </w:rPr>
        <w:t>s for the</w:t>
      </w:r>
      <w:r w:rsidR="00502230" w:rsidRPr="00D86DD1">
        <w:rPr>
          <w:rFonts w:ascii="Arial" w:hAnsi="Arial" w:cs="Arial"/>
          <w:sz w:val="22"/>
          <w:szCs w:val="22"/>
        </w:rPr>
        <w:t xml:space="preserve"> </w:t>
      </w:r>
      <w:r w:rsidR="0018674E">
        <w:rPr>
          <w:rFonts w:ascii="Arial" w:hAnsi="Arial" w:cs="Arial"/>
          <w:sz w:val="22"/>
          <w:szCs w:val="22"/>
        </w:rPr>
        <w:t xml:space="preserve">three-month and </w:t>
      </w:r>
      <w:r w:rsidR="004A6360" w:rsidRPr="00D86DD1">
        <w:rPr>
          <w:rFonts w:ascii="Arial" w:hAnsi="Arial" w:cs="Arial"/>
          <w:sz w:val="22"/>
          <w:szCs w:val="22"/>
        </w:rPr>
        <w:t>six-month</w:t>
      </w:r>
      <w:r w:rsidR="00502230" w:rsidRPr="00D86DD1">
        <w:rPr>
          <w:rFonts w:ascii="Arial" w:hAnsi="Arial" w:cs="Arial"/>
          <w:sz w:val="22"/>
          <w:szCs w:val="22"/>
        </w:rPr>
        <w:t xml:space="preserve"> </w:t>
      </w:r>
      <w:r w:rsidR="00261905" w:rsidRPr="00D86DD1">
        <w:rPr>
          <w:rFonts w:ascii="Arial" w:hAnsi="Arial" w:cs="Arial"/>
          <w:sz w:val="22"/>
          <w:szCs w:val="22"/>
        </w:rPr>
        <w:t>period</w:t>
      </w:r>
      <w:r w:rsidR="004C3019" w:rsidRPr="00D86DD1">
        <w:rPr>
          <w:rFonts w:ascii="Arial" w:hAnsi="Arial" w:cs="Arial"/>
          <w:sz w:val="22"/>
          <w:szCs w:val="22"/>
        </w:rPr>
        <w:t>s</w:t>
      </w:r>
      <w:r w:rsidR="00261905" w:rsidRPr="00D86DD1">
        <w:rPr>
          <w:rFonts w:ascii="Arial" w:hAnsi="Arial" w:cs="Arial"/>
          <w:sz w:val="22"/>
          <w:szCs w:val="22"/>
        </w:rPr>
        <w:t xml:space="preserve"> ended</w:t>
      </w:r>
      <w:r w:rsidR="00502230" w:rsidRPr="00D86DD1">
        <w:rPr>
          <w:rFonts w:ascii="Arial" w:hAnsi="Arial" w:cs="Arial"/>
          <w:sz w:val="22"/>
          <w:szCs w:val="22"/>
        </w:rPr>
        <w:t xml:space="preserve"> </w:t>
      </w:r>
      <w:r w:rsidR="004A6360" w:rsidRPr="00D86DD1">
        <w:rPr>
          <w:rFonts w:ascii="Arial" w:hAnsi="Arial" w:cs="Arial"/>
          <w:sz w:val="22"/>
          <w:szCs w:val="22"/>
        </w:rPr>
        <w:t>30 June 2026 and 2025</w:t>
      </w:r>
      <w:r w:rsidR="00FB37B8" w:rsidRPr="00D86DD1">
        <w:rPr>
          <w:rFonts w:ascii="Arial" w:hAnsi="Arial" w:cs="Arial"/>
          <w:sz w:val="22"/>
          <w:szCs w:val="22"/>
        </w:rPr>
        <w:t xml:space="preserve"> </w:t>
      </w:r>
      <w:r w:rsidR="004C3019" w:rsidRPr="00D86DD1">
        <w:rPr>
          <w:rFonts w:ascii="Arial" w:hAnsi="Arial" w:cs="Arial"/>
          <w:sz w:val="22"/>
          <w:szCs w:val="22"/>
        </w:rPr>
        <w:t xml:space="preserve">are </w:t>
      </w:r>
      <w:r w:rsidR="00CF06E6" w:rsidRPr="00D86DD1">
        <w:rPr>
          <w:rFonts w:ascii="Arial" w:hAnsi="Arial" w:cs="Arial"/>
          <w:sz w:val="22"/>
          <w:szCs w:val="22"/>
        </w:rPr>
        <w:t xml:space="preserve">as </w:t>
      </w:r>
      <w:r w:rsidR="00675CA2" w:rsidRPr="00D86DD1">
        <w:rPr>
          <w:rFonts w:ascii="Arial" w:hAnsi="Arial" w:cs="Arial"/>
          <w:sz w:val="22"/>
          <w:szCs w:val="22"/>
        </w:rPr>
        <w:t>follows</w:t>
      </w:r>
      <w:r w:rsidR="00957849" w:rsidRPr="00D86DD1">
        <w:rPr>
          <w:rFonts w:ascii="Arial" w:hAnsi="Arial" w:cs="Arial"/>
          <w:sz w:val="22"/>
          <w:szCs w:val="22"/>
        </w:rPr>
        <w:t>.</w:t>
      </w:r>
    </w:p>
    <w:tbl>
      <w:tblPr>
        <w:tblW w:w="9990" w:type="dxa"/>
        <w:tblInd w:w="-90" w:type="dxa"/>
        <w:tblLayout w:type="fixed"/>
        <w:tblLook w:val="04A0" w:firstRow="1" w:lastRow="0" w:firstColumn="1" w:lastColumn="0" w:noHBand="0" w:noVBand="1"/>
      </w:tblPr>
      <w:tblGrid>
        <w:gridCol w:w="340"/>
        <w:gridCol w:w="3440"/>
        <w:gridCol w:w="1242"/>
        <w:gridCol w:w="1242"/>
        <w:gridCol w:w="1242"/>
        <w:gridCol w:w="1242"/>
        <w:gridCol w:w="1242"/>
      </w:tblGrid>
      <w:tr w:rsidR="00C560CC" w:rsidRPr="0031348B" w14:paraId="0C00C91B" w14:textId="77777777" w:rsidTr="00771405">
        <w:trPr>
          <w:trHeight w:val="53"/>
        </w:trPr>
        <w:tc>
          <w:tcPr>
            <w:tcW w:w="340" w:type="dxa"/>
            <w:tcBorders>
              <w:top w:val="nil"/>
              <w:left w:val="nil"/>
              <w:bottom w:val="nil"/>
              <w:right w:val="nil"/>
            </w:tcBorders>
            <w:shd w:val="clear" w:color="000000" w:fill="FFFFFF"/>
            <w:vAlign w:val="center"/>
          </w:tcPr>
          <w:p w14:paraId="3391CFBD"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7BDB4678"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0D017561" w14:textId="30537356" w:rsidR="00C560CC" w:rsidRPr="0031348B" w:rsidRDefault="00C560CC" w:rsidP="0031348B">
            <w:pPr>
              <w:overflowPunct/>
              <w:autoSpaceDE/>
              <w:autoSpaceDN/>
              <w:adjustRightInd/>
              <w:spacing w:line="340" w:lineRule="exact"/>
              <w:jc w:val="right"/>
              <w:textAlignment w:val="auto"/>
              <w:rPr>
                <w:rFonts w:ascii="Arial" w:hAnsi="Arial" w:cs="Arial"/>
                <w:sz w:val="16"/>
                <w:szCs w:val="16"/>
              </w:rPr>
            </w:pPr>
            <w:r w:rsidRPr="0031348B">
              <w:rPr>
                <w:rFonts w:ascii="Arial" w:hAnsi="Arial" w:cs="Arial"/>
                <w:sz w:val="16"/>
                <w:szCs w:val="16"/>
                <w:cs/>
              </w:rPr>
              <w:t>(</w:t>
            </w:r>
            <w:r w:rsidRPr="0031348B">
              <w:rPr>
                <w:rFonts w:ascii="Arial" w:hAnsi="Arial" w:cs="Arial"/>
                <w:sz w:val="16"/>
                <w:szCs w:val="16"/>
              </w:rPr>
              <w:t>Unit</w:t>
            </w:r>
            <w:r w:rsidRPr="0031348B">
              <w:rPr>
                <w:rFonts w:ascii="Arial" w:hAnsi="Arial" w:cs="Arial"/>
                <w:sz w:val="16"/>
                <w:szCs w:val="16"/>
                <w:cs/>
              </w:rPr>
              <w:t xml:space="preserve">: </w:t>
            </w:r>
            <w:r w:rsidRPr="0031348B">
              <w:rPr>
                <w:rFonts w:ascii="Arial" w:hAnsi="Arial" w:cs="Arial"/>
                <w:sz w:val="16"/>
                <w:szCs w:val="16"/>
              </w:rPr>
              <w:t>Million Baht</w:t>
            </w:r>
            <w:r w:rsidRPr="0031348B">
              <w:rPr>
                <w:rFonts w:ascii="Arial" w:hAnsi="Arial" w:cs="Arial"/>
                <w:sz w:val="16"/>
                <w:szCs w:val="16"/>
                <w:cs/>
              </w:rPr>
              <w:t>)</w:t>
            </w:r>
          </w:p>
        </w:tc>
      </w:tr>
      <w:tr w:rsidR="00C560CC" w:rsidRPr="0031348B" w14:paraId="3B3C8365" w14:textId="77777777" w:rsidTr="00AC50D4">
        <w:trPr>
          <w:trHeight w:val="53"/>
        </w:trPr>
        <w:tc>
          <w:tcPr>
            <w:tcW w:w="340" w:type="dxa"/>
            <w:tcBorders>
              <w:top w:val="nil"/>
              <w:left w:val="nil"/>
              <w:bottom w:val="nil"/>
              <w:right w:val="nil"/>
            </w:tcBorders>
            <w:shd w:val="clear" w:color="000000" w:fill="FFFFFF"/>
            <w:vAlign w:val="center"/>
          </w:tcPr>
          <w:p w14:paraId="6A6F5698"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4C59E2CE"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3C76F908" w14:textId="5EA5229A"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For the three-month period ended 30 June 2026</w:t>
            </w:r>
          </w:p>
        </w:tc>
      </w:tr>
      <w:tr w:rsidR="00C560CC" w:rsidRPr="0031348B" w14:paraId="5F1B9D20" w14:textId="77777777" w:rsidTr="00C560CC">
        <w:trPr>
          <w:trHeight w:val="53"/>
        </w:trPr>
        <w:tc>
          <w:tcPr>
            <w:tcW w:w="340" w:type="dxa"/>
            <w:tcBorders>
              <w:top w:val="nil"/>
              <w:left w:val="nil"/>
              <w:bottom w:val="nil"/>
              <w:right w:val="nil"/>
            </w:tcBorders>
            <w:shd w:val="clear" w:color="000000" w:fill="FFFFFF"/>
            <w:vAlign w:val="center"/>
          </w:tcPr>
          <w:p w14:paraId="4C430610"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424C84BB"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p>
        </w:tc>
        <w:tc>
          <w:tcPr>
            <w:tcW w:w="3726" w:type="dxa"/>
            <w:gridSpan w:val="3"/>
            <w:tcBorders>
              <w:top w:val="nil"/>
              <w:left w:val="nil"/>
              <w:right w:val="nil"/>
            </w:tcBorders>
            <w:shd w:val="clear" w:color="000000" w:fill="FFFFFF"/>
            <w:vAlign w:val="bottom"/>
          </w:tcPr>
          <w:p w14:paraId="03CB5651" w14:textId="221290A9"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Separate financial statements</w:t>
            </w:r>
          </w:p>
        </w:tc>
        <w:tc>
          <w:tcPr>
            <w:tcW w:w="1242" w:type="dxa"/>
            <w:tcBorders>
              <w:top w:val="nil"/>
              <w:left w:val="nil"/>
              <w:right w:val="nil"/>
            </w:tcBorders>
            <w:shd w:val="clear" w:color="000000" w:fill="FFFFFF"/>
            <w:vAlign w:val="bottom"/>
          </w:tcPr>
          <w:p w14:paraId="2ABB22B1" w14:textId="77777777" w:rsidR="00C560CC" w:rsidRPr="0031348B" w:rsidRDefault="00C560CC" w:rsidP="0031348B">
            <w:pPr>
              <w:overflowPunct/>
              <w:autoSpaceDE/>
              <w:autoSpaceDN/>
              <w:adjustRightInd/>
              <w:spacing w:line="340" w:lineRule="exact"/>
              <w:jc w:val="center"/>
              <w:textAlignment w:val="auto"/>
              <w:rPr>
                <w:rFonts w:ascii="Arial" w:hAnsi="Arial" w:cs="Arial"/>
                <w:sz w:val="16"/>
                <w:szCs w:val="16"/>
              </w:rPr>
            </w:pPr>
          </w:p>
        </w:tc>
        <w:tc>
          <w:tcPr>
            <w:tcW w:w="1242" w:type="dxa"/>
            <w:tcBorders>
              <w:top w:val="nil"/>
              <w:left w:val="nil"/>
              <w:right w:val="nil"/>
            </w:tcBorders>
            <w:shd w:val="clear" w:color="000000" w:fill="FFFFFF"/>
            <w:vAlign w:val="bottom"/>
          </w:tcPr>
          <w:p w14:paraId="682E9BCB" w14:textId="77777777" w:rsidR="00C560CC" w:rsidRPr="0031348B" w:rsidRDefault="00C560CC" w:rsidP="0031348B">
            <w:pPr>
              <w:overflowPunct/>
              <w:autoSpaceDE/>
              <w:autoSpaceDN/>
              <w:adjustRightInd/>
              <w:spacing w:line="340" w:lineRule="exact"/>
              <w:jc w:val="center"/>
              <w:textAlignment w:val="auto"/>
              <w:rPr>
                <w:rFonts w:ascii="Arial" w:hAnsi="Arial" w:cs="Arial"/>
                <w:sz w:val="16"/>
                <w:szCs w:val="16"/>
              </w:rPr>
            </w:pPr>
          </w:p>
        </w:tc>
      </w:tr>
      <w:tr w:rsidR="00C560CC" w:rsidRPr="0031348B" w14:paraId="120B782C" w14:textId="6F1A5463" w:rsidTr="00C560CC">
        <w:trPr>
          <w:trHeight w:val="908"/>
        </w:trPr>
        <w:tc>
          <w:tcPr>
            <w:tcW w:w="340" w:type="dxa"/>
            <w:tcBorders>
              <w:top w:val="nil"/>
              <w:left w:val="nil"/>
              <w:bottom w:val="nil"/>
              <w:right w:val="nil"/>
            </w:tcBorders>
            <w:shd w:val="clear" w:color="000000" w:fill="FFFFFF"/>
            <w:vAlign w:val="center"/>
            <w:hideMark/>
          </w:tcPr>
          <w:p w14:paraId="16659061"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 </w:t>
            </w:r>
          </w:p>
        </w:tc>
        <w:tc>
          <w:tcPr>
            <w:tcW w:w="3440" w:type="dxa"/>
            <w:tcBorders>
              <w:top w:val="nil"/>
              <w:left w:val="nil"/>
              <w:bottom w:val="nil"/>
              <w:right w:val="nil"/>
            </w:tcBorders>
            <w:shd w:val="clear" w:color="000000" w:fill="FFFFFF"/>
            <w:vAlign w:val="center"/>
            <w:hideMark/>
          </w:tcPr>
          <w:p w14:paraId="51608718"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 </w:t>
            </w:r>
          </w:p>
        </w:tc>
        <w:tc>
          <w:tcPr>
            <w:tcW w:w="1242" w:type="dxa"/>
            <w:tcBorders>
              <w:top w:val="nil"/>
              <w:left w:val="nil"/>
              <w:right w:val="nil"/>
            </w:tcBorders>
            <w:shd w:val="clear" w:color="000000" w:fill="FFFFFF"/>
            <w:vAlign w:val="bottom"/>
            <w:hideMark/>
          </w:tcPr>
          <w:p w14:paraId="7F2B83D9" w14:textId="77777777"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NPLs</w:t>
            </w:r>
          </w:p>
        </w:tc>
        <w:tc>
          <w:tcPr>
            <w:tcW w:w="1242" w:type="dxa"/>
            <w:tcBorders>
              <w:top w:val="nil"/>
              <w:left w:val="nil"/>
              <w:right w:val="nil"/>
            </w:tcBorders>
            <w:shd w:val="clear" w:color="000000" w:fill="FFFFFF"/>
            <w:vAlign w:val="bottom"/>
            <w:hideMark/>
          </w:tcPr>
          <w:p w14:paraId="436E1DC2" w14:textId="6F90432E"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NPAs and investment in securities</w:t>
            </w:r>
          </w:p>
        </w:tc>
        <w:tc>
          <w:tcPr>
            <w:tcW w:w="1242" w:type="dxa"/>
            <w:tcBorders>
              <w:top w:val="nil"/>
              <w:left w:val="nil"/>
              <w:right w:val="nil"/>
            </w:tcBorders>
            <w:shd w:val="clear" w:color="000000" w:fill="FFFFFF"/>
            <w:vAlign w:val="bottom"/>
            <w:hideMark/>
          </w:tcPr>
          <w:p w14:paraId="7278741D" w14:textId="77777777"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Total</w:t>
            </w:r>
          </w:p>
        </w:tc>
        <w:tc>
          <w:tcPr>
            <w:tcW w:w="1242" w:type="dxa"/>
            <w:tcBorders>
              <w:top w:val="nil"/>
              <w:left w:val="nil"/>
              <w:right w:val="nil"/>
            </w:tcBorders>
            <w:shd w:val="clear" w:color="000000" w:fill="FFFFFF"/>
            <w:vAlign w:val="bottom"/>
          </w:tcPr>
          <w:p w14:paraId="3C10151C" w14:textId="33A51A35"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Share of profit from joint ventures</w:t>
            </w:r>
          </w:p>
        </w:tc>
        <w:tc>
          <w:tcPr>
            <w:tcW w:w="1242" w:type="dxa"/>
            <w:tcBorders>
              <w:top w:val="nil"/>
              <w:left w:val="nil"/>
              <w:right w:val="nil"/>
            </w:tcBorders>
            <w:shd w:val="clear" w:color="000000" w:fill="FFFFFF"/>
            <w:vAlign w:val="bottom"/>
          </w:tcPr>
          <w:p w14:paraId="60245140" w14:textId="55204453" w:rsidR="00C560CC" w:rsidRPr="0031348B" w:rsidRDefault="00C560CC" w:rsidP="0031348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348B">
              <w:rPr>
                <w:rFonts w:ascii="Arial" w:hAnsi="Arial" w:cs="Arial"/>
                <w:sz w:val="16"/>
                <w:szCs w:val="16"/>
              </w:rPr>
              <w:t>Financial statements in which the equity method is applied</w:t>
            </w:r>
          </w:p>
        </w:tc>
      </w:tr>
      <w:tr w:rsidR="00C560CC" w:rsidRPr="0031348B" w14:paraId="13F5D94C" w14:textId="6C4DE4AE" w:rsidTr="0031348B">
        <w:trPr>
          <w:trHeight w:val="305"/>
        </w:trPr>
        <w:tc>
          <w:tcPr>
            <w:tcW w:w="3780" w:type="dxa"/>
            <w:gridSpan w:val="2"/>
            <w:tcBorders>
              <w:top w:val="nil"/>
              <w:left w:val="nil"/>
              <w:bottom w:val="nil"/>
              <w:right w:val="nil"/>
            </w:tcBorders>
            <w:shd w:val="clear" w:color="000000" w:fill="FFFFFF"/>
            <w:noWrap/>
            <w:vAlign w:val="bottom"/>
            <w:hideMark/>
          </w:tcPr>
          <w:p w14:paraId="5D0DD85F"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Interest income</w:t>
            </w:r>
          </w:p>
        </w:tc>
        <w:tc>
          <w:tcPr>
            <w:tcW w:w="1242" w:type="dxa"/>
            <w:tcBorders>
              <w:top w:val="nil"/>
              <w:left w:val="nil"/>
              <w:bottom w:val="nil"/>
              <w:right w:val="nil"/>
            </w:tcBorders>
            <w:noWrap/>
            <w:vAlign w:val="bottom"/>
          </w:tcPr>
          <w:p w14:paraId="77328AAD" w14:textId="1B5E7E93"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cs/>
              </w:rPr>
              <w:t>1,874</w:t>
            </w:r>
          </w:p>
        </w:tc>
        <w:tc>
          <w:tcPr>
            <w:tcW w:w="1242" w:type="dxa"/>
            <w:tcBorders>
              <w:top w:val="nil"/>
              <w:left w:val="nil"/>
              <w:bottom w:val="nil"/>
              <w:right w:val="nil"/>
            </w:tcBorders>
            <w:noWrap/>
            <w:vAlign w:val="bottom"/>
          </w:tcPr>
          <w:p w14:paraId="68FF0AB4" w14:textId="61FAD9C3"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16</w:t>
            </w:r>
          </w:p>
        </w:tc>
        <w:tc>
          <w:tcPr>
            <w:tcW w:w="1242" w:type="dxa"/>
            <w:tcBorders>
              <w:top w:val="nil"/>
              <w:left w:val="nil"/>
              <w:bottom w:val="nil"/>
              <w:right w:val="nil"/>
            </w:tcBorders>
            <w:noWrap/>
            <w:vAlign w:val="bottom"/>
          </w:tcPr>
          <w:p w14:paraId="1B4A7EF9" w14:textId="3F367088"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1,890</w:t>
            </w:r>
          </w:p>
        </w:tc>
        <w:tc>
          <w:tcPr>
            <w:tcW w:w="1242" w:type="dxa"/>
            <w:tcBorders>
              <w:top w:val="nil"/>
              <w:left w:val="nil"/>
              <w:bottom w:val="nil"/>
              <w:right w:val="nil"/>
            </w:tcBorders>
            <w:vAlign w:val="bottom"/>
          </w:tcPr>
          <w:p w14:paraId="28313FE8" w14:textId="2687D91D"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vAlign w:val="bottom"/>
          </w:tcPr>
          <w:p w14:paraId="034ADEA7" w14:textId="44A100DB"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1,890</w:t>
            </w:r>
          </w:p>
        </w:tc>
      </w:tr>
      <w:tr w:rsidR="00C560CC" w:rsidRPr="0031348B" w14:paraId="4188FF16" w14:textId="6A4C4E75" w:rsidTr="0031348B">
        <w:trPr>
          <w:trHeight w:val="324"/>
        </w:trPr>
        <w:tc>
          <w:tcPr>
            <w:tcW w:w="3780" w:type="dxa"/>
            <w:gridSpan w:val="2"/>
            <w:tcBorders>
              <w:top w:val="nil"/>
              <w:left w:val="nil"/>
              <w:bottom w:val="nil"/>
              <w:right w:val="nil"/>
            </w:tcBorders>
            <w:shd w:val="clear" w:color="000000" w:fill="FFFFFF"/>
            <w:noWrap/>
            <w:vAlign w:val="bottom"/>
            <w:hideMark/>
          </w:tcPr>
          <w:p w14:paraId="599DECFC"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Gain on sale of properties for sale</w:t>
            </w:r>
          </w:p>
        </w:tc>
        <w:tc>
          <w:tcPr>
            <w:tcW w:w="1242" w:type="dxa"/>
            <w:tcBorders>
              <w:top w:val="nil"/>
              <w:left w:val="nil"/>
              <w:bottom w:val="nil"/>
              <w:right w:val="nil"/>
            </w:tcBorders>
            <w:noWrap/>
            <w:vAlign w:val="bottom"/>
          </w:tcPr>
          <w:p w14:paraId="1A99581D" w14:textId="01673AC4"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noWrap/>
            <w:vAlign w:val="bottom"/>
          </w:tcPr>
          <w:p w14:paraId="07D61ED7" w14:textId="4D1F82B6"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358</w:t>
            </w:r>
          </w:p>
        </w:tc>
        <w:tc>
          <w:tcPr>
            <w:tcW w:w="1242" w:type="dxa"/>
            <w:tcBorders>
              <w:top w:val="nil"/>
              <w:left w:val="nil"/>
              <w:bottom w:val="nil"/>
              <w:right w:val="nil"/>
            </w:tcBorders>
            <w:noWrap/>
            <w:vAlign w:val="bottom"/>
          </w:tcPr>
          <w:p w14:paraId="3C69CA77" w14:textId="3EB0BFAC"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358</w:t>
            </w:r>
          </w:p>
        </w:tc>
        <w:tc>
          <w:tcPr>
            <w:tcW w:w="1242" w:type="dxa"/>
            <w:tcBorders>
              <w:top w:val="nil"/>
              <w:left w:val="nil"/>
              <w:bottom w:val="nil"/>
              <w:right w:val="nil"/>
            </w:tcBorders>
            <w:vAlign w:val="bottom"/>
          </w:tcPr>
          <w:p w14:paraId="743F3F20" w14:textId="1DB605E0"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vAlign w:val="bottom"/>
          </w:tcPr>
          <w:p w14:paraId="0C6ADBA4" w14:textId="6B0C146D"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358</w:t>
            </w:r>
          </w:p>
        </w:tc>
      </w:tr>
      <w:tr w:rsidR="00C560CC" w:rsidRPr="0031348B" w14:paraId="7E27411F" w14:textId="7A78D3BA" w:rsidTr="0031348B">
        <w:trPr>
          <w:trHeight w:val="153"/>
        </w:trPr>
        <w:tc>
          <w:tcPr>
            <w:tcW w:w="3780" w:type="dxa"/>
            <w:gridSpan w:val="2"/>
            <w:tcBorders>
              <w:top w:val="nil"/>
              <w:left w:val="nil"/>
              <w:bottom w:val="nil"/>
              <w:right w:val="nil"/>
            </w:tcBorders>
            <w:shd w:val="clear" w:color="000000" w:fill="FFFFFF"/>
            <w:noWrap/>
            <w:vAlign w:val="bottom"/>
            <w:hideMark/>
          </w:tcPr>
          <w:p w14:paraId="3FAED040"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Gain on installment sale</w:t>
            </w:r>
          </w:p>
        </w:tc>
        <w:tc>
          <w:tcPr>
            <w:tcW w:w="1242" w:type="dxa"/>
            <w:tcBorders>
              <w:top w:val="nil"/>
              <w:left w:val="nil"/>
              <w:bottom w:val="nil"/>
              <w:right w:val="nil"/>
            </w:tcBorders>
            <w:noWrap/>
            <w:vAlign w:val="bottom"/>
          </w:tcPr>
          <w:p w14:paraId="3077F840" w14:textId="2EDFCB31"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noWrap/>
            <w:vAlign w:val="bottom"/>
          </w:tcPr>
          <w:p w14:paraId="057B704B" w14:textId="6A93498D"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cs/>
              </w:rPr>
              <w:t>34</w:t>
            </w:r>
          </w:p>
        </w:tc>
        <w:tc>
          <w:tcPr>
            <w:tcW w:w="1242" w:type="dxa"/>
            <w:tcBorders>
              <w:top w:val="nil"/>
              <w:left w:val="nil"/>
              <w:bottom w:val="nil"/>
              <w:right w:val="nil"/>
            </w:tcBorders>
            <w:noWrap/>
            <w:vAlign w:val="bottom"/>
          </w:tcPr>
          <w:p w14:paraId="6B8F93D5" w14:textId="681ADEF8"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cs/>
              </w:rPr>
              <w:t>34</w:t>
            </w:r>
          </w:p>
        </w:tc>
        <w:tc>
          <w:tcPr>
            <w:tcW w:w="1242" w:type="dxa"/>
            <w:tcBorders>
              <w:top w:val="nil"/>
              <w:left w:val="nil"/>
              <w:bottom w:val="nil"/>
              <w:right w:val="nil"/>
            </w:tcBorders>
            <w:vAlign w:val="bottom"/>
          </w:tcPr>
          <w:p w14:paraId="0C2D558F" w14:textId="69E8ABA7"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vAlign w:val="bottom"/>
          </w:tcPr>
          <w:p w14:paraId="085F8CC5" w14:textId="1E0E2486"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34</w:t>
            </w:r>
          </w:p>
        </w:tc>
      </w:tr>
      <w:tr w:rsidR="00C560CC" w:rsidRPr="0031348B" w14:paraId="2A29EEC3" w14:textId="54A82154" w:rsidTr="0031348B">
        <w:trPr>
          <w:trHeight w:val="87"/>
        </w:trPr>
        <w:tc>
          <w:tcPr>
            <w:tcW w:w="3780" w:type="dxa"/>
            <w:gridSpan w:val="2"/>
            <w:tcBorders>
              <w:top w:val="nil"/>
              <w:left w:val="nil"/>
              <w:bottom w:val="nil"/>
              <w:right w:val="nil"/>
            </w:tcBorders>
            <w:shd w:val="clear" w:color="000000" w:fill="FFFFFF"/>
            <w:noWrap/>
            <w:vAlign w:val="bottom"/>
            <w:hideMark/>
          </w:tcPr>
          <w:p w14:paraId="42FA2E15"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Total income</w:t>
            </w:r>
          </w:p>
        </w:tc>
        <w:tc>
          <w:tcPr>
            <w:tcW w:w="1242" w:type="dxa"/>
            <w:tcBorders>
              <w:left w:val="nil"/>
              <w:right w:val="nil"/>
            </w:tcBorders>
            <w:noWrap/>
            <w:vAlign w:val="bottom"/>
          </w:tcPr>
          <w:p w14:paraId="12C6C428" w14:textId="3C5379EF" w:rsidR="00C560CC" w:rsidRPr="0031348B" w:rsidRDefault="00C560CC" w:rsidP="0031348B">
            <w:pPr>
              <w:pBdr>
                <w:bottom w:val="doub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1,874</w:t>
            </w:r>
          </w:p>
        </w:tc>
        <w:tc>
          <w:tcPr>
            <w:tcW w:w="1242" w:type="dxa"/>
            <w:tcBorders>
              <w:left w:val="nil"/>
              <w:right w:val="nil"/>
            </w:tcBorders>
            <w:noWrap/>
            <w:vAlign w:val="bottom"/>
          </w:tcPr>
          <w:p w14:paraId="6E5FF4EA" w14:textId="772ECE1D" w:rsidR="00C560CC" w:rsidRPr="0031348B" w:rsidRDefault="00C560CC" w:rsidP="0031348B">
            <w:pPr>
              <w:pBdr>
                <w:bottom w:val="doub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cs/>
              </w:rPr>
              <w:t>40</w:t>
            </w:r>
            <w:r w:rsidRPr="0031348B">
              <w:rPr>
                <w:rFonts w:ascii="Arial" w:hAnsi="Arial" w:cs="Arial"/>
                <w:sz w:val="16"/>
                <w:szCs w:val="16"/>
              </w:rPr>
              <w:t>8</w:t>
            </w:r>
          </w:p>
        </w:tc>
        <w:tc>
          <w:tcPr>
            <w:tcW w:w="1242" w:type="dxa"/>
            <w:tcBorders>
              <w:left w:val="nil"/>
              <w:right w:val="nil"/>
            </w:tcBorders>
            <w:noWrap/>
            <w:vAlign w:val="bottom"/>
          </w:tcPr>
          <w:p w14:paraId="7243B2A9" w14:textId="535F683E"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2,282</w:t>
            </w:r>
          </w:p>
        </w:tc>
        <w:tc>
          <w:tcPr>
            <w:tcW w:w="1242" w:type="dxa"/>
            <w:tcBorders>
              <w:left w:val="nil"/>
              <w:right w:val="nil"/>
            </w:tcBorders>
            <w:vAlign w:val="bottom"/>
          </w:tcPr>
          <w:p w14:paraId="7C7C61D7" w14:textId="0E2EF116"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51138375" w14:textId="39E3954F"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2,282</w:t>
            </w:r>
          </w:p>
        </w:tc>
      </w:tr>
      <w:tr w:rsidR="00C560CC" w:rsidRPr="0031348B" w14:paraId="7AFF2F8A" w14:textId="74A70794" w:rsidTr="0031348B">
        <w:trPr>
          <w:trHeight w:val="87"/>
        </w:trPr>
        <w:tc>
          <w:tcPr>
            <w:tcW w:w="3780" w:type="dxa"/>
            <w:gridSpan w:val="2"/>
            <w:tcBorders>
              <w:top w:val="nil"/>
              <w:left w:val="nil"/>
              <w:bottom w:val="nil"/>
              <w:right w:val="nil"/>
            </w:tcBorders>
            <w:shd w:val="clear" w:color="000000" w:fill="FFFFFF"/>
            <w:noWrap/>
            <w:vAlign w:val="bottom"/>
          </w:tcPr>
          <w:p w14:paraId="25B981F0"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Non-allocated operating income/expenses</w:t>
            </w:r>
          </w:p>
        </w:tc>
        <w:tc>
          <w:tcPr>
            <w:tcW w:w="1242" w:type="dxa"/>
            <w:tcBorders>
              <w:left w:val="nil"/>
              <w:bottom w:val="nil"/>
              <w:right w:val="nil"/>
            </w:tcBorders>
            <w:noWrap/>
            <w:vAlign w:val="bottom"/>
          </w:tcPr>
          <w:p w14:paraId="58BA9885"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097A1956"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2C2AA4C0" w14:textId="3A0161E6"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vAlign w:val="bottom"/>
          </w:tcPr>
          <w:p w14:paraId="20719101"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vAlign w:val="bottom"/>
          </w:tcPr>
          <w:p w14:paraId="46DA9E12" w14:textId="4AC270E3"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r>
      <w:tr w:rsidR="00C560CC" w:rsidRPr="0031348B" w14:paraId="47973E97" w14:textId="4BEEE231" w:rsidTr="0031348B">
        <w:trPr>
          <w:trHeight w:val="333"/>
        </w:trPr>
        <w:tc>
          <w:tcPr>
            <w:tcW w:w="3780" w:type="dxa"/>
            <w:gridSpan w:val="2"/>
            <w:tcBorders>
              <w:top w:val="nil"/>
              <w:left w:val="nil"/>
              <w:bottom w:val="nil"/>
              <w:right w:val="nil"/>
            </w:tcBorders>
            <w:shd w:val="clear" w:color="000000" w:fill="FFFFFF"/>
            <w:noWrap/>
            <w:vAlign w:val="bottom"/>
          </w:tcPr>
          <w:p w14:paraId="2ACFC083" w14:textId="77777777" w:rsidR="00C560CC" w:rsidRPr="0031348B" w:rsidRDefault="00C560CC" w:rsidP="0031348B">
            <w:pPr>
              <w:overflowPunct/>
              <w:autoSpaceDE/>
              <w:autoSpaceDN/>
              <w:adjustRightInd/>
              <w:spacing w:line="340" w:lineRule="exact"/>
              <w:ind w:left="165" w:right="-200"/>
              <w:textAlignment w:val="auto"/>
              <w:rPr>
                <w:rFonts w:ascii="Arial" w:hAnsi="Arial" w:cs="Arial"/>
                <w:sz w:val="16"/>
                <w:szCs w:val="16"/>
              </w:rPr>
            </w:pPr>
            <w:proofErr w:type="gramStart"/>
            <w:r w:rsidRPr="0031348B">
              <w:rPr>
                <w:rFonts w:ascii="Arial" w:hAnsi="Arial" w:cs="Arial"/>
                <w:sz w:val="16"/>
                <w:szCs w:val="16"/>
              </w:rPr>
              <w:t>Interest</w:t>
            </w:r>
            <w:proofErr w:type="gramEnd"/>
            <w:r w:rsidRPr="0031348B">
              <w:rPr>
                <w:rFonts w:ascii="Arial" w:hAnsi="Arial" w:cs="Arial"/>
                <w:sz w:val="16"/>
                <w:szCs w:val="16"/>
              </w:rPr>
              <w:t xml:space="preserve"> income - deposits at financial institutions</w:t>
            </w:r>
          </w:p>
        </w:tc>
        <w:tc>
          <w:tcPr>
            <w:tcW w:w="1242" w:type="dxa"/>
            <w:tcBorders>
              <w:left w:val="nil"/>
              <w:bottom w:val="nil"/>
              <w:right w:val="nil"/>
            </w:tcBorders>
            <w:noWrap/>
            <w:vAlign w:val="bottom"/>
          </w:tcPr>
          <w:p w14:paraId="7F193355"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04D34A9B"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38E1C033" w14:textId="422F3E31"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5925C22E" w14:textId="2971B1F2"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266860D9" w14:textId="09C46A15"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r>
      <w:tr w:rsidR="00C560CC" w:rsidRPr="0031348B" w14:paraId="4C58BFE3" w14:textId="0D581FA7" w:rsidTr="0031348B">
        <w:trPr>
          <w:trHeight w:val="333"/>
        </w:trPr>
        <w:tc>
          <w:tcPr>
            <w:tcW w:w="3780" w:type="dxa"/>
            <w:gridSpan w:val="2"/>
            <w:tcBorders>
              <w:top w:val="nil"/>
              <w:left w:val="nil"/>
              <w:bottom w:val="nil"/>
              <w:right w:val="nil"/>
            </w:tcBorders>
            <w:shd w:val="clear" w:color="000000" w:fill="FFFFFF"/>
            <w:noWrap/>
            <w:vAlign w:val="bottom"/>
          </w:tcPr>
          <w:p w14:paraId="10490D6F" w14:textId="77777777" w:rsidR="00C560CC" w:rsidRPr="0031348B" w:rsidRDefault="00C560CC" w:rsidP="0031348B">
            <w:pPr>
              <w:overflowPunct/>
              <w:autoSpaceDE/>
              <w:autoSpaceDN/>
              <w:adjustRightInd/>
              <w:spacing w:line="340" w:lineRule="exact"/>
              <w:ind w:left="165"/>
              <w:textAlignment w:val="auto"/>
              <w:rPr>
                <w:rFonts w:ascii="Arial" w:eastAsiaTheme="minorHAnsi" w:hAnsi="Arial" w:cs="Arial"/>
                <w:sz w:val="16"/>
                <w:szCs w:val="16"/>
              </w:rPr>
            </w:pPr>
            <w:r w:rsidRPr="0031348B">
              <w:rPr>
                <w:rFonts w:ascii="Arial" w:eastAsiaTheme="minorHAnsi" w:hAnsi="Arial" w:cs="Arial"/>
                <w:sz w:val="16"/>
                <w:szCs w:val="16"/>
              </w:rPr>
              <w:t xml:space="preserve">Share of profit from investments accounted </w:t>
            </w:r>
          </w:p>
          <w:p w14:paraId="5D952859" w14:textId="77777777" w:rsidR="00C560CC" w:rsidRPr="0031348B" w:rsidRDefault="00C560CC" w:rsidP="0031348B">
            <w:pPr>
              <w:overflowPunct/>
              <w:autoSpaceDE/>
              <w:autoSpaceDN/>
              <w:adjustRightInd/>
              <w:spacing w:line="340" w:lineRule="exact"/>
              <w:ind w:left="345" w:right="-200"/>
              <w:textAlignment w:val="auto"/>
              <w:rPr>
                <w:rFonts w:ascii="Arial" w:hAnsi="Arial" w:cs="Arial"/>
                <w:sz w:val="16"/>
                <w:szCs w:val="16"/>
              </w:rPr>
            </w:pPr>
            <w:r w:rsidRPr="0031348B">
              <w:rPr>
                <w:rFonts w:ascii="Arial" w:eastAsiaTheme="minorHAnsi" w:hAnsi="Arial" w:cs="Arial"/>
                <w:sz w:val="16"/>
                <w:szCs w:val="16"/>
              </w:rPr>
              <w:t>for under equity method</w:t>
            </w:r>
          </w:p>
        </w:tc>
        <w:tc>
          <w:tcPr>
            <w:tcW w:w="1242" w:type="dxa"/>
            <w:tcBorders>
              <w:left w:val="nil"/>
              <w:bottom w:val="nil"/>
              <w:right w:val="nil"/>
            </w:tcBorders>
            <w:noWrap/>
            <w:vAlign w:val="bottom"/>
          </w:tcPr>
          <w:p w14:paraId="3E39D40B"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4B88918C"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514482BF" w14:textId="0E622265"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7CA927A8" w14:textId="65CE478B"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32</w:t>
            </w:r>
          </w:p>
        </w:tc>
        <w:tc>
          <w:tcPr>
            <w:tcW w:w="1242" w:type="dxa"/>
            <w:tcBorders>
              <w:left w:val="nil"/>
              <w:right w:val="nil"/>
            </w:tcBorders>
            <w:vAlign w:val="bottom"/>
          </w:tcPr>
          <w:p w14:paraId="08C313B3" w14:textId="359B8AF2"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32</w:t>
            </w:r>
          </w:p>
        </w:tc>
      </w:tr>
      <w:tr w:rsidR="00C560CC" w:rsidRPr="0031348B" w14:paraId="0606A4E4" w14:textId="3ED77F30" w:rsidTr="0031348B">
        <w:trPr>
          <w:trHeight w:val="213"/>
        </w:trPr>
        <w:tc>
          <w:tcPr>
            <w:tcW w:w="3780" w:type="dxa"/>
            <w:gridSpan w:val="2"/>
            <w:tcBorders>
              <w:top w:val="nil"/>
              <w:left w:val="nil"/>
              <w:bottom w:val="nil"/>
              <w:right w:val="nil"/>
            </w:tcBorders>
            <w:shd w:val="clear" w:color="000000" w:fill="FFFFFF"/>
            <w:noWrap/>
            <w:vAlign w:val="bottom"/>
          </w:tcPr>
          <w:p w14:paraId="03C653E4" w14:textId="77777777" w:rsidR="00C560CC" w:rsidRPr="0031348B" w:rsidRDefault="00C560CC" w:rsidP="0031348B">
            <w:pPr>
              <w:overflowPunct/>
              <w:autoSpaceDE/>
              <w:autoSpaceDN/>
              <w:adjustRightInd/>
              <w:spacing w:line="340" w:lineRule="exact"/>
              <w:ind w:left="165"/>
              <w:textAlignment w:val="auto"/>
              <w:rPr>
                <w:rFonts w:ascii="Arial" w:hAnsi="Arial" w:cs="Arial"/>
                <w:sz w:val="16"/>
                <w:szCs w:val="16"/>
              </w:rPr>
            </w:pPr>
            <w:r w:rsidRPr="0031348B">
              <w:rPr>
                <w:rFonts w:ascii="Arial" w:hAnsi="Arial" w:cs="Arial"/>
                <w:sz w:val="16"/>
                <w:szCs w:val="16"/>
              </w:rPr>
              <w:t>Other operating income</w:t>
            </w:r>
          </w:p>
        </w:tc>
        <w:tc>
          <w:tcPr>
            <w:tcW w:w="1242" w:type="dxa"/>
            <w:tcBorders>
              <w:left w:val="nil"/>
              <w:bottom w:val="nil"/>
              <w:right w:val="nil"/>
            </w:tcBorders>
            <w:noWrap/>
            <w:vAlign w:val="bottom"/>
          </w:tcPr>
          <w:p w14:paraId="6A8CFEEF"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3E1CFE00"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79492468" w14:textId="254883B4"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77</w:t>
            </w:r>
          </w:p>
        </w:tc>
        <w:tc>
          <w:tcPr>
            <w:tcW w:w="1242" w:type="dxa"/>
            <w:tcBorders>
              <w:left w:val="nil"/>
              <w:right w:val="nil"/>
            </w:tcBorders>
            <w:vAlign w:val="bottom"/>
          </w:tcPr>
          <w:p w14:paraId="7FFA5392" w14:textId="69F169ED"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(30)</w:t>
            </w:r>
          </w:p>
        </w:tc>
        <w:tc>
          <w:tcPr>
            <w:tcW w:w="1242" w:type="dxa"/>
            <w:tcBorders>
              <w:left w:val="nil"/>
              <w:right w:val="nil"/>
            </w:tcBorders>
            <w:vAlign w:val="bottom"/>
          </w:tcPr>
          <w:p w14:paraId="6C372103" w14:textId="6D79AB9F"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47</w:t>
            </w:r>
          </w:p>
        </w:tc>
      </w:tr>
      <w:tr w:rsidR="00C560CC" w:rsidRPr="0031348B" w14:paraId="271E54E8" w14:textId="19FA625C" w:rsidTr="0031348B">
        <w:trPr>
          <w:trHeight w:val="213"/>
        </w:trPr>
        <w:tc>
          <w:tcPr>
            <w:tcW w:w="3780" w:type="dxa"/>
            <w:gridSpan w:val="2"/>
            <w:tcBorders>
              <w:top w:val="nil"/>
              <w:left w:val="nil"/>
              <w:bottom w:val="nil"/>
              <w:right w:val="nil"/>
            </w:tcBorders>
            <w:shd w:val="clear" w:color="000000" w:fill="FFFFFF"/>
            <w:noWrap/>
            <w:vAlign w:val="bottom"/>
            <w:hideMark/>
          </w:tcPr>
          <w:p w14:paraId="47F08316" w14:textId="77777777" w:rsidR="00C560CC" w:rsidRPr="0031348B" w:rsidRDefault="00C560CC" w:rsidP="0031348B">
            <w:pPr>
              <w:overflowPunct/>
              <w:autoSpaceDE/>
              <w:autoSpaceDN/>
              <w:adjustRightInd/>
              <w:spacing w:line="340" w:lineRule="exact"/>
              <w:ind w:left="165"/>
              <w:textAlignment w:val="auto"/>
              <w:rPr>
                <w:rFonts w:ascii="Arial" w:hAnsi="Arial" w:cs="Arial"/>
                <w:sz w:val="16"/>
                <w:szCs w:val="16"/>
              </w:rPr>
            </w:pPr>
            <w:r w:rsidRPr="0031348B">
              <w:rPr>
                <w:rFonts w:ascii="Arial" w:hAnsi="Arial" w:cs="Arial"/>
                <w:sz w:val="16"/>
                <w:szCs w:val="16"/>
              </w:rPr>
              <w:t>Interest expenses</w:t>
            </w:r>
          </w:p>
        </w:tc>
        <w:tc>
          <w:tcPr>
            <w:tcW w:w="1242" w:type="dxa"/>
            <w:tcBorders>
              <w:left w:val="nil"/>
              <w:bottom w:val="nil"/>
              <w:right w:val="nil"/>
            </w:tcBorders>
            <w:noWrap/>
            <w:vAlign w:val="bottom"/>
          </w:tcPr>
          <w:p w14:paraId="70E1CF09"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21D089A0"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583C949E" w14:textId="48522604"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cs/>
              </w:rPr>
            </w:pPr>
            <w:r w:rsidRPr="0031348B">
              <w:rPr>
                <w:rFonts w:ascii="Arial" w:hAnsi="Arial" w:cs="Arial"/>
                <w:sz w:val="16"/>
                <w:szCs w:val="16"/>
              </w:rPr>
              <w:t>(693)</w:t>
            </w:r>
          </w:p>
        </w:tc>
        <w:tc>
          <w:tcPr>
            <w:tcW w:w="1242" w:type="dxa"/>
            <w:tcBorders>
              <w:left w:val="nil"/>
              <w:right w:val="nil"/>
            </w:tcBorders>
            <w:vAlign w:val="bottom"/>
          </w:tcPr>
          <w:p w14:paraId="5A42465E" w14:textId="1289485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359C170C" w14:textId="37A8DFC3"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(693)</w:t>
            </w:r>
          </w:p>
        </w:tc>
      </w:tr>
      <w:tr w:rsidR="00C560CC" w:rsidRPr="0031348B" w14:paraId="6FA61F68" w14:textId="402D06F8" w:rsidTr="0031348B">
        <w:trPr>
          <w:trHeight w:val="135"/>
        </w:trPr>
        <w:tc>
          <w:tcPr>
            <w:tcW w:w="3780" w:type="dxa"/>
            <w:gridSpan w:val="2"/>
            <w:tcBorders>
              <w:top w:val="nil"/>
              <w:left w:val="nil"/>
              <w:bottom w:val="nil"/>
              <w:right w:val="nil"/>
            </w:tcBorders>
            <w:shd w:val="clear" w:color="000000" w:fill="FFFFFF"/>
            <w:noWrap/>
            <w:vAlign w:val="bottom"/>
            <w:hideMark/>
          </w:tcPr>
          <w:p w14:paraId="51AC0426" w14:textId="77777777" w:rsidR="00C560CC" w:rsidRPr="0031348B" w:rsidRDefault="00C560CC" w:rsidP="0031348B">
            <w:pPr>
              <w:overflowPunct/>
              <w:autoSpaceDE/>
              <w:autoSpaceDN/>
              <w:adjustRightInd/>
              <w:spacing w:line="340" w:lineRule="exact"/>
              <w:ind w:left="165"/>
              <w:textAlignment w:val="auto"/>
              <w:rPr>
                <w:rFonts w:ascii="Arial" w:hAnsi="Arial" w:cs="Arial"/>
                <w:sz w:val="16"/>
                <w:szCs w:val="16"/>
                <w:cs/>
              </w:rPr>
            </w:pPr>
            <w:r w:rsidRPr="0031348B">
              <w:rPr>
                <w:rFonts w:ascii="Arial" w:hAnsi="Arial" w:cs="Arial"/>
                <w:sz w:val="16"/>
                <w:szCs w:val="16"/>
              </w:rPr>
              <w:t>Operating expenses</w:t>
            </w:r>
          </w:p>
        </w:tc>
        <w:tc>
          <w:tcPr>
            <w:tcW w:w="1242" w:type="dxa"/>
            <w:tcBorders>
              <w:left w:val="nil"/>
              <w:right w:val="nil"/>
            </w:tcBorders>
            <w:noWrap/>
            <w:vAlign w:val="bottom"/>
          </w:tcPr>
          <w:p w14:paraId="4F2804AA"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4D47C5F3"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5581CD19" w14:textId="78B48D1F"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cs/>
              </w:rPr>
            </w:pPr>
            <w:r w:rsidRPr="0031348B">
              <w:rPr>
                <w:rFonts w:ascii="Arial" w:hAnsi="Arial" w:cs="Arial"/>
                <w:sz w:val="16"/>
                <w:szCs w:val="16"/>
              </w:rPr>
              <w:t>(721)</w:t>
            </w:r>
          </w:p>
        </w:tc>
        <w:tc>
          <w:tcPr>
            <w:tcW w:w="1242" w:type="dxa"/>
            <w:tcBorders>
              <w:left w:val="nil"/>
              <w:right w:val="nil"/>
            </w:tcBorders>
            <w:vAlign w:val="bottom"/>
          </w:tcPr>
          <w:p w14:paraId="7AE450CB" w14:textId="4196DE9D"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right w:val="nil"/>
            </w:tcBorders>
            <w:vAlign w:val="bottom"/>
          </w:tcPr>
          <w:p w14:paraId="1A71293E" w14:textId="53E70CB8"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(721)</w:t>
            </w:r>
          </w:p>
        </w:tc>
      </w:tr>
      <w:tr w:rsidR="00C560CC" w:rsidRPr="0031348B" w14:paraId="382B880E" w14:textId="0247FE80" w:rsidTr="0031348B">
        <w:trPr>
          <w:trHeight w:val="60"/>
        </w:trPr>
        <w:tc>
          <w:tcPr>
            <w:tcW w:w="3780" w:type="dxa"/>
            <w:gridSpan w:val="2"/>
            <w:tcBorders>
              <w:top w:val="nil"/>
              <w:left w:val="nil"/>
              <w:bottom w:val="nil"/>
              <w:right w:val="nil"/>
            </w:tcBorders>
            <w:shd w:val="clear" w:color="000000" w:fill="FFFFFF"/>
            <w:noWrap/>
            <w:vAlign w:val="bottom"/>
            <w:hideMark/>
          </w:tcPr>
          <w:p w14:paraId="530FC520" w14:textId="77777777" w:rsidR="00C560CC" w:rsidRPr="0031348B" w:rsidRDefault="00C560CC" w:rsidP="0031348B">
            <w:pPr>
              <w:overflowPunct/>
              <w:autoSpaceDE/>
              <w:autoSpaceDN/>
              <w:adjustRightInd/>
              <w:spacing w:line="340" w:lineRule="exact"/>
              <w:ind w:left="165"/>
              <w:textAlignment w:val="auto"/>
              <w:rPr>
                <w:rFonts w:ascii="Arial" w:hAnsi="Arial" w:cs="Arial"/>
                <w:sz w:val="16"/>
                <w:szCs w:val="16"/>
              </w:rPr>
            </w:pPr>
            <w:r w:rsidRPr="0031348B">
              <w:rPr>
                <w:rFonts w:ascii="Arial" w:hAnsi="Arial" w:cs="Arial"/>
                <w:sz w:val="16"/>
                <w:szCs w:val="16"/>
              </w:rPr>
              <w:t>Expected credit loss</w:t>
            </w:r>
          </w:p>
        </w:tc>
        <w:tc>
          <w:tcPr>
            <w:tcW w:w="1242" w:type="dxa"/>
            <w:tcBorders>
              <w:top w:val="nil"/>
              <w:left w:val="nil"/>
              <w:bottom w:val="nil"/>
              <w:right w:val="nil"/>
            </w:tcBorders>
            <w:noWrap/>
            <w:vAlign w:val="bottom"/>
          </w:tcPr>
          <w:p w14:paraId="1F0A4FA4"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699E1972"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71432691" w14:textId="60E09638"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cs/>
              </w:rPr>
            </w:pPr>
            <w:r w:rsidRPr="0031348B">
              <w:rPr>
                <w:rFonts w:ascii="Arial" w:hAnsi="Arial" w:cs="Arial"/>
                <w:sz w:val="16"/>
                <w:szCs w:val="16"/>
              </w:rPr>
              <w:t>(667)</w:t>
            </w:r>
          </w:p>
        </w:tc>
        <w:tc>
          <w:tcPr>
            <w:tcW w:w="1242" w:type="dxa"/>
            <w:tcBorders>
              <w:left w:val="nil"/>
              <w:bottom w:val="nil"/>
              <w:right w:val="nil"/>
            </w:tcBorders>
            <w:vAlign w:val="bottom"/>
          </w:tcPr>
          <w:p w14:paraId="2599A8B7" w14:textId="22EFCDCB"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left w:val="nil"/>
              <w:bottom w:val="nil"/>
              <w:right w:val="nil"/>
            </w:tcBorders>
            <w:vAlign w:val="bottom"/>
          </w:tcPr>
          <w:p w14:paraId="1EFB3936" w14:textId="64B6AA5A"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(667)</w:t>
            </w:r>
          </w:p>
        </w:tc>
      </w:tr>
      <w:tr w:rsidR="00C560CC" w:rsidRPr="0031348B" w14:paraId="4044DD1E" w14:textId="26CE95C0" w:rsidTr="0031348B">
        <w:trPr>
          <w:trHeight w:val="153"/>
        </w:trPr>
        <w:tc>
          <w:tcPr>
            <w:tcW w:w="3780" w:type="dxa"/>
            <w:gridSpan w:val="2"/>
            <w:tcBorders>
              <w:top w:val="nil"/>
              <w:left w:val="nil"/>
              <w:bottom w:val="nil"/>
              <w:right w:val="nil"/>
            </w:tcBorders>
            <w:shd w:val="clear" w:color="000000" w:fill="FFFFFF"/>
            <w:noWrap/>
            <w:vAlign w:val="bottom"/>
            <w:hideMark/>
          </w:tcPr>
          <w:p w14:paraId="790F52D4" w14:textId="77777777" w:rsidR="00C560CC" w:rsidRPr="0031348B" w:rsidRDefault="00C560CC" w:rsidP="0031348B">
            <w:pPr>
              <w:overflowPunct/>
              <w:autoSpaceDE/>
              <w:autoSpaceDN/>
              <w:adjustRightInd/>
              <w:spacing w:line="340" w:lineRule="exact"/>
              <w:ind w:right="-110"/>
              <w:textAlignment w:val="auto"/>
              <w:rPr>
                <w:rFonts w:ascii="Arial" w:hAnsi="Arial" w:cs="Arial"/>
                <w:sz w:val="16"/>
                <w:szCs w:val="16"/>
              </w:rPr>
            </w:pPr>
            <w:r w:rsidRPr="0031348B">
              <w:rPr>
                <w:rFonts w:ascii="Arial" w:hAnsi="Arial" w:cs="Arial"/>
                <w:sz w:val="16"/>
                <w:szCs w:val="16"/>
              </w:rPr>
              <w:t>Profit from operating before income tax expenses</w:t>
            </w:r>
          </w:p>
        </w:tc>
        <w:tc>
          <w:tcPr>
            <w:tcW w:w="1242" w:type="dxa"/>
            <w:tcBorders>
              <w:top w:val="nil"/>
              <w:left w:val="nil"/>
              <w:right w:val="nil"/>
            </w:tcBorders>
            <w:noWrap/>
            <w:vAlign w:val="bottom"/>
          </w:tcPr>
          <w:p w14:paraId="5BE995BC"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top w:val="nil"/>
              <w:left w:val="nil"/>
              <w:right w:val="nil"/>
            </w:tcBorders>
            <w:noWrap/>
            <w:vAlign w:val="bottom"/>
          </w:tcPr>
          <w:p w14:paraId="2B223DEA"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bottom w:val="nil"/>
              <w:right w:val="nil"/>
            </w:tcBorders>
            <w:noWrap/>
            <w:vAlign w:val="bottom"/>
          </w:tcPr>
          <w:p w14:paraId="5BAE1412" w14:textId="25AB402C"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278</w:t>
            </w:r>
          </w:p>
        </w:tc>
        <w:tc>
          <w:tcPr>
            <w:tcW w:w="1242" w:type="dxa"/>
            <w:tcBorders>
              <w:top w:val="nil"/>
              <w:left w:val="nil"/>
              <w:right w:val="nil"/>
            </w:tcBorders>
            <w:vAlign w:val="bottom"/>
          </w:tcPr>
          <w:p w14:paraId="418394B2" w14:textId="35C98DC9"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w:t>
            </w:r>
          </w:p>
        </w:tc>
        <w:tc>
          <w:tcPr>
            <w:tcW w:w="1242" w:type="dxa"/>
            <w:tcBorders>
              <w:top w:val="nil"/>
              <w:left w:val="nil"/>
              <w:right w:val="nil"/>
            </w:tcBorders>
            <w:vAlign w:val="bottom"/>
          </w:tcPr>
          <w:p w14:paraId="5E53BC04" w14:textId="10511B88"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280</w:t>
            </w:r>
          </w:p>
        </w:tc>
      </w:tr>
      <w:tr w:rsidR="00C560CC" w:rsidRPr="0031348B" w14:paraId="3CEE88E7" w14:textId="4D60DA6A" w:rsidTr="0031348B">
        <w:trPr>
          <w:trHeight w:val="116"/>
        </w:trPr>
        <w:tc>
          <w:tcPr>
            <w:tcW w:w="3780" w:type="dxa"/>
            <w:gridSpan w:val="2"/>
            <w:tcBorders>
              <w:top w:val="nil"/>
              <w:left w:val="nil"/>
              <w:bottom w:val="nil"/>
              <w:right w:val="nil"/>
            </w:tcBorders>
            <w:shd w:val="clear" w:color="000000" w:fill="FFFFFF"/>
            <w:noWrap/>
            <w:vAlign w:val="bottom"/>
            <w:hideMark/>
          </w:tcPr>
          <w:p w14:paraId="2CE394ED"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Income tax expenses</w:t>
            </w:r>
          </w:p>
        </w:tc>
        <w:tc>
          <w:tcPr>
            <w:tcW w:w="1242" w:type="dxa"/>
            <w:tcBorders>
              <w:top w:val="nil"/>
              <w:left w:val="nil"/>
              <w:bottom w:val="nil"/>
              <w:right w:val="nil"/>
            </w:tcBorders>
            <w:noWrap/>
            <w:vAlign w:val="bottom"/>
          </w:tcPr>
          <w:p w14:paraId="31D51773"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56F157F7"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top w:val="nil"/>
              <w:left w:val="nil"/>
              <w:right w:val="nil"/>
            </w:tcBorders>
            <w:noWrap/>
            <w:vAlign w:val="bottom"/>
          </w:tcPr>
          <w:p w14:paraId="03C8799F" w14:textId="3890DB31"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(46)</w:t>
            </w:r>
          </w:p>
        </w:tc>
        <w:tc>
          <w:tcPr>
            <w:tcW w:w="1242" w:type="dxa"/>
            <w:tcBorders>
              <w:top w:val="nil"/>
              <w:left w:val="nil"/>
              <w:bottom w:val="nil"/>
              <w:right w:val="nil"/>
            </w:tcBorders>
            <w:vAlign w:val="bottom"/>
          </w:tcPr>
          <w:p w14:paraId="5512FE22" w14:textId="2835B879"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w:t>
            </w:r>
          </w:p>
        </w:tc>
        <w:tc>
          <w:tcPr>
            <w:tcW w:w="1242" w:type="dxa"/>
            <w:tcBorders>
              <w:top w:val="nil"/>
              <w:left w:val="nil"/>
              <w:bottom w:val="nil"/>
              <w:right w:val="nil"/>
            </w:tcBorders>
            <w:vAlign w:val="bottom"/>
          </w:tcPr>
          <w:p w14:paraId="17A8031B" w14:textId="2FF2D359" w:rsidR="00C560CC" w:rsidRPr="0031348B" w:rsidRDefault="00C560CC" w:rsidP="0031348B">
            <w:pPr>
              <w:pBdr>
                <w:bottom w:val="sing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(46)</w:t>
            </w:r>
          </w:p>
        </w:tc>
      </w:tr>
      <w:tr w:rsidR="00C560CC" w:rsidRPr="0031348B" w14:paraId="235CD08A" w14:textId="238BDA2F" w:rsidTr="0031348B">
        <w:trPr>
          <w:trHeight w:val="50"/>
        </w:trPr>
        <w:tc>
          <w:tcPr>
            <w:tcW w:w="3780" w:type="dxa"/>
            <w:gridSpan w:val="2"/>
            <w:tcBorders>
              <w:top w:val="nil"/>
              <w:left w:val="nil"/>
              <w:bottom w:val="nil"/>
              <w:right w:val="nil"/>
            </w:tcBorders>
            <w:shd w:val="clear" w:color="000000" w:fill="FFFFFF"/>
            <w:noWrap/>
            <w:vAlign w:val="bottom"/>
            <w:hideMark/>
          </w:tcPr>
          <w:p w14:paraId="2606CBFA" w14:textId="77777777" w:rsidR="00C560CC" w:rsidRPr="0031348B" w:rsidRDefault="00C560CC" w:rsidP="0031348B">
            <w:pPr>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Profit for the period</w:t>
            </w:r>
          </w:p>
        </w:tc>
        <w:tc>
          <w:tcPr>
            <w:tcW w:w="1242" w:type="dxa"/>
            <w:tcBorders>
              <w:left w:val="nil"/>
              <w:right w:val="nil"/>
            </w:tcBorders>
            <w:noWrap/>
            <w:vAlign w:val="bottom"/>
          </w:tcPr>
          <w:p w14:paraId="6DCC094A"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left w:val="nil"/>
              <w:right w:val="nil"/>
            </w:tcBorders>
            <w:noWrap/>
            <w:vAlign w:val="bottom"/>
          </w:tcPr>
          <w:p w14:paraId="478D430F" w14:textId="77777777" w:rsidR="00C560CC" w:rsidRPr="0031348B" w:rsidRDefault="00C560CC" w:rsidP="0031348B">
            <w:pPr>
              <w:tabs>
                <w:tab w:val="decimal" w:pos="917"/>
              </w:tabs>
              <w:overflowPunct/>
              <w:autoSpaceDE/>
              <w:autoSpaceDN/>
              <w:adjustRightInd/>
              <w:spacing w:line="34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115274F0" w14:textId="2D67F8B4" w:rsidR="00C560CC" w:rsidRPr="0031348B" w:rsidRDefault="00C560CC" w:rsidP="0031348B">
            <w:pPr>
              <w:pBdr>
                <w:bottom w:val="doub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232</w:t>
            </w:r>
          </w:p>
        </w:tc>
        <w:tc>
          <w:tcPr>
            <w:tcW w:w="1242" w:type="dxa"/>
            <w:tcBorders>
              <w:left w:val="nil"/>
              <w:right w:val="nil"/>
            </w:tcBorders>
            <w:vAlign w:val="bottom"/>
          </w:tcPr>
          <w:p w14:paraId="6D8D0620" w14:textId="08BCDD5F" w:rsidR="00C560CC" w:rsidRPr="0031348B" w:rsidRDefault="00C560CC" w:rsidP="0031348B">
            <w:pPr>
              <w:pBdr>
                <w:bottom w:val="doub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w:t>
            </w:r>
          </w:p>
        </w:tc>
        <w:tc>
          <w:tcPr>
            <w:tcW w:w="1242" w:type="dxa"/>
            <w:tcBorders>
              <w:left w:val="nil"/>
              <w:right w:val="nil"/>
            </w:tcBorders>
            <w:vAlign w:val="bottom"/>
          </w:tcPr>
          <w:p w14:paraId="473DF977" w14:textId="50854008" w:rsidR="00C560CC" w:rsidRPr="0031348B" w:rsidRDefault="00C560CC" w:rsidP="0031348B">
            <w:pPr>
              <w:pBdr>
                <w:bottom w:val="double" w:sz="4" w:space="1" w:color="auto"/>
              </w:pBdr>
              <w:tabs>
                <w:tab w:val="decimal" w:pos="917"/>
              </w:tabs>
              <w:overflowPunct/>
              <w:autoSpaceDE/>
              <w:autoSpaceDN/>
              <w:adjustRightInd/>
              <w:spacing w:line="340" w:lineRule="exact"/>
              <w:textAlignment w:val="auto"/>
              <w:rPr>
                <w:rFonts w:ascii="Arial" w:hAnsi="Arial" w:cs="Arial"/>
                <w:sz w:val="16"/>
                <w:szCs w:val="16"/>
              </w:rPr>
            </w:pPr>
            <w:r w:rsidRPr="0031348B">
              <w:rPr>
                <w:rFonts w:ascii="Arial" w:hAnsi="Arial" w:cs="Arial"/>
                <w:sz w:val="16"/>
                <w:szCs w:val="16"/>
              </w:rPr>
              <w:t>234</w:t>
            </w:r>
          </w:p>
        </w:tc>
      </w:tr>
    </w:tbl>
    <w:p w14:paraId="50C1FEAE" w14:textId="77777777" w:rsidR="00C560CC" w:rsidRDefault="00C560CC"/>
    <w:p w14:paraId="2317C358" w14:textId="77777777" w:rsidR="00C560CC" w:rsidRDefault="00C560CC">
      <w:r>
        <w:br w:type="page"/>
      </w:r>
    </w:p>
    <w:tbl>
      <w:tblPr>
        <w:tblW w:w="9990" w:type="dxa"/>
        <w:tblInd w:w="-90" w:type="dxa"/>
        <w:tblLayout w:type="fixed"/>
        <w:tblLook w:val="04A0" w:firstRow="1" w:lastRow="0" w:firstColumn="1" w:lastColumn="0" w:noHBand="0" w:noVBand="1"/>
      </w:tblPr>
      <w:tblGrid>
        <w:gridCol w:w="340"/>
        <w:gridCol w:w="3440"/>
        <w:gridCol w:w="1242"/>
        <w:gridCol w:w="1242"/>
        <w:gridCol w:w="1242"/>
        <w:gridCol w:w="1242"/>
        <w:gridCol w:w="1242"/>
      </w:tblGrid>
      <w:tr w:rsidR="00C560CC" w:rsidRPr="00C560CC" w14:paraId="3408D481" w14:textId="77777777" w:rsidTr="00FE10E2">
        <w:trPr>
          <w:trHeight w:val="53"/>
        </w:trPr>
        <w:tc>
          <w:tcPr>
            <w:tcW w:w="340" w:type="dxa"/>
            <w:tcBorders>
              <w:top w:val="nil"/>
              <w:left w:val="nil"/>
              <w:bottom w:val="nil"/>
              <w:right w:val="nil"/>
            </w:tcBorders>
            <w:shd w:val="clear" w:color="000000" w:fill="FFFFFF"/>
            <w:vAlign w:val="center"/>
          </w:tcPr>
          <w:p w14:paraId="030E547C" w14:textId="089A50BB"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57CBC1F5"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3EDCB497" w14:textId="77777777" w:rsidR="00C560CC" w:rsidRPr="00C560CC" w:rsidRDefault="00C560CC" w:rsidP="00C560CC">
            <w:pPr>
              <w:overflowPunct/>
              <w:autoSpaceDE/>
              <w:autoSpaceDN/>
              <w:adjustRightInd/>
              <w:spacing w:line="290" w:lineRule="exact"/>
              <w:jc w:val="right"/>
              <w:textAlignment w:val="auto"/>
              <w:rPr>
                <w:rFonts w:ascii="Arial" w:hAnsi="Arial" w:cs="Arial"/>
                <w:sz w:val="16"/>
                <w:szCs w:val="16"/>
              </w:rPr>
            </w:pPr>
            <w:r w:rsidRPr="00C560CC">
              <w:rPr>
                <w:rFonts w:ascii="Arial" w:hAnsi="Arial" w:cs="Arial"/>
                <w:sz w:val="16"/>
                <w:szCs w:val="16"/>
                <w:cs/>
              </w:rPr>
              <w:t>(</w:t>
            </w:r>
            <w:r w:rsidRPr="00C560CC">
              <w:rPr>
                <w:rFonts w:ascii="Arial" w:hAnsi="Arial" w:cs="Arial"/>
                <w:sz w:val="16"/>
                <w:szCs w:val="16"/>
              </w:rPr>
              <w:t>Unit</w:t>
            </w:r>
            <w:r w:rsidRPr="00C560CC">
              <w:rPr>
                <w:rFonts w:ascii="Arial" w:hAnsi="Arial" w:cs="Arial"/>
                <w:sz w:val="16"/>
                <w:szCs w:val="16"/>
                <w:cs/>
              </w:rPr>
              <w:t xml:space="preserve">: </w:t>
            </w:r>
            <w:r w:rsidRPr="00C560CC">
              <w:rPr>
                <w:rFonts w:ascii="Arial" w:hAnsi="Arial" w:cs="Arial"/>
                <w:sz w:val="16"/>
                <w:szCs w:val="16"/>
              </w:rPr>
              <w:t>Million Baht</w:t>
            </w:r>
            <w:r w:rsidRPr="00C560CC">
              <w:rPr>
                <w:rFonts w:ascii="Arial" w:hAnsi="Arial" w:cs="Arial"/>
                <w:sz w:val="16"/>
                <w:szCs w:val="16"/>
                <w:cs/>
              </w:rPr>
              <w:t>)</w:t>
            </w:r>
          </w:p>
        </w:tc>
      </w:tr>
      <w:tr w:rsidR="00C560CC" w:rsidRPr="00C560CC" w14:paraId="06F951D7" w14:textId="77777777" w:rsidTr="00FE10E2">
        <w:trPr>
          <w:trHeight w:val="53"/>
        </w:trPr>
        <w:tc>
          <w:tcPr>
            <w:tcW w:w="340" w:type="dxa"/>
            <w:tcBorders>
              <w:top w:val="nil"/>
              <w:left w:val="nil"/>
              <w:bottom w:val="nil"/>
              <w:right w:val="nil"/>
            </w:tcBorders>
            <w:shd w:val="clear" w:color="000000" w:fill="FFFFFF"/>
            <w:vAlign w:val="center"/>
          </w:tcPr>
          <w:p w14:paraId="51CD35EC"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489A8F80"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6C800980" w14:textId="671E1862"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For the six-month period ended 30 June 2026</w:t>
            </w:r>
          </w:p>
        </w:tc>
      </w:tr>
      <w:tr w:rsidR="00C560CC" w:rsidRPr="00C560CC" w14:paraId="0C7891EB" w14:textId="77777777" w:rsidTr="00FE10E2">
        <w:trPr>
          <w:trHeight w:val="53"/>
        </w:trPr>
        <w:tc>
          <w:tcPr>
            <w:tcW w:w="340" w:type="dxa"/>
            <w:tcBorders>
              <w:top w:val="nil"/>
              <w:left w:val="nil"/>
              <w:bottom w:val="nil"/>
              <w:right w:val="nil"/>
            </w:tcBorders>
            <w:shd w:val="clear" w:color="000000" w:fill="FFFFFF"/>
            <w:vAlign w:val="center"/>
          </w:tcPr>
          <w:p w14:paraId="25C54C98"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1D18327F"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726" w:type="dxa"/>
            <w:gridSpan w:val="3"/>
            <w:tcBorders>
              <w:top w:val="nil"/>
              <w:left w:val="nil"/>
              <w:right w:val="nil"/>
            </w:tcBorders>
            <w:shd w:val="clear" w:color="000000" w:fill="FFFFFF"/>
            <w:vAlign w:val="bottom"/>
          </w:tcPr>
          <w:p w14:paraId="4455EC5B"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Separate financial statements</w:t>
            </w:r>
          </w:p>
        </w:tc>
        <w:tc>
          <w:tcPr>
            <w:tcW w:w="1242" w:type="dxa"/>
            <w:tcBorders>
              <w:top w:val="nil"/>
              <w:left w:val="nil"/>
              <w:right w:val="nil"/>
            </w:tcBorders>
            <w:shd w:val="clear" w:color="000000" w:fill="FFFFFF"/>
            <w:vAlign w:val="bottom"/>
          </w:tcPr>
          <w:p w14:paraId="2F593E12" w14:textId="77777777" w:rsidR="00C560CC" w:rsidRPr="00C560CC" w:rsidRDefault="00C560CC" w:rsidP="00C560CC">
            <w:pPr>
              <w:overflowPunct/>
              <w:autoSpaceDE/>
              <w:autoSpaceDN/>
              <w:adjustRightInd/>
              <w:spacing w:line="290" w:lineRule="exact"/>
              <w:jc w:val="center"/>
              <w:textAlignment w:val="auto"/>
              <w:rPr>
                <w:rFonts w:ascii="Arial" w:hAnsi="Arial" w:cs="Arial"/>
                <w:sz w:val="16"/>
                <w:szCs w:val="16"/>
              </w:rPr>
            </w:pPr>
          </w:p>
        </w:tc>
        <w:tc>
          <w:tcPr>
            <w:tcW w:w="1242" w:type="dxa"/>
            <w:tcBorders>
              <w:top w:val="nil"/>
              <w:left w:val="nil"/>
              <w:right w:val="nil"/>
            </w:tcBorders>
            <w:shd w:val="clear" w:color="000000" w:fill="FFFFFF"/>
            <w:vAlign w:val="bottom"/>
          </w:tcPr>
          <w:p w14:paraId="0DAEF84E" w14:textId="77777777" w:rsidR="00C560CC" w:rsidRPr="00C560CC" w:rsidRDefault="00C560CC" w:rsidP="00C560CC">
            <w:pPr>
              <w:overflowPunct/>
              <w:autoSpaceDE/>
              <w:autoSpaceDN/>
              <w:adjustRightInd/>
              <w:spacing w:line="290" w:lineRule="exact"/>
              <w:jc w:val="center"/>
              <w:textAlignment w:val="auto"/>
              <w:rPr>
                <w:rFonts w:ascii="Arial" w:hAnsi="Arial" w:cs="Arial"/>
                <w:sz w:val="16"/>
                <w:szCs w:val="16"/>
              </w:rPr>
            </w:pPr>
          </w:p>
        </w:tc>
      </w:tr>
      <w:tr w:rsidR="00C560CC" w:rsidRPr="00C560CC" w14:paraId="3CA4F099" w14:textId="77777777" w:rsidTr="00FE10E2">
        <w:trPr>
          <w:trHeight w:val="908"/>
        </w:trPr>
        <w:tc>
          <w:tcPr>
            <w:tcW w:w="340" w:type="dxa"/>
            <w:tcBorders>
              <w:top w:val="nil"/>
              <w:left w:val="nil"/>
              <w:bottom w:val="nil"/>
              <w:right w:val="nil"/>
            </w:tcBorders>
            <w:shd w:val="clear" w:color="000000" w:fill="FFFFFF"/>
            <w:vAlign w:val="center"/>
            <w:hideMark/>
          </w:tcPr>
          <w:p w14:paraId="0882A616"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 </w:t>
            </w:r>
          </w:p>
        </w:tc>
        <w:tc>
          <w:tcPr>
            <w:tcW w:w="3440" w:type="dxa"/>
            <w:tcBorders>
              <w:top w:val="nil"/>
              <w:left w:val="nil"/>
              <w:bottom w:val="nil"/>
              <w:right w:val="nil"/>
            </w:tcBorders>
            <w:shd w:val="clear" w:color="000000" w:fill="FFFFFF"/>
            <w:vAlign w:val="center"/>
            <w:hideMark/>
          </w:tcPr>
          <w:p w14:paraId="172A58EF"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 </w:t>
            </w:r>
          </w:p>
        </w:tc>
        <w:tc>
          <w:tcPr>
            <w:tcW w:w="1242" w:type="dxa"/>
            <w:tcBorders>
              <w:top w:val="nil"/>
              <w:left w:val="nil"/>
              <w:right w:val="nil"/>
            </w:tcBorders>
            <w:shd w:val="clear" w:color="000000" w:fill="FFFFFF"/>
            <w:vAlign w:val="bottom"/>
            <w:hideMark/>
          </w:tcPr>
          <w:p w14:paraId="4EA2927A"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NPLs</w:t>
            </w:r>
          </w:p>
        </w:tc>
        <w:tc>
          <w:tcPr>
            <w:tcW w:w="1242" w:type="dxa"/>
            <w:tcBorders>
              <w:top w:val="nil"/>
              <w:left w:val="nil"/>
              <w:right w:val="nil"/>
            </w:tcBorders>
            <w:shd w:val="clear" w:color="000000" w:fill="FFFFFF"/>
            <w:vAlign w:val="bottom"/>
            <w:hideMark/>
          </w:tcPr>
          <w:p w14:paraId="4DDA415D"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NPAs and investment in securities</w:t>
            </w:r>
          </w:p>
        </w:tc>
        <w:tc>
          <w:tcPr>
            <w:tcW w:w="1242" w:type="dxa"/>
            <w:tcBorders>
              <w:top w:val="nil"/>
              <w:left w:val="nil"/>
              <w:right w:val="nil"/>
            </w:tcBorders>
            <w:shd w:val="clear" w:color="000000" w:fill="FFFFFF"/>
            <w:vAlign w:val="bottom"/>
            <w:hideMark/>
          </w:tcPr>
          <w:p w14:paraId="490A6DF8"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Total</w:t>
            </w:r>
          </w:p>
        </w:tc>
        <w:tc>
          <w:tcPr>
            <w:tcW w:w="1242" w:type="dxa"/>
            <w:tcBorders>
              <w:top w:val="nil"/>
              <w:left w:val="nil"/>
              <w:right w:val="nil"/>
            </w:tcBorders>
            <w:shd w:val="clear" w:color="000000" w:fill="FFFFFF"/>
            <w:vAlign w:val="bottom"/>
          </w:tcPr>
          <w:p w14:paraId="30298D20"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Share of profit from joint ventures</w:t>
            </w:r>
          </w:p>
        </w:tc>
        <w:tc>
          <w:tcPr>
            <w:tcW w:w="1242" w:type="dxa"/>
            <w:tcBorders>
              <w:top w:val="nil"/>
              <w:left w:val="nil"/>
              <w:right w:val="nil"/>
            </w:tcBorders>
            <w:shd w:val="clear" w:color="000000" w:fill="FFFFFF"/>
            <w:vAlign w:val="bottom"/>
          </w:tcPr>
          <w:p w14:paraId="4517C9C9"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Financial statements in which the equity method is applied</w:t>
            </w:r>
          </w:p>
        </w:tc>
      </w:tr>
      <w:tr w:rsidR="00C560CC" w:rsidRPr="00C560CC" w14:paraId="01F95511" w14:textId="77777777" w:rsidTr="0031348B">
        <w:trPr>
          <w:trHeight w:val="305"/>
        </w:trPr>
        <w:tc>
          <w:tcPr>
            <w:tcW w:w="3780" w:type="dxa"/>
            <w:gridSpan w:val="2"/>
            <w:tcBorders>
              <w:top w:val="nil"/>
              <w:left w:val="nil"/>
              <w:bottom w:val="nil"/>
              <w:right w:val="nil"/>
            </w:tcBorders>
            <w:shd w:val="clear" w:color="000000" w:fill="FFFFFF"/>
            <w:noWrap/>
            <w:vAlign w:val="bottom"/>
            <w:hideMark/>
          </w:tcPr>
          <w:p w14:paraId="1EAEE97D"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Interest income</w:t>
            </w:r>
          </w:p>
        </w:tc>
        <w:tc>
          <w:tcPr>
            <w:tcW w:w="1242" w:type="dxa"/>
            <w:tcBorders>
              <w:top w:val="nil"/>
              <w:left w:val="nil"/>
              <w:bottom w:val="nil"/>
              <w:right w:val="nil"/>
            </w:tcBorders>
            <w:noWrap/>
            <w:vAlign w:val="bottom"/>
          </w:tcPr>
          <w:p w14:paraId="374013F6" w14:textId="20FB591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3,817</w:t>
            </w:r>
          </w:p>
        </w:tc>
        <w:tc>
          <w:tcPr>
            <w:tcW w:w="1242" w:type="dxa"/>
            <w:tcBorders>
              <w:top w:val="nil"/>
              <w:left w:val="nil"/>
              <w:bottom w:val="nil"/>
              <w:right w:val="nil"/>
            </w:tcBorders>
            <w:noWrap/>
            <w:vAlign w:val="bottom"/>
          </w:tcPr>
          <w:p w14:paraId="304A9D02" w14:textId="41F25E22"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40</w:t>
            </w:r>
          </w:p>
        </w:tc>
        <w:tc>
          <w:tcPr>
            <w:tcW w:w="1242" w:type="dxa"/>
            <w:tcBorders>
              <w:top w:val="nil"/>
              <w:left w:val="nil"/>
              <w:bottom w:val="nil"/>
              <w:right w:val="nil"/>
            </w:tcBorders>
            <w:noWrap/>
            <w:vAlign w:val="bottom"/>
          </w:tcPr>
          <w:p w14:paraId="39762AFF" w14:textId="736A9F2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3,857</w:t>
            </w:r>
          </w:p>
        </w:tc>
        <w:tc>
          <w:tcPr>
            <w:tcW w:w="1242" w:type="dxa"/>
            <w:tcBorders>
              <w:top w:val="nil"/>
              <w:left w:val="nil"/>
              <w:bottom w:val="nil"/>
              <w:right w:val="nil"/>
            </w:tcBorders>
            <w:vAlign w:val="bottom"/>
          </w:tcPr>
          <w:p w14:paraId="055C473E" w14:textId="232EA04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4025B764" w14:textId="61A57493"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3,857</w:t>
            </w:r>
          </w:p>
        </w:tc>
      </w:tr>
      <w:tr w:rsidR="00C560CC" w:rsidRPr="00C560CC" w14:paraId="1E018138" w14:textId="77777777" w:rsidTr="0031348B">
        <w:trPr>
          <w:trHeight w:val="324"/>
        </w:trPr>
        <w:tc>
          <w:tcPr>
            <w:tcW w:w="3780" w:type="dxa"/>
            <w:gridSpan w:val="2"/>
            <w:tcBorders>
              <w:top w:val="nil"/>
              <w:left w:val="nil"/>
              <w:bottom w:val="nil"/>
              <w:right w:val="nil"/>
            </w:tcBorders>
            <w:shd w:val="clear" w:color="000000" w:fill="FFFFFF"/>
            <w:noWrap/>
            <w:vAlign w:val="bottom"/>
            <w:hideMark/>
          </w:tcPr>
          <w:p w14:paraId="55412991"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Gain on sale of properties for sale</w:t>
            </w:r>
          </w:p>
        </w:tc>
        <w:tc>
          <w:tcPr>
            <w:tcW w:w="1242" w:type="dxa"/>
            <w:tcBorders>
              <w:top w:val="nil"/>
              <w:left w:val="nil"/>
              <w:bottom w:val="nil"/>
              <w:right w:val="nil"/>
            </w:tcBorders>
            <w:noWrap/>
            <w:vAlign w:val="bottom"/>
          </w:tcPr>
          <w:p w14:paraId="3FE488F4" w14:textId="021E486A"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3D66CAFD" w14:textId="6FB55D5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596</w:t>
            </w:r>
          </w:p>
        </w:tc>
        <w:tc>
          <w:tcPr>
            <w:tcW w:w="1242" w:type="dxa"/>
            <w:tcBorders>
              <w:top w:val="nil"/>
              <w:left w:val="nil"/>
              <w:bottom w:val="nil"/>
              <w:right w:val="nil"/>
            </w:tcBorders>
            <w:noWrap/>
            <w:vAlign w:val="bottom"/>
          </w:tcPr>
          <w:p w14:paraId="2B86174A" w14:textId="25D67B51"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596</w:t>
            </w:r>
          </w:p>
        </w:tc>
        <w:tc>
          <w:tcPr>
            <w:tcW w:w="1242" w:type="dxa"/>
            <w:tcBorders>
              <w:top w:val="nil"/>
              <w:left w:val="nil"/>
              <w:bottom w:val="nil"/>
              <w:right w:val="nil"/>
            </w:tcBorders>
            <w:vAlign w:val="bottom"/>
          </w:tcPr>
          <w:p w14:paraId="52384162" w14:textId="774B53C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53311BBA" w14:textId="100D553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596</w:t>
            </w:r>
          </w:p>
        </w:tc>
      </w:tr>
      <w:tr w:rsidR="00C560CC" w:rsidRPr="00C560CC" w14:paraId="28C7EC7A"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3AC7023B"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Gain on installment sale</w:t>
            </w:r>
          </w:p>
        </w:tc>
        <w:tc>
          <w:tcPr>
            <w:tcW w:w="1242" w:type="dxa"/>
            <w:tcBorders>
              <w:top w:val="nil"/>
              <w:left w:val="nil"/>
              <w:bottom w:val="nil"/>
              <w:right w:val="nil"/>
            </w:tcBorders>
            <w:noWrap/>
            <w:vAlign w:val="bottom"/>
          </w:tcPr>
          <w:p w14:paraId="7FAD76CF" w14:textId="459C6F99"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3CB3DA30" w14:textId="3D8651BE"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91</w:t>
            </w:r>
          </w:p>
        </w:tc>
        <w:tc>
          <w:tcPr>
            <w:tcW w:w="1242" w:type="dxa"/>
            <w:tcBorders>
              <w:top w:val="nil"/>
              <w:left w:val="nil"/>
              <w:bottom w:val="nil"/>
              <w:right w:val="nil"/>
            </w:tcBorders>
            <w:noWrap/>
            <w:vAlign w:val="bottom"/>
          </w:tcPr>
          <w:p w14:paraId="5AC627FF" w14:textId="02BEF18A"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91</w:t>
            </w:r>
          </w:p>
        </w:tc>
        <w:tc>
          <w:tcPr>
            <w:tcW w:w="1242" w:type="dxa"/>
            <w:tcBorders>
              <w:top w:val="nil"/>
              <w:left w:val="nil"/>
              <w:bottom w:val="nil"/>
              <w:right w:val="nil"/>
            </w:tcBorders>
            <w:vAlign w:val="bottom"/>
          </w:tcPr>
          <w:p w14:paraId="7EF94331" w14:textId="58661526"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3B939BAC" w14:textId="237338DF"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91</w:t>
            </w:r>
          </w:p>
        </w:tc>
      </w:tr>
      <w:tr w:rsidR="00C560CC" w:rsidRPr="00C560CC" w14:paraId="23A42B07" w14:textId="77777777" w:rsidTr="0031348B">
        <w:trPr>
          <w:trHeight w:val="87"/>
        </w:trPr>
        <w:tc>
          <w:tcPr>
            <w:tcW w:w="3780" w:type="dxa"/>
            <w:gridSpan w:val="2"/>
            <w:tcBorders>
              <w:top w:val="nil"/>
              <w:left w:val="nil"/>
              <w:bottom w:val="nil"/>
              <w:right w:val="nil"/>
            </w:tcBorders>
            <w:shd w:val="clear" w:color="000000" w:fill="FFFFFF"/>
            <w:noWrap/>
            <w:vAlign w:val="bottom"/>
            <w:hideMark/>
          </w:tcPr>
          <w:p w14:paraId="18C7D9BE"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Total income</w:t>
            </w:r>
          </w:p>
        </w:tc>
        <w:tc>
          <w:tcPr>
            <w:tcW w:w="1242" w:type="dxa"/>
            <w:tcBorders>
              <w:left w:val="nil"/>
              <w:right w:val="nil"/>
            </w:tcBorders>
            <w:noWrap/>
            <w:vAlign w:val="bottom"/>
          </w:tcPr>
          <w:p w14:paraId="45F90432" w14:textId="0567B9F1"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3,817</w:t>
            </w:r>
          </w:p>
        </w:tc>
        <w:tc>
          <w:tcPr>
            <w:tcW w:w="1242" w:type="dxa"/>
            <w:tcBorders>
              <w:left w:val="nil"/>
              <w:right w:val="nil"/>
            </w:tcBorders>
            <w:noWrap/>
            <w:vAlign w:val="bottom"/>
          </w:tcPr>
          <w:p w14:paraId="7D22D883" w14:textId="14CC4119"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727</w:t>
            </w:r>
          </w:p>
        </w:tc>
        <w:tc>
          <w:tcPr>
            <w:tcW w:w="1242" w:type="dxa"/>
            <w:tcBorders>
              <w:left w:val="nil"/>
              <w:right w:val="nil"/>
            </w:tcBorders>
            <w:noWrap/>
            <w:vAlign w:val="bottom"/>
          </w:tcPr>
          <w:p w14:paraId="3CD91E70" w14:textId="7EF3C32C"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4,544</w:t>
            </w:r>
          </w:p>
        </w:tc>
        <w:tc>
          <w:tcPr>
            <w:tcW w:w="1242" w:type="dxa"/>
            <w:tcBorders>
              <w:left w:val="nil"/>
              <w:right w:val="nil"/>
            </w:tcBorders>
            <w:vAlign w:val="bottom"/>
          </w:tcPr>
          <w:p w14:paraId="70718A79" w14:textId="79A1E741"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4EDA315A" w14:textId="2F68F6D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4,544</w:t>
            </w:r>
          </w:p>
        </w:tc>
      </w:tr>
      <w:tr w:rsidR="00C560CC" w:rsidRPr="00C560CC" w14:paraId="7B9EC252" w14:textId="77777777" w:rsidTr="0031348B">
        <w:trPr>
          <w:trHeight w:val="87"/>
        </w:trPr>
        <w:tc>
          <w:tcPr>
            <w:tcW w:w="3780" w:type="dxa"/>
            <w:gridSpan w:val="2"/>
            <w:tcBorders>
              <w:top w:val="nil"/>
              <w:left w:val="nil"/>
              <w:bottom w:val="nil"/>
              <w:right w:val="nil"/>
            </w:tcBorders>
            <w:shd w:val="clear" w:color="000000" w:fill="FFFFFF"/>
            <w:noWrap/>
            <w:vAlign w:val="bottom"/>
          </w:tcPr>
          <w:p w14:paraId="6C138382"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Non-allocated operating income/expenses</w:t>
            </w:r>
          </w:p>
        </w:tc>
        <w:tc>
          <w:tcPr>
            <w:tcW w:w="1242" w:type="dxa"/>
            <w:tcBorders>
              <w:left w:val="nil"/>
              <w:bottom w:val="nil"/>
              <w:right w:val="nil"/>
            </w:tcBorders>
            <w:noWrap/>
            <w:vAlign w:val="bottom"/>
          </w:tcPr>
          <w:p w14:paraId="43A8F582"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43DF49A1"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6818715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vAlign w:val="bottom"/>
          </w:tcPr>
          <w:p w14:paraId="0CC0036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vAlign w:val="bottom"/>
          </w:tcPr>
          <w:p w14:paraId="3D4E3046"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r>
      <w:tr w:rsidR="00C560CC" w:rsidRPr="00C560CC" w14:paraId="4130A608" w14:textId="77777777" w:rsidTr="0031348B">
        <w:trPr>
          <w:trHeight w:val="333"/>
        </w:trPr>
        <w:tc>
          <w:tcPr>
            <w:tcW w:w="3780" w:type="dxa"/>
            <w:gridSpan w:val="2"/>
            <w:tcBorders>
              <w:top w:val="nil"/>
              <w:left w:val="nil"/>
              <w:bottom w:val="nil"/>
              <w:right w:val="nil"/>
            </w:tcBorders>
            <w:shd w:val="clear" w:color="000000" w:fill="FFFFFF"/>
            <w:noWrap/>
            <w:vAlign w:val="bottom"/>
          </w:tcPr>
          <w:p w14:paraId="1491BC47" w14:textId="77777777" w:rsidR="00C560CC" w:rsidRPr="00C560CC" w:rsidRDefault="00C560CC" w:rsidP="00C560CC">
            <w:pPr>
              <w:overflowPunct/>
              <w:autoSpaceDE/>
              <w:autoSpaceDN/>
              <w:adjustRightInd/>
              <w:spacing w:line="290" w:lineRule="exact"/>
              <w:ind w:left="165" w:right="-200"/>
              <w:textAlignment w:val="auto"/>
              <w:rPr>
                <w:rFonts w:ascii="Arial" w:hAnsi="Arial" w:cs="Arial"/>
                <w:sz w:val="16"/>
                <w:szCs w:val="16"/>
              </w:rPr>
            </w:pPr>
            <w:proofErr w:type="gramStart"/>
            <w:r w:rsidRPr="00C560CC">
              <w:rPr>
                <w:rFonts w:ascii="Arial" w:hAnsi="Arial" w:cs="Arial"/>
                <w:sz w:val="16"/>
                <w:szCs w:val="16"/>
              </w:rPr>
              <w:t>Interest</w:t>
            </w:r>
            <w:proofErr w:type="gramEnd"/>
            <w:r w:rsidRPr="00C560CC">
              <w:rPr>
                <w:rFonts w:ascii="Arial" w:hAnsi="Arial" w:cs="Arial"/>
                <w:sz w:val="16"/>
                <w:szCs w:val="16"/>
              </w:rPr>
              <w:t xml:space="preserve"> income - deposits at financial institutions</w:t>
            </w:r>
          </w:p>
        </w:tc>
        <w:tc>
          <w:tcPr>
            <w:tcW w:w="1242" w:type="dxa"/>
            <w:tcBorders>
              <w:left w:val="nil"/>
              <w:bottom w:val="nil"/>
              <w:right w:val="nil"/>
            </w:tcBorders>
            <w:noWrap/>
            <w:vAlign w:val="bottom"/>
          </w:tcPr>
          <w:p w14:paraId="35F0A644"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6C275A9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3CCA3AAD" w14:textId="44944FF1"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w:t>
            </w:r>
          </w:p>
        </w:tc>
        <w:tc>
          <w:tcPr>
            <w:tcW w:w="1242" w:type="dxa"/>
            <w:tcBorders>
              <w:left w:val="nil"/>
              <w:right w:val="nil"/>
            </w:tcBorders>
            <w:vAlign w:val="bottom"/>
          </w:tcPr>
          <w:p w14:paraId="3539DC22" w14:textId="0999616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07BEE3AA" w14:textId="34611678"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w:t>
            </w:r>
          </w:p>
        </w:tc>
      </w:tr>
      <w:tr w:rsidR="00C560CC" w:rsidRPr="00C560CC" w14:paraId="174956F6" w14:textId="77777777" w:rsidTr="0031348B">
        <w:trPr>
          <w:trHeight w:val="333"/>
        </w:trPr>
        <w:tc>
          <w:tcPr>
            <w:tcW w:w="3780" w:type="dxa"/>
            <w:gridSpan w:val="2"/>
            <w:tcBorders>
              <w:top w:val="nil"/>
              <w:left w:val="nil"/>
              <w:bottom w:val="nil"/>
              <w:right w:val="nil"/>
            </w:tcBorders>
            <w:shd w:val="clear" w:color="000000" w:fill="FFFFFF"/>
            <w:noWrap/>
            <w:vAlign w:val="bottom"/>
          </w:tcPr>
          <w:p w14:paraId="025E605E" w14:textId="77777777" w:rsidR="00C560CC" w:rsidRPr="00C560CC" w:rsidRDefault="00C560CC" w:rsidP="00C560CC">
            <w:pPr>
              <w:overflowPunct/>
              <w:autoSpaceDE/>
              <w:autoSpaceDN/>
              <w:adjustRightInd/>
              <w:spacing w:line="290" w:lineRule="exact"/>
              <w:ind w:left="165"/>
              <w:textAlignment w:val="auto"/>
              <w:rPr>
                <w:rFonts w:ascii="Arial" w:eastAsiaTheme="minorHAnsi" w:hAnsi="Arial" w:cs="Arial"/>
                <w:sz w:val="16"/>
                <w:szCs w:val="16"/>
              </w:rPr>
            </w:pPr>
            <w:r w:rsidRPr="00C560CC">
              <w:rPr>
                <w:rFonts w:ascii="Arial" w:eastAsiaTheme="minorHAnsi" w:hAnsi="Arial" w:cs="Arial"/>
                <w:sz w:val="16"/>
                <w:szCs w:val="16"/>
              </w:rPr>
              <w:t xml:space="preserve">Share of profit from investments accounted </w:t>
            </w:r>
          </w:p>
          <w:p w14:paraId="79A3B95B" w14:textId="77777777" w:rsidR="00C560CC" w:rsidRPr="00C560CC" w:rsidRDefault="00C560CC" w:rsidP="00C560CC">
            <w:pPr>
              <w:overflowPunct/>
              <w:autoSpaceDE/>
              <w:autoSpaceDN/>
              <w:adjustRightInd/>
              <w:spacing w:line="290" w:lineRule="exact"/>
              <w:ind w:left="345" w:right="-200"/>
              <w:textAlignment w:val="auto"/>
              <w:rPr>
                <w:rFonts w:ascii="Arial" w:hAnsi="Arial" w:cs="Arial"/>
                <w:sz w:val="16"/>
                <w:szCs w:val="16"/>
              </w:rPr>
            </w:pPr>
            <w:r w:rsidRPr="00C560CC">
              <w:rPr>
                <w:rFonts w:ascii="Arial" w:eastAsiaTheme="minorHAnsi" w:hAnsi="Arial" w:cs="Arial"/>
                <w:sz w:val="16"/>
                <w:szCs w:val="16"/>
              </w:rPr>
              <w:t>for under equity method</w:t>
            </w:r>
          </w:p>
        </w:tc>
        <w:tc>
          <w:tcPr>
            <w:tcW w:w="1242" w:type="dxa"/>
            <w:tcBorders>
              <w:left w:val="nil"/>
              <w:bottom w:val="nil"/>
              <w:right w:val="nil"/>
            </w:tcBorders>
            <w:noWrap/>
            <w:vAlign w:val="bottom"/>
          </w:tcPr>
          <w:p w14:paraId="190AD5A5"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4FB2CF9E"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19D3AE7A" w14:textId="3C25AC03"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68D93C22" w14:textId="442557EB"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71</w:t>
            </w:r>
          </w:p>
        </w:tc>
        <w:tc>
          <w:tcPr>
            <w:tcW w:w="1242" w:type="dxa"/>
            <w:tcBorders>
              <w:left w:val="nil"/>
              <w:right w:val="nil"/>
            </w:tcBorders>
            <w:vAlign w:val="bottom"/>
          </w:tcPr>
          <w:p w14:paraId="70E4DEEE" w14:textId="1C0D293A"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71</w:t>
            </w:r>
          </w:p>
        </w:tc>
      </w:tr>
      <w:tr w:rsidR="00C560CC" w:rsidRPr="00C560CC" w14:paraId="1E9FBDFD" w14:textId="77777777" w:rsidTr="0031348B">
        <w:trPr>
          <w:trHeight w:val="213"/>
        </w:trPr>
        <w:tc>
          <w:tcPr>
            <w:tcW w:w="3780" w:type="dxa"/>
            <w:gridSpan w:val="2"/>
            <w:tcBorders>
              <w:top w:val="nil"/>
              <w:left w:val="nil"/>
              <w:bottom w:val="nil"/>
              <w:right w:val="nil"/>
            </w:tcBorders>
            <w:shd w:val="clear" w:color="000000" w:fill="FFFFFF"/>
            <w:noWrap/>
            <w:vAlign w:val="bottom"/>
          </w:tcPr>
          <w:p w14:paraId="7399D0A3"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Other operating income</w:t>
            </w:r>
          </w:p>
        </w:tc>
        <w:tc>
          <w:tcPr>
            <w:tcW w:w="1242" w:type="dxa"/>
            <w:tcBorders>
              <w:left w:val="nil"/>
              <w:bottom w:val="nil"/>
              <w:right w:val="nil"/>
            </w:tcBorders>
            <w:noWrap/>
            <w:vAlign w:val="bottom"/>
          </w:tcPr>
          <w:p w14:paraId="6EE60309"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090F59FF"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2CFC4A81" w14:textId="773EC4A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130</w:t>
            </w:r>
          </w:p>
        </w:tc>
        <w:tc>
          <w:tcPr>
            <w:tcW w:w="1242" w:type="dxa"/>
            <w:tcBorders>
              <w:left w:val="nil"/>
              <w:right w:val="nil"/>
            </w:tcBorders>
            <w:vAlign w:val="bottom"/>
          </w:tcPr>
          <w:p w14:paraId="65C2F98C" w14:textId="4E37C1B2"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(30)</w:t>
            </w:r>
          </w:p>
        </w:tc>
        <w:tc>
          <w:tcPr>
            <w:tcW w:w="1242" w:type="dxa"/>
            <w:tcBorders>
              <w:left w:val="nil"/>
              <w:right w:val="nil"/>
            </w:tcBorders>
            <w:vAlign w:val="bottom"/>
          </w:tcPr>
          <w:p w14:paraId="03EC6307" w14:textId="675E8C2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100</w:t>
            </w:r>
          </w:p>
        </w:tc>
      </w:tr>
      <w:tr w:rsidR="00C560CC" w:rsidRPr="00C560CC" w14:paraId="1E53EF91" w14:textId="77777777" w:rsidTr="0031348B">
        <w:trPr>
          <w:trHeight w:val="213"/>
        </w:trPr>
        <w:tc>
          <w:tcPr>
            <w:tcW w:w="3780" w:type="dxa"/>
            <w:gridSpan w:val="2"/>
            <w:tcBorders>
              <w:top w:val="nil"/>
              <w:left w:val="nil"/>
              <w:bottom w:val="nil"/>
              <w:right w:val="nil"/>
            </w:tcBorders>
            <w:shd w:val="clear" w:color="000000" w:fill="FFFFFF"/>
            <w:noWrap/>
            <w:vAlign w:val="bottom"/>
            <w:hideMark/>
          </w:tcPr>
          <w:p w14:paraId="71486075"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Interest expenses</w:t>
            </w:r>
          </w:p>
        </w:tc>
        <w:tc>
          <w:tcPr>
            <w:tcW w:w="1242" w:type="dxa"/>
            <w:tcBorders>
              <w:left w:val="nil"/>
              <w:bottom w:val="nil"/>
              <w:right w:val="nil"/>
            </w:tcBorders>
            <w:noWrap/>
            <w:vAlign w:val="bottom"/>
          </w:tcPr>
          <w:p w14:paraId="00A968A3"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7E1FD9B4"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26EFB9D7" w14:textId="1CD6CE3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(1,402)</w:t>
            </w:r>
          </w:p>
        </w:tc>
        <w:tc>
          <w:tcPr>
            <w:tcW w:w="1242" w:type="dxa"/>
            <w:tcBorders>
              <w:left w:val="nil"/>
              <w:right w:val="nil"/>
            </w:tcBorders>
            <w:vAlign w:val="bottom"/>
          </w:tcPr>
          <w:p w14:paraId="55B93E40" w14:textId="7486870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3E961297" w14:textId="632FF19F"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(1,402)</w:t>
            </w:r>
          </w:p>
        </w:tc>
      </w:tr>
      <w:tr w:rsidR="00C560CC" w:rsidRPr="00C560CC" w14:paraId="700318B1" w14:textId="77777777" w:rsidTr="0031348B">
        <w:trPr>
          <w:trHeight w:val="135"/>
        </w:trPr>
        <w:tc>
          <w:tcPr>
            <w:tcW w:w="3780" w:type="dxa"/>
            <w:gridSpan w:val="2"/>
            <w:tcBorders>
              <w:top w:val="nil"/>
              <w:left w:val="nil"/>
              <w:bottom w:val="nil"/>
              <w:right w:val="nil"/>
            </w:tcBorders>
            <w:shd w:val="clear" w:color="000000" w:fill="FFFFFF"/>
            <w:noWrap/>
            <w:vAlign w:val="bottom"/>
            <w:hideMark/>
          </w:tcPr>
          <w:p w14:paraId="151A56CF"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cs/>
              </w:rPr>
            </w:pPr>
            <w:r w:rsidRPr="00C560CC">
              <w:rPr>
                <w:rFonts w:ascii="Arial" w:hAnsi="Arial" w:cs="Arial"/>
                <w:sz w:val="16"/>
                <w:szCs w:val="16"/>
              </w:rPr>
              <w:t>Operating expenses</w:t>
            </w:r>
          </w:p>
        </w:tc>
        <w:tc>
          <w:tcPr>
            <w:tcW w:w="1242" w:type="dxa"/>
            <w:tcBorders>
              <w:left w:val="nil"/>
              <w:right w:val="nil"/>
            </w:tcBorders>
            <w:noWrap/>
            <w:vAlign w:val="bottom"/>
          </w:tcPr>
          <w:p w14:paraId="2E810177"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262209E6"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02E283F7" w14:textId="00313B0A"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(1,390)</w:t>
            </w:r>
          </w:p>
        </w:tc>
        <w:tc>
          <w:tcPr>
            <w:tcW w:w="1242" w:type="dxa"/>
            <w:tcBorders>
              <w:left w:val="nil"/>
              <w:right w:val="nil"/>
            </w:tcBorders>
            <w:vAlign w:val="bottom"/>
          </w:tcPr>
          <w:p w14:paraId="46ED522D" w14:textId="106EED6D"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19767214" w14:textId="616AD6F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(1,390)</w:t>
            </w:r>
          </w:p>
        </w:tc>
      </w:tr>
      <w:tr w:rsidR="00C560CC" w:rsidRPr="00C560CC" w14:paraId="7E5A518C" w14:textId="77777777" w:rsidTr="0031348B">
        <w:trPr>
          <w:trHeight w:val="60"/>
        </w:trPr>
        <w:tc>
          <w:tcPr>
            <w:tcW w:w="3780" w:type="dxa"/>
            <w:gridSpan w:val="2"/>
            <w:tcBorders>
              <w:top w:val="nil"/>
              <w:left w:val="nil"/>
              <w:bottom w:val="nil"/>
              <w:right w:val="nil"/>
            </w:tcBorders>
            <w:shd w:val="clear" w:color="000000" w:fill="FFFFFF"/>
            <w:noWrap/>
            <w:vAlign w:val="bottom"/>
            <w:hideMark/>
          </w:tcPr>
          <w:p w14:paraId="41D73DAE"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Expected credit loss</w:t>
            </w:r>
          </w:p>
        </w:tc>
        <w:tc>
          <w:tcPr>
            <w:tcW w:w="1242" w:type="dxa"/>
            <w:tcBorders>
              <w:top w:val="nil"/>
              <w:left w:val="nil"/>
              <w:bottom w:val="nil"/>
              <w:right w:val="nil"/>
            </w:tcBorders>
            <w:noWrap/>
            <w:vAlign w:val="bottom"/>
          </w:tcPr>
          <w:p w14:paraId="79660DF4"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5B32505C"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3441CA0A" w14:textId="4314412E"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(1,393)</w:t>
            </w:r>
          </w:p>
        </w:tc>
        <w:tc>
          <w:tcPr>
            <w:tcW w:w="1242" w:type="dxa"/>
            <w:tcBorders>
              <w:left w:val="nil"/>
              <w:bottom w:val="nil"/>
              <w:right w:val="nil"/>
            </w:tcBorders>
            <w:vAlign w:val="bottom"/>
          </w:tcPr>
          <w:p w14:paraId="5AF0BBB2" w14:textId="7B7D57E0"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bottom w:val="nil"/>
              <w:right w:val="nil"/>
            </w:tcBorders>
            <w:vAlign w:val="bottom"/>
          </w:tcPr>
          <w:p w14:paraId="605D823D" w14:textId="4DA7EAF5"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(1,392)</w:t>
            </w:r>
          </w:p>
        </w:tc>
      </w:tr>
      <w:tr w:rsidR="00C560CC" w:rsidRPr="00C560CC" w14:paraId="52E65F17"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69F75D92" w14:textId="77777777" w:rsidR="00C560CC" w:rsidRPr="00C560CC" w:rsidRDefault="00C560CC" w:rsidP="00C560CC">
            <w:pPr>
              <w:overflowPunct/>
              <w:autoSpaceDE/>
              <w:autoSpaceDN/>
              <w:adjustRightInd/>
              <w:spacing w:line="290" w:lineRule="exact"/>
              <w:ind w:right="-110"/>
              <w:textAlignment w:val="auto"/>
              <w:rPr>
                <w:rFonts w:ascii="Arial" w:hAnsi="Arial" w:cs="Arial"/>
                <w:sz w:val="16"/>
                <w:szCs w:val="16"/>
              </w:rPr>
            </w:pPr>
            <w:r w:rsidRPr="00C560CC">
              <w:rPr>
                <w:rFonts w:ascii="Arial" w:hAnsi="Arial" w:cs="Arial"/>
                <w:sz w:val="16"/>
                <w:szCs w:val="16"/>
              </w:rPr>
              <w:t>Profit from operating before income tax expenses</w:t>
            </w:r>
          </w:p>
        </w:tc>
        <w:tc>
          <w:tcPr>
            <w:tcW w:w="1242" w:type="dxa"/>
            <w:tcBorders>
              <w:top w:val="nil"/>
              <w:left w:val="nil"/>
              <w:right w:val="nil"/>
            </w:tcBorders>
            <w:noWrap/>
            <w:vAlign w:val="bottom"/>
          </w:tcPr>
          <w:p w14:paraId="51CD91A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right w:val="nil"/>
            </w:tcBorders>
            <w:noWrap/>
            <w:vAlign w:val="bottom"/>
          </w:tcPr>
          <w:p w14:paraId="565A089D"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5709516A" w14:textId="60913E55"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490</w:t>
            </w:r>
          </w:p>
        </w:tc>
        <w:tc>
          <w:tcPr>
            <w:tcW w:w="1242" w:type="dxa"/>
            <w:tcBorders>
              <w:top w:val="nil"/>
              <w:left w:val="nil"/>
              <w:right w:val="nil"/>
            </w:tcBorders>
            <w:vAlign w:val="bottom"/>
          </w:tcPr>
          <w:p w14:paraId="1B853C4E" w14:textId="13A9356B"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41</w:t>
            </w:r>
          </w:p>
        </w:tc>
        <w:tc>
          <w:tcPr>
            <w:tcW w:w="1242" w:type="dxa"/>
            <w:tcBorders>
              <w:top w:val="nil"/>
              <w:left w:val="nil"/>
              <w:right w:val="nil"/>
            </w:tcBorders>
            <w:vAlign w:val="bottom"/>
          </w:tcPr>
          <w:p w14:paraId="61674C48" w14:textId="1ED5B7DC"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531</w:t>
            </w:r>
          </w:p>
        </w:tc>
      </w:tr>
      <w:tr w:rsidR="00C560CC" w:rsidRPr="00C560CC" w14:paraId="397C716A" w14:textId="77777777" w:rsidTr="0031348B">
        <w:trPr>
          <w:trHeight w:val="116"/>
        </w:trPr>
        <w:tc>
          <w:tcPr>
            <w:tcW w:w="3780" w:type="dxa"/>
            <w:gridSpan w:val="2"/>
            <w:tcBorders>
              <w:top w:val="nil"/>
              <w:left w:val="nil"/>
              <w:bottom w:val="nil"/>
              <w:right w:val="nil"/>
            </w:tcBorders>
            <w:shd w:val="clear" w:color="000000" w:fill="FFFFFF"/>
            <w:noWrap/>
            <w:vAlign w:val="bottom"/>
            <w:hideMark/>
          </w:tcPr>
          <w:p w14:paraId="6ADAD5A3"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Income tax expenses</w:t>
            </w:r>
          </w:p>
        </w:tc>
        <w:tc>
          <w:tcPr>
            <w:tcW w:w="1242" w:type="dxa"/>
            <w:tcBorders>
              <w:top w:val="nil"/>
              <w:left w:val="nil"/>
              <w:bottom w:val="nil"/>
              <w:right w:val="nil"/>
            </w:tcBorders>
            <w:noWrap/>
            <w:vAlign w:val="bottom"/>
          </w:tcPr>
          <w:p w14:paraId="6842B7B6"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628EB7B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right w:val="nil"/>
            </w:tcBorders>
            <w:noWrap/>
            <w:vAlign w:val="bottom"/>
          </w:tcPr>
          <w:p w14:paraId="182B4904" w14:textId="4CE81B97"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(80)</w:t>
            </w:r>
          </w:p>
        </w:tc>
        <w:tc>
          <w:tcPr>
            <w:tcW w:w="1242" w:type="dxa"/>
            <w:tcBorders>
              <w:top w:val="nil"/>
              <w:left w:val="nil"/>
              <w:bottom w:val="nil"/>
              <w:right w:val="nil"/>
            </w:tcBorders>
            <w:vAlign w:val="bottom"/>
          </w:tcPr>
          <w:p w14:paraId="4F9CEE40" w14:textId="2130025C"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526CF83F" w14:textId="63D17FA7"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(80)</w:t>
            </w:r>
          </w:p>
        </w:tc>
      </w:tr>
      <w:tr w:rsidR="00C560CC" w:rsidRPr="00C560CC" w14:paraId="193CE8F7" w14:textId="77777777" w:rsidTr="0031348B">
        <w:trPr>
          <w:trHeight w:val="50"/>
        </w:trPr>
        <w:tc>
          <w:tcPr>
            <w:tcW w:w="3780" w:type="dxa"/>
            <w:gridSpan w:val="2"/>
            <w:tcBorders>
              <w:top w:val="nil"/>
              <w:left w:val="nil"/>
              <w:bottom w:val="nil"/>
              <w:right w:val="nil"/>
            </w:tcBorders>
            <w:shd w:val="clear" w:color="000000" w:fill="FFFFFF"/>
            <w:noWrap/>
            <w:vAlign w:val="bottom"/>
            <w:hideMark/>
          </w:tcPr>
          <w:p w14:paraId="7617B1E4"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Profit for the period</w:t>
            </w:r>
          </w:p>
        </w:tc>
        <w:tc>
          <w:tcPr>
            <w:tcW w:w="1242" w:type="dxa"/>
            <w:tcBorders>
              <w:left w:val="nil"/>
              <w:right w:val="nil"/>
            </w:tcBorders>
            <w:noWrap/>
            <w:vAlign w:val="bottom"/>
          </w:tcPr>
          <w:p w14:paraId="0610757D"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4077E10D"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520182BE" w14:textId="630EDC23"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410</w:t>
            </w:r>
          </w:p>
        </w:tc>
        <w:tc>
          <w:tcPr>
            <w:tcW w:w="1242" w:type="dxa"/>
            <w:tcBorders>
              <w:left w:val="nil"/>
              <w:right w:val="nil"/>
            </w:tcBorders>
            <w:vAlign w:val="bottom"/>
          </w:tcPr>
          <w:p w14:paraId="1F0196C1" w14:textId="0680690D"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41</w:t>
            </w:r>
          </w:p>
        </w:tc>
        <w:tc>
          <w:tcPr>
            <w:tcW w:w="1242" w:type="dxa"/>
            <w:tcBorders>
              <w:left w:val="nil"/>
              <w:right w:val="nil"/>
            </w:tcBorders>
            <w:vAlign w:val="bottom"/>
          </w:tcPr>
          <w:p w14:paraId="1B013AE3" w14:textId="5ADDFB26"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451</w:t>
            </w:r>
          </w:p>
        </w:tc>
      </w:tr>
    </w:tbl>
    <w:p w14:paraId="5C57184F" w14:textId="77777777" w:rsidR="00C560CC" w:rsidRPr="00C560CC" w:rsidRDefault="00C560CC" w:rsidP="00C560CC">
      <w:pPr>
        <w:spacing w:line="290" w:lineRule="exact"/>
        <w:rPr>
          <w:rFonts w:ascii="Arial" w:hAnsi="Arial" w:cs="Arial"/>
          <w:sz w:val="16"/>
          <w:szCs w:val="16"/>
        </w:rPr>
      </w:pPr>
    </w:p>
    <w:tbl>
      <w:tblPr>
        <w:tblW w:w="9990" w:type="dxa"/>
        <w:tblInd w:w="-90" w:type="dxa"/>
        <w:tblLayout w:type="fixed"/>
        <w:tblLook w:val="04A0" w:firstRow="1" w:lastRow="0" w:firstColumn="1" w:lastColumn="0" w:noHBand="0" w:noVBand="1"/>
      </w:tblPr>
      <w:tblGrid>
        <w:gridCol w:w="340"/>
        <w:gridCol w:w="3440"/>
        <w:gridCol w:w="1242"/>
        <w:gridCol w:w="1242"/>
        <w:gridCol w:w="1242"/>
        <w:gridCol w:w="1242"/>
        <w:gridCol w:w="1242"/>
      </w:tblGrid>
      <w:tr w:rsidR="00C560CC" w:rsidRPr="00C560CC" w14:paraId="128B9295" w14:textId="77777777" w:rsidTr="00FE10E2">
        <w:trPr>
          <w:trHeight w:val="53"/>
        </w:trPr>
        <w:tc>
          <w:tcPr>
            <w:tcW w:w="340" w:type="dxa"/>
            <w:tcBorders>
              <w:top w:val="nil"/>
              <w:left w:val="nil"/>
              <w:bottom w:val="nil"/>
              <w:right w:val="nil"/>
            </w:tcBorders>
            <w:shd w:val="clear" w:color="000000" w:fill="FFFFFF"/>
            <w:vAlign w:val="center"/>
          </w:tcPr>
          <w:p w14:paraId="0D8BBDC6"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44FC0F39"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14E0E3B0" w14:textId="77777777" w:rsidR="00C560CC" w:rsidRPr="00C560CC" w:rsidRDefault="00C560CC" w:rsidP="00C560CC">
            <w:pPr>
              <w:overflowPunct/>
              <w:autoSpaceDE/>
              <w:autoSpaceDN/>
              <w:adjustRightInd/>
              <w:spacing w:line="290" w:lineRule="exact"/>
              <w:jc w:val="right"/>
              <w:textAlignment w:val="auto"/>
              <w:rPr>
                <w:rFonts w:ascii="Arial" w:hAnsi="Arial" w:cs="Arial"/>
                <w:sz w:val="16"/>
                <w:szCs w:val="16"/>
              </w:rPr>
            </w:pPr>
            <w:r w:rsidRPr="00C560CC">
              <w:rPr>
                <w:rFonts w:ascii="Arial" w:hAnsi="Arial" w:cs="Arial"/>
                <w:sz w:val="16"/>
                <w:szCs w:val="16"/>
                <w:cs/>
              </w:rPr>
              <w:t>(</w:t>
            </w:r>
            <w:r w:rsidRPr="00C560CC">
              <w:rPr>
                <w:rFonts w:ascii="Arial" w:hAnsi="Arial" w:cs="Arial"/>
                <w:sz w:val="16"/>
                <w:szCs w:val="16"/>
              </w:rPr>
              <w:t>Unit</w:t>
            </w:r>
            <w:r w:rsidRPr="00C560CC">
              <w:rPr>
                <w:rFonts w:ascii="Arial" w:hAnsi="Arial" w:cs="Arial"/>
                <w:sz w:val="16"/>
                <w:szCs w:val="16"/>
                <w:cs/>
              </w:rPr>
              <w:t xml:space="preserve">: </w:t>
            </w:r>
            <w:r w:rsidRPr="00C560CC">
              <w:rPr>
                <w:rFonts w:ascii="Arial" w:hAnsi="Arial" w:cs="Arial"/>
                <w:sz w:val="16"/>
                <w:szCs w:val="16"/>
              </w:rPr>
              <w:t>Million Baht</w:t>
            </w:r>
            <w:r w:rsidRPr="00C560CC">
              <w:rPr>
                <w:rFonts w:ascii="Arial" w:hAnsi="Arial" w:cs="Arial"/>
                <w:sz w:val="16"/>
                <w:szCs w:val="16"/>
                <w:cs/>
              </w:rPr>
              <w:t>)</w:t>
            </w:r>
          </w:p>
        </w:tc>
      </w:tr>
      <w:tr w:rsidR="00C560CC" w:rsidRPr="00C560CC" w14:paraId="2DACA875" w14:textId="77777777" w:rsidTr="00FE10E2">
        <w:trPr>
          <w:trHeight w:val="53"/>
        </w:trPr>
        <w:tc>
          <w:tcPr>
            <w:tcW w:w="340" w:type="dxa"/>
            <w:tcBorders>
              <w:top w:val="nil"/>
              <w:left w:val="nil"/>
              <w:bottom w:val="nil"/>
              <w:right w:val="nil"/>
            </w:tcBorders>
            <w:shd w:val="clear" w:color="000000" w:fill="FFFFFF"/>
            <w:vAlign w:val="center"/>
          </w:tcPr>
          <w:p w14:paraId="0F832816"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35A5922F"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2BE5E5C6" w14:textId="57DFC6BA"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For the three-month period ended 30 June 2025</w:t>
            </w:r>
          </w:p>
        </w:tc>
      </w:tr>
      <w:tr w:rsidR="00C560CC" w:rsidRPr="00C560CC" w14:paraId="120E93FC" w14:textId="77777777" w:rsidTr="00FE10E2">
        <w:trPr>
          <w:trHeight w:val="53"/>
        </w:trPr>
        <w:tc>
          <w:tcPr>
            <w:tcW w:w="340" w:type="dxa"/>
            <w:tcBorders>
              <w:top w:val="nil"/>
              <w:left w:val="nil"/>
              <w:bottom w:val="nil"/>
              <w:right w:val="nil"/>
            </w:tcBorders>
            <w:shd w:val="clear" w:color="000000" w:fill="FFFFFF"/>
            <w:vAlign w:val="center"/>
          </w:tcPr>
          <w:p w14:paraId="53C76DF0"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24D17D6F"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p>
        </w:tc>
        <w:tc>
          <w:tcPr>
            <w:tcW w:w="3726" w:type="dxa"/>
            <w:gridSpan w:val="3"/>
            <w:tcBorders>
              <w:top w:val="nil"/>
              <w:left w:val="nil"/>
              <w:right w:val="nil"/>
            </w:tcBorders>
            <w:shd w:val="clear" w:color="000000" w:fill="FFFFFF"/>
            <w:vAlign w:val="bottom"/>
          </w:tcPr>
          <w:p w14:paraId="13C5DEB9"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Separate financial statements</w:t>
            </w:r>
          </w:p>
        </w:tc>
        <w:tc>
          <w:tcPr>
            <w:tcW w:w="1242" w:type="dxa"/>
            <w:tcBorders>
              <w:top w:val="nil"/>
              <w:left w:val="nil"/>
              <w:right w:val="nil"/>
            </w:tcBorders>
            <w:shd w:val="clear" w:color="000000" w:fill="FFFFFF"/>
            <w:vAlign w:val="bottom"/>
          </w:tcPr>
          <w:p w14:paraId="28FE190E" w14:textId="77777777" w:rsidR="00C560CC" w:rsidRPr="00C560CC" w:rsidRDefault="00C560CC" w:rsidP="00C560CC">
            <w:pPr>
              <w:overflowPunct/>
              <w:autoSpaceDE/>
              <w:autoSpaceDN/>
              <w:adjustRightInd/>
              <w:spacing w:line="290" w:lineRule="exact"/>
              <w:jc w:val="center"/>
              <w:textAlignment w:val="auto"/>
              <w:rPr>
                <w:rFonts w:ascii="Arial" w:hAnsi="Arial" w:cs="Arial"/>
                <w:sz w:val="16"/>
                <w:szCs w:val="16"/>
              </w:rPr>
            </w:pPr>
          </w:p>
        </w:tc>
        <w:tc>
          <w:tcPr>
            <w:tcW w:w="1242" w:type="dxa"/>
            <w:tcBorders>
              <w:top w:val="nil"/>
              <w:left w:val="nil"/>
              <w:right w:val="nil"/>
            </w:tcBorders>
            <w:shd w:val="clear" w:color="000000" w:fill="FFFFFF"/>
            <w:vAlign w:val="bottom"/>
          </w:tcPr>
          <w:p w14:paraId="3713EA41" w14:textId="77777777" w:rsidR="00C560CC" w:rsidRPr="00C560CC" w:rsidRDefault="00C560CC" w:rsidP="00C560CC">
            <w:pPr>
              <w:overflowPunct/>
              <w:autoSpaceDE/>
              <w:autoSpaceDN/>
              <w:adjustRightInd/>
              <w:spacing w:line="290" w:lineRule="exact"/>
              <w:jc w:val="center"/>
              <w:textAlignment w:val="auto"/>
              <w:rPr>
                <w:rFonts w:ascii="Arial" w:hAnsi="Arial" w:cs="Arial"/>
                <w:sz w:val="16"/>
                <w:szCs w:val="16"/>
              </w:rPr>
            </w:pPr>
          </w:p>
        </w:tc>
      </w:tr>
      <w:tr w:rsidR="00C560CC" w:rsidRPr="00C560CC" w14:paraId="0D899F24" w14:textId="77777777" w:rsidTr="00FE10E2">
        <w:trPr>
          <w:trHeight w:val="908"/>
        </w:trPr>
        <w:tc>
          <w:tcPr>
            <w:tcW w:w="340" w:type="dxa"/>
            <w:tcBorders>
              <w:top w:val="nil"/>
              <w:left w:val="nil"/>
              <w:bottom w:val="nil"/>
              <w:right w:val="nil"/>
            </w:tcBorders>
            <w:shd w:val="clear" w:color="000000" w:fill="FFFFFF"/>
            <w:vAlign w:val="center"/>
            <w:hideMark/>
          </w:tcPr>
          <w:p w14:paraId="544FF241"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 </w:t>
            </w:r>
          </w:p>
        </w:tc>
        <w:tc>
          <w:tcPr>
            <w:tcW w:w="3440" w:type="dxa"/>
            <w:tcBorders>
              <w:top w:val="nil"/>
              <w:left w:val="nil"/>
              <w:bottom w:val="nil"/>
              <w:right w:val="nil"/>
            </w:tcBorders>
            <w:shd w:val="clear" w:color="000000" w:fill="FFFFFF"/>
            <w:vAlign w:val="center"/>
            <w:hideMark/>
          </w:tcPr>
          <w:p w14:paraId="1A0D7AF0"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 </w:t>
            </w:r>
          </w:p>
        </w:tc>
        <w:tc>
          <w:tcPr>
            <w:tcW w:w="1242" w:type="dxa"/>
            <w:tcBorders>
              <w:top w:val="nil"/>
              <w:left w:val="nil"/>
              <w:right w:val="nil"/>
            </w:tcBorders>
            <w:shd w:val="clear" w:color="000000" w:fill="FFFFFF"/>
            <w:vAlign w:val="bottom"/>
            <w:hideMark/>
          </w:tcPr>
          <w:p w14:paraId="1231FC11"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NPLs</w:t>
            </w:r>
          </w:p>
        </w:tc>
        <w:tc>
          <w:tcPr>
            <w:tcW w:w="1242" w:type="dxa"/>
            <w:tcBorders>
              <w:top w:val="nil"/>
              <w:left w:val="nil"/>
              <w:right w:val="nil"/>
            </w:tcBorders>
            <w:shd w:val="clear" w:color="000000" w:fill="FFFFFF"/>
            <w:vAlign w:val="bottom"/>
            <w:hideMark/>
          </w:tcPr>
          <w:p w14:paraId="229FD877"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NPAs and investment in securities</w:t>
            </w:r>
          </w:p>
        </w:tc>
        <w:tc>
          <w:tcPr>
            <w:tcW w:w="1242" w:type="dxa"/>
            <w:tcBorders>
              <w:top w:val="nil"/>
              <w:left w:val="nil"/>
              <w:right w:val="nil"/>
            </w:tcBorders>
            <w:shd w:val="clear" w:color="000000" w:fill="FFFFFF"/>
            <w:vAlign w:val="bottom"/>
            <w:hideMark/>
          </w:tcPr>
          <w:p w14:paraId="69402139"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Total</w:t>
            </w:r>
          </w:p>
        </w:tc>
        <w:tc>
          <w:tcPr>
            <w:tcW w:w="1242" w:type="dxa"/>
            <w:tcBorders>
              <w:top w:val="nil"/>
              <w:left w:val="nil"/>
              <w:right w:val="nil"/>
            </w:tcBorders>
            <w:shd w:val="clear" w:color="000000" w:fill="FFFFFF"/>
            <w:vAlign w:val="bottom"/>
          </w:tcPr>
          <w:p w14:paraId="5C47794C"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Share of profit from joint ventures</w:t>
            </w:r>
          </w:p>
        </w:tc>
        <w:tc>
          <w:tcPr>
            <w:tcW w:w="1242" w:type="dxa"/>
            <w:tcBorders>
              <w:top w:val="nil"/>
              <w:left w:val="nil"/>
              <w:right w:val="nil"/>
            </w:tcBorders>
            <w:shd w:val="clear" w:color="000000" w:fill="FFFFFF"/>
            <w:vAlign w:val="bottom"/>
          </w:tcPr>
          <w:p w14:paraId="3D054089" w14:textId="77777777" w:rsidR="00C560CC" w:rsidRPr="00C560CC" w:rsidRDefault="00C560CC" w:rsidP="00C560CC">
            <w:pPr>
              <w:pBdr>
                <w:bottom w:val="single" w:sz="4" w:space="1" w:color="auto"/>
              </w:pBdr>
              <w:overflowPunct/>
              <w:autoSpaceDE/>
              <w:autoSpaceDN/>
              <w:adjustRightInd/>
              <w:spacing w:line="290" w:lineRule="exact"/>
              <w:jc w:val="center"/>
              <w:textAlignment w:val="auto"/>
              <w:rPr>
                <w:rFonts w:ascii="Arial" w:hAnsi="Arial" w:cs="Arial"/>
                <w:sz w:val="16"/>
                <w:szCs w:val="16"/>
              </w:rPr>
            </w:pPr>
            <w:r w:rsidRPr="00C560CC">
              <w:rPr>
                <w:rFonts w:ascii="Arial" w:hAnsi="Arial" w:cs="Arial"/>
                <w:sz w:val="16"/>
                <w:szCs w:val="16"/>
              </w:rPr>
              <w:t>Financial statements in which the equity method is applied</w:t>
            </w:r>
          </w:p>
        </w:tc>
      </w:tr>
      <w:tr w:rsidR="00C560CC" w:rsidRPr="00C560CC" w14:paraId="0F6098F2" w14:textId="77777777" w:rsidTr="0031348B">
        <w:trPr>
          <w:trHeight w:val="305"/>
        </w:trPr>
        <w:tc>
          <w:tcPr>
            <w:tcW w:w="3780" w:type="dxa"/>
            <w:gridSpan w:val="2"/>
            <w:tcBorders>
              <w:top w:val="nil"/>
              <w:left w:val="nil"/>
              <w:bottom w:val="nil"/>
              <w:right w:val="nil"/>
            </w:tcBorders>
            <w:shd w:val="clear" w:color="000000" w:fill="FFFFFF"/>
            <w:noWrap/>
            <w:vAlign w:val="bottom"/>
            <w:hideMark/>
          </w:tcPr>
          <w:p w14:paraId="73AAD39C"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Interest income</w:t>
            </w:r>
          </w:p>
        </w:tc>
        <w:tc>
          <w:tcPr>
            <w:tcW w:w="1242" w:type="dxa"/>
            <w:tcBorders>
              <w:top w:val="nil"/>
              <w:left w:val="nil"/>
              <w:bottom w:val="nil"/>
              <w:right w:val="nil"/>
            </w:tcBorders>
            <w:noWrap/>
            <w:vAlign w:val="bottom"/>
          </w:tcPr>
          <w:p w14:paraId="7B84F5F7" w14:textId="27F6D195"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2,234</w:t>
            </w:r>
          </w:p>
        </w:tc>
        <w:tc>
          <w:tcPr>
            <w:tcW w:w="1242" w:type="dxa"/>
            <w:tcBorders>
              <w:top w:val="nil"/>
              <w:left w:val="nil"/>
              <w:bottom w:val="nil"/>
              <w:right w:val="nil"/>
            </w:tcBorders>
            <w:noWrap/>
            <w:vAlign w:val="bottom"/>
          </w:tcPr>
          <w:p w14:paraId="36DCECF5" w14:textId="32CDA6AC"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w:t>
            </w:r>
          </w:p>
        </w:tc>
        <w:tc>
          <w:tcPr>
            <w:tcW w:w="1242" w:type="dxa"/>
            <w:tcBorders>
              <w:top w:val="nil"/>
              <w:left w:val="nil"/>
              <w:bottom w:val="nil"/>
              <w:right w:val="nil"/>
            </w:tcBorders>
            <w:noWrap/>
            <w:vAlign w:val="bottom"/>
          </w:tcPr>
          <w:p w14:paraId="547B3FF4" w14:textId="409CA93A"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2,256</w:t>
            </w:r>
          </w:p>
        </w:tc>
        <w:tc>
          <w:tcPr>
            <w:tcW w:w="1242" w:type="dxa"/>
            <w:tcBorders>
              <w:top w:val="nil"/>
              <w:left w:val="nil"/>
              <w:bottom w:val="nil"/>
              <w:right w:val="nil"/>
            </w:tcBorders>
            <w:vAlign w:val="bottom"/>
          </w:tcPr>
          <w:p w14:paraId="17516263" w14:textId="1F670DC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28383546" w14:textId="2BA2B59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2,256</w:t>
            </w:r>
          </w:p>
        </w:tc>
      </w:tr>
      <w:tr w:rsidR="00C560CC" w:rsidRPr="00C560CC" w14:paraId="3EE70A60" w14:textId="77777777" w:rsidTr="0031348B">
        <w:trPr>
          <w:trHeight w:val="324"/>
        </w:trPr>
        <w:tc>
          <w:tcPr>
            <w:tcW w:w="3780" w:type="dxa"/>
            <w:gridSpan w:val="2"/>
            <w:tcBorders>
              <w:top w:val="nil"/>
              <w:left w:val="nil"/>
              <w:bottom w:val="nil"/>
              <w:right w:val="nil"/>
            </w:tcBorders>
            <w:shd w:val="clear" w:color="000000" w:fill="FFFFFF"/>
            <w:noWrap/>
            <w:vAlign w:val="bottom"/>
            <w:hideMark/>
          </w:tcPr>
          <w:p w14:paraId="07D83F94"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Gain on sale of properties for sale</w:t>
            </w:r>
          </w:p>
        </w:tc>
        <w:tc>
          <w:tcPr>
            <w:tcW w:w="1242" w:type="dxa"/>
            <w:tcBorders>
              <w:top w:val="nil"/>
              <w:left w:val="nil"/>
              <w:bottom w:val="nil"/>
              <w:right w:val="nil"/>
            </w:tcBorders>
            <w:noWrap/>
            <w:vAlign w:val="bottom"/>
          </w:tcPr>
          <w:p w14:paraId="0E0BC512" w14:textId="20164E9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7493EEC5" w14:textId="14ECDD9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1,858</w:t>
            </w:r>
          </w:p>
        </w:tc>
        <w:tc>
          <w:tcPr>
            <w:tcW w:w="1242" w:type="dxa"/>
            <w:tcBorders>
              <w:top w:val="nil"/>
              <w:left w:val="nil"/>
              <w:bottom w:val="nil"/>
              <w:right w:val="nil"/>
            </w:tcBorders>
            <w:noWrap/>
            <w:vAlign w:val="bottom"/>
          </w:tcPr>
          <w:p w14:paraId="6A3BF459" w14:textId="74DA672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1,858</w:t>
            </w:r>
          </w:p>
        </w:tc>
        <w:tc>
          <w:tcPr>
            <w:tcW w:w="1242" w:type="dxa"/>
            <w:tcBorders>
              <w:top w:val="nil"/>
              <w:left w:val="nil"/>
              <w:bottom w:val="nil"/>
              <w:right w:val="nil"/>
            </w:tcBorders>
            <w:vAlign w:val="bottom"/>
          </w:tcPr>
          <w:p w14:paraId="1919F30B" w14:textId="0AB60AEA"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138DB861" w14:textId="549CCED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1,858</w:t>
            </w:r>
          </w:p>
        </w:tc>
      </w:tr>
      <w:tr w:rsidR="00C560CC" w:rsidRPr="00C560CC" w14:paraId="749F6BCA"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4085D400"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Gain on installment sale</w:t>
            </w:r>
          </w:p>
        </w:tc>
        <w:tc>
          <w:tcPr>
            <w:tcW w:w="1242" w:type="dxa"/>
            <w:tcBorders>
              <w:top w:val="nil"/>
              <w:left w:val="nil"/>
              <w:bottom w:val="nil"/>
              <w:right w:val="nil"/>
            </w:tcBorders>
            <w:noWrap/>
            <w:vAlign w:val="bottom"/>
          </w:tcPr>
          <w:p w14:paraId="6922D6A5" w14:textId="143DD311"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78915F31" w14:textId="2A5E1AB4"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26</w:t>
            </w:r>
          </w:p>
        </w:tc>
        <w:tc>
          <w:tcPr>
            <w:tcW w:w="1242" w:type="dxa"/>
            <w:tcBorders>
              <w:top w:val="nil"/>
              <w:left w:val="nil"/>
              <w:bottom w:val="nil"/>
              <w:right w:val="nil"/>
            </w:tcBorders>
            <w:noWrap/>
            <w:vAlign w:val="bottom"/>
          </w:tcPr>
          <w:p w14:paraId="7BFDC02D" w14:textId="010B671D"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26</w:t>
            </w:r>
          </w:p>
        </w:tc>
        <w:tc>
          <w:tcPr>
            <w:tcW w:w="1242" w:type="dxa"/>
            <w:tcBorders>
              <w:top w:val="nil"/>
              <w:left w:val="nil"/>
              <w:bottom w:val="nil"/>
              <w:right w:val="nil"/>
            </w:tcBorders>
            <w:vAlign w:val="bottom"/>
          </w:tcPr>
          <w:p w14:paraId="50C27568" w14:textId="102D66EF"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4F1F08BF" w14:textId="051349BE"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26</w:t>
            </w:r>
          </w:p>
        </w:tc>
      </w:tr>
      <w:tr w:rsidR="00C560CC" w:rsidRPr="00C560CC" w14:paraId="27A52EA3" w14:textId="77777777" w:rsidTr="0031348B">
        <w:trPr>
          <w:trHeight w:val="87"/>
        </w:trPr>
        <w:tc>
          <w:tcPr>
            <w:tcW w:w="3780" w:type="dxa"/>
            <w:gridSpan w:val="2"/>
            <w:tcBorders>
              <w:top w:val="nil"/>
              <w:left w:val="nil"/>
              <w:bottom w:val="nil"/>
              <w:right w:val="nil"/>
            </w:tcBorders>
            <w:shd w:val="clear" w:color="000000" w:fill="FFFFFF"/>
            <w:noWrap/>
            <w:vAlign w:val="bottom"/>
            <w:hideMark/>
          </w:tcPr>
          <w:p w14:paraId="22F70D82"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Total income</w:t>
            </w:r>
          </w:p>
        </w:tc>
        <w:tc>
          <w:tcPr>
            <w:tcW w:w="1242" w:type="dxa"/>
            <w:tcBorders>
              <w:left w:val="nil"/>
              <w:right w:val="nil"/>
            </w:tcBorders>
            <w:noWrap/>
            <w:vAlign w:val="bottom"/>
          </w:tcPr>
          <w:p w14:paraId="7ACE0811" w14:textId="45C02C02"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2,234</w:t>
            </w:r>
          </w:p>
        </w:tc>
        <w:tc>
          <w:tcPr>
            <w:tcW w:w="1242" w:type="dxa"/>
            <w:tcBorders>
              <w:left w:val="nil"/>
              <w:right w:val="nil"/>
            </w:tcBorders>
            <w:noWrap/>
            <w:vAlign w:val="bottom"/>
          </w:tcPr>
          <w:p w14:paraId="4D187E31" w14:textId="5B0B84EC"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1,906</w:t>
            </w:r>
          </w:p>
        </w:tc>
        <w:tc>
          <w:tcPr>
            <w:tcW w:w="1242" w:type="dxa"/>
            <w:tcBorders>
              <w:left w:val="nil"/>
              <w:right w:val="nil"/>
            </w:tcBorders>
            <w:noWrap/>
            <w:vAlign w:val="bottom"/>
          </w:tcPr>
          <w:p w14:paraId="3FAE0E1E" w14:textId="20F5828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4,140</w:t>
            </w:r>
          </w:p>
        </w:tc>
        <w:tc>
          <w:tcPr>
            <w:tcW w:w="1242" w:type="dxa"/>
            <w:tcBorders>
              <w:left w:val="nil"/>
              <w:right w:val="nil"/>
            </w:tcBorders>
            <w:vAlign w:val="bottom"/>
          </w:tcPr>
          <w:p w14:paraId="13607975" w14:textId="079EA16C"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772027D6" w14:textId="7379735C"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4,140</w:t>
            </w:r>
          </w:p>
        </w:tc>
      </w:tr>
      <w:tr w:rsidR="00C560CC" w:rsidRPr="00C560CC" w14:paraId="529AD6F2" w14:textId="77777777" w:rsidTr="0031348B">
        <w:trPr>
          <w:trHeight w:val="87"/>
        </w:trPr>
        <w:tc>
          <w:tcPr>
            <w:tcW w:w="3780" w:type="dxa"/>
            <w:gridSpan w:val="2"/>
            <w:tcBorders>
              <w:top w:val="nil"/>
              <w:left w:val="nil"/>
              <w:bottom w:val="nil"/>
              <w:right w:val="nil"/>
            </w:tcBorders>
            <w:shd w:val="clear" w:color="000000" w:fill="FFFFFF"/>
            <w:noWrap/>
            <w:vAlign w:val="bottom"/>
          </w:tcPr>
          <w:p w14:paraId="06FADA4A"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Non-allocated operating income/expenses</w:t>
            </w:r>
          </w:p>
        </w:tc>
        <w:tc>
          <w:tcPr>
            <w:tcW w:w="1242" w:type="dxa"/>
            <w:tcBorders>
              <w:left w:val="nil"/>
              <w:bottom w:val="nil"/>
              <w:right w:val="nil"/>
            </w:tcBorders>
            <w:noWrap/>
            <w:vAlign w:val="bottom"/>
          </w:tcPr>
          <w:p w14:paraId="60950FC3"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518AA599"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4EFFBEC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vAlign w:val="bottom"/>
          </w:tcPr>
          <w:p w14:paraId="44472DE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vAlign w:val="bottom"/>
          </w:tcPr>
          <w:p w14:paraId="79B93E6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r>
      <w:tr w:rsidR="00C560CC" w:rsidRPr="00C560CC" w14:paraId="32D5C0D0" w14:textId="77777777" w:rsidTr="0031348B">
        <w:trPr>
          <w:trHeight w:val="333"/>
        </w:trPr>
        <w:tc>
          <w:tcPr>
            <w:tcW w:w="3780" w:type="dxa"/>
            <w:gridSpan w:val="2"/>
            <w:tcBorders>
              <w:top w:val="nil"/>
              <w:left w:val="nil"/>
              <w:bottom w:val="nil"/>
              <w:right w:val="nil"/>
            </w:tcBorders>
            <w:shd w:val="clear" w:color="000000" w:fill="FFFFFF"/>
            <w:noWrap/>
            <w:vAlign w:val="bottom"/>
          </w:tcPr>
          <w:p w14:paraId="1934D550" w14:textId="77777777" w:rsidR="00C560CC" w:rsidRPr="00C560CC" w:rsidRDefault="00C560CC" w:rsidP="00C560CC">
            <w:pPr>
              <w:overflowPunct/>
              <w:autoSpaceDE/>
              <w:autoSpaceDN/>
              <w:adjustRightInd/>
              <w:spacing w:line="290" w:lineRule="exact"/>
              <w:ind w:left="165" w:right="-200"/>
              <w:textAlignment w:val="auto"/>
              <w:rPr>
                <w:rFonts w:ascii="Arial" w:hAnsi="Arial" w:cs="Arial"/>
                <w:sz w:val="16"/>
                <w:szCs w:val="16"/>
              </w:rPr>
            </w:pPr>
            <w:proofErr w:type="gramStart"/>
            <w:r w:rsidRPr="00C560CC">
              <w:rPr>
                <w:rFonts w:ascii="Arial" w:hAnsi="Arial" w:cs="Arial"/>
                <w:sz w:val="16"/>
                <w:szCs w:val="16"/>
              </w:rPr>
              <w:t>Interest</w:t>
            </w:r>
            <w:proofErr w:type="gramEnd"/>
            <w:r w:rsidRPr="00C560CC">
              <w:rPr>
                <w:rFonts w:ascii="Arial" w:hAnsi="Arial" w:cs="Arial"/>
                <w:sz w:val="16"/>
                <w:szCs w:val="16"/>
              </w:rPr>
              <w:t xml:space="preserve"> income - deposits at financial institutions</w:t>
            </w:r>
          </w:p>
        </w:tc>
        <w:tc>
          <w:tcPr>
            <w:tcW w:w="1242" w:type="dxa"/>
            <w:tcBorders>
              <w:left w:val="nil"/>
              <w:bottom w:val="nil"/>
              <w:right w:val="nil"/>
            </w:tcBorders>
            <w:noWrap/>
            <w:vAlign w:val="bottom"/>
          </w:tcPr>
          <w:p w14:paraId="1AE817E9"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54EA01D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30545CEF" w14:textId="0B82C3B5"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w:t>
            </w:r>
          </w:p>
        </w:tc>
        <w:tc>
          <w:tcPr>
            <w:tcW w:w="1242" w:type="dxa"/>
            <w:tcBorders>
              <w:left w:val="nil"/>
              <w:right w:val="nil"/>
            </w:tcBorders>
            <w:vAlign w:val="bottom"/>
          </w:tcPr>
          <w:p w14:paraId="2F7E0488" w14:textId="73F9FA2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1080A8BB" w14:textId="6ADEB150"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w:t>
            </w:r>
          </w:p>
        </w:tc>
      </w:tr>
      <w:tr w:rsidR="00C560CC" w:rsidRPr="00C560CC" w14:paraId="7343D113" w14:textId="77777777" w:rsidTr="0031348B">
        <w:trPr>
          <w:trHeight w:val="333"/>
        </w:trPr>
        <w:tc>
          <w:tcPr>
            <w:tcW w:w="3780" w:type="dxa"/>
            <w:gridSpan w:val="2"/>
            <w:tcBorders>
              <w:top w:val="nil"/>
              <w:left w:val="nil"/>
              <w:bottom w:val="nil"/>
              <w:right w:val="nil"/>
            </w:tcBorders>
            <w:shd w:val="clear" w:color="000000" w:fill="FFFFFF"/>
            <w:noWrap/>
            <w:vAlign w:val="bottom"/>
          </w:tcPr>
          <w:p w14:paraId="4D52ABDA" w14:textId="77777777" w:rsidR="00C560CC" w:rsidRPr="00C560CC" w:rsidRDefault="00C560CC" w:rsidP="00C560CC">
            <w:pPr>
              <w:overflowPunct/>
              <w:autoSpaceDE/>
              <w:autoSpaceDN/>
              <w:adjustRightInd/>
              <w:spacing w:line="290" w:lineRule="exact"/>
              <w:ind w:left="165"/>
              <w:textAlignment w:val="auto"/>
              <w:rPr>
                <w:rFonts w:ascii="Arial" w:eastAsiaTheme="minorHAnsi" w:hAnsi="Arial" w:cs="Arial"/>
                <w:sz w:val="16"/>
                <w:szCs w:val="16"/>
              </w:rPr>
            </w:pPr>
            <w:r w:rsidRPr="00C560CC">
              <w:rPr>
                <w:rFonts w:ascii="Arial" w:eastAsiaTheme="minorHAnsi" w:hAnsi="Arial" w:cs="Arial"/>
                <w:sz w:val="16"/>
                <w:szCs w:val="16"/>
              </w:rPr>
              <w:t xml:space="preserve">Share of profit from investments accounted </w:t>
            </w:r>
          </w:p>
          <w:p w14:paraId="77979E30" w14:textId="77777777" w:rsidR="00C560CC" w:rsidRPr="00C560CC" w:rsidRDefault="00C560CC" w:rsidP="00C560CC">
            <w:pPr>
              <w:overflowPunct/>
              <w:autoSpaceDE/>
              <w:autoSpaceDN/>
              <w:adjustRightInd/>
              <w:spacing w:line="290" w:lineRule="exact"/>
              <w:ind w:left="345" w:right="-200"/>
              <w:textAlignment w:val="auto"/>
              <w:rPr>
                <w:rFonts w:ascii="Arial" w:hAnsi="Arial" w:cs="Arial"/>
                <w:sz w:val="16"/>
                <w:szCs w:val="16"/>
              </w:rPr>
            </w:pPr>
            <w:r w:rsidRPr="00C560CC">
              <w:rPr>
                <w:rFonts w:ascii="Arial" w:eastAsiaTheme="minorHAnsi" w:hAnsi="Arial" w:cs="Arial"/>
                <w:sz w:val="16"/>
                <w:szCs w:val="16"/>
              </w:rPr>
              <w:t>for under equity method</w:t>
            </w:r>
          </w:p>
        </w:tc>
        <w:tc>
          <w:tcPr>
            <w:tcW w:w="1242" w:type="dxa"/>
            <w:tcBorders>
              <w:left w:val="nil"/>
              <w:bottom w:val="nil"/>
              <w:right w:val="nil"/>
            </w:tcBorders>
            <w:noWrap/>
            <w:vAlign w:val="bottom"/>
          </w:tcPr>
          <w:p w14:paraId="0E9C8908"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2641B978"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427507F6" w14:textId="06FD1E8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1EBF3A44" w14:textId="113D89D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w:t>
            </w:r>
          </w:p>
        </w:tc>
        <w:tc>
          <w:tcPr>
            <w:tcW w:w="1242" w:type="dxa"/>
            <w:tcBorders>
              <w:left w:val="nil"/>
              <w:right w:val="nil"/>
            </w:tcBorders>
            <w:vAlign w:val="bottom"/>
          </w:tcPr>
          <w:p w14:paraId="292B0AA3" w14:textId="42871CB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w:t>
            </w:r>
          </w:p>
        </w:tc>
      </w:tr>
      <w:tr w:rsidR="00C560CC" w:rsidRPr="00C560CC" w14:paraId="45A1FC0D" w14:textId="77777777" w:rsidTr="0031348B">
        <w:trPr>
          <w:trHeight w:val="213"/>
        </w:trPr>
        <w:tc>
          <w:tcPr>
            <w:tcW w:w="3780" w:type="dxa"/>
            <w:gridSpan w:val="2"/>
            <w:tcBorders>
              <w:top w:val="nil"/>
              <w:left w:val="nil"/>
              <w:bottom w:val="nil"/>
              <w:right w:val="nil"/>
            </w:tcBorders>
            <w:shd w:val="clear" w:color="000000" w:fill="FFFFFF"/>
            <w:noWrap/>
            <w:vAlign w:val="bottom"/>
          </w:tcPr>
          <w:p w14:paraId="0BB8B925"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Other operating income</w:t>
            </w:r>
          </w:p>
        </w:tc>
        <w:tc>
          <w:tcPr>
            <w:tcW w:w="1242" w:type="dxa"/>
            <w:tcBorders>
              <w:left w:val="nil"/>
              <w:bottom w:val="nil"/>
              <w:right w:val="nil"/>
            </w:tcBorders>
            <w:noWrap/>
            <w:vAlign w:val="bottom"/>
          </w:tcPr>
          <w:p w14:paraId="48A38201"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43BF37BB"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19C9D2D5" w14:textId="42CB4A1F"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15</w:t>
            </w:r>
          </w:p>
        </w:tc>
        <w:tc>
          <w:tcPr>
            <w:tcW w:w="1242" w:type="dxa"/>
            <w:tcBorders>
              <w:left w:val="nil"/>
              <w:right w:val="nil"/>
            </w:tcBorders>
            <w:vAlign w:val="bottom"/>
          </w:tcPr>
          <w:p w14:paraId="6EA9FD4F" w14:textId="44432E1D"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0A67A7EE" w14:textId="7F11785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15</w:t>
            </w:r>
          </w:p>
        </w:tc>
      </w:tr>
      <w:tr w:rsidR="00C560CC" w:rsidRPr="00C560CC" w14:paraId="1115A1B1" w14:textId="77777777" w:rsidTr="0031348B">
        <w:trPr>
          <w:trHeight w:val="213"/>
        </w:trPr>
        <w:tc>
          <w:tcPr>
            <w:tcW w:w="3780" w:type="dxa"/>
            <w:gridSpan w:val="2"/>
            <w:tcBorders>
              <w:top w:val="nil"/>
              <w:left w:val="nil"/>
              <w:bottom w:val="nil"/>
              <w:right w:val="nil"/>
            </w:tcBorders>
            <w:shd w:val="clear" w:color="000000" w:fill="FFFFFF"/>
            <w:noWrap/>
            <w:vAlign w:val="bottom"/>
            <w:hideMark/>
          </w:tcPr>
          <w:p w14:paraId="724F471A"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Interest expenses</w:t>
            </w:r>
          </w:p>
        </w:tc>
        <w:tc>
          <w:tcPr>
            <w:tcW w:w="1242" w:type="dxa"/>
            <w:tcBorders>
              <w:left w:val="nil"/>
              <w:bottom w:val="nil"/>
              <w:right w:val="nil"/>
            </w:tcBorders>
            <w:noWrap/>
            <w:vAlign w:val="bottom"/>
          </w:tcPr>
          <w:p w14:paraId="66679C1E"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2FDD057D"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4D28570A" w14:textId="0F416A09"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(816)</w:t>
            </w:r>
          </w:p>
        </w:tc>
        <w:tc>
          <w:tcPr>
            <w:tcW w:w="1242" w:type="dxa"/>
            <w:tcBorders>
              <w:left w:val="nil"/>
              <w:right w:val="nil"/>
            </w:tcBorders>
            <w:vAlign w:val="bottom"/>
          </w:tcPr>
          <w:p w14:paraId="1F9FF12D" w14:textId="5F2038C6"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55F41D51" w14:textId="0F0C518E"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(816)</w:t>
            </w:r>
          </w:p>
        </w:tc>
      </w:tr>
      <w:tr w:rsidR="00C560CC" w:rsidRPr="00C560CC" w14:paraId="3B8C7536" w14:textId="77777777" w:rsidTr="0031348B">
        <w:trPr>
          <w:trHeight w:val="135"/>
        </w:trPr>
        <w:tc>
          <w:tcPr>
            <w:tcW w:w="3780" w:type="dxa"/>
            <w:gridSpan w:val="2"/>
            <w:tcBorders>
              <w:top w:val="nil"/>
              <w:left w:val="nil"/>
              <w:bottom w:val="nil"/>
              <w:right w:val="nil"/>
            </w:tcBorders>
            <w:shd w:val="clear" w:color="000000" w:fill="FFFFFF"/>
            <w:noWrap/>
            <w:vAlign w:val="bottom"/>
            <w:hideMark/>
          </w:tcPr>
          <w:p w14:paraId="05E8C10C"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cs/>
              </w:rPr>
            </w:pPr>
            <w:r w:rsidRPr="00C560CC">
              <w:rPr>
                <w:rFonts w:ascii="Arial" w:hAnsi="Arial" w:cs="Arial"/>
                <w:sz w:val="16"/>
                <w:szCs w:val="16"/>
              </w:rPr>
              <w:t>Operating expenses</w:t>
            </w:r>
          </w:p>
        </w:tc>
        <w:tc>
          <w:tcPr>
            <w:tcW w:w="1242" w:type="dxa"/>
            <w:tcBorders>
              <w:left w:val="nil"/>
              <w:right w:val="nil"/>
            </w:tcBorders>
            <w:noWrap/>
            <w:vAlign w:val="bottom"/>
          </w:tcPr>
          <w:p w14:paraId="4D42903F"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0DA4A525"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00603145" w14:textId="5A587184"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(926)</w:t>
            </w:r>
          </w:p>
        </w:tc>
        <w:tc>
          <w:tcPr>
            <w:tcW w:w="1242" w:type="dxa"/>
            <w:tcBorders>
              <w:left w:val="nil"/>
              <w:right w:val="nil"/>
            </w:tcBorders>
            <w:vAlign w:val="bottom"/>
          </w:tcPr>
          <w:p w14:paraId="054ED9B8" w14:textId="5A0299CF"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3D031D6B" w14:textId="3F3945B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(926)</w:t>
            </w:r>
          </w:p>
        </w:tc>
      </w:tr>
      <w:tr w:rsidR="00C560CC" w:rsidRPr="00C560CC" w14:paraId="2F3F1A37" w14:textId="77777777" w:rsidTr="0031348B">
        <w:trPr>
          <w:trHeight w:val="60"/>
        </w:trPr>
        <w:tc>
          <w:tcPr>
            <w:tcW w:w="3780" w:type="dxa"/>
            <w:gridSpan w:val="2"/>
            <w:tcBorders>
              <w:top w:val="nil"/>
              <w:left w:val="nil"/>
              <w:bottom w:val="nil"/>
              <w:right w:val="nil"/>
            </w:tcBorders>
            <w:shd w:val="clear" w:color="000000" w:fill="FFFFFF"/>
            <w:noWrap/>
            <w:vAlign w:val="bottom"/>
            <w:hideMark/>
          </w:tcPr>
          <w:p w14:paraId="16797C6D" w14:textId="77777777" w:rsidR="00C560CC" w:rsidRPr="00C560CC" w:rsidRDefault="00C560CC" w:rsidP="00C560CC">
            <w:pPr>
              <w:overflowPunct/>
              <w:autoSpaceDE/>
              <w:autoSpaceDN/>
              <w:adjustRightInd/>
              <w:spacing w:line="290" w:lineRule="exact"/>
              <w:ind w:left="165"/>
              <w:textAlignment w:val="auto"/>
              <w:rPr>
                <w:rFonts w:ascii="Arial" w:hAnsi="Arial" w:cs="Arial"/>
                <w:sz w:val="16"/>
                <w:szCs w:val="16"/>
              </w:rPr>
            </w:pPr>
            <w:r w:rsidRPr="00C560CC">
              <w:rPr>
                <w:rFonts w:ascii="Arial" w:hAnsi="Arial" w:cs="Arial"/>
                <w:sz w:val="16"/>
                <w:szCs w:val="16"/>
              </w:rPr>
              <w:t>Expected credit loss</w:t>
            </w:r>
          </w:p>
        </w:tc>
        <w:tc>
          <w:tcPr>
            <w:tcW w:w="1242" w:type="dxa"/>
            <w:tcBorders>
              <w:top w:val="nil"/>
              <w:left w:val="nil"/>
              <w:bottom w:val="nil"/>
              <w:right w:val="nil"/>
            </w:tcBorders>
            <w:noWrap/>
            <w:vAlign w:val="bottom"/>
          </w:tcPr>
          <w:p w14:paraId="4DA712F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1D8FCF33"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310C8ADB" w14:textId="56E79A6A"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cs/>
              </w:rPr>
            </w:pPr>
            <w:r w:rsidRPr="00C560CC">
              <w:rPr>
                <w:rFonts w:ascii="Arial" w:hAnsi="Arial" w:cs="Arial"/>
                <w:sz w:val="16"/>
                <w:szCs w:val="16"/>
              </w:rPr>
              <w:t>(785)</w:t>
            </w:r>
          </w:p>
        </w:tc>
        <w:tc>
          <w:tcPr>
            <w:tcW w:w="1242" w:type="dxa"/>
            <w:tcBorders>
              <w:left w:val="nil"/>
              <w:bottom w:val="nil"/>
              <w:right w:val="nil"/>
            </w:tcBorders>
            <w:vAlign w:val="bottom"/>
          </w:tcPr>
          <w:p w14:paraId="4937B74B" w14:textId="5621E7D5"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bottom w:val="nil"/>
              <w:right w:val="nil"/>
            </w:tcBorders>
            <w:vAlign w:val="bottom"/>
          </w:tcPr>
          <w:p w14:paraId="797F99E0" w14:textId="21A05BEE"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(785)</w:t>
            </w:r>
          </w:p>
        </w:tc>
      </w:tr>
      <w:tr w:rsidR="00C560CC" w:rsidRPr="00C560CC" w14:paraId="4A150F8B"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22DD82EE" w14:textId="77777777" w:rsidR="00C560CC" w:rsidRPr="00C560CC" w:rsidRDefault="00C560CC" w:rsidP="00C560CC">
            <w:pPr>
              <w:overflowPunct/>
              <w:autoSpaceDE/>
              <w:autoSpaceDN/>
              <w:adjustRightInd/>
              <w:spacing w:line="290" w:lineRule="exact"/>
              <w:ind w:right="-110"/>
              <w:textAlignment w:val="auto"/>
              <w:rPr>
                <w:rFonts w:ascii="Arial" w:hAnsi="Arial" w:cs="Arial"/>
                <w:sz w:val="16"/>
                <w:szCs w:val="16"/>
              </w:rPr>
            </w:pPr>
            <w:r w:rsidRPr="00C560CC">
              <w:rPr>
                <w:rFonts w:ascii="Arial" w:hAnsi="Arial" w:cs="Arial"/>
                <w:sz w:val="16"/>
                <w:szCs w:val="16"/>
              </w:rPr>
              <w:t>Profit from operating before income tax expenses</w:t>
            </w:r>
          </w:p>
        </w:tc>
        <w:tc>
          <w:tcPr>
            <w:tcW w:w="1242" w:type="dxa"/>
            <w:tcBorders>
              <w:top w:val="nil"/>
              <w:left w:val="nil"/>
              <w:right w:val="nil"/>
            </w:tcBorders>
            <w:noWrap/>
            <w:vAlign w:val="bottom"/>
          </w:tcPr>
          <w:p w14:paraId="26F49ADC"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right w:val="nil"/>
            </w:tcBorders>
            <w:noWrap/>
            <w:vAlign w:val="bottom"/>
          </w:tcPr>
          <w:p w14:paraId="10E5BED2"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bottom w:val="nil"/>
              <w:right w:val="nil"/>
            </w:tcBorders>
            <w:noWrap/>
            <w:vAlign w:val="bottom"/>
          </w:tcPr>
          <w:p w14:paraId="58D62A0C" w14:textId="5C27DC82"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1,631</w:t>
            </w:r>
          </w:p>
        </w:tc>
        <w:tc>
          <w:tcPr>
            <w:tcW w:w="1242" w:type="dxa"/>
            <w:tcBorders>
              <w:top w:val="nil"/>
              <w:left w:val="nil"/>
              <w:right w:val="nil"/>
            </w:tcBorders>
            <w:vAlign w:val="bottom"/>
          </w:tcPr>
          <w:p w14:paraId="2B17EB32" w14:textId="31DB9B8D"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w:t>
            </w:r>
          </w:p>
        </w:tc>
        <w:tc>
          <w:tcPr>
            <w:tcW w:w="1242" w:type="dxa"/>
            <w:tcBorders>
              <w:top w:val="nil"/>
              <w:left w:val="nil"/>
              <w:right w:val="nil"/>
            </w:tcBorders>
            <w:vAlign w:val="bottom"/>
          </w:tcPr>
          <w:p w14:paraId="4FA6B907" w14:textId="6D79A863"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1,653</w:t>
            </w:r>
          </w:p>
        </w:tc>
      </w:tr>
      <w:tr w:rsidR="00C560CC" w:rsidRPr="00C560CC" w14:paraId="0071F099" w14:textId="77777777" w:rsidTr="0031348B">
        <w:trPr>
          <w:trHeight w:val="116"/>
        </w:trPr>
        <w:tc>
          <w:tcPr>
            <w:tcW w:w="3780" w:type="dxa"/>
            <w:gridSpan w:val="2"/>
            <w:tcBorders>
              <w:top w:val="nil"/>
              <w:left w:val="nil"/>
              <w:bottom w:val="nil"/>
              <w:right w:val="nil"/>
            </w:tcBorders>
            <w:shd w:val="clear" w:color="000000" w:fill="FFFFFF"/>
            <w:noWrap/>
            <w:vAlign w:val="bottom"/>
            <w:hideMark/>
          </w:tcPr>
          <w:p w14:paraId="250224B5"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Income tax expenses</w:t>
            </w:r>
          </w:p>
        </w:tc>
        <w:tc>
          <w:tcPr>
            <w:tcW w:w="1242" w:type="dxa"/>
            <w:tcBorders>
              <w:top w:val="nil"/>
              <w:left w:val="nil"/>
              <w:bottom w:val="nil"/>
              <w:right w:val="nil"/>
            </w:tcBorders>
            <w:noWrap/>
            <w:vAlign w:val="bottom"/>
          </w:tcPr>
          <w:p w14:paraId="5E470C18"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66A7D47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right w:val="nil"/>
            </w:tcBorders>
            <w:noWrap/>
            <w:vAlign w:val="bottom"/>
          </w:tcPr>
          <w:p w14:paraId="4F8F2B67" w14:textId="2F70582F"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(359)</w:t>
            </w:r>
          </w:p>
        </w:tc>
        <w:tc>
          <w:tcPr>
            <w:tcW w:w="1242" w:type="dxa"/>
            <w:tcBorders>
              <w:top w:val="nil"/>
              <w:left w:val="nil"/>
              <w:bottom w:val="nil"/>
              <w:right w:val="nil"/>
            </w:tcBorders>
            <w:vAlign w:val="bottom"/>
          </w:tcPr>
          <w:p w14:paraId="4280FB84" w14:textId="3DC50ACD"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693DBC69" w14:textId="5E56C240" w:rsidR="00C560CC" w:rsidRPr="00C560CC" w:rsidRDefault="00C560CC" w:rsidP="00C560CC">
            <w:pPr>
              <w:pBdr>
                <w:bottom w:val="sing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(359)</w:t>
            </w:r>
          </w:p>
        </w:tc>
      </w:tr>
      <w:tr w:rsidR="00C560CC" w:rsidRPr="00C560CC" w14:paraId="4A0C7E53" w14:textId="77777777" w:rsidTr="0031348B">
        <w:trPr>
          <w:trHeight w:val="50"/>
        </w:trPr>
        <w:tc>
          <w:tcPr>
            <w:tcW w:w="3780" w:type="dxa"/>
            <w:gridSpan w:val="2"/>
            <w:tcBorders>
              <w:top w:val="nil"/>
              <w:left w:val="nil"/>
              <w:bottom w:val="nil"/>
              <w:right w:val="nil"/>
            </w:tcBorders>
            <w:shd w:val="clear" w:color="000000" w:fill="FFFFFF"/>
            <w:noWrap/>
            <w:vAlign w:val="bottom"/>
            <w:hideMark/>
          </w:tcPr>
          <w:p w14:paraId="2E27D900" w14:textId="77777777" w:rsidR="00C560CC" w:rsidRPr="00C560CC" w:rsidRDefault="00C560CC" w:rsidP="00C560CC">
            <w:pPr>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Profit for the period</w:t>
            </w:r>
          </w:p>
        </w:tc>
        <w:tc>
          <w:tcPr>
            <w:tcW w:w="1242" w:type="dxa"/>
            <w:tcBorders>
              <w:left w:val="nil"/>
              <w:right w:val="nil"/>
            </w:tcBorders>
            <w:noWrap/>
            <w:vAlign w:val="bottom"/>
          </w:tcPr>
          <w:p w14:paraId="49BCB06A"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left w:val="nil"/>
              <w:right w:val="nil"/>
            </w:tcBorders>
            <w:noWrap/>
            <w:vAlign w:val="bottom"/>
          </w:tcPr>
          <w:p w14:paraId="66C8A890" w14:textId="77777777" w:rsidR="00C560CC" w:rsidRPr="00C560CC" w:rsidRDefault="00C560CC" w:rsidP="00C560CC">
            <w:pPr>
              <w:tabs>
                <w:tab w:val="decimal" w:pos="917"/>
              </w:tabs>
              <w:overflowPunct/>
              <w:autoSpaceDE/>
              <w:autoSpaceDN/>
              <w:adjustRightInd/>
              <w:spacing w:line="29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3AF77A93" w14:textId="296328D5"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1,272</w:t>
            </w:r>
          </w:p>
        </w:tc>
        <w:tc>
          <w:tcPr>
            <w:tcW w:w="1242" w:type="dxa"/>
            <w:tcBorders>
              <w:left w:val="nil"/>
              <w:right w:val="nil"/>
            </w:tcBorders>
            <w:vAlign w:val="bottom"/>
          </w:tcPr>
          <w:p w14:paraId="43262036" w14:textId="28F3C64C"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22</w:t>
            </w:r>
          </w:p>
        </w:tc>
        <w:tc>
          <w:tcPr>
            <w:tcW w:w="1242" w:type="dxa"/>
            <w:tcBorders>
              <w:left w:val="nil"/>
              <w:right w:val="nil"/>
            </w:tcBorders>
            <w:vAlign w:val="bottom"/>
          </w:tcPr>
          <w:p w14:paraId="28AE840C" w14:textId="62AC1932" w:rsidR="00C560CC" w:rsidRPr="00C560CC" w:rsidRDefault="00C560CC" w:rsidP="00C560CC">
            <w:pPr>
              <w:pBdr>
                <w:bottom w:val="double" w:sz="4" w:space="1" w:color="auto"/>
              </w:pBdr>
              <w:tabs>
                <w:tab w:val="decimal" w:pos="917"/>
              </w:tabs>
              <w:overflowPunct/>
              <w:autoSpaceDE/>
              <w:autoSpaceDN/>
              <w:adjustRightInd/>
              <w:spacing w:line="290" w:lineRule="exact"/>
              <w:textAlignment w:val="auto"/>
              <w:rPr>
                <w:rFonts w:ascii="Arial" w:hAnsi="Arial" w:cs="Arial"/>
                <w:sz w:val="16"/>
                <w:szCs w:val="16"/>
              </w:rPr>
            </w:pPr>
            <w:r w:rsidRPr="00C560CC">
              <w:rPr>
                <w:rFonts w:ascii="Arial" w:hAnsi="Arial" w:cs="Arial"/>
                <w:sz w:val="16"/>
                <w:szCs w:val="16"/>
              </w:rPr>
              <w:t>1,294</w:t>
            </w:r>
          </w:p>
        </w:tc>
      </w:tr>
    </w:tbl>
    <w:p w14:paraId="167C8390" w14:textId="3ED7B377" w:rsidR="00C60EE6" w:rsidRPr="00C560CC" w:rsidRDefault="00C60EE6" w:rsidP="00C560CC">
      <w:pPr>
        <w:spacing w:line="320" w:lineRule="exact"/>
        <w:rPr>
          <w:rFonts w:ascii="Arial" w:hAnsi="Arial" w:cs="Arial"/>
          <w:sz w:val="2"/>
          <w:szCs w:val="2"/>
        </w:rPr>
      </w:pPr>
    </w:p>
    <w:tbl>
      <w:tblPr>
        <w:tblW w:w="9990" w:type="dxa"/>
        <w:tblInd w:w="-90" w:type="dxa"/>
        <w:tblLayout w:type="fixed"/>
        <w:tblLook w:val="04A0" w:firstRow="1" w:lastRow="0" w:firstColumn="1" w:lastColumn="0" w:noHBand="0" w:noVBand="1"/>
      </w:tblPr>
      <w:tblGrid>
        <w:gridCol w:w="340"/>
        <w:gridCol w:w="3440"/>
        <w:gridCol w:w="1242"/>
        <w:gridCol w:w="1242"/>
        <w:gridCol w:w="1242"/>
        <w:gridCol w:w="1242"/>
        <w:gridCol w:w="1242"/>
      </w:tblGrid>
      <w:tr w:rsidR="00C560CC" w:rsidRPr="00C560CC" w14:paraId="388042C9" w14:textId="77777777" w:rsidTr="00FE10E2">
        <w:trPr>
          <w:trHeight w:val="53"/>
        </w:trPr>
        <w:tc>
          <w:tcPr>
            <w:tcW w:w="340" w:type="dxa"/>
            <w:tcBorders>
              <w:top w:val="nil"/>
              <w:left w:val="nil"/>
              <w:bottom w:val="nil"/>
              <w:right w:val="nil"/>
            </w:tcBorders>
            <w:shd w:val="clear" w:color="000000" w:fill="FFFFFF"/>
            <w:vAlign w:val="center"/>
          </w:tcPr>
          <w:p w14:paraId="395298DD"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30BF3512"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3263C4C3" w14:textId="77777777" w:rsidR="00C560CC" w:rsidRPr="00C560CC" w:rsidRDefault="00C560CC" w:rsidP="00C560CC">
            <w:pPr>
              <w:overflowPunct/>
              <w:autoSpaceDE/>
              <w:autoSpaceDN/>
              <w:adjustRightInd/>
              <w:spacing w:line="320" w:lineRule="exact"/>
              <w:jc w:val="right"/>
              <w:textAlignment w:val="auto"/>
              <w:rPr>
                <w:rFonts w:ascii="Arial" w:hAnsi="Arial" w:cs="Arial"/>
                <w:sz w:val="16"/>
                <w:szCs w:val="16"/>
              </w:rPr>
            </w:pPr>
            <w:r w:rsidRPr="00C560CC">
              <w:rPr>
                <w:rFonts w:ascii="Arial" w:hAnsi="Arial" w:cs="Arial"/>
                <w:sz w:val="16"/>
                <w:szCs w:val="16"/>
                <w:cs/>
              </w:rPr>
              <w:t>(</w:t>
            </w:r>
            <w:r w:rsidRPr="00C560CC">
              <w:rPr>
                <w:rFonts w:ascii="Arial" w:hAnsi="Arial" w:cs="Arial"/>
                <w:sz w:val="16"/>
                <w:szCs w:val="16"/>
              </w:rPr>
              <w:t>Unit</w:t>
            </w:r>
            <w:r w:rsidRPr="00C560CC">
              <w:rPr>
                <w:rFonts w:ascii="Arial" w:hAnsi="Arial" w:cs="Arial"/>
                <w:sz w:val="16"/>
                <w:szCs w:val="16"/>
                <w:cs/>
              </w:rPr>
              <w:t xml:space="preserve">: </w:t>
            </w:r>
            <w:r w:rsidRPr="00C560CC">
              <w:rPr>
                <w:rFonts w:ascii="Arial" w:hAnsi="Arial" w:cs="Arial"/>
                <w:sz w:val="16"/>
                <w:szCs w:val="16"/>
              </w:rPr>
              <w:t>Million Baht</w:t>
            </w:r>
            <w:r w:rsidRPr="00C560CC">
              <w:rPr>
                <w:rFonts w:ascii="Arial" w:hAnsi="Arial" w:cs="Arial"/>
                <w:sz w:val="16"/>
                <w:szCs w:val="16"/>
                <w:cs/>
              </w:rPr>
              <w:t>)</w:t>
            </w:r>
          </w:p>
        </w:tc>
      </w:tr>
      <w:tr w:rsidR="00C560CC" w:rsidRPr="00C560CC" w14:paraId="01924592" w14:textId="77777777" w:rsidTr="00FE10E2">
        <w:trPr>
          <w:trHeight w:val="53"/>
        </w:trPr>
        <w:tc>
          <w:tcPr>
            <w:tcW w:w="340" w:type="dxa"/>
            <w:tcBorders>
              <w:top w:val="nil"/>
              <w:left w:val="nil"/>
              <w:bottom w:val="nil"/>
              <w:right w:val="nil"/>
            </w:tcBorders>
            <w:shd w:val="clear" w:color="000000" w:fill="FFFFFF"/>
            <w:vAlign w:val="center"/>
          </w:tcPr>
          <w:p w14:paraId="2B8ED99C"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223EFF2E"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6210" w:type="dxa"/>
            <w:gridSpan w:val="5"/>
            <w:tcBorders>
              <w:top w:val="nil"/>
              <w:left w:val="nil"/>
              <w:right w:val="nil"/>
            </w:tcBorders>
            <w:shd w:val="clear" w:color="000000" w:fill="FFFFFF"/>
            <w:vAlign w:val="bottom"/>
          </w:tcPr>
          <w:p w14:paraId="65D04274" w14:textId="5CD4DCF3"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For the six-month period ended 30 June 2025</w:t>
            </w:r>
          </w:p>
        </w:tc>
      </w:tr>
      <w:tr w:rsidR="00C560CC" w:rsidRPr="00C560CC" w14:paraId="27D54CE9" w14:textId="77777777" w:rsidTr="00FE10E2">
        <w:trPr>
          <w:trHeight w:val="53"/>
        </w:trPr>
        <w:tc>
          <w:tcPr>
            <w:tcW w:w="340" w:type="dxa"/>
            <w:tcBorders>
              <w:top w:val="nil"/>
              <w:left w:val="nil"/>
              <w:bottom w:val="nil"/>
              <w:right w:val="nil"/>
            </w:tcBorders>
            <w:shd w:val="clear" w:color="000000" w:fill="FFFFFF"/>
            <w:vAlign w:val="center"/>
          </w:tcPr>
          <w:p w14:paraId="638394F4"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3440" w:type="dxa"/>
            <w:tcBorders>
              <w:top w:val="nil"/>
              <w:left w:val="nil"/>
              <w:bottom w:val="nil"/>
              <w:right w:val="nil"/>
            </w:tcBorders>
            <w:shd w:val="clear" w:color="000000" w:fill="FFFFFF"/>
            <w:vAlign w:val="center"/>
          </w:tcPr>
          <w:p w14:paraId="49F64735"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p>
        </w:tc>
        <w:tc>
          <w:tcPr>
            <w:tcW w:w="3726" w:type="dxa"/>
            <w:gridSpan w:val="3"/>
            <w:tcBorders>
              <w:top w:val="nil"/>
              <w:left w:val="nil"/>
              <w:right w:val="nil"/>
            </w:tcBorders>
            <w:shd w:val="clear" w:color="000000" w:fill="FFFFFF"/>
            <w:vAlign w:val="bottom"/>
          </w:tcPr>
          <w:p w14:paraId="08169725"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Separate financial statements</w:t>
            </w:r>
          </w:p>
        </w:tc>
        <w:tc>
          <w:tcPr>
            <w:tcW w:w="1242" w:type="dxa"/>
            <w:tcBorders>
              <w:top w:val="nil"/>
              <w:left w:val="nil"/>
              <w:right w:val="nil"/>
            </w:tcBorders>
            <w:shd w:val="clear" w:color="000000" w:fill="FFFFFF"/>
            <w:vAlign w:val="bottom"/>
          </w:tcPr>
          <w:p w14:paraId="65B12694" w14:textId="77777777" w:rsidR="00C560CC" w:rsidRPr="00C560CC" w:rsidRDefault="00C560CC" w:rsidP="00C560CC">
            <w:pPr>
              <w:overflowPunct/>
              <w:autoSpaceDE/>
              <w:autoSpaceDN/>
              <w:adjustRightInd/>
              <w:spacing w:line="320" w:lineRule="exact"/>
              <w:jc w:val="center"/>
              <w:textAlignment w:val="auto"/>
              <w:rPr>
                <w:rFonts w:ascii="Arial" w:hAnsi="Arial" w:cs="Arial"/>
                <w:sz w:val="16"/>
                <w:szCs w:val="16"/>
              </w:rPr>
            </w:pPr>
          </w:p>
        </w:tc>
        <w:tc>
          <w:tcPr>
            <w:tcW w:w="1242" w:type="dxa"/>
            <w:tcBorders>
              <w:top w:val="nil"/>
              <w:left w:val="nil"/>
              <w:right w:val="nil"/>
            </w:tcBorders>
            <w:shd w:val="clear" w:color="000000" w:fill="FFFFFF"/>
            <w:vAlign w:val="bottom"/>
          </w:tcPr>
          <w:p w14:paraId="5821E830" w14:textId="77777777" w:rsidR="00C560CC" w:rsidRPr="00C560CC" w:rsidRDefault="00C560CC" w:rsidP="00C560CC">
            <w:pPr>
              <w:overflowPunct/>
              <w:autoSpaceDE/>
              <w:autoSpaceDN/>
              <w:adjustRightInd/>
              <w:spacing w:line="320" w:lineRule="exact"/>
              <w:jc w:val="center"/>
              <w:textAlignment w:val="auto"/>
              <w:rPr>
                <w:rFonts w:ascii="Arial" w:hAnsi="Arial" w:cs="Arial"/>
                <w:sz w:val="16"/>
                <w:szCs w:val="16"/>
              </w:rPr>
            </w:pPr>
          </w:p>
        </w:tc>
      </w:tr>
      <w:tr w:rsidR="00C560CC" w:rsidRPr="00C560CC" w14:paraId="63D5CD61" w14:textId="77777777" w:rsidTr="00FE10E2">
        <w:trPr>
          <w:trHeight w:val="908"/>
        </w:trPr>
        <w:tc>
          <w:tcPr>
            <w:tcW w:w="340" w:type="dxa"/>
            <w:tcBorders>
              <w:top w:val="nil"/>
              <w:left w:val="nil"/>
              <w:bottom w:val="nil"/>
              <w:right w:val="nil"/>
            </w:tcBorders>
            <w:shd w:val="clear" w:color="000000" w:fill="FFFFFF"/>
            <w:vAlign w:val="center"/>
            <w:hideMark/>
          </w:tcPr>
          <w:p w14:paraId="3CF44775"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 </w:t>
            </w:r>
          </w:p>
        </w:tc>
        <w:tc>
          <w:tcPr>
            <w:tcW w:w="3440" w:type="dxa"/>
            <w:tcBorders>
              <w:top w:val="nil"/>
              <w:left w:val="nil"/>
              <w:bottom w:val="nil"/>
              <w:right w:val="nil"/>
            </w:tcBorders>
            <w:shd w:val="clear" w:color="000000" w:fill="FFFFFF"/>
            <w:vAlign w:val="center"/>
            <w:hideMark/>
          </w:tcPr>
          <w:p w14:paraId="026631EB"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 </w:t>
            </w:r>
          </w:p>
        </w:tc>
        <w:tc>
          <w:tcPr>
            <w:tcW w:w="1242" w:type="dxa"/>
            <w:tcBorders>
              <w:top w:val="nil"/>
              <w:left w:val="nil"/>
              <w:right w:val="nil"/>
            </w:tcBorders>
            <w:shd w:val="clear" w:color="000000" w:fill="FFFFFF"/>
            <w:vAlign w:val="bottom"/>
            <w:hideMark/>
          </w:tcPr>
          <w:p w14:paraId="2595B2C1"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NPLs</w:t>
            </w:r>
          </w:p>
        </w:tc>
        <w:tc>
          <w:tcPr>
            <w:tcW w:w="1242" w:type="dxa"/>
            <w:tcBorders>
              <w:top w:val="nil"/>
              <w:left w:val="nil"/>
              <w:right w:val="nil"/>
            </w:tcBorders>
            <w:shd w:val="clear" w:color="000000" w:fill="FFFFFF"/>
            <w:vAlign w:val="bottom"/>
            <w:hideMark/>
          </w:tcPr>
          <w:p w14:paraId="7AF75A4C"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NPAs and investment in securities</w:t>
            </w:r>
          </w:p>
        </w:tc>
        <w:tc>
          <w:tcPr>
            <w:tcW w:w="1242" w:type="dxa"/>
            <w:tcBorders>
              <w:top w:val="nil"/>
              <w:left w:val="nil"/>
              <w:right w:val="nil"/>
            </w:tcBorders>
            <w:shd w:val="clear" w:color="000000" w:fill="FFFFFF"/>
            <w:vAlign w:val="bottom"/>
            <w:hideMark/>
          </w:tcPr>
          <w:p w14:paraId="7E5011B0"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Total</w:t>
            </w:r>
          </w:p>
        </w:tc>
        <w:tc>
          <w:tcPr>
            <w:tcW w:w="1242" w:type="dxa"/>
            <w:tcBorders>
              <w:top w:val="nil"/>
              <w:left w:val="nil"/>
              <w:right w:val="nil"/>
            </w:tcBorders>
            <w:shd w:val="clear" w:color="000000" w:fill="FFFFFF"/>
            <w:vAlign w:val="bottom"/>
          </w:tcPr>
          <w:p w14:paraId="60C38558"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Share of profit from joint ventures</w:t>
            </w:r>
          </w:p>
        </w:tc>
        <w:tc>
          <w:tcPr>
            <w:tcW w:w="1242" w:type="dxa"/>
            <w:tcBorders>
              <w:top w:val="nil"/>
              <w:left w:val="nil"/>
              <w:right w:val="nil"/>
            </w:tcBorders>
            <w:shd w:val="clear" w:color="000000" w:fill="FFFFFF"/>
            <w:vAlign w:val="bottom"/>
          </w:tcPr>
          <w:p w14:paraId="47DF7D46" w14:textId="77777777" w:rsidR="00C560CC" w:rsidRPr="00C560CC" w:rsidRDefault="00C560CC" w:rsidP="00C560C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C560CC">
              <w:rPr>
                <w:rFonts w:ascii="Arial" w:hAnsi="Arial" w:cs="Arial"/>
                <w:sz w:val="16"/>
                <w:szCs w:val="16"/>
              </w:rPr>
              <w:t>Financial statements in which the equity method is applied</w:t>
            </w:r>
          </w:p>
        </w:tc>
      </w:tr>
      <w:tr w:rsidR="00C560CC" w:rsidRPr="00C560CC" w14:paraId="0005739D" w14:textId="77777777" w:rsidTr="0031348B">
        <w:trPr>
          <w:trHeight w:val="305"/>
        </w:trPr>
        <w:tc>
          <w:tcPr>
            <w:tcW w:w="3780" w:type="dxa"/>
            <w:gridSpan w:val="2"/>
            <w:tcBorders>
              <w:top w:val="nil"/>
              <w:left w:val="nil"/>
              <w:bottom w:val="nil"/>
              <w:right w:val="nil"/>
            </w:tcBorders>
            <w:shd w:val="clear" w:color="000000" w:fill="FFFFFF"/>
            <w:noWrap/>
            <w:vAlign w:val="bottom"/>
            <w:hideMark/>
          </w:tcPr>
          <w:p w14:paraId="1C34F21C"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Interest income</w:t>
            </w:r>
          </w:p>
        </w:tc>
        <w:tc>
          <w:tcPr>
            <w:tcW w:w="1242" w:type="dxa"/>
            <w:tcBorders>
              <w:top w:val="nil"/>
              <w:left w:val="nil"/>
              <w:bottom w:val="nil"/>
              <w:right w:val="nil"/>
            </w:tcBorders>
            <w:noWrap/>
            <w:vAlign w:val="bottom"/>
          </w:tcPr>
          <w:p w14:paraId="3638D6EB" w14:textId="25D1510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4,728</w:t>
            </w:r>
          </w:p>
        </w:tc>
        <w:tc>
          <w:tcPr>
            <w:tcW w:w="1242" w:type="dxa"/>
            <w:tcBorders>
              <w:top w:val="nil"/>
              <w:left w:val="nil"/>
              <w:bottom w:val="nil"/>
              <w:right w:val="nil"/>
            </w:tcBorders>
            <w:noWrap/>
            <w:vAlign w:val="bottom"/>
          </w:tcPr>
          <w:p w14:paraId="3D99B86F" w14:textId="50457D8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45</w:t>
            </w:r>
          </w:p>
        </w:tc>
        <w:tc>
          <w:tcPr>
            <w:tcW w:w="1242" w:type="dxa"/>
            <w:tcBorders>
              <w:top w:val="nil"/>
              <w:left w:val="nil"/>
              <w:bottom w:val="nil"/>
              <w:right w:val="nil"/>
            </w:tcBorders>
            <w:noWrap/>
            <w:vAlign w:val="bottom"/>
          </w:tcPr>
          <w:p w14:paraId="4D45439B" w14:textId="1E0AABBB"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4,773</w:t>
            </w:r>
          </w:p>
        </w:tc>
        <w:tc>
          <w:tcPr>
            <w:tcW w:w="1242" w:type="dxa"/>
            <w:tcBorders>
              <w:top w:val="nil"/>
              <w:left w:val="nil"/>
              <w:bottom w:val="nil"/>
              <w:right w:val="nil"/>
            </w:tcBorders>
            <w:vAlign w:val="bottom"/>
          </w:tcPr>
          <w:p w14:paraId="753F5D82" w14:textId="102823E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1AF33A04" w14:textId="4F5930B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3,857</w:t>
            </w:r>
          </w:p>
        </w:tc>
      </w:tr>
      <w:tr w:rsidR="00C560CC" w:rsidRPr="00C560CC" w14:paraId="4ECE7AF8" w14:textId="77777777" w:rsidTr="0031348B">
        <w:trPr>
          <w:trHeight w:val="324"/>
        </w:trPr>
        <w:tc>
          <w:tcPr>
            <w:tcW w:w="3780" w:type="dxa"/>
            <w:gridSpan w:val="2"/>
            <w:tcBorders>
              <w:top w:val="nil"/>
              <w:left w:val="nil"/>
              <w:bottom w:val="nil"/>
              <w:right w:val="nil"/>
            </w:tcBorders>
            <w:shd w:val="clear" w:color="000000" w:fill="FFFFFF"/>
            <w:noWrap/>
            <w:vAlign w:val="bottom"/>
            <w:hideMark/>
          </w:tcPr>
          <w:p w14:paraId="6C30FE70"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Gain on sale of properties for sale</w:t>
            </w:r>
          </w:p>
        </w:tc>
        <w:tc>
          <w:tcPr>
            <w:tcW w:w="1242" w:type="dxa"/>
            <w:tcBorders>
              <w:top w:val="nil"/>
              <w:left w:val="nil"/>
              <w:bottom w:val="nil"/>
              <w:right w:val="nil"/>
            </w:tcBorders>
            <w:noWrap/>
            <w:vAlign w:val="bottom"/>
          </w:tcPr>
          <w:p w14:paraId="2E9DF591" w14:textId="479235A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7CE28C12" w14:textId="6C33C71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2,185</w:t>
            </w:r>
          </w:p>
        </w:tc>
        <w:tc>
          <w:tcPr>
            <w:tcW w:w="1242" w:type="dxa"/>
            <w:tcBorders>
              <w:top w:val="nil"/>
              <w:left w:val="nil"/>
              <w:bottom w:val="nil"/>
              <w:right w:val="nil"/>
            </w:tcBorders>
            <w:noWrap/>
            <w:vAlign w:val="bottom"/>
          </w:tcPr>
          <w:p w14:paraId="1A248AEC" w14:textId="6352960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2,185</w:t>
            </w:r>
          </w:p>
        </w:tc>
        <w:tc>
          <w:tcPr>
            <w:tcW w:w="1242" w:type="dxa"/>
            <w:tcBorders>
              <w:top w:val="nil"/>
              <w:left w:val="nil"/>
              <w:bottom w:val="nil"/>
              <w:right w:val="nil"/>
            </w:tcBorders>
            <w:vAlign w:val="bottom"/>
          </w:tcPr>
          <w:p w14:paraId="06F2474B" w14:textId="0AC8F01A"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17A5CDA2" w14:textId="4A177C3F"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596</w:t>
            </w:r>
          </w:p>
        </w:tc>
      </w:tr>
      <w:tr w:rsidR="00C560CC" w:rsidRPr="00C560CC" w14:paraId="7AFBDF57"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625061FF"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Gain on installment sale</w:t>
            </w:r>
          </w:p>
        </w:tc>
        <w:tc>
          <w:tcPr>
            <w:tcW w:w="1242" w:type="dxa"/>
            <w:tcBorders>
              <w:top w:val="nil"/>
              <w:left w:val="nil"/>
              <w:bottom w:val="nil"/>
              <w:right w:val="nil"/>
            </w:tcBorders>
            <w:noWrap/>
            <w:vAlign w:val="bottom"/>
          </w:tcPr>
          <w:p w14:paraId="40CC4EAD" w14:textId="4AB252CA"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noWrap/>
            <w:vAlign w:val="bottom"/>
          </w:tcPr>
          <w:p w14:paraId="78F310EB" w14:textId="5CF140D8"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91</w:t>
            </w:r>
          </w:p>
        </w:tc>
        <w:tc>
          <w:tcPr>
            <w:tcW w:w="1242" w:type="dxa"/>
            <w:tcBorders>
              <w:top w:val="nil"/>
              <w:left w:val="nil"/>
              <w:bottom w:val="nil"/>
              <w:right w:val="nil"/>
            </w:tcBorders>
            <w:noWrap/>
            <w:vAlign w:val="bottom"/>
          </w:tcPr>
          <w:p w14:paraId="1FDD11EA" w14:textId="07A9530E"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91</w:t>
            </w:r>
          </w:p>
        </w:tc>
        <w:tc>
          <w:tcPr>
            <w:tcW w:w="1242" w:type="dxa"/>
            <w:tcBorders>
              <w:top w:val="nil"/>
              <w:left w:val="nil"/>
              <w:bottom w:val="nil"/>
              <w:right w:val="nil"/>
            </w:tcBorders>
            <w:vAlign w:val="bottom"/>
          </w:tcPr>
          <w:p w14:paraId="7F05124C" w14:textId="14939208"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009BFB14" w14:textId="08F94582"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91</w:t>
            </w:r>
          </w:p>
        </w:tc>
      </w:tr>
      <w:tr w:rsidR="00C560CC" w:rsidRPr="00C560CC" w14:paraId="23D1F60C" w14:textId="77777777" w:rsidTr="0031348B">
        <w:trPr>
          <w:trHeight w:val="87"/>
        </w:trPr>
        <w:tc>
          <w:tcPr>
            <w:tcW w:w="3780" w:type="dxa"/>
            <w:gridSpan w:val="2"/>
            <w:tcBorders>
              <w:top w:val="nil"/>
              <w:left w:val="nil"/>
              <w:bottom w:val="nil"/>
              <w:right w:val="nil"/>
            </w:tcBorders>
            <w:shd w:val="clear" w:color="000000" w:fill="FFFFFF"/>
            <w:noWrap/>
            <w:vAlign w:val="bottom"/>
            <w:hideMark/>
          </w:tcPr>
          <w:p w14:paraId="2BB40BD6"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Total income</w:t>
            </w:r>
          </w:p>
        </w:tc>
        <w:tc>
          <w:tcPr>
            <w:tcW w:w="1242" w:type="dxa"/>
            <w:tcBorders>
              <w:left w:val="nil"/>
              <w:right w:val="nil"/>
            </w:tcBorders>
            <w:noWrap/>
            <w:vAlign w:val="bottom"/>
          </w:tcPr>
          <w:p w14:paraId="3536E018" w14:textId="4C90DFD6" w:rsidR="00C560CC" w:rsidRPr="00C560CC" w:rsidRDefault="00C560CC" w:rsidP="00C560CC">
            <w:pPr>
              <w:pBdr>
                <w:bottom w:val="doub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4,728</w:t>
            </w:r>
          </w:p>
        </w:tc>
        <w:tc>
          <w:tcPr>
            <w:tcW w:w="1242" w:type="dxa"/>
            <w:tcBorders>
              <w:left w:val="nil"/>
              <w:right w:val="nil"/>
            </w:tcBorders>
            <w:noWrap/>
            <w:vAlign w:val="bottom"/>
          </w:tcPr>
          <w:p w14:paraId="153FB9E9" w14:textId="19B5906C" w:rsidR="00C560CC" w:rsidRPr="00C560CC" w:rsidRDefault="00C560CC" w:rsidP="00C560CC">
            <w:pPr>
              <w:pBdr>
                <w:bottom w:val="doub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2,321</w:t>
            </w:r>
          </w:p>
        </w:tc>
        <w:tc>
          <w:tcPr>
            <w:tcW w:w="1242" w:type="dxa"/>
            <w:tcBorders>
              <w:left w:val="nil"/>
              <w:right w:val="nil"/>
            </w:tcBorders>
            <w:noWrap/>
            <w:vAlign w:val="bottom"/>
          </w:tcPr>
          <w:p w14:paraId="48CBD42B" w14:textId="6C299E18"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7,049</w:t>
            </w:r>
          </w:p>
        </w:tc>
        <w:tc>
          <w:tcPr>
            <w:tcW w:w="1242" w:type="dxa"/>
            <w:tcBorders>
              <w:left w:val="nil"/>
              <w:right w:val="nil"/>
            </w:tcBorders>
            <w:vAlign w:val="bottom"/>
          </w:tcPr>
          <w:p w14:paraId="4E975C1F" w14:textId="6B4EE13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1FB5FDAF" w14:textId="4F8D1B9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4,544</w:t>
            </w:r>
          </w:p>
        </w:tc>
      </w:tr>
      <w:tr w:rsidR="00C560CC" w:rsidRPr="00C560CC" w14:paraId="5B91F9D9" w14:textId="77777777" w:rsidTr="0031348B">
        <w:trPr>
          <w:trHeight w:val="87"/>
        </w:trPr>
        <w:tc>
          <w:tcPr>
            <w:tcW w:w="3780" w:type="dxa"/>
            <w:gridSpan w:val="2"/>
            <w:tcBorders>
              <w:top w:val="nil"/>
              <w:left w:val="nil"/>
              <w:bottom w:val="nil"/>
              <w:right w:val="nil"/>
            </w:tcBorders>
            <w:shd w:val="clear" w:color="000000" w:fill="FFFFFF"/>
            <w:noWrap/>
            <w:vAlign w:val="bottom"/>
          </w:tcPr>
          <w:p w14:paraId="48D8EB2C"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Non-allocated operating income/expenses</w:t>
            </w:r>
          </w:p>
        </w:tc>
        <w:tc>
          <w:tcPr>
            <w:tcW w:w="1242" w:type="dxa"/>
            <w:tcBorders>
              <w:left w:val="nil"/>
              <w:bottom w:val="nil"/>
              <w:right w:val="nil"/>
            </w:tcBorders>
            <w:noWrap/>
            <w:vAlign w:val="bottom"/>
          </w:tcPr>
          <w:p w14:paraId="44C2D565"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01815870"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5A2A84DF"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vAlign w:val="bottom"/>
          </w:tcPr>
          <w:p w14:paraId="2C384418"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vAlign w:val="bottom"/>
          </w:tcPr>
          <w:p w14:paraId="05990CF0"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r>
      <w:tr w:rsidR="00C560CC" w:rsidRPr="00C560CC" w14:paraId="5880AD80" w14:textId="77777777" w:rsidTr="0031348B">
        <w:trPr>
          <w:trHeight w:val="333"/>
        </w:trPr>
        <w:tc>
          <w:tcPr>
            <w:tcW w:w="3780" w:type="dxa"/>
            <w:gridSpan w:val="2"/>
            <w:tcBorders>
              <w:top w:val="nil"/>
              <w:left w:val="nil"/>
              <w:bottom w:val="nil"/>
              <w:right w:val="nil"/>
            </w:tcBorders>
            <w:shd w:val="clear" w:color="000000" w:fill="FFFFFF"/>
            <w:noWrap/>
            <w:vAlign w:val="bottom"/>
          </w:tcPr>
          <w:p w14:paraId="0A2AEF8C" w14:textId="77777777" w:rsidR="00C560CC" w:rsidRPr="00C560CC" w:rsidRDefault="00C560CC" w:rsidP="00C560CC">
            <w:pPr>
              <w:overflowPunct/>
              <w:autoSpaceDE/>
              <w:autoSpaceDN/>
              <w:adjustRightInd/>
              <w:spacing w:line="320" w:lineRule="exact"/>
              <w:ind w:left="165" w:right="-200"/>
              <w:textAlignment w:val="auto"/>
              <w:rPr>
                <w:rFonts w:ascii="Arial" w:hAnsi="Arial" w:cs="Arial"/>
                <w:sz w:val="16"/>
                <w:szCs w:val="16"/>
              </w:rPr>
            </w:pPr>
            <w:proofErr w:type="gramStart"/>
            <w:r w:rsidRPr="00C560CC">
              <w:rPr>
                <w:rFonts w:ascii="Arial" w:hAnsi="Arial" w:cs="Arial"/>
                <w:sz w:val="16"/>
                <w:szCs w:val="16"/>
              </w:rPr>
              <w:t>Interest</w:t>
            </w:r>
            <w:proofErr w:type="gramEnd"/>
            <w:r w:rsidRPr="00C560CC">
              <w:rPr>
                <w:rFonts w:ascii="Arial" w:hAnsi="Arial" w:cs="Arial"/>
                <w:sz w:val="16"/>
                <w:szCs w:val="16"/>
              </w:rPr>
              <w:t xml:space="preserve"> income - deposits at financial institutions</w:t>
            </w:r>
          </w:p>
        </w:tc>
        <w:tc>
          <w:tcPr>
            <w:tcW w:w="1242" w:type="dxa"/>
            <w:tcBorders>
              <w:left w:val="nil"/>
              <w:bottom w:val="nil"/>
              <w:right w:val="nil"/>
            </w:tcBorders>
            <w:noWrap/>
            <w:vAlign w:val="bottom"/>
          </w:tcPr>
          <w:p w14:paraId="2C348F0C"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77609A3F"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500A4963" w14:textId="5E7BC67B"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w:t>
            </w:r>
          </w:p>
        </w:tc>
        <w:tc>
          <w:tcPr>
            <w:tcW w:w="1242" w:type="dxa"/>
            <w:tcBorders>
              <w:left w:val="nil"/>
              <w:right w:val="nil"/>
            </w:tcBorders>
            <w:vAlign w:val="bottom"/>
          </w:tcPr>
          <w:p w14:paraId="35AE4763" w14:textId="655F3AC8"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79F5746F" w14:textId="00AA2B3A"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w:t>
            </w:r>
          </w:p>
        </w:tc>
      </w:tr>
      <w:tr w:rsidR="00C560CC" w:rsidRPr="00C560CC" w14:paraId="1E5463C7" w14:textId="77777777" w:rsidTr="0031348B">
        <w:trPr>
          <w:trHeight w:val="333"/>
        </w:trPr>
        <w:tc>
          <w:tcPr>
            <w:tcW w:w="3780" w:type="dxa"/>
            <w:gridSpan w:val="2"/>
            <w:tcBorders>
              <w:top w:val="nil"/>
              <w:left w:val="nil"/>
              <w:bottom w:val="nil"/>
              <w:right w:val="nil"/>
            </w:tcBorders>
            <w:shd w:val="clear" w:color="000000" w:fill="FFFFFF"/>
            <w:noWrap/>
            <w:vAlign w:val="bottom"/>
          </w:tcPr>
          <w:p w14:paraId="5B8CE5FC" w14:textId="77777777" w:rsidR="00C560CC" w:rsidRPr="00C560CC" w:rsidRDefault="00C560CC" w:rsidP="00C560CC">
            <w:pPr>
              <w:overflowPunct/>
              <w:autoSpaceDE/>
              <w:autoSpaceDN/>
              <w:adjustRightInd/>
              <w:spacing w:line="320" w:lineRule="exact"/>
              <w:ind w:left="165"/>
              <w:textAlignment w:val="auto"/>
              <w:rPr>
                <w:rFonts w:ascii="Arial" w:eastAsiaTheme="minorHAnsi" w:hAnsi="Arial" w:cs="Arial"/>
                <w:sz w:val="16"/>
                <w:szCs w:val="16"/>
              </w:rPr>
            </w:pPr>
            <w:r w:rsidRPr="00C560CC">
              <w:rPr>
                <w:rFonts w:ascii="Arial" w:eastAsiaTheme="minorHAnsi" w:hAnsi="Arial" w:cs="Arial"/>
                <w:sz w:val="16"/>
                <w:szCs w:val="16"/>
              </w:rPr>
              <w:t xml:space="preserve">Share of profit from investments accounted </w:t>
            </w:r>
          </w:p>
          <w:p w14:paraId="475FD042" w14:textId="77777777" w:rsidR="00C560CC" w:rsidRPr="00C560CC" w:rsidRDefault="00C560CC" w:rsidP="00C560CC">
            <w:pPr>
              <w:overflowPunct/>
              <w:autoSpaceDE/>
              <w:autoSpaceDN/>
              <w:adjustRightInd/>
              <w:spacing w:line="320" w:lineRule="exact"/>
              <w:ind w:left="345" w:right="-200"/>
              <w:textAlignment w:val="auto"/>
              <w:rPr>
                <w:rFonts w:ascii="Arial" w:hAnsi="Arial" w:cs="Arial"/>
                <w:sz w:val="16"/>
                <w:szCs w:val="16"/>
              </w:rPr>
            </w:pPr>
            <w:r w:rsidRPr="00C560CC">
              <w:rPr>
                <w:rFonts w:ascii="Arial" w:eastAsiaTheme="minorHAnsi" w:hAnsi="Arial" w:cs="Arial"/>
                <w:sz w:val="16"/>
                <w:szCs w:val="16"/>
              </w:rPr>
              <w:t>for under equity method</w:t>
            </w:r>
          </w:p>
        </w:tc>
        <w:tc>
          <w:tcPr>
            <w:tcW w:w="1242" w:type="dxa"/>
            <w:tcBorders>
              <w:left w:val="nil"/>
              <w:bottom w:val="nil"/>
              <w:right w:val="nil"/>
            </w:tcBorders>
            <w:noWrap/>
            <w:vAlign w:val="bottom"/>
          </w:tcPr>
          <w:p w14:paraId="41C55A67"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4B2A06DF"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2656709B" w14:textId="5A2E2E23"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5D2AAABF" w14:textId="590B38E4"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30</w:t>
            </w:r>
          </w:p>
        </w:tc>
        <w:tc>
          <w:tcPr>
            <w:tcW w:w="1242" w:type="dxa"/>
            <w:tcBorders>
              <w:left w:val="nil"/>
              <w:right w:val="nil"/>
            </w:tcBorders>
            <w:vAlign w:val="bottom"/>
          </w:tcPr>
          <w:p w14:paraId="48E54351" w14:textId="745AEB5A"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30</w:t>
            </w:r>
          </w:p>
        </w:tc>
      </w:tr>
      <w:tr w:rsidR="00C560CC" w:rsidRPr="00C560CC" w14:paraId="1488E612" w14:textId="77777777" w:rsidTr="0031348B">
        <w:trPr>
          <w:trHeight w:val="213"/>
        </w:trPr>
        <w:tc>
          <w:tcPr>
            <w:tcW w:w="3780" w:type="dxa"/>
            <w:gridSpan w:val="2"/>
            <w:tcBorders>
              <w:top w:val="nil"/>
              <w:left w:val="nil"/>
              <w:bottom w:val="nil"/>
              <w:right w:val="nil"/>
            </w:tcBorders>
            <w:shd w:val="clear" w:color="000000" w:fill="FFFFFF"/>
            <w:noWrap/>
            <w:vAlign w:val="bottom"/>
          </w:tcPr>
          <w:p w14:paraId="26848B9B" w14:textId="77777777" w:rsidR="00C560CC" w:rsidRPr="00C560CC" w:rsidRDefault="00C560CC" w:rsidP="00C560CC">
            <w:pPr>
              <w:overflowPunct/>
              <w:autoSpaceDE/>
              <w:autoSpaceDN/>
              <w:adjustRightInd/>
              <w:spacing w:line="320" w:lineRule="exact"/>
              <w:ind w:left="165"/>
              <w:textAlignment w:val="auto"/>
              <w:rPr>
                <w:rFonts w:ascii="Arial" w:hAnsi="Arial" w:cs="Arial"/>
                <w:sz w:val="16"/>
                <w:szCs w:val="16"/>
              </w:rPr>
            </w:pPr>
            <w:r w:rsidRPr="00C560CC">
              <w:rPr>
                <w:rFonts w:ascii="Arial" w:hAnsi="Arial" w:cs="Arial"/>
                <w:sz w:val="16"/>
                <w:szCs w:val="16"/>
              </w:rPr>
              <w:t>Other operating income</w:t>
            </w:r>
          </w:p>
        </w:tc>
        <w:tc>
          <w:tcPr>
            <w:tcW w:w="1242" w:type="dxa"/>
            <w:tcBorders>
              <w:left w:val="nil"/>
              <w:bottom w:val="nil"/>
              <w:right w:val="nil"/>
            </w:tcBorders>
            <w:noWrap/>
            <w:vAlign w:val="bottom"/>
          </w:tcPr>
          <w:p w14:paraId="45EC89A2"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1E68DAE7"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37A29B99" w14:textId="32A1D218"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83</w:t>
            </w:r>
          </w:p>
        </w:tc>
        <w:tc>
          <w:tcPr>
            <w:tcW w:w="1242" w:type="dxa"/>
            <w:tcBorders>
              <w:left w:val="nil"/>
              <w:right w:val="nil"/>
            </w:tcBorders>
            <w:vAlign w:val="bottom"/>
          </w:tcPr>
          <w:p w14:paraId="74380197" w14:textId="4833AAB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23A1E2DC" w14:textId="1F8CD3D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83</w:t>
            </w:r>
          </w:p>
        </w:tc>
      </w:tr>
      <w:tr w:rsidR="00C560CC" w:rsidRPr="00C560CC" w14:paraId="1DC55B40" w14:textId="77777777" w:rsidTr="0031348B">
        <w:trPr>
          <w:trHeight w:val="213"/>
        </w:trPr>
        <w:tc>
          <w:tcPr>
            <w:tcW w:w="3780" w:type="dxa"/>
            <w:gridSpan w:val="2"/>
            <w:tcBorders>
              <w:top w:val="nil"/>
              <w:left w:val="nil"/>
              <w:bottom w:val="nil"/>
              <w:right w:val="nil"/>
            </w:tcBorders>
            <w:shd w:val="clear" w:color="000000" w:fill="FFFFFF"/>
            <w:noWrap/>
            <w:vAlign w:val="bottom"/>
            <w:hideMark/>
          </w:tcPr>
          <w:p w14:paraId="62EEF357" w14:textId="77777777" w:rsidR="00C560CC" w:rsidRPr="00C560CC" w:rsidRDefault="00C560CC" w:rsidP="00C560CC">
            <w:pPr>
              <w:overflowPunct/>
              <w:autoSpaceDE/>
              <w:autoSpaceDN/>
              <w:adjustRightInd/>
              <w:spacing w:line="320" w:lineRule="exact"/>
              <w:ind w:left="165"/>
              <w:textAlignment w:val="auto"/>
              <w:rPr>
                <w:rFonts w:ascii="Arial" w:hAnsi="Arial" w:cs="Arial"/>
                <w:sz w:val="16"/>
                <w:szCs w:val="16"/>
              </w:rPr>
            </w:pPr>
            <w:r w:rsidRPr="00C560CC">
              <w:rPr>
                <w:rFonts w:ascii="Arial" w:hAnsi="Arial" w:cs="Arial"/>
                <w:sz w:val="16"/>
                <w:szCs w:val="16"/>
              </w:rPr>
              <w:t>Interest expenses</w:t>
            </w:r>
          </w:p>
        </w:tc>
        <w:tc>
          <w:tcPr>
            <w:tcW w:w="1242" w:type="dxa"/>
            <w:tcBorders>
              <w:left w:val="nil"/>
              <w:bottom w:val="nil"/>
              <w:right w:val="nil"/>
            </w:tcBorders>
            <w:noWrap/>
            <w:vAlign w:val="bottom"/>
          </w:tcPr>
          <w:p w14:paraId="03FA304B"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301B5F00"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25184DDB" w14:textId="2D22693D"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cs/>
              </w:rPr>
            </w:pPr>
            <w:r w:rsidRPr="00C560CC">
              <w:rPr>
                <w:rFonts w:ascii="Arial" w:hAnsi="Arial" w:cs="Arial"/>
                <w:sz w:val="16"/>
                <w:szCs w:val="16"/>
              </w:rPr>
              <w:t>(1,629)</w:t>
            </w:r>
          </w:p>
        </w:tc>
        <w:tc>
          <w:tcPr>
            <w:tcW w:w="1242" w:type="dxa"/>
            <w:tcBorders>
              <w:left w:val="nil"/>
              <w:right w:val="nil"/>
            </w:tcBorders>
            <w:vAlign w:val="bottom"/>
          </w:tcPr>
          <w:p w14:paraId="306F8FA5" w14:textId="63C34E9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42E6728D" w14:textId="1FAB8146"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(1,629)</w:t>
            </w:r>
          </w:p>
        </w:tc>
      </w:tr>
      <w:tr w:rsidR="00C560CC" w:rsidRPr="00C560CC" w14:paraId="644BEACA" w14:textId="77777777" w:rsidTr="0031348B">
        <w:trPr>
          <w:trHeight w:val="135"/>
        </w:trPr>
        <w:tc>
          <w:tcPr>
            <w:tcW w:w="3780" w:type="dxa"/>
            <w:gridSpan w:val="2"/>
            <w:tcBorders>
              <w:top w:val="nil"/>
              <w:left w:val="nil"/>
              <w:bottom w:val="nil"/>
              <w:right w:val="nil"/>
            </w:tcBorders>
            <w:shd w:val="clear" w:color="000000" w:fill="FFFFFF"/>
            <w:noWrap/>
            <w:vAlign w:val="bottom"/>
            <w:hideMark/>
          </w:tcPr>
          <w:p w14:paraId="374A596D" w14:textId="77777777" w:rsidR="00C560CC" w:rsidRPr="00C560CC" w:rsidRDefault="00C560CC" w:rsidP="00C560CC">
            <w:pPr>
              <w:overflowPunct/>
              <w:autoSpaceDE/>
              <w:autoSpaceDN/>
              <w:adjustRightInd/>
              <w:spacing w:line="320" w:lineRule="exact"/>
              <w:ind w:left="165"/>
              <w:textAlignment w:val="auto"/>
              <w:rPr>
                <w:rFonts w:ascii="Arial" w:hAnsi="Arial" w:cs="Arial"/>
                <w:sz w:val="16"/>
                <w:szCs w:val="16"/>
                <w:cs/>
              </w:rPr>
            </w:pPr>
            <w:r w:rsidRPr="00C560CC">
              <w:rPr>
                <w:rFonts w:ascii="Arial" w:hAnsi="Arial" w:cs="Arial"/>
                <w:sz w:val="16"/>
                <w:szCs w:val="16"/>
              </w:rPr>
              <w:t>Operating expenses</w:t>
            </w:r>
          </w:p>
        </w:tc>
        <w:tc>
          <w:tcPr>
            <w:tcW w:w="1242" w:type="dxa"/>
            <w:tcBorders>
              <w:left w:val="nil"/>
              <w:right w:val="nil"/>
            </w:tcBorders>
            <w:noWrap/>
            <w:vAlign w:val="bottom"/>
          </w:tcPr>
          <w:p w14:paraId="3A5586C3"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7E1FAA59"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1FD70B6D" w14:textId="238C564F"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cs/>
              </w:rPr>
            </w:pPr>
            <w:r w:rsidRPr="00C560CC">
              <w:rPr>
                <w:rFonts w:ascii="Arial" w:hAnsi="Arial" w:cs="Arial"/>
                <w:sz w:val="16"/>
                <w:szCs w:val="16"/>
              </w:rPr>
              <w:t>(1,561)</w:t>
            </w:r>
          </w:p>
        </w:tc>
        <w:tc>
          <w:tcPr>
            <w:tcW w:w="1242" w:type="dxa"/>
            <w:tcBorders>
              <w:left w:val="nil"/>
              <w:right w:val="nil"/>
            </w:tcBorders>
            <w:vAlign w:val="bottom"/>
          </w:tcPr>
          <w:p w14:paraId="17DE0814" w14:textId="4B8AF9F1"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right w:val="nil"/>
            </w:tcBorders>
            <w:vAlign w:val="bottom"/>
          </w:tcPr>
          <w:p w14:paraId="3BE89293" w14:textId="73F4ADCE"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(1,561)</w:t>
            </w:r>
          </w:p>
        </w:tc>
      </w:tr>
      <w:tr w:rsidR="00C560CC" w:rsidRPr="00C560CC" w14:paraId="4C648DF4" w14:textId="77777777" w:rsidTr="0031348B">
        <w:trPr>
          <w:trHeight w:val="60"/>
        </w:trPr>
        <w:tc>
          <w:tcPr>
            <w:tcW w:w="3780" w:type="dxa"/>
            <w:gridSpan w:val="2"/>
            <w:tcBorders>
              <w:top w:val="nil"/>
              <w:left w:val="nil"/>
              <w:bottom w:val="nil"/>
              <w:right w:val="nil"/>
            </w:tcBorders>
            <w:shd w:val="clear" w:color="000000" w:fill="FFFFFF"/>
            <w:noWrap/>
            <w:vAlign w:val="bottom"/>
            <w:hideMark/>
          </w:tcPr>
          <w:p w14:paraId="4F7B3BF8" w14:textId="77777777" w:rsidR="00C560CC" w:rsidRPr="00C560CC" w:rsidRDefault="00C560CC" w:rsidP="00C560CC">
            <w:pPr>
              <w:overflowPunct/>
              <w:autoSpaceDE/>
              <w:autoSpaceDN/>
              <w:adjustRightInd/>
              <w:spacing w:line="320" w:lineRule="exact"/>
              <w:ind w:left="165"/>
              <w:textAlignment w:val="auto"/>
              <w:rPr>
                <w:rFonts w:ascii="Arial" w:hAnsi="Arial" w:cs="Arial"/>
                <w:sz w:val="16"/>
                <w:szCs w:val="16"/>
              </w:rPr>
            </w:pPr>
            <w:r w:rsidRPr="00C560CC">
              <w:rPr>
                <w:rFonts w:ascii="Arial" w:hAnsi="Arial" w:cs="Arial"/>
                <w:sz w:val="16"/>
                <w:szCs w:val="16"/>
              </w:rPr>
              <w:t>Expected credit loss</w:t>
            </w:r>
          </w:p>
        </w:tc>
        <w:tc>
          <w:tcPr>
            <w:tcW w:w="1242" w:type="dxa"/>
            <w:tcBorders>
              <w:top w:val="nil"/>
              <w:left w:val="nil"/>
              <w:bottom w:val="nil"/>
              <w:right w:val="nil"/>
            </w:tcBorders>
            <w:noWrap/>
            <w:vAlign w:val="bottom"/>
          </w:tcPr>
          <w:p w14:paraId="45B88B36"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53C16298"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3CF0421A" w14:textId="3C74C5D5"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cs/>
              </w:rPr>
            </w:pPr>
            <w:r w:rsidRPr="00C560CC">
              <w:rPr>
                <w:rFonts w:ascii="Arial" w:hAnsi="Arial" w:cs="Arial"/>
                <w:sz w:val="16"/>
                <w:szCs w:val="16"/>
              </w:rPr>
              <w:t>(2,051)</w:t>
            </w:r>
          </w:p>
        </w:tc>
        <w:tc>
          <w:tcPr>
            <w:tcW w:w="1242" w:type="dxa"/>
            <w:tcBorders>
              <w:left w:val="nil"/>
              <w:bottom w:val="nil"/>
              <w:right w:val="nil"/>
            </w:tcBorders>
            <w:vAlign w:val="bottom"/>
          </w:tcPr>
          <w:p w14:paraId="6824B3F6" w14:textId="46942114"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left w:val="nil"/>
              <w:bottom w:val="nil"/>
              <w:right w:val="nil"/>
            </w:tcBorders>
            <w:vAlign w:val="bottom"/>
          </w:tcPr>
          <w:p w14:paraId="6318E05F" w14:textId="2EC50637"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(2,051)</w:t>
            </w:r>
          </w:p>
        </w:tc>
      </w:tr>
      <w:tr w:rsidR="00C560CC" w:rsidRPr="00C560CC" w14:paraId="12004F71" w14:textId="77777777" w:rsidTr="0031348B">
        <w:trPr>
          <w:trHeight w:val="153"/>
        </w:trPr>
        <w:tc>
          <w:tcPr>
            <w:tcW w:w="3780" w:type="dxa"/>
            <w:gridSpan w:val="2"/>
            <w:tcBorders>
              <w:top w:val="nil"/>
              <w:left w:val="nil"/>
              <w:bottom w:val="nil"/>
              <w:right w:val="nil"/>
            </w:tcBorders>
            <w:shd w:val="clear" w:color="000000" w:fill="FFFFFF"/>
            <w:noWrap/>
            <w:vAlign w:val="bottom"/>
            <w:hideMark/>
          </w:tcPr>
          <w:p w14:paraId="48A6A3A1" w14:textId="77777777" w:rsidR="00C560CC" w:rsidRPr="00C560CC" w:rsidRDefault="00C560CC" w:rsidP="00C560CC">
            <w:pPr>
              <w:overflowPunct/>
              <w:autoSpaceDE/>
              <w:autoSpaceDN/>
              <w:adjustRightInd/>
              <w:spacing w:line="320" w:lineRule="exact"/>
              <w:ind w:right="-110"/>
              <w:textAlignment w:val="auto"/>
              <w:rPr>
                <w:rFonts w:ascii="Arial" w:hAnsi="Arial" w:cs="Arial"/>
                <w:sz w:val="16"/>
                <w:szCs w:val="16"/>
              </w:rPr>
            </w:pPr>
            <w:r w:rsidRPr="00C560CC">
              <w:rPr>
                <w:rFonts w:ascii="Arial" w:hAnsi="Arial" w:cs="Arial"/>
                <w:sz w:val="16"/>
                <w:szCs w:val="16"/>
              </w:rPr>
              <w:t>Profit from operating before income tax expenses</w:t>
            </w:r>
          </w:p>
        </w:tc>
        <w:tc>
          <w:tcPr>
            <w:tcW w:w="1242" w:type="dxa"/>
            <w:tcBorders>
              <w:top w:val="nil"/>
              <w:left w:val="nil"/>
              <w:right w:val="nil"/>
            </w:tcBorders>
            <w:noWrap/>
            <w:vAlign w:val="bottom"/>
          </w:tcPr>
          <w:p w14:paraId="3BE03719"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top w:val="nil"/>
              <w:left w:val="nil"/>
              <w:right w:val="nil"/>
            </w:tcBorders>
            <w:noWrap/>
            <w:vAlign w:val="bottom"/>
          </w:tcPr>
          <w:p w14:paraId="23AE8B3B"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bottom w:val="nil"/>
              <w:right w:val="nil"/>
            </w:tcBorders>
            <w:noWrap/>
            <w:vAlign w:val="bottom"/>
          </w:tcPr>
          <w:p w14:paraId="7A202568" w14:textId="3AD2814C"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1,895</w:t>
            </w:r>
          </w:p>
        </w:tc>
        <w:tc>
          <w:tcPr>
            <w:tcW w:w="1242" w:type="dxa"/>
            <w:tcBorders>
              <w:top w:val="nil"/>
              <w:left w:val="nil"/>
              <w:right w:val="nil"/>
            </w:tcBorders>
            <w:vAlign w:val="bottom"/>
          </w:tcPr>
          <w:p w14:paraId="3E47F1DB" w14:textId="64F14EC4"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30</w:t>
            </w:r>
          </w:p>
        </w:tc>
        <w:tc>
          <w:tcPr>
            <w:tcW w:w="1242" w:type="dxa"/>
            <w:tcBorders>
              <w:top w:val="nil"/>
              <w:left w:val="nil"/>
              <w:right w:val="nil"/>
            </w:tcBorders>
            <w:vAlign w:val="bottom"/>
          </w:tcPr>
          <w:p w14:paraId="691627C3" w14:textId="58A80200"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1,925</w:t>
            </w:r>
          </w:p>
        </w:tc>
      </w:tr>
      <w:tr w:rsidR="00C560CC" w:rsidRPr="00C560CC" w14:paraId="1983E554" w14:textId="77777777" w:rsidTr="0031348B">
        <w:trPr>
          <w:trHeight w:val="116"/>
        </w:trPr>
        <w:tc>
          <w:tcPr>
            <w:tcW w:w="3780" w:type="dxa"/>
            <w:gridSpan w:val="2"/>
            <w:tcBorders>
              <w:top w:val="nil"/>
              <w:left w:val="nil"/>
              <w:bottom w:val="nil"/>
              <w:right w:val="nil"/>
            </w:tcBorders>
            <w:shd w:val="clear" w:color="000000" w:fill="FFFFFF"/>
            <w:noWrap/>
            <w:vAlign w:val="bottom"/>
            <w:hideMark/>
          </w:tcPr>
          <w:p w14:paraId="30F44F3C"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Income tax expenses</w:t>
            </w:r>
          </w:p>
        </w:tc>
        <w:tc>
          <w:tcPr>
            <w:tcW w:w="1242" w:type="dxa"/>
            <w:tcBorders>
              <w:top w:val="nil"/>
              <w:left w:val="nil"/>
              <w:bottom w:val="nil"/>
              <w:right w:val="nil"/>
            </w:tcBorders>
            <w:noWrap/>
            <w:vAlign w:val="bottom"/>
          </w:tcPr>
          <w:p w14:paraId="27907894"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6C6EA00D"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top w:val="nil"/>
              <w:left w:val="nil"/>
              <w:right w:val="nil"/>
            </w:tcBorders>
            <w:noWrap/>
            <w:vAlign w:val="bottom"/>
          </w:tcPr>
          <w:p w14:paraId="6AFF0E34" w14:textId="7EFD9C66"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(414)</w:t>
            </w:r>
          </w:p>
        </w:tc>
        <w:tc>
          <w:tcPr>
            <w:tcW w:w="1242" w:type="dxa"/>
            <w:tcBorders>
              <w:top w:val="nil"/>
              <w:left w:val="nil"/>
              <w:bottom w:val="nil"/>
              <w:right w:val="nil"/>
            </w:tcBorders>
            <w:vAlign w:val="bottom"/>
          </w:tcPr>
          <w:p w14:paraId="55D0C7EB" w14:textId="7984F911"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w:t>
            </w:r>
          </w:p>
        </w:tc>
        <w:tc>
          <w:tcPr>
            <w:tcW w:w="1242" w:type="dxa"/>
            <w:tcBorders>
              <w:top w:val="nil"/>
              <w:left w:val="nil"/>
              <w:bottom w:val="nil"/>
              <w:right w:val="nil"/>
            </w:tcBorders>
            <w:vAlign w:val="bottom"/>
          </w:tcPr>
          <w:p w14:paraId="459252EB" w14:textId="19BA6417" w:rsidR="00C560CC" w:rsidRPr="00C560CC" w:rsidRDefault="00C560CC" w:rsidP="00C560CC">
            <w:pPr>
              <w:pBdr>
                <w:bottom w:val="sing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(414)</w:t>
            </w:r>
          </w:p>
        </w:tc>
      </w:tr>
      <w:tr w:rsidR="00C560CC" w:rsidRPr="00C560CC" w14:paraId="7BF753A7" w14:textId="77777777" w:rsidTr="0031348B">
        <w:trPr>
          <w:trHeight w:val="50"/>
        </w:trPr>
        <w:tc>
          <w:tcPr>
            <w:tcW w:w="3780" w:type="dxa"/>
            <w:gridSpan w:val="2"/>
            <w:tcBorders>
              <w:top w:val="nil"/>
              <w:left w:val="nil"/>
              <w:bottom w:val="nil"/>
              <w:right w:val="nil"/>
            </w:tcBorders>
            <w:shd w:val="clear" w:color="000000" w:fill="FFFFFF"/>
            <w:noWrap/>
            <w:vAlign w:val="bottom"/>
            <w:hideMark/>
          </w:tcPr>
          <w:p w14:paraId="740186D4" w14:textId="77777777" w:rsidR="00C560CC" w:rsidRPr="00C560CC" w:rsidRDefault="00C560CC" w:rsidP="00C560CC">
            <w:pPr>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Profit for the period</w:t>
            </w:r>
          </w:p>
        </w:tc>
        <w:tc>
          <w:tcPr>
            <w:tcW w:w="1242" w:type="dxa"/>
            <w:tcBorders>
              <w:left w:val="nil"/>
              <w:right w:val="nil"/>
            </w:tcBorders>
            <w:noWrap/>
            <w:vAlign w:val="bottom"/>
          </w:tcPr>
          <w:p w14:paraId="799E5F82"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left w:val="nil"/>
              <w:right w:val="nil"/>
            </w:tcBorders>
            <w:noWrap/>
            <w:vAlign w:val="bottom"/>
          </w:tcPr>
          <w:p w14:paraId="4BC2FF07" w14:textId="77777777" w:rsidR="00C560CC" w:rsidRPr="00C560CC" w:rsidRDefault="00C560CC" w:rsidP="00C560CC">
            <w:pPr>
              <w:tabs>
                <w:tab w:val="decimal" w:pos="917"/>
              </w:tabs>
              <w:overflowPunct/>
              <w:autoSpaceDE/>
              <w:autoSpaceDN/>
              <w:adjustRightInd/>
              <w:spacing w:line="320" w:lineRule="exact"/>
              <w:textAlignment w:val="auto"/>
              <w:rPr>
                <w:rFonts w:ascii="Arial" w:hAnsi="Arial" w:cs="Arial"/>
                <w:sz w:val="16"/>
                <w:szCs w:val="16"/>
              </w:rPr>
            </w:pPr>
          </w:p>
        </w:tc>
        <w:tc>
          <w:tcPr>
            <w:tcW w:w="1242" w:type="dxa"/>
            <w:tcBorders>
              <w:top w:val="nil"/>
              <w:left w:val="nil"/>
              <w:bottom w:val="nil"/>
              <w:right w:val="nil"/>
            </w:tcBorders>
            <w:noWrap/>
            <w:vAlign w:val="bottom"/>
          </w:tcPr>
          <w:p w14:paraId="12BE92AD" w14:textId="42AE9B4A" w:rsidR="00C560CC" w:rsidRPr="00C560CC" w:rsidRDefault="00C560CC" w:rsidP="00C560CC">
            <w:pPr>
              <w:pBdr>
                <w:bottom w:val="doub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1,481</w:t>
            </w:r>
          </w:p>
        </w:tc>
        <w:tc>
          <w:tcPr>
            <w:tcW w:w="1242" w:type="dxa"/>
            <w:tcBorders>
              <w:left w:val="nil"/>
              <w:right w:val="nil"/>
            </w:tcBorders>
            <w:vAlign w:val="bottom"/>
          </w:tcPr>
          <w:p w14:paraId="340DB63D" w14:textId="697A2872" w:rsidR="00C560CC" w:rsidRPr="00C560CC" w:rsidRDefault="00C560CC" w:rsidP="00C560CC">
            <w:pPr>
              <w:pBdr>
                <w:bottom w:val="doub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30</w:t>
            </w:r>
          </w:p>
        </w:tc>
        <w:tc>
          <w:tcPr>
            <w:tcW w:w="1242" w:type="dxa"/>
            <w:tcBorders>
              <w:left w:val="nil"/>
              <w:right w:val="nil"/>
            </w:tcBorders>
            <w:vAlign w:val="bottom"/>
          </w:tcPr>
          <w:p w14:paraId="0D150F44" w14:textId="419F2ABB" w:rsidR="00C560CC" w:rsidRPr="00C560CC" w:rsidRDefault="00C560CC" w:rsidP="00C560CC">
            <w:pPr>
              <w:pBdr>
                <w:bottom w:val="double" w:sz="4" w:space="1" w:color="auto"/>
              </w:pBdr>
              <w:tabs>
                <w:tab w:val="decimal" w:pos="917"/>
              </w:tabs>
              <w:overflowPunct/>
              <w:autoSpaceDE/>
              <w:autoSpaceDN/>
              <w:adjustRightInd/>
              <w:spacing w:line="320" w:lineRule="exact"/>
              <w:textAlignment w:val="auto"/>
              <w:rPr>
                <w:rFonts w:ascii="Arial" w:hAnsi="Arial" w:cs="Arial"/>
                <w:sz w:val="16"/>
                <w:szCs w:val="16"/>
              </w:rPr>
            </w:pPr>
            <w:r w:rsidRPr="00C560CC">
              <w:rPr>
                <w:rFonts w:ascii="Arial" w:hAnsi="Arial" w:cs="Arial"/>
                <w:sz w:val="16"/>
                <w:szCs w:val="16"/>
              </w:rPr>
              <w:t>1,511</w:t>
            </w:r>
          </w:p>
        </w:tc>
      </w:tr>
    </w:tbl>
    <w:p w14:paraId="56410A75" w14:textId="77777777" w:rsidR="00216A1E" w:rsidRPr="00216A1E" w:rsidRDefault="00216A1E" w:rsidP="00216A1E">
      <w:pPr>
        <w:spacing w:before="240" w:after="120" w:line="380" w:lineRule="exact"/>
        <w:ind w:left="547" w:hanging="547"/>
        <w:jc w:val="thaiDistribute"/>
        <w:rPr>
          <w:rFonts w:ascii="Arial" w:hAnsi="Arial" w:cs="Arial"/>
          <w:b/>
          <w:bCs/>
          <w:sz w:val="22"/>
          <w:szCs w:val="22"/>
        </w:rPr>
      </w:pPr>
      <w:bookmarkStart w:id="64" w:name="_Toc229468741"/>
      <w:r w:rsidRPr="00216A1E">
        <w:rPr>
          <w:rFonts w:ascii="Arial" w:hAnsi="Arial" w:cs="Arial"/>
          <w:b/>
          <w:bCs/>
          <w:sz w:val="22"/>
          <w:szCs w:val="22"/>
        </w:rPr>
        <w:t>26</w:t>
      </w:r>
      <w:r w:rsidRPr="00216A1E">
        <w:rPr>
          <w:rFonts w:ascii="Arial" w:hAnsi="Arial" w:cs="Arial"/>
          <w:b/>
          <w:bCs/>
          <w:sz w:val="22"/>
          <w:szCs w:val="22"/>
          <w:cs/>
        </w:rPr>
        <w:t>.</w:t>
      </w:r>
      <w:r w:rsidRPr="00216A1E">
        <w:rPr>
          <w:rFonts w:ascii="Arial" w:hAnsi="Arial" w:cs="Arial"/>
          <w:b/>
          <w:bCs/>
          <w:sz w:val="22"/>
          <w:szCs w:val="22"/>
        </w:rPr>
        <w:t>3</w:t>
      </w:r>
      <w:r w:rsidRPr="00216A1E">
        <w:rPr>
          <w:rFonts w:ascii="Arial" w:hAnsi="Arial" w:cs="Arial"/>
          <w:b/>
          <w:bCs/>
          <w:sz w:val="22"/>
          <w:szCs w:val="22"/>
        </w:rPr>
        <w:tab/>
        <w:t>Major customers</w:t>
      </w:r>
    </w:p>
    <w:p w14:paraId="183B00AD" w14:textId="77777777" w:rsidR="00216A1E" w:rsidRPr="00216A1E" w:rsidRDefault="00216A1E" w:rsidP="00216A1E">
      <w:pPr>
        <w:spacing w:before="120" w:after="120" w:line="380" w:lineRule="exact"/>
        <w:ind w:left="540"/>
        <w:jc w:val="thaiDistribute"/>
        <w:rPr>
          <w:rFonts w:ascii="Arial" w:hAnsi="Arial" w:cs="Arial"/>
          <w:sz w:val="22"/>
          <w:szCs w:val="22"/>
        </w:rPr>
      </w:pPr>
      <w:r w:rsidRPr="00216A1E">
        <w:rPr>
          <w:rFonts w:ascii="Arial" w:hAnsi="Arial" w:cs="Arial"/>
          <w:sz w:val="22"/>
          <w:szCs w:val="22"/>
        </w:rPr>
        <w:t>For the six-month periods ended 30 June 2026, the Company has no major customer with operating income of 10 percent or more of an entity’s revenues (2025: two major customers by Baht 1,985 million, net of related expenses and expected credit loss arising from operating of non-performing loans (NPLs) segment and non-performing assets (NPAs) segment).</w:t>
      </w:r>
    </w:p>
    <w:p w14:paraId="26CDAAB0" w14:textId="51E8FA87" w:rsidR="00FB37B8" w:rsidRPr="00D86DD1" w:rsidRDefault="00C823B6" w:rsidP="00B92E5D">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5" w:name="_Toc237009770"/>
      <w:r w:rsidRPr="00D86DD1">
        <w:rPr>
          <w:rFonts w:ascii="Arial" w:hAnsi="Arial" w:cs="Arial"/>
          <w:b/>
          <w:bCs/>
          <w:sz w:val="22"/>
          <w:szCs w:val="22"/>
          <w:u w:val="none"/>
        </w:rPr>
        <w:t>Commitment</w:t>
      </w:r>
      <w:r w:rsidR="00C57639" w:rsidRPr="00D86DD1">
        <w:rPr>
          <w:rFonts w:ascii="Arial" w:hAnsi="Arial" w:cs="Arial"/>
          <w:b/>
          <w:bCs/>
          <w:sz w:val="22"/>
          <w:szCs w:val="22"/>
          <w:u w:val="none"/>
        </w:rPr>
        <w:t>s</w:t>
      </w:r>
      <w:r w:rsidRPr="00D86DD1">
        <w:rPr>
          <w:rFonts w:ascii="Arial" w:hAnsi="Arial" w:cs="Arial"/>
          <w:b/>
          <w:bCs/>
          <w:sz w:val="22"/>
          <w:szCs w:val="22"/>
          <w:u w:val="none"/>
        </w:rPr>
        <w:t xml:space="preserve"> and contingent liabilities</w:t>
      </w:r>
      <w:bookmarkEnd w:id="64"/>
      <w:bookmarkEnd w:id="65"/>
      <w:r w:rsidR="00FB37B8" w:rsidRPr="00D86DD1">
        <w:rPr>
          <w:rFonts w:ascii="Arial" w:hAnsi="Arial" w:cs="Arial"/>
          <w:b/>
          <w:bCs/>
          <w:sz w:val="22"/>
          <w:szCs w:val="22"/>
          <w:u w:val="none"/>
          <w:cs/>
        </w:rPr>
        <w:t xml:space="preserve"> </w:t>
      </w:r>
    </w:p>
    <w:p w14:paraId="316BBD93" w14:textId="6ADA92F8" w:rsidR="009A0B1B" w:rsidRPr="00D86DD1" w:rsidRDefault="002F1C6E" w:rsidP="00B92E5D">
      <w:pPr>
        <w:spacing w:before="120" w:after="120" w:line="380" w:lineRule="exact"/>
        <w:ind w:left="540" w:hanging="540"/>
        <w:jc w:val="thaiDistribute"/>
        <w:rPr>
          <w:rFonts w:ascii="Arial" w:hAnsi="Arial" w:cs="Arial"/>
          <w:sz w:val="22"/>
          <w:szCs w:val="28"/>
        </w:rPr>
      </w:pPr>
      <w:r w:rsidRPr="00D86DD1">
        <w:rPr>
          <w:rFonts w:ascii="Arial" w:hAnsi="Arial" w:cs="Arial"/>
          <w:b/>
          <w:bCs/>
          <w:sz w:val="22"/>
          <w:szCs w:val="22"/>
        </w:rPr>
        <w:t>2</w:t>
      </w:r>
      <w:r w:rsidR="00886D31">
        <w:rPr>
          <w:rFonts w:ascii="Arial" w:hAnsi="Arial" w:cs="Arial"/>
          <w:b/>
          <w:bCs/>
          <w:sz w:val="22"/>
          <w:szCs w:val="22"/>
        </w:rPr>
        <w:t>7</w:t>
      </w:r>
      <w:r w:rsidRPr="00D86DD1">
        <w:rPr>
          <w:rFonts w:ascii="Arial" w:hAnsi="Arial" w:cs="Arial"/>
          <w:b/>
          <w:bCs/>
          <w:sz w:val="22"/>
          <w:szCs w:val="22"/>
        </w:rPr>
        <w:t>.1</w:t>
      </w:r>
      <w:r w:rsidRPr="00D86DD1">
        <w:rPr>
          <w:rFonts w:ascii="Arial" w:hAnsi="Arial" w:cs="Arial"/>
          <w:sz w:val="22"/>
          <w:szCs w:val="22"/>
        </w:rPr>
        <w:t xml:space="preserve"> </w:t>
      </w:r>
      <w:r w:rsidR="00B05E86" w:rsidRPr="00D86DD1">
        <w:rPr>
          <w:rFonts w:ascii="Arial" w:hAnsi="Arial" w:cs="Arial"/>
          <w:sz w:val="22"/>
          <w:szCs w:val="22"/>
        </w:rPr>
        <w:tab/>
      </w:r>
      <w:r w:rsidR="009A0B1B" w:rsidRPr="00D86DD1">
        <w:rPr>
          <w:rFonts w:ascii="Arial" w:hAnsi="Arial" w:cs="Arial"/>
          <w:b/>
          <w:bCs/>
          <w:sz w:val="22"/>
          <w:szCs w:val="28"/>
        </w:rPr>
        <w:t>Capital commitments</w:t>
      </w:r>
    </w:p>
    <w:p w14:paraId="4354AD6E" w14:textId="75C74D5E" w:rsidR="00B05E86" w:rsidRPr="00D86DD1" w:rsidRDefault="00B05E86" w:rsidP="00B92E5D">
      <w:pPr>
        <w:spacing w:before="120" w:after="120" w:line="380" w:lineRule="exact"/>
        <w:ind w:left="540"/>
        <w:jc w:val="thaiDistribute"/>
        <w:rPr>
          <w:rFonts w:ascii="Arial" w:hAnsi="Arial" w:cs="Arial"/>
          <w:sz w:val="22"/>
          <w:szCs w:val="22"/>
        </w:rPr>
      </w:pP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the Company had capital commitments relating to the computer software development of approximately Baht</w:t>
      </w:r>
      <w:r w:rsidR="00733C3B" w:rsidRPr="00D86DD1">
        <w:rPr>
          <w:rFonts w:ascii="Arial" w:hAnsi="Arial" w:cs="Arial"/>
          <w:sz w:val="22"/>
          <w:szCs w:val="22"/>
        </w:rPr>
        <w:t xml:space="preserve"> </w:t>
      </w:r>
      <w:r w:rsidR="00886D31">
        <w:rPr>
          <w:rFonts w:ascii="Arial" w:hAnsi="Arial" w:cs="Arial"/>
          <w:sz w:val="22"/>
          <w:szCs w:val="22"/>
        </w:rPr>
        <w:t>65</w:t>
      </w:r>
      <w:r w:rsidRPr="00D86DD1">
        <w:rPr>
          <w:rFonts w:ascii="Arial" w:hAnsi="Arial" w:cs="Arial"/>
          <w:sz w:val="22"/>
          <w:szCs w:val="22"/>
        </w:rPr>
        <w:t xml:space="preserve"> million (</w:t>
      </w:r>
      <w:r w:rsidR="00CF35F2" w:rsidRPr="00D86DD1">
        <w:rPr>
          <w:rFonts w:ascii="Arial" w:hAnsi="Arial" w:cs="Arial"/>
          <w:sz w:val="22"/>
          <w:szCs w:val="22"/>
        </w:rPr>
        <w:t>31 December 2025</w:t>
      </w:r>
      <w:r w:rsidRPr="00D86DD1">
        <w:rPr>
          <w:rFonts w:ascii="Arial" w:hAnsi="Arial" w:cs="Arial"/>
          <w:sz w:val="22"/>
          <w:szCs w:val="22"/>
          <w:cs/>
        </w:rPr>
        <w:t xml:space="preserve">: </w:t>
      </w:r>
      <w:r w:rsidRPr="00D86DD1">
        <w:rPr>
          <w:rFonts w:ascii="Arial" w:hAnsi="Arial" w:cs="Arial"/>
          <w:sz w:val="22"/>
          <w:szCs w:val="22"/>
        </w:rPr>
        <w:t>Baht</w:t>
      </w:r>
      <w:r w:rsidR="003F49D5" w:rsidRPr="00D86DD1">
        <w:rPr>
          <w:rFonts w:ascii="Arial" w:hAnsi="Arial" w:cs="Arial"/>
          <w:sz w:val="22"/>
          <w:szCs w:val="22"/>
        </w:rPr>
        <w:t xml:space="preserve"> </w:t>
      </w:r>
      <w:r w:rsidR="00CF35F2" w:rsidRPr="00D86DD1">
        <w:rPr>
          <w:rFonts w:ascii="Arial" w:hAnsi="Arial" w:cs="Arial"/>
          <w:sz w:val="22"/>
          <w:szCs w:val="22"/>
        </w:rPr>
        <w:t>77</w:t>
      </w:r>
      <w:r w:rsidRPr="00D86DD1">
        <w:rPr>
          <w:rFonts w:ascii="Arial" w:hAnsi="Arial" w:cs="Arial"/>
          <w:sz w:val="22"/>
          <w:szCs w:val="22"/>
        </w:rPr>
        <w:t xml:space="preserve"> million).</w:t>
      </w:r>
    </w:p>
    <w:p w14:paraId="7C0A7DAB" w14:textId="77777777" w:rsidR="00595EA6" w:rsidRDefault="00595EA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B19E72C" w14:textId="0FF66EEF" w:rsidR="00FB37B8" w:rsidRPr="00D86DD1" w:rsidRDefault="00C823B6" w:rsidP="00A95D24">
      <w:pPr>
        <w:spacing w:before="120" w:after="120" w:line="380" w:lineRule="exact"/>
        <w:ind w:left="540" w:right="-14" w:hanging="540"/>
        <w:jc w:val="thaiDistribute"/>
        <w:rPr>
          <w:rFonts w:ascii="Arial" w:hAnsi="Arial" w:cs="Arial"/>
          <w:b/>
          <w:bCs/>
          <w:sz w:val="22"/>
          <w:szCs w:val="22"/>
        </w:rPr>
      </w:pPr>
      <w:r w:rsidRPr="00D86DD1">
        <w:rPr>
          <w:rFonts w:ascii="Arial" w:hAnsi="Arial" w:cs="Arial"/>
          <w:b/>
          <w:bCs/>
          <w:sz w:val="22"/>
          <w:szCs w:val="22"/>
        </w:rPr>
        <w:lastRenderedPageBreak/>
        <w:t>2</w:t>
      </w:r>
      <w:r w:rsidR="00886D31">
        <w:rPr>
          <w:rFonts w:ascii="Arial" w:hAnsi="Arial" w:cs="Arial"/>
          <w:b/>
          <w:bCs/>
          <w:sz w:val="22"/>
          <w:szCs w:val="22"/>
        </w:rPr>
        <w:t>7</w:t>
      </w:r>
      <w:r w:rsidR="00FB37B8" w:rsidRPr="00D86DD1">
        <w:rPr>
          <w:rFonts w:ascii="Arial" w:hAnsi="Arial" w:cs="Arial"/>
          <w:b/>
          <w:bCs/>
          <w:sz w:val="22"/>
          <w:szCs w:val="22"/>
          <w:cs/>
        </w:rPr>
        <w:t>.</w:t>
      </w:r>
      <w:r w:rsidR="002F1C6E" w:rsidRPr="00D86DD1">
        <w:rPr>
          <w:rFonts w:ascii="Arial" w:hAnsi="Arial" w:cs="Arial"/>
          <w:b/>
          <w:bCs/>
          <w:sz w:val="22"/>
          <w:szCs w:val="22"/>
        </w:rPr>
        <w:t>2</w:t>
      </w:r>
      <w:r w:rsidR="00A52046" w:rsidRPr="00D86DD1">
        <w:rPr>
          <w:rFonts w:ascii="Arial" w:hAnsi="Arial" w:cs="Arial"/>
          <w:b/>
          <w:bCs/>
          <w:sz w:val="22"/>
          <w:szCs w:val="22"/>
        </w:rPr>
        <w:tab/>
      </w:r>
      <w:r w:rsidR="009D47F4" w:rsidRPr="00D86DD1">
        <w:rPr>
          <w:rFonts w:ascii="Arial" w:hAnsi="Arial" w:cs="Arial"/>
          <w:b/>
          <w:bCs/>
          <w:sz w:val="22"/>
          <w:szCs w:val="22"/>
        </w:rPr>
        <w:t>C</w:t>
      </w:r>
      <w:r w:rsidRPr="00D86DD1">
        <w:rPr>
          <w:rFonts w:ascii="Arial" w:hAnsi="Arial" w:cs="Arial"/>
          <w:b/>
          <w:bCs/>
          <w:sz w:val="22"/>
          <w:szCs w:val="22"/>
        </w:rPr>
        <w:t>ommitment</w:t>
      </w:r>
      <w:r w:rsidR="00495EC1" w:rsidRPr="00D86DD1">
        <w:rPr>
          <w:rFonts w:ascii="Arial" w:hAnsi="Arial" w:cs="Arial"/>
          <w:b/>
          <w:bCs/>
          <w:sz w:val="22"/>
          <w:szCs w:val="22"/>
        </w:rPr>
        <w:t>s</w:t>
      </w:r>
      <w:r w:rsidR="004C3019" w:rsidRPr="00D86DD1">
        <w:rPr>
          <w:rFonts w:ascii="Arial" w:hAnsi="Arial" w:cs="Arial"/>
          <w:b/>
          <w:bCs/>
          <w:sz w:val="22"/>
          <w:szCs w:val="22"/>
        </w:rPr>
        <w:t xml:space="preserve"> from contracts</w:t>
      </w:r>
    </w:p>
    <w:p w14:paraId="6BC65687" w14:textId="3DB825C4" w:rsidR="00604863" w:rsidRPr="00D86DD1" w:rsidRDefault="00604863" w:rsidP="00A95D24">
      <w:pPr>
        <w:spacing w:before="120" w:after="120" w:line="380" w:lineRule="exact"/>
        <w:ind w:left="547" w:right="-14" w:hanging="547"/>
        <w:jc w:val="thaiDistribute"/>
        <w:rPr>
          <w:rFonts w:ascii="Arial" w:hAnsi="Arial" w:cs="Arial"/>
          <w:sz w:val="22"/>
          <w:szCs w:val="22"/>
          <w:shd w:val="clear" w:color="auto" w:fill="FFFFFF"/>
        </w:rPr>
      </w:pPr>
      <w:r w:rsidRPr="00D86DD1">
        <w:rPr>
          <w:rFonts w:ascii="Arial" w:hAnsi="Arial" w:cs="Arial"/>
          <w:sz w:val="22"/>
          <w:szCs w:val="22"/>
        </w:rPr>
        <w:tab/>
        <w:t>The Company has entered into</w:t>
      </w:r>
      <w:r w:rsidR="00435BE7" w:rsidRPr="00D86DD1">
        <w:rPr>
          <w:rFonts w:ascii="Arial" w:hAnsi="Arial" w:cs="Arial"/>
          <w:sz w:val="22"/>
          <w:szCs w:val="22"/>
        </w:rPr>
        <w:t xml:space="preserve"> operating</w:t>
      </w:r>
      <w:r w:rsidRPr="00D86DD1">
        <w:rPr>
          <w:rFonts w:ascii="Arial" w:hAnsi="Arial" w:cs="Arial"/>
          <w:sz w:val="22"/>
          <w:szCs w:val="22"/>
        </w:rPr>
        <w:t xml:space="preserve"> lease agreements relat</w:t>
      </w:r>
      <w:r w:rsidR="009A0B1B" w:rsidRPr="00D86DD1">
        <w:rPr>
          <w:rFonts w:ascii="Arial" w:hAnsi="Arial" w:cs="Arial"/>
          <w:sz w:val="22"/>
          <w:szCs w:val="22"/>
        </w:rPr>
        <w:t>ed</w:t>
      </w:r>
      <w:r w:rsidRPr="00D86DD1">
        <w:rPr>
          <w:rFonts w:ascii="Arial" w:hAnsi="Arial" w:cs="Arial"/>
          <w:sz w:val="22"/>
          <w:szCs w:val="22"/>
        </w:rPr>
        <w:t xml:space="preserve"> to office equipment</w:t>
      </w:r>
      <w:r w:rsidR="00AE61D7" w:rsidRPr="00D86DD1">
        <w:rPr>
          <w:rFonts w:ascii="Arial" w:hAnsi="Arial" w:cs="Arial"/>
          <w:sz w:val="22"/>
          <w:szCs w:val="22"/>
        </w:rPr>
        <w:t xml:space="preserve"> and services agreements</w:t>
      </w:r>
      <w:r w:rsidRPr="00D86DD1">
        <w:rPr>
          <w:rFonts w:ascii="Arial" w:hAnsi="Arial" w:cs="Arial"/>
          <w:sz w:val="22"/>
          <w:szCs w:val="22"/>
        </w:rPr>
        <w:t xml:space="preserve">. 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00AE61D7"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xml:space="preserve">, the Company has future minimum payment required under the non-cancellable operating lease contracts which </w:t>
      </w:r>
      <w:r w:rsidR="009A0B1B" w:rsidRPr="00D86DD1">
        <w:rPr>
          <w:rFonts w:ascii="Arial" w:hAnsi="Arial" w:cs="Arial"/>
          <w:sz w:val="22"/>
          <w:szCs w:val="22"/>
        </w:rPr>
        <w:t xml:space="preserve">have </w:t>
      </w:r>
      <w:r w:rsidRPr="00D86DD1">
        <w:rPr>
          <w:rFonts w:ascii="Arial" w:hAnsi="Arial" w:cs="Arial"/>
          <w:sz w:val="22"/>
          <w:szCs w:val="22"/>
        </w:rPr>
        <w:t xml:space="preserve">lease period </w:t>
      </w:r>
      <w:r w:rsidR="009A0B1B" w:rsidRPr="00D86DD1">
        <w:rPr>
          <w:rFonts w:ascii="Arial" w:hAnsi="Arial" w:cs="Arial"/>
          <w:sz w:val="22"/>
          <w:szCs w:val="22"/>
        </w:rPr>
        <w:t>of</w:t>
      </w:r>
      <w:r w:rsidRPr="00D86DD1">
        <w:rPr>
          <w:rFonts w:ascii="Arial" w:hAnsi="Arial" w:cs="Arial"/>
          <w:sz w:val="22"/>
          <w:szCs w:val="22"/>
        </w:rPr>
        <w:t xml:space="preserve"> one yea</w:t>
      </w:r>
      <w:r w:rsidR="002D0EA2" w:rsidRPr="00D86DD1">
        <w:rPr>
          <w:rFonts w:ascii="Arial" w:hAnsi="Arial" w:cs="Arial"/>
          <w:sz w:val="22"/>
          <w:szCs w:val="22"/>
        </w:rPr>
        <w:t>r</w:t>
      </w:r>
      <w:r w:rsidRPr="00D86DD1">
        <w:rPr>
          <w:rFonts w:ascii="Arial" w:hAnsi="Arial" w:cs="Arial"/>
          <w:sz w:val="22"/>
          <w:szCs w:val="22"/>
        </w:rPr>
        <w:t xml:space="preserve"> </w:t>
      </w:r>
      <w:r w:rsidR="002D0EA2" w:rsidRPr="00D86DD1">
        <w:rPr>
          <w:rFonts w:ascii="Arial" w:hAnsi="Arial" w:cs="Arial"/>
          <w:sz w:val="22"/>
          <w:szCs w:val="22"/>
        </w:rPr>
        <w:t>or</w:t>
      </w:r>
      <w:r w:rsidR="009A0B1B" w:rsidRPr="00D86DD1">
        <w:rPr>
          <w:rFonts w:ascii="Arial" w:hAnsi="Arial" w:cs="Arial"/>
          <w:sz w:val="22"/>
          <w:szCs w:val="22"/>
        </w:rPr>
        <w:t xml:space="preserve"> less, or</w:t>
      </w:r>
      <w:r w:rsidRPr="00D86DD1">
        <w:rPr>
          <w:rFonts w:ascii="Arial" w:hAnsi="Arial" w:cs="Arial"/>
          <w:sz w:val="22"/>
          <w:szCs w:val="22"/>
        </w:rPr>
        <w:t xml:space="preserve"> those </w:t>
      </w:r>
      <w:r w:rsidR="009A0B1B" w:rsidRPr="00D86DD1">
        <w:rPr>
          <w:rFonts w:ascii="Arial" w:hAnsi="Arial" w:cs="Arial"/>
          <w:sz w:val="22"/>
          <w:szCs w:val="22"/>
        </w:rPr>
        <w:t xml:space="preserve">for </w:t>
      </w:r>
      <w:r w:rsidRPr="00D86DD1">
        <w:rPr>
          <w:rFonts w:ascii="Arial" w:hAnsi="Arial" w:cs="Arial"/>
          <w:sz w:val="22"/>
          <w:szCs w:val="22"/>
        </w:rPr>
        <w:t>which the underlying asset is low value</w:t>
      </w:r>
      <w:r w:rsidR="00EF2BBE" w:rsidRPr="00D86DD1">
        <w:rPr>
          <w:rFonts w:ascii="Arial" w:hAnsi="Arial" w:cs="Arial"/>
          <w:sz w:val="22"/>
          <w:szCs w:val="22"/>
        </w:rPr>
        <w:t xml:space="preserve">, </w:t>
      </w:r>
      <w:r w:rsidR="009A0B1B" w:rsidRPr="00D86DD1">
        <w:rPr>
          <w:rFonts w:ascii="Arial" w:hAnsi="Arial" w:cs="Arial"/>
          <w:sz w:val="22"/>
          <w:szCs w:val="22"/>
        </w:rPr>
        <w:t>as well</w:t>
      </w:r>
      <w:r w:rsidR="009A0B1B" w:rsidRPr="00D86DD1">
        <w:rPr>
          <w:rFonts w:ascii="Arial" w:hAnsi="Arial" w:cs="Arial"/>
          <w:sz w:val="22"/>
          <w:szCs w:val="22"/>
          <w:shd w:val="clear" w:color="auto" w:fill="FFFFFF"/>
        </w:rPr>
        <w:t xml:space="preserve"> as under the</w:t>
      </w:r>
      <w:r w:rsidR="00EF2BBE" w:rsidRPr="00D86DD1">
        <w:rPr>
          <w:rFonts w:ascii="Arial" w:hAnsi="Arial" w:cs="Arial"/>
          <w:sz w:val="22"/>
          <w:szCs w:val="22"/>
          <w:shd w:val="clear" w:color="auto" w:fill="FFFFFF"/>
        </w:rPr>
        <w:t xml:space="preserve"> service contracts</w:t>
      </w:r>
      <w:r w:rsidR="009A0B1B" w:rsidRPr="00D86DD1">
        <w:rPr>
          <w:rFonts w:ascii="Arial" w:hAnsi="Arial" w:cs="Arial"/>
          <w:sz w:val="22"/>
          <w:szCs w:val="22"/>
          <w:shd w:val="clear" w:color="auto" w:fill="FFFFFF"/>
        </w:rPr>
        <w:t>,</w:t>
      </w:r>
      <w:r w:rsidR="00AE61D7" w:rsidRPr="00D86DD1">
        <w:rPr>
          <w:rFonts w:ascii="Arial" w:hAnsi="Arial" w:cs="Arial"/>
          <w:sz w:val="22"/>
          <w:szCs w:val="22"/>
          <w:shd w:val="clear" w:color="auto" w:fill="FFFFFF"/>
        </w:rPr>
        <w:t xml:space="preserve"> as follows</w:t>
      </w:r>
      <w:r w:rsidR="00957849" w:rsidRPr="00D86DD1">
        <w:rPr>
          <w:rFonts w:ascii="Arial" w:hAnsi="Arial" w:cs="Arial"/>
          <w:sz w:val="22"/>
          <w:szCs w:val="22"/>
          <w:shd w:val="clear" w:color="auto" w:fill="FFFFFF"/>
        </w:rPr>
        <w:t>.</w:t>
      </w:r>
    </w:p>
    <w:tbl>
      <w:tblPr>
        <w:tblW w:w="9180" w:type="dxa"/>
        <w:tblInd w:w="450" w:type="dxa"/>
        <w:tblLayout w:type="fixed"/>
        <w:tblLook w:val="04A0" w:firstRow="1" w:lastRow="0" w:firstColumn="1" w:lastColumn="0" w:noHBand="0" w:noVBand="1"/>
      </w:tblPr>
      <w:tblGrid>
        <w:gridCol w:w="5130"/>
        <w:gridCol w:w="2025"/>
        <w:gridCol w:w="2025"/>
      </w:tblGrid>
      <w:tr w:rsidR="00595310" w:rsidRPr="00D86DD1" w14:paraId="684524BE" w14:textId="77777777" w:rsidTr="00820DD8">
        <w:trPr>
          <w:trHeight w:val="315"/>
        </w:trPr>
        <w:tc>
          <w:tcPr>
            <w:tcW w:w="5130" w:type="dxa"/>
            <w:tcBorders>
              <w:top w:val="nil"/>
              <w:left w:val="nil"/>
              <w:bottom w:val="nil"/>
              <w:right w:val="nil"/>
            </w:tcBorders>
            <w:noWrap/>
          </w:tcPr>
          <w:p w14:paraId="32F26730" w14:textId="6D7201D8" w:rsidR="00886686" w:rsidRPr="00D86DD1" w:rsidRDefault="00886686" w:rsidP="00690818">
            <w:pPr>
              <w:spacing w:line="345" w:lineRule="exact"/>
              <w:rPr>
                <w:rFonts w:ascii="Arial" w:hAnsi="Arial" w:cs="Arial"/>
                <w:sz w:val="18"/>
                <w:szCs w:val="18"/>
                <w:cs/>
              </w:rPr>
            </w:pPr>
          </w:p>
        </w:tc>
        <w:tc>
          <w:tcPr>
            <w:tcW w:w="2025" w:type="dxa"/>
            <w:tcBorders>
              <w:top w:val="nil"/>
              <w:left w:val="nil"/>
              <w:bottom w:val="nil"/>
              <w:right w:val="nil"/>
            </w:tcBorders>
            <w:noWrap/>
            <w:vAlign w:val="bottom"/>
          </w:tcPr>
          <w:p w14:paraId="186D76E1" w14:textId="77777777" w:rsidR="00886686" w:rsidRPr="00D86DD1" w:rsidRDefault="00886686" w:rsidP="00690818">
            <w:pPr>
              <w:tabs>
                <w:tab w:val="decimal" w:pos="1370"/>
              </w:tabs>
              <w:spacing w:line="345" w:lineRule="exact"/>
              <w:rPr>
                <w:rFonts w:ascii="Arial" w:hAnsi="Arial" w:cs="Arial"/>
                <w:sz w:val="18"/>
                <w:szCs w:val="18"/>
              </w:rPr>
            </w:pPr>
          </w:p>
        </w:tc>
        <w:tc>
          <w:tcPr>
            <w:tcW w:w="2025" w:type="dxa"/>
            <w:tcBorders>
              <w:top w:val="nil"/>
              <w:left w:val="nil"/>
              <w:bottom w:val="nil"/>
              <w:right w:val="nil"/>
            </w:tcBorders>
            <w:noWrap/>
            <w:vAlign w:val="bottom"/>
          </w:tcPr>
          <w:p w14:paraId="3A76526E" w14:textId="77777777" w:rsidR="00886686" w:rsidRPr="00D86DD1" w:rsidRDefault="00353327" w:rsidP="00690818">
            <w:pPr>
              <w:pStyle w:val="ListParagraph"/>
              <w:overflowPunct/>
              <w:autoSpaceDE/>
              <w:autoSpaceDN/>
              <w:adjustRightInd/>
              <w:spacing w:line="345" w:lineRule="exact"/>
              <w:ind w:left="547" w:hanging="547"/>
              <w:contextualSpacing w:val="0"/>
              <w:jc w:val="right"/>
              <w:textAlignment w:val="auto"/>
              <w:rPr>
                <w:rFonts w:ascii="Arial" w:hAnsi="Arial" w:cs="Arial"/>
                <w:sz w:val="18"/>
                <w:szCs w:val="18"/>
                <w:cs/>
              </w:rPr>
            </w:pPr>
            <w:r w:rsidRPr="00D86DD1">
              <w:rPr>
                <w:rFonts w:ascii="Arial" w:hAnsi="Arial" w:cs="Arial"/>
                <w:sz w:val="18"/>
                <w:szCs w:val="18"/>
                <w:cs/>
              </w:rPr>
              <w:t>(</w:t>
            </w:r>
            <w:r w:rsidRPr="00D86DD1">
              <w:rPr>
                <w:rFonts w:ascii="Arial" w:hAnsi="Arial" w:cs="Arial"/>
                <w:sz w:val="18"/>
                <w:szCs w:val="18"/>
              </w:rPr>
              <w:t>Unit: Million Baht</w:t>
            </w:r>
            <w:r w:rsidRPr="00D86DD1">
              <w:rPr>
                <w:rFonts w:ascii="Arial" w:hAnsi="Arial" w:cs="Arial"/>
                <w:sz w:val="18"/>
                <w:szCs w:val="18"/>
                <w:cs/>
              </w:rPr>
              <w:t>)</w:t>
            </w:r>
          </w:p>
        </w:tc>
      </w:tr>
      <w:tr w:rsidR="00595310" w:rsidRPr="00D86DD1" w14:paraId="76E465F6" w14:textId="77777777" w:rsidTr="00820DD8">
        <w:trPr>
          <w:trHeight w:val="315"/>
        </w:trPr>
        <w:tc>
          <w:tcPr>
            <w:tcW w:w="5130" w:type="dxa"/>
            <w:tcBorders>
              <w:top w:val="nil"/>
              <w:left w:val="nil"/>
              <w:bottom w:val="nil"/>
              <w:right w:val="nil"/>
            </w:tcBorders>
            <w:noWrap/>
            <w:vAlign w:val="bottom"/>
          </w:tcPr>
          <w:p w14:paraId="14DF5549" w14:textId="77777777" w:rsidR="003F49D5" w:rsidRPr="00D86DD1" w:rsidRDefault="003F49D5" w:rsidP="00690818">
            <w:pPr>
              <w:spacing w:line="345" w:lineRule="exact"/>
              <w:rPr>
                <w:rFonts w:ascii="Arial" w:hAnsi="Arial" w:cs="Arial"/>
                <w:sz w:val="18"/>
                <w:szCs w:val="18"/>
              </w:rPr>
            </w:pPr>
          </w:p>
        </w:tc>
        <w:tc>
          <w:tcPr>
            <w:tcW w:w="4050" w:type="dxa"/>
            <w:gridSpan w:val="2"/>
            <w:tcBorders>
              <w:top w:val="nil"/>
              <w:left w:val="nil"/>
              <w:bottom w:val="nil"/>
              <w:right w:val="nil"/>
            </w:tcBorders>
            <w:noWrap/>
            <w:vAlign w:val="bottom"/>
          </w:tcPr>
          <w:p w14:paraId="4D847FDD" w14:textId="77777777" w:rsidR="009B26EA" w:rsidRPr="00D86DD1" w:rsidRDefault="003F49D5" w:rsidP="00690818">
            <w:pPr>
              <w:pBdr>
                <w:bottom w:val="single" w:sz="4" w:space="1" w:color="auto"/>
              </w:pBdr>
              <w:spacing w:line="345" w:lineRule="exact"/>
              <w:jc w:val="center"/>
              <w:rPr>
                <w:rFonts w:ascii="Arial" w:hAnsi="Arial" w:cs="Arial"/>
                <w:sz w:val="18"/>
                <w:szCs w:val="18"/>
              </w:rPr>
            </w:pPr>
            <w:r w:rsidRPr="00D86DD1">
              <w:rPr>
                <w:rFonts w:ascii="Arial" w:hAnsi="Arial" w:cs="Arial"/>
                <w:sz w:val="18"/>
                <w:szCs w:val="18"/>
              </w:rPr>
              <w:t xml:space="preserve">Financial statements </w:t>
            </w:r>
          </w:p>
          <w:p w14:paraId="5D5AEAEE" w14:textId="32188717" w:rsidR="00157CE1" w:rsidRPr="00D86DD1" w:rsidRDefault="003F49D5" w:rsidP="009B26EA">
            <w:pPr>
              <w:pBdr>
                <w:bottom w:val="single" w:sz="4" w:space="1" w:color="auto"/>
              </w:pBdr>
              <w:spacing w:line="345" w:lineRule="exact"/>
              <w:jc w:val="center"/>
              <w:rPr>
                <w:rFonts w:ascii="Arial" w:hAnsi="Arial" w:cs="Arial"/>
                <w:sz w:val="18"/>
                <w:szCs w:val="18"/>
              </w:rPr>
            </w:pPr>
            <w:r w:rsidRPr="00D86DD1">
              <w:rPr>
                <w:rFonts w:ascii="Arial" w:hAnsi="Arial" w:cs="Arial"/>
                <w:sz w:val="18"/>
                <w:szCs w:val="18"/>
              </w:rPr>
              <w:t xml:space="preserve">in which the equity method is applied </w:t>
            </w:r>
          </w:p>
          <w:p w14:paraId="25B6F511" w14:textId="2A388E94" w:rsidR="003F49D5" w:rsidRPr="00D86DD1" w:rsidRDefault="003F49D5" w:rsidP="00690818">
            <w:pPr>
              <w:pBdr>
                <w:bottom w:val="single" w:sz="4" w:space="1" w:color="auto"/>
              </w:pBdr>
              <w:spacing w:line="345" w:lineRule="exact"/>
              <w:jc w:val="center"/>
              <w:rPr>
                <w:rFonts w:ascii="Arial" w:hAnsi="Arial" w:cs="Arial"/>
                <w:sz w:val="18"/>
                <w:szCs w:val="18"/>
              </w:rPr>
            </w:pPr>
            <w:r w:rsidRPr="00D86DD1">
              <w:rPr>
                <w:rFonts w:ascii="Arial" w:hAnsi="Arial" w:cs="Arial"/>
                <w:sz w:val="18"/>
                <w:szCs w:val="18"/>
              </w:rPr>
              <w:t>and separate financial statements</w:t>
            </w:r>
          </w:p>
        </w:tc>
      </w:tr>
      <w:tr w:rsidR="00595310" w:rsidRPr="00D86DD1" w14:paraId="5E26466A" w14:textId="77777777" w:rsidTr="00820DD8">
        <w:trPr>
          <w:trHeight w:val="315"/>
        </w:trPr>
        <w:tc>
          <w:tcPr>
            <w:tcW w:w="5130" w:type="dxa"/>
            <w:tcBorders>
              <w:top w:val="nil"/>
              <w:left w:val="nil"/>
              <w:bottom w:val="nil"/>
              <w:right w:val="nil"/>
            </w:tcBorders>
            <w:noWrap/>
            <w:vAlign w:val="bottom"/>
          </w:tcPr>
          <w:p w14:paraId="3F9F849C" w14:textId="77777777" w:rsidR="00886686" w:rsidRPr="00D86DD1" w:rsidRDefault="00886686" w:rsidP="00690818">
            <w:pPr>
              <w:spacing w:line="345" w:lineRule="exact"/>
              <w:rPr>
                <w:rFonts w:ascii="Arial" w:hAnsi="Arial" w:cs="Arial"/>
                <w:sz w:val="18"/>
                <w:szCs w:val="18"/>
              </w:rPr>
            </w:pPr>
          </w:p>
        </w:tc>
        <w:tc>
          <w:tcPr>
            <w:tcW w:w="2025" w:type="dxa"/>
            <w:tcBorders>
              <w:top w:val="nil"/>
              <w:left w:val="nil"/>
              <w:bottom w:val="nil"/>
              <w:right w:val="nil"/>
            </w:tcBorders>
            <w:noWrap/>
            <w:vAlign w:val="bottom"/>
          </w:tcPr>
          <w:p w14:paraId="65AF2A9D" w14:textId="40684930" w:rsidR="00886686" w:rsidRPr="00D86DD1" w:rsidRDefault="00D86DD1" w:rsidP="00690818">
            <w:pPr>
              <w:pBdr>
                <w:bottom w:val="single" w:sz="4" w:space="1" w:color="auto"/>
              </w:pBdr>
              <w:spacing w:line="345" w:lineRule="exact"/>
              <w:jc w:val="center"/>
              <w:rPr>
                <w:rFonts w:ascii="Arial" w:hAnsi="Arial" w:cs="Arial"/>
                <w:sz w:val="18"/>
                <w:szCs w:val="18"/>
              </w:rPr>
            </w:pPr>
            <w:r w:rsidRPr="00D86DD1">
              <w:rPr>
                <w:rFonts w:ascii="Arial" w:hAnsi="Arial" w:cs="Arial"/>
                <w:sz w:val="18"/>
                <w:szCs w:val="18"/>
              </w:rPr>
              <w:t>30 June 2026</w:t>
            </w:r>
          </w:p>
        </w:tc>
        <w:tc>
          <w:tcPr>
            <w:tcW w:w="2025" w:type="dxa"/>
            <w:tcBorders>
              <w:top w:val="nil"/>
              <w:left w:val="nil"/>
              <w:bottom w:val="nil"/>
              <w:right w:val="nil"/>
            </w:tcBorders>
            <w:noWrap/>
            <w:vAlign w:val="bottom"/>
          </w:tcPr>
          <w:p w14:paraId="0C02AFFD" w14:textId="4D4FAC13" w:rsidR="00886686" w:rsidRPr="00D86DD1" w:rsidRDefault="00CF35F2" w:rsidP="00690818">
            <w:pPr>
              <w:pBdr>
                <w:bottom w:val="single" w:sz="4" w:space="1" w:color="auto"/>
              </w:pBdr>
              <w:spacing w:line="345" w:lineRule="exact"/>
              <w:jc w:val="center"/>
              <w:rPr>
                <w:rFonts w:ascii="Arial" w:hAnsi="Arial" w:cs="Arial"/>
                <w:sz w:val="18"/>
                <w:szCs w:val="18"/>
              </w:rPr>
            </w:pPr>
            <w:r w:rsidRPr="00D86DD1">
              <w:rPr>
                <w:rFonts w:ascii="Arial" w:hAnsi="Arial" w:cs="Arial"/>
                <w:sz w:val="18"/>
                <w:szCs w:val="18"/>
              </w:rPr>
              <w:t>31 December 2025</w:t>
            </w:r>
          </w:p>
        </w:tc>
      </w:tr>
      <w:tr w:rsidR="006D45F0" w:rsidRPr="00D86DD1" w14:paraId="7D93DAE0" w14:textId="77777777" w:rsidTr="00C62DD4">
        <w:trPr>
          <w:trHeight w:val="315"/>
        </w:trPr>
        <w:tc>
          <w:tcPr>
            <w:tcW w:w="5130" w:type="dxa"/>
            <w:tcBorders>
              <w:top w:val="nil"/>
              <w:left w:val="nil"/>
              <w:bottom w:val="nil"/>
              <w:right w:val="nil"/>
            </w:tcBorders>
            <w:noWrap/>
            <w:vAlign w:val="bottom"/>
          </w:tcPr>
          <w:p w14:paraId="7D68319D" w14:textId="77777777" w:rsidR="006D45F0" w:rsidRPr="00D86DD1" w:rsidRDefault="006D45F0" w:rsidP="006D45F0">
            <w:pPr>
              <w:spacing w:line="345" w:lineRule="exact"/>
              <w:rPr>
                <w:rFonts w:ascii="Arial" w:hAnsi="Arial" w:cs="Arial"/>
                <w:sz w:val="18"/>
                <w:szCs w:val="18"/>
                <w:cs/>
              </w:rPr>
            </w:pPr>
            <w:r w:rsidRPr="00D86DD1">
              <w:rPr>
                <w:rFonts w:ascii="Arial" w:hAnsi="Arial" w:cs="Arial"/>
                <w:sz w:val="18"/>
                <w:szCs w:val="18"/>
              </w:rPr>
              <w:t>Within 1 year</w:t>
            </w:r>
          </w:p>
        </w:tc>
        <w:tc>
          <w:tcPr>
            <w:tcW w:w="2025" w:type="dxa"/>
            <w:tcBorders>
              <w:top w:val="nil"/>
              <w:left w:val="nil"/>
              <w:bottom w:val="nil"/>
              <w:right w:val="nil"/>
            </w:tcBorders>
            <w:noWrap/>
          </w:tcPr>
          <w:p w14:paraId="21443D76" w14:textId="6153CA43" w:rsidR="006D45F0" w:rsidRPr="00D86DD1" w:rsidRDefault="00044A72" w:rsidP="006D45F0">
            <w:pPr>
              <w:tabs>
                <w:tab w:val="decimal" w:pos="1510"/>
              </w:tabs>
              <w:spacing w:line="345" w:lineRule="exact"/>
              <w:rPr>
                <w:rFonts w:ascii="Arial" w:hAnsi="Arial" w:cs="Arial"/>
                <w:sz w:val="18"/>
                <w:szCs w:val="18"/>
              </w:rPr>
            </w:pPr>
            <w:r>
              <w:rPr>
                <w:rFonts w:ascii="Arial" w:hAnsi="Arial" w:cs="Arial"/>
                <w:sz w:val="18"/>
                <w:szCs w:val="18"/>
              </w:rPr>
              <w:t>40</w:t>
            </w:r>
          </w:p>
        </w:tc>
        <w:tc>
          <w:tcPr>
            <w:tcW w:w="2025" w:type="dxa"/>
            <w:tcBorders>
              <w:top w:val="nil"/>
              <w:left w:val="nil"/>
              <w:bottom w:val="nil"/>
              <w:right w:val="nil"/>
            </w:tcBorders>
            <w:noWrap/>
            <w:vAlign w:val="bottom"/>
          </w:tcPr>
          <w:p w14:paraId="51F6A139" w14:textId="4F43BBFF" w:rsidR="006D45F0" w:rsidRPr="00D86DD1" w:rsidRDefault="006D45F0" w:rsidP="006D45F0">
            <w:pPr>
              <w:tabs>
                <w:tab w:val="decimal" w:pos="1510"/>
              </w:tabs>
              <w:spacing w:line="345" w:lineRule="exact"/>
              <w:rPr>
                <w:rFonts w:ascii="Arial" w:hAnsi="Arial" w:cs="Arial"/>
                <w:sz w:val="18"/>
                <w:szCs w:val="18"/>
              </w:rPr>
            </w:pPr>
            <w:r w:rsidRPr="00D86DD1">
              <w:rPr>
                <w:rFonts w:ascii="Arial" w:hAnsi="Arial" w:cs="Arial"/>
                <w:sz w:val="18"/>
                <w:szCs w:val="18"/>
              </w:rPr>
              <w:t>27</w:t>
            </w:r>
          </w:p>
        </w:tc>
      </w:tr>
      <w:tr w:rsidR="006D45F0" w:rsidRPr="00D86DD1" w14:paraId="5DAA500B" w14:textId="77777777" w:rsidTr="00C62DD4">
        <w:trPr>
          <w:trHeight w:val="315"/>
        </w:trPr>
        <w:tc>
          <w:tcPr>
            <w:tcW w:w="5130" w:type="dxa"/>
            <w:tcBorders>
              <w:top w:val="nil"/>
              <w:left w:val="nil"/>
              <w:bottom w:val="nil"/>
              <w:right w:val="nil"/>
            </w:tcBorders>
            <w:noWrap/>
            <w:vAlign w:val="bottom"/>
          </w:tcPr>
          <w:p w14:paraId="2C40B50B" w14:textId="77777777" w:rsidR="006D45F0" w:rsidRPr="00D86DD1" w:rsidRDefault="006D45F0" w:rsidP="006D45F0">
            <w:pPr>
              <w:spacing w:line="345" w:lineRule="exact"/>
              <w:rPr>
                <w:rFonts w:ascii="Arial" w:hAnsi="Arial" w:cs="Arial"/>
                <w:sz w:val="18"/>
                <w:szCs w:val="18"/>
                <w:cs/>
              </w:rPr>
            </w:pPr>
            <w:r w:rsidRPr="00D86DD1">
              <w:rPr>
                <w:rFonts w:ascii="Arial" w:hAnsi="Arial" w:cs="Arial"/>
                <w:sz w:val="18"/>
                <w:szCs w:val="18"/>
              </w:rPr>
              <w:t>1 - 5 years</w:t>
            </w:r>
          </w:p>
        </w:tc>
        <w:tc>
          <w:tcPr>
            <w:tcW w:w="2025" w:type="dxa"/>
            <w:tcBorders>
              <w:top w:val="nil"/>
              <w:left w:val="nil"/>
              <w:bottom w:val="nil"/>
              <w:right w:val="nil"/>
            </w:tcBorders>
            <w:noWrap/>
          </w:tcPr>
          <w:p w14:paraId="496E2F9A" w14:textId="569533F5" w:rsidR="006D45F0" w:rsidRPr="00D86DD1" w:rsidRDefault="00044A72" w:rsidP="006D45F0">
            <w:pPr>
              <w:tabs>
                <w:tab w:val="decimal" w:pos="1510"/>
              </w:tabs>
              <w:spacing w:line="345" w:lineRule="exact"/>
              <w:rPr>
                <w:rFonts w:ascii="Arial" w:hAnsi="Arial" w:cs="Arial"/>
                <w:sz w:val="18"/>
                <w:szCs w:val="18"/>
              </w:rPr>
            </w:pPr>
            <w:r>
              <w:rPr>
                <w:rFonts w:ascii="Arial" w:hAnsi="Arial" w:cs="Arial"/>
                <w:sz w:val="18"/>
                <w:szCs w:val="18"/>
              </w:rPr>
              <w:t>48</w:t>
            </w:r>
          </w:p>
        </w:tc>
        <w:tc>
          <w:tcPr>
            <w:tcW w:w="2025" w:type="dxa"/>
            <w:tcBorders>
              <w:top w:val="nil"/>
              <w:left w:val="nil"/>
              <w:bottom w:val="nil"/>
              <w:right w:val="nil"/>
            </w:tcBorders>
            <w:noWrap/>
            <w:vAlign w:val="bottom"/>
          </w:tcPr>
          <w:p w14:paraId="23250129" w14:textId="74900445" w:rsidR="006D45F0" w:rsidRPr="00D86DD1" w:rsidRDefault="006D45F0" w:rsidP="006D45F0">
            <w:pPr>
              <w:tabs>
                <w:tab w:val="decimal" w:pos="1510"/>
              </w:tabs>
              <w:spacing w:line="345" w:lineRule="exact"/>
              <w:rPr>
                <w:rFonts w:ascii="Arial" w:hAnsi="Arial" w:cs="Arial"/>
                <w:sz w:val="18"/>
                <w:szCs w:val="18"/>
              </w:rPr>
            </w:pPr>
            <w:r w:rsidRPr="00D86DD1">
              <w:rPr>
                <w:rFonts w:ascii="Arial" w:hAnsi="Arial" w:cs="Arial"/>
                <w:sz w:val="18"/>
                <w:szCs w:val="18"/>
              </w:rPr>
              <w:t>35</w:t>
            </w:r>
          </w:p>
        </w:tc>
      </w:tr>
      <w:tr w:rsidR="006D45F0" w:rsidRPr="00D86DD1" w14:paraId="0ECE999F" w14:textId="77777777" w:rsidTr="00C62DD4">
        <w:trPr>
          <w:trHeight w:val="315"/>
        </w:trPr>
        <w:tc>
          <w:tcPr>
            <w:tcW w:w="5130" w:type="dxa"/>
            <w:tcBorders>
              <w:top w:val="nil"/>
              <w:left w:val="nil"/>
              <w:bottom w:val="nil"/>
              <w:right w:val="nil"/>
            </w:tcBorders>
            <w:noWrap/>
            <w:vAlign w:val="bottom"/>
          </w:tcPr>
          <w:p w14:paraId="69CDA124" w14:textId="77777777" w:rsidR="006D45F0" w:rsidRPr="00D86DD1" w:rsidRDefault="006D45F0" w:rsidP="006D45F0">
            <w:pPr>
              <w:spacing w:line="345" w:lineRule="exact"/>
              <w:rPr>
                <w:rFonts w:ascii="Arial" w:hAnsi="Arial" w:cs="Arial"/>
                <w:sz w:val="18"/>
                <w:szCs w:val="18"/>
                <w:cs/>
              </w:rPr>
            </w:pPr>
            <w:r w:rsidRPr="00D86DD1">
              <w:rPr>
                <w:rFonts w:ascii="Arial" w:hAnsi="Arial" w:cs="Arial"/>
                <w:sz w:val="18"/>
                <w:szCs w:val="18"/>
              </w:rPr>
              <w:t>Total</w:t>
            </w:r>
          </w:p>
        </w:tc>
        <w:tc>
          <w:tcPr>
            <w:tcW w:w="2025" w:type="dxa"/>
            <w:tcBorders>
              <w:top w:val="nil"/>
              <w:left w:val="nil"/>
              <w:bottom w:val="nil"/>
              <w:right w:val="nil"/>
            </w:tcBorders>
            <w:noWrap/>
          </w:tcPr>
          <w:p w14:paraId="10ABD88B" w14:textId="08575441" w:rsidR="006D45F0" w:rsidRPr="00D86DD1" w:rsidRDefault="00044A72" w:rsidP="006D45F0">
            <w:pPr>
              <w:pBdr>
                <w:top w:val="single" w:sz="4" w:space="1" w:color="auto"/>
                <w:bottom w:val="double" w:sz="4" w:space="1" w:color="auto"/>
              </w:pBdr>
              <w:tabs>
                <w:tab w:val="decimal" w:pos="1510"/>
              </w:tabs>
              <w:spacing w:line="345" w:lineRule="exact"/>
              <w:rPr>
                <w:rFonts w:ascii="Arial" w:hAnsi="Arial" w:cs="Arial"/>
                <w:sz w:val="18"/>
                <w:szCs w:val="18"/>
              </w:rPr>
            </w:pPr>
            <w:r>
              <w:rPr>
                <w:rFonts w:ascii="Arial" w:hAnsi="Arial" w:cs="Arial"/>
                <w:sz w:val="18"/>
                <w:szCs w:val="18"/>
              </w:rPr>
              <w:t>88</w:t>
            </w:r>
          </w:p>
        </w:tc>
        <w:tc>
          <w:tcPr>
            <w:tcW w:w="2025" w:type="dxa"/>
            <w:tcBorders>
              <w:top w:val="nil"/>
              <w:left w:val="nil"/>
              <w:bottom w:val="nil"/>
              <w:right w:val="nil"/>
            </w:tcBorders>
            <w:noWrap/>
            <w:vAlign w:val="bottom"/>
          </w:tcPr>
          <w:p w14:paraId="2B9F06A4" w14:textId="5400B4B7" w:rsidR="006D45F0" w:rsidRPr="00D86DD1" w:rsidRDefault="006D45F0" w:rsidP="006D45F0">
            <w:pPr>
              <w:pBdr>
                <w:top w:val="single" w:sz="4" w:space="1" w:color="auto"/>
                <w:bottom w:val="double" w:sz="4" w:space="1" w:color="auto"/>
              </w:pBdr>
              <w:tabs>
                <w:tab w:val="decimal" w:pos="1510"/>
              </w:tabs>
              <w:spacing w:line="345" w:lineRule="exact"/>
              <w:rPr>
                <w:rFonts w:ascii="Arial" w:hAnsi="Arial" w:cs="Arial"/>
                <w:sz w:val="18"/>
                <w:szCs w:val="18"/>
              </w:rPr>
            </w:pPr>
            <w:r w:rsidRPr="00D86DD1">
              <w:rPr>
                <w:rFonts w:ascii="Arial" w:hAnsi="Arial" w:cs="Arial"/>
                <w:sz w:val="18"/>
                <w:szCs w:val="18"/>
              </w:rPr>
              <w:t>62</w:t>
            </w:r>
          </w:p>
        </w:tc>
      </w:tr>
    </w:tbl>
    <w:p w14:paraId="3405A583" w14:textId="786CE6B5" w:rsidR="00FB37B8" w:rsidRPr="00D86DD1" w:rsidRDefault="00604863" w:rsidP="00A95D24">
      <w:pPr>
        <w:spacing w:before="240" w:after="120" w:line="380" w:lineRule="exact"/>
        <w:ind w:left="547" w:right="-14" w:hanging="547"/>
        <w:jc w:val="thaiDistribute"/>
        <w:rPr>
          <w:rFonts w:ascii="Arial" w:hAnsi="Arial" w:cs="Arial"/>
          <w:b/>
          <w:bCs/>
          <w:sz w:val="22"/>
          <w:szCs w:val="22"/>
        </w:rPr>
      </w:pPr>
      <w:r w:rsidRPr="00D86DD1">
        <w:rPr>
          <w:rFonts w:ascii="Arial" w:hAnsi="Arial" w:cs="Arial"/>
          <w:b/>
          <w:bCs/>
          <w:sz w:val="22"/>
          <w:szCs w:val="22"/>
        </w:rPr>
        <w:t>2</w:t>
      </w:r>
      <w:r w:rsidR="00044A72">
        <w:rPr>
          <w:rFonts w:ascii="Arial" w:hAnsi="Arial" w:cs="Arial"/>
          <w:b/>
          <w:bCs/>
          <w:sz w:val="22"/>
          <w:szCs w:val="22"/>
        </w:rPr>
        <w:t>7</w:t>
      </w:r>
      <w:r w:rsidR="00FB37B8" w:rsidRPr="00D86DD1">
        <w:rPr>
          <w:rFonts w:ascii="Arial" w:hAnsi="Arial" w:cs="Arial"/>
          <w:b/>
          <w:bCs/>
          <w:sz w:val="22"/>
          <w:szCs w:val="22"/>
        </w:rPr>
        <w:t>.</w:t>
      </w:r>
      <w:r w:rsidR="00C94804" w:rsidRPr="00D86DD1">
        <w:rPr>
          <w:rFonts w:ascii="Arial" w:hAnsi="Arial" w:cs="Arial"/>
          <w:b/>
          <w:bCs/>
          <w:sz w:val="22"/>
          <w:szCs w:val="22"/>
        </w:rPr>
        <w:t>3</w:t>
      </w:r>
      <w:r w:rsidR="00FB37B8" w:rsidRPr="00D86DD1">
        <w:rPr>
          <w:rFonts w:ascii="Arial" w:hAnsi="Arial" w:cs="Arial"/>
          <w:b/>
          <w:bCs/>
          <w:sz w:val="22"/>
          <w:szCs w:val="22"/>
          <w:cs/>
        </w:rPr>
        <w:tab/>
      </w:r>
      <w:r w:rsidR="007D726D" w:rsidRPr="00D86DD1">
        <w:rPr>
          <w:rFonts w:ascii="Arial" w:hAnsi="Arial" w:cs="Arial"/>
          <w:b/>
          <w:bCs/>
          <w:sz w:val="22"/>
          <w:szCs w:val="22"/>
        </w:rPr>
        <w:t>Guarantee</w:t>
      </w:r>
      <w:r w:rsidR="00FB37B8" w:rsidRPr="00D86DD1">
        <w:rPr>
          <w:rFonts w:ascii="Arial" w:hAnsi="Arial" w:cs="Arial"/>
          <w:b/>
          <w:bCs/>
          <w:sz w:val="22"/>
          <w:szCs w:val="22"/>
          <w:cs/>
        </w:rPr>
        <w:t xml:space="preserve"> </w:t>
      </w:r>
      <w:r w:rsidR="00FB37B8" w:rsidRPr="00D86DD1">
        <w:rPr>
          <w:rFonts w:ascii="Arial" w:hAnsi="Arial" w:cs="Arial"/>
          <w:b/>
          <w:bCs/>
          <w:sz w:val="22"/>
          <w:szCs w:val="22"/>
        </w:rPr>
        <w:t xml:space="preserve"> </w:t>
      </w:r>
    </w:p>
    <w:p w14:paraId="57AB57D3" w14:textId="0199CB1A" w:rsidR="00BB6627" w:rsidRPr="00D86DD1" w:rsidRDefault="00A52046" w:rsidP="003846C3">
      <w:pPr>
        <w:spacing w:before="120" w:after="120" w:line="380" w:lineRule="exact"/>
        <w:ind w:left="540" w:hanging="540"/>
        <w:jc w:val="both"/>
        <w:rPr>
          <w:rFonts w:ascii="Arial" w:hAnsi="Arial" w:cs="Arial"/>
          <w:b/>
          <w:bCs/>
          <w:sz w:val="22"/>
          <w:szCs w:val="22"/>
        </w:rPr>
      </w:pPr>
      <w:r w:rsidRPr="00D86DD1">
        <w:rPr>
          <w:rFonts w:ascii="Arial" w:hAnsi="Arial" w:cs="Arial"/>
          <w:sz w:val="22"/>
          <w:szCs w:val="22"/>
        </w:rPr>
        <w:tab/>
      </w:r>
      <w:r w:rsidR="00FB37B8" w:rsidRPr="00D86DD1">
        <w:rPr>
          <w:rFonts w:ascii="Arial" w:hAnsi="Arial" w:cs="Arial"/>
          <w:sz w:val="22"/>
          <w:szCs w:val="22"/>
        </w:rPr>
        <w:t xml:space="preserve">As </w:t>
      </w:r>
      <w:proofErr w:type="gramStart"/>
      <w:r w:rsidR="00FB37B8" w:rsidRPr="00D86DD1">
        <w:rPr>
          <w:rFonts w:ascii="Arial" w:hAnsi="Arial" w:cs="Arial"/>
          <w:sz w:val="22"/>
          <w:szCs w:val="22"/>
        </w:rPr>
        <w:t>at</w:t>
      </w:r>
      <w:proofErr w:type="gramEnd"/>
      <w:r w:rsidR="00FB37B8" w:rsidRPr="00D86DD1">
        <w:rPr>
          <w:rFonts w:ascii="Arial" w:hAnsi="Arial" w:cs="Arial"/>
          <w:sz w:val="22"/>
          <w:szCs w:val="22"/>
        </w:rPr>
        <w:t xml:space="preserve"> </w:t>
      </w:r>
      <w:r w:rsidR="00D86DD1" w:rsidRPr="00D86DD1">
        <w:rPr>
          <w:rFonts w:ascii="Arial" w:hAnsi="Arial" w:cs="Arial"/>
          <w:sz w:val="22"/>
          <w:szCs w:val="22"/>
        </w:rPr>
        <w:t>30 June 2026</w:t>
      </w:r>
      <w:r w:rsidR="00C823B6" w:rsidRPr="00D86DD1">
        <w:rPr>
          <w:rFonts w:ascii="Arial" w:hAnsi="Arial" w:cs="Arial"/>
          <w:sz w:val="22"/>
          <w:szCs w:val="22"/>
        </w:rPr>
        <w:t xml:space="preserve">, </w:t>
      </w:r>
      <w:r w:rsidR="00DF03E7" w:rsidRPr="00D86DD1">
        <w:rPr>
          <w:rFonts w:ascii="Arial" w:hAnsi="Arial" w:cs="Arial"/>
          <w:sz w:val="22"/>
          <w:szCs w:val="22"/>
        </w:rPr>
        <w:t xml:space="preserve">the Company </w:t>
      </w:r>
      <w:r w:rsidR="00B403C9" w:rsidRPr="00D86DD1">
        <w:rPr>
          <w:rFonts w:ascii="Arial" w:hAnsi="Arial" w:cs="Arial"/>
          <w:sz w:val="22"/>
          <w:szCs w:val="22"/>
        </w:rPr>
        <w:t>had</w:t>
      </w:r>
      <w:r w:rsidR="00DF03E7" w:rsidRPr="00D86DD1">
        <w:rPr>
          <w:rFonts w:ascii="Arial" w:hAnsi="Arial" w:cs="Arial"/>
          <w:sz w:val="22"/>
          <w:szCs w:val="22"/>
        </w:rPr>
        <w:t xml:space="preserve"> </w:t>
      </w:r>
      <w:r w:rsidR="005C27D7" w:rsidRPr="00D86DD1">
        <w:rPr>
          <w:rFonts w:ascii="Arial" w:hAnsi="Arial" w:cs="Arial"/>
          <w:sz w:val="22"/>
          <w:szCs w:val="22"/>
        </w:rPr>
        <w:t>an outstanding letter of</w:t>
      </w:r>
      <w:r w:rsidR="00FB37B8" w:rsidRPr="00D86DD1">
        <w:rPr>
          <w:rFonts w:ascii="Arial" w:hAnsi="Arial" w:cs="Arial"/>
          <w:sz w:val="22"/>
          <w:szCs w:val="22"/>
        </w:rPr>
        <w:t xml:space="preserve"> guarantee</w:t>
      </w:r>
      <w:r w:rsidR="00DF03E7" w:rsidRPr="00D86DD1">
        <w:rPr>
          <w:rFonts w:ascii="Arial" w:hAnsi="Arial" w:cs="Arial"/>
          <w:sz w:val="22"/>
          <w:szCs w:val="22"/>
        </w:rPr>
        <w:t xml:space="preserve"> </w:t>
      </w:r>
      <w:r w:rsidR="005C27D7" w:rsidRPr="00D86DD1">
        <w:rPr>
          <w:rFonts w:ascii="Arial" w:hAnsi="Arial" w:cs="Arial"/>
          <w:sz w:val="22"/>
          <w:szCs w:val="22"/>
        </w:rPr>
        <w:t>of</w:t>
      </w:r>
      <w:r w:rsidR="00FB37B8" w:rsidRPr="00D86DD1">
        <w:rPr>
          <w:rFonts w:ascii="Arial" w:hAnsi="Arial" w:cs="Arial"/>
          <w:sz w:val="22"/>
          <w:szCs w:val="22"/>
        </w:rPr>
        <w:t xml:space="preserve"> </w:t>
      </w:r>
      <w:r w:rsidR="00C823B6" w:rsidRPr="00D86DD1">
        <w:rPr>
          <w:rFonts w:ascii="Arial" w:hAnsi="Arial" w:cs="Arial"/>
          <w:sz w:val="22"/>
          <w:szCs w:val="22"/>
        </w:rPr>
        <w:t xml:space="preserve">Baht </w:t>
      </w:r>
      <w:r w:rsidR="00DC15EC">
        <w:rPr>
          <w:rFonts w:ascii="Arial" w:hAnsi="Arial" w:cs="Arial"/>
          <w:sz w:val="22"/>
          <w:szCs w:val="22"/>
        </w:rPr>
        <w:t>3</w:t>
      </w:r>
      <w:r w:rsidR="004F0FF6" w:rsidRPr="00D86DD1">
        <w:rPr>
          <w:rFonts w:ascii="Arial" w:hAnsi="Arial" w:cs="Arial"/>
          <w:sz w:val="22"/>
          <w:szCs w:val="22"/>
        </w:rPr>
        <w:t xml:space="preserve"> </w:t>
      </w:r>
      <w:r w:rsidR="00C823B6" w:rsidRPr="00D86DD1">
        <w:rPr>
          <w:rFonts w:ascii="Arial" w:hAnsi="Arial" w:cs="Arial"/>
          <w:sz w:val="22"/>
          <w:szCs w:val="22"/>
        </w:rPr>
        <w:t xml:space="preserve">million </w:t>
      </w:r>
      <w:r w:rsidR="00FB37B8" w:rsidRPr="00D86DD1">
        <w:rPr>
          <w:rFonts w:ascii="Arial" w:hAnsi="Arial" w:cs="Arial"/>
          <w:sz w:val="22"/>
          <w:szCs w:val="22"/>
        </w:rPr>
        <w:t xml:space="preserve">issued by </w:t>
      </w:r>
      <w:r w:rsidR="00DF03E7" w:rsidRPr="00D86DD1">
        <w:rPr>
          <w:rFonts w:ascii="Arial" w:hAnsi="Arial" w:cs="Arial"/>
          <w:sz w:val="22"/>
          <w:szCs w:val="22"/>
        </w:rPr>
        <w:t xml:space="preserve">the </w:t>
      </w:r>
      <w:r w:rsidR="00FB37B8" w:rsidRPr="00D86DD1">
        <w:rPr>
          <w:rFonts w:ascii="Arial" w:hAnsi="Arial" w:cs="Arial"/>
          <w:sz w:val="22"/>
          <w:szCs w:val="22"/>
        </w:rPr>
        <w:t>bank</w:t>
      </w:r>
      <w:r w:rsidR="00DF03E7" w:rsidRPr="00D86DD1">
        <w:rPr>
          <w:rFonts w:ascii="Arial" w:hAnsi="Arial" w:cs="Arial"/>
          <w:sz w:val="22"/>
          <w:szCs w:val="22"/>
        </w:rPr>
        <w:t xml:space="preserve"> </w:t>
      </w:r>
      <w:r w:rsidR="00FB37B8" w:rsidRPr="00D86DD1">
        <w:rPr>
          <w:rFonts w:ascii="Arial" w:hAnsi="Arial" w:cs="Arial"/>
          <w:sz w:val="22"/>
          <w:szCs w:val="22"/>
        </w:rPr>
        <w:t xml:space="preserve">on behalf of the Company </w:t>
      </w:r>
      <w:proofErr w:type="gramStart"/>
      <w:r w:rsidR="00FB37B8" w:rsidRPr="00D86DD1">
        <w:rPr>
          <w:rFonts w:ascii="Arial" w:hAnsi="Arial" w:cs="Arial"/>
          <w:sz w:val="22"/>
          <w:szCs w:val="22"/>
        </w:rPr>
        <w:t>in order to</w:t>
      </w:r>
      <w:proofErr w:type="gramEnd"/>
      <w:r w:rsidR="00FB37B8" w:rsidRPr="00D86DD1">
        <w:rPr>
          <w:rFonts w:ascii="Arial" w:hAnsi="Arial" w:cs="Arial"/>
          <w:sz w:val="22"/>
          <w:szCs w:val="22"/>
        </w:rPr>
        <w:t xml:space="preserve"> guarantee electricity us</w:t>
      </w:r>
      <w:r w:rsidR="00DF03E7" w:rsidRPr="00D86DD1">
        <w:rPr>
          <w:rFonts w:ascii="Arial" w:hAnsi="Arial" w:cs="Arial"/>
          <w:sz w:val="22"/>
          <w:szCs w:val="22"/>
        </w:rPr>
        <w:t>age</w:t>
      </w:r>
      <w:r w:rsidR="0096193E" w:rsidRPr="00D86DD1">
        <w:rPr>
          <w:rFonts w:ascii="Arial" w:hAnsi="Arial" w:cs="Arial"/>
          <w:sz w:val="22"/>
          <w:szCs w:val="22"/>
        </w:rPr>
        <w:t xml:space="preserve">              </w:t>
      </w:r>
      <w:proofErr w:type="gramStart"/>
      <w:r w:rsidR="0096193E" w:rsidRPr="00D86DD1">
        <w:rPr>
          <w:rFonts w:ascii="Arial" w:hAnsi="Arial" w:cs="Arial"/>
          <w:sz w:val="22"/>
          <w:szCs w:val="22"/>
        </w:rPr>
        <w:t xml:space="preserve">  </w:t>
      </w:r>
      <w:r w:rsidR="00C823B6" w:rsidRPr="00D86DD1">
        <w:rPr>
          <w:rFonts w:ascii="Arial" w:hAnsi="Arial" w:cs="Arial"/>
          <w:sz w:val="22"/>
          <w:szCs w:val="22"/>
        </w:rPr>
        <w:t xml:space="preserve"> (</w:t>
      </w:r>
      <w:proofErr w:type="gramEnd"/>
      <w:r w:rsidR="00CF35F2" w:rsidRPr="00D86DD1">
        <w:rPr>
          <w:rFonts w:ascii="Arial" w:hAnsi="Arial" w:cs="Arial"/>
          <w:sz w:val="22"/>
          <w:szCs w:val="22"/>
        </w:rPr>
        <w:t>31 December 2025</w:t>
      </w:r>
      <w:r w:rsidR="00C823B6" w:rsidRPr="00D86DD1">
        <w:rPr>
          <w:rFonts w:ascii="Arial" w:hAnsi="Arial" w:cs="Arial"/>
          <w:sz w:val="22"/>
          <w:szCs w:val="22"/>
        </w:rPr>
        <w:t xml:space="preserve">: Baht </w:t>
      </w:r>
      <w:r w:rsidR="00CF35F2" w:rsidRPr="00D86DD1">
        <w:rPr>
          <w:rFonts w:ascii="Arial" w:hAnsi="Arial" w:cs="Arial"/>
          <w:sz w:val="22"/>
          <w:szCs w:val="22"/>
        </w:rPr>
        <w:t>3</w:t>
      </w:r>
      <w:r w:rsidR="00C823B6" w:rsidRPr="00D86DD1">
        <w:rPr>
          <w:rFonts w:ascii="Arial" w:hAnsi="Arial" w:cs="Arial"/>
          <w:sz w:val="22"/>
          <w:szCs w:val="22"/>
        </w:rPr>
        <w:t xml:space="preserve"> million)</w:t>
      </w:r>
      <w:r w:rsidR="00DF03E7" w:rsidRPr="00D86DD1">
        <w:rPr>
          <w:rFonts w:ascii="Arial" w:hAnsi="Arial" w:cs="Arial"/>
          <w:sz w:val="22"/>
          <w:szCs w:val="22"/>
        </w:rPr>
        <w:t xml:space="preserve">. </w:t>
      </w:r>
      <w:r w:rsidR="00FB37B8" w:rsidRPr="00D86DD1">
        <w:rPr>
          <w:rFonts w:ascii="Arial" w:hAnsi="Arial" w:cs="Arial"/>
          <w:sz w:val="22"/>
          <w:szCs w:val="22"/>
        </w:rPr>
        <w:t xml:space="preserve"> </w:t>
      </w:r>
    </w:p>
    <w:p w14:paraId="35F878A9" w14:textId="5C71A75B" w:rsidR="0072098D" w:rsidRPr="00D86DD1" w:rsidRDefault="006F6BC0" w:rsidP="0072098D">
      <w:pPr>
        <w:spacing w:before="120" w:after="120" w:line="380" w:lineRule="exact"/>
        <w:ind w:left="540"/>
        <w:jc w:val="both"/>
        <w:rPr>
          <w:rFonts w:ascii="Arial" w:hAnsi="Arial" w:cs="Arial"/>
          <w:b/>
          <w:bCs/>
          <w:sz w:val="22"/>
          <w:szCs w:val="22"/>
        </w:rPr>
      </w:pPr>
      <w:r w:rsidRPr="00D86DD1">
        <w:rPr>
          <w:rFonts w:ascii="Arial" w:hAnsi="Arial" w:cs="Arial"/>
          <w:sz w:val="22"/>
          <w:szCs w:val="28"/>
        </w:rPr>
        <w:t>A</w:t>
      </w:r>
      <w:r w:rsidRPr="00D86DD1">
        <w:rPr>
          <w:rFonts w:ascii="Arial" w:hAnsi="Arial" w:cs="Arial"/>
          <w:sz w:val="22"/>
          <w:szCs w:val="22"/>
        </w:rPr>
        <w:t xml:space="preserve">s of </w:t>
      </w:r>
      <w:r w:rsidR="00D86DD1" w:rsidRPr="00D86DD1">
        <w:rPr>
          <w:rFonts w:ascii="Arial" w:hAnsi="Arial" w:cs="Arial"/>
          <w:sz w:val="22"/>
          <w:szCs w:val="22"/>
        </w:rPr>
        <w:t>30 June 2026</w:t>
      </w:r>
      <w:r w:rsidRPr="00D86DD1">
        <w:rPr>
          <w:rFonts w:ascii="Arial" w:hAnsi="Arial" w:cs="Arial"/>
          <w:sz w:val="22"/>
          <w:szCs w:val="22"/>
        </w:rPr>
        <w:t xml:space="preserve">, the Company has a </w:t>
      </w:r>
      <w:proofErr w:type="gramStart"/>
      <w:r w:rsidRPr="00D86DD1">
        <w:rPr>
          <w:rFonts w:ascii="Arial" w:hAnsi="Arial" w:cs="Arial"/>
          <w:sz w:val="22"/>
          <w:szCs w:val="22"/>
        </w:rPr>
        <w:t>guarantee</w:t>
      </w:r>
      <w:proofErr w:type="gramEnd"/>
      <w:r w:rsidRPr="00D86DD1">
        <w:rPr>
          <w:rFonts w:ascii="Arial" w:hAnsi="Arial" w:cs="Arial"/>
          <w:sz w:val="22"/>
          <w:szCs w:val="22"/>
        </w:rPr>
        <w:t xml:space="preserve"> agreement with a financial institution to secure the repayment of debts incurred by the joint venture</w:t>
      </w:r>
      <w:r w:rsidR="00630262" w:rsidRPr="00D86DD1">
        <w:rPr>
          <w:rFonts w:ascii="Arial" w:hAnsi="Arial" w:cs="Arial"/>
          <w:sz w:val="22"/>
          <w:szCs w:val="22"/>
        </w:rPr>
        <w:t xml:space="preserve"> </w:t>
      </w:r>
      <w:r w:rsidRPr="00D86DD1">
        <w:rPr>
          <w:rFonts w:ascii="Arial" w:hAnsi="Arial" w:cs="Arial"/>
          <w:sz w:val="22"/>
          <w:szCs w:val="22"/>
        </w:rPr>
        <w:t xml:space="preserve">for the </w:t>
      </w:r>
      <w:r w:rsidR="00646B2E" w:rsidRPr="00D86DD1">
        <w:rPr>
          <w:rFonts w:ascii="Arial" w:hAnsi="Arial" w:cs="Arial"/>
          <w:sz w:val="22"/>
          <w:szCs w:val="22"/>
        </w:rPr>
        <w:t>loans</w:t>
      </w:r>
      <w:r w:rsidR="00C75233" w:rsidRPr="00D86DD1">
        <w:rPr>
          <w:rFonts w:ascii="Arial" w:hAnsi="Arial" w:cs="Arial"/>
          <w:sz w:val="22"/>
          <w:szCs w:val="22"/>
        </w:rPr>
        <w:t xml:space="preserve"> from that financial institution for</w:t>
      </w:r>
      <w:r w:rsidRPr="00D86DD1">
        <w:rPr>
          <w:rFonts w:ascii="Arial" w:hAnsi="Arial" w:cs="Arial"/>
          <w:sz w:val="22"/>
          <w:szCs w:val="22"/>
        </w:rPr>
        <w:t xml:space="preserve"> acquiring non-performing loans. The maximum </w:t>
      </w:r>
      <w:proofErr w:type="gramStart"/>
      <w:r w:rsidRPr="00D86DD1">
        <w:rPr>
          <w:rFonts w:ascii="Arial" w:hAnsi="Arial" w:cs="Arial"/>
          <w:sz w:val="22"/>
          <w:szCs w:val="22"/>
        </w:rPr>
        <w:t>guarantee</w:t>
      </w:r>
      <w:proofErr w:type="gramEnd"/>
      <w:r w:rsidRPr="00D86DD1">
        <w:rPr>
          <w:rFonts w:ascii="Arial" w:hAnsi="Arial" w:cs="Arial"/>
          <w:sz w:val="22"/>
          <w:szCs w:val="22"/>
        </w:rPr>
        <w:t xml:space="preserve"> amount provided by the Company shall not exceed</w:t>
      </w:r>
      <w:r w:rsidR="00297AA1" w:rsidRPr="00D86DD1">
        <w:rPr>
          <w:rFonts w:ascii="Arial" w:hAnsi="Arial" w:cs="Arial"/>
          <w:sz w:val="22"/>
          <w:szCs w:val="22"/>
        </w:rPr>
        <w:t xml:space="preserve"> Baht</w:t>
      </w:r>
      <w:r w:rsidRPr="00D86DD1">
        <w:rPr>
          <w:rFonts w:ascii="Arial" w:hAnsi="Arial" w:cs="Arial"/>
          <w:sz w:val="22"/>
          <w:szCs w:val="22"/>
        </w:rPr>
        <w:t xml:space="preserve"> </w:t>
      </w:r>
      <w:r w:rsidR="0071395C">
        <w:rPr>
          <w:rFonts w:ascii="Arial" w:hAnsi="Arial" w:cs="Arial"/>
          <w:sz w:val="22"/>
          <w:szCs w:val="22"/>
        </w:rPr>
        <w:t>1,9</w:t>
      </w:r>
      <w:r w:rsidR="004830F2">
        <w:rPr>
          <w:rFonts w:ascii="Arial" w:hAnsi="Arial" w:cs="Arial"/>
          <w:sz w:val="22"/>
          <w:szCs w:val="22"/>
        </w:rPr>
        <w:t>6</w:t>
      </w:r>
      <w:r w:rsidR="0071395C">
        <w:rPr>
          <w:rFonts w:ascii="Arial" w:hAnsi="Arial" w:cs="Arial"/>
          <w:sz w:val="22"/>
          <w:szCs w:val="22"/>
        </w:rPr>
        <w:t>1</w:t>
      </w:r>
      <w:r w:rsidRPr="00D86DD1">
        <w:rPr>
          <w:rFonts w:ascii="Arial" w:hAnsi="Arial" w:cs="Arial"/>
          <w:sz w:val="22"/>
          <w:szCs w:val="22"/>
        </w:rPr>
        <w:t xml:space="preserve"> </w:t>
      </w:r>
      <w:proofErr w:type="gramStart"/>
      <w:r w:rsidRPr="00D86DD1">
        <w:rPr>
          <w:rFonts w:ascii="Arial" w:hAnsi="Arial" w:cs="Arial"/>
          <w:sz w:val="22"/>
          <w:szCs w:val="22"/>
        </w:rPr>
        <w:t xml:space="preserve">million, </w:t>
      </w:r>
      <w:r w:rsidR="00744AEC" w:rsidRPr="00D86DD1">
        <w:rPr>
          <w:rFonts w:ascii="Arial" w:hAnsi="Arial" w:cs="Arial"/>
          <w:sz w:val="22"/>
          <w:szCs w:val="22"/>
        </w:rPr>
        <w:t>(</w:t>
      </w:r>
      <w:proofErr w:type="gramEnd"/>
      <w:r w:rsidRPr="00D86DD1">
        <w:rPr>
          <w:rFonts w:ascii="Arial" w:hAnsi="Arial" w:cs="Arial"/>
          <w:sz w:val="22"/>
          <w:szCs w:val="22"/>
        </w:rPr>
        <w:t xml:space="preserve">half of the total loan </w:t>
      </w:r>
      <w:r w:rsidR="00C75233" w:rsidRPr="00D86DD1">
        <w:rPr>
          <w:rFonts w:ascii="Arial" w:hAnsi="Arial" w:cs="Arial"/>
          <w:sz w:val="22"/>
          <w:szCs w:val="22"/>
        </w:rPr>
        <w:t>credit facilities</w:t>
      </w:r>
      <w:r w:rsidR="00744AEC" w:rsidRPr="00D86DD1">
        <w:rPr>
          <w:rFonts w:ascii="Arial" w:hAnsi="Arial" w:cs="Arial"/>
          <w:sz w:val="22"/>
          <w:szCs w:val="22"/>
        </w:rPr>
        <w:t>)</w:t>
      </w:r>
      <w:r w:rsidRPr="00D86DD1">
        <w:rPr>
          <w:rFonts w:ascii="Arial" w:hAnsi="Arial" w:cs="Arial"/>
          <w:sz w:val="22"/>
          <w:szCs w:val="22"/>
        </w:rPr>
        <w:t xml:space="preserve">. </w:t>
      </w:r>
      <w:r w:rsidR="00744AEC" w:rsidRPr="00D86DD1">
        <w:rPr>
          <w:rFonts w:ascii="Arial" w:hAnsi="Arial" w:cs="Arial"/>
          <w:sz w:val="22"/>
          <w:szCs w:val="22"/>
        </w:rPr>
        <w:t xml:space="preserve">                   </w:t>
      </w:r>
      <w:r w:rsidRPr="00D86DD1">
        <w:rPr>
          <w:rFonts w:ascii="Arial" w:hAnsi="Arial" w:cs="Arial"/>
          <w:sz w:val="22"/>
          <w:szCs w:val="22"/>
        </w:rPr>
        <w:t>As of the date of the financial statements, the joint venture has drawn down</w:t>
      </w:r>
      <w:r w:rsidR="00297AA1" w:rsidRPr="00D86DD1">
        <w:rPr>
          <w:rFonts w:ascii="Arial" w:hAnsi="Arial" w:cs="Arial"/>
          <w:sz w:val="22"/>
          <w:szCs w:val="22"/>
        </w:rPr>
        <w:t xml:space="preserve"> Baht</w:t>
      </w:r>
      <w:r w:rsidR="006D45F0" w:rsidRPr="00D86DD1">
        <w:rPr>
          <w:rFonts w:ascii="Arial" w:hAnsi="Arial" w:cs="Arial"/>
          <w:sz w:val="22"/>
          <w:szCs w:val="22"/>
        </w:rPr>
        <w:t xml:space="preserve"> </w:t>
      </w:r>
      <w:r w:rsidR="0071395C">
        <w:rPr>
          <w:rFonts w:ascii="Arial" w:hAnsi="Arial" w:cs="Arial"/>
          <w:sz w:val="22"/>
          <w:szCs w:val="22"/>
        </w:rPr>
        <w:t>1,133</w:t>
      </w:r>
      <w:r w:rsidRPr="00D86DD1">
        <w:rPr>
          <w:rFonts w:ascii="Arial" w:hAnsi="Arial" w:cs="Arial"/>
          <w:sz w:val="22"/>
          <w:szCs w:val="22"/>
        </w:rPr>
        <w:t xml:space="preserve"> million from the loan facility.</w:t>
      </w:r>
    </w:p>
    <w:p w14:paraId="63550D32" w14:textId="642F06AD" w:rsidR="00FB37B8" w:rsidRPr="00D86DD1" w:rsidRDefault="006B7D78" w:rsidP="003846C3">
      <w:pPr>
        <w:spacing w:before="120" w:after="120" w:line="380" w:lineRule="exact"/>
        <w:ind w:left="540" w:hanging="540"/>
        <w:jc w:val="both"/>
        <w:rPr>
          <w:rFonts w:ascii="Arial" w:hAnsi="Arial" w:cs="Arial"/>
          <w:b/>
          <w:bCs/>
          <w:sz w:val="22"/>
          <w:szCs w:val="22"/>
        </w:rPr>
      </w:pPr>
      <w:r w:rsidRPr="00D86DD1">
        <w:rPr>
          <w:rFonts w:ascii="Arial" w:hAnsi="Arial" w:cs="Arial"/>
          <w:b/>
          <w:bCs/>
          <w:sz w:val="22"/>
          <w:szCs w:val="22"/>
        </w:rPr>
        <w:t>2</w:t>
      </w:r>
      <w:r w:rsidR="0071395C">
        <w:rPr>
          <w:rFonts w:ascii="Arial" w:hAnsi="Arial" w:cs="Arial"/>
          <w:b/>
          <w:bCs/>
          <w:sz w:val="22"/>
          <w:szCs w:val="22"/>
        </w:rPr>
        <w:t>7</w:t>
      </w:r>
      <w:r w:rsidR="00055B8A" w:rsidRPr="00D86DD1">
        <w:rPr>
          <w:rFonts w:ascii="Arial" w:hAnsi="Arial" w:cs="Arial"/>
          <w:b/>
          <w:bCs/>
          <w:sz w:val="22"/>
          <w:szCs w:val="22"/>
        </w:rPr>
        <w:t>.</w:t>
      </w:r>
      <w:r w:rsidR="00C94804" w:rsidRPr="00D86DD1">
        <w:rPr>
          <w:rFonts w:ascii="Arial" w:hAnsi="Arial" w:cs="Arial"/>
          <w:b/>
          <w:bCs/>
          <w:sz w:val="22"/>
          <w:szCs w:val="22"/>
        </w:rPr>
        <w:t>4</w:t>
      </w:r>
      <w:r w:rsidR="00C96707" w:rsidRPr="00D86DD1">
        <w:rPr>
          <w:rFonts w:ascii="Arial" w:hAnsi="Arial" w:cs="Arial"/>
          <w:b/>
          <w:bCs/>
          <w:sz w:val="22"/>
          <w:szCs w:val="22"/>
        </w:rPr>
        <w:t xml:space="preserve"> </w:t>
      </w:r>
      <w:r w:rsidR="00112D17" w:rsidRPr="00D86DD1">
        <w:rPr>
          <w:rFonts w:ascii="Arial" w:hAnsi="Arial" w:cs="Arial"/>
          <w:b/>
          <w:bCs/>
          <w:sz w:val="22"/>
          <w:szCs w:val="22"/>
        </w:rPr>
        <w:tab/>
      </w:r>
      <w:r w:rsidR="00FB37B8" w:rsidRPr="00D86DD1">
        <w:rPr>
          <w:rFonts w:ascii="Arial" w:hAnsi="Arial" w:cs="Arial"/>
          <w:b/>
          <w:bCs/>
          <w:sz w:val="22"/>
          <w:szCs w:val="22"/>
        </w:rPr>
        <w:t>Contingent liabilities</w:t>
      </w:r>
    </w:p>
    <w:p w14:paraId="50E8254F" w14:textId="65E46AC0" w:rsidR="00EC25FF" w:rsidRPr="00D86DD1" w:rsidRDefault="00EC25FF" w:rsidP="003846C3">
      <w:pPr>
        <w:tabs>
          <w:tab w:val="left" w:pos="1862"/>
        </w:tabs>
        <w:spacing w:before="120" w:after="120" w:line="380" w:lineRule="exact"/>
        <w:ind w:left="547" w:hanging="547"/>
        <w:jc w:val="thaiDistribute"/>
        <w:rPr>
          <w:rFonts w:ascii="Arial" w:hAnsi="Arial" w:cs="Arial"/>
          <w:sz w:val="22"/>
          <w:szCs w:val="22"/>
        </w:rPr>
      </w:pPr>
      <w:bookmarkStart w:id="66" w:name="_Hlk71387470"/>
      <w:r w:rsidRPr="00D86DD1">
        <w:rPr>
          <w:rFonts w:ascii="Arial" w:hAnsi="Arial" w:cs="Arial"/>
          <w:sz w:val="22"/>
          <w:szCs w:val="22"/>
          <w:cs/>
        </w:rPr>
        <w:tab/>
      </w: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the Company has contingent liabilities totaling Baht</w:t>
      </w:r>
      <w:r w:rsidR="008C6D71" w:rsidRPr="00D86DD1">
        <w:rPr>
          <w:rFonts w:ascii="Arial" w:hAnsi="Arial" w:cs="Arial"/>
          <w:sz w:val="22"/>
          <w:szCs w:val="22"/>
        </w:rPr>
        <w:t xml:space="preserve"> </w:t>
      </w:r>
      <w:r w:rsidR="00BF1B00">
        <w:rPr>
          <w:rFonts w:ascii="Arial" w:hAnsi="Arial" w:cs="Arial"/>
          <w:sz w:val="22"/>
          <w:szCs w:val="22"/>
        </w:rPr>
        <w:t>206</w:t>
      </w:r>
      <w:r w:rsidRPr="00D86DD1">
        <w:rPr>
          <w:rFonts w:ascii="Arial" w:hAnsi="Arial" w:cs="Arial"/>
          <w:sz w:val="22"/>
          <w:szCs w:val="22"/>
        </w:rPr>
        <w:t xml:space="preserve"> million in respect of litigation filed against the Company (</w:t>
      </w:r>
      <w:r w:rsidR="00CF35F2" w:rsidRPr="00D86DD1">
        <w:rPr>
          <w:rFonts w:ascii="Arial" w:hAnsi="Arial" w:cs="Arial"/>
          <w:sz w:val="22"/>
          <w:szCs w:val="22"/>
        </w:rPr>
        <w:t>31 December 2025</w:t>
      </w:r>
      <w:r w:rsidRPr="00D86DD1">
        <w:rPr>
          <w:rFonts w:ascii="Arial" w:hAnsi="Arial" w:cs="Arial"/>
          <w:sz w:val="22"/>
          <w:szCs w:val="22"/>
        </w:rPr>
        <w:t>: Baht</w:t>
      </w:r>
      <w:r w:rsidR="00A1688B" w:rsidRPr="00D86DD1">
        <w:rPr>
          <w:rFonts w:ascii="Arial" w:hAnsi="Arial" w:cs="Arial"/>
          <w:sz w:val="22"/>
          <w:szCs w:val="22"/>
        </w:rPr>
        <w:t xml:space="preserve"> </w:t>
      </w:r>
      <w:r w:rsidR="00CF35F2" w:rsidRPr="00D86DD1">
        <w:rPr>
          <w:rFonts w:ascii="Arial" w:hAnsi="Arial" w:cs="Arial"/>
          <w:sz w:val="22"/>
          <w:szCs w:val="22"/>
        </w:rPr>
        <w:t>215</w:t>
      </w:r>
      <w:r w:rsidR="004A3162" w:rsidRPr="00D86DD1">
        <w:rPr>
          <w:rFonts w:ascii="Arial" w:hAnsi="Arial" w:cs="Arial"/>
          <w:sz w:val="22"/>
          <w:szCs w:val="22"/>
        </w:rPr>
        <w:t xml:space="preserve"> </w:t>
      </w:r>
      <w:r w:rsidRPr="00D86DD1">
        <w:rPr>
          <w:rFonts w:ascii="Arial" w:hAnsi="Arial" w:cs="Arial"/>
          <w:sz w:val="22"/>
          <w:szCs w:val="22"/>
        </w:rPr>
        <w:t>million). The lawsuits are civil lawsuits involving claims for damages arising in the normal course of business. The management believes that after these cases are finalised, there will be no material impact on its financial position and operating results.</w:t>
      </w:r>
    </w:p>
    <w:p w14:paraId="74EC21FC" w14:textId="000A9CB2" w:rsidR="00055B8A" w:rsidRPr="00D86DD1" w:rsidRDefault="00055B8A"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7" w:name="_Toc229468742"/>
      <w:bookmarkStart w:id="68" w:name="_Toc237009771"/>
      <w:bookmarkEnd w:id="66"/>
      <w:r w:rsidRPr="00D86DD1">
        <w:rPr>
          <w:rFonts w:ascii="Arial" w:hAnsi="Arial" w:cs="Arial"/>
          <w:b/>
          <w:bCs/>
          <w:sz w:val="22"/>
          <w:szCs w:val="22"/>
          <w:u w:val="none"/>
        </w:rPr>
        <w:t>Assets with obligations and restrictions</w:t>
      </w:r>
      <w:bookmarkEnd w:id="67"/>
      <w:bookmarkEnd w:id="68"/>
      <w:r w:rsidR="0010776B" w:rsidRPr="00D86DD1">
        <w:rPr>
          <w:rFonts w:ascii="Arial" w:hAnsi="Arial" w:cs="Arial"/>
          <w:b/>
          <w:bCs/>
          <w:sz w:val="22"/>
          <w:szCs w:val="22"/>
          <w:u w:val="none"/>
        </w:rPr>
        <w:t xml:space="preserve"> </w:t>
      </w:r>
    </w:p>
    <w:p w14:paraId="059D5D29" w14:textId="73F7C205" w:rsidR="00C8083D" w:rsidRPr="00D86DD1" w:rsidRDefault="00F377F1" w:rsidP="00C8083D">
      <w:pPr>
        <w:tabs>
          <w:tab w:val="left" w:pos="1862"/>
        </w:tabs>
        <w:spacing w:before="120" w:after="120" w:line="380" w:lineRule="exact"/>
        <w:ind w:left="547" w:hanging="547"/>
        <w:jc w:val="thaiDistribute"/>
        <w:rPr>
          <w:rFonts w:ascii="Arial" w:hAnsi="Arial" w:cs="Arial"/>
          <w:sz w:val="22"/>
          <w:szCs w:val="22"/>
        </w:rPr>
      </w:pPr>
      <w:r w:rsidRPr="00D86DD1">
        <w:rPr>
          <w:rFonts w:ascii="Arial" w:hAnsi="Arial" w:cs="Arial"/>
          <w:sz w:val="22"/>
          <w:szCs w:val="22"/>
          <w:cs/>
        </w:rPr>
        <w:tab/>
      </w:r>
      <w:r w:rsidRPr="00D86DD1">
        <w:rPr>
          <w:rFonts w:ascii="Arial" w:hAnsi="Arial" w:cs="Arial"/>
          <w:sz w:val="22"/>
          <w:szCs w:val="22"/>
        </w:rPr>
        <w:t xml:space="preserve">As of </w:t>
      </w:r>
      <w:r w:rsidR="00D86DD1" w:rsidRPr="00D86DD1">
        <w:rPr>
          <w:rFonts w:ascii="Arial" w:hAnsi="Arial" w:cs="Arial"/>
          <w:sz w:val="22"/>
          <w:szCs w:val="22"/>
        </w:rPr>
        <w:t>30 June 2026</w:t>
      </w:r>
      <w:r w:rsidRPr="00D86DD1">
        <w:rPr>
          <w:rFonts w:ascii="Arial" w:hAnsi="Arial" w:cs="Arial"/>
          <w:sz w:val="22"/>
          <w:szCs w:val="22"/>
        </w:rPr>
        <w:t>, the Company had properties foreclosed for which sales prices have been agreed upon with buyers and are currently in the process of contractual compliance</w:t>
      </w:r>
      <w:r w:rsidR="00C8083D">
        <w:rPr>
          <w:rFonts w:ascii="Arial" w:hAnsi="Arial" w:cs="Arial"/>
          <w:sz w:val="22"/>
          <w:szCs w:val="22"/>
        </w:rPr>
        <w:t xml:space="preserve"> totaling Baht 220 million (31 December 2025: Baht 115 million).</w:t>
      </w:r>
    </w:p>
    <w:p w14:paraId="459A3F92" w14:textId="12D84B44" w:rsidR="00FB37B8" w:rsidRPr="00D86DD1" w:rsidRDefault="00FB37B8" w:rsidP="00F377F1">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69" w:name="_Toc229468743"/>
      <w:bookmarkStart w:id="70" w:name="_Toc237009772"/>
      <w:r w:rsidRPr="00D86DD1">
        <w:rPr>
          <w:rFonts w:ascii="Arial" w:hAnsi="Arial" w:cs="Arial"/>
          <w:b/>
          <w:bCs/>
          <w:sz w:val="22"/>
          <w:szCs w:val="22"/>
          <w:u w:val="none"/>
        </w:rPr>
        <w:lastRenderedPageBreak/>
        <w:t xml:space="preserve">Fair value </w:t>
      </w:r>
      <w:r w:rsidR="00F30CBF" w:rsidRPr="00D86DD1">
        <w:rPr>
          <w:rFonts w:ascii="Arial" w:hAnsi="Arial" w:cs="Arial"/>
          <w:b/>
          <w:bCs/>
          <w:sz w:val="22"/>
          <w:szCs w:val="22"/>
          <w:u w:val="none"/>
        </w:rPr>
        <w:t>of</w:t>
      </w:r>
      <w:r w:rsidRPr="00D86DD1">
        <w:rPr>
          <w:rFonts w:ascii="Arial" w:hAnsi="Arial" w:cs="Arial"/>
          <w:b/>
          <w:bCs/>
          <w:sz w:val="22"/>
          <w:szCs w:val="22"/>
          <w:u w:val="none"/>
        </w:rPr>
        <w:t xml:space="preserve"> financial instruments</w:t>
      </w:r>
      <w:bookmarkEnd w:id="69"/>
      <w:bookmarkEnd w:id="70"/>
      <w:r w:rsidR="0046098A" w:rsidRPr="00D86DD1">
        <w:rPr>
          <w:rFonts w:ascii="Arial" w:hAnsi="Arial" w:cs="Arial"/>
          <w:b/>
          <w:bCs/>
          <w:sz w:val="22"/>
          <w:szCs w:val="22"/>
          <w:u w:val="none"/>
        </w:rPr>
        <w:t xml:space="preserve"> </w:t>
      </w:r>
    </w:p>
    <w:p w14:paraId="49859483" w14:textId="6F764314" w:rsidR="008F01CD" w:rsidRPr="00D86DD1" w:rsidRDefault="008F01CD" w:rsidP="00F377F1">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D86DD1">
        <w:rPr>
          <w:rFonts w:ascii="Arial" w:hAnsi="Arial" w:cs="Arial"/>
          <w:b/>
          <w:bCs/>
          <w:sz w:val="22"/>
          <w:szCs w:val="22"/>
        </w:rPr>
        <w:tab/>
      </w:r>
      <w:r w:rsidRPr="00D86DD1">
        <w:rPr>
          <w:rFonts w:ascii="Arial" w:hAnsi="Arial" w:cs="Arial"/>
          <w:sz w:val="22"/>
          <w:szCs w:val="22"/>
        </w:rPr>
        <w:t xml:space="preserve">As </w:t>
      </w:r>
      <w:proofErr w:type="gramStart"/>
      <w:r w:rsidRPr="00D86DD1">
        <w:rPr>
          <w:rFonts w:ascii="Arial" w:hAnsi="Arial" w:cs="Arial"/>
          <w:sz w:val="22"/>
          <w:szCs w:val="22"/>
        </w:rPr>
        <w:t>at</w:t>
      </w:r>
      <w:proofErr w:type="gramEnd"/>
      <w:r w:rsidRPr="00D86DD1">
        <w:rPr>
          <w:rFonts w:ascii="Arial" w:hAnsi="Arial" w:cs="Arial"/>
          <w:sz w:val="22"/>
          <w:szCs w:val="22"/>
        </w:rPr>
        <w:t xml:space="preserve"> </w:t>
      </w:r>
      <w:r w:rsidR="00D86DD1" w:rsidRPr="00D86DD1">
        <w:rPr>
          <w:rFonts w:ascii="Arial" w:hAnsi="Arial" w:cs="Arial"/>
          <w:sz w:val="22"/>
          <w:szCs w:val="22"/>
        </w:rPr>
        <w:t>30 June 2026</w:t>
      </w:r>
      <w:r w:rsidRPr="00D86DD1">
        <w:rPr>
          <w:rFonts w:ascii="Arial" w:hAnsi="Arial" w:cs="Arial"/>
          <w:sz w:val="22"/>
          <w:szCs w:val="22"/>
        </w:rPr>
        <w:t xml:space="preserve"> and </w:t>
      </w:r>
      <w:r w:rsidR="00CF35F2" w:rsidRPr="00D86DD1">
        <w:rPr>
          <w:rFonts w:ascii="Arial" w:hAnsi="Arial" w:cs="Arial"/>
          <w:sz w:val="22"/>
          <w:szCs w:val="22"/>
        </w:rPr>
        <w:t>31 December 2025</w:t>
      </w:r>
      <w:r w:rsidRPr="00D86DD1">
        <w:rPr>
          <w:rFonts w:ascii="Arial" w:hAnsi="Arial" w:cs="Arial"/>
          <w:sz w:val="22"/>
          <w:szCs w:val="22"/>
        </w:rPr>
        <w:t>, the Company</w:t>
      </w:r>
      <w:r w:rsidR="00495EC1" w:rsidRPr="00D86DD1">
        <w:rPr>
          <w:rFonts w:ascii="Arial" w:hAnsi="Arial" w:cs="Arial"/>
          <w:sz w:val="22"/>
          <w:szCs w:val="22"/>
        </w:rPr>
        <w:t xml:space="preserve"> has</w:t>
      </w:r>
      <w:r w:rsidRPr="00D86DD1">
        <w:rPr>
          <w:rFonts w:ascii="Arial" w:hAnsi="Arial" w:cs="Arial"/>
          <w:sz w:val="22"/>
          <w:szCs w:val="22"/>
        </w:rPr>
        <w:t xml:space="preserve"> financial assets that were measured at fair value, classified by fair value hierarchy as follows</w:t>
      </w:r>
      <w:r w:rsidR="005E6930" w:rsidRPr="00D86DD1">
        <w:rPr>
          <w:rFonts w:ascii="Arial" w:hAnsi="Arial" w:cs="Arial"/>
          <w:sz w:val="22"/>
          <w:szCs w:val="22"/>
        </w:rPr>
        <w:t>.</w:t>
      </w:r>
    </w:p>
    <w:p w14:paraId="249F4294" w14:textId="77777777" w:rsidR="00AB6540" w:rsidRPr="00D86DD1"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D86DD1">
        <w:rPr>
          <w:rFonts w:ascii="Arial" w:hAnsi="Arial" w:cs="Arial"/>
          <w:sz w:val="18"/>
          <w:szCs w:val="18"/>
          <w:cs/>
        </w:rPr>
        <w:t>(</w:t>
      </w:r>
      <w:r w:rsidRPr="00D86DD1">
        <w:rPr>
          <w:rFonts w:ascii="Arial" w:hAnsi="Arial" w:cs="Arial"/>
          <w:sz w:val="18"/>
          <w:szCs w:val="18"/>
        </w:rPr>
        <w:t>Unit: Million Baht</w:t>
      </w:r>
      <w:r w:rsidRPr="00D86DD1">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D86DD1" w14:paraId="5F3490F7" w14:textId="77777777" w:rsidTr="00C7303D">
        <w:tc>
          <w:tcPr>
            <w:tcW w:w="3510" w:type="dxa"/>
          </w:tcPr>
          <w:p w14:paraId="53512452" w14:textId="77777777" w:rsidR="00FF757D" w:rsidRPr="00D86DD1"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D86DD1" w:rsidRDefault="00FF757D"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 xml:space="preserve">Financial statements in which the equity method is applied </w:t>
            </w:r>
            <w:r w:rsidR="0001590B" w:rsidRPr="00D86DD1">
              <w:rPr>
                <w:rFonts w:ascii="Arial" w:hAnsi="Arial" w:cs="Arial"/>
                <w:sz w:val="18"/>
                <w:szCs w:val="18"/>
              </w:rPr>
              <w:br/>
              <w:t>and s</w:t>
            </w:r>
            <w:r w:rsidRPr="00D86DD1">
              <w:rPr>
                <w:rFonts w:ascii="Arial" w:hAnsi="Arial" w:cs="Arial"/>
                <w:sz w:val="18"/>
                <w:szCs w:val="18"/>
              </w:rPr>
              <w:t>eparate financial statements</w:t>
            </w:r>
          </w:p>
        </w:tc>
      </w:tr>
      <w:tr w:rsidR="00595310" w:rsidRPr="00D86DD1" w14:paraId="71069143" w14:textId="77777777" w:rsidTr="00C7303D">
        <w:tc>
          <w:tcPr>
            <w:tcW w:w="3510" w:type="dxa"/>
          </w:tcPr>
          <w:p w14:paraId="0CC9EB34"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2033EA1B" w:rsidR="00AB6540" w:rsidRPr="00D86DD1" w:rsidRDefault="00D86DD1"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30 June 2026</w:t>
            </w:r>
          </w:p>
        </w:tc>
      </w:tr>
      <w:tr w:rsidR="00595310" w:rsidRPr="00D86DD1" w14:paraId="136C1C18" w14:textId="77777777" w:rsidTr="007E734E">
        <w:tc>
          <w:tcPr>
            <w:tcW w:w="3510" w:type="dxa"/>
          </w:tcPr>
          <w:p w14:paraId="23FFAF01"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D86DD1"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 xml:space="preserve">Book </w:t>
            </w:r>
          </w:p>
        </w:tc>
        <w:tc>
          <w:tcPr>
            <w:tcW w:w="4536" w:type="dxa"/>
            <w:gridSpan w:val="4"/>
            <w:vAlign w:val="center"/>
          </w:tcPr>
          <w:p w14:paraId="707A0058"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Fair value</w:t>
            </w:r>
          </w:p>
        </w:tc>
      </w:tr>
      <w:tr w:rsidR="00595310" w:rsidRPr="00D86DD1" w14:paraId="5D596DED" w14:textId="77777777" w:rsidTr="00AB6540">
        <w:tc>
          <w:tcPr>
            <w:tcW w:w="3510" w:type="dxa"/>
          </w:tcPr>
          <w:p w14:paraId="357E7C64"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076E098"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value</w:t>
            </w:r>
          </w:p>
        </w:tc>
        <w:tc>
          <w:tcPr>
            <w:tcW w:w="1134" w:type="dxa"/>
            <w:vAlign w:val="center"/>
          </w:tcPr>
          <w:p w14:paraId="7B930001"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1</w:t>
            </w:r>
          </w:p>
        </w:tc>
        <w:tc>
          <w:tcPr>
            <w:tcW w:w="1134" w:type="dxa"/>
            <w:vAlign w:val="center"/>
          </w:tcPr>
          <w:p w14:paraId="51742FEE"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2</w:t>
            </w:r>
          </w:p>
        </w:tc>
        <w:tc>
          <w:tcPr>
            <w:tcW w:w="1134" w:type="dxa"/>
            <w:vAlign w:val="center"/>
          </w:tcPr>
          <w:p w14:paraId="715FAA2E"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3</w:t>
            </w:r>
          </w:p>
        </w:tc>
        <w:tc>
          <w:tcPr>
            <w:tcW w:w="1134" w:type="dxa"/>
            <w:vAlign w:val="center"/>
          </w:tcPr>
          <w:p w14:paraId="7E10960D"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Total</w:t>
            </w:r>
          </w:p>
        </w:tc>
      </w:tr>
      <w:tr w:rsidR="00595310" w:rsidRPr="00D86DD1" w14:paraId="48414F14" w14:textId="77777777" w:rsidTr="00AB6540">
        <w:tc>
          <w:tcPr>
            <w:tcW w:w="3510" w:type="dxa"/>
            <w:vAlign w:val="center"/>
          </w:tcPr>
          <w:p w14:paraId="4ADB0B04" w14:textId="77777777" w:rsidR="00AB6540" w:rsidRPr="00D86DD1"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D86DD1">
              <w:rPr>
                <w:rFonts w:ascii="Arial" w:hAnsi="Arial" w:cs="Arial"/>
                <w:b/>
                <w:bCs/>
                <w:sz w:val="18"/>
                <w:szCs w:val="18"/>
              </w:rPr>
              <w:t>Financial assets measured at fair value</w:t>
            </w:r>
          </w:p>
        </w:tc>
        <w:tc>
          <w:tcPr>
            <w:tcW w:w="1134" w:type="dxa"/>
          </w:tcPr>
          <w:p w14:paraId="50428433"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2D67A03"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91384A2"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CD3EF87"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98DC1F"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D86DD1" w14:paraId="05745B60" w14:textId="77777777" w:rsidTr="00AB6540">
        <w:tc>
          <w:tcPr>
            <w:tcW w:w="3510" w:type="dxa"/>
            <w:vAlign w:val="center"/>
          </w:tcPr>
          <w:p w14:paraId="0C83867D"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D86DD1">
              <w:rPr>
                <w:rFonts w:ascii="Arial" w:hAnsi="Arial" w:cs="Arial"/>
                <w:sz w:val="18"/>
                <w:szCs w:val="18"/>
              </w:rPr>
              <w:t>Investments</w:t>
            </w:r>
            <w:r w:rsidRPr="00D86DD1">
              <w:rPr>
                <w:rFonts w:ascii="Arial" w:hAnsi="Arial" w:cs="Arial"/>
                <w:sz w:val="18"/>
                <w:szCs w:val="18"/>
                <w:cs/>
              </w:rPr>
              <w:t xml:space="preserve"> </w:t>
            </w:r>
          </w:p>
        </w:tc>
        <w:tc>
          <w:tcPr>
            <w:tcW w:w="1134" w:type="dxa"/>
          </w:tcPr>
          <w:p w14:paraId="2CCB232E"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8117747"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11990EC"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CD97510"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6D6CE404"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8C6D71" w:rsidRPr="00D86DD1" w14:paraId="6677F31A" w14:textId="77777777" w:rsidTr="00AB6540">
        <w:tc>
          <w:tcPr>
            <w:tcW w:w="3510" w:type="dxa"/>
            <w:vAlign w:val="center"/>
          </w:tcPr>
          <w:p w14:paraId="5BE23755" w14:textId="77777777" w:rsidR="008C6D71" w:rsidRPr="00D86DD1" w:rsidRDefault="008C6D71" w:rsidP="008C6D71">
            <w:pPr>
              <w:pStyle w:val="ListParagraph"/>
              <w:overflowPunct/>
              <w:autoSpaceDE/>
              <w:autoSpaceDN/>
              <w:adjustRightInd/>
              <w:spacing w:line="340" w:lineRule="exact"/>
              <w:ind w:left="341" w:right="-111" w:hanging="188"/>
              <w:contextualSpacing w:val="0"/>
              <w:textAlignment w:val="auto"/>
              <w:rPr>
                <w:rFonts w:ascii="Arial" w:hAnsi="Arial" w:cs="Arial"/>
                <w:b/>
                <w:bCs/>
                <w:sz w:val="18"/>
                <w:szCs w:val="18"/>
              </w:rPr>
            </w:pPr>
            <w:r w:rsidRPr="00D86DD1">
              <w:rPr>
                <w:rFonts w:ascii="Arial" w:hAnsi="Arial" w:cs="Arial"/>
                <w:sz w:val="18"/>
                <w:szCs w:val="18"/>
              </w:rPr>
              <w:t xml:space="preserve">Investments in equity instruments </w:t>
            </w:r>
            <w:proofErr w:type="gramStart"/>
            <w:r w:rsidRPr="00D86DD1">
              <w:rPr>
                <w:rFonts w:ascii="Arial" w:hAnsi="Arial" w:cs="Arial"/>
                <w:sz w:val="18"/>
                <w:szCs w:val="18"/>
              </w:rPr>
              <w:t>designated</w:t>
            </w:r>
            <w:proofErr w:type="gramEnd"/>
            <w:r w:rsidRPr="00D86DD1">
              <w:rPr>
                <w:rFonts w:ascii="Arial" w:hAnsi="Arial" w:cs="Arial"/>
                <w:sz w:val="18"/>
                <w:szCs w:val="18"/>
              </w:rPr>
              <w:t xml:space="preserve"> to be measured at fair value through other comprehensive income</w:t>
            </w:r>
          </w:p>
        </w:tc>
        <w:tc>
          <w:tcPr>
            <w:tcW w:w="1134" w:type="dxa"/>
            <w:vAlign w:val="bottom"/>
          </w:tcPr>
          <w:p w14:paraId="1071A055" w14:textId="480BAAB5"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430</w:t>
            </w:r>
          </w:p>
        </w:tc>
        <w:tc>
          <w:tcPr>
            <w:tcW w:w="1134" w:type="dxa"/>
            <w:vAlign w:val="bottom"/>
          </w:tcPr>
          <w:p w14:paraId="7220984B" w14:textId="68DF83B2"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25</w:t>
            </w:r>
          </w:p>
        </w:tc>
        <w:tc>
          <w:tcPr>
            <w:tcW w:w="1134" w:type="dxa"/>
            <w:vAlign w:val="bottom"/>
          </w:tcPr>
          <w:p w14:paraId="677F7705" w14:textId="61CC20BA"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w:t>
            </w:r>
          </w:p>
        </w:tc>
        <w:tc>
          <w:tcPr>
            <w:tcW w:w="1134" w:type="dxa"/>
            <w:vAlign w:val="bottom"/>
          </w:tcPr>
          <w:p w14:paraId="2005EBBC" w14:textId="5FCC0C58"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405</w:t>
            </w:r>
          </w:p>
        </w:tc>
        <w:tc>
          <w:tcPr>
            <w:tcW w:w="1134" w:type="dxa"/>
            <w:vAlign w:val="bottom"/>
          </w:tcPr>
          <w:p w14:paraId="1E315AE0" w14:textId="332A8CF7"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430</w:t>
            </w:r>
          </w:p>
        </w:tc>
      </w:tr>
    </w:tbl>
    <w:p w14:paraId="22B62156" w14:textId="39A46C59" w:rsidR="00AB6540" w:rsidRPr="00D86DD1" w:rsidRDefault="00AB6540" w:rsidP="00AD73F2">
      <w:pPr>
        <w:pStyle w:val="ListParagraph"/>
        <w:overflowPunct/>
        <w:autoSpaceDE/>
        <w:autoSpaceDN/>
        <w:adjustRightInd/>
        <w:spacing w:before="120" w:line="340" w:lineRule="exact"/>
        <w:ind w:left="547" w:hanging="547"/>
        <w:contextualSpacing w:val="0"/>
        <w:jc w:val="right"/>
        <w:textAlignment w:val="auto"/>
        <w:rPr>
          <w:rFonts w:ascii="Arial" w:hAnsi="Arial" w:cs="Arial"/>
          <w:sz w:val="18"/>
          <w:szCs w:val="18"/>
        </w:rPr>
      </w:pPr>
      <w:r w:rsidRPr="00D86DD1">
        <w:rPr>
          <w:rFonts w:ascii="Arial" w:hAnsi="Arial" w:cs="Arial"/>
          <w:sz w:val="18"/>
          <w:szCs w:val="18"/>
          <w:cs/>
        </w:rPr>
        <w:t>(</w:t>
      </w:r>
      <w:r w:rsidRPr="00D86DD1">
        <w:rPr>
          <w:rFonts w:ascii="Arial" w:hAnsi="Arial" w:cs="Arial"/>
          <w:sz w:val="18"/>
          <w:szCs w:val="18"/>
        </w:rPr>
        <w:t>Unit: Million Baht</w:t>
      </w:r>
      <w:r w:rsidRPr="00D86DD1">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D86DD1" w14:paraId="62B37DEB" w14:textId="77777777" w:rsidTr="00F23DC3">
        <w:tc>
          <w:tcPr>
            <w:tcW w:w="3510" w:type="dxa"/>
          </w:tcPr>
          <w:p w14:paraId="6FDEDB7B" w14:textId="77777777" w:rsidR="00FF757D" w:rsidRPr="00D86DD1" w:rsidRDefault="00FF757D"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FB258D0" w:rsidR="00FF757D" w:rsidRPr="00D86DD1" w:rsidRDefault="00BA04E1"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 xml:space="preserve">Financial statements in which the equity method is applied </w:t>
            </w:r>
            <w:r w:rsidRPr="00D86DD1">
              <w:rPr>
                <w:rFonts w:ascii="Arial" w:hAnsi="Arial" w:cs="Arial"/>
                <w:sz w:val="18"/>
                <w:szCs w:val="18"/>
              </w:rPr>
              <w:br/>
              <w:t>and separate financial statements</w:t>
            </w:r>
          </w:p>
        </w:tc>
      </w:tr>
      <w:tr w:rsidR="00595310" w:rsidRPr="00D86DD1" w14:paraId="796C7C39" w14:textId="77777777" w:rsidTr="00F23DC3">
        <w:tc>
          <w:tcPr>
            <w:tcW w:w="3510" w:type="dxa"/>
          </w:tcPr>
          <w:p w14:paraId="4029A181"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0881240C" w:rsidR="00AB6540" w:rsidRPr="00D86DD1" w:rsidRDefault="00CF35F2"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31 December 2025</w:t>
            </w:r>
          </w:p>
        </w:tc>
      </w:tr>
      <w:tr w:rsidR="00595310" w:rsidRPr="00D86DD1" w14:paraId="0D6A11A3" w14:textId="77777777" w:rsidTr="00F23DC3">
        <w:tc>
          <w:tcPr>
            <w:tcW w:w="3510" w:type="dxa"/>
          </w:tcPr>
          <w:p w14:paraId="51E68381"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D86DD1" w:rsidRDefault="00AB6540" w:rsidP="00AD73F2">
            <w:pPr>
              <w:pStyle w:val="ListParagraph"/>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 xml:space="preserve">Book </w:t>
            </w:r>
          </w:p>
        </w:tc>
        <w:tc>
          <w:tcPr>
            <w:tcW w:w="4536" w:type="dxa"/>
            <w:gridSpan w:val="4"/>
            <w:vAlign w:val="center"/>
          </w:tcPr>
          <w:p w14:paraId="74E4ED21"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Fair value</w:t>
            </w:r>
          </w:p>
        </w:tc>
      </w:tr>
      <w:tr w:rsidR="00595310" w:rsidRPr="00D86DD1" w14:paraId="06C396A1" w14:textId="77777777" w:rsidTr="00F23DC3">
        <w:tc>
          <w:tcPr>
            <w:tcW w:w="3510" w:type="dxa"/>
          </w:tcPr>
          <w:p w14:paraId="39335D6D"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293F5D1"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value</w:t>
            </w:r>
          </w:p>
        </w:tc>
        <w:tc>
          <w:tcPr>
            <w:tcW w:w="1134" w:type="dxa"/>
            <w:vAlign w:val="center"/>
          </w:tcPr>
          <w:p w14:paraId="014A16E4"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1</w:t>
            </w:r>
          </w:p>
        </w:tc>
        <w:tc>
          <w:tcPr>
            <w:tcW w:w="1134" w:type="dxa"/>
            <w:vAlign w:val="center"/>
          </w:tcPr>
          <w:p w14:paraId="125CD2A5"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2</w:t>
            </w:r>
          </w:p>
        </w:tc>
        <w:tc>
          <w:tcPr>
            <w:tcW w:w="1134" w:type="dxa"/>
            <w:vAlign w:val="center"/>
          </w:tcPr>
          <w:p w14:paraId="0E09B5B1"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Level</w:t>
            </w:r>
            <w:r w:rsidRPr="00D86DD1">
              <w:rPr>
                <w:rFonts w:ascii="Arial" w:hAnsi="Arial" w:cs="Arial"/>
                <w:sz w:val="18"/>
                <w:szCs w:val="18"/>
                <w:cs/>
              </w:rPr>
              <w:t xml:space="preserve"> </w:t>
            </w:r>
            <w:r w:rsidRPr="00D86DD1">
              <w:rPr>
                <w:rFonts w:ascii="Arial" w:hAnsi="Arial" w:cs="Arial"/>
                <w:sz w:val="18"/>
                <w:szCs w:val="18"/>
              </w:rPr>
              <w:t>3</w:t>
            </w:r>
          </w:p>
        </w:tc>
        <w:tc>
          <w:tcPr>
            <w:tcW w:w="1134" w:type="dxa"/>
            <w:vAlign w:val="center"/>
          </w:tcPr>
          <w:p w14:paraId="258BFF08" w14:textId="77777777" w:rsidR="00AB6540" w:rsidRPr="00D86DD1" w:rsidRDefault="00AB6540" w:rsidP="00AD73F2">
            <w:pPr>
              <w:pStyle w:val="ListParagraph"/>
              <w:pBdr>
                <w:bottom w:val="single" w:sz="4" w:space="1" w:color="auto"/>
              </w:pBdr>
              <w:overflowPunct/>
              <w:autoSpaceDE/>
              <w:autoSpaceDN/>
              <w:adjustRightInd/>
              <w:spacing w:line="340" w:lineRule="exact"/>
              <w:ind w:left="0"/>
              <w:contextualSpacing w:val="0"/>
              <w:jc w:val="center"/>
              <w:textAlignment w:val="auto"/>
              <w:rPr>
                <w:rFonts w:ascii="Arial" w:hAnsi="Arial" w:cs="Arial"/>
                <w:sz w:val="18"/>
                <w:szCs w:val="18"/>
              </w:rPr>
            </w:pPr>
            <w:r w:rsidRPr="00D86DD1">
              <w:rPr>
                <w:rFonts w:ascii="Arial" w:hAnsi="Arial" w:cs="Arial"/>
                <w:sz w:val="18"/>
                <w:szCs w:val="18"/>
              </w:rPr>
              <w:t>Total</w:t>
            </w:r>
          </w:p>
        </w:tc>
      </w:tr>
      <w:tr w:rsidR="00595310" w:rsidRPr="00D86DD1" w14:paraId="343784B8" w14:textId="77777777" w:rsidTr="00F23DC3">
        <w:tc>
          <w:tcPr>
            <w:tcW w:w="3510" w:type="dxa"/>
            <w:vAlign w:val="center"/>
          </w:tcPr>
          <w:p w14:paraId="18765770" w14:textId="77777777" w:rsidR="00AB6540" w:rsidRPr="00D86DD1" w:rsidRDefault="00AB6540" w:rsidP="00AD73F2">
            <w:pPr>
              <w:pStyle w:val="ListParagraph"/>
              <w:overflowPunct/>
              <w:autoSpaceDE/>
              <w:autoSpaceDN/>
              <w:adjustRightInd/>
              <w:spacing w:line="340" w:lineRule="exact"/>
              <w:ind w:left="161" w:hanging="161"/>
              <w:contextualSpacing w:val="0"/>
              <w:jc w:val="both"/>
              <w:textAlignment w:val="auto"/>
              <w:rPr>
                <w:rFonts w:ascii="Arial" w:hAnsi="Arial" w:cs="Arial"/>
                <w:sz w:val="18"/>
                <w:szCs w:val="18"/>
              </w:rPr>
            </w:pPr>
            <w:r w:rsidRPr="00D86DD1">
              <w:rPr>
                <w:rFonts w:ascii="Arial" w:hAnsi="Arial" w:cs="Arial"/>
                <w:b/>
                <w:bCs/>
                <w:sz w:val="18"/>
                <w:szCs w:val="18"/>
              </w:rPr>
              <w:t>Financial assets measured at fair value</w:t>
            </w:r>
          </w:p>
        </w:tc>
        <w:tc>
          <w:tcPr>
            <w:tcW w:w="1134" w:type="dxa"/>
          </w:tcPr>
          <w:p w14:paraId="0F0518F7"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19B74D3"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53DDAC3A"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A250449"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9224ED7"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595310" w:rsidRPr="00D86DD1" w14:paraId="0C73D517" w14:textId="77777777" w:rsidTr="00F23DC3">
        <w:tc>
          <w:tcPr>
            <w:tcW w:w="3510" w:type="dxa"/>
            <w:vAlign w:val="center"/>
          </w:tcPr>
          <w:p w14:paraId="50EB4F00"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b/>
                <w:bCs/>
                <w:sz w:val="18"/>
                <w:szCs w:val="18"/>
              </w:rPr>
            </w:pPr>
            <w:r w:rsidRPr="00D86DD1">
              <w:rPr>
                <w:rFonts w:ascii="Arial" w:hAnsi="Arial" w:cs="Arial"/>
                <w:sz w:val="18"/>
                <w:szCs w:val="18"/>
              </w:rPr>
              <w:t>Investments</w:t>
            </w:r>
            <w:r w:rsidRPr="00D86DD1">
              <w:rPr>
                <w:rFonts w:ascii="Arial" w:hAnsi="Arial" w:cs="Arial"/>
                <w:sz w:val="18"/>
                <w:szCs w:val="18"/>
                <w:cs/>
              </w:rPr>
              <w:t xml:space="preserve"> </w:t>
            </w:r>
          </w:p>
        </w:tc>
        <w:tc>
          <w:tcPr>
            <w:tcW w:w="1134" w:type="dxa"/>
          </w:tcPr>
          <w:p w14:paraId="6E4289C4"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09AC0B15"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2831E73E"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1D80FB5C"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c>
          <w:tcPr>
            <w:tcW w:w="1134" w:type="dxa"/>
          </w:tcPr>
          <w:p w14:paraId="7837B6FC" w14:textId="77777777" w:rsidR="00AB6540" w:rsidRPr="00D86DD1" w:rsidRDefault="00AB6540" w:rsidP="00AD73F2">
            <w:pPr>
              <w:pStyle w:val="ListParagraph"/>
              <w:overflowPunct/>
              <w:autoSpaceDE/>
              <w:autoSpaceDN/>
              <w:adjustRightInd/>
              <w:spacing w:line="340" w:lineRule="exact"/>
              <w:ind w:left="0"/>
              <w:contextualSpacing w:val="0"/>
              <w:jc w:val="both"/>
              <w:textAlignment w:val="auto"/>
              <w:rPr>
                <w:rFonts w:ascii="Arial" w:hAnsi="Arial" w:cs="Arial"/>
                <w:sz w:val="18"/>
                <w:szCs w:val="18"/>
              </w:rPr>
            </w:pPr>
          </w:p>
        </w:tc>
      </w:tr>
      <w:tr w:rsidR="000A4E7C" w:rsidRPr="00D86DD1" w14:paraId="2AEC4A9D" w14:textId="77777777" w:rsidTr="00F23DC3">
        <w:tc>
          <w:tcPr>
            <w:tcW w:w="3510" w:type="dxa"/>
            <w:vAlign w:val="center"/>
          </w:tcPr>
          <w:p w14:paraId="52C28A6D" w14:textId="77777777" w:rsidR="000A4E7C" w:rsidRPr="00D86DD1" w:rsidRDefault="000A4E7C" w:rsidP="000A4E7C">
            <w:pPr>
              <w:pStyle w:val="ListParagraph"/>
              <w:overflowPunct/>
              <w:autoSpaceDE/>
              <w:autoSpaceDN/>
              <w:adjustRightInd/>
              <w:spacing w:line="340" w:lineRule="exact"/>
              <w:ind w:left="341" w:hanging="188"/>
              <w:contextualSpacing w:val="0"/>
              <w:textAlignment w:val="auto"/>
              <w:rPr>
                <w:rFonts w:ascii="Arial" w:hAnsi="Arial" w:cs="Arial"/>
                <w:b/>
                <w:bCs/>
                <w:sz w:val="18"/>
                <w:szCs w:val="18"/>
              </w:rPr>
            </w:pPr>
            <w:r w:rsidRPr="00D86DD1">
              <w:rPr>
                <w:rFonts w:ascii="Arial" w:hAnsi="Arial" w:cs="Arial"/>
                <w:sz w:val="18"/>
                <w:szCs w:val="18"/>
              </w:rPr>
              <w:t xml:space="preserve">Investments in equity instruments </w:t>
            </w:r>
            <w:proofErr w:type="gramStart"/>
            <w:r w:rsidRPr="00D86DD1">
              <w:rPr>
                <w:rFonts w:ascii="Arial" w:hAnsi="Arial" w:cs="Arial"/>
                <w:sz w:val="18"/>
                <w:szCs w:val="18"/>
              </w:rPr>
              <w:t>designated</w:t>
            </w:r>
            <w:proofErr w:type="gramEnd"/>
            <w:r w:rsidRPr="00D86DD1">
              <w:rPr>
                <w:rFonts w:ascii="Arial" w:hAnsi="Arial" w:cs="Arial"/>
                <w:sz w:val="18"/>
                <w:szCs w:val="18"/>
              </w:rPr>
              <w:t xml:space="preserve"> to be measured at fair value through other comprehensive income</w:t>
            </w:r>
          </w:p>
        </w:tc>
        <w:tc>
          <w:tcPr>
            <w:tcW w:w="1134" w:type="dxa"/>
            <w:vAlign w:val="bottom"/>
          </w:tcPr>
          <w:p w14:paraId="0C4564D9" w14:textId="2B39CC56" w:rsidR="000A4E7C" w:rsidRPr="00D86DD1"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cs/>
              </w:rPr>
              <w:t>689</w:t>
            </w:r>
          </w:p>
        </w:tc>
        <w:tc>
          <w:tcPr>
            <w:tcW w:w="1134" w:type="dxa"/>
            <w:vAlign w:val="bottom"/>
          </w:tcPr>
          <w:p w14:paraId="5D3A85DD" w14:textId="6360C047" w:rsidR="000A4E7C" w:rsidRPr="00D86DD1"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cs/>
              </w:rPr>
              <w:t>24</w:t>
            </w:r>
          </w:p>
        </w:tc>
        <w:tc>
          <w:tcPr>
            <w:tcW w:w="1134" w:type="dxa"/>
            <w:vAlign w:val="bottom"/>
          </w:tcPr>
          <w:p w14:paraId="292E4F7F" w14:textId="11BD571C" w:rsidR="000A4E7C" w:rsidRPr="00D86DD1"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rPr>
              <w:t>-</w:t>
            </w:r>
          </w:p>
        </w:tc>
        <w:tc>
          <w:tcPr>
            <w:tcW w:w="1134" w:type="dxa"/>
            <w:vAlign w:val="bottom"/>
          </w:tcPr>
          <w:p w14:paraId="70AC774D" w14:textId="27C3958E" w:rsidR="000A4E7C" w:rsidRPr="00D86DD1"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rPr>
              <w:t>665</w:t>
            </w:r>
          </w:p>
        </w:tc>
        <w:tc>
          <w:tcPr>
            <w:tcW w:w="1134" w:type="dxa"/>
            <w:vAlign w:val="bottom"/>
          </w:tcPr>
          <w:p w14:paraId="2369BFB5" w14:textId="154D2DE6" w:rsidR="000A4E7C" w:rsidRPr="00D86DD1" w:rsidRDefault="000A4E7C" w:rsidP="000A4E7C">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rPr>
              <w:t>689</w:t>
            </w:r>
          </w:p>
        </w:tc>
      </w:tr>
    </w:tbl>
    <w:p w14:paraId="42457C23" w14:textId="77777777" w:rsidR="00A41472" w:rsidRPr="00D86DD1" w:rsidRDefault="00A41472">
      <w:pPr>
        <w:overflowPunct/>
        <w:autoSpaceDE/>
        <w:autoSpaceDN/>
        <w:adjustRightInd/>
        <w:spacing w:after="160" w:line="259" w:lineRule="auto"/>
        <w:textAlignment w:val="auto"/>
        <w:rPr>
          <w:rFonts w:ascii="Arial" w:eastAsiaTheme="minorHAnsi" w:hAnsi="Arial" w:cs="Arial"/>
          <w:b/>
          <w:bCs/>
          <w:sz w:val="22"/>
          <w:szCs w:val="22"/>
        </w:rPr>
      </w:pPr>
      <w:r w:rsidRPr="00D86DD1">
        <w:rPr>
          <w:rFonts w:ascii="Arial" w:eastAsiaTheme="minorHAnsi" w:hAnsi="Arial" w:cs="Arial"/>
          <w:b/>
          <w:bCs/>
          <w:sz w:val="22"/>
          <w:szCs w:val="22"/>
        </w:rPr>
        <w:br w:type="page"/>
      </w:r>
    </w:p>
    <w:p w14:paraId="45F723EE" w14:textId="0A88EF00" w:rsidR="00DA02CE" w:rsidRPr="00D86DD1" w:rsidRDefault="00DA02CE" w:rsidP="00F20606">
      <w:pPr>
        <w:spacing w:before="240" w:after="120" w:line="380" w:lineRule="exact"/>
        <w:ind w:left="547" w:hanging="547"/>
        <w:jc w:val="both"/>
        <w:rPr>
          <w:rFonts w:ascii="Arial" w:eastAsiaTheme="minorHAnsi" w:hAnsi="Arial" w:cs="Arial"/>
          <w:sz w:val="22"/>
          <w:szCs w:val="22"/>
        </w:rPr>
      </w:pPr>
      <w:r w:rsidRPr="00D86DD1">
        <w:rPr>
          <w:rFonts w:ascii="Arial" w:eastAsiaTheme="minorHAnsi" w:hAnsi="Arial" w:cs="Arial"/>
          <w:b/>
          <w:bCs/>
          <w:sz w:val="22"/>
          <w:szCs w:val="22"/>
        </w:rPr>
        <w:lastRenderedPageBreak/>
        <w:tab/>
      </w:r>
      <w:r w:rsidRPr="00D86DD1">
        <w:rPr>
          <w:rFonts w:ascii="Arial" w:eastAsiaTheme="minorHAnsi" w:hAnsi="Arial" w:cs="Arial"/>
          <w:sz w:val="22"/>
          <w:szCs w:val="22"/>
        </w:rPr>
        <w:t xml:space="preserve">A reconciliation of the financial assets measured at fair value which are </w:t>
      </w:r>
      <w:proofErr w:type="spellStart"/>
      <w:r w:rsidRPr="00D86DD1">
        <w:rPr>
          <w:rFonts w:ascii="Arial" w:eastAsiaTheme="minorHAnsi" w:hAnsi="Arial" w:cs="Arial"/>
          <w:sz w:val="22"/>
          <w:szCs w:val="22"/>
        </w:rPr>
        <w:t>categorised</w:t>
      </w:r>
      <w:proofErr w:type="spellEnd"/>
      <w:r w:rsidRPr="00D86DD1">
        <w:rPr>
          <w:rFonts w:ascii="Arial" w:eastAsiaTheme="minorHAnsi" w:hAnsi="Arial" w:cs="Arial"/>
          <w:sz w:val="22"/>
          <w:szCs w:val="22"/>
        </w:rPr>
        <w:t xml:space="preserve"> within Level </w:t>
      </w:r>
      <w:r w:rsidRPr="00D86DD1">
        <w:rPr>
          <w:rFonts w:ascii="Arial" w:eastAsiaTheme="minorHAnsi" w:hAnsi="Arial" w:cs="Arial"/>
          <w:sz w:val="22"/>
          <w:szCs w:val="22"/>
          <w:cs/>
        </w:rPr>
        <w:t xml:space="preserve">3 </w:t>
      </w:r>
      <w:r w:rsidRPr="00D86DD1">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595310" w:rsidRPr="00D86DD1"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D86DD1" w:rsidRDefault="00DA02CE" w:rsidP="003846C3">
            <w:pPr>
              <w:overflowPunct/>
              <w:autoSpaceDE/>
              <w:autoSpaceDN/>
              <w:adjustRightInd/>
              <w:spacing w:line="360" w:lineRule="exact"/>
              <w:jc w:val="right"/>
              <w:textAlignment w:val="auto"/>
              <w:rPr>
                <w:rFonts w:ascii="Arial" w:eastAsia="Calibri" w:hAnsi="Arial" w:cs="Arial"/>
                <w:sz w:val="18"/>
                <w:szCs w:val="18"/>
              </w:rPr>
            </w:pPr>
            <w:r w:rsidRPr="00D86DD1">
              <w:rPr>
                <w:rFonts w:ascii="Arial" w:hAnsi="Arial" w:cs="Arial"/>
                <w:sz w:val="18"/>
                <w:szCs w:val="18"/>
                <w:cs/>
              </w:rPr>
              <w:t>(</w:t>
            </w:r>
            <w:r w:rsidRPr="00D86DD1">
              <w:rPr>
                <w:rFonts w:ascii="Arial" w:hAnsi="Arial" w:cs="Arial"/>
                <w:sz w:val="18"/>
                <w:szCs w:val="18"/>
              </w:rPr>
              <w:t>Unit: Million Baht</w:t>
            </w:r>
            <w:r w:rsidRPr="00D86DD1">
              <w:rPr>
                <w:rFonts w:ascii="Arial" w:hAnsi="Arial" w:cs="Arial"/>
                <w:sz w:val="18"/>
                <w:szCs w:val="18"/>
                <w:cs/>
              </w:rPr>
              <w:t>)</w:t>
            </w:r>
          </w:p>
        </w:tc>
      </w:tr>
      <w:tr w:rsidR="00595310" w:rsidRPr="00D86DD1" w14:paraId="050F3ED0" w14:textId="77777777" w:rsidTr="00481AA4">
        <w:tc>
          <w:tcPr>
            <w:tcW w:w="4050" w:type="dxa"/>
            <w:tcMar>
              <w:top w:w="0" w:type="dxa"/>
              <w:left w:w="108" w:type="dxa"/>
              <w:bottom w:w="0" w:type="dxa"/>
              <w:right w:w="108" w:type="dxa"/>
            </w:tcMar>
            <w:vAlign w:val="bottom"/>
          </w:tcPr>
          <w:p w14:paraId="388C22B0" w14:textId="77777777" w:rsidR="003F543F" w:rsidRPr="00D86DD1" w:rsidRDefault="003F543F"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5130" w:type="dxa"/>
            <w:gridSpan w:val="2"/>
          </w:tcPr>
          <w:p w14:paraId="5DE6EBDE" w14:textId="77777777" w:rsidR="003F543F" w:rsidRPr="00D86DD1"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D86DD1">
              <w:rPr>
                <w:rFonts w:ascii="Arial" w:eastAsia="Calibri" w:hAnsi="Arial" w:cs="Arial"/>
                <w:sz w:val="18"/>
                <w:szCs w:val="18"/>
              </w:rPr>
              <w:t xml:space="preserve">Financial statements in which the equity method is applied </w:t>
            </w:r>
          </w:p>
          <w:p w14:paraId="731B9AD1" w14:textId="12D058AF" w:rsidR="003F543F" w:rsidRPr="00D86DD1"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D86DD1">
              <w:rPr>
                <w:rFonts w:ascii="Arial" w:eastAsia="Calibri" w:hAnsi="Arial" w:cs="Arial"/>
                <w:sz w:val="18"/>
                <w:szCs w:val="18"/>
              </w:rPr>
              <w:t>and separate financial statements</w:t>
            </w:r>
          </w:p>
        </w:tc>
      </w:tr>
      <w:tr w:rsidR="00595310" w:rsidRPr="00D86DD1" w14:paraId="3FA76E05" w14:textId="77777777" w:rsidTr="0001590B">
        <w:tc>
          <w:tcPr>
            <w:tcW w:w="4050" w:type="dxa"/>
            <w:tcMar>
              <w:top w:w="0" w:type="dxa"/>
              <w:left w:w="108" w:type="dxa"/>
              <w:bottom w:w="0" w:type="dxa"/>
              <w:right w:w="108" w:type="dxa"/>
            </w:tcMar>
            <w:vAlign w:val="bottom"/>
          </w:tcPr>
          <w:p w14:paraId="2CC3263C" w14:textId="77777777" w:rsidR="00FF6C20" w:rsidRPr="00D86DD1" w:rsidRDefault="00FF6C20"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1F2B7DC5" w:rsidR="00FF6C20" w:rsidRPr="00D86DD1"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D86DD1">
              <w:rPr>
                <w:rFonts w:ascii="Arial" w:eastAsia="Calibri" w:hAnsi="Arial" w:cs="Arial"/>
                <w:sz w:val="18"/>
                <w:szCs w:val="18"/>
              </w:rPr>
              <w:t xml:space="preserve">For the </w:t>
            </w:r>
            <w:r w:rsidR="004A6360" w:rsidRPr="00D86DD1">
              <w:rPr>
                <w:rFonts w:ascii="Arial" w:eastAsia="Calibri" w:hAnsi="Arial" w:cs="Arial"/>
                <w:sz w:val="18"/>
                <w:szCs w:val="18"/>
              </w:rPr>
              <w:t>six-month</w:t>
            </w:r>
            <w:r w:rsidRPr="00D86DD1">
              <w:rPr>
                <w:rFonts w:ascii="Arial" w:eastAsia="Calibri" w:hAnsi="Arial" w:cs="Arial"/>
                <w:sz w:val="18"/>
                <w:szCs w:val="18"/>
              </w:rPr>
              <w:t xml:space="preserve"> period ended </w:t>
            </w:r>
            <w:r w:rsidR="00D86DD1" w:rsidRPr="00D86DD1">
              <w:rPr>
                <w:rFonts w:ascii="Arial" w:eastAsia="Calibri" w:hAnsi="Arial" w:cs="Arial"/>
                <w:sz w:val="18"/>
                <w:szCs w:val="18"/>
              </w:rPr>
              <w:t>30 June 2026</w:t>
            </w:r>
          </w:p>
        </w:tc>
        <w:tc>
          <w:tcPr>
            <w:tcW w:w="2565" w:type="dxa"/>
            <w:tcMar>
              <w:top w:w="0" w:type="dxa"/>
              <w:left w:w="108" w:type="dxa"/>
              <w:bottom w:w="0" w:type="dxa"/>
              <w:right w:w="108" w:type="dxa"/>
            </w:tcMar>
            <w:vAlign w:val="bottom"/>
          </w:tcPr>
          <w:p w14:paraId="559E942D" w14:textId="78FEF67F" w:rsidR="00FF6C20" w:rsidRPr="00D86DD1"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D86DD1">
              <w:rPr>
                <w:rFonts w:ascii="Arial" w:eastAsia="Calibri" w:hAnsi="Arial" w:cs="Arial"/>
                <w:sz w:val="18"/>
                <w:szCs w:val="18"/>
              </w:rPr>
              <w:t xml:space="preserve">For the year ended                 </w:t>
            </w:r>
            <w:r w:rsidR="00CF35F2" w:rsidRPr="00D86DD1">
              <w:rPr>
                <w:rFonts w:ascii="Arial" w:eastAsia="Calibri" w:hAnsi="Arial" w:cs="Arial"/>
                <w:sz w:val="18"/>
                <w:szCs w:val="18"/>
              </w:rPr>
              <w:t>31 December 2025</w:t>
            </w:r>
          </w:p>
        </w:tc>
      </w:tr>
      <w:tr w:rsidR="00595310" w:rsidRPr="00D86DD1" w14:paraId="20FA18CC" w14:textId="77777777" w:rsidTr="0001590B">
        <w:tc>
          <w:tcPr>
            <w:tcW w:w="4050" w:type="dxa"/>
            <w:tcMar>
              <w:top w:w="0" w:type="dxa"/>
              <w:left w:w="108" w:type="dxa"/>
              <w:bottom w:w="0" w:type="dxa"/>
              <w:right w:w="108" w:type="dxa"/>
            </w:tcMar>
            <w:vAlign w:val="bottom"/>
          </w:tcPr>
          <w:p w14:paraId="15349055" w14:textId="00B2ECB4" w:rsidR="00FF6C20" w:rsidRPr="00D86DD1" w:rsidRDefault="00FF6C20" w:rsidP="003846C3">
            <w:pPr>
              <w:overflowPunct/>
              <w:autoSpaceDE/>
              <w:autoSpaceDN/>
              <w:adjustRightInd/>
              <w:spacing w:line="360" w:lineRule="exact"/>
              <w:ind w:left="243" w:hanging="261"/>
              <w:textAlignment w:val="auto"/>
              <w:rPr>
                <w:rFonts w:ascii="Arial" w:hAnsi="Arial" w:cs="Arial"/>
                <w:b/>
                <w:bCs/>
                <w:kern w:val="28"/>
                <w:sz w:val="18"/>
                <w:szCs w:val="18"/>
              </w:rPr>
            </w:pPr>
            <w:r w:rsidRPr="00D86DD1">
              <w:rPr>
                <w:rFonts w:ascii="Arial" w:hAnsi="Arial" w:cs="Arial"/>
                <w:b/>
                <w:bCs/>
                <w:kern w:val="28"/>
                <w:sz w:val="18"/>
                <w:szCs w:val="18"/>
              </w:rPr>
              <w:t xml:space="preserve">Investments in equity instruments </w:t>
            </w:r>
            <w:proofErr w:type="gramStart"/>
            <w:r w:rsidRPr="00D86DD1">
              <w:rPr>
                <w:rFonts w:ascii="Arial" w:hAnsi="Arial" w:cs="Arial"/>
                <w:b/>
                <w:bCs/>
                <w:kern w:val="28"/>
                <w:sz w:val="18"/>
                <w:szCs w:val="18"/>
              </w:rPr>
              <w:t>designated</w:t>
            </w:r>
            <w:proofErr w:type="gramEnd"/>
            <w:r w:rsidRPr="00D86DD1">
              <w:rPr>
                <w:rFonts w:ascii="Arial" w:hAnsi="Arial" w:cs="Arial"/>
                <w:b/>
                <w:bCs/>
                <w:kern w:val="28"/>
                <w:sz w:val="18"/>
                <w:szCs w:val="18"/>
              </w:rPr>
              <w:t xml:space="preserve"> to be measured at fair value through other comprehensive income</w:t>
            </w:r>
          </w:p>
        </w:tc>
        <w:tc>
          <w:tcPr>
            <w:tcW w:w="2565" w:type="dxa"/>
          </w:tcPr>
          <w:p w14:paraId="0CCCF858" w14:textId="77777777" w:rsidR="00FF6C20" w:rsidRPr="00D86DD1" w:rsidRDefault="00FF6C20" w:rsidP="003846C3">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D86DD1" w:rsidRDefault="00FF6C20" w:rsidP="003846C3">
            <w:pPr>
              <w:pStyle w:val="ListParagraph"/>
              <w:tabs>
                <w:tab w:val="decimal" w:pos="794"/>
              </w:tabs>
              <w:overflowPunct/>
              <w:autoSpaceDE/>
              <w:autoSpaceDN/>
              <w:adjustRightInd/>
              <w:spacing w:line="360" w:lineRule="exact"/>
              <w:ind w:left="0"/>
              <w:contextualSpacing w:val="0"/>
              <w:jc w:val="right"/>
              <w:textAlignment w:val="auto"/>
              <w:rPr>
                <w:rFonts w:ascii="Arial" w:hAnsi="Arial" w:cs="Arial"/>
                <w:sz w:val="18"/>
                <w:szCs w:val="18"/>
              </w:rPr>
            </w:pPr>
          </w:p>
        </w:tc>
      </w:tr>
      <w:tr w:rsidR="008C6D71" w:rsidRPr="00D86DD1" w14:paraId="704CADB1" w14:textId="77777777" w:rsidTr="0001590B">
        <w:tc>
          <w:tcPr>
            <w:tcW w:w="4050" w:type="dxa"/>
            <w:tcMar>
              <w:top w:w="0" w:type="dxa"/>
              <w:left w:w="108" w:type="dxa"/>
              <w:bottom w:w="0" w:type="dxa"/>
              <w:right w:w="108" w:type="dxa"/>
            </w:tcMar>
            <w:vAlign w:val="bottom"/>
            <w:hideMark/>
          </w:tcPr>
          <w:p w14:paraId="35961BB5" w14:textId="77777777" w:rsidR="008C6D71" w:rsidRPr="00D86DD1" w:rsidRDefault="008C6D71" w:rsidP="008C6D71">
            <w:pPr>
              <w:overflowPunct/>
              <w:autoSpaceDE/>
              <w:autoSpaceDN/>
              <w:adjustRightInd/>
              <w:spacing w:line="360" w:lineRule="exact"/>
              <w:ind w:left="243" w:hanging="261"/>
              <w:textAlignment w:val="auto"/>
              <w:rPr>
                <w:rFonts w:ascii="Arial" w:eastAsia="Calibri" w:hAnsi="Arial" w:cs="Arial"/>
                <w:sz w:val="18"/>
                <w:szCs w:val="18"/>
                <w:cs/>
              </w:rPr>
            </w:pPr>
            <w:r w:rsidRPr="00D86DD1">
              <w:rPr>
                <w:rFonts w:ascii="Arial" w:hAnsi="Arial" w:cs="Arial"/>
                <w:kern w:val="28"/>
                <w:sz w:val="18"/>
                <w:szCs w:val="18"/>
              </w:rPr>
              <w:t xml:space="preserve">Beginning balance </w:t>
            </w:r>
          </w:p>
        </w:tc>
        <w:tc>
          <w:tcPr>
            <w:tcW w:w="2565" w:type="dxa"/>
          </w:tcPr>
          <w:p w14:paraId="340A2CE8" w14:textId="37FA4DE4" w:rsidR="008C6D71" w:rsidRPr="00D86DD1" w:rsidRDefault="008C6D71"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rPr>
              <w:t>665</w:t>
            </w:r>
          </w:p>
        </w:tc>
        <w:tc>
          <w:tcPr>
            <w:tcW w:w="2565" w:type="dxa"/>
            <w:tcMar>
              <w:top w:w="0" w:type="dxa"/>
              <w:left w:w="108" w:type="dxa"/>
              <w:bottom w:w="0" w:type="dxa"/>
              <w:right w:w="108" w:type="dxa"/>
            </w:tcMar>
          </w:tcPr>
          <w:p w14:paraId="5AB1C12C" w14:textId="3DA8B6BD" w:rsidR="008C6D71" w:rsidRPr="00D86DD1"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D86DD1">
              <w:rPr>
                <w:rFonts w:ascii="Arial" w:eastAsia="Calibri" w:hAnsi="Arial" w:cs="Arial"/>
                <w:sz w:val="18"/>
                <w:szCs w:val="18"/>
                <w:cs/>
              </w:rPr>
              <w:t>696</w:t>
            </w:r>
          </w:p>
        </w:tc>
      </w:tr>
      <w:tr w:rsidR="008C6D71" w:rsidRPr="00D86DD1" w14:paraId="4200B101" w14:textId="77777777" w:rsidTr="0001590B">
        <w:tc>
          <w:tcPr>
            <w:tcW w:w="4050" w:type="dxa"/>
            <w:tcMar>
              <w:top w:w="0" w:type="dxa"/>
              <w:left w:w="108" w:type="dxa"/>
              <w:bottom w:w="0" w:type="dxa"/>
              <w:right w:w="108" w:type="dxa"/>
            </w:tcMar>
            <w:vAlign w:val="bottom"/>
            <w:hideMark/>
          </w:tcPr>
          <w:p w14:paraId="48B0510B" w14:textId="74A6953F" w:rsidR="008C6D71" w:rsidRPr="00D86DD1" w:rsidRDefault="0018674E" w:rsidP="008C6D71">
            <w:pPr>
              <w:overflowPunct/>
              <w:autoSpaceDE/>
              <w:autoSpaceDN/>
              <w:adjustRightInd/>
              <w:spacing w:line="360" w:lineRule="exact"/>
              <w:ind w:left="243" w:right="-110" w:hanging="261"/>
              <w:textAlignment w:val="auto"/>
              <w:rPr>
                <w:rFonts w:ascii="Arial" w:eastAsia="Calibri" w:hAnsi="Arial" w:cs="Arial"/>
                <w:sz w:val="18"/>
                <w:szCs w:val="18"/>
              </w:rPr>
            </w:pPr>
            <w:r>
              <w:rPr>
                <w:rFonts w:ascii="Arial" w:hAnsi="Arial" w:cs="Arial"/>
                <w:kern w:val="28"/>
                <w:sz w:val="18"/>
                <w:szCs w:val="18"/>
              </w:rPr>
              <w:t>Loss (g</w:t>
            </w:r>
            <w:r w:rsidR="008C6D71" w:rsidRPr="00D86DD1">
              <w:rPr>
                <w:rFonts w:ascii="Arial" w:hAnsi="Arial" w:cs="Arial"/>
                <w:kern w:val="28"/>
                <w:sz w:val="18"/>
                <w:szCs w:val="18"/>
              </w:rPr>
              <w:t>ain</w:t>
            </w:r>
            <w:r>
              <w:rPr>
                <w:rFonts w:ascii="Arial" w:hAnsi="Arial" w:cs="Arial"/>
                <w:kern w:val="28"/>
                <w:sz w:val="18"/>
                <w:szCs w:val="18"/>
              </w:rPr>
              <w:t>)</w:t>
            </w:r>
            <w:r w:rsidR="008C6D71" w:rsidRPr="00D86DD1">
              <w:rPr>
                <w:rFonts w:ascii="Arial" w:hAnsi="Arial" w:cs="Arial"/>
                <w:kern w:val="28"/>
                <w:sz w:val="18"/>
                <w:szCs w:val="18"/>
                <w:cs/>
              </w:rPr>
              <w:t xml:space="preserve"> </w:t>
            </w:r>
            <w:r w:rsidR="008C6D71" w:rsidRPr="00D86DD1">
              <w:rPr>
                <w:rFonts w:ascii="Arial" w:hAnsi="Arial" w:cs="Arial"/>
                <w:kern w:val="28"/>
                <w:sz w:val="18"/>
                <w:szCs w:val="18"/>
              </w:rPr>
              <w:t>recognised in other comprehensive income</w:t>
            </w:r>
          </w:p>
        </w:tc>
        <w:tc>
          <w:tcPr>
            <w:tcW w:w="2565" w:type="dxa"/>
          </w:tcPr>
          <w:p w14:paraId="3B9E7339" w14:textId="27A01DB2"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(260)</w:t>
            </w:r>
          </w:p>
        </w:tc>
        <w:tc>
          <w:tcPr>
            <w:tcW w:w="2565" w:type="dxa"/>
            <w:tcMar>
              <w:top w:w="0" w:type="dxa"/>
              <w:left w:w="108" w:type="dxa"/>
              <w:bottom w:w="0" w:type="dxa"/>
              <w:right w:w="108" w:type="dxa"/>
            </w:tcMar>
          </w:tcPr>
          <w:p w14:paraId="2F21E2A5" w14:textId="0C773B11" w:rsidR="008C6D71" w:rsidRPr="00D86DD1"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D86DD1">
              <w:rPr>
                <w:rFonts w:ascii="Arial" w:eastAsia="Calibri" w:hAnsi="Arial" w:cs="Arial"/>
                <w:sz w:val="18"/>
                <w:szCs w:val="18"/>
                <w:cs/>
              </w:rPr>
              <w:t>26</w:t>
            </w:r>
          </w:p>
        </w:tc>
      </w:tr>
      <w:tr w:rsidR="008C6D71" w:rsidRPr="00D86DD1" w14:paraId="7C1DB225" w14:textId="77777777" w:rsidTr="0001590B">
        <w:tc>
          <w:tcPr>
            <w:tcW w:w="4050" w:type="dxa"/>
            <w:tcMar>
              <w:top w:w="0" w:type="dxa"/>
              <w:left w:w="108" w:type="dxa"/>
              <w:bottom w:w="0" w:type="dxa"/>
              <w:right w:w="108" w:type="dxa"/>
            </w:tcMar>
            <w:vAlign w:val="bottom"/>
          </w:tcPr>
          <w:p w14:paraId="43025650" w14:textId="3B521B69" w:rsidR="008C6D71" w:rsidRPr="00D86DD1" w:rsidRDefault="008C6D71" w:rsidP="008C6D71">
            <w:pPr>
              <w:overflowPunct/>
              <w:autoSpaceDE/>
              <w:autoSpaceDN/>
              <w:adjustRightInd/>
              <w:spacing w:line="360" w:lineRule="exact"/>
              <w:ind w:left="243" w:hanging="261"/>
              <w:textAlignment w:val="auto"/>
              <w:rPr>
                <w:rFonts w:ascii="Arial" w:hAnsi="Arial" w:cs="Arial"/>
                <w:kern w:val="28"/>
                <w:sz w:val="18"/>
                <w:szCs w:val="18"/>
              </w:rPr>
            </w:pPr>
            <w:r w:rsidRPr="00D86DD1">
              <w:rPr>
                <w:rFonts w:ascii="Arial" w:hAnsi="Arial" w:cs="Arial"/>
                <w:kern w:val="28"/>
                <w:sz w:val="18"/>
                <w:szCs w:val="18"/>
              </w:rPr>
              <w:t>Derecognition</w:t>
            </w:r>
          </w:p>
        </w:tc>
        <w:tc>
          <w:tcPr>
            <w:tcW w:w="2565" w:type="dxa"/>
          </w:tcPr>
          <w:p w14:paraId="4BB60C0F" w14:textId="449FF85A" w:rsidR="008C6D71" w:rsidRPr="00D86DD1" w:rsidRDefault="002B1DEC" w:rsidP="008C6D71">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w:t>
            </w:r>
          </w:p>
        </w:tc>
        <w:tc>
          <w:tcPr>
            <w:tcW w:w="2565" w:type="dxa"/>
            <w:tcMar>
              <w:top w:w="0" w:type="dxa"/>
              <w:left w:w="108" w:type="dxa"/>
              <w:bottom w:w="0" w:type="dxa"/>
              <w:right w:w="108" w:type="dxa"/>
            </w:tcMar>
          </w:tcPr>
          <w:p w14:paraId="21F982DA" w14:textId="5521BCD0" w:rsidR="008C6D71" w:rsidRPr="00D86DD1" w:rsidRDefault="008C6D71" w:rsidP="008C6D71">
            <w:pPr>
              <w:tabs>
                <w:tab w:val="decimal" w:pos="2070"/>
              </w:tabs>
              <w:overflowPunct/>
              <w:autoSpaceDE/>
              <w:autoSpaceDN/>
              <w:adjustRightInd/>
              <w:spacing w:line="360" w:lineRule="exact"/>
              <w:ind w:hanging="18"/>
              <w:textAlignment w:val="auto"/>
              <w:rPr>
                <w:rFonts w:ascii="Arial" w:hAnsi="Arial" w:cs="Arial"/>
                <w:sz w:val="18"/>
                <w:szCs w:val="18"/>
              </w:rPr>
            </w:pPr>
            <w:r w:rsidRPr="00D86DD1">
              <w:rPr>
                <w:rFonts w:ascii="Arial" w:eastAsia="Calibri" w:hAnsi="Arial" w:cs="Arial"/>
                <w:sz w:val="18"/>
                <w:szCs w:val="18"/>
                <w:cs/>
              </w:rPr>
              <w:t>(</w:t>
            </w:r>
            <w:r w:rsidRPr="00D86DD1">
              <w:rPr>
                <w:rFonts w:ascii="Arial" w:eastAsia="Calibri" w:hAnsi="Arial" w:cs="Arial"/>
                <w:sz w:val="18"/>
                <w:szCs w:val="18"/>
              </w:rPr>
              <w:t>57</w:t>
            </w:r>
            <w:r w:rsidRPr="00D86DD1">
              <w:rPr>
                <w:rFonts w:ascii="Arial" w:eastAsia="Calibri" w:hAnsi="Arial" w:cs="Arial"/>
                <w:sz w:val="18"/>
                <w:szCs w:val="18"/>
                <w:cs/>
              </w:rPr>
              <w:t>)</w:t>
            </w:r>
          </w:p>
        </w:tc>
      </w:tr>
      <w:tr w:rsidR="008C6D71" w:rsidRPr="00D86DD1" w14:paraId="519E5939" w14:textId="77777777" w:rsidTr="00BD506A">
        <w:trPr>
          <w:trHeight w:val="73"/>
        </w:trPr>
        <w:tc>
          <w:tcPr>
            <w:tcW w:w="4050" w:type="dxa"/>
            <w:tcMar>
              <w:top w:w="0" w:type="dxa"/>
              <w:left w:w="108" w:type="dxa"/>
              <w:bottom w:w="0" w:type="dxa"/>
              <w:right w:w="108" w:type="dxa"/>
            </w:tcMar>
            <w:vAlign w:val="bottom"/>
            <w:hideMark/>
          </w:tcPr>
          <w:p w14:paraId="2F933DC5" w14:textId="77777777" w:rsidR="008C6D71" w:rsidRPr="00D86DD1" w:rsidRDefault="008C6D71" w:rsidP="008C6D71">
            <w:pPr>
              <w:overflowPunct/>
              <w:autoSpaceDE/>
              <w:autoSpaceDN/>
              <w:adjustRightInd/>
              <w:spacing w:line="360" w:lineRule="exact"/>
              <w:ind w:left="243" w:hanging="261"/>
              <w:textAlignment w:val="auto"/>
              <w:rPr>
                <w:rFonts w:ascii="Arial" w:eastAsia="Calibri" w:hAnsi="Arial" w:cs="Arial"/>
                <w:sz w:val="18"/>
                <w:szCs w:val="18"/>
              </w:rPr>
            </w:pPr>
            <w:r w:rsidRPr="00D86DD1">
              <w:rPr>
                <w:rFonts w:ascii="Arial" w:hAnsi="Arial" w:cs="Arial"/>
                <w:kern w:val="28"/>
                <w:sz w:val="18"/>
                <w:szCs w:val="18"/>
              </w:rPr>
              <w:t xml:space="preserve">Ending balance </w:t>
            </w:r>
          </w:p>
        </w:tc>
        <w:tc>
          <w:tcPr>
            <w:tcW w:w="2565" w:type="dxa"/>
          </w:tcPr>
          <w:p w14:paraId="36B803E7" w14:textId="11A08278" w:rsidR="008C6D71" w:rsidRPr="00D86DD1" w:rsidRDefault="002B1DEC" w:rsidP="008C6D71">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405</w:t>
            </w:r>
          </w:p>
        </w:tc>
        <w:tc>
          <w:tcPr>
            <w:tcW w:w="2565" w:type="dxa"/>
            <w:tcMar>
              <w:top w:w="0" w:type="dxa"/>
              <w:left w:w="108" w:type="dxa"/>
              <w:bottom w:w="0" w:type="dxa"/>
              <w:right w:w="108" w:type="dxa"/>
            </w:tcMar>
            <w:vAlign w:val="bottom"/>
          </w:tcPr>
          <w:p w14:paraId="3EB57034" w14:textId="0A5555E7" w:rsidR="008C6D71" w:rsidRPr="00D86DD1" w:rsidRDefault="008C6D71" w:rsidP="008C6D71">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D86DD1">
              <w:rPr>
                <w:rFonts w:ascii="Arial" w:eastAsia="Calibri" w:hAnsi="Arial" w:cs="Arial"/>
                <w:sz w:val="18"/>
                <w:szCs w:val="18"/>
                <w:cs/>
              </w:rPr>
              <w:t>665</w:t>
            </w:r>
          </w:p>
        </w:tc>
      </w:tr>
    </w:tbl>
    <w:p w14:paraId="42D1D3D9" w14:textId="7C09C2B0" w:rsidR="00891E92" w:rsidRPr="00D86DD1" w:rsidRDefault="00891E92" w:rsidP="00EF2BBE">
      <w:pPr>
        <w:spacing w:before="240" w:after="120" w:line="380" w:lineRule="exact"/>
        <w:ind w:left="547" w:hanging="7"/>
        <w:jc w:val="both"/>
        <w:rPr>
          <w:rFonts w:ascii="Arial" w:hAnsi="Arial" w:cs="Arial"/>
          <w:cs/>
        </w:rPr>
      </w:pPr>
      <w:r w:rsidRPr="00D86DD1">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D86DD1">
        <w:rPr>
          <w:rFonts w:ascii="Arial" w:eastAsiaTheme="minorHAnsi" w:hAnsi="Arial" w:cs="Arial"/>
          <w:sz w:val="22"/>
          <w:szCs w:val="22"/>
        </w:rPr>
        <w:t xml:space="preserve"> but </w:t>
      </w:r>
      <w:r w:rsidR="00F61BD1" w:rsidRPr="00D86DD1">
        <w:rPr>
          <w:rFonts w:ascii="Arial" w:eastAsiaTheme="minorHAnsi" w:hAnsi="Arial" w:cs="Arial"/>
          <w:sz w:val="22"/>
          <w:szCs w:val="22"/>
        </w:rPr>
        <w:t>re</w:t>
      </w:r>
      <w:r w:rsidR="00EF2BBE" w:rsidRPr="00D86DD1">
        <w:rPr>
          <w:rFonts w:ascii="Arial" w:eastAsiaTheme="minorHAnsi" w:hAnsi="Arial" w:cs="Arial"/>
          <w:sz w:val="22"/>
          <w:szCs w:val="22"/>
        </w:rPr>
        <w:t>quired to disclose their fair value</w:t>
      </w:r>
      <w:r w:rsidRPr="00D86DD1">
        <w:rPr>
          <w:rFonts w:ascii="Arial" w:eastAsiaTheme="minorHAnsi" w:hAnsi="Arial" w:cs="Arial"/>
          <w:sz w:val="22"/>
          <w:szCs w:val="22"/>
        </w:rPr>
        <w:t>, the majority of these assets and liabilities are classified as short-term or carry interest rates closely aligned with market rates</w:t>
      </w:r>
      <w:r w:rsidR="00BF293A" w:rsidRPr="00D86DD1">
        <w:rPr>
          <w:rFonts w:ascii="Arial" w:eastAsiaTheme="minorHAnsi" w:hAnsi="Arial" w:cs="Arial"/>
          <w:sz w:val="22"/>
          <w:szCs w:val="22"/>
        </w:rPr>
        <w:t>,</w:t>
      </w:r>
      <w:r w:rsidRPr="00D86DD1">
        <w:rPr>
          <w:rFonts w:ascii="Arial" w:eastAsiaTheme="minorHAnsi" w:hAnsi="Arial" w:cs="Arial"/>
          <w:sz w:val="22"/>
          <w:szCs w:val="22"/>
        </w:rPr>
        <w:t xml:space="preserve"> </w:t>
      </w:r>
      <w:r w:rsidR="00BF293A" w:rsidRPr="00D86DD1">
        <w:rPr>
          <w:rFonts w:ascii="Arial" w:eastAsiaTheme="minorHAnsi" w:hAnsi="Arial" w:cs="Arial"/>
          <w:sz w:val="22"/>
          <w:szCs w:val="22"/>
        </w:rPr>
        <w:t>c</w:t>
      </w:r>
      <w:r w:rsidRPr="00D86DD1">
        <w:rPr>
          <w:rFonts w:ascii="Arial" w:eastAsiaTheme="minorHAnsi" w:hAnsi="Arial" w:cs="Arial"/>
          <w:sz w:val="22"/>
          <w:szCs w:val="22"/>
        </w:rPr>
        <w:t>onsequently,</w:t>
      </w:r>
      <w:r w:rsidR="00630262" w:rsidRPr="00D86DD1">
        <w:rPr>
          <w:rFonts w:ascii="Arial" w:eastAsiaTheme="minorHAnsi" w:hAnsi="Arial" w:cs="Arial"/>
          <w:sz w:val="22"/>
          <w:szCs w:val="22"/>
        </w:rPr>
        <w:t xml:space="preserve">               </w:t>
      </w:r>
      <w:r w:rsidRPr="00D86DD1">
        <w:rPr>
          <w:rFonts w:ascii="Arial" w:eastAsiaTheme="minorHAnsi" w:hAnsi="Arial" w:cs="Arial"/>
          <w:sz w:val="22"/>
          <w:szCs w:val="22"/>
        </w:rPr>
        <w:t xml:space="preserve"> the Company estimates that the fair value of financial instruments presented at cost approximates their carrying amount, except for the following financial assets and liabilities</w:t>
      </w:r>
      <w:r w:rsidR="00EF2BBE" w:rsidRPr="00D86DD1">
        <w:rPr>
          <w:rFonts w:ascii="Arial" w:eastAsiaTheme="minorHAnsi" w:hAnsi="Arial" w:cs="Arial"/>
          <w:sz w:val="22"/>
          <w:szCs w:val="22"/>
        </w:rPr>
        <w:t xml:space="preserve"> of which t</w:t>
      </w:r>
      <w:r w:rsidRPr="00D86DD1">
        <w:rPr>
          <w:rFonts w:ascii="Arial" w:eastAsiaTheme="minorHAnsi" w:hAnsi="Arial" w:cs="Arial"/>
          <w:sz w:val="22"/>
          <w:szCs w:val="22"/>
        </w:rPr>
        <w:t xml:space="preserve">he estimated fair value of </w:t>
      </w:r>
      <w:r w:rsidR="003F0F1E" w:rsidRPr="00D86DD1">
        <w:rPr>
          <w:rFonts w:ascii="Arial" w:eastAsiaTheme="minorHAnsi" w:hAnsi="Arial" w:cs="Arial"/>
          <w:sz w:val="22"/>
          <w:szCs w:val="22"/>
        </w:rPr>
        <w:t>them</w:t>
      </w:r>
      <w:r w:rsidRPr="00D86DD1">
        <w:rPr>
          <w:rFonts w:ascii="Arial" w:eastAsiaTheme="minorHAnsi" w:hAnsi="Arial" w:cs="Arial"/>
          <w:sz w:val="22"/>
          <w:szCs w:val="22"/>
        </w:rPr>
        <w:t xml:space="preserve"> when compared to the amounts presented in the financial position statements are as follows</w:t>
      </w:r>
      <w:r w:rsidR="00957849" w:rsidRPr="00D86DD1">
        <w:rPr>
          <w:rFonts w:ascii="Arial" w:eastAsiaTheme="minorHAnsi" w:hAnsi="Arial" w:cs="Arial"/>
          <w:sz w:val="22"/>
          <w:szCs w:val="22"/>
        </w:rPr>
        <w:t>.</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595310" w:rsidRPr="00D86DD1" w14:paraId="3D3B6884" w14:textId="77777777" w:rsidTr="0001590B">
        <w:tc>
          <w:tcPr>
            <w:tcW w:w="4050" w:type="dxa"/>
            <w:tcMar>
              <w:top w:w="0" w:type="dxa"/>
              <w:left w:w="108" w:type="dxa"/>
              <w:bottom w:w="0" w:type="dxa"/>
              <w:right w:w="108" w:type="dxa"/>
            </w:tcMar>
          </w:tcPr>
          <w:p w14:paraId="06B8F424" w14:textId="00B4318D" w:rsidR="008268EF" w:rsidRPr="00D86DD1"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D86DD1" w:rsidRDefault="008268EF" w:rsidP="003846C3">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D86DD1" w:rsidRDefault="008268EF" w:rsidP="003846C3">
            <w:pPr>
              <w:spacing w:line="360" w:lineRule="exact"/>
              <w:ind w:right="-43"/>
              <w:jc w:val="right"/>
              <w:rPr>
                <w:rFonts w:ascii="Arial" w:hAnsi="Arial" w:cs="Arial"/>
                <w:sz w:val="18"/>
                <w:szCs w:val="18"/>
              </w:rPr>
            </w:pPr>
            <w:r w:rsidRPr="00D86DD1">
              <w:rPr>
                <w:rFonts w:ascii="Arial" w:hAnsi="Arial" w:cs="Arial"/>
                <w:sz w:val="18"/>
                <w:szCs w:val="18"/>
              </w:rPr>
              <w:t>(Unit: Million Baht</w:t>
            </w:r>
            <w:r w:rsidRPr="00D86DD1">
              <w:rPr>
                <w:rFonts w:ascii="Arial" w:hAnsi="Arial" w:cs="Arial"/>
                <w:sz w:val="18"/>
                <w:szCs w:val="18"/>
                <w:cs/>
              </w:rPr>
              <w:t>)</w:t>
            </w:r>
          </w:p>
        </w:tc>
      </w:tr>
      <w:tr w:rsidR="00595310" w:rsidRPr="00D86DD1" w14:paraId="301AE165" w14:textId="77777777" w:rsidTr="00310EB5">
        <w:tc>
          <w:tcPr>
            <w:tcW w:w="4050" w:type="dxa"/>
            <w:tcMar>
              <w:top w:w="0" w:type="dxa"/>
              <w:left w:w="108" w:type="dxa"/>
              <w:bottom w:w="0" w:type="dxa"/>
              <w:right w:w="108" w:type="dxa"/>
            </w:tcMar>
          </w:tcPr>
          <w:p w14:paraId="6F1D53F8" w14:textId="77777777" w:rsidR="00C660BF" w:rsidRPr="00D86DD1" w:rsidRDefault="00C660BF" w:rsidP="003846C3">
            <w:pPr>
              <w:spacing w:line="360" w:lineRule="exact"/>
              <w:ind w:left="165" w:right="-43" w:hanging="165"/>
              <w:jc w:val="thaiDistribute"/>
              <w:rPr>
                <w:rFonts w:ascii="Arial" w:hAnsi="Arial" w:cs="Arial"/>
                <w:sz w:val="18"/>
                <w:szCs w:val="18"/>
              </w:rPr>
            </w:pPr>
          </w:p>
        </w:tc>
        <w:tc>
          <w:tcPr>
            <w:tcW w:w="5067" w:type="dxa"/>
            <w:gridSpan w:val="4"/>
            <w:tcMar>
              <w:top w:w="0" w:type="dxa"/>
              <w:left w:w="108" w:type="dxa"/>
              <w:bottom w:w="0" w:type="dxa"/>
              <w:right w:w="108" w:type="dxa"/>
            </w:tcMar>
            <w:vAlign w:val="bottom"/>
          </w:tcPr>
          <w:p w14:paraId="310AA000" w14:textId="77777777" w:rsidR="00C660BF" w:rsidRPr="00D86DD1" w:rsidRDefault="00C660BF" w:rsidP="003846C3">
            <w:pPr>
              <w:overflowPunct/>
              <w:autoSpaceDE/>
              <w:autoSpaceDN/>
              <w:adjustRightInd/>
              <w:spacing w:line="360" w:lineRule="exact"/>
              <w:jc w:val="center"/>
              <w:textAlignment w:val="auto"/>
              <w:rPr>
                <w:rFonts w:ascii="Arial" w:eastAsia="Calibri" w:hAnsi="Arial" w:cs="Arial"/>
                <w:sz w:val="18"/>
                <w:szCs w:val="18"/>
              </w:rPr>
            </w:pPr>
            <w:r w:rsidRPr="00D86DD1">
              <w:rPr>
                <w:rFonts w:ascii="Arial" w:eastAsia="Calibri" w:hAnsi="Arial" w:cs="Arial"/>
                <w:sz w:val="18"/>
                <w:szCs w:val="18"/>
              </w:rPr>
              <w:t xml:space="preserve">Financial statements in which the equity method is applied </w:t>
            </w:r>
          </w:p>
          <w:p w14:paraId="3E67D31D" w14:textId="7FA8DF3C" w:rsidR="00C660BF" w:rsidRPr="00D86DD1" w:rsidRDefault="00C660BF" w:rsidP="003846C3">
            <w:pPr>
              <w:pBdr>
                <w:bottom w:val="single" w:sz="4" w:space="1" w:color="auto"/>
              </w:pBdr>
              <w:spacing w:line="360" w:lineRule="exact"/>
              <w:ind w:right="-43"/>
              <w:jc w:val="center"/>
              <w:rPr>
                <w:rFonts w:ascii="Arial" w:hAnsi="Arial" w:cs="Arial"/>
                <w:sz w:val="18"/>
                <w:szCs w:val="18"/>
              </w:rPr>
            </w:pPr>
            <w:r w:rsidRPr="00D86DD1">
              <w:rPr>
                <w:rFonts w:ascii="Arial" w:eastAsia="Calibri" w:hAnsi="Arial" w:cs="Arial"/>
                <w:sz w:val="18"/>
                <w:szCs w:val="18"/>
              </w:rPr>
              <w:t>and separate financial statements</w:t>
            </w:r>
          </w:p>
        </w:tc>
      </w:tr>
      <w:tr w:rsidR="00595310" w:rsidRPr="00D86DD1" w14:paraId="787DF824" w14:textId="77777777" w:rsidTr="0001590B">
        <w:tc>
          <w:tcPr>
            <w:tcW w:w="4050" w:type="dxa"/>
            <w:tcMar>
              <w:top w:w="0" w:type="dxa"/>
              <w:left w:w="108" w:type="dxa"/>
              <w:bottom w:w="0" w:type="dxa"/>
              <w:right w:w="108" w:type="dxa"/>
            </w:tcMar>
          </w:tcPr>
          <w:p w14:paraId="2B255347" w14:textId="77777777" w:rsidR="008268EF" w:rsidRPr="00D86DD1"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19EC9343" w:rsidR="008268EF" w:rsidRPr="00D86DD1" w:rsidRDefault="00D86DD1" w:rsidP="003846C3">
            <w:pPr>
              <w:pBdr>
                <w:bottom w:val="single" w:sz="4" w:space="1" w:color="auto"/>
              </w:pBdr>
              <w:spacing w:line="360" w:lineRule="exact"/>
              <w:ind w:right="-43"/>
              <w:jc w:val="center"/>
              <w:rPr>
                <w:rFonts w:ascii="Arial" w:hAnsi="Arial" w:cs="Arial"/>
                <w:sz w:val="18"/>
                <w:szCs w:val="18"/>
              </w:rPr>
            </w:pPr>
            <w:r w:rsidRPr="00D86DD1">
              <w:rPr>
                <w:rFonts w:ascii="Arial" w:hAnsi="Arial" w:cs="Arial"/>
                <w:sz w:val="18"/>
                <w:szCs w:val="18"/>
              </w:rPr>
              <w:t>30 June 2026</w:t>
            </w:r>
          </w:p>
        </w:tc>
        <w:tc>
          <w:tcPr>
            <w:tcW w:w="2534" w:type="dxa"/>
            <w:gridSpan w:val="2"/>
            <w:tcMar>
              <w:top w:w="0" w:type="dxa"/>
              <w:left w:w="108" w:type="dxa"/>
              <w:bottom w:w="0" w:type="dxa"/>
              <w:right w:w="108" w:type="dxa"/>
            </w:tcMar>
            <w:hideMark/>
          </w:tcPr>
          <w:p w14:paraId="45AC27C1" w14:textId="28B29C5E" w:rsidR="008268EF" w:rsidRPr="00D86DD1" w:rsidRDefault="00CF35F2" w:rsidP="003846C3">
            <w:pPr>
              <w:pBdr>
                <w:bottom w:val="single" w:sz="4" w:space="1" w:color="auto"/>
              </w:pBdr>
              <w:spacing w:line="360" w:lineRule="exact"/>
              <w:ind w:right="-43"/>
              <w:jc w:val="center"/>
              <w:rPr>
                <w:rFonts w:ascii="Arial" w:hAnsi="Arial" w:cs="Arial"/>
                <w:sz w:val="18"/>
                <w:szCs w:val="18"/>
              </w:rPr>
            </w:pPr>
            <w:r w:rsidRPr="00D86DD1">
              <w:rPr>
                <w:rFonts w:ascii="Arial" w:hAnsi="Arial" w:cs="Arial"/>
                <w:sz w:val="18"/>
                <w:szCs w:val="18"/>
              </w:rPr>
              <w:t>31 December 2025</w:t>
            </w:r>
          </w:p>
        </w:tc>
      </w:tr>
      <w:tr w:rsidR="00595310" w:rsidRPr="00D86DD1" w14:paraId="17B38DA4" w14:textId="77777777" w:rsidTr="0001590B">
        <w:trPr>
          <w:trHeight w:val="74"/>
        </w:trPr>
        <w:tc>
          <w:tcPr>
            <w:tcW w:w="4050" w:type="dxa"/>
            <w:tcMar>
              <w:top w:w="0" w:type="dxa"/>
              <w:left w:w="108" w:type="dxa"/>
              <w:bottom w:w="0" w:type="dxa"/>
              <w:right w:w="108" w:type="dxa"/>
            </w:tcMar>
          </w:tcPr>
          <w:p w14:paraId="13A585E6" w14:textId="77777777" w:rsidR="008268EF" w:rsidRPr="00D86DD1" w:rsidRDefault="008268EF" w:rsidP="003846C3">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D86DD1" w:rsidRDefault="008268EF" w:rsidP="003846C3">
            <w:pPr>
              <w:pBdr>
                <w:bottom w:val="single" w:sz="4" w:space="1" w:color="auto"/>
              </w:pBdr>
              <w:spacing w:line="360" w:lineRule="exact"/>
              <w:ind w:left="-18" w:right="-31"/>
              <w:jc w:val="center"/>
              <w:rPr>
                <w:rFonts w:ascii="Arial" w:hAnsi="Arial" w:cs="Arial"/>
                <w:sz w:val="18"/>
                <w:szCs w:val="18"/>
              </w:rPr>
            </w:pPr>
            <w:r w:rsidRPr="00D86DD1">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D86DD1" w:rsidRDefault="008268EF" w:rsidP="003846C3">
            <w:pPr>
              <w:pBdr>
                <w:bottom w:val="single" w:sz="4" w:space="1" w:color="auto"/>
              </w:pBdr>
              <w:spacing w:line="360" w:lineRule="exact"/>
              <w:ind w:left="-14" w:right="-29"/>
              <w:jc w:val="center"/>
              <w:rPr>
                <w:rFonts w:ascii="Arial" w:hAnsi="Arial" w:cs="Arial"/>
                <w:sz w:val="18"/>
                <w:szCs w:val="18"/>
              </w:rPr>
            </w:pPr>
            <w:r w:rsidRPr="00D86DD1">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D86DD1" w:rsidRDefault="008268EF" w:rsidP="003846C3">
            <w:pPr>
              <w:pBdr>
                <w:bottom w:val="single" w:sz="4" w:space="1" w:color="auto"/>
              </w:pBdr>
              <w:spacing w:line="360" w:lineRule="exact"/>
              <w:ind w:left="-18" w:right="-31"/>
              <w:jc w:val="center"/>
              <w:rPr>
                <w:rFonts w:ascii="Arial" w:hAnsi="Arial" w:cs="Arial"/>
                <w:sz w:val="18"/>
                <w:szCs w:val="18"/>
                <w:cs/>
              </w:rPr>
            </w:pPr>
            <w:r w:rsidRPr="00D86DD1">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D86DD1" w:rsidRDefault="008268EF" w:rsidP="003846C3">
            <w:pPr>
              <w:pBdr>
                <w:bottom w:val="single" w:sz="4" w:space="1" w:color="auto"/>
              </w:pBdr>
              <w:spacing w:line="360" w:lineRule="exact"/>
              <w:ind w:left="-18" w:right="-31"/>
              <w:jc w:val="center"/>
              <w:rPr>
                <w:rFonts w:ascii="Arial" w:hAnsi="Arial" w:cs="Arial"/>
                <w:sz w:val="18"/>
                <w:szCs w:val="18"/>
              </w:rPr>
            </w:pPr>
            <w:r w:rsidRPr="00D86DD1">
              <w:rPr>
                <w:rFonts w:ascii="Arial" w:hAnsi="Arial" w:cs="Arial"/>
                <w:sz w:val="18"/>
                <w:szCs w:val="18"/>
              </w:rPr>
              <w:t>Fair value</w:t>
            </w:r>
          </w:p>
        </w:tc>
      </w:tr>
      <w:tr w:rsidR="00595310" w:rsidRPr="00D86DD1" w14:paraId="18DCC042" w14:textId="77777777" w:rsidTr="0001590B">
        <w:tc>
          <w:tcPr>
            <w:tcW w:w="4050" w:type="dxa"/>
            <w:tcMar>
              <w:top w:w="0" w:type="dxa"/>
              <w:left w:w="108" w:type="dxa"/>
              <w:bottom w:w="0" w:type="dxa"/>
              <w:right w:w="108" w:type="dxa"/>
            </w:tcMar>
            <w:hideMark/>
          </w:tcPr>
          <w:p w14:paraId="5E4D9BDA" w14:textId="77777777" w:rsidR="008268EF" w:rsidRPr="00D86DD1" w:rsidRDefault="001C618D" w:rsidP="003846C3">
            <w:pPr>
              <w:spacing w:line="360" w:lineRule="exact"/>
              <w:ind w:left="165" w:right="-43" w:hanging="165"/>
              <w:rPr>
                <w:rFonts w:ascii="Arial" w:hAnsi="Arial" w:cs="Arial"/>
                <w:sz w:val="18"/>
                <w:szCs w:val="18"/>
              </w:rPr>
            </w:pPr>
            <w:r w:rsidRPr="00D86DD1">
              <w:rPr>
                <w:rFonts w:ascii="Arial" w:hAnsi="Arial" w:cs="Arial"/>
                <w:b/>
                <w:bCs/>
                <w:sz w:val="18"/>
                <w:szCs w:val="18"/>
              </w:rPr>
              <w:t>Financial a</w:t>
            </w:r>
            <w:r w:rsidR="008268EF" w:rsidRPr="00D86DD1">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D86DD1"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D86DD1" w:rsidRDefault="008268EF" w:rsidP="003846C3">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D86DD1"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D86DD1" w:rsidRDefault="008268EF" w:rsidP="003846C3">
            <w:pPr>
              <w:tabs>
                <w:tab w:val="decimal" w:pos="925"/>
              </w:tabs>
              <w:spacing w:line="360" w:lineRule="exact"/>
              <w:rPr>
                <w:rFonts w:ascii="Arial" w:hAnsi="Arial" w:cs="Arial"/>
                <w:sz w:val="18"/>
                <w:szCs w:val="18"/>
                <w:cs/>
              </w:rPr>
            </w:pPr>
          </w:p>
        </w:tc>
      </w:tr>
      <w:tr w:rsidR="00591893" w:rsidRPr="00D86DD1" w14:paraId="3C041815" w14:textId="77777777" w:rsidTr="004447FF">
        <w:tc>
          <w:tcPr>
            <w:tcW w:w="4050" w:type="dxa"/>
            <w:tcMar>
              <w:top w:w="0" w:type="dxa"/>
              <w:left w:w="108" w:type="dxa"/>
              <w:bottom w:w="0" w:type="dxa"/>
              <w:right w:w="108" w:type="dxa"/>
            </w:tcMar>
            <w:hideMark/>
          </w:tcPr>
          <w:p w14:paraId="67C862EA" w14:textId="77777777" w:rsidR="00591893" w:rsidRPr="00D86DD1" w:rsidRDefault="00591893" w:rsidP="00591893">
            <w:pPr>
              <w:spacing w:line="360" w:lineRule="exact"/>
              <w:ind w:left="165" w:right="-43" w:hanging="165"/>
              <w:rPr>
                <w:rFonts w:ascii="Arial" w:hAnsi="Arial" w:cs="Arial"/>
                <w:sz w:val="18"/>
                <w:szCs w:val="18"/>
              </w:rPr>
            </w:pPr>
            <w:r w:rsidRPr="00D86DD1">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tcPr>
          <w:p w14:paraId="5377D39E" w14:textId="77777777" w:rsidR="00591893"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0D879B07" w14:textId="3A617E82" w:rsidR="00FD21FA" w:rsidRPr="00D86DD1" w:rsidRDefault="00FD21FA"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862</w:t>
            </w:r>
          </w:p>
        </w:tc>
        <w:tc>
          <w:tcPr>
            <w:tcW w:w="1267" w:type="dxa"/>
            <w:tcMar>
              <w:top w:w="0" w:type="dxa"/>
              <w:left w:w="108" w:type="dxa"/>
              <w:bottom w:w="0" w:type="dxa"/>
              <w:right w:w="108" w:type="dxa"/>
            </w:tcMar>
          </w:tcPr>
          <w:p w14:paraId="13494082" w14:textId="77777777" w:rsidR="00591893"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2653243A" w14:textId="3E51B0D9" w:rsidR="00FD21FA" w:rsidRPr="00D86DD1" w:rsidRDefault="00FD21FA"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2,135</w:t>
            </w:r>
          </w:p>
        </w:tc>
        <w:tc>
          <w:tcPr>
            <w:tcW w:w="1267" w:type="dxa"/>
            <w:tcMar>
              <w:top w:w="0" w:type="dxa"/>
              <w:left w:w="108" w:type="dxa"/>
              <w:bottom w:w="0" w:type="dxa"/>
              <w:right w:w="108" w:type="dxa"/>
            </w:tcMar>
          </w:tcPr>
          <w:p w14:paraId="42EDD341"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5EA17FE3" w14:textId="0C05507F"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rPr>
              <w:t>724</w:t>
            </w:r>
          </w:p>
        </w:tc>
        <w:tc>
          <w:tcPr>
            <w:tcW w:w="1267" w:type="dxa"/>
            <w:tcMar>
              <w:top w:w="0" w:type="dxa"/>
              <w:left w:w="108" w:type="dxa"/>
              <w:bottom w:w="0" w:type="dxa"/>
              <w:right w:w="108" w:type="dxa"/>
            </w:tcMar>
          </w:tcPr>
          <w:p w14:paraId="5D0D84FD"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p w14:paraId="74B417DB" w14:textId="38CE4A84"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r w:rsidRPr="00D86DD1">
              <w:rPr>
                <w:rFonts w:ascii="Arial" w:eastAsia="Calibri" w:hAnsi="Arial" w:cs="Arial"/>
                <w:sz w:val="18"/>
                <w:szCs w:val="18"/>
              </w:rPr>
              <w:t>1,947</w:t>
            </w:r>
          </w:p>
        </w:tc>
      </w:tr>
      <w:tr w:rsidR="00591893" w:rsidRPr="00D86DD1" w14:paraId="27EFEFA4" w14:textId="77777777" w:rsidTr="004447FF">
        <w:tc>
          <w:tcPr>
            <w:tcW w:w="4050" w:type="dxa"/>
            <w:tcMar>
              <w:top w:w="0" w:type="dxa"/>
              <w:left w:w="108" w:type="dxa"/>
              <w:bottom w:w="0" w:type="dxa"/>
              <w:right w:w="108" w:type="dxa"/>
            </w:tcMar>
            <w:hideMark/>
          </w:tcPr>
          <w:p w14:paraId="041CAA49" w14:textId="77777777" w:rsidR="00591893" w:rsidRPr="00D86DD1" w:rsidRDefault="00591893" w:rsidP="00591893">
            <w:pPr>
              <w:spacing w:line="360" w:lineRule="exact"/>
              <w:ind w:left="165" w:right="-43" w:hanging="165"/>
              <w:rPr>
                <w:rFonts w:ascii="Arial" w:hAnsi="Arial" w:cs="Arial"/>
                <w:sz w:val="18"/>
                <w:szCs w:val="18"/>
              </w:rPr>
            </w:pPr>
            <w:r w:rsidRPr="00D86DD1">
              <w:rPr>
                <w:rFonts w:ascii="Arial" w:hAnsi="Arial" w:cs="Arial"/>
                <w:b/>
                <w:bCs/>
                <w:sz w:val="18"/>
                <w:szCs w:val="18"/>
              </w:rPr>
              <w:t xml:space="preserve">Financial liabilities </w:t>
            </w:r>
          </w:p>
        </w:tc>
        <w:tc>
          <w:tcPr>
            <w:tcW w:w="1266" w:type="dxa"/>
            <w:tcMar>
              <w:top w:w="0" w:type="dxa"/>
              <w:left w:w="108" w:type="dxa"/>
              <w:bottom w:w="0" w:type="dxa"/>
              <w:right w:w="108" w:type="dxa"/>
            </w:tcMar>
          </w:tcPr>
          <w:p w14:paraId="5ABD5F07"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tcPr>
          <w:p w14:paraId="2DF36556"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vAlign w:val="bottom"/>
          </w:tcPr>
          <w:p w14:paraId="6D836D41"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p>
        </w:tc>
        <w:tc>
          <w:tcPr>
            <w:tcW w:w="1267" w:type="dxa"/>
            <w:tcMar>
              <w:top w:w="0" w:type="dxa"/>
              <w:left w:w="108" w:type="dxa"/>
              <w:bottom w:w="0" w:type="dxa"/>
              <w:right w:w="108" w:type="dxa"/>
            </w:tcMar>
            <w:vAlign w:val="bottom"/>
          </w:tcPr>
          <w:p w14:paraId="66034EB9" w14:textId="7777777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p>
        </w:tc>
      </w:tr>
      <w:tr w:rsidR="00591893" w:rsidRPr="00D86DD1" w14:paraId="71F89802" w14:textId="77777777" w:rsidTr="004447FF">
        <w:tc>
          <w:tcPr>
            <w:tcW w:w="4050" w:type="dxa"/>
            <w:tcMar>
              <w:top w:w="0" w:type="dxa"/>
              <w:left w:w="108" w:type="dxa"/>
              <w:bottom w:w="0" w:type="dxa"/>
              <w:right w:w="108" w:type="dxa"/>
            </w:tcMar>
            <w:hideMark/>
          </w:tcPr>
          <w:p w14:paraId="3AC937A7" w14:textId="77777777" w:rsidR="00591893" w:rsidRPr="00D86DD1" w:rsidRDefault="00591893" w:rsidP="00591893">
            <w:pPr>
              <w:spacing w:line="360" w:lineRule="exact"/>
              <w:ind w:left="165" w:right="-43" w:hanging="165"/>
              <w:rPr>
                <w:rFonts w:ascii="Arial" w:hAnsi="Arial" w:cs="Arial"/>
                <w:sz w:val="18"/>
                <w:szCs w:val="18"/>
              </w:rPr>
            </w:pPr>
            <w:r w:rsidRPr="00D86DD1">
              <w:rPr>
                <w:rFonts w:ascii="Arial" w:hAnsi="Arial" w:cs="Arial"/>
                <w:sz w:val="18"/>
                <w:szCs w:val="18"/>
              </w:rPr>
              <w:t>Debts issued and borrowings</w:t>
            </w:r>
          </w:p>
        </w:tc>
        <w:tc>
          <w:tcPr>
            <w:tcW w:w="1266" w:type="dxa"/>
            <w:tcMar>
              <w:top w:w="0" w:type="dxa"/>
              <w:left w:w="108" w:type="dxa"/>
              <w:bottom w:w="0" w:type="dxa"/>
              <w:right w:w="108" w:type="dxa"/>
            </w:tcMar>
          </w:tcPr>
          <w:p w14:paraId="5468C9AC" w14:textId="34B4FAE9" w:rsidR="00591893" w:rsidRPr="00D86DD1" w:rsidRDefault="00FD21FA"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Pr>
                <w:rFonts w:ascii="Arial" w:eastAsia="Calibri" w:hAnsi="Arial" w:cs="Arial"/>
                <w:sz w:val="18"/>
                <w:szCs w:val="18"/>
              </w:rPr>
              <w:t>89,147</w:t>
            </w:r>
          </w:p>
        </w:tc>
        <w:tc>
          <w:tcPr>
            <w:tcW w:w="1267" w:type="dxa"/>
            <w:tcMar>
              <w:top w:w="0" w:type="dxa"/>
              <w:left w:w="108" w:type="dxa"/>
              <w:bottom w:w="0" w:type="dxa"/>
              <w:right w:w="108" w:type="dxa"/>
            </w:tcMar>
          </w:tcPr>
          <w:p w14:paraId="530DBAAD" w14:textId="4354C6E0" w:rsidR="00591893" w:rsidRPr="00D86DD1" w:rsidRDefault="0044344A"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44344A">
              <w:rPr>
                <w:rFonts w:ascii="Arial" w:eastAsia="Calibri" w:hAnsi="Arial" w:cs="Arial"/>
                <w:sz w:val="18"/>
                <w:szCs w:val="18"/>
              </w:rPr>
              <w:t>89,633</w:t>
            </w:r>
          </w:p>
        </w:tc>
        <w:tc>
          <w:tcPr>
            <w:tcW w:w="1267" w:type="dxa"/>
            <w:tcMar>
              <w:top w:w="0" w:type="dxa"/>
              <w:left w:w="108" w:type="dxa"/>
              <w:bottom w:w="0" w:type="dxa"/>
              <w:right w:w="108" w:type="dxa"/>
            </w:tcMar>
          </w:tcPr>
          <w:p w14:paraId="50BF6DF7" w14:textId="0E167C31"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D86DD1">
              <w:rPr>
                <w:rFonts w:ascii="Arial" w:eastAsia="Calibri" w:hAnsi="Arial" w:cs="Arial"/>
                <w:sz w:val="18"/>
                <w:szCs w:val="18"/>
                <w:cs/>
              </w:rPr>
              <w:t>88,076</w:t>
            </w:r>
          </w:p>
        </w:tc>
        <w:tc>
          <w:tcPr>
            <w:tcW w:w="1267" w:type="dxa"/>
            <w:tcMar>
              <w:top w:w="0" w:type="dxa"/>
              <w:left w:w="108" w:type="dxa"/>
              <w:bottom w:w="0" w:type="dxa"/>
              <w:right w:w="108" w:type="dxa"/>
            </w:tcMar>
            <w:vAlign w:val="bottom"/>
          </w:tcPr>
          <w:p w14:paraId="5AEA84E1" w14:textId="0FA70CB7" w:rsidR="00591893" w:rsidRPr="00D86DD1" w:rsidRDefault="00591893" w:rsidP="00591893">
            <w:pPr>
              <w:tabs>
                <w:tab w:val="decimal" w:pos="2070"/>
              </w:tabs>
              <w:overflowPunct/>
              <w:autoSpaceDE/>
              <w:autoSpaceDN/>
              <w:adjustRightInd/>
              <w:spacing w:line="360" w:lineRule="exact"/>
              <w:ind w:hanging="18"/>
              <w:textAlignment w:val="auto"/>
              <w:rPr>
                <w:rFonts w:ascii="Arial" w:eastAsia="Calibri" w:hAnsi="Arial" w:cs="Arial"/>
                <w:sz w:val="18"/>
                <w:szCs w:val="18"/>
                <w:cs/>
              </w:rPr>
            </w:pPr>
            <w:r w:rsidRPr="00D86DD1">
              <w:rPr>
                <w:rFonts w:ascii="Arial" w:eastAsia="Calibri" w:hAnsi="Arial" w:cs="Arial"/>
                <w:sz w:val="18"/>
                <w:szCs w:val="18"/>
              </w:rPr>
              <w:t>89,100</w:t>
            </w:r>
          </w:p>
        </w:tc>
      </w:tr>
    </w:tbl>
    <w:p w14:paraId="68EC709F" w14:textId="77777777" w:rsidR="00487002" w:rsidRPr="00D86DD1" w:rsidRDefault="00487002" w:rsidP="00952707">
      <w:pPr>
        <w:tabs>
          <w:tab w:val="left" w:pos="720"/>
        </w:tabs>
        <w:spacing w:before="240" w:after="120" w:line="380" w:lineRule="exact"/>
        <w:ind w:left="547"/>
        <w:jc w:val="both"/>
        <w:rPr>
          <w:rFonts w:ascii="Arial" w:hAnsi="Arial" w:cs="Arial"/>
          <w:sz w:val="22"/>
          <w:szCs w:val="22"/>
        </w:rPr>
      </w:pPr>
      <w:bookmarkStart w:id="71" w:name="_Hlk33437697"/>
      <w:r w:rsidRPr="00D86DD1">
        <w:rPr>
          <w:rFonts w:ascii="Arial" w:hAnsi="Arial" w:cs="Arial"/>
          <w:sz w:val="22"/>
          <w:szCs w:val="22"/>
        </w:rPr>
        <w:lastRenderedPageBreak/>
        <w:t xml:space="preserve">During the current period, </w:t>
      </w:r>
      <w:r w:rsidR="0030603D" w:rsidRPr="00D86DD1">
        <w:rPr>
          <w:rFonts w:ascii="Arial" w:hAnsi="Arial" w:cs="Arial"/>
          <w:sz w:val="22"/>
          <w:szCs w:val="22"/>
        </w:rPr>
        <w:t>there</w:t>
      </w:r>
      <w:r w:rsidR="00A506C9" w:rsidRPr="00D86DD1">
        <w:rPr>
          <w:rFonts w:ascii="Arial" w:hAnsi="Arial" w:cs="Arial"/>
          <w:sz w:val="22"/>
          <w:szCs w:val="22"/>
        </w:rPr>
        <w:t xml:space="preserve"> </w:t>
      </w:r>
      <w:r w:rsidR="00787B93" w:rsidRPr="00D86DD1">
        <w:rPr>
          <w:rFonts w:ascii="Arial" w:hAnsi="Arial" w:cs="Arial"/>
          <w:sz w:val="22"/>
          <w:szCs w:val="22"/>
        </w:rPr>
        <w:t>were</w:t>
      </w:r>
      <w:r w:rsidR="00A506C9" w:rsidRPr="00D86DD1">
        <w:rPr>
          <w:rFonts w:ascii="Arial" w:hAnsi="Arial" w:cs="Arial"/>
          <w:sz w:val="22"/>
          <w:szCs w:val="22"/>
        </w:rPr>
        <w:t xml:space="preserve"> no change</w:t>
      </w:r>
      <w:r w:rsidR="00787B93" w:rsidRPr="00D86DD1">
        <w:rPr>
          <w:rFonts w:ascii="Arial" w:hAnsi="Arial" w:cs="Arial"/>
          <w:sz w:val="22"/>
          <w:szCs w:val="22"/>
        </w:rPr>
        <w:t>s</w:t>
      </w:r>
      <w:r w:rsidR="00A506C9" w:rsidRPr="00D86DD1">
        <w:rPr>
          <w:rFonts w:ascii="Arial" w:hAnsi="Arial" w:cs="Arial"/>
          <w:sz w:val="22"/>
          <w:szCs w:val="22"/>
        </w:rPr>
        <w:t xml:space="preserve"> </w:t>
      </w:r>
      <w:r w:rsidR="0030603D" w:rsidRPr="00D86DD1">
        <w:rPr>
          <w:rFonts w:ascii="Arial" w:hAnsi="Arial" w:cs="Arial"/>
          <w:sz w:val="22"/>
          <w:szCs w:val="22"/>
        </w:rPr>
        <w:t xml:space="preserve">in </w:t>
      </w:r>
      <w:r w:rsidR="00A506C9" w:rsidRPr="00D86DD1">
        <w:rPr>
          <w:rFonts w:ascii="Arial" w:hAnsi="Arial" w:cs="Arial"/>
          <w:sz w:val="22"/>
          <w:szCs w:val="22"/>
        </w:rPr>
        <w:t>methods and assumptions used</w:t>
      </w:r>
      <w:r w:rsidR="00495EC1" w:rsidRPr="00D86DD1">
        <w:rPr>
          <w:rFonts w:ascii="Arial" w:hAnsi="Arial" w:cs="Arial"/>
          <w:sz w:val="22"/>
          <w:szCs w:val="22"/>
        </w:rPr>
        <w:t xml:space="preserve"> in</w:t>
      </w:r>
      <w:r w:rsidR="00A506C9" w:rsidRPr="00D86DD1">
        <w:rPr>
          <w:rFonts w:ascii="Arial" w:hAnsi="Arial" w:cs="Arial"/>
          <w:sz w:val="22"/>
          <w:szCs w:val="22"/>
        </w:rPr>
        <w:t xml:space="preserve"> </w:t>
      </w:r>
      <w:r w:rsidR="00787B93" w:rsidRPr="00D86DD1">
        <w:rPr>
          <w:rFonts w:ascii="Arial" w:hAnsi="Arial" w:cs="Arial"/>
          <w:sz w:val="22"/>
          <w:szCs w:val="22"/>
        </w:rPr>
        <w:t>determining</w:t>
      </w:r>
      <w:r w:rsidR="00A506C9" w:rsidRPr="00D86DD1">
        <w:rPr>
          <w:rFonts w:ascii="Arial" w:hAnsi="Arial" w:cs="Arial"/>
          <w:sz w:val="22"/>
          <w:szCs w:val="22"/>
        </w:rPr>
        <w:t xml:space="preserve"> the fair value of financial instruments and </w:t>
      </w:r>
      <w:r w:rsidRPr="00D86DD1">
        <w:rPr>
          <w:rFonts w:ascii="Arial" w:hAnsi="Arial" w:cs="Arial"/>
          <w:sz w:val="22"/>
          <w:szCs w:val="22"/>
        </w:rPr>
        <w:t xml:space="preserve">there </w:t>
      </w:r>
      <w:r w:rsidR="00787B93" w:rsidRPr="00D86DD1">
        <w:rPr>
          <w:rFonts w:ascii="Arial" w:hAnsi="Arial" w:cs="Arial"/>
          <w:sz w:val="22"/>
          <w:szCs w:val="22"/>
        </w:rPr>
        <w:t>were</w:t>
      </w:r>
      <w:r w:rsidRPr="00D86DD1">
        <w:rPr>
          <w:rFonts w:ascii="Arial" w:hAnsi="Arial" w:cs="Arial"/>
          <w:sz w:val="22"/>
          <w:szCs w:val="22"/>
        </w:rPr>
        <w:t xml:space="preserve"> no transfer</w:t>
      </w:r>
      <w:r w:rsidR="00787B93" w:rsidRPr="00D86DD1">
        <w:rPr>
          <w:rFonts w:ascii="Arial" w:hAnsi="Arial" w:cs="Arial"/>
          <w:sz w:val="22"/>
          <w:szCs w:val="22"/>
        </w:rPr>
        <w:t>s</w:t>
      </w:r>
      <w:r w:rsidRPr="00D86DD1">
        <w:rPr>
          <w:rFonts w:ascii="Arial" w:hAnsi="Arial" w:cs="Arial"/>
          <w:sz w:val="22"/>
          <w:szCs w:val="22"/>
        </w:rPr>
        <w:t xml:space="preserve"> within the fair value hierarchy</w:t>
      </w:r>
      <w:r w:rsidRPr="00D86DD1">
        <w:rPr>
          <w:rFonts w:ascii="Arial" w:hAnsi="Arial" w:cs="Arial"/>
          <w:sz w:val="22"/>
          <w:szCs w:val="22"/>
          <w:cs/>
        </w:rPr>
        <w:t xml:space="preserve">. </w:t>
      </w:r>
    </w:p>
    <w:p w14:paraId="53649A14" w14:textId="14F8040C" w:rsidR="00FB37B8" w:rsidRPr="00D86DD1" w:rsidRDefault="00FB37B8" w:rsidP="00B92E5D">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72" w:name="_Toc229468745"/>
      <w:bookmarkStart w:id="73" w:name="_Toc237009773"/>
      <w:bookmarkEnd w:id="71"/>
      <w:r w:rsidRPr="00D86DD1">
        <w:rPr>
          <w:rFonts w:ascii="Arial" w:hAnsi="Arial" w:cs="Arial"/>
          <w:b/>
          <w:bCs/>
          <w:sz w:val="22"/>
          <w:szCs w:val="22"/>
          <w:u w:val="none"/>
        </w:rPr>
        <w:t xml:space="preserve">Approval of </w:t>
      </w:r>
      <w:proofErr w:type="gramStart"/>
      <w:r w:rsidRPr="00D86DD1">
        <w:rPr>
          <w:rFonts w:ascii="Arial" w:hAnsi="Arial" w:cs="Arial"/>
          <w:b/>
          <w:bCs/>
          <w:sz w:val="22"/>
          <w:szCs w:val="22"/>
          <w:u w:val="none"/>
        </w:rPr>
        <w:t xml:space="preserve">the </w:t>
      </w:r>
      <w:r w:rsidR="008C7F8C" w:rsidRPr="00D86DD1">
        <w:rPr>
          <w:rFonts w:ascii="Arial" w:hAnsi="Arial" w:cs="Arial"/>
          <w:b/>
          <w:bCs/>
          <w:sz w:val="22"/>
          <w:szCs w:val="22"/>
          <w:u w:val="none"/>
        </w:rPr>
        <w:t>interim</w:t>
      </w:r>
      <w:proofErr w:type="gramEnd"/>
      <w:r w:rsidR="008C7F8C" w:rsidRPr="00D86DD1">
        <w:rPr>
          <w:rFonts w:ascii="Arial" w:hAnsi="Arial" w:cs="Arial"/>
          <w:b/>
          <w:bCs/>
          <w:sz w:val="22"/>
          <w:szCs w:val="22"/>
          <w:u w:val="none"/>
        </w:rPr>
        <w:t xml:space="preserve"> </w:t>
      </w:r>
      <w:r w:rsidRPr="00D86DD1">
        <w:rPr>
          <w:rFonts w:ascii="Arial" w:hAnsi="Arial" w:cs="Arial"/>
          <w:b/>
          <w:bCs/>
          <w:sz w:val="22"/>
          <w:szCs w:val="22"/>
          <w:u w:val="none"/>
        </w:rPr>
        <w:t xml:space="preserve">financial </w:t>
      </w:r>
      <w:r w:rsidR="00C84CA2" w:rsidRPr="00D86DD1">
        <w:rPr>
          <w:rFonts w:ascii="Arial" w:hAnsi="Arial" w:cs="Arial"/>
          <w:b/>
          <w:bCs/>
          <w:sz w:val="22"/>
          <w:szCs w:val="22"/>
          <w:u w:val="none"/>
        </w:rPr>
        <w:t>information</w:t>
      </w:r>
      <w:bookmarkEnd w:id="72"/>
      <w:bookmarkEnd w:id="73"/>
    </w:p>
    <w:p w14:paraId="5577D991" w14:textId="4B845932" w:rsidR="007B38F7" w:rsidRPr="00D86DD1" w:rsidRDefault="00FB37B8" w:rsidP="00C60EE6">
      <w:pPr>
        <w:tabs>
          <w:tab w:val="left" w:pos="720"/>
        </w:tabs>
        <w:spacing w:before="120" w:after="120" w:line="380" w:lineRule="exact"/>
        <w:ind w:left="547"/>
        <w:jc w:val="both"/>
        <w:rPr>
          <w:rFonts w:ascii="Arial" w:hAnsi="Arial" w:cs="Arial"/>
          <w:sz w:val="22"/>
          <w:szCs w:val="22"/>
        </w:rPr>
      </w:pPr>
      <w:proofErr w:type="gramStart"/>
      <w:r w:rsidRPr="00D86DD1">
        <w:rPr>
          <w:rFonts w:ascii="Arial" w:hAnsi="Arial" w:cs="Arial"/>
          <w:sz w:val="22"/>
          <w:szCs w:val="22"/>
        </w:rPr>
        <w:t>These</w:t>
      </w:r>
      <w:r w:rsidR="008C7F8C" w:rsidRPr="00D86DD1">
        <w:rPr>
          <w:rFonts w:ascii="Arial" w:hAnsi="Arial" w:cs="Arial"/>
          <w:sz w:val="22"/>
          <w:szCs w:val="22"/>
        </w:rPr>
        <w:t xml:space="preserve"> interim</w:t>
      </w:r>
      <w:r w:rsidRPr="00D86DD1">
        <w:rPr>
          <w:rFonts w:ascii="Arial" w:hAnsi="Arial" w:cs="Arial"/>
          <w:sz w:val="22"/>
          <w:szCs w:val="22"/>
        </w:rPr>
        <w:t xml:space="preserve"> financial </w:t>
      </w:r>
      <w:r w:rsidR="00C84CA2" w:rsidRPr="00D86DD1">
        <w:rPr>
          <w:rFonts w:ascii="Arial" w:hAnsi="Arial" w:cs="Arial"/>
          <w:sz w:val="22"/>
          <w:szCs w:val="22"/>
        </w:rPr>
        <w:t>information</w:t>
      </w:r>
      <w:proofErr w:type="gramEnd"/>
      <w:r w:rsidRPr="00D86DD1">
        <w:rPr>
          <w:rFonts w:ascii="Arial" w:hAnsi="Arial" w:cs="Arial"/>
          <w:sz w:val="22"/>
          <w:szCs w:val="22"/>
        </w:rPr>
        <w:t xml:space="preserve"> </w:t>
      </w:r>
      <w:proofErr w:type="gramStart"/>
      <w:r w:rsidRPr="00D86DD1">
        <w:rPr>
          <w:rFonts w:ascii="Arial" w:hAnsi="Arial" w:cs="Arial"/>
          <w:sz w:val="22"/>
          <w:szCs w:val="22"/>
        </w:rPr>
        <w:t>were</w:t>
      </w:r>
      <w:proofErr w:type="gramEnd"/>
      <w:r w:rsidRPr="00D86DD1">
        <w:rPr>
          <w:rFonts w:ascii="Arial" w:hAnsi="Arial" w:cs="Arial"/>
          <w:sz w:val="22"/>
          <w:szCs w:val="22"/>
        </w:rPr>
        <w:t xml:space="preserve"> a</w:t>
      </w:r>
      <w:r w:rsidR="001E6F1A" w:rsidRPr="00D86DD1">
        <w:rPr>
          <w:rFonts w:ascii="Arial" w:hAnsi="Arial" w:cs="Arial"/>
          <w:sz w:val="22"/>
          <w:szCs w:val="22"/>
        </w:rPr>
        <w:t>uthorise</w:t>
      </w:r>
      <w:r w:rsidRPr="00D86DD1">
        <w:rPr>
          <w:rFonts w:ascii="Arial" w:hAnsi="Arial" w:cs="Arial"/>
          <w:sz w:val="22"/>
          <w:szCs w:val="22"/>
        </w:rPr>
        <w:t>d for issu</w:t>
      </w:r>
      <w:r w:rsidR="001E6F1A" w:rsidRPr="00D86DD1">
        <w:rPr>
          <w:rFonts w:ascii="Arial" w:hAnsi="Arial" w:cs="Arial"/>
          <w:sz w:val="22"/>
          <w:szCs w:val="22"/>
        </w:rPr>
        <w:t>e</w:t>
      </w:r>
      <w:r w:rsidRPr="00D86DD1">
        <w:rPr>
          <w:rFonts w:ascii="Arial" w:hAnsi="Arial" w:cs="Arial"/>
          <w:sz w:val="22"/>
          <w:szCs w:val="22"/>
        </w:rPr>
        <w:t xml:space="preserve"> by the Board of </w:t>
      </w:r>
      <w:r w:rsidR="00D4530C" w:rsidRPr="00D86DD1">
        <w:rPr>
          <w:rFonts w:ascii="Arial" w:hAnsi="Arial" w:cs="Arial"/>
          <w:sz w:val="22"/>
          <w:szCs w:val="22"/>
        </w:rPr>
        <w:t>Executive Directors</w:t>
      </w:r>
      <w:r w:rsidRPr="00D86DD1">
        <w:rPr>
          <w:rFonts w:ascii="Arial" w:hAnsi="Arial" w:cs="Arial"/>
          <w:sz w:val="22"/>
          <w:szCs w:val="22"/>
        </w:rPr>
        <w:t xml:space="preserve"> on</w:t>
      </w:r>
      <w:r w:rsidR="00D0191B" w:rsidRPr="00D86DD1">
        <w:rPr>
          <w:rFonts w:ascii="Arial" w:hAnsi="Arial" w:cs="Arial"/>
          <w:sz w:val="22"/>
          <w:szCs w:val="22"/>
        </w:rPr>
        <w:t xml:space="preserve"> </w:t>
      </w:r>
      <w:r w:rsidR="00FD21FA">
        <w:rPr>
          <w:rFonts w:ascii="Arial" w:hAnsi="Arial" w:cs="Arial"/>
          <w:sz w:val="22"/>
          <w:szCs w:val="22"/>
        </w:rPr>
        <w:t>11 August 2026.</w:t>
      </w:r>
    </w:p>
    <w:sectPr w:rsidR="007B38F7" w:rsidRPr="00D86DD1" w:rsidSect="00336856">
      <w:headerReference w:type="default" r:id="rId12"/>
      <w:footerReference w:type="default" r:id="rId13"/>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853D4" w14:textId="77777777" w:rsidR="00641C34" w:rsidRDefault="00641C34" w:rsidP="00A70F06">
      <w:r>
        <w:separator/>
      </w:r>
    </w:p>
  </w:endnote>
  <w:endnote w:type="continuationSeparator" w:id="0">
    <w:p w14:paraId="768BA444" w14:textId="77777777" w:rsidR="00641C34" w:rsidRDefault="00641C34" w:rsidP="00A70F06">
      <w:r>
        <w:continuationSeparator/>
      </w:r>
    </w:p>
  </w:endnote>
  <w:endnote w:type="continuationNotice" w:id="1">
    <w:p w14:paraId="6A9953DB" w14:textId="77777777" w:rsidR="00641C34" w:rsidRDefault="00641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DE"/>
    <w:family w:val="swiss"/>
    <w:pitch w:val="variable"/>
    <w:sig w:usb0="A100006F" w:usb1="5000205A" w:usb2="00000000" w:usb3="00000000" w:csb0="00010193"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16EC" w14:textId="2FC5E1CA" w:rsidR="005761A0" w:rsidRPr="00830BAB" w:rsidRDefault="00641C34">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FDB3" w14:textId="77777777" w:rsidR="00641C34" w:rsidRDefault="00641C34" w:rsidP="00A70F06">
      <w:r>
        <w:separator/>
      </w:r>
    </w:p>
  </w:footnote>
  <w:footnote w:type="continuationSeparator" w:id="0">
    <w:p w14:paraId="3C12E980" w14:textId="77777777" w:rsidR="00641C34" w:rsidRDefault="00641C34" w:rsidP="00A70F06">
      <w:r>
        <w:continuationSeparator/>
      </w:r>
    </w:p>
  </w:footnote>
  <w:footnote w:type="continuationNotice" w:id="1">
    <w:p w14:paraId="2CE20A44" w14:textId="77777777" w:rsidR="00641C34" w:rsidRDefault="00641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FADB" w14:textId="05FB95A2"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DAA75FA"/>
    <w:multiLevelType w:val="hybridMultilevel"/>
    <w:tmpl w:val="59269C5C"/>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4"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4A0A1F3E"/>
    <w:multiLevelType w:val="multilevel"/>
    <w:tmpl w:val="9808F3BA"/>
    <w:numStyleLink w:val="Style3"/>
  </w:abstractNum>
  <w:abstractNum w:abstractNumId="23"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4"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4"/>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6"/>
  </w:num>
  <w:num w:numId="13" w16cid:durableId="1566179707">
    <w:abstractNumId w:val="25"/>
  </w:num>
  <w:num w:numId="14" w16cid:durableId="1168326335">
    <w:abstractNumId w:val="17"/>
  </w:num>
  <w:num w:numId="15" w16cid:durableId="65154807">
    <w:abstractNumId w:val="15"/>
  </w:num>
  <w:num w:numId="16" w16cid:durableId="32779846">
    <w:abstractNumId w:val="19"/>
  </w:num>
  <w:num w:numId="17" w16cid:durableId="1928878140">
    <w:abstractNumId w:val="22"/>
  </w:num>
  <w:num w:numId="18" w16cid:durableId="134763997">
    <w:abstractNumId w:val="26"/>
  </w:num>
  <w:num w:numId="19" w16cid:durableId="1733693703">
    <w:abstractNumId w:val="28"/>
  </w:num>
  <w:num w:numId="20" w16cid:durableId="89082003">
    <w:abstractNumId w:val="13"/>
  </w:num>
  <w:num w:numId="21" w16cid:durableId="1585409721">
    <w:abstractNumId w:val="10"/>
  </w:num>
  <w:num w:numId="22" w16cid:durableId="1758791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3"/>
  </w:num>
  <w:num w:numId="24" w16cid:durableId="1312637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3"/>
  </w:num>
  <w:num w:numId="26" w16cid:durableId="1229342853">
    <w:abstractNumId w:val="1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8"/>
  </w:num>
  <w:num w:numId="28" w16cid:durableId="2000964138">
    <w:abstractNumId w:val="11"/>
  </w:num>
  <w:num w:numId="29" w16cid:durableId="2113743135">
    <w:abstractNumId w:val="27"/>
  </w:num>
  <w:num w:numId="30" w16cid:durableId="871301907">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79809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07CD"/>
    <w:rsid w:val="000010D8"/>
    <w:rsid w:val="000017F2"/>
    <w:rsid w:val="000019F3"/>
    <w:rsid w:val="00002017"/>
    <w:rsid w:val="00002188"/>
    <w:rsid w:val="00004475"/>
    <w:rsid w:val="00004DD2"/>
    <w:rsid w:val="00006486"/>
    <w:rsid w:val="00007815"/>
    <w:rsid w:val="00007B51"/>
    <w:rsid w:val="00007D0A"/>
    <w:rsid w:val="00007DE3"/>
    <w:rsid w:val="00007FE8"/>
    <w:rsid w:val="00010A16"/>
    <w:rsid w:val="00010C19"/>
    <w:rsid w:val="00010E7E"/>
    <w:rsid w:val="0001163A"/>
    <w:rsid w:val="000123DC"/>
    <w:rsid w:val="00012F5C"/>
    <w:rsid w:val="00014710"/>
    <w:rsid w:val="00014B6F"/>
    <w:rsid w:val="000152A3"/>
    <w:rsid w:val="000154F8"/>
    <w:rsid w:val="0001590B"/>
    <w:rsid w:val="00016222"/>
    <w:rsid w:val="00016656"/>
    <w:rsid w:val="00016E60"/>
    <w:rsid w:val="00017190"/>
    <w:rsid w:val="000172D1"/>
    <w:rsid w:val="00017316"/>
    <w:rsid w:val="00017F8C"/>
    <w:rsid w:val="0002083C"/>
    <w:rsid w:val="00020AC5"/>
    <w:rsid w:val="00021B9C"/>
    <w:rsid w:val="00021EEE"/>
    <w:rsid w:val="00022D5F"/>
    <w:rsid w:val="000230EC"/>
    <w:rsid w:val="00023445"/>
    <w:rsid w:val="00023CF2"/>
    <w:rsid w:val="000242B2"/>
    <w:rsid w:val="0002472D"/>
    <w:rsid w:val="00024AAC"/>
    <w:rsid w:val="00024FB1"/>
    <w:rsid w:val="000252E1"/>
    <w:rsid w:val="00026054"/>
    <w:rsid w:val="00026100"/>
    <w:rsid w:val="00026B27"/>
    <w:rsid w:val="0003035B"/>
    <w:rsid w:val="000306B3"/>
    <w:rsid w:val="000308A9"/>
    <w:rsid w:val="00031445"/>
    <w:rsid w:val="00031D09"/>
    <w:rsid w:val="00033C67"/>
    <w:rsid w:val="000342DB"/>
    <w:rsid w:val="00034499"/>
    <w:rsid w:val="00034546"/>
    <w:rsid w:val="000359F5"/>
    <w:rsid w:val="00036C8D"/>
    <w:rsid w:val="00041527"/>
    <w:rsid w:val="00041F83"/>
    <w:rsid w:val="00042534"/>
    <w:rsid w:val="00043570"/>
    <w:rsid w:val="0004438D"/>
    <w:rsid w:val="0004496E"/>
    <w:rsid w:val="00044A72"/>
    <w:rsid w:val="00044E90"/>
    <w:rsid w:val="00045340"/>
    <w:rsid w:val="00045CB3"/>
    <w:rsid w:val="000463D3"/>
    <w:rsid w:val="00047240"/>
    <w:rsid w:val="00051504"/>
    <w:rsid w:val="000521BA"/>
    <w:rsid w:val="00052CF5"/>
    <w:rsid w:val="000533EF"/>
    <w:rsid w:val="00053935"/>
    <w:rsid w:val="00054F49"/>
    <w:rsid w:val="00055B8A"/>
    <w:rsid w:val="00056095"/>
    <w:rsid w:val="00056AA3"/>
    <w:rsid w:val="00056C97"/>
    <w:rsid w:val="00056E58"/>
    <w:rsid w:val="00057207"/>
    <w:rsid w:val="00057836"/>
    <w:rsid w:val="00057D83"/>
    <w:rsid w:val="00060766"/>
    <w:rsid w:val="00061274"/>
    <w:rsid w:val="0006144B"/>
    <w:rsid w:val="00061B48"/>
    <w:rsid w:val="00061E5D"/>
    <w:rsid w:val="000628B8"/>
    <w:rsid w:val="00062CAF"/>
    <w:rsid w:val="00062D86"/>
    <w:rsid w:val="00063B60"/>
    <w:rsid w:val="000646B2"/>
    <w:rsid w:val="00064A91"/>
    <w:rsid w:val="00064D46"/>
    <w:rsid w:val="00065097"/>
    <w:rsid w:val="00065517"/>
    <w:rsid w:val="0006583C"/>
    <w:rsid w:val="00066147"/>
    <w:rsid w:val="000667EB"/>
    <w:rsid w:val="000668CA"/>
    <w:rsid w:val="000673A6"/>
    <w:rsid w:val="00067A3D"/>
    <w:rsid w:val="000709EB"/>
    <w:rsid w:val="00070ABC"/>
    <w:rsid w:val="00070B5F"/>
    <w:rsid w:val="00072BA7"/>
    <w:rsid w:val="00073BB8"/>
    <w:rsid w:val="00074034"/>
    <w:rsid w:val="000744DA"/>
    <w:rsid w:val="0007490C"/>
    <w:rsid w:val="000758A2"/>
    <w:rsid w:val="0007626A"/>
    <w:rsid w:val="00076741"/>
    <w:rsid w:val="00076A93"/>
    <w:rsid w:val="0007723E"/>
    <w:rsid w:val="000772AF"/>
    <w:rsid w:val="00081724"/>
    <w:rsid w:val="000826A9"/>
    <w:rsid w:val="0008292E"/>
    <w:rsid w:val="000829CD"/>
    <w:rsid w:val="00083C65"/>
    <w:rsid w:val="0008414C"/>
    <w:rsid w:val="00084B92"/>
    <w:rsid w:val="00084D93"/>
    <w:rsid w:val="0008526F"/>
    <w:rsid w:val="0008600B"/>
    <w:rsid w:val="00086291"/>
    <w:rsid w:val="00087E67"/>
    <w:rsid w:val="0009191E"/>
    <w:rsid w:val="000919BD"/>
    <w:rsid w:val="00093526"/>
    <w:rsid w:val="00093ADA"/>
    <w:rsid w:val="00093AF1"/>
    <w:rsid w:val="000941BD"/>
    <w:rsid w:val="0009465C"/>
    <w:rsid w:val="00094E14"/>
    <w:rsid w:val="00094F38"/>
    <w:rsid w:val="000953A6"/>
    <w:rsid w:val="00095803"/>
    <w:rsid w:val="00096CB0"/>
    <w:rsid w:val="00097423"/>
    <w:rsid w:val="00097438"/>
    <w:rsid w:val="000975BF"/>
    <w:rsid w:val="00097A62"/>
    <w:rsid w:val="000A0939"/>
    <w:rsid w:val="000A161F"/>
    <w:rsid w:val="000A1A7F"/>
    <w:rsid w:val="000A1BB2"/>
    <w:rsid w:val="000A2F25"/>
    <w:rsid w:val="000A38F4"/>
    <w:rsid w:val="000A3B96"/>
    <w:rsid w:val="000A40AE"/>
    <w:rsid w:val="000A4180"/>
    <w:rsid w:val="000A4E7C"/>
    <w:rsid w:val="000A54E2"/>
    <w:rsid w:val="000A5C7F"/>
    <w:rsid w:val="000A6049"/>
    <w:rsid w:val="000A615B"/>
    <w:rsid w:val="000A62D0"/>
    <w:rsid w:val="000A77CF"/>
    <w:rsid w:val="000B02BC"/>
    <w:rsid w:val="000B06A4"/>
    <w:rsid w:val="000B11AC"/>
    <w:rsid w:val="000B12C4"/>
    <w:rsid w:val="000B16D7"/>
    <w:rsid w:val="000B30B9"/>
    <w:rsid w:val="000B31A3"/>
    <w:rsid w:val="000B376B"/>
    <w:rsid w:val="000B4683"/>
    <w:rsid w:val="000B5B4D"/>
    <w:rsid w:val="000B62F2"/>
    <w:rsid w:val="000B63A5"/>
    <w:rsid w:val="000B66A5"/>
    <w:rsid w:val="000B69F7"/>
    <w:rsid w:val="000B6CC7"/>
    <w:rsid w:val="000B7152"/>
    <w:rsid w:val="000B7881"/>
    <w:rsid w:val="000B79C7"/>
    <w:rsid w:val="000C0334"/>
    <w:rsid w:val="000C0A4B"/>
    <w:rsid w:val="000C0DA5"/>
    <w:rsid w:val="000C14B5"/>
    <w:rsid w:val="000C2071"/>
    <w:rsid w:val="000C2133"/>
    <w:rsid w:val="000C236B"/>
    <w:rsid w:val="000C26F2"/>
    <w:rsid w:val="000C3209"/>
    <w:rsid w:val="000C520B"/>
    <w:rsid w:val="000C5268"/>
    <w:rsid w:val="000C622E"/>
    <w:rsid w:val="000C6599"/>
    <w:rsid w:val="000C6EE6"/>
    <w:rsid w:val="000C6FD3"/>
    <w:rsid w:val="000C70D3"/>
    <w:rsid w:val="000D1038"/>
    <w:rsid w:val="000D1ED4"/>
    <w:rsid w:val="000D2173"/>
    <w:rsid w:val="000D2BE5"/>
    <w:rsid w:val="000D2C56"/>
    <w:rsid w:val="000D3265"/>
    <w:rsid w:val="000D37C3"/>
    <w:rsid w:val="000D3C43"/>
    <w:rsid w:val="000D5F08"/>
    <w:rsid w:val="000D77F4"/>
    <w:rsid w:val="000E087E"/>
    <w:rsid w:val="000E169D"/>
    <w:rsid w:val="000E1AFC"/>
    <w:rsid w:val="000E1F93"/>
    <w:rsid w:val="000E20D5"/>
    <w:rsid w:val="000E2133"/>
    <w:rsid w:val="000E25CD"/>
    <w:rsid w:val="000E2D5E"/>
    <w:rsid w:val="000E35B6"/>
    <w:rsid w:val="000E3D59"/>
    <w:rsid w:val="000E452A"/>
    <w:rsid w:val="000E4779"/>
    <w:rsid w:val="000E4CD3"/>
    <w:rsid w:val="000E51B7"/>
    <w:rsid w:val="000E5748"/>
    <w:rsid w:val="000E6858"/>
    <w:rsid w:val="000E69B2"/>
    <w:rsid w:val="000E7621"/>
    <w:rsid w:val="000E7CEF"/>
    <w:rsid w:val="000F290F"/>
    <w:rsid w:val="000F2A51"/>
    <w:rsid w:val="000F2B8C"/>
    <w:rsid w:val="000F3C90"/>
    <w:rsid w:val="000F4830"/>
    <w:rsid w:val="000F48DA"/>
    <w:rsid w:val="000F4AEB"/>
    <w:rsid w:val="000F4C8A"/>
    <w:rsid w:val="000F4F49"/>
    <w:rsid w:val="000F6FB3"/>
    <w:rsid w:val="000F7B03"/>
    <w:rsid w:val="00100008"/>
    <w:rsid w:val="00100659"/>
    <w:rsid w:val="001006F8"/>
    <w:rsid w:val="00100AFE"/>
    <w:rsid w:val="00101182"/>
    <w:rsid w:val="00101293"/>
    <w:rsid w:val="001019BE"/>
    <w:rsid w:val="00101A8B"/>
    <w:rsid w:val="00101BB1"/>
    <w:rsid w:val="00102C08"/>
    <w:rsid w:val="00103826"/>
    <w:rsid w:val="00104023"/>
    <w:rsid w:val="00104637"/>
    <w:rsid w:val="00105093"/>
    <w:rsid w:val="0010589B"/>
    <w:rsid w:val="00105F27"/>
    <w:rsid w:val="0010659D"/>
    <w:rsid w:val="001067FE"/>
    <w:rsid w:val="00106980"/>
    <w:rsid w:val="0010776B"/>
    <w:rsid w:val="001079A6"/>
    <w:rsid w:val="0011005B"/>
    <w:rsid w:val="001110C5"/>
    <w:rsid w:val="00111829"/>
    <w:rsid w:val="00111A61"/>
    <w:rsid w:val="0011258F"/>
    <w:rsid w:val="00112C09"/>
    <w:rsid w:val="00112D17"/>
    <w:rsid w:val="001131F1"/>
    <w:rsid w:val="00113CDE"/>
    <w:rsid w:val="00115FCC"/>
    <w:rsid w:val="001170A8"/>
    <w:rsid w:val="00117FFD"/>
    <w:rsid w:val="001201E8"/>
    <w:rsid w:val="00120640"/>
    <w:rsid w:val="00120733"/>
    <w:rsid w:val="001208AD"/>
    <w:rsid w:val="00120A53"/>
    <w:rsid w:val="00122C66"/>
    <w:rsid w:val="00122CE8"/>
    <w:rsid w:val="00123080"/>
    <w:rsid w:val="00123F32"/>
    <w:rsid w:val="00125548"/>
    <w:rsid w:val="00126076"/>
    <w:rsid w:val="00126233"/>
    <w:rsid w:val="0012670D"/>
    <w:rsid w:val="00126CDF"/>
    <w:rsid w:val="00126DE1"/>
    <w:rsid w:val="001274CF"/>
    <w:rsid w:val="00127993"/>
    <w:rsid w:val="001304A1"/>
    <w:rsid w:val="001306CA"/>
    <w:rsid w:val="00130800"/>
    <w:rsid w:val="00130A0C"/>
    <w:rsid w:val="00131033"/>
    <w:rsid w:val="001318B8"/>
    <w:rsid w:val="001324B5"/>
    <w:rsid w:val="00132ABE"/>
    <w:rsid w:val="00133320"/>
    <w:rsid w:val="00133E3C"/>
    <w:rsid w:val="001342F0"/>
    <w:rsid w:val="00135220"/>
    <w:rsid w:val="001366CD"/>
    <w:rsid w:val="00136A69"/>
    <w:rsid w:val="00140699"/>
    <w:rsid w:val="00140DDA"/>
    <w:rsid w:val="00142B69"/>
    <w:rsid w:val="0014517A"/>
    <w:rsid w:val="001455CA"/>
    <w:rsid w:val="00146327"/>
    <w:rsid w:val="0014637B"/>
    <w:rsid w:val="001468B9"/>
    <w:rsid w:val="001470C6"/>
    <w:rsid w:val="00147719"/>
    <w:rsid w:val="0015065D"/>
    <w:rsid w:val="00150E26"/>
    <w:rsid w:val="00151277"/>
    <w:rsid w:val="00151647"/>
    <w:rsid w:val="00151D4B"/>
    <w:rsid w:val="00152BD6"/>
    <w:rsid w:val="00152F5B"/>
    <w:rsid w:val="00155232"/>
    <w:rsid w:val="00156A67"/>
    <w:rsid w:val="00157689"/>
    <w:rsid w:val="00157CE1"/>
    <w:rsid w:val="00161685"/>
    <w:rsid w:val="00161963"/>
    <w:rsid w:val="00161B1E"/>
    <w:rsid w:val="00162BFC"/>
    <w:rsid w:val="00162D9B"/>
    <w:rsid w:val="00163635"/>
    <w:rsid w:val="0016444C"/>
    <w:rsid w:val="00164A4C"/>
    <w:rsid w:val="00164AFB"/>
    <w:rsid w:val="00165387"/>
    <w:rsid w:val="001655A4"/>
    <w:rsid w:val="00165CF4"/>
    <w:rsid w:val="001662B7"/>
    <w:rsid w:val="0016744D"/>
    <w:rsid w:val="00167699"/>
    <w:rsid w:val="00167A8E"/>
    <w:rsid w:val="00167B1F"/>
    <w:rsid w:val="00171759"/>
    <w:rsid w:val="00173300"/>
    <w:rsid w:val="0017338E"/>
    <w:rsid w:val="0017451C"/>
    <w:rsid w:val="00175899"/>
    <w:rsid w:val="001760DD"/>
    <w:rsid w:val="00176264"/>
    <w:rsid w:val="001765EE"/>
    <w:rsid w:val="001765FF"/>
    <w:rsid w:val="00176C87"/>
    <w:rsid w:val="00177020"/>
    <w:rsid w:val="0017738A"/>
    <w:rsid w:val="00177726"/>
    <w:rsid w:val="001778ED"/>
    <w:rsid w:val="001779F4"/>
    <w:rsid w:val="001802A8"/>
    <w:rsid w:val="00180DB2"/>
    <w:rsid w:val="00181920"/>
    <w:rsid w:val="0018224B"/>
    <w:rsid w:val="00182DD3"/>
    <w:rsid w:val="00183517"/>
    <w:rsid w:val="00183C3C"/>
    <w:rsid w:val="00184C2D"/>
    <w:rsid w:val="0018510F"/>
    <w:rsid w:val="00185AAA"/>
    <w:rsid w:val="00185E9A"/>
    <w:rsid w:val="00185EEA"/>
    <w:rsid w:val="0018671C"/>
    <w:rsid w:val="0018674E"/>
    <w:rsid w:val="001876F7"/>
    <w:rsid w:val="00187F75"/>
    <w:rsid w:val="0019004F"/>
    <w:rsid w:val="00190090"/>
    <w:rsid w:val="00190658"/>
    <w:rsid w:val="00190B75"/>
    <w:rsid w:val="0019351D"/>
    <w:rsid w:val="00193610"/>
    <w:rsid w:val="00193BA7"/>
    <w:rsid w:val="00193EDD"/>
    <w:rsid w:val="001942B9"/>
    <w:rsid w:val="00195082"/>
    <w:rsid w:val="0019664E"/>
    <w:rsid w:val="00196AA8"/>
    <w:rsid w:val="001972CB"/>
    <w:rsid w:val="00197AFA"/>
    <w:rsid w:val="00197EF8"/>
    <w:rsid w:val="00197F1E"/>
    <w:rsid w:val="001A1A66"/>
    <w:rsid w:val="001A1CE4"/>
    <w:rsid w:val="001A31E7"/>
    <w:rsid w:val="001A4339"/>
    <w:rsid w:val="001A44F5"/>
    <w:rsid w:val="001A4512"/>
    <w:rsid w:val="001A45D9"/>
    <w:rsid w:val="001A4FA3"/>
    <w:rsid w:val="001A52D2"/>
    <w:rsid w:val="001A54D2"/>
    <w:rsid w:val="001A6F50"/>
    <w:rsid w:val="001A7356"/>
    <w:rsid w:val="001A7CDB"/>
    <w:rsid w:val="001A7F7E"/>
    <w:rsid w:val="001B0071"/>
    <w:rsid w:val="001B036C"/>
    <w:rsid w:val="001B1B15"/>
    <w:rsid w:val="001B201B"/>
    <w:rsid w:val="001B2255"/>
    <w:rsid w:val="001B2CD4"/>
    <w:rsid w:val="001B417F"/>
    <w:rsid w:val="001B4235"/>
    <w:rsid w:val="001B5904"/>
    <w:rsid w:val="001B6FEE"/>
    <w:rsid w:val="001B7704"/>
    <w:rsid w:val="001B78C0"/>
    <w:rsid w:val="001B7903"/>
    <w:rsid w:val="001B7939"/>
    <w:rsid w:val="001B7B7B"/>
    <w:rsid w:val="001B7DD3"/>
    <w:rsid w:val="001C01B1"/>
    <w:rsid w:val="001C09E2"/>
    <w:rsid w:val="001C09EB"/>
    <w:rsid w:val="001C0B62"/>
    <w:rsid w:val="001C0C34"/>
    <w:rsid w:val="001C0DF7"/>
    <w:rsid w:val="001C1115"/>
    <w:rsid w:val="001C15D5"/>
    <w:rsid w:val="001C19CC"/>
    <w:rsid w:val="001C2130"/>
    <w:rsid w:val="001C2288"/>
    <w:rsid w:val="001C40BF"/>
    <w:rsid w:val="001C4519"/>
    <w:rsid w:val="001C5150"/>
    <w:rsid w:val="001C5962"/>
    <w:rsid w:val="001C5EDA"/>
    <w:rsid w:val="001C618D"/>
    <w:rsid w:val="001C697A"/>
    <w:rsid w:val="001C73B1"/>
    <w:rsid w:val="001C78ED"/>
    <w:rsid w:val="001C7E1E"/>
    <w:rsid w:val="001D050B"/>
    <w:rsid w:val="001D0931"/>
    <w:rsid w:val="001D19C7"/>
    <w:rsid w:val="001D2FE5"/>
    <w:rsid w:val="001D34DD"/>
    <w:rsid w:val="001D395E"/>
    <w:rsid w:val="001D431A"/>
    <w:rsid w:val="001D4922"/>
    <w:rsid w:val="001D4BF2"/>
    <w:rsid w:val="001D4E97"/>
    <w:rsid w:val="001D5205"/>
    <w:rsid w:val="001D5360"/>
    <w:rsid w:val="001D5378"/>
    <w:rsid w:val="001D59D3"/>
    <w:rsid w:val="001D5AE1"/>
    <w:rsid w:val="001D6099"/>
    <w:rsid w:val="001D65EB"/>
    <w:rsid w:val="001E0AA8"/>
    <w:rsid w:val="001E0E1E"/>
    <w:rsid w:val="001E1575"/>
    <w:rsid w:val="001E3779"/>
    <w:rsid w:val="001E3FD7"/>
    <w:rsid w:val="001E4CBD"/>
    <w:rsid w:val="001E67B0"/>
    <w:rsid w:val="001E6CF8"/>
    <w:rsid w:val="001E6F1A"/>
    <w:rsid w:val="001E754D"/>
    <w:rsid w:val="001E775B"/>
    <w:rsid w:val="001F0902"/>
    <w:rsid w:val="001F0BA0"/>
    <w:rsid w:val="001F1559"/>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01DC"/>
    <w:rsid w:val="00200CCC"/>
    <w:rsid w:val="00200DEE"/>
    <w:rsid w:val="00201F14"/>
    <w:rsid w:val="002029CE"/>
    <w:rsid w:val="0020438A"/>
    <w:rsid w:val="00205163"/>
    <w:rsid w:val="002057EB"/>
    <w:rsid w:val="00207943"/>
    <w:rsid w:val="00207CE3"/>
    <w:rsid w:val="00210727"/>
    <w:rsid w:val="0021132C"/>
    <w:rsid w:val="00211D7C"/>
    <w:rsid w:val="002126BC"/>
    <w:rsid w:val="00213C29"/>
    <w:rsid w:val="0021414B"/>
    <w:rsid w:val="0021491A"/>
    <w:rsid w:val="00214996"/>
    <w:rsid w:val="00214D99"/>
    <w:rsid w:val="00215B91"/>
    <w:rsid w:val="00215BD8"/>
    <w:rsid w:val="0021683A"/>
    <w:rsid w:val="00216A1E"/>
    <w:rsid w:val="0021775B"/>
    <w:rsid w:val="002203FC"/>
    <w:rsid w:val="00220856"/>
    <w:rsid w:val="00220DAD"/>
    <w:rsid w:val="0022327D"/>
    <w:rsid w:val="00223801"/>
    <w:rsid w:val="00223AC2"/>
    <w:rsid w:val="0022447D"/>
    <w:rsid w:val="0022507C"/>
    <w:rsid w:val="002251CB"/>
    <w:rsid w:val="00225BC5"/>
    <w:rsid w:val="00226081"/>
    <w:rsid w:val="0022655E"/>
    <w:rsid w:val="00226C93"/>
    <w:rsid w:val="002271E7"/>
    <w:rsid w:val="00227C0C"/>
    <w:rsid w:val="00230AC7"/>
    <w:rsid w:val="00231455"/>
    <w:rsid w:val="0023177F"/>
    <w:rsid w:val="00231A5E"/>
    <w:rsid w:val="00233B0C"/>
    <w:rsid w:val="0023534C"/>
    <w:rsid w:val="00236150"/>
    <w:rsid w:val="00236538"/>
    <w:rsid w:val="00236B41"/>
    <w:rsid w:val="00236EE9"/>
    <w:rsid w:val="00237DE4"/>
    <w:rsid w:val="00240812"/>
    <w:rsid w:val="00240B3E"/>
    <w:rsid w:val="00241D66"/>
    <w:rsid w:val="0024200B"/>
    <w:rsid w:val="0024222C"/>
    <w:rsid w:val="00242977"/>
    <w:rsid w:val="0024300F"/>
    <w:rsid w:val="00243B77"/>
    <w:rsid w:val="00244AE0"/>
    <w:rsid w:val="00244B86"/>
    <w:rsid w:val="00244D92"/>
    <w:rsid w:val="00244EEF"/>
    <w:rsid w:val="00245160"/>
    <w:rsid w:val="002457AA"/>
    <w:rsid w:val="00245D66"/>
    <w:rsid w:val="00245F28"/>
    <w:rsid w:val="0024628D"/>
    <w:rsid w:val="00246FF6"/>
    <w:rsid w:val="0024783F"/>
    <w:rsid w:val="00247B4B"/>
    <w:rsid w:val="002504EB"/>
    <w:rsid w:val="00250C82"/>
    <w:rsid w:val="00251637"/>
    <w:rsid w:val="00251888"/>
    <w:rsid w:val="0025265A"/>
    <w:rsid w:val="00252955"/>
    <w:rsid w:val="002529F4"/>
    <w:rsid w:val="00252EA8"/>
    <w:rsid w:val="0025333F"/>
    <w:rsid w:val="002536AC"/>
    <w:rsid w:val="00253A3D"/>
    <w:rsid w:val="002542CA"/>
    <w:rsid w:val="00255679"/>
    <w:rsid w:val="0025673A"/>
    <w:rsid w:val="00256933"/>
    <w:rsid w:val="00256AA7"/>
    <w:rsid w:val="00256E41"/>
    <w:rsid w:val="00257839"/>
    <w:rsid w:val="00257E7F"/>
    <w:rsid w:val="00257FEB"/>
    <w:rsid w:val="0026164C"/>
    <w:rsid w:val="00261905"/>
    <w:rsid w:val="00261AA2"/>
    <w:rsid w:val="00261F64"/>
    <w:rsid w:val="002620BC"/>
    <w:rsid w:val="002621F3"/>
    <w:rsid w:val="00262737"/>
    <w:rsid w:val="00262F8A"/>
    <w:rsid w:val="00264455"/>
    <w:rsid w:val="00264A66"/>
    <w:rsid w:val="00265162"/>
    <w:rsid w:val="00265465"/>
    <w:rsid w:val="00266055"/>
    <w:rsid w:val="00266342"/>
    <w:rsid w:val="00266E94"/>
    <w:rsid w:val="00266EFB"/>
    <w:rsid w:val="00267F95"/>
    <w:rsid w:val="00270E86"/>
    <w:rsid w:val="002737ED"/>
    <w:rsid w:val="00273802"/>
    <w:rsid w:val="00274AD5"/>
    <w:rsid w:val="0027536E"/>
    <w:rsid w:val="0027670B"/>
    <w:rsid w:val="002770C3"/>
    <w:rsid w:val="00277181"/>
    <w:rsid w:val="002776A1"/>
    <w:rsid w:val="00280532"/>
    <w:rsid w:val="00281B0E"/>
    <w:rsid w:val="002821AC"/>
    <w:rsid w:val="002823B7"/>
    <w:rsid w:val="00283067"/>
    <w:rsid w:val="00283797"/>
    <w:rsid w:val="00283F41"/>
    <w:rsid w:val="002845EE"/>
    <w:rsid w:val="0028565C"/>
    <w:rsid w:val="00285C43"/>
    <w:rsid w:val="00285D6C"/>
    <w:rsid w:val="0028748C"/>
    <w:rsid w:val="002874CD"/>
    <w:rsid w:val="002900D0"/>
    <w:rsid w:val="00290C1B"/>
    <w:rsid w:val="00292087"/>
    <w:rsid w:val="0029329C"/>
    <w:rsid w:val="00293B7C"/>
    <w:rsid w:val="00293FE7"/>
    <w:rsid w:val="00295293"/>
    <w:rsid w:val="00295B9C"/>
    <w:rsid w:val="00296648"/>
    <w:rsid w:val="00296C8A"/>
    <w:rsid w:val="00297AA1"/>
    <w:rsid w:val="002A03C8"/>
    <w:rsid w:val="002A05D7"/>
    <w:rsid w:val="002A2384"/>
    <w:rsid w:val="002A2A03"/>
    <w:rsid w:val="002A3407"/>
    <w:rsid w:val="002A3BFC"/>
    <w:rsid w:val="002A4121"/>
    <w:rsid w:val="002A41FD"/>
    <w:rsid w:val="002A49CB"/>
    <w:rsid w:val="002A4CA3"/>
    <w:rsid w:val="002A5A72"/>
    <w:rsid w:val="002A692E"/>
    <w:rsid w:val="002A6D21"/>
    <w:rsid w:val="002A7725"/>
    <w:rsid w:val="002A7CC5"/>
    <w:rsid w:val="002B0091"/>
    <w:rsid w:val="002B014D"/>
    <w:rsid w:val="002B03A7"/>
    <w:rsid w:val="002B0BF1"/>
    <w:rsid w:val="002B1051"/>
    <w:rsid w:val="002B129E"/>
    <w:rsid w:val="002B1AA0"/>
    <w:rsid w:val="002B1DEC"/>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1184"/>
    <w:rsid w:val="002C23AD"/>
    <w:rsid w:val="002C3462"/>
    <w:rsid w:val="002C37A0"/>
    <w:rsid w:val="002C4D3D"/>
    <w:rsid w:val="002C5335"/>
    <w:rsid w:val="002C6207"/>
    <w:rsid w:val="002C73D1"/>
    <w:rsid w:val="002C76B4"/>
    <w:rsid w:val="002C7F28"/>
    <w:rsid w:val="002D0A16"/>
    <w:rsid w:val="002D0B46"/>
    <w:rsid w:val="002D0C73"/>
    <w:rsid w:val="002D0EA2"/>
    <w:rsid w:val="002D0FA4"/>
    <w:rsid w:val="002D174C"/>
    <w:rsid w:val="002D25E5"/>
    <w:rsid w:val="002D2A3C"/>
    <w:rsid w:val="002D33EF"/>
    <w:rsid w:val="002D3570"/>
    <w:rsid w:val="002D37EE"/>
    <w:rsid w:val="002D38F1"/>
    <w:rsid w:val="002D50DE"/>
    <w:rsid w:val="002D5A45"/>
    <w:rsid w:val="002D64FB"/>
    <w:rsid w:val="002D6B46"/>
    <w:rsid w:val="002D70EF"/>
    <w:rsid w:val="002D7E61"/>
    <w:rsid w:val="002E3535"/>
    <w:rsid w:val="002E37A6"/>
    <w:rsid w:val="002E3D4E"/>
    <w:rsid w:val="002E4585"/>
    <w:rsid w:val="002E5E27"/>
    <w:rsid w:val="002E631A"/>
    <w:rsid w:val="002E6E20"/>
    <w:rsid w:val="002E7736"/>
    <w:rsid w:val="002E7849"/>
    <w:rsid w:val="002F03B1"/>
    <w:rsid w:val="002F0432"/>
    <w:rsid w:val="002F11BC"/>
    <w:rsid w:val="002F14EF"/>
    <w:rsid w:val="002F161D"/>
    <w:rsid w:val="002F1C6E"/>
    <w:rsid w:val="002F21C4"/>
    <w:rsid w:val="002F230C"/>
    <w:rsid w:val="002F2351"/>
    <w:rsid w:val="002F24D8"/>
    <w:rsid w:val="002F2568"/>
    <w:rsid w:val="002F298B"/>
    <w:rsid w:val="002F2BDC"/>
    <w:rsid w:val="002F33DF"/>
    <w:rsid w:val="002F36F2"/>
    <w:rsid w:val="002F3F98"/>
    <w:rsid w:val="002F53C3"/>
    <w:rsid w:val="002F591C"/>
    <w:rsid w:val="002F5C3C"/>
    <w:rsid w:val="002F669C"/>
    <w:rsid w:val="002F687F"/>
    <w:rsid w:val="002F6D02"/>
    <w:rsid w:val="002F73FA"/>
    <w:rsid w:val="002F767D"/>
    <w:rsid w:val="002F7846"/>
    <w:rsid w:val="002F7B24"/>
    <w:rsid w:val="002F7E10"/>
    <w:rsid w:val="00300171"/>
    <w:rsid w:val="00300632"/>
    <w:rsid w:val="003011ED"/>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0BE"/>
    <w:rsid w:val="00312303"/>
    <w:rsid w:val="0031339A"/>
    <w:rsid w:val="0031348B"/>
    <w:rsid w:val="003135DF"/>
    <w:rsid w:val="00313655"/>
    <w:rsid w:val="003136A9"/>
    <w:rsid w:val="00314188"/>
    <w:rsid w:val="00314467"/>
    <w:rsid w:val="0031452A"/>
    <w:rsid w:val="00315BB5"/>
    <w:rsid w:val="00315C3B"/>
    <w:rsid w:val="00316564"/>
    <w:rsid w:val="0031664B"/>
    <w:rsid w:val="00320367"/>
    <w:rsid w:val="00320B2C"/>
    <w:rsid w:val="00321128"/>
    <w:rsid w:val="00321437"/>
    <w:rsid w:val="0032286A"/>
    <w:rsid w:val="003228A8"/>
    <w:rsid w:val="003230F6"/>
    <w:rsid w:val="003234DB"/>
    <w:rsid w:val="00323C78"/>
    <w:rsid w:val="00323D3E"/>
    <w:rsid w:val="00323D9C"/>
    <w:rsid w:val="00323F75"/>
    <w:rsid w:val="00325726"/>
    <w:rsid w:val="00325A3F"/>
    <w:rsid w:val="00325D8A"/>
    <w:rsid w:val="00327A3F"/>
    <w:rsid w:val="00327F60"/>
    <w:rsid w:val="00330427"/>
    <w:rsid w:val="00331257"/>
    <w:rsid w:val="0033137C"/>
    <w:rsid w:val="003318C8"/>
    <w:rsid w:val="003323B2"/>
    <w:rsid w:val="003323DE"/>
    <w:rsid w:val="003329C6"/>
    <w:rsid w:val="0033316D"/>
    <w:rsid w:val="003333B8"/>
    <w:rsid w:val="00333EC1"/>
    <w:rsid w:val="00334171"/>
    <w:rsid w:val="00334E44"/>
    <w:rsid w:val="00335C1D"/>
    <w:rsid w:val="00335CAD"/>
    <w:rsid w:val="0033640C"/>
    <w:rsid w:val="00336856"/>
    <w:rsid w:val="00337AD2"/>
    <w:rsid w:val="00337C23"/>
    <w:rsid w:val="00340EE9"/>
    <w:rsid w:val="003418A6"/>
    <w:rsid w:val="00341C9F"/>
    <w:rsid w:val="00341DC4"/>
    <w:rsid w:val="00341DED"/>
    <w:rsid w:val="00342010"/>
    <w:rsid w:val="00342276"/>
    <w:rsid w:val="00342329"/>
    <w:rsid w:val="00342B9D"/>
    <w:rsid w:val="0034310F"/>
    <w:rsid w:val="003432F4"/>
    <w:rsid w:val="003434EF"/>
    <w:rsid w:val="0034368F"/>
    <w:rsid w:val="00343FD1"/>
    <w:rsid w:val="003445AA"/>
    <w:rsid w:val="00346D80"/>
    <w:rsid w:val="00346F84"/>
    <w:rsid w:val="003476A1"/>
    <w:rsid w:val="00350135"/>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33"/>
    <w:rsid w:val="00366D79"/>
    <w:rsid w:val="00367085"/>
    <w:rsid w:val="00367411"/>
    <w:rsid w:val="00371121"/>
    <w:rsid w:val="00371246"/>
    <w:rsid w:val="003717F8"/>
    <w:rsid w:val="00371CB0"/>
    <w:rsid w:val="0037275F"/>
    <w:rsid w:val="00373027"/>
    <w:rsid w:val="00374B89"/>
    <w:rsid w:val="0037536F"/>
    <w:rsid w:val="00375DF3"/>
    <w:rsid w:val="00375FB0"/>
    <w:rsid w:val="00376165"/>
    <w:rsid w:val="00376419"/>
    <w:rsid w:val="003768D8"/>
    <w:rsid w:val="0037757F"/>
    <w:rsid w:val="0037786C"/>
    <w:rsid w:val="00380EB5"/>
    <w:rsid w:val="0038140E"/>
    <w:rsid w:val="00381AD9"/>
    <w:rsid w:val="00382D6B"/>
    <w:rsid w:val="003832FB"/>
    <w:rsid w:val="00384076"/>
    <w:rsid w:val="003846C3"/>
    <w:rsid w:val="00384AE3"/>
    <w:rsid w:val="003850E5"/>
    <w:rsid w:val="00385B6A"/>
    <w:rsid w:val="00385CAB"/>
    <w:rsid w:val="00385D95"/>
    <w:rsid w:val="003860F4"/>
    <w:rsid w:val="0038615B"/>
    <w:rsid w:val="00386362"/>
    <w:rsid w:val="003864C8"/>
    <w:rsid w:val="00387143"/>
    <w:rsid w:val="0039045E"/>
    <w:rsid w:val="00390E9E"/>
    <w:rsid w:val="003936DE"/>
    <w:rsid w:val="00393A5C"/>
    <w:rsid w:val="00394867"/>
    <w:rsid w:val="0039489E"/>
    <w:rsid w:val="00396151"/>
    <w:rsid w:val="00396386"/>
    <w:rsid w:val="00396754"/>
    <w:rsid w:val="00396B7D"/>
    <w:rsid w:val="00396E15"/>
    <w:rsid w:val="00397363"/>
    <w:rsid w:val="003976E8"/>
    <w:rsid w:val="003A0A4C"/>
    <w:rsid w:val="003A0C77"/>
    <w:rsid w:val="003A0F18"/>
    <w:rsid w:val="003A0FE4"/>
    <w:rsid w:val="003A1750"/>
    <w:rsid w:val="003A279E"/>
    <w:rsid w:val="003A3781"/>
    <w:rsid w:val="003A3C9C"/>
    <w:rsid w:val="003A6372"/>
    <w:rsid w:val="003A651C"/>
    <w:rsid w:val="003A69BA"/>
    <w:rsid w:val="003A6C17"/>
    <w:rsid w:val="003A6D1A"/>
    <w:rsid w:val="003A74C4"/>
    <w:rsid w:val="003B0130"/>
    <w:rsid w:val="003B06E8"/>
    <w:rsid w:val="003B1F69"/>
    <w:rsid w:val="003B1F95"/>
    <w:rsid w:val="003B230A"/>
    <w:rsid w:val="003B26C2"/>
    <w:rsid w:val="003B37EC"/>
    <w:rsid w:val="003B4221"/>
    <w:rsid w:val="003B46D1"/>
    <w:rsid w:val="003B4C7C"/>
    <w:rsid w:val="003B4EE8"/>
    <w:rsid w:val="003B54A6"/>
    <w:rsid w:val="003B5783"/>
    <w:rsid w:val="003B5A71"/>
    <w:rsid w:val="003B5BD9"/>
    <w:rsid w:val="003B6775"/>
    <w:rsid w:val="003B6F80"/>
    <w:rsid w:val="003B7293"/>
    <w:rsid w:val="003B78C7"/>
    <w:rsid w:val="003C00E3"/>
    <w:rsid w:val="003C043B"/>
    <w:rsid w:val="003C0659"/>
    <w:rsid w:val="003C20DA"/>
    <w:rsid w:val="003C2120"/>
    <w:rsid w:val="003C21F3"/>
    <w:rsid w:val="003C2253"/>
    <w:rsid w:val="003C299C"/>
    <w:rsid w:val="003C30A1"/>
    <w:rsid w:val="003C3601"/>
    <w:rsid w:val="003C42E3"/>
    <w:rsid w:val="003C44C4"/>
    <w:rsid w:val="003C4BB8"/>
    <w:rsid w:val="003C4DD1"/>
    <w:rsid w:val="003C7862"/>
    <w:rsid w:val="003D18D3"/>
    <w:rsid w:val="003D1AA6"/>
    <w:rsid w:val="003D23AD"/>
    <w:rsid w:val="003D287C"/>
    <w:rsid w:val="003D29B6"/>
    <w:rsid w:val="003D2AFF"/>
    <w:rsid w:val="003D31F5"/>
    <w:rsid w:val="003D3492"/>
    <w:rsid w:val="003D37C7"/>
    <w:rsid w:val="003D3C20"/>
    <w:rsid w:val="003D5762"/>
    <w:rsid w:val="003D59D1"/>
    <w:rsid w:val="003D5C26"/>
    <w:rsid w:val="003D5CEF"/>
    <w:rsid w:val="003D6031"/>
    <w:rsid w:val="003D6138"/>
    <w:rsid w:val="003D780E"/>
    <w:rsid w:val="003E0763"/>
    <w:rsid w:val="003E0D2B"/>
    <w:rsid w:val="003E1558"/>
    <w:rsid w:val="003E3C3C"/>
    <w:rsid w:val="003E4ECB"/>
    <w:rsid w:val="003E535A"/>
    <w:rsid w:val="003E5C1B"/>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9D5"/>
    <w:rsid w:val="003F4A0E"/>
    <w:rsid w:val="003F4BC6"/>
    <w:rsid w:val="003F543F"/>
    <w:rsid w:val="003F60E2"/>
    <w:rsid w:val="003F647C"/>
    <w:rsid w:val="003F741A"/>
    <w:rsid w:val="003F79A4"/>
    <w:rsid w:val="003F7E13"/>
    <w:rsid w:val="004002DD"/>
    <w:rsid w:val="0040032D"/>
    <w:rsid w:val="004006C9"/>
    <w:rsid w:val="004016D1"/>
    <w:rsid w:val="0040175D"/>
    <w:rsid w:val="004025B1"/>
    <w:rsid w:val="00402962"/>
    <w:rsid w:val="004030D8"/>
    <w:rsid w:val="0040338E"/>
    <w:rsid w:val="00404F85"/>
    <w:rsid w:val="00405E36"/>
    <w:rsid w:val="00405EA4"/>
    <w:rsid w:val="00406B0C"/>
    <w:rsid w:val="00406ED6"/>
    <w:rsid w:val="004071D5"/>
    <w:rsid w:val="004101C5"/>
    <w:rsid w:val="00411F02"/>
    <w:rsid w:val="00411F23"/>
    <w:rsid w:val="00412190"/>
    <w:rsid w:val="00412916"/>
    <w:rsid w:val="00415BBD"/>
    <w:rsid w:val="00416360"/>
    <w:rsid w:val="004163EC"/>
    <w:rsid w:val="00417579"/>
    <w:rsid w:val="00417E60"/>
    <w:rsid w:val="004220AF"/>
    <w:rsid w:val="0042336F"/>
    <w:rsid w:val="004236C9"/>
    <w:rsid w:val="004238FD"/>
    <w:rsid w:val="00423C2A"/>
    <w:rsid w:val="00424094"/>
    <w:rsid w:val="00424FE1"/>
    <w:rsid w:val="00427704"/>
    <w:rsid w:val="00432651"/>
    <w:rsid w:val="00433D8C"/>
    <w:rsid w:val="00433DDA"/>
    <w:rsid w:val="0043447C"/>
    <w:rsid w:val="004357A2"/>
    <w:rsid w:val="00435BE7"/>
    <w:rsid w:val="00436626"/>
    <w:rsid w:val="00437143"/>
    <w:rsid w:val="00440F02"/>
    <w:rsid w:val="00440F13"/>
    <w:rsid w:val="004418DB"/>
    <w:rsid w:val="004419C8"/>
    <w:rsid w:val="00441A4D"/>
    <w:rsid w:val="00442C61"/>
    <w:rsid w:val="00443232"/>
    <w:rsid w:val="0044344A"/>
    <w:rsid w:val="004434C5"/>
    <w:rsid w:val="004437F7"/>
    <w:rsid w:val="0044555D"/>
    <w:rsid w:val="00445CC7"/>
    <w:rsid w:val="00445E97"/>
    <w:rsid w:val="00446C9C"/>
    <w:rsid w:val="004475AA"/>
    <w:rsid w:val="00450067"/>
    <w:rsid w:val="004507C7"/>
    <w:rsid w:val="00451108"/>
    <w:rsid w:val="004519CE"/>
    <w:rsid w:val="00451ABB"/>
    <w:rsid w:val="00451F00"/>
    <w:rsid w:val="00452091"/>
    <w:rsid w:val="00452BD7"/>
    <w:rsid w:val="00453123"/>
    <w:rsid w:val="0045312B"/>
    <w:rsid w:val="00454240"/>
    <w:rsid w:val="00454438"/>
    <w:rsid w:val="00454EDD"/>
    <w:rsid w:val="004560AE"/>
    <w:rsid w:val="00456E27"/>
    <w:rsid w:val="0045755B"/>
    <w:rsid w:val="00460264"/>
    <w:rsid w:val="00460719"/>
    <w:rsid w:val="0046098A"/>
    <w:rsid w:val="00462500"/>
    <w:rsid w:val="00462FA6"/>
    <w:rsid w:val="00463589"/>
    <w:rsid w:val="00463E72"/>
    <w:rsid w:val="00465BB7"/>
    <w:rsid w:val="004666F6"/>
    <w:rsid w:val="00466782"/>
    <w:rsid w:val="00466829"/>
    <w:rsid w:val="0046712E"/>
    <w:rsid w:val="00467198"/>
    <w:rsid w:val="0047009C"/>
    <w:rsid w:val="0047105A"/>
    <w:rsid w:val="00471281"/>
    <w:rsid w:val="00471978"/>
    <w:rsid w:val="00471D75"/>
    <w:rsid w:val="00473438"/>
    <w:rsid w:val="004737EF"/>
    <w:rsid w:val="00474AED"/>
    <w:rsid w:val="004756F7"/>
    <w:rsid w:val="00475D1F"/>
    <w:rsid w:val="00480029"/>
    <w:rsid w:val="0048094F"/>
    <w:rsid w:val="00480ABE"/>
    <w:rsid w:val="004816B7"/>
    <w:rsid w:val="004830F2"/>
    <w:rsid w:val="004831D7"/>
    <w:rsid w:val="004837E6"/>
    <w:rsid w:val="0048480D"/>
    <w:rsid w:val="00484A87"/>
    <w:rsid w:val="004859F1"/>
    <w:rsid w:val="004864FA"/>
    <w:rsid w:val="00486BA4"/>
    <w:rsid w:val="00487002"/>
    <w:rsid w:val="00487C56"/>
    <w:rsid w:val="00490382"/>
    <w:rsid w:val="004905AD"/>
    <w:rsid w:val="00491543"/>
    <w:rsid w:val="00491588"/>
    <w:rsid w:val="00493658"/>
    <w:rsid w:val="00493715"/>
    <w:rsid w:val="004941C0"/>
    <w:rsid w:val="00494745"/>
    <w:rsid w:val="00494E4D"/>
    <w:rsid w:val="00495EC1"/>
    <w:rsid w:val="0049688E"/>
    <w:rsid w:val="004A0120"/>
    <w:rsid w:val="004A07EE"/>
    <w:rsid w:val="004A0921"/>
    <w:rsid w:val="004A0DE9"/>
    <w:rsid w:val="004A1CA1"/>
    <w:rsid w:val="004A1D92"/>
    <w:rsid w:val="004A1EE0"/>
    <w:rsid w:val="004A2065"/>
    <w:rsid w:val="004A20C2"/>
    <w:rsid w:val="004A2F56"/>
    <w:rsid w:val="004A3162"/>
    <w:rsid w:val="004A35B0"/>
    <w:rsid w:val="004A3B5C"/>
    <w:rsid w:val="004A41DD"/>
    <w:rsid w:val="004A4AD3"/>
    <w:rsid w:val="004A50A3"/>
    <w:rsid w:val="004A5743"/>
    <w:rsid w:val="004A5E0D"/>
    <w:rsid w:val="004A6360"/>
    <w:rsid w:val="004A6D2A"/>
    <w:rsid w:val="004A6F41"/>
    <w:rsid w:val="004A70F1"/>
    <w:rsid w:val="004A72BB"/>
    <w:rsid w:val="004B1CD0"/>
    <w:rsid w:val="004B1D50"/>
    <w:rsid w:val="004B1DEE"/>
    <w:rsid w:val="004B20BD"/>
    <w:rsid w:val="004B293E"/>
    <w:rsid w:val="004B3557"/>
    <w:rsid w:val="004B4184"/>
    <w:rsid w:val="004B4FA1"/>
    <w:rsid w:val="004B4FD0"/>
    <w:rsid w:val="004B53DA"/>
    <w:rsid w:val="004B5931"/>
    <w:rsid w:val="004B5EE0"/>
    <w:rsid w:val="004B6563"/>
    <w:rsid w:val="004B671F"/>
    <w:rsid w:val="004B6FFC"/>
    <w:rsid w:val="004B742E"/>
    <w:rsid w:val="004B75D1"/>
    <w:rsid w:val="004C0D89"/>
    <w:rsid w:val="004C223E"/>
    <w:rsid w:val="004C251E"/>
    <w:rsid w:val="004C2C2E"/>
    <w:rsid w:val="004C3019"/>
    <w:rsid w:val="004C3B30"/>
    <w:rsid w:val="004C4133"/>
    <w:rsid w:val="004C5A5D"/>
    <w:rsid w:val="004C5C01"/>
    <w:rsid w:val="004C623B"/>
    <w:rsid w:val="004D005B"/>
    <w:rsid w:val="004D0B27"/>
    <w:rsid w:val="004D10F9"/>
    <w:rsid w:val="004D136B"/>
    <w:rsid w:val="004D2293"/>
    <w:rsid w:val="004D2CC1"/>
    <w:rsid w:val="004D315A"/>
    <w:rsid w:val="004D3D1B"/>
    <w:rsid w:val="004D3E70"/>
    <w:rsid w:val="004D423D"/>
    <w:rsid w:val="004D4BCE"/>
    <w:rsid w:val="004D4E61"/>
    <w:rsid w:val="004D59ED"/>
    <w:rsid w:val="004D5BB9"/>
    <w:rsid w:val="004D5FF7"/>
    <w:rsid w:val="004D7823"/>
    <w:rsid w:val="004D7D2D"/>
    <w:rsid w:val="004E0885"/>
    <w:rsid w:val="004E1ABD"/>
    <w:rsid w:val="004E1B22"/>
    <w:rsid w:val="004E2551"/>
    <w:rsid w:val="004E3B35"/>
    <w:rsid w:val="004E413E"/>
    <w:rsid w:val="004E42C1"/>
    <w:rsid w:val="004E4FA5"/>
    <w:rsid w:val="004E5CB9"/>
    <w:rsid w:val="004E5F47"/>
    <w:rsid w:val="004E68A1"/>
    <w:rsid w:val="004E7382"/>
    <w:rsid w:val="004E7A46"/>
    <w:rsid w:val="004F0176"/>
    <w:rsid w:val="004F0FF6"/>
    <w:rsid w:val="004F1AAB"/>
    <w:rsid w:val="004F1E8B"/>
    <w:rsid w:val="004F281D"/>
    <w:rsid w:val="004F2BFA"/>
    <w:rsid w:val="004F2FDC"/>
    <w:rsid w:val="004F4360"/>
    <w:rsid w:val="004F4BCE"/>
    <w:rsid w:val="004F4EC0"/>
    <w:rsid w:val="004F5A8D"/>
    <w:rsid w:val="004F6221"/>
    <w:rsid w:val="004F640E"/>
    <w:rsid w:val="004F6545"/>
    <w:rsid w:val="004F723C"/>
    <w:rsid w:val="00501371"/>
    <w:rsid w:val="0050169F"/>
    <w:rsid w:val="00502230"/>
    <w:rsid w:val="00502A72"/>
    <w:rsid w:val="00502B93"/>
    <w:rsid w:val="00502C8A"/>
    <w:rsid w:val="005031F0"/>
    <w:rsid w:val="00503BF6"/>
    <w:rsid w:val="005040AA"/>
    <w:rsid w:val="00504FC5"/>
    <w:rsid w:val="00505659"/>
    <w:rsid w:val="00506236"/>
    <w:rsid w:val="0050692D"/>
    <w:rsid w:val="00506A13"/>
    <w:rsid w:val="00507495"/>
    <w:rsid w:val="00510156"/>
    <w:rsid w:val="00511213"/>
    <w:rsid w:val="0051163A"/>
    <w:rsid w:val="00511E1A"/>
    <w:rsid w:val="005130E6"/>
    <w:rsid w:val="005136DA"/>
    <w:rsid w:val="00513DEA"/>
    <w:rsid w:val="00513EF5"/>
    <w:rsid w:val="00513FC0"/>
    <w:rsid w:val="0051512D"/>
    <w:rsid w:val="0051571A"/>
    <w:rsid w:val="00515D19"/>
    <w:rsid w:val="0051638A"/>
    <w:rsid w:val="00516EF7"/>
    <w:rsid w:val="005172F0"/>
    <w:rsid w:val="00517700"/>
    <w:rsid w:val="005201CF"/>
    <w:rsid w:val="00521646"/>
    <w:rsid w:val="00522E72"/>
    <w:rsid w:val="0052579A"/>
    <w:rsid w:val="00525A27"/>
    <w:rsid w:val="005264EC"/>
    <w:rsid w:val="0053026D"/>
    <w:rsid w:val="0053183C"/>
    <w:rsid w:val="00531CDC"/>
    <w:rsid w:val="00532649"/>
    <w:rsid w:val="00532751"/>
    <w:rsid w:val="00532C95"/>
    <w:rsid w:val="00533CDD"/>
    <w:rsid w:val="005348FB"/>
    <w:rsid w:val="0053544F"/>
    <w:rsid w:val="005362BB"/>
    <w:rsid w:val="00536A14"/>
    <w:rsid w:val="00537314"/>
    <w:rsid w:val="00537A87"/>
    <w:rsid w:val="00537DC9"/>
    <w:rsid w:val="0054072F"/>
    <w:rsid w:val="00540836"/>
    <w:rsid w:val="00540AA7"/>
    <w:rsid w:val="00540D1C"/>
    <w:rsid w:val="00541171"/>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5E1"/>
    <w:rsid w:val="0054781B"/>
    <w:rsid w:val="00547AD7"/>
    <w:rsid w:val="005503FC"/>
    <w:rsid w:val="00550D24"/>
    <w:rsid w:val="0055172F"/>
    <w:rsid w:val="00552630"/>
    <w:rsid w:val="0055334F"/>
    <w:rsid w:val="0055383A"/>
    <w:rsid w:val="005538ED"/>
    <w:rsid w:val="0055436B"/>
    <w:rsid w:val="00554E1F"/>
    <w:rsid w:val="00555A17"/>
    <w:rsid w:val="0055639C"/>
    <w:rsid w:val="00556744"/>
    <w:rsid w:val="00556BBB"/>
    <w:rsid w:val="005576F0"/>
    <w:rsid w:val="00557880"/>
    <w:rsid w:val="0056157A"/>
    <w:rsid w:val="00563BD0"/>
    <w:rsid w:val="00564447"/>
    <w:rsid w:val="00564677"/>
    <w:rsid w:val="005646C4"/>
    <w:rsid w:val="005649C4"/>
    <w:rsid w:val="00564A1D"/>
    <w:rsid w:val="00564DD1"/>
    <w:rsid w:val="005653CA"/>
    <w:rsid w:val="0056561C"/>
    <w:rsid w:val="00566012"/>
    <w:rsid w:val="005664AD"/>
    <w:rsid w:val="00566BAC"/>
    <w:rsid w:val="00566D1D"/>
    <w:rsid w:val="00566D75"/>
    <w:rsid w:val="00567AE8"/>
    <w:rsid w:val="00570566"/>
    <w:rsid w:val="00571272"/>
    <w:rsid w:val="00571461"/>
    <w:rsid w:val="00571B47"/>
    <w:rsid w:val="00572575"/>
    <w:rsid w:val="005729EB"/>
    <w:rsid w:val="00572A94"/>
    <w:rsid w:val="0057375B"/>
    <w:rsid w:val="00573A12"/>
    <w:rsid w:val="0057606D"/>
    <w:rsid w:val="005761A0"/>
    <w:rsid w:val="00576AC6"/>
    <w:rsid w:val="005827B0"/>
    <w:rsid w:val="005827F1"/>
    <w:rsid w:val="005837BE"/>
    <w:rsid w:val="0058389F"/>
    <w:rsid w:val="00583E80"/>
    <w:rsid w:val="00587606"/>
    <w:rsid w:val="00587704"/>
    <w:rsid w:val="00587A8F"/>
    <w:rsid w:val="0059050E"/>
    <w:rsid w:val="00590775"/>
    <w:rsid w:val="00590B61"/>
    <w:rsid w:val="00591893"/>
    <w:rsid w:val="00591FBE"/>
    <w:rsid w:val="005928A4"/>
    <w:rsid w:val="00593A99"/>
    <w:rsid w:val="00593F19"/>
    <w:rsid w:val="0059425E"/>
    <w:rsid w:val="00595310"/>
    <w:rsid w:val="00595EA6"/>
    <w:rsid w:val="00597186"/>
    <w:rsid w:val="005A0E15"/>
    <w:rsid w:val="005A1014"/>
    <w:rsid w:val="005A109E"/>
    <w:rsid w:val="005A183D"/>
    <w:rsid w:val="005A2C86"/>
    <w:rsid w:val="005A33A3"/>
    <w:rsid w:val="005A444C"/>
    <w:rsid w:val="005A5029"/>
    <w:rsid w:val="005A60BE"/>
    <w:rsid w:val="005A62EB"/>
    <w:rsid w:val="005A644F"/>
    <w:rsid w:val="005A6572"/>
    <w:rsid w:val="005A6D67"/>
    <w:rsid w:val="005A765D"/>
    <w:rsid w:val="005B0A5E"/>
    <w:rsid w:val="005B17F4"/>
    <w:rsid w:val="005B1912"/>
    <w:rsid w:val="005B1BA1"/>
    <w:rsid w:val="005B1DBB"/>
    <w:rsid w:val="005B1E61"/>
    <w:rsid w:val="005B2055"/>
    <w:rsid w:val="005B24EA"/>
    <w:rsid w:val="005B2684"/>
    <w:rsid w:val="005B272E"/>
    <w:rsid w:val="005B2A3D"/>
    <w:rsid w:val="005B2BB5"/>
    <w:rsid w:val="005B2C5C"/>
    <w:rsid w:val="005B3CC8"/>
    <w:rsid w:val="005B3DFD"/>
    <w:rsid w:val="005B4103"/>
    <w:rsid w:val="005B4531"/>
    <w:rsid w:val="005B529E"/>
    <w:rsid w:val="005B5AA4"/>
    <w:rsid w:val="005B635D"/>
    <w:rsid w:val="005B7A0F"/>
    <w:rsid w:val="005B7F37"/>
    <w:rsid w:val="005C0C59"/>
    <w:rsid w:val="005C1623"/>
    <w:rsid w:val="005C1792"/>
    <w:rsid w:val="005C180E"/>
    <w:rsid w:val="005C1EB5"/>
    <w:rsid w:val="005C22B4"/>
    <w:rsid w:val="005C27D7"/>
    <w:rsid w:val="005C303C"/>
    <w:rsid w:val="005C3713"/>
    <w:rsid w:val="005C3A0C"/>
    <w:rsid w:val="005C4B66"/>
    <w:rsid w:val="005C4F37"/>
    <w:rsid w:val="005C5F3F"/>
    <w:rsid w:val="005C60A7"/>
    <w:rsid w:val="005C6909"/>
    <w:rsid w:val="005C697A"/>
    <w:rsid w:val="005C6E36"/>
    <w:rsid w:val="005C7229"/>
    <w:rsid w:val="005C748B"/>
    <w:rsid w:val="005C75E8"/>
    <w:rsid w:val="005C7AD5"/>
    <w:rsid w:val="005D0274"/>
    <w:rsid w:val="005D0AB8"/>
    <w:rsid w:val="005D143A"/>
    <w:rsid w:val="005D147E"/>
    <w:rsid w:val="005D3277"/>
    <w:rsid w:val="005D3EDC"/>
    <w:rsid w:val="005D40DA"/>
    <w:rsid w:val="005D447A"/>
    <w:rsid w:val="005D48C5"/>
    <w:rsid w:val="005D4BF2"/>
    <w:rsid w:val="005D57CA"/>
    <w:rsid w:val="005D58CE"/>
    <w:rsid w:val="005D60A2"/>
    <w:rsid w:val="005D61A2"/>
    <w:rsid w:val="005D6201"/>
    <w:rsid w:val="005D6682"/>
    <w:rsid w:val="005D679A"/>
    <w:rsid w:val="005D6CD1"/>
    <w:rsid w:val="005D7911"/>
    <w:rsid w:val="005D799A"/>
    <w:rsid w:val="005E006C"/>
    <w:rsid w:val="005E0E4C"/>
    <w:rsid w:val="005E1909"/>
    <w:rsid w:val="005E1DBE"/>
    <w:rsid w:val="005E2F0E"/>
    <w:rsid w:val="005E3654"/>
    <w:rsid w:val="005E3FC8"/>
    <w:rsid w:val="005E43AA"/>
    <w:rsid w:val="005E4BAF"/>
    <w:rsid w:val="005E4F26"/>
    <w:rsid w:val="005E539C"/>
    <w:rsid w:val="005E594B"/>
    <w:rsid w:val="005E6205"/>
    <w:rsid w:val="005E62E9"/>
    <w:rsid w:val="005E6930"/>
    <w:rsid w:val="005E732A"/>
    <w:rsid w:val="005E7E7C"/>
    <w:rsid w:val="005F0823"/>
    <w:rsid w:val="005F1C67"/>
    <w:rsid w:val="005F212F"/>
    <w:rsid w:val="005F2306"/>
    <w:rsid w:val="005F2961"/>
    <w:rsid w:val="005F2E62"/>
    <w:rsid w:val="005F3B34"/>
    <w:rsid w:val="005F45C8"/>
    <w:rsid w:val="005F4A6E"/>
    <w:rsid w:val="005F4D30"/>
    <w:rsid w:val="005F526A"/>
    <w:rsid w:val="005F5D07"/>
    <w:rsid w:val="005F6430"/>
    <w:rsid w:val="005F69B6"/>
    <w:rsid w:val="005F72EE"/>
    <w:rsid w:val="005F7644"/>
    <w:rsid w:val="005F77AE"/>
    <w:rsid w:val="005F784E"/>
    <w:rsid w:val="005F7AA1"/>
    <w:rsid w:val="005F7F06"/>
    <w:rsid w:val="00600877"/>
    <w:rsid w:val="00601189"/>
    <w:rsid w:val="00601517"/>
    <w:rsid w:val="00601E66"/>
    <w:rsid w:val="00601E6A"/>
    <w:rsid w:val="00602314"/>
    <w:rsid w:val="00602981"/>
    <w:rsid w:val="00602DE3"/>
    <w:rsid w:val="00602FF9"/>
    <w:rsid w:val="00603BBA"/>
    <w:rsid w:val="00604180"/>
    <w:rsid w:val="00604863"/>
    <w:rsid w:val="006054C2"/>
    <w:rsid w:val="00605DDC"/>
    <w:rsid w:val="006062E7"/>
    <w:rsid w:val="00607CAD"/>
    <w:rsid w:val="00610C52"/>
    <w:rsid w:val="00610DAB"/>
    <w:rsid w:val="006115AC"/>
    <w:rsid w:val="006120CD"/>
    <w:rsid w:val="006122A2"/>
    <w:rsid w:val="00612995"/>
    <w:rsid w:val="00612EE9"/>
    <w:rsid w:val="00613BC2"/>
    <w:rsid w:val="00613E8B"/>
    <w:rsid w:val="006140C4"/>
    <w:rsid w:val="00614402"/>
    <w:rsid w:val="00614E4B"/>
    <w:rsid w:val="00614F85"/>
    <w:rsid w:val="00615F96"/>
    <w:rsid w:val="00616464"/>
    <w:rsid w:val="00616BA5"/>
    <w:rsid w:val="00616BF1"/>
    <w:rsid w:val="0061767C"/>
    <w:rsid w:val="00617879"/>
    <w:rsid w:val="00617947"/>
    <w:rsid w:val="00620D07"/>
    <w:rsid w:val="00622CBC"/>
    <w:rsid w:val="00624B3A"/>
    <w:rsid w:val="00625C3F"/>
    <w:rsid w:val="00626ABB"/>
    <w:rsid w:val="0062715F"/>
    <w:rsid w:val="00627196"/>
    <w:rsid w:val="006274AE"/>
    <w:rsid w:val="00630262"/>
    <w:rsid w:val="00630523"/>
    <w:rsid w:val="006305C0"/>
    <w:rsid w:val="00630923"/>
    <w:rsid w:val="0063155D"/>
    <w:rsid w:val="00631F2C"/>
    <w:rsid w:val="006322D3"/>
    <w:rsid w:val="00632798"/>
    <w:rsid w:val="006329BA"/>
    <w:rsid w:val="00632A99"/>
    <w:rsid w:val="00632C4D"/>
    <w:rsid w:val="00633230"/>
    <w:rsid w:val="00634B6C"/>
    <w:rsid w:val="00634F68"/>
    <w:rsid w:val="00635174"/>
    <w:rsid w:val="00635409"/>
    <w:rsid w:val="00636653"/>
    <w:rsid w:val="006369FA"/>
    <w:rsid w:val="00636A85"/>
    <w:rsid w:val="00636FE1"/>
    <w:rsid w:val="006372C9"/>
    <w:rsid w:val="00637D38"/>
    <w:rsid w:val="006406E1"/>
    <w:rsid w:val="00641278"/>
    <w:rsid w:val="006418FF"/>
    <w:rsid w:val="00641A75"/>
    <w:rsid w:val="00641C34"/>
    <w:rsid w:val="00641FD5"/>
    <w:rsid w:val="00642543"/>
    <w:rsid w:val="00642991"/>
    <w:rsid w:val="00644DC7"/>
    <w:rsid w:val="0064514E"/>
    <w:rsid w:val="006456D2"/>
    <w:rsid w:val="00645A2C"/>
    <w:rsid w:val="00645C7C"/>
    <w:rsid w:val="00646389"/>
    <w:rsid w:val="00646B2E"/>
    <w:rsid w:val="0064712E"/>
    <w:rsid w:val="0064726E"/>
    <w:rsid w:val="006478A4"/>
    <w:rsid w:val="00647B84"/>
    <w:rsid w:val="00650664"/>
    <w:rsid w:val="00650A13"/>
    <w:rsid w:val="00651333"/>
    <w:rsid w:val="00651D63"/>
    <w:rsid w:val="00651EBE"/>
    <w:rsid w:val="00653652"/>
    <w:rsid w:val="00654E8C"/>
    <w:rsid w:val="00655A5E"/>
    <w:rsid w:val="00655B97"/>
    <w:rsid w:val="006570C8"/>
    <w:rsid w:val="00657E8B"/>
    <w:rsid w:val="00660047"/>
    <w:rsid w:val="006612B2"/>
    <w:rsid w:val="00661BFD"/>
    <w:rsid w:val="00661BFE"/>
    <w:rsid w:val="006632CF"/>
    <w:rsid w:val="00663428"/>
    <w:rsid w:val="0066403C"/>
    <w:rsid w:val="006643B8"/>
    <w:rsid w:val="00664E47"/>
    <w:rsid w:val="00666B6B"/>
    <w:rsid w:val="00666CB3"/>
    <w:rsid w:val="00667878"/>
    <w:rsid w:val="00667B61"/>
    <w:rsid w:val="00670585"/>
    <w:rsid w:val="0067119A"/>
    <w:rsid w:val="00671D61"/>
    <w:rsid w:val="00671F82"/>
    <w:rsid w:val="0067273D"/>
    <w:rsid w:val="00673BE1"/>
    <w:rsid w:val="00673D6E"/>
    <w:rsid w:val="00673EAF"/>
    <w:rsid w:val="00674D1E"/>
    <w:rsid w:val="006752FE"/>
    <w:rsid w:val="00675CA2"/>
    <w:rsid w:val="0067637C"/>
    <w:rsid w:val="006763A5"/>
    <w:rsid w:val="00676762"/>
    <w:rsid w:val="00681A4A"/>
    <w:rsid w:val="00681D77"/>
    <w:rsid w:val="006827ED"/>
    <w:rsid w:val="006827F7"/>
    <w:rsid w:val="00684A63"/>
    <w:rsid w:val="006850CD"/>
    <w:rsid w:val="006859E9"/>
    <w:rsid w:val="00685CD8"/>
    <w:rsid w:val="00685F28"/>
    <w:rsid w:val="00686B81"/>
    <w:rsid w:val="00687AF1"/>
    <w:rsid w:val="00690192"/>
    <w:rsid w:val="006905D4"/>
    <w:rsid w:val="00690818"/>
    <w:rsid w:val="00690C8E"/>
    <w:rsid w:val="0069155B"/>
    <w:rsid w:val="006918EB"/>
    <w:rsid w:val="0069288A"/>
    <w:rsid w:val="00692A66"/>
    <w:rsid w:val="00692B3A"/>
    <w:rsid w:val="00692D19"/>
    <w:rsid w:val="006932B6"/>
    <w:rsid w:val="0069369A"/>
    <w:rsid w:val="00693BA2"/>
    <w:rsid w:val="00693DEC"/>
    <w:rsid w:val="00694479"/>
    <w:rsid w:val="006949FF"/>
    <w:rsid w:val="00694C5A"/>
    <w:rsid w:val="00694D94"/>
    <w:rsid w:val="006951BA"/>
    <w:rsid w:val="0069572A"/>
    <w:rsid w:val="00695D4E"/>
    <w:rsid w:val="00695EC6"/>
    <w:rsid w:val="00696100"/>
    <w:rsid w:val="00696D71"/>
    <w:rsid w:val="00696E74"/>
    <w:rsid w:val="00696F8E"/>
    <w:rsid w:val="00697253"/>
    <w:rsid w:val="006978DD"/>
    <w:rsid w:val="00697D61"/>
    <w:rsid w:val="006A0542"/>
    <w:rsid w:val="006A07F8"/>
    <w:rsid w:val="006A136E"/>
    <w:rsid w:val="006A1844"/>
    <w:rsid w:val="006A2050"/>
    <w:rsid w:val="006A20FB"/>
    <w:rsid w:val="006A27AE"/>
    <w:rsid w:val="006A329D"/>
    <w:rsid w:val="006A3633"/>
    <w:rsid w:val="006A3E48"/>
    <w:rsid w:val="006A42CA"/>
    <w:rsid w:val="006A4E27"/>
    <w:rsid w:val="006A5F43"/>
    <w:rsid w:val="006A7187"/>
    <w:rsid w:val="006A7CE9"/>
    <w:rsid w:val="006B1073"/>
    <w:rsid w:val="006B129D"/>
    <w:rsid w:val="006B17D5"/>
    <w:rsid w:val="006B196D"/>
    <w:rsid w:val="006B2BEB"/>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2F85"/>
    <w:rsid w:val="006C3D69"/>
    <w:rsid w:val="006C6447"/>
    <w:rsid w:val="006D0B67"/>
    <w:rsid w:val="006D181A"/>
    <w:rsid w:val="006D1C67"/>
    <w:rsid w:val="006D3726"/>
    <w:rsid w:val="006D3B75"/>
    <w:rsid w:val="006D3DB0"/>
    <w:rsid w:val="006D45F0"/>
    <w:rsid w:val="006D48F8"/>
    <w:rsid w:val="006D51DA"/>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D40"/>
    <w:rsid w:val="006E7E4E"/>
    <w:rsid w:val="006F1A78"/>
    <w:rsid w:val="006F2678"/>
    <w:rsid w:val="006F2BCF"/>
    <w:rsid w:val="006F304E"/>
    <w:rsid w:val="006F32A2"/>
    <w:rsid w:val="006F52F3"/>
    <w:rsid w:val="006F6BC0"/>
    <w:rsid w:val="006F78CD"/>
    <w:rsid w:val="00700404"/>
    <w:rsid w:val="007004A2"/>
    <w:rsid w:val="007010DD"/>
    <w:rsid w:val="00701B7B"/>
    <w:rsid w:val="00702237"/>
    <w:rsid w:val="0070254E"/>
    <w:rsid w:val="0070289C"/>
    <w:rsid w:val="00703370"/>
    <w:rsid w:val="0070344B"/>
    <w:rsid w:val="00704A47"/>
    <w:rsid w:val="00705088"/>
    <w:rsid w:val="0070508F"/>
    <w:rsid w:val="00706D70"/>
    <w:rsid w:val="00707303"/>
    <w:rsid w:val="00710CF1"/>
    <w:rsid w:val="007111DC"/>
    <w:rsid w:val="007129BA"/>
    <w:rsid w:val="00712D39"/>
    <w:rsid w:val="00712DB3"/>
    <w:rsid w:val="00713384"/>
    <w:rsid w:val="0071395C"/>
    <w:rsid w:val="00714EA2"/>
    <w:rsid w:val="00714F53"/>
    <w:rsid w:val="00715430"/>
    <w:rsid w:val="00715709"/>
    <w:rsid w:val="00715D51"/>
    <w:rsid w:val="007161A9"/>
    <w:rsid w:val="00716C82"/>
    <w:rsid w:val="00716E31"/>
    <w:rsid w:val="00717EA3"/>
    <w:rsid w:val="00720367"/>
    <w:rsid w:val="0072098D"/>
    <w:rsid w:val="007210AD"/>
    <w:rsid w:val="0072191F"/>
    <w:rsid w:val="00721F9E"/>
    <w:rsid w:val="0072232B"/>
    <w:rsid w:val="00722470"/>
    <w:rsid w:val="0072252A"/>
    <w:rsid w:val="0072264D"/>
    <w:rsid w:val="00722CAF"/>
    <w:rsid w:val="007239FB"/>
    <w:rsid w:val="0072439C"/>
    <w:rsid w:val="007255D3"/>
    <w:rsid w:val="00725AD0"/>
    <w:rsid w:val="00725DB9"/>
    <w:rsid w:val="00726A3F"/>
    <w:rsid w:val="0072733F"/>
    <w:rsid w:val="00727AFA"/>
    <w:rsid w:val="00727E71"/>
    <w:rsid w:val="00730032"/>
    <w:rsid w:val="007303C1"/>
    <w:rsid w:val="007319E6"/>
    <w:rsid w:val="00732A51"/>
    <w:rsid w:val="00732E45"/>
    <w:rsid w:val="00733C3B"/>
    <w:rsid w:val="0073408E"/>
    <w:rsid w:val="0073466B"/>
    <w:rsid w:val="00734E8C"/>
    <w:rsid w:val="00736CF3"/>
    <w:rsid w:val="00737998"/>
    <w:rsid w:val="00740181"/>
    <w:rsid w:val="00740C5C"/>
    <w:rsid w:val="007416DC"/>
    <w:rsid w:val="007425FF"/>
    <w:rsid w:val="0074272A"/>
    <w:rsid w:val="007430A8"/>
    <w:rsid w:val="0074377F"/>
    <w:rsid w:val="00743A6E"/>
    <w:rsid w:val="00743EF5"/>
    <w:rsid w:val="007446D9"/>
    <w:rsid w:val="00744AEC"/>
    <w:rsid w:val="007450AF"/>
    <w:rsid w:val="00747195"/>
    <w:rsid w:val="007472EA"/>
    <w:rsid w:val="00747984"/>
    <w:rsid w:val="00750246"/>
    <w:rsid w:val="00750CB3"/>
    <w:rsid w:val="00750FFD"/>
    <w:rsid w:val="0075152B"/>
    <w:rsid w:val="00751936"/>
    <w:rsid w:val="00751A76"/>
    <w:rsid w:val="007522F0"/>
    <w:rsid w:val="007523CC"/>
    <w:rsid w:val="00752BAC"/>
    <w:rsid w:val="00753526"/>
    <w:rsid w:val="00753886"/>
    <w:rsid w:val="00754465"/>
    <w:rsid w:val="00754A4C"/>
    <w:rsid w:val="00754D71"/>
    <w:rsid w:val="00754EB5"/>
    <w:rsid w:val="00757158"/>
    <w:rsid w:val="00757DC2"/>
    <w:rsid w:val="007602A8"/>
    <w:rsid w:val="00760A83"/>
    <w:rsid w:val="0076160E"/>
    <w:rsid w:val="00761708"/>
    <w:rsid w:val="00761C78"/>
    <w:rsid w:val="00761CEB"/>
    <w:rsid w:val="007620A8"/>
    <w:rsid w:val="007620F9"/>
    <w:rsid w:val="007624CC"/>
    <w:rsid w:val="00762756"/>
    <w:rsid w:val="00762B3E"/>
    <w:rsid w:val="007633BD"/>
    <w:rsid w:val="00763F2E"/>
    <w:rsid w:val="0076415D"/>
    <w:rsid w:val="0076434D"/>
    <w:rsid w:val="00764EA9"/>
    <w:rsid w:val="007650FF"/>
    <w:rsid w:val="00765994"/>
    <w:rsid w:val="00766C06"/>
    <w:rsid w:val="00767CD4"/>
    <w:rsid w:val="00770A0E"/>
    <w:rsid w:val="00771AC0"/>
    <w:rsid w:val="00771ADF"/>
    <w:rsid w:val="00772503"/>
    <w:rsid w:val="00772CE0"/>
    <w:rsid w:val="00775059"/>
    <w:rsid w:val="00775B1A"/>
    <w:rsid w:val="00776359"/>
    <w:rsid w:val="00776FFC"/>
    <w:rsid w:val="0077708E"/>
    <w:rsid w:val="0078150B"/>
    <w:rsid w:val="00781695"/>
    <w:rsid w:val="00781786"/>
    <w:rsid w:val="007817D2"/>
    <w:rsid w:val="007818D5"/>
    <w:rsid w:val="00782E64"/>
    <w:rsid w:val="007836A2"/>
    <w:rsid w:val="00785061"/>
    <w:rsid w:val="007857D4"/>
    <w:rsid w:val="00785E3E"/>
    <w:rsid w:val="00786263"/>
    <w:rsid w:val="00787174"/>
    <w:rsid w:val="00787B93"/>
    <w:rsid w:val="0079008D"/>
    <w:rsid w:val="0079168C"/>
    <w:rsid w:val="00791F54"/>
    <w:rsid w:val="007921D6"/>
    <w:rsid w:val="00792495"/>
    <w:rsid w:val="00792676"/>
    <w:rsid w:val="007927B1"/>
    <w:rsid w:val="00793446"/>
    <w:rsid w:val="0079580B"/>
    <w:rsid w:val="00795A5D"/>
    <w:rsid w:val="0079631F"/>
    <w:rsid w:val="0079633B"/>
    <w:rsid w:val="0079669B"/>
    <w:rsid w:val="0079675C"/>
    <w:rsid w:val="007968DE"/>
    <w:rsid w:val="00796D6C"/>
    <w:rsid w:val="00797713"/>
    <w:rsid w:val="007978E9"/>
    <w:rsid w:val="00797F90"/>
    <w:rsid w:val="007A0BD3"/>
    <w:rsid w:val="007A10FA"/>
    <w:rsid w:val="007A1103"/>
    <w:rsid w:val="007A1331"/>
    <w:rsid w:val="007A197C"/>
    <w:rsid w:val="007A1BDB"/>
    <w:rsid w:val="007A2641"/>
    <w:rsid w:val="007A2CB5"/>
    <w:rsid w:val="007A2DE7"/>
    <w:rsid w:val="007A32B9"/>
    <w:rsid w:val="007A3BD4"/>
    <w:rsid w:val="007A4160"/>
    <w:rsid w:val="007A4853"/>
    <w:rsid w:val="007A4C73"/>
    <w:rsid w:val="007A5006"/>
    <w:rsid w:val="007A51EE"/>
    <w:rsid w:val="007A553C"/>
    <w:rsid w:val="007A5AFB"/>
    <w:rsid w:val="007A69CA"/>
    <w:rsid w:val="007A6C67"/>
    <w:rsid w:val="007A6F73"/>
    <w:rsid w:val="007A6FF5"/>
    <w:rsid w:val="007A723D"/>
    <w:rsid w:val="007A7423"/>
    <w:rsid w:val="007A757E"/>
    <w:rsid w:val="007A785E"/>
    <w:rsid w:val="007B0305"/>
    <w:rsid w:val="007B0D11"/>
    <w:rsid w:val="007B0F1C"/>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BF8"/>
    <w:rsid w:val="007C4C87"/>
    <w:rsid w:val="007C4F83"/>
    <w:rsid w:val="007C50D3"/>
    <w:rsid w:val="007C533D"/>
    <w:rsid w:val="007C539B"/>
    <w:rsid w:val="007C5512"/>
    <w:rsid w:val="007C6367"/>
    <w:rsid w:val="007C6ECC"/>
    <w:rsid w:val="007C7767"/>
    <w:rsid w:val="007C7B68"/>
    <w:rsid w:val="007D02D6"/>
    <w:rsid w:val="007D1461"/>
    <w:rsid w:val="007D15EA"/>
    <w:rsid w:val="007D19D9"/>
    <w:rsid w:val="007D1A55"/>
    <w:rsid w:val="007D1D25"/>
    <w:rsid w:val="007D1E5E"/>
    <w:rsid w:val="007D1F73"/>
    <w:rsid w:val="007D1F82"/>
    <w:rsid w:val="007D2C2E"/>
    <w:rsid w:val="007D3EAF"/>
    <w:rsid w:val="007D4199"/>
    <w:rsid w:val="007D4752"/>
    <w:rsid w:val="007D5081"/>
    <w:rsid w:val="007D5515"/>
    <w:rsid w:val="007D5FD4"/>
    <w:rsid w:val="007D6260"/>
    <w:rsid w:val="007D654E"/>
    <w:rsid w:val="007D726D"/>
    <w:rsid w:val="007D74D1"/>
    <w:rsid w:val="007E142F"/>
    <w:rsid w:val="007E1604"/>
    <w:rsid w:val="007E198B"/>
    <w:rsid w:val="007E19D5"/>
    <w:rsid w:val="007E21C4"/>
    <w:rsid w:val="007E2BD2"/>
    <w:rsid w:val="007E370C"/>
    <w:rsid w:val="007E3852"/>
    <w:rsid w:val="007E3AFC"/>
    <w:rsid w:val="007E4CDB"/>
    <w:rsid w:val="007E50FB"/>
    <w:rsid w:val="007E5D4E"/>
    <w:rsid w:val="007E6BD9"/>
    <w:rsid w:val="007E6F93"/>
    <w:rsid w:val="007E72DC"/>
    <w:rsid w:val="007F06CA"/>
    <w:rsid w:val="007F124A"/>
    <w:rsid w:val="007F1905"/>
    <w:rsid w:val="007F2BEC"/>
    <w:rsid w:val="007F3E84"/>
    <w:rsid w:val="007F4199"/>
    <w:rsid w:val="007F4A2E"/>
    <w:rsid w:val="007F4F38"/>
    <w:rsid w:val="007F541F"/>
    <w:rsid w:val="007F57DA"/>
    <w:rsid w:val="007F5D31"/>
    <w:rsid w:val="007F5E13"/>
    <w:rsid w:val="007F6047"/>
    <w:rsid w:val="007F6937"/>
    <w:rsid w:val="007F6FB6"/>
    <w:rsid w:val="007F735A"/>
    <w:rsid w:val="007F7D9A"/>
    <w:rsid w:val="00800BD8"/>
    <w:rsid w:val="00801144"/>
    <w:rsid w:val="00804703"/>
    <w:rsid w:val="00804943"/>
    <w:rsid w:val="00805513"/>
    <w:rsid w:val="00805873"/>
    <w:rsid w:val="00805874"/>
    <w:rsid w:val="00806B6E"/>
    <w:rsid w:val="00807562"/>
    <w:rsid w:val="00810E5C"/>
    <w:rsid w:val="0081144B"/>
    <w:rsid w:val="00812434"/>
    <w:rsid w:val="00812ACC"/>
    <w:rsid w:val="00812D60"/>
    <w:rsid w:val="008131CA"/>
    <w:rsid w:val="0081387B"/>
    <w:rsid w:val="008144CB"/>
    <w:rsid w:val="00814764"/>
    <w:rsid w:val="00815AFF"/>
    <w:rsid w:val="00815C97"/>
    <w:rsid w:val="00815CA8"/>
    <w:rsid w:val="00815CF7"/>
    <w:rsid w:val="00815E60"/>
    <w:rsid w:val="0081633C"/>
    <w:rsid w:val="0081665D"/>
    <w:rsid w:val="0082035C"/>
    <w:rsid w:val="00820416"/>
    <w:rsid w:val="00820DD8"/>
    <w:rsid w:val="008213B1"/>
    <w:rsid w:val="00822998"/>
    <w:rsid w:val="00824050"/>
    <w:rsid w:val="008255C3"/>
    <w:rsid w:val="0082658B"/>
    <w:rsid w:val="008268EF"/>
    <w:rsid w:val="00826F76"/>
    <w:rsid w:val="00826FCF"/>
    <w:rsid w:val="008275BC"/>
    <w:rsid w:val="0083022B"/>
    <w:rsid w:val="00830314"/>
    <w:rsid w:val="00830B60"/>
    <w:rsid w:val="00830BAB"/>
    <w:rsid w:val="0083195E"/>
    <w:rsid w:val="00831B8F"/>
    <w:rsid w:val="00832B12"/>
    <w:rsid w:val="00833A8A"/>
    <w:rsid w:val="0083447D"/>
    <w:rsid w:val="00834656"/>
    <w:rsid w:val="008353EE"/>
    <w:rsid w:val="00835C9B"/>
    <w:rsid w:val="00835EFC"/>
    <w:rsid w:val="00835F1D"/>
    <w:rsid w:val="00836555"/>
    <w:rsid w:val="00836963"/>
    <w:rsid w:val="0083739B"/>
    <w:rsid w:val="00837848"/>
    <w:rsid w:val="008401E4"/>
    <w:rsid w:val="00840929"/>
    <w:rsid w:val="008409D5"/>
    <w:rsid w:val="00841813"/>
    <w:rsid w:val="00841FAF"/>
    <w:rsid w:val="00842618"/>
    <w:rsid w:val="00842733"/>
    <w:rsid w:val="00842844"/>
    <w:rsid w:val="008430C4"/>
    <w:rsid w:val="00843783"/>
    <w:rsid w:val="00843AE8"/>
    <w:rsid w:val="00844098"/>
    <w:rsid w:val="008443A5"/>
    <w:rsid w:val="00844E54"/>
    <w:rsid w:val="00845888"/>
    <w:rsid w:val="00845D51"/>
    <w:rsid w:val="00845F26"/>
    <w:rsid w:val="008466FB"/>
    <w:rsid w:val="00846FAE"/>
    <w:rsid w:val="0084715E"/>
    <w:rsid w:val="0084747D"/>
    <w:rsid w:val="00847582"/>
    <w:rsid w:val="00850071"/>
    <w:rsid w:val="008502FD"/>
    <w:rsid w:val="00850943"/>
    <w:rsid w:val="00852146"/>
    <w:rsid w:val="008531D7"/>
    <w:rsid w:val="008533E1"/>
    <w:rsid w:val="00853508"/>
    <w:rsid w:val="0085438C"/>
    <w:rsid w:val="00854AA3"/>
    <w:rsid w:val="00855430"/>
    <w:rsid w:val="008556B3"/>
    <w:rsid w:val="00856C83"/>
    <w:rsid w:val="00856EEE"/>
    <w:rsid w:val="00857AF7"/>
    <w:rsid w:val="00860CCA"/>
    <w:rsid w:val="008613A0"/>
    <w:rsid w:val="00861C28"/>
    <w:rsid w:val="008627DB"/>
    <w:rsid w:val="00863F36"/>
    <w:rsid w:val="008648A4"/>
    <w:rsid w:val="00865118"/>
    <w:rsid w:val="008665C1"/>
    <w:rsid w:val="008666A7"/>
    <w:rsid w:val="0086720D"/>
    <w:rsid w:val="00867EF6"/>
    <w:rsid w:val="00870148"/>
    <w:rsid w:val="00870979"/>
    <w:rsid w:val="00870F30"/>
    <w:rsid w:val="00870FF0"/>
    <w:rsid w:val="0087131A"/>
    <w:rsid w:val="00871CE7"/>
    <w:rsid w:val="008720D8"/>
    <w:rsid w:val="0087216D"/>
    <w:rsid w:val="008725DD"/>
    <w:rsid w:val="00873A25"/>
    <w:rsid w:val="00874430"/>
    <w:rsid w:val="00875704"/>
    <w:rsid w:val="00875A62"/>
    <w:rsid w:val="00875DE4"/>
    <w:rsid w:val="00876487"/>
    <w:rsid w:val="0087695D"/>
    <w:rsid w:val="008769FB"/>
    <w:rsid w:val="0087702A"/>
    <w:rsid w:val="008776EE"/>
    <w:rsid w:val="008804E5"/>
    <w:rsid w:val="0088119D"/>
    <w:rsid w:val="00881ED9"/>
    <w:rsid w:val="00881F26"/>
    <w:rsid w:val="00883053"/>
    <w:rsid w:val="00883AEA"/>
    <w:rsid w:val="00883B58"/>
    <w:rsid w:val="00883C2E"/>
    <w:rsid w:val="00883D33"/>
    <w:rsid w:val="0088413B"/>
    <w:rsid w:val="00885925"/>
    <w:rsid w:val="0088655A"/>
    <w:rsid w:val="008865DF"/>
    <w:rsid w:val="00886686"/>
    <w:rsid w:val="00886D31"/>
    <w:rsid w:val="00887062"/>
    <w:rsid w:val="00890D51"/>
    <w:rsid w:val="00890FEE"/>
    <w:rsid w:val="008914BF"/>
    <w:rsid w:val="00891D59"/>
    <w:rsid w:val="00891E92"/>
    <w:rsid w:val="00894D2E"/>
    <w:rsid w:val="008957BD"/>
    <w:rsid w:val="008959D0"/>
    <w:rsid w:val="00895CE4"/>
    <w:rsid w:val="00895E12"/>
    <w:rsid w:val="00896179"/>
    <w:rsid w:val="00896458"/>
    <w:rsid w:val="0089691E"/>
    <w:rsid w:val="00896FE1"/>
    <w:rsid w:val="0089755C"/>
    <w:rsid w:val="008977D7"/>
    <w:rsid w:val="00897CF1"/>
    <w:rsid w:val="008A0B4F"/>
    <w:rsid w:val="008A0E66"/>
    <w:rsid w:val="008A26E7"/>
    <w:rsid w:val="008A2A14"/>
    <w:rsid w:val="008A2C0A"/>
    <w:rsid w:val="008A3103"/>
    <w:rsid w:val="008A3455"/>
    <w:rsid w:val="008A35A3"/>
    <w:rsid w:val="008A35E1"/>
    <w:rsid w:val="008A4382"/>
    <w:rsid w:val="008A461B"/>
    <w:rsid w:val="008A4B82"/>
    <w:rsid w:val="008A4ECC"/>
    <w:rsid w:val="008A6016"/>
    <w:rsid w:val="008A6ECA"/>
    <w:rsid w:val="008A7E24"/>
    <w:rsid w:val="008A7ED6"/>
    <w:rsid w:val="008B038C"/>
    <w:rsid w:val="008B13C8"/>
    <w:rsid w:val="008B185E"/>
    <w:rsid w:val="008B1F0B"/>
    <w:rsid w:val="008B2322"/>
    <w:rsid w:val="008B2FA9"/>
    <w:rsid w:val="008B38B4"/>
    <w:rsid w:val="008B4E24"/>
    <w:rsid w:val="008B5F4B"/>
    <w:rsid w:val="008B6F38"/>
    <w:rsid w:val="008B77A6"/>
    <w:rsid w:val="008B7A78"/>
    <w:rsid w:val="008C1309"/>
    <w:rsid w:val="008C1C05"/>
    <w:rsid w:val="008C2632"/>
    <w:rsid w:val="008C28CE"/>
    <w:rsid w:val="008C3108"/>
    <w:rsid w:val="008C39C3"/>
    <w:rsid w:val="008C4127"/>
    <w:rsid w:val="008C526C"/>
    <w:rsid w:val="008C5900"/>
    <w:rsid w:val="008C5AED"/>
    <w:rsid w:val="008C5D2C"/>
    <w:rsid w:val="008C5E1D"/>
    <w:rsid w:val="008C5F69"/>
    <w:rsid w:val="008C60D9"/>
    <w:rsid w:val="008C6745"/>
    <w:rsid w:val="008C6CE0"/>
    <w:rsid w:val="008C6D71"/>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0B3C"/>
    <w:rsid w:val="008E1537"/>
    <w:rsid w:val="008E2C04"/>
    <w:rsid w:val="008E2CCC"/>
    <w:rsid w:val="008E30F8"/>
    <w:rsid w:val="008E3BAC"/>
    <w:rsid w:val="008E3CC1"/>
    <w:rsid w:val="008E4EFA"/>
    <w:rsid w:val="008E79EF"/>
    <w:rsid w:val="008E7CEC"/>
    <w:rsid w:val="008F01CD"/>
    <w:rsid w:val="008F02E6"/>
    <w:rsid w:val="008F14A9"/>
    <w:rsid w:val="008F24E9"/>
    <w:rsid w:val="008F4559"/>
    <w:rsid w:val="008F4FE1"/>
    <w:rsid w:val="008F53F0"/>
    <w:rsid w:val="008F7274"/>
    <w:rsid w:val="008F7A45"/>
    <w:rsid w:val="008F7DA1"/>
    <w:rsid w:val="008F7DE5"/>
    <w:rsid w:val="00900981"/>
    <w:rsid w:val="00900C5A"/>
    <w:rsid w:val="00901A9E"/>
    <w:rsid w:val="009020CC"/>
    <w:rsid w:val="00902257"/>
    <w:rsid w:val="009030CA"/>
    <w:rsid w:val="00903326"/>
    <w:rsid w:val="009033CF"/>
    <w:rsid w:val="00903533"/>
    <w:rsid w:val="00903EE4"/>
    <w:rsid w:val="0090454F"/>
    <w:rsid w:val="00904F46"/>
    <w:rsid w:val="0090668C"/>
    <w:rsid w:val="009066D8"/>
    <w:rsid w:val="00906E2B"/>
    <w:rsid w:val="0090734D"/>
    <w:rsid w:val="00907464"/>
    <w:rsid w:val="00907659"/>
    <w:rsid w:val="00907D45"/>
    <w:rsid w:val="00907E2E"/>
    <w:rsid w:val="00910C47"/>
    <w:rsid w:val="00911035"/>
    <w:rsid w:val="00911C0B"/>
    <w:rsid w:val="009127B0"/>
    <w:rsid w:val="009135D6"/>
    <w:rsid w:val="0091368F"/>
    <w:rsid w:val="00913872"/>
    <w:rsid w:val="00913F0E"/>
    <w:rsid w:val="009141A5"/>
    <w:rsid w:val="009147B1"/>
    <w:rsid w:val="009147C6"/>
    <w:rsid w:val="00914B01"/>
    <w:rsid w:val="00914C21"/>
    <w:rsid w:val="00914D9C"/>
    <w:rsid w:val="00914FBF"/>
    <w:rsid w:val="00915081"/>
    <w:rsid w:val="009152D0"/>
    <w:rsid w:val="00915338"/>
    <w:rsid w:val="00916BB6"/>
    <w:rsid w:val="0091782E"/>
    <w:rsid w:val="00917836"/>
    <w:rsid w:val="00917CC2"/>
    <w:rsid w:val="00920703"/>
    <w:rsid w:val="00920A13"/>
    <w:rsid w:val="00926625"/>
    <w:rsid w:val="00926E77"/>
    <w:rsid w:val="00930178"/>
    <w:rsid w:val="00930262"/>
    <w:rsid w:val="00932A40"/>
    <w:rsid w:val="00933603"/>
    <w:rsid w:val="00933729"/>
    <w:rsid w:val="0093400F"/>
    <w:rsid w:val="0093406D"/>
    <w:rsid w:val="00934EA2"/>
    <w:rsid w:val="0093556A"/>
    <w:rsid w:val="00935AED"/>
    <w:rsid w:val="00935BA7"/>
    <w:rsid w:val="00936996"/>
    <w:rsid w:val="009369AA"/>
    <w:rsid w:val="00936CB6"/>
    <w:rsid w:val="00936F5C"/>
    <w:rsid w:val="009371ED"/>
    <w:rsid w:val="00940252"/>
    <w:rsid w:val="00941421"/>
    <w:rsid w:val="00941FDE"/>
    <w:rsid w:val="009421F6"/>
    <w:rsid w:val="009423CF"/>
    <w:rsid w:val="00943698"/>
    <w:rsid w:val="00943A57"/>
    <w:rsid w:val="00944CA3"/>
    <w:rsid w:val="00944E97"/>
    <w:rsid w:val="009453D8"/>
    <w:rsid w:val="00945EBE"/>
    <w:rsid w:val="009468F6"/>
    <w:rsid w:val="00947D40"/>
    <w:rsid w:val="00947D96"/>
    <w:rsid w:val="00951D07"/>
    <w:rsid w:val="00951D99"/>
    <w:rsid w:val="00952707"/>
    <w:rsid w:val="0095296D"/>
    <w:rsid w:val="00952CB7"/>
    <w:rsid w:val="00953233"/>
    <w:rsid w:val="0095357A"/>
    <w:rsid w:val="00954424"/>
    <w:rsid w:val="00954FBD"/>
    <w:rsid w:val="009551C1"/>
    <w:rsid w:val="0095527B"/>
    <w:rsid w:val="009554D5"/>
    <w:rsid w:val="00955A15"/>
    <w:rsid w:val="00955B24"/>
    <w:rsid w:val="00955B42"/>
    <w:rsid w:val="00955FF5"/>
    <w:rsid w:val="0095633A"/>
    <w:rsid w:val="0095638C"/>
    <w:rsid w:val="0095675B"/>
    <w:rsid w:val="00956CA3"/>
    <w:rsid w:val="00956CA8"/>
    <w:rsid w:val="00957849"/>
    <w:rsid w:val="00957CA5"/>
    <w:rsid w:val="00957FC8"/>
    <w:rsid w:val="009601BE"/>
    <w:rsid w:val="00960C1A"/>
    <w:rsid w:val="00961177"/>
    <w:rsid w:val="0096193E"/>
    <w:rsid w:val="009627A5"/>
    <w:rsid w:val="00962869"/>
    <w:rsid w:val="00963577"/>
    <w:rsid w:val="009645A4"/>
    <w:rsid w:val="009646AF"/>
    <w:rsid w:val="00966AA0"/>
    <w:rsid w:val="00967CE5"/>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0DAC"/>
    <w:rsid w:val="0098187A"/>
    <w:rsid w:val="00981B54"/>
    <w:rsid w:val="0098250A"/>
    <w:rsid w:val="00983135"/>
    <w:rsid w:val="00983E60"/>
    <w:rsid w:val="00984B70"/>
    <w:rsid w:val="00984FFB"/>
    <w:rsid w:val="009854C7"/>
    <w:rsid w:val="0098583B"/>
    <w:rsid w:val="00985BA6"/>
    <w:rsid w:val="00985CA4"/>
    <w:rsid w:val="00987F0B"/>
    <w:rsid w:val="00990CCE"/>
    <w:rsid w:val="00991350"/>
    <w:rsid w:val="0099170E"/>
    <w:rsid w:val="00992266"/>
    <w:rsid w:val="00993CC7"/>
    <w:rsid w:val="009940A3"/>
    <w:rsid w:val="00994D27"/>
    <w:rsid w:val="0099508F"/>
    <w:rsid w:val="009950E9"/>
    <w:rsid w:val="0099606E"/>
    <w:rsid w:val="009969BB"/>
    <w:rsid w:val="00996A0F"/>
    <w:rsid w:val="00997056"/>
    <w:rsid w:val="009971B0"/>
    <w:rsid w:val="0099749C"/>
    <w:rsid w:val="009975E1"/>
    <w:rsid w:val="00997849"/>
    <w:rsid w:val="009A026F"/>
    <w:rsid w:val="009A0B1B"/>
    <w:rsid w:val="009A109C"/>
    <w:rsid w:val="009A192E"/>
    <w:rsid w:val="009A1BA6"/>
    <w:rsid w:val="009A1CD3"/>
    <w:rsid w:val="009A1DDA"/>
    <w:rsid w:val="009A20DB"/>
    <w:rsid w:val="009A2DFE"/>
    <w:rsid w:val="009A37EE"/>
    <w:rsid w:val="009A3B8F"/>
    <w:rsid w:val="009A4069"/>
    <w:rsid w:val="009A443E"/>
    <w:rsid w:val="009A66E1"/>
    <w:rsid w:val="009B1BBE"/>
    <w:rsid w:val="009B1CDA"/>
    <w:rsid w:val="009B22D2"/>
    <w:rsid w:val="009B26EA"/>
    <w:rsid w:val="009B27B9"/>
    <w:rsid w:val="009B27BC"/>
    <w:rsid w:val="009B3A55"/>
    <w:rsid w:val="009B3C02"/>
    <w:rsid w:val="009B4472"/>
    <w:rsid w:val="009B5674"/>
    <w:rsid w:val="009B5688"/>
    <w:rsid w:val="009B5EC0"/>
    <w:rsid w:val="009B5FB0"/>
    <w:rsid w:val="009B6181"/>
    <w:rsid w:val="009B6C3E"/>
    <w:rsid w:val="009B7D60"/>
    <w:rsid w:val="009C037B"/>
    <w:rsid w:val="009C05DB"/>
    <w:rsid w:val="009C10F5"/>
    <w:rsid w:val="009C17AD"/>
    <w:rsid w:val="009C1B29"/>
    <w:rsid w:val="009C2B08"/>
    <w:rsid w:val="009C330C"/>
    <w:rsid w:val="009C3497"/>
    <w:rsid w:val="009C3D35"/>
    <w:rsid w:val="009C49B0"/>
    <w:rsid w:val="009C4C1D"/>
    <w:rsid w:val="009C5003"/>
    <w:rsid w:val="009C53D6"/>
    <w:rsid w:val="009C54A3"/>
    <w:rsid w:val="009C6084"/>
    <w:rsid w:val="009C6995"/>
    <w:rsid w:val="009C6D60"/>
    <w:rsid w:val="009C72DF"/>
    <w:rsid w:val="009D0D2C"/>
    <w:rsid w:val="009D2C1B"/>
    <w:rsid w:val="009D475E"/>
    <w:rsid w:val="009D47F4"/>
    <w:rsid w:val="009D4885"/>
    <w:rsid w:val="009D4A88"/>
    <w:rsid w:val="009D5F70"/>
    <w:rsid w:val="009D5FC2"/>
    <w:rsid w:val="009D66B9"/>
    <w:rsid w:val="009D6B0E"/>
    <w:rsid w:val="009D702F"/>
    <w:rsid w:val="009D75FD"/>
    <w:rsid w:val="009E0D52"/>
    <w:rsid w:val="009E0FD8"/>
    <w:rsid w:val="009E12C9"/>
    <w:rsid w:val="009E1725"/>
    <w:rsid w:val="009E1880"/>
    <w:rsid w:val="009E38CE"/>
    <w:rsid w:val="009E41D9"/>
    <w:rsid w:val="009E44CF"/>
    <w:rsid w:val="009E5555"/>
    <w:rsid w:val="009E6145"/>
    <w:rsid w:val="009E631A"/>
    <w:rsid w:val="009E634A"/>
    <w:rsid w:val="009E6A21"/>
    <w:rsid w:val="009E6BBD"/>
    <w:rsid w:val="009E7746"/>
    <w:rsid w:val="009E7838"/>
    <w:rsid w:val="009E78BE"/>
    <w:rsid w:val="009E7F28"/>
    <w:rsid w:val="009F02CA"/>
    <w:rsid w:val="009F0559"/>
    <w:rsid w:val="009F06A2"/>
    <w:rsid w:val="009F09FF"/>
    <w:rsid w:val="009F174C"/>
    <w:rsid w:val="009F1962"/>
    <w:rsid w:val="009F1D74"/>
    <w:rsid w:val="009F1E82"/>
    <w:rsid w:val="009F21F7"/>
    <w:rsid w:val="009F2E88"/>
    <w:rsid w:val="009F2F28"/>
    <w:rsid w:val="009F3A00"/>
    <w:rsid w:val="009F3F2C"/>
    <w:rsid w:val="009F3FA5"/>
    <w:rsid w:val="009F4467"/>
    <w:rsid w:val="009F4AE7"/>
    <w:rsid w:val="009F659F"/>
    <w:rsid w:val="009F6679"/>
    <w:rsid w:val="009F67CC"/>
    <w:rsid w:val="009F688E"/>
    <w:rsid w:val="009F6BCD"/>
    <w:rsid w:val="009F75F3"/>
    <w:rsid w:val="009F7D43"/>
    <w:rsid w:val="009F7E6E"/>
    <w:rsid w:val="00A00A33"/>
    <w:rsid w:val="00A01245"/>
    <w:rsid w:val="00A01824"/>
    <w:rsid w:val="00A01B30"/>
    <w:rsid w:val="00A02218"/>
    <w:rsid w:val="00A026C5"/>
    <w:rsid w:val="00A027CC"/>
    <w:rsid w:val="00A02DC2"/>
    <w:rsid w:val="00A03A85"/>
    <w:rsid w:val="00A049F1"/>
    <w:rsid w:val="00A05EDF"/>
    <w:rsid w:val="00A06348"/>
    <w:rsid w:val="00A0643F"/>
    <w:rsid w:val="00A0690E"/>
    <w:rsid w:val="00A07A45"/>
    <w:rsid w:val="00A1093F"/>
    <w:rsid w:val="00A116EC"/>
    <w:rsid w:val="00A12D7B"/>
    <w:rsid w:val="00A1359B"/>
    <w:rsid w:val="00A13659"/>
    <w:rsid w:val="00A13738"/>
    <w:rsid w:val="00A138F0"/>
    <w:rsid w:val="00A13E5E"/>
    <w:rsid w:val="00A14599"/>
    <w:rsid w:val="00A151D0"/>
    <w:rsid w:val="00A15A49"/>
    <w:rsid w:val="00A16631"/>
    <w:rsid w:val="00A1688B"/>
    <w:rsid w:val="00A16CC3"/>
    <w:rsid w:val="00A16E0D"/>
    <w:rsid w:val="00A170FD"/>
    <w:rsid w:val="00A17709"/>
    <w:rsid w:val="00A203FD"/>
    <w:rsid w:val="00A20437"/>
    <w:rsid w:val="00A20D3A"/>
    <w:rsid w:val="00A21F5C"/>
    <w:rsid w:val="00A220D1"/>
    <w:rsid w:val="00A22DD2"/>
    <w:rsid w:val="00A2386B"/>
    <w:rsid w:val="00A23D0E"/>
    <w:rsid w:val="00A256BA"/>
    <w:rsid w:val="00A2594E"/>
    <w:rsid w:val="00A260AF"/>
    <w:rsid w:val="00A26D09"/>
    <w:rsid w:val="00A273B3"/>
    <w:rsid w:val="00A27DE8"/>
    <w:rsid w:val="00A305A3"/>
    <w:rsid w:val="00A30DD0"/>
    <w:rsid w:val="00A30F53"/>
    <w:rsid w:val="00A31811"/>
    <w:rsid w:val="00A32535"/>
    <w:rsid w:val="00A3260E"/>
    <w:rsid w:val="00A33081"/>
    <w:rsid w:val="00A33111"/>
    <w:rsid w:val="00A34EAD"/>
    <w:rsid w:val="00A34FDA"/>
    <w:rsid w:val="00A35C3C"/>
    <w:rsid w:val="00A35E20"/>
    <w:rsid w:val="00A36879"/>
    <w:rsid w:val="00A37CE9"/>
    <w:rsid w:val="00A37FCF"/>
    <w:rsid w:val="00A410A6"/>
    <w:rsid w:val="00A411E6"/>
    <w:rsid w:val="00A41472"/>
    <w:rsid w:val="00A41C1A"/>
    <w:rsid w:val="00A41E55"/>
    <w:rsid w:val="00A42EB8"/>
    <w:rsid w:val="00A43000"/>
    <w:rsid w:val="00A43101"/>
    <w:rsid w:val="00A43256"/>
    <w:rsid w:val="00A434E4"/>
    <w:rsid w:val="00A44072"/>
    <w:rsid w:val="00A445C5"/>
    <w:rsid w:val="00A46536"/>
    <w:rsid w:val="00A46AF0"/>
    <w:rsid w:val="00A47CF5"/>
    <w:rsid w:val="00A50122"/>
    <w:rsid w:val="00A506C9"/>
    <w:rsid w:val="00A51194"/>
    <w:rsid w:val="00A51688"/>
    <w:rsid w:val="00A5197E"/>
    <w:rsid w:val="00A51FE1"/>
    <w:rsid w:val="00A52046"/>
    <w:rsid w:val="00A520F9"/>
    <w:rsid w:val="00A52D53"/>
    <w:rsid w:val="00A535D0"/>
    <w:rsid w:val="00A53722"/>
    <w:rsid w:val="00A53FB8"/>
    <w:rsid w:val="00A54092"/>
    <w:rsid w:val="00A5409A"/>
    <w:rsid w:val="00A5450F"/>
    <w:rsid w:val="00A54DF1"/>
    <w:rsid w:val="00A55226"/>
    <w:rsid w:val="00A554D7"/>
    <w:rsid w:val="00A55BCD"/>
    <w:rsid w:val="00A560B9"/>
    <w:rsid w:val="00A560DB"/>
    <w:rsid w:val="00A56358"/>
    <w:rsid w:val="00A568CF"/>
    <w:rsid w:val="00A57A5F"/>
    <w:rsid w:val="00A57D23"/>
    <w:rsid w:val="00A57F1A"/>
    <w:rsid w:val="00A60A4E"/>
    <w:rsid w:val="00A60F4F"/>
    <w:rsid w:val="00A60F9B"/>
    <w:rsid w:val="00A61587"/>
    <w:rsid w:val="00A61A95"/>
    <w:rsid w:val="00A6341B"/>
    <w:rsid w:val="00A639A9"/>
    <w:rsid w:val="00A642F8"/>
    <w:rsid w:val="00A64EEA"/>
    <w:rsid w:val="00A6501E"/>
    <w:rsid w:val="00A65B82"/>
    <w:rsid w:val="00A65D61"/>
    <w:rsid w:val="00A65E33"/>
    <w:rsid w:val="00A66A8A"/>
    <w:rsid w:val="00A66AD9"/>
    <w:rsid w:val="00A67142"/>
    <w:rsid w:val="00A7078E"/>
    <w:rsid w:val="00A70F06"/>
    <w:rsid w:val="00A71A72"/>
    <w:rsid w:val="00A74460"/>
    <w:rsid w:val="00A74F86"/>
    <w:rsid w:val="00A7648D"/>
    <w:rsid w:val="00A769C1"/>
    <w:rsid w:val="00A76D36"/>
    <w:rsid w:val="00A77123"/>
    <w:rsid w:val="00A80AFD"/>
    <w:rsid w:val="00A813B6"/>
    <w:rsid w:val="00A82435"/>
    <w:rsid w:val="00A8316F"/>
    <w:rsid w:val="00A833FF"/>
    <w:rsid w:val="00A836B9"/>
    <w:rsid w:val="00A840E6"/>
    <w:rsid w:val="00A842D8"/>
    <w:rsid w:val="00A85B2D"/>
    <w:rsid w:val="00A86588"/>
    <w:rsid w:val="00A86C49"/>
    <w:rsid w:val="00A879AC"/>
    <w:rsid w:val="00A87F2F"/>
    <w:rsid w:val="00A9007D"/>
    <w:rsid w:val="00A91011"/>
    <w:rsid w:val="00A9174B"/>
    <w:rsid w:val="00A92179"/>
    <w:rsid w:val="00A921A9"/>
    <w:rsid w:val="00A93A2B"/>
    <w:rsid w:val="00A948C7"/>
    <w:rsid w:val="00A953BD"/>
    <w:rsid w:val="00A95905"/>
    <w:rsid w:val="00A95941"/>
    <w:rsid w:val="00A95D24"/>
    <w:rsid w:val="00A96181"/>
    <w:rsid w:val="00A961F2"/>
    <w:rsid w:val="00A97FAB"/>
    <w:rsid w:val="00AA00EA"/>
    <w:rsid w:val="00AA1910"/>
    <w:rsid w:val="00AA235B"/>
    <w:rsid w:val="00AA29CB"/>
    <w:rsid w:val="00AA33A4"/>
    <w:rsid w:val="00AA3B1C"/>
    <w:rsid w:val="00AA430D"/>
    <w:rsid w:val="00AA4BB3"/>
    <w:rsid w:val="00AA4BBB"/>
    <w:rsid w:val="00AA5BBF"/>
    <w:rsid w:val="00AA7EAE"/>
    <w:rsid w:val="00AB0128"/>
    <w:rsid w:val="00AB0A3B"/>
    <w:rsid w:val="00AB1574"/>
    <w:rsid w:val="00AB246F"/>
    <w:rsid w:val="00AB32E6"/>
    <w:rsid w:val="00AB53F3"/>
    <w:rsid w:val="00AB588D"/>
    <w:rsid w:val="00AB6540"/>
    <w:rsid w:val="00AB6910"/>
    <w:rsid w:val="00AB6A54"/>
    <w:rsid w:val="00AB73C4"/>
    <w:rsid w:val="00AC05A1"/>
    <w:rsid w:val="00AC09C4"/>
    <w:rsid w:val="00AC144B"/>
    <w:rsid w:val="00AC1F59"/>
    <w:rsid w:val="00AC2B25"/>
    <w:rsid w:val="00AC2C9B"/>
    <w:rsid w:val="00AC2D96"/>
    <w:rsid w:val="00AC39A1"/>
    <w:rsid w:val="00AC44C6"/>
    <w:rsid w:val="00AC4CF5"/>
    <w:rsid w:val="00AC4D07"/>
    <w:rsid w:val="00AC6203"/>
    <w:rsid w:val="00AC6346"/>
    <w:rsid w:val="00AD17CF"/>
    <w:rsid w:val="00AD319B"/>
    <w:rsid w:val="00AD34DE"/>
    <w:rsid w:val="00AD3C5F"/>
    <w:rsid w:val="00AD3C91"/>
    <w:rsid w:val="00AD3FDF"/>
    <w:rsid w:val="00AD4DCD"/>
    <w:rsid w:val="00AD61A3"/>
    <w:rsid w:val="00AD640B"/>
    <w:rsid w:val="00AD69EB"/>
    <w:rsid w:val="00AD73F2"/>
    <w:rsid w:val="00AD75F3"/>
    <w:rsid w:val="00AD7642"/>
    <w:rsid w:val="00AD7E18"/>
    <w:rsid w:val="00AE0D71"/>
    <w:rsid w:val="00AE1866"/>
    <w:rsid w:val="00AE18E7"/>
    <w:rsid w:val="00AE2714"/>
    <w:rsid w:val="00AE34F1"/>
    <w:rsid w:val="00AE3DA7"/>
    <w:rsid w:val="00AE4E08"/>
    <w:rsid w:val="00AE4FFA"/>
    <w:rsid w:val="00AE5893"/>
    <w:rsid w:val="00AE601C"/>
    <w:rsid w:val="00AE61D7"/>
    <w:rsid w:val="00AE668E"/>
    <w:rsid w:val="00AE6DCB"/>
    <w:rsid w:val="00AE6E91"/>
    <w:rsid w:val="00AE7ECE"/>
    <w:rsid w:val="00AF02B1"/>
    <w:rsid w:val="00AF0795"/>
    <w:rsid w:val="00AF1049"/>
    <w:rsid w:val="00AF108B"/>
    <w:rsid w:val="00AF1B1E"/>
    <w:rsid w:val="00AF207A"/>
    <w:rsid w:val="00AF222D"/>
    <w:rsid w:val="00AF2AEE"/>
    <w:rsid w:val="00AF46D6"/>
    <w:rsid w:val="00AF5B5A"/>
    <w:rsid w:val="00AF615D"/>
    <w:rsid w:val="00AF69AA"/>
    <w:rsid w:val="00AF6AAF"/>
    <w:rsid w:val="00AF6E3B"/>
    <w:rsid w:val="00AF732F"/>
    <w:rsid w:val="00AF79C7"/>
    <w:rsid w:val="00B00470"/>
    <w:rsid w:val="00B00827"/>
    <w:rsid w:val="00B019F8"/>
    <w:rsid w:val="00B02D34"/>
    <w:rsid w:val="00B0331C"/>
    <w:rsid w:val="00B04C75"/>
    <w:rsid w:val="00B0531D"/>
    <w:rsid w:val="00B05E86"/>
    <w:rsid w:val="00B066CE"/>
    <w:rsid w:val="00B06B6A"/>
    <w:rsid w:val="00B06CF9"/>
    <w:rsid w:val="00B073EC"/>
    <w:rsid w:val="00B078F4"/>
    <w:rsid w:val="00B07A9D"/>
    <w:rsid w:val="00B10164"/>
    <w:rsid w:val="00B102B7"/>
    <w:rsid w:val="00B1038D"/>
    <w:rsid w:val="00B1072B"/>
    <w:rsid w:val="00B11C34"/>
    <w:rsid w:val="00B11EEE"/>
    <w:rsid w:val="00B1345F"/>
    <w:rsid w:val="00B14252"/>
    <w:rsid w:val="00B14994"/>
    <w:rsid w:val="00B14A6E"/>
    <w:rsid w:val="00B14E5A"/>
    <w:rsid w:val="00B16890"/>
    <w:rsid w:val="00B16E8B"/>
    <w:rsid w:val="00B174D7"/>
    <w:rsid w:val="00B20C83"/>
    <w:rsid w:val="00B20D56"/>
    <w:rsid w:val="00B21145"/>
    <w:rsid w:val="00B2131E"/>
    <w:rsid w:val="00B215B2"/>
    <w:rsid w:val="00B21D96"/>
    <w:rsid w:val="00B2249F"/>
    <w:rsid w:val="00B22686"/>
    <w:rsid w:val="00B22769"/>
    <w:rsid w:val="00B22BA8"/>
    <w:rsid w:val="00B22BDF"/>
    <w:rsid w:val="00B22C97"/>
    <w:rsid w:val="00B2365E"/>
    <w:rsid w:val="00B2368F"/>
    <w:rsid w:val="00B23724"/>
    <w:rsid w:val="00B24DFA"/>
    <w:rsid w:val="00B2519F"/>
    <w:rsid w:val="00B25C83"/>
    <w:rsid w:val="00B26893"/>
    <w:rsid w:val="00B27C52"/>
    <w:rsid w:val="00B30310"/>
    <w:rsid w:val="00B304BA"/>
    <w:rsid w:val="00B30AE5"/>
    <w:rsid w:val="00B32678"/>
    <w:rsid w:val="00B3275D"/>
    <w:rsid w:val="00B32BD1"/>
    <w:rsid w:val="00B330A8"/>
    <w:rsid w:val="00B330B2"/>
    <w:rsid w:val="00B33917"/>
    <w:rsid w:val="00B343F1"/>
    <w:rsid w:val="00B347A8"/>
    <w:rsid w:val="00B34BB2"/>
    <w:rsid w:val="00B36AF8"/>
    <w:rsid w:val="00B37136"/>
    <w:rsid w:val="00B373DA"/>
    <w:rsid w:val="00B37643"/>
    <w:rsid w:val="00B37BCB"/>
    <w:rsid w:val="00B40193"/>
    <w:rsid w:val="00B40318"/>
    <w:rsid w:val="00B403C9"/>
    <w:rsid w:val="00B40B24"/>
    <w:rsid w:val="00B42788"/>
    <w:rsid w:val="00B42911"/>
    <w:rsid w:val="00B429AC"/>
    <w:rsid w:val="00B43116"/>
    <w:rsid w:val="00B43160"/>
    <w:rsid w:val="00B44261"/>
    <w:rsid w:val="00B45F54"/>
    <w:rsid w:val="00B45FCB"/>
    <w:rsid w:val="00B467F6"/>
    <w:rsid w:val="00B4697F"/>
    <w:rsid w:val="00B5044F"/>
    <w:rsid w:val="00B51A90"/>
    <w:rsid w:val="00B51C4A"/>
    <w:rsid w:val="00B52A13"/>
    <w:rsid w:val="00B52FDE"/>
    <w:rsid w:val="00B53821"/>
    <w:rsid w:val="00B538FE"/>
    <w:rsid w:val="00B5476A"/>
    <w:rsid w:val="00B548C0"/>
    <w:rsid w:val="00B55484"/>
    <w:rsid w:val="00B57A99"/>
    <w:rsid w:val="00B57EE2"/>
    <w:rsid w:val="00B57FB1"/>
    <w:rsid w:val="00B60C1F"/>
    <w:rsid w:val="00B60E4E"/>
    <w:rsid w:val="00B61978"/>
    <w:rsid w:val="00B61A52"/>
    <w:rsid w:val="00B64DA4"/>
    <w:rsid w:val="00B656A0"/>
    <w:rsid w:val="00B65A3A"/>
    <w:rsid w:val="00B66077"/>
    <w:rsid w:val="00B6694C"/>
    <w:rsid w:val="00B67998"/>
    <w:rsid w:val="00B67A70"/>
    <w:rsid w:val="00B70A04"/>
    <w:rsid w:val="00B70EC3"/>
    <w:rsid w:val="00B70F60"/>
    <w:rsid w:val="00B70F79"/>
    <w:rsid w:val="00B717F2"/>
    <w:rsid w:val="00B71A35"/>
    <w:rsid w:val="00B71C71"/>
    <w:rsid w:val="00B72038"/>
    <w:rsid w:val="00B722C0"/>
    <w:rsid w:val="00B7231F"/>
    <w:rsid w:val="00B72331"/>
    <w:rsid w:val="00B72E18"/>
    <w:rsid w:val="00B730E3"/>
    <w:rsid w:val="00B7332B"/>
    <w:rsid w:val="00B733EA"/>
    <w:rsid w:val="00B73443"/>
    <w:rsid w:val="00B7392A"/>
    <w:rsid w:val="00B75747"/>
    <w:rsid w:val="00B757B3"/>
    <w:rsid w:val="00B75CC9"/>
    <w:rsid w:val="00B76895"/>
    <w:rsid w:val="00B772A3"/>
    <w:rsid w:val="00B77346"/>
    <w:rsid w:val="00B77C0E"/>
    <w:rsid w:val="00B77C4F"/>
    <w:rsid w:val="00B77D48"/>
    <w:rsid w:val="00B807B3"/>
    <w:rsid w:val="00B80EE1"/>
    <w:rsid w:val="00B818E2"/>
    <w:rsid w:val="00B81ED6"/>
    <w:rsid w:val="00B82439"/>
    <w:rsid w:val="00B83A83"/>
    <w:rsid w:val="00B845B9"/>
    <w:rsid w:val="00B84772"/>
    <w:rsid w:val="00B84E24"/>
    <w:rsid w:val="00B84FAF"/>
    <w:rsid w:val="00B85E6F"/>
    <w:rsid w:val="00B865FA"/>
    <w:rsid w:val="00B867D6"/>
    <w:rsid w:val="00B8699D"/>
    <w:rsid w:val="00B8737E"/>
    <w:rsid w:val="00B87CCF"/>
    <w:rsid w:val="00B87E05"/>
    <w:rsid w:val="00B90129"/>
    <w:rsid w:val="00B90363"/>
    <w:rsid w:val="00B90A9F"/>
    <w:rsid w:val="00B90D01"/>
    <w:rsid w:val="00B911A4"/>
    <w:rsid w:val="00B9130D"/>
    <w:rsid w:val="00B9139D"/>
    <w:rsid w:val="00B91482"/>
    <w:rsid w:val="00B91EA1"/>
    <w:rsid w:val="00B91EB8"/>
    <w:rsid w:val="00B9299A"/>
    <w:rsid w:val="00B92A96"/>
    <w:rsid w:val="00B92E5D"/>
    <w:rsid w:val="00B9377F"/>
    <w:rsid w:val="00B93837"/>
    <w:rsid w:val="00B94CE7"/>
    <w:rsid w:val="00B94F52"/>
    <w:rsid w:val="00B94F7F"/>
    <w:rsid w:val="00B950B7"/>
    <w:rsid w:val="00B957F4"/>
    <w:rsid w:val="00B958FC"/>
    <w:rsid w:val="00B95EFD"/>
    <w:rsid w:val="00B961D2"/>
    <w:rsid w:val="00B96FFE"/>
    <w:rsid w:val="00B97181"/>
    <w:rsid w:val="00BA016F"/>
    <w:rsid w:val="00BA04E1"/>
    <w:rsid w:val="00BA091A"/>
    <w:rsid w:val="00BA0A53"/>
    <w:rsid w:val="00BA1CF6"/>
    <w:rsid w:val="00BA25E1"/>
    <w:rsid w:val="00BA3C61"/>
    <w:rsid w:val="00BA3FF9"/>
    <w:rsid w:val="00BA45BD"/>
    <w:rsid w:val="00BA59D3"/>
    <w:rsid w:val="00BA64D6"/>
    <w:rsid w:val="00BA7B2B"/>
    <w:rsid w:val="00BB0189"/>
    <w:rsid w:val="00BB0FF4"/>
    <w:rsid w:val="00BB1222"/>
    <w:rsid w:val="00BB201A"/>
    <w:rsid w:val="00BB307B"/>
    <w:rsid w:val="00BB3F4E"/>
    <w:rsid w:val="00BB457A"/>
    <w:rsid w:val="00BB4978"/>
    <w:rsid w:val="00BB4D82"/>
    <w:rsid w:val="00BB5CBE"/>
    <w:rsid w:val="00BB5DA3"/>
    <w:rsid w:val="00BB5E63"/>
    <w:rsid w:val="00BB5ED5"/>
    <w:rsid w:val="00BB60EE"/>
    <w:rsid w:val="00BB62A8"/>
    <w:rsid w:val="00BB657B"/>
    <w:rsid w:val="00BB6627"/>
    <w:rsid w:val="00BB691E"/>
    <w:rsid w:val="00BB6EAB"/>
    <w:rsid w:val="00BB7CB2"/>
    <w:rsid w:val="00BC1AAA"/>
    <w:rsid w:val="00BC1B7D"/>
    <w:rsid w:val="00BC1F88"/>
    <w:rsid w:val="00BC21E8"/>
    <w:rsid w:val="00BC2986"/>
    <w:rsid w:val="00BC2D1E"/>
    <w:rsid w:val="00BC2F15"/>
    <w:rsid w:val="00BC5C76"/>
    <w:rsid w:val="00BC7D1E"/>
    <w:rsid w:val="00BD2123"/>
    <w:rsid w:val="00BD21C7"/>
    <w:rsid w:val="00BD3358"/>
    <w:rsid w:val="00BD3531"/>
    <w:rsid w:val="00BD39B9"/>
    <w:rsid w:val="00BD482A"/>
    <w:rsid w:val="00BD4BD8"/>
    <w:rsid w:val="00BD5118"/>
    <w:rsid w:val="00BD6E1D"/>
    <w:rsid w:val="00BD7E82"/>
    <w:rsid w:val="00BD7F39"/>
    <w:rsid w:val="00BE0863"/>
    <w:rsid w:val="00BE09E4"/>
    <w:rsid w:val="00BE0C5A"/>
    <w:rsid w:val="00BE177C"/>
    <w:rsid w:val="00BE1A76"/>
    <w:rsid w:val="00BE1EE9"/>
    <w:rsid w:val="00BE2118"/>
    <w:rsid w:val="00BE2863"/>
    <w:rsid w:val="00BE3A4F"/>
    <w:rsid w:val="00BE4DC6"/>
    <w:rsid w:val="00BE4E50"/>
    <w:rsid w:val="00BE539D"/>
    <w:rsid w:val="00BE57F2"/>
    <w:rsid w:val="00BE61E9"/>
    <w:rsid w:val="00BE6215"/>
    <w:rsid w:val="00BE6F94"/>
    <w:rsid w:val="00BE7419"/>
    <w:rsid w:val="00BE746D"/>
    <w:rsid w:val="00BF1150"/>
    <w:rsid w:val="00BF1876"/>
    <w:rsid w:val="00BF1B00"/>
    <w:rsid w:val="00BF2239"/>
    <w:rsid w:val="00BF23DA"/>
    <w:rsid w:val="00BF293A"/>
    <w:rsid w:val="00BF31C9"/>
    <w:rsid w:val="00BF388E"/>
    <w:rsid w:val="00BF3D03"/>
    <w:rsid w:val="00BF4195"/>
    <w:rsid w:val="00BF48BE"/>
    <w:rsid w:val="00BF4BB1"/>
    <w:rsid w:val="00BF66C7"/>
    <w:rsid w:val="00C00328"/>
    <w:rsid w:val="00C0057B"/>
    <w:rsid w:val="00C00680"/>
    <w:rsid w:val="00C0129F"/>
    <w:rsid w:val="00C023D6"/>
    <w:rsid w:val="00C0460C"/>
    <w:rsid w:val="00C04F63"/>
    <w:rsid w:val="00C05369"/>
    <w:rsid w:val="00C059E6"/>
    <w:rsid w:val="00C06435"/>
    <w:rsid w:val="00C07529"/>
    <w:rsid w:val="00C07698"/>
    <w:rsid w:val="00C07764"/>
    <w:rsid w:val="00C07C26"/>
    <w:rsid w:val="00C07C44"/>
    <w:rsid w:val="00C07D63"/>
    <w:rsid w:val="00C1099A"/>
    <w:rsid w:val="00C10B6C"/>
    <w:rsid w:val="00C10EEF"/>
    <w:rsid w:val="00C11350"/>
    <w:rsid w:val="00C11863"/>
    <w:rsid w:val="00C11A48"/>
    <w:rsid w:val="00C12512"/>
    <w:rsid w:val="00C146B0"/>
    <w:rsid w:val="00C1495F"/>
    <w:rsid w:val="00C14DBA"/>
    <w:rsid w:val="00C152C7"/>
    <w:rsid w:val="00C1573A"/>
    <w:rsid w:val="00C15AB0"/>
    <w:rsid w:val="00C15EE6"/>
    <w:rsid w:val="00C16F06"/>
    <w:rsid w:val="00C1734B"/>
    <w:rsid w:val="00C21945"/>
    <w:rsid w:val="00C2291F"/>
    <w:rsid w:val="00C22A19"/>
    <w:rsid w:val="00C24875"/>
    <w:rsid w:val="00C2492F"/>
    <w:rsid w:val="00C26B53"/>
    <w:rsid w:val="00C275F3"/>
    <w:rsid w:val="00C30261"/>
    <w:rsid w:val="00C302DB"/>
    <w:rsid w:val="00C30B28"/>
    <w:rsid w:val="00C31409"/>
    <w:rsid w:val="00C32CA6"/>
    <w:rsid w:val="00C3360E"/>
    <w:rsid w:val="00C33906"/>
    <w:rsid w:val="00C34884"/>
    <w:rsid w:val="00C3489F"/>
    <w:rsid w:val="00C35146"/>
    <w:rsid w:val="00C3554F"/>
    <w:rsid w:val="00C356E0"/>
    <w:rsid w:val="00C36AB7"/>
    <w:rsid w:val="00C37214"/>
    <w:rsid w:val="00C377FA"/>
    <w:rsid w:val="00C37CF5"/>
    <w:rsid w:val="00C41414"/>
    <w:rsid w:val="00C4192C"/>
    <w:rsid w:val="00C41C6C"/>
    <w:rsid w:val="00C420AD"/>
    <w:rsid w:val="00C42754"/>
    <w:rsid w:val="00C440D2"/>
    <w:rsid w:val="00C44A88"/>
    <w:rsid w:val="00C44DBF"/>
    <w:rsid w:val="00C45DA4"/>
    <w:rsid w:val="00C46C67"/>
    <w:rsid w:val="00C47A83"/>
    <w:rsid w:val="00C47F53"/>
    <w:rsid w:val="00C50C5A"/>
    <w:rsid w:val="00C50CEF"/>
    <w:rsid w:val="00C51A85"/>
    <w:rsid w:val="00C51D50"/>
    <w:rsid w:val="00C52200"/>
    <w:rsid w:val="00C526EA"/>
    <w:rsid w:val="00C54386"/>
    <w:rsid w:val="00C54616"/>
    <w:rsid w:val="00C54B56"/>
    <w:rsid w:val="00C54EF2"/>
    <w:rsid w:val="00C560CC"/>
    <w:rsid w:val="00C562BB"/>
    <w:rsid w:val="00C566E8"/>
    <w:rsid w:val="00C56A31"/>
    <w:rsid w:val="00C57639"/>
    <w:rsid w:val="00C57DA7"/>
    <w:rsid w:val="00C60EE6"/>
    <w:rsid w:val="00C60FF2"/>
    <w:rsid w:val="00C61889"/>
    <w:rsid w:val="00C61938"/>
    <w:rsid w:val="00C6264F"/>
    <w:rsid w:val="00C62747"/>
    <w:rsid w:val="00C628A9"/>
    <w:rsid w:val="00C63B09"/>
    <w:rsid w:val="00C63C78"/>
    <w:rsid w:val="00C641D1"/>
    <w:rsid w:val="00C64B81"/>
    <w:rsid w:val="00C64F0C"/>
    <w:rsid w:val="00C660BF"/>
    <w:rsid w:val="00C66133"/>
    <w:rsid w:val="00C6667A"/>
    <w:rsid w:val="00C66BF9"/>
    <w:rsid w:val="00C66D8C"/>
    <w:rsid w:val="00C66F32"/>
    <w:rsid w:val="00C671F3"/>
    <w:rsid w:val="00C71557"/>
    <w:rsid w:val="00C729A8"/>
    <w:rsid w:val="00C72F58"/>
    <w:rsid w:val="00C74061"/>
    <w:rsid w:val="00C7497D"/>
    <w:rsid w:val="00C7514C"/>
    <w:rsid w:val="00C75233"/>
    <w:rsid w:val="00C7640D"/>
    <w:rsid w:val="00C76A84"/>
    <w:rsid w:val="00C774CF"/>
    <w:rsid w:val="00C779A7"/>
    <w:rsid w:val="00C77E23"/>
    <w:rsid w:val="00C8083D"/>
    <w:rsid w:val="00C8147D"/>
    <w:rsid w:val="00C81C24"/>
    <w:rsid w:val="00C823B6"/>
    <w:rsid w:val="00C825B4"/>
    <w:rsid w:val="00C833FB"/>
    <w:rsid w:val="00C83C81"/>
    <w:rsid w:val="00C84CA2"/>
    <w:rsid w:val="00C8508E"/>
    <w:rsid w:val="00C86EDE"/>
    <w:rsid w:val="00C87439"/>
    <w:rsid w:val="00C87848"/>
    <w:rsid w:val="00C904AB"/>
    <w:rsid w:val="00C90AEB"/>
    <w:rsid w:val="00C92273"/>
    <w:rsid w:val="00C922D2"/>
    <w:rsid w:val="00C92CF1"/>
    <w:rsid w:val="00C934BC"/>
    <w:rsid w:val="00C944B7"/>
    <w:rsid w:val="00C94804"/>
    <w:rsid w:val="00C94A59"/>
    <w:rsid w:val="00C94D11"/>
    <w:rsid w:val="00C95CBB"/>
    <w:rsid w:val="00C9606C"/>
    <w:rsid w:val="00C96707"/>
    <w:rsid w:val="00C968DE"/>
    <w:rsid w:val="00C96AFB"/>
    <w:rsid w:val="00C9745A"/>
    <w:rsid w:val="00CA1153"/>
    <w:rsid w:val="00CA1D18"/>
    <w:rsid w:val="00CA2A0A"/>
    <w:rsid w:val="00CA30F6"/>
    <w:rsid w:val="00CA34B9"/>
    <w:rsid w:val="00CA3638"/>
    <w:rsid w:val="00CA36B0"/>
    <w:rsid w:val="00CA5443"/>
    <w:rsid w:val="00CA656C"/>
    <w:rsid w:val="00CA775F"/>
    <w:rsid w:val="00CB00BC"/>
    <w:rsid w:val="00CB17B8"/>
    <w:rsid w:val="00CB1E20"/>
    <w:rsid w:val="00CB2E4E"/>
    <w:rsid w:val="00CB3A26"/>
    <w:rsid w:val="00CB47A5"/>
    <w:rsid w:val="00CB4D9B"/>
    <w:rsid w:val="00CB5303"/>
    <w:rsid w:val="00CB5E27"/>
    <w:rsid w:val="00CB68B2"/>
    <w:rsid w:val="00CB68ED"/>
    <w:rsid w:val="00CB6A2D"/>
    <w:rsid w:val="00CB714C"/>
    <w:rsid w:val="00CB717E"/>
    <w:rsid w:val="00CB75E3"/>
    <w:rsid w:val="00CB7934"/>
    <w:rsid w:val="00CC023C"/>
    <w:rsid w:val="00CC0B9A"/>
    <w:rsid w:val="00CC257F"/>
    <w:rsid w:val="00CC29EE"/>
    <w:rsid w:val="00CC2F45"/>
    <w:rsid w:val="00CC30FB"/>
    <w:rsid w:val="00CC3D5F"/>
    <w:rsid w:val="00CC3EA3"/>
    <w:rsid w:val="00CC3F59"/>
    <w:rsid w:val="00CC4612"/>
    <w:rsid w:val="00CC49F7"/>
    <w:rsid w:val="00CC5C94"/>
    <w:rsid w:val="00CC6301"/>
    <w:rsid w:val="00CC7077"/>
    <w:rsid w:val="00CC7E86"/>
    <w:rsid w:val="00CD006C"/>
    <w:rsid w:val="00CD0F3F"/>
    <w:rsid w:val="00CD1AA4"/>
    <w:rsid w:val="00CD22D5"/>
    <w:rsid w:val="00CD2718"/>
    <w:rsid w:val="00CD2857"/>
    <w:rsid w:val="00CD2EFC"/>
    <w:rsid w:val="00CD49EF"/>
    <w:rsid w:val="00CD4EAC"/>
    <w:rsid w:val="00CD4FB6"/>
    <w:rsid w:val="00CD546B"/>
    <w:rsid w:val="00CD54F9"/>
    <w:rsid w:val="00CD64BE"/>
    <w:rsid w:val="00CD704E"/>
    <w:rsid w:val="00CD7148"/>
    <w:rsid w:val="00CD71E9"/>
    <w:rsid w:val="00CD760F"/>
    <w:rsid w:val="00CD77E1"/>
    <w:rsid w:val="00CE02FE"/>
    <w:rsid w:val="00CE04A7"/>
    <w:rsid w:val="00CE1044"/>
    <w:rsid w:val="00CE1DEE"/>
    <w:rsid w:val="00CE20B4"/>
    <w:rsid w:val="00CE28E1"/>
    <w:rsid w:val="00CE2AAB"/>
    <w:rsid w:val="00CE38FA"/>
    <w:rsid w:val="00CE391B"/>
    <w:rsid w:val="00CE5715"/>
    <w:rsid w:val="00CE57A3"/>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35F2"/>
    <w:rsid w:val="00CF3DB0"/>
    <w:rsid w:val="00CF60B0"/>
    <w:rsid w:val="00CF68F5"/>
    <w:rsid w:val="00CF70AD"/>
    <w:rsid w:val="00CF715D"/>
    <w:rsid w:val="00D00857"/>
    <w:rsid w:val="00D01203"/>
    <w:rsid w:val="00D01277"/>
    <w:rsid w:val="00D0191B"/>
    <w:rsid w:val="00D01C53"/>
    <w:rsid w:val="00D01CEB"/>
    <w:rsid w:val="00D01F71"/>
    <w:rsid w:val="00D02212"/>
    <w:rsid w:val="00D02ABA"/>
    <w:rsid w:val="00D0441A"/>
    <w:rsid w:val="00D04834"/>
    <w:rsid w:val="00D04F9A"/>
    <w:rsid w:val="00D0507B"/>
    <w:rsid w:val="00D07273"/>
    <w:rsid w:val="00D07CD0"/>
    <w:rsid w:val="00D105C2"/>
    <w:rsid w:val="00D107D1"/>
    <w:rsid w:val="00D10AC4"/>
    <w:rsid w:val="00D125A2"/>
    <w:rsid w:val="00D139DB"/>
    <w:rsid w:val="00D13B16"/>
    <w:rsid w:val="00D14EF8"/>
    <w:rsid w:val="00D166A0"/>
    <w:rsid w:val="00D1681E"/>
    <w:rsid w:val="00D1687B"/>
    <w:rsid w:val="00D176D6"/>
    <w:rsid w:val="00D178B4"/>
    <w:rsid w:val="00D17B08"/>
    <w:rsid w:val="00D17EB3"/>
    <w:rsid w:val="00D205FB"/>
    <w:rsid w:val="00D207C9"/>
    <w:rsid w:val="00D21015"/>
    <w:rsid w:val="00D214D6"/>
    <w:rsid w:val="00D22787"/>
    <w:rsid w:val="00D227EA"/>
    <w:rsid w:val="00D23154"/>
    <w:rsid w:val="00D23B60"/>
    <w:rsid w:val="00D24006"/>
    <w:rsid w:val="00D254B2"/>
    <w:rsid w:val="00D25D26"/>
    <w:rsid w:val="00D26A80"/>
    <w:rsid w:val="00D26D3D"/>
    <w:rsid w:val="00D30F5C"/>
    <w:rsid w:val="00D30FB6"/>
    <w:rsid w:val="00D31239"/>
    <w:rsid w:val="00D3139D"/>
    <w:rsid w:val="00D32EF9"/>
    <w:rsid w:val="00D33344"/>
    <w:rsid w:val="00D333D4"/>
    <w:rsid w:val="00D3547E"/>
    <w:rsid w:val="00D35750"/>
    <w:rsid w:val="00D35E41"/>
    <w:rsid w:val="00D35FB7"/>
    <w:rsid w:val="00D379B9"/>
    <w:rsid w:val="00D40907"/>
    <w:rsid w:val="00D41A34"/>
    <w:rsid w:val="00D41A49"/>
    <w:rsid w:val="00D42B7A"/>
    <w:rsid w:val="00D42F88"/>
    <w:rsid w:val="00D436D1"/>
    <w:rsid w:val="00D439A3"/>
    <w:rsid w:val="00D43DEF"/>
    <w:rsid w:val="00D446BF"/>
    <w:rsid w:val="00D44AC1"/>
    <w:rsid w:val="00D44E91"/>
    <w:rsid w:val="00D4530C"/>
    <w:rsid w:val="00D4591C"/>
    <w:rsid w:val="00D45EF3"/>
    <w:rsid w:val="00D4799D"/>
    <w:rsid w:val="00D506ED"/>
    <w:rsid w:val="00D508DB"/>
    <w:rsid w:val="00D50E94"/>
    <w:rsid w:val="00D51AC1"/>
    <w:rsid w:val="00D5240F"/>
    <w:rsid w:val="00D52D6D"/>
    <w:rsid w:val="00D53CCD"/>
    <w:rsid w:val="00D53D70"/>
    <w:rsid w:val="00D53E63"/>
    <w:rsid w:val="00D54F6D"/>
    <w:rsid w:val="00D55CCE"/>
    <w:rsid w:val="00D57233"/>
    <w:rsid w:val="00D5775B"/>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827"/>
    <w:rsid w:val="00D70903"/>
    <w:rsid w:val="00D711D4"/>
    <w:rsid w:val="00D7154F"/>
    <w:rsid w:val="00D72333"/>
    <w:rsid w:val="00D7273A"/>
    <w:rsid w:val="00D72DF5"/>
    <w:rsid w:val="00D73C7F"/>
    <w:rsid w:val="00D74B6A"/>
    <w:rsid w:val="00D7554C"/>
    <w:rsid w:val="00D762C3"/>
    <w:rsid w:val="00D76FF7"/>
    <w:rsid w:val="00D77281"/>
    <w:rsid w:val="00D80AFF"/>
    <w:rsid w:val="00D82053"/>
    <w:rsid w:val="00D8211D"/>
    <w:rsid w:val="00D825A4"/>
    <w:rsid w:val="00D82BC3"/>
    <w:rsid w:val="00D82CB6"/>
    <w:rsid w:val="00D84758"/>
    <w:rsid w:val="00D8563D"/>
    <w:rsid w:val="00D85D0A"/>
    <w:rsid w:val="00D85E0C"/>
    <w:rsid w:val="00D86DD1"/>
    <w:rsid w:val="00D9058B"/>
    <w:rsid w:val="00D91358"/>
    <w:rsid w:val="00D9365F"/>
    <w:rsid w:val="00D9371B"/>
    <w:rsid w:val="00D94672"/>
    <w:rsid w:val="00D952D5"/>
    <w:rsid w:val="00D95F79"/>
    <w:rsid w:val="00D96833"/>
    <w:rsid w:val="00D96AA7"/>
    <w:rsid w:val="00D96FEE"/>
    <w:rsid w:val="00D97AD5"/>
    <w:rsid w:val="00D97D3D"/>
    <w:rsid w:val="00D97E79"/>
    <w:rsid w:val="00D97FF3"/>
    <w:rsid w:val="00DA02CE"/>
    <w:rsid w:val="00DA0E15"/>
    <w:rsid w:val="00DA0E83"/>
    <w:rsid w:val="00DA1378"/>
    <w:rsid w:val="00DA1A3E"/>
    <w:rsid w:val="00DA29E4"/>
    <w:rsid w:val="00DA2D11"/>
    <w:rsid w:val="00DA363B"/>
    <w:rsid w:val="00DA3E92"/>
    <w:rsid w:val="00DA404D"/>
    <w:rsid w:val="00DA4605"/>
    <w:rsid w:val="00DA48B9"/>
    <w:rsid w:val="00DA6CD4"/>
    <w:rsid w:val="00DA7523"/>
    <w:rsid w:val="00DA7A90"/>
    <w:rsid w:val="00DB02CD"/>
    <w:rsid w:val="00DB0661"/>
    <w:rsid w:val="00DB082A"/>
    <w:rsid w:val="00DB0834"/>
    <w:rsid w:val="00DB0BE0"/>
    <w:rsid w:val="00DB0EBD"/>
    <w:rsid w:val="00DB33C4"/>
    <w:rsid w:val="00DB3BBB"/>
    <w:rsid w:val="00DB3D0A"/>
    <w:rsid w:val="00DB4527"/>
    <w:rsid w:val="00DB4ADF"/>
    <w:rsid w:val="00DB4F26"/>
    <w:rsid w:val="00DB5963"/>
    <w:rsid w:val="00DB5CED"/>
    <w:rsid w:val="00DB67C6"/>
    <w:rsid w:val="00DB6B6C"/>
    <w:rsid w:val="00DB6CC9"/>
    <w:rsid w:val="00DB6CDD"/>
    <w:rsid w:val="00DB7368"/>
    <w:rsid w:val="00DC06CB"/>
    <w:rsid w:val="00DC127C"/>
    <w:rsid w:val="00DC15EC"/>
    <w:rsid w:val="00DC2180"/>
    <w:rsid w:val="00DC3AD2"/>
    <w:rsid w:val="00DC3E1B"/>
    <w:rsid w:val="00DC424D"/>
    <w:rsid w:val="00DC47FE"/>
    <w:rsid w:val="00DC54A6"/>
    <w:rsid w:val="00DC5AA7"/>
    <w:rsid w:val="00DC65C0"/>
    <w:rsid w:val="00DC6C9A"/>
    <w:rsid w:val="00DC6F76"/>
    <w:rsid w:val="00DC7B2F"/>
    <w:rsid w:val="00DC7F42"/>
    <w:rsid w:val="00DC7FDE"/>
    <w:rsid w:val="00DD05B7"/>
    <w:rsid w:val="00DD117B"/>
    <w:rsid w:val="00DD1E10"/>
    <w:rsid w:val="00DD2939"/>
    <w:rsid w:val="00DD298B"/>
    <w:rsid w:val="00DD3EAA"/>
    <w:rsid w:val="00DD4DD1"/>
    <w:rsid w:val="00DD5501"/>
    <w:rsid w:val="00DD655B"/>
    <w:rsid w:val="00DD66AB"/>
    <w:rsid w:val="00DD6F9E"/>
    <w:rsid w:val="00DD78FA"/>
    <w:rsid w:val="00DD7957"/>
    <w:rsid w:val="00DD7C2F"/>
    <w:rsid w:val="00DE0480"/>
    <w:rsid w:val="00DE07F3"/>
    <w:rsid w:val="00DE09AB"/>
    <w:rsid w:val="00DE0D17"/>
    <w:rsid w:val="00DE2507"/>
    <w:rsid w:val="00DE38A0"/>
    <w:rsid w:val="00DE38F2"/>
    <w:rsid w:val="00DE3F22"/>
    <w:rsid w:val="00DE4B84"/>
    <w:rsid w:val="00DE6758"/>
    <w:rsid w:val="00DE685F"/>
    <w:rsid w:val="00DE6CA8"/>
    <w:rsid w:val="00DE6CBD"/>
    <w:rsid w:val="00DE7051"/>
    <w:rsid w:val="00DE78CF"/>
    <w:rsid w:val="00DE7BD4"/>
    <w:rsid w:val="00DF01A0"/>
    <w:rsid w:val="00DF03E7"/>
    <w:rsid w:val="00DF22BB"/>
    <w:rsid w:val="00DF2EB4"/>
    <w:rsid w:val="00DF2F3C"/>
    <w:rsid w:val="00DF44F2"/>
    <w:rsid w:val="00DF4D7E"/>
    <w:rsid w:val="00DF5974"/>
    <w:rsid w:val="00DF5C8C"/>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592"/>
    <w:rsid w:val="00E07B46"/>
    <w:rsid w:val="00E07BAB"/>
    <w:rsid w:val="00E101EE"/>
    <w:rsid w:val="00E104B5"/>
    <w:rsid w:val="00E1095B"/>
    <w:rsid w:val="00E10DEC"/>
    <w:rsid w:val="00E11857"/>
    <w:rsid w:val="00E12600"/>
    <w:rsid w:val="00E12981"/>
    <w:rsid w:val="00E13137"/>
    <w:rsid w:val="00E131AE"/>
    <w:rsid w:val="00E1338E"/>
    <w:rsid w:val="00E135CC"/>
    <w:rsid w:val="00E14FD6"/>
    <w:rsid w:val="00E161FA"/>
    <w:rsid w:val="00E16430"/>
    <w:rsid w:val="00E16785"/>
    <w:rsid w:val="00E16E0E"/>
    <w:rsid w:val="00E172C0"/>
    <w:rsid w:val="00E17D68"/>
    <w:rsid w:val="00E20123"/>
    <w:rsid w:val="00E20A00"/>
    <w:rsid w:val="00E20DD9"/>
    <w:rsid w:val="00E21C7B"/>
    <w:rsid w:val="00E21E46"/>
    <w:rsid w:val="00E232D3"/>
    <w:rsid w:val="00E2350C"/>
    <w:rsid w:val="00E257BB"/>
    <w:rsid w:val="00E25CF8"/>
    <w:rsid w:val="00E268C0"/>
    <w:rsid w:val="00E26C56"/>
    <w:rsid w:val="00E27A48"/>
    <w:rsid w:val="00E30141"/>
    <w:rsid w:val="00E311B5"/>
    <w:rsid w:val="00E31328"/>
    <w:rsid w:val="00E31812"/>
    <w:rsid w:val="00E318A2"/>
    <w:rsid w:val="00E32678"/>
    <w:rsid w:val="00E33486"/>
    <w:rsid w:val="00E34C7A"/>
    <w:rsid w:val="00E3506B"/>
    <w:rsid w:val="00E356A2"/>
    <w:rsid w:val="00E359D9"/>
    <w:rsid w:val="00E35DE0"/>
    <w:rsid w:val="00E36A52"/>
    <w:rsid w:val="00E3715F"/>
    <w:rsid w:val="00E37ADF"/>
    <w:rsid w:val="00E37BC9"/>
    <w:rsid w:val="00E37DF8"/>
    <w:rsid w:val="00E4006F"/>
    <w:rsid w:val="00E41505"/>
    <w:rsid w:val="00E4184F"/>
    <w:rsid w:val="00E41E99"/>
    <w:rsid w:val="00E42489"/>
    <w:rsid w:val="00E424E4"/>
    <w:rsid w:val="00E42565"/>
    <w:rsid w:val="00E4532D"/>
    <w:rsid w:val="00E467EC"/>
    <w:rsid w:val="00E4695E"/>
    <w:rsid w:val="00E47F41"/>
    <w:rsid w:val="00E50DA1"/>
    <w:rsid w:val="00E50E20"/>
    <w:rsid w:val="00E51802"/>
    <w:rsid w:val="00E5197F"/>
    <w:rsid w:val="00E52DE2"/>
    <w:rsid w:val="00E5345D"/>
    <w:rsid w:val="00E53862"/>
    <w:rsid w:val="00E539FF"/>
    <w:rsid w:val="00E53F75"/>
    <w:rsid w:val="00E54586"/>
    <w:rsid w:val="00E5482F"/>
    <w:rsid w:val="00E54D46"/>
    <w:rsid w:val="00E6016F"/>
    <w:rsid w:val="00E613BF"/>
    <w:rsid w:val="00E6153B"/>
    <w:rsid w:val="00E62234"/>
    <w:rsid w:val="00E6228E"/>
    <w:rsid w:val="00E6384E"/>
    <w:rsid w:val="00E64395"/>
    <w:rsid w:val="00E6446B"/>
    <w:rsid w:val="00E64652"/>
    <w:rsid w:val="00E64CC2"/>
    <w:rsid w:val="00E65091"/>
    <w:rsid w:val="00E6516F"/>
    <w:rsid w:val="00E658F7"/>
    <w:rsid w:val="00E65F5B"/>
    <w:rsid w:val="00E66726"/>
    <w:rsid w:val="00E67CE9"/>
    <w:rsid w:val="00E67D27"/>
    <w:rsid w:val="00E701E0"/>
    <w:rsid w:val="00E70262"/>
    <w:rsid w:val="00E704CC"/>
    <w:rsid w:val="00E70697"/>
    <w:rsid w:val="00E72DCA"/>
    <w:rsid w:val="00E72F40"/>
    <w:rsid w:val="00E74A91"/>
    <w:rsid w:val="00E7500A"/>
    <w:rsid w:val="00E7500E"/>
    <w:rsid w:val="00E75091"/>
    <w:rsid w:val="00E758DD"/>
    <w:rsid w:val="00E76AFB"/>
    <w:rsid w:val="00E771A3"/>
    <w:rsid w:val="00E77CB8"/>
    <w:rsid w:val="00E77E28"/>
    <w:rsid w:val="00E80546"/>
    <w:rsid w:val="00E80A64"/>
    <w:rsid w:val="00E80BC7"/>
    <w:rsid w:val="00E80BF2"/>
    <w:rsid w:val="00E80F6A"/>
    <w:rsid w:val="00E81528"/>
    <w:rsid w:val="00E81BB7"/>
    <w:rsid w:val="00E81C0E"/>
    <w:rsid w:val="00E81E29"/>
    <w:rsid w:val="00E82885"/>
    <w:rsid w:val="00E82ACB"/>
    <w:rsid w:val="00E835CC"/>
    <w:rsid w:val="00E84B77"/>
    <w:rsid w:val="00E8613B"/>
    <w:rsid w:val="00E86408"/>
    <w:rsid w:val="00E86819"/>
    <w:rsid w:val="00E87495"/>
    <w:rsid w:val="00E8768A"/>
    <w:rsid w:val="00E876C6"/>
    <w:rsid w:val="00E87CD9"/>
    <w:rsid w:val="00E91A36"/>
    <w:rsid w:val="00E91D4B"/>
    <w:rsid w:val="00E927A3"/>
    <w:rsid w:val="00E92D28"/>
    <w:rsid w:val="00E92DA9"/>
    <w:rsid w:val="00E931C1"/>
    <w:rsid w:val="00E9395D"/>
    <w:rsid w:val="00E9481E"/>
    <w:rsid w:val="00E94AF6"/>
    <w:rsid w:val="00E94C56"/>
    <w:rsid w:val="00E95029"/>
    <w:rsid w:val="00E95538"/>
    <w:rsid w:val="00E95574"/>
    <w:rsid w:val="00E95B03"/>
    <w:rsid w:val="00E95D8C"/>
    <w:rsid w:val="00E96FF3"/>
    <w:rsid w:val="00E970BD"/>
    <w:rsid w:val="00E97240"/>
    <w:rsid w:val="00E979FC"/>
    <w:rsid w:val="00EA015F"/>
    <w:rsid w:val="00EA0D12"/>
    <w:rsid w:val="00EA0D29"/>
    <w:rsid w:val="00EA0FE4"/>
    <w:rsid w:val="00EA1845"/>
    <w:rsid w:val="00EA1A0E"/>
    <w:rsid w:val="00EA22AC"/>
    <w:rsid w:val="00EA22CA"/>
    <w:rsid w:val="00EA27A9"/>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9ED"/>
    <w:rsid w:val="00EB2F94"/>
    <w:rsid w:val="00EB4016"/>
    <w:rsid w:val="00EB47A5"/>
    <w:rsid w:val="00EB4E85"/>
    <w:rsid w:val="00EB4F30"/>
    <w:rsid w:val="00EB530F"/>
    <w:rsid w:val="00EB54D2"/>
    <w:rsid w:val="00EB54E4"/>
    <w:rsid w:val="00EB5E95"/>
    <w:rsid w:val="00EB642A"/>
    <w:rsid w:val="00EB6EDF"/>
    <w:rsid w:val="00EB721B"/>
    <w:rsid w:val="00EB7C3B"/>
    <w:rsid w:val="00EB7F39"/>
    <w:rsid w:val="00EC0270"/>
    <w:rsid w:val="00EC25FF"/>
    <w:rsid w:val="00EC27D0"/>
    <w:rsid w:val="00EC318F"/>
    <w:rsid w:val="00EC3399"/>
    <w:rsid w:val="00EC3B51"/>
    <w:rsid w:val="00EC3D8C"/>
    <w:rsid w:val="00EC56EE"/>
    <w:rsid w:val="00EC7A1B"/>
    <w:rsid w:val="00ED005F"/>
    <w:rsid w:val="00ED00E1"/>
    <w:rsid w:val="00ED0240"/>
    <w:rsid w:val="00ED0563"/>
    <w:rsid w:val="00ED0A2D"/>
    <w:rsid w:val="00ED0C3C"/>
    <w:rsid w:val="00ED0F15"/>
    <w:rsid w:val="00ED1440"/>
    <w:rsid w:val="00ED1869"/>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2BCC"/>
    <w:rsid w:val="00EE32AA"/>
    <w:rsid w:val="00EE672A"/>
    <w:rsid w:val="00EE6948"/>
    <w:rsid w:val="00EE7A57"/>
    <w:rsid w:val="00EE7BE8"/>
    <w:rsid w:val="00EF0614"/>
    <w:rsid w:val="00EF077B"/>
    <w:rsid w:val="00EF1F88"/>
    <w:rsid w:val="00EF225C"/>
    <w:rsid w:val="00EF2525"/>
    <w:rsid w:val="00EF298A"/>
    <w:rsid w:val="00EF2AE3"/>
    <w:rsid w:val="00EF2BBE"/>
    <w:rsid w:val="00EF3811"/>
    <w:rsid w:val="00EF447B"/>
    <w:rsid w:val="00EF4D38"/>
    <w:rsid w:val="00EF4F14"/>
    <w:rsid w:val="00EF6329"/>
    <w:rsid w:val="00EF635A"/>
    <w:rsid w:val="00EF6FEA"/>
    <w:rsid w:val="00EF7268"/>
    <w:rsid w:val="00F00102"/>
    <w:rsid w:val="00F00187"/>
    <w:rsid w:val="00F00937"/>
    <w:rsid w:val="00F00942"/>
    <w:rsid w:val="00F01480"/>
    <w:rsid w:val="00F0235D"/>
    <w:rsid w:val="00F029DD"/>
    <w:rsid w:val="00F03FB9"/>
    <w:rsid w:val="00F049AB"/>
    <w:rsid w:val="00F0582D"/>
    <w:rsid w:val="00F05CAC"/>
    <w:rsid w:val="00F073C4"/>
    <w:rsid w:val="00F075FD"/>
    <w:rsid w:val="00F07670"/>
    <w:rsid w:val="00F07A4C"/>
    <w:rsid w:val="00F10ED5"/>
    <w:rsid w:val="00F12484"/>
    <w:rsid w:val="00F15735"/>
    <w:rsid w:val="00F15C55"/>
    <w:rsid w:val="00F167AC"/>
    <w:rsid w:val="00F16CD7"/>
    <w:rsid w:val="00F17043"/>
    <w:rsid w:val="00F171AD"/>
    <w:rsid w:val="00F17719"/>
    <w:rsid w:val="00F177ED"/>
    <w:rsid w:val="00F2054A"/>
    <w:rsid w:val="00F20606"/>
    <w:rsid w:val="00F20747"/>
    <w:rsid w:val="00F2153E"/>
    <w:rsid w:val="00F21BA9"/>
    <w:rsid w:val="00F22B02"/>
    <w:rsid w:val="00F2360E"/>
    <w:rsid w:val="00F245D0"/>
    <w:rsid w:val="00F24CF6"/>
    <w:rsid w:val="00F24E2D"/>
    <w:rsid w:val="00F26E66"/>
    <w:rsid w:val="00F27C46"/>
    <w:rsid w:val="00F304BD"/>
    <w:rsid w:val="00F30509"/>
    <w:rsid w:val="00F30CBF"/>
    <w:rsid w:val="00F30EF3"/>
    <w:rsid w:val="00F3204A"/>
    <w:rsid w:val="00F3329A"/>
    <w:rsid w:val="00F334AA"/>
    <w:rsid w:val="00F33A43"/>
    <w:rsid w:val="00F34BD0"/>
    <w:rsid w:val="00F34C3F"/>
    <w:rsid w:val="00F35A30"/>
    <w:rsid w:val="00F35AAF"/>
    <w:rsid w:val="00F36267"/>
    <w:rsid w:val="00F371C7"/>
    <w:rsid w:val="00F377F1"/>
    <w:rsid w:val="00F40188"/>
    <w:rsid w:val="00F41083"/>
    <w:rsid w:val="00F412A8"/>
    <w:rsid w:val="00F4139B"/>
    <w:rsid w:val="00F41B1B"/>
    <w:rsid w:val="00F41C09"/>
    <w:rsid w:val="00F42492"/>
    <w:rsid w:val="00F42FA7"/>
    <w:rsid w:val="00F43393"/>
    <w:rsid w:val="00F44D82"/>
    <w:rsid w:val="00F45064"/>
    <w:rsid w:val="00F45B7E"/>
    <w:rsid w:val="00F46222"/>
    <w:rsid w:val="00F464D3"/>
    <w:rsid w:val="00F464E0"/>
    <w:rsid w:val="00F466B2"/>
    <w:rsid w:val="00F47067"/>
    <w:rsid w:val="00F504A7"/>
    <w:rsid w:val="00F50B11"/>
    <w:rsid w:val="00F50B8C"/>
    <w:rsid w:val="00F51E2A"/>
    <w:rsid w:val="00F524F9"/>
    <w:rsid w:val="00F529AB"/>
    <w:rsid w:val="00F52D8F"/>
    <w:rsid w:val="00F5388C"/>
    <w:rsid w:val="00F55385"/>
    <w:rsid w:val="00F56068"/>
    <w:rsid w:val="00F56457"/>
    <w:rsid w:val="00F56A22"/>
    <w:rsid w:val="00F572B3"/>
    <w:rsid w:val="00F578C9"/>
    <w:rsid w:val="00F57A97"/>
    <w:rsid w:val="00F602D6"/>
    <w:rsid w:val="00F60ACE"/>
    <w:rsid w:val="00F610BB"/>
    <w:rsid w:val="00F619C8"/>
    <w:rsid w:val="00F61BD1"/>
    <w:rsid w:val="00F61BFE"/>
    <w:rsid w:val="00F62EFF"/>
    <w:rsid w:val="00F63A0F"/>
    <w:rsid w:val="00F6443D"/>
    <w:rsid w:val="00F6483A"/>
    <w:rsid w:val="00F65F6F"/>
    <w:rsid w:val="00F6658A"/>
    <w:rsid w:val="00F6768A"/>
    <w:rsid w:val="00F6782C"/>
    <w:rsid w:val="00F702A4"/>
    <w:rsid w:val="00F71553"/>
    <w:rsid w:val="00F71725"/>
    <w:rsid w:val="00F71FE4"/>
    <w:rsid w:val="00F726B2"/>
    <w:rsid w:val="00F740B5"/>
    <w:rsid w:val="00F74280"/>
    <w:rsid w:val="00F74496"/>
    <w:rsid w:val="00F74C6B"/>
    <w:rsid w:val="00F74EFE"/>
    <w:rsid w:val="00F756AA"/>
    <w:rsid w:val="00F75C1C"/>
    <w:rsid w:val="00F75DEE"/>
    <w:rsid w:val="00F762E8"/>
    <w:rsid w:val="00F766E6"/>
    <w:rsid w:val="00F77C20"/>
    <w:rsid w:val="00F805FB"/>
    <w:rsid w:val="00F81553"/>
    <w:rsid w:val="00F82A3B"/>
    <w:rsid w:val="00F82C63"/>
    <w:rsid w:val="00F82EDF"/>
    <w:rsid w:val="00F83270"/>
    <w:rsid w:val="00F83FA9"/>
    <w:rsid w:val="00F841F6"/>
    <w:rsid w:val="00F84CA1"/>
    <w:rsid w:val="00F8511A"/>
    <w:rsid w:val="00F861B9"/>
    <w:rsid w:val="00F87827"/>
    <w:rsid w:val="00F902D9"/>
    <w:rsid w:val="00F9048A"/>
    <w:rsid w:val="00F9219C"/>
    <w:rsid w:val="00F92A00"/>
    <w:rsid w:val="00F93030"/>
    <w:rsid w:val="00F93C83"/>
    <w:rsid w:val="00F941A0"/>
    <w:rsid w:val="00F948B5"/>
    <w:rsid w:val="00F94AD6"/>
    <w:rsid w:val="00F9554D"/>
    <w:rsid w:val="00F957A7"/>
    <w:rsid w:val="00F959E7"/>
    <w:rsid w:val="00F961C4"/>
    <w:rsid w:val="00FA0126"/>
    <w:rsid w:val="00FA0C07"/>
    <w:rsid w:val="00FA1490"/>
    <w:rsid w:val="00FA163A"/>
    <w:rsid w:val="00FA4FAD"/>
    <w:rsid w:val="00FA577F"/>
    <w:rsid w:val="00FA6448"/>
    <w:rsid w:val="00FA6542"/>
    <w:rsid w:val="00FA6C73"/>
    <w:rsid w:val="00FA6D6A"/>
    <w:rsid w:val="00FA7448"/>
    <w:rsid w:val="00FB0230"/>
    <w:rsid w:val="00FB082F"/>
    <w:rsid w:val="00FB1B8F"/>
    <w:rsid w:val="00FB1BA1"/>
    <w:rsid w:val="00FB21B6"/>
    <w:rsid w:val="00FB2CE7"/>
    <w:rsid w:val="00FB2D6B"/>
    <w:rsid w:val="00FB3285"/>
    <w:rsid w:val="00FB3783"/>
    <w:rsid w:val="00FB37B8"/>
    <w:rsid w:val="00FB5AD5"/>
    <w:rsid w:val="00FB6006"/>
    <w:rsid w:val="00FB6DB5"/>
    <w:rsid w:val="00FC06C9"/>
    <w:rsid w:val="00FC12EC"/>
    <w:rsid w:val="00FC130C"/>
    <w:rsid w:val="00FC1475"/>
    <w:rsid w:val="00FC14EA"/>
    <w:rsid w:val="00FC1ADE"/>
    <w:rsid w:val="00FC1CB7"/>
    <w:rsid w:val="00FC1F75"/>
    <w:rsid w:val="00FC3014"/>
    <w:rsid w:val="00FC35B6"/>
    <w:rsid w:val="00FC3B75"/>
    <w:rsid w:val="00FC4B0F"/>
    <w:rsid w:val="00FC53A1"/>
    <w:rsid w:val="00FC546C"/>
    <w:rsid w:val="00FC57CB"/>
    <w:rsid w:val="00FC6893"/>
    <w:rsid w:val="00FC73A3"/>
    <w:rsid w:val="00FD0509"/>
    <w:rsid w:val="00FD1564"/>
    <w:rsid w:val="00FD1CFE"/>
    <w:rsid w:val="00FD1F4D"/>
    <w:rsid w:val="00FD21FA"/>
    <w:rsid w:val="00FD3E60"/>
    <w:rsid w:val="00FD45A3"/>
    <w:rsid w:val="00FD4C55"/>
    <w:rsid w:val="00FD5020"/>
    <w:rsid w:val="00FD5FE2"/>
    <w:rsid w:val="00FD66DD"/>
    <w:rsid w:val="00FD747A"/>
    <w:rsid w:val="00FE0B19"/>
    <w:rsid w:val="00FE0B8F"/>
    <w:rsid w:val="00FE1778"/>
    <w:rsid w:val="00FE1A19"/>
    <w:rsid w:val="00FE2B39"/>
    <w:rsid w:val="00FE3A32"/>
    <w:rsid w:val="00FE3B73"/>
    <w:rsid w:val="00FE482E"/>
    <w:rsid w:val="00FE53F0"/>
    <w:rsid w:val="00FE75D0"/>
    <w:rsid w:val="00FE7AA5"/>
    <w:rsid w:val="00FE7CCE"/>
    <w:rsid w:val="00FF0100"/>
    <w:rsid w:val="00FF0996"/>
    <w:rsid w:val="00FF1702"/>
    <w:rsid w:val="00FF1C32"/>
    <w:rsid w:val="00FF1D7A"/>
    <w:rsid w:val="00FF239F"/>
    <w:rsid w:val="00FF2C62"/>
    <w:rsid w:val="00FF2F8E"/>
    <w:rsid w:val="00FF3115"/>
    <w:rsid w:val="00FF395C"/>
    <w:rsid w:val="00FF4DF5"/>
    <w:rsid w:val="00FF66CE"/>
    <w:rsid w:val="00FF6C20"/>
    <w:rsid w:val="00FF6DDC"/>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E6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61783544">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35716368">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8939595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24891073">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7" ma:contentTypeDescription="Create a new document." ma:contentTypeScope="" ma:versionID="af0b5b3026a64aab39ba0d799aaf4cfa">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caf8a05732b11e27d7f8b70bb5bc074f"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D1EE6226-ACF9-47AF-9EEF-2AD10E8DE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3.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4.xml><?xml version="1.0" encoding="utf-8"?>
<ds:datastoreItem xmlns:ds="http://schemas.openxmlformats.org/officeDocument/2006/customXml" ds:itemID="{822D8B9B-EA37-4D79-8099-7C3C771C5272}">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37</Pages>
  <Words>8506</Words>
  <Characters>48488</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349</cp:revision>
  <cp:lastPrinted>2026-08-07T08:44:00Z</cp:lastPrinted>
  <dcterms:created xsi:type="dcterms:W3CDTF">2025-07-31T09:14:00Z</dcterms:created>
  <dcterms:modified xsi:type="dcterms:W3CDTF">2026-08-11T06:47:00Z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y fmtid="{D5CDD505-2E9C-101B-9397-08002B2CF9AE}" pid="9" name="ContentTypeId">
    <vt:lpwstr>0x0101004BF3A1C9A34DA545BC717C554D8D4E21</vt:lpwstr>
  </property>
  <property fmtid="{D5CDD505-2E9C-101B-9397-08002B2CF9AE}" pid="10" name="MediaServiceImageTags">
    <vt:lpwstr/>
  </property>
</Properties>
</file>