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542B8" w14:textId="0FFD5945" w:rsidR="005D338A" w:rsidRPr="00D266B2" w:rsidRDefault="005D338A" w:rsidP="00725BC7">
      <w:pPr>
        <w:tabs>
          <w:tab w:val="left" w:pos="720"/>
        </w:tabs>
        <w:spacing w:line="380" w:lineRule="exact"/>
        <w:ind w:right="-72"/>
        <w:rPr>
          <w:rFonts w:ascii="Arial" w:eastAsia="Arial Unicode MS" w:hAnsi="Arial" w:cs="Arial"/>
          <w:b/>
          <w:bCs/>
          <w:sz w:val="22"/>
          <w:szCs w:val="22"/>
        </w:rPr>
      </w:pPr>
      <w:r w:rsidRPr="00D266B2">
        <w:rPr>
          <w:rFonts w:ascii="Arial" w:eastAsia="Arial Unicode MS" w:hAnsi="Arial" w:cs="Arial"/>
          <w:b/>
          <w:bCs/>
          <w:sz w:val="22"/>
          <w:szCs w:val="22"/>
        </w:rPr>
        <w:t xml:space="preserve">Bangkok Expressway and Metro Public Company Limited and its subsidiaries </w:t>
      </w:r>
    </w:p>
    <w:p w14:paraId="4A4D725F" w14:textId="585B8CE6" w:rsidR="005D338A" w:rsidRPr="00D266B2" w:rsidRDefault="000F6651" w:rsidP="00725BC7">
      <w:pPr>
        <w:tabs>
          <w:tab w:val="left" w:pos="720"/>
        </w:tabs>
        <w:spacing w:line="380" w:lineRule="exact"/>
        <w:ind w:left="2059" w:hanging="2059"/>
        <w:rPr>
          <w:rFonts w:ascii="Arial" w:hAnsi="Arial" w:cs="Arial"/>
          <w:b/>
          <w:bCs/>
          <w:spacing w:val="-4"/>
          <w:sz w:val="22"/>
          <w:szCs w:val="22"/>
        </w:rPr>
      </w:pPr>
      <w:r w:rsidRPr="00D266B2">
        <w:rPr>
          <w:rFonts w:ascii="Arial" w:hAnsi="Arial" w:cs="Arial"/>
          <w:b/>
          <w:bCs/>
          <w:spacing w:val="-4"/>
          <w:sz w:val="22"/>
          <w:szCs w:val="22"/>
        </w:rPr>
        <w:t>Con</w:t>
      </w:r>
      <w:r w:rsidR="001475D8" w:rsidRPr="00D266B2">
        <w:rPr>
          <w:rFonts w:ascii="Arial" w:hAnsi="Arial" w:cs="Arial"/>
          <w:b/>
          <w:bCs/>
          <w:spacing w:val="-4"/>
          <w:sz w:val="22"/>
          <w:szCs w:val="22"/>
        </w:rPr>
        <w:t>de</w:t>
      </w:r>
      <w:r w:rsidR="00582FEB" w:rsidRPr="00D266B2">
        <w:rPr>
          <w:rFonts w:ascii="Arial" w:hAnsi="Arial" w:cs="Arial"/>
          <w:b/>
          <w:bCs/>
          <w:spacing w:val="-4"/>
          <w:sz w:val="22"/>
          <w:szCs w:val="22"/>
        </w:rPr>
        <w:t xml:space="preserve">nsed </w:t>
      </w:r>
      <w:r w:rsidR="00511A9A" w:rsidRPr="00D266B2">
        <w:rPr>
          <w:rFonts w:ascii="Arial" w:hAnsi="Arial" w:cs="Arial"/>
          <w:b/>
          <w:bCs/>
          <w:spacing w:val="-4"/>
          <w:sz w:val="22"/>
          <w:szCs w:val="22"/>
        </w:rPr>
        <w:t>n</w:t>
      </w:r>
      <w:r w:rsidR="005D338A" w:rsidRPr="00D266B2">
        <w:rPr>
          <w:rFonts w:ascii="Arial" w:hAnsi="Arial" w:cs="Arial"/>
          <w:b/>
          <w:bCs/>
          <w:spacing w:val="-4"/>
          <w:sz w:val="22"/>
          <w:szCs w:val="22"/>
        </w:rPr>
        <w:t xml:space="preserve">otes to </w:t>
      </w:r>
      <w:r w:rsidR="004329B7" w:rsidRPr="00D266B2">
        <w:rPr>
          <w:rFonts w:ascii="Arial" w:hAnsi="Arial" w:cs="Arial"/>
          <w:b/>
          <w:bCs/>
          <w:spacing w:val="-4"/>
          <w:sz w:val="22"/>
          <w:szCs w:val="22"/>
        </w:rPr>
        <w:t xml:space="preserve">the </w:t>
      </w:r>
      <w:r w:rsidR="005D338A" w:rsidRPr="00D266B2">
        <w:rPr>
          <w:rFonts w:ascii="Arial" w:hAnsi="Arial" w:cs="Arial"/>
          <w:b/>
          <w:bCs/>
          <w:spacing w:val="-4"/>
          <w:sz w:val="22"/>
          <w:szCs w:val="22"/>
        </w:rPr>
        <w:t xml:space="preserve">interim </w:t>
      </w:r>
      <w:r w:rsidR="004329B7" w:rsidRPr="00D266B2">
        <w:rPr>
          <w:rFonts w:ascii="Arial" w:hAnsi="Arial" w:cs="Arial"/>
          <w:b/>
          <w:bCs/>
          <w:spacing w:val="-4"/>
          <w:sz w:val="22"/>
          <w:szCs w:val="22"/>
        </w:rPr>
        <w:t xml:space="preserve">consolidated </w:t>
      </w:r>
      <w:r w:rsidR="005D338A" w:rsidRPr="00D266B2">
        <w:rPr>
          <w:rFonts w:ascii="Arial" w:hAnsi="Arial" w:cs="Arial"/>
          <w:b/>
          <w:bCs/>
          <w:spacing w:val="-4"/>
          <w:sz w:val="22"/>
          <w:szCs w:val="22"/>
        </w:rPr>
        <w:t>financial statements</w:t>
      </w:r>
    </w:p>
    <w:p w14:paraId="18298513" w14:textId="67D1FAA5" w:rsidR="005D338A" w:rsidRPr="00D266B2" w:rsidRDefault="005D338A" w:rsidP="00725BC7">
      <w:pPr>
        <w:tabs>
          <w:tab w:val="left" w:pos="720"/>
        </w:tabs>
        <w:spacing w:line="380" w:lineRule="exact"/>
        <w:ind w:left="2059" w:hanging="2059"/>
        <w:rPr>
          <w:rFonts w:ascii="Arial" w:hAnsi="Arial" w:cs="Arial"/>
          <w:b/>
          <w:bCs/>
          <w:sz w:val="22"/>
          <w:szCs w:val="22"/>
        </w:rPr>
      </w:pPr>
      <w:r w:rsidRPr="00D266B2">
        <w:rPr>
          <w:rFonts w:ascii="Arial" w:hAnsi="Arial" w:cs="Arial"/>
          <w:b/>
          <w:bCs/>
          <w:sz w:val="22"/>
          <w:szCs w:val="22"/>
        </w:rPr>
        <w:t xml:space="preserve">For the </w:t>
      </w:r>
      <w:r w:rsidR="00CB0C71" w:rsidRPr="00D266B2">
        <w:rPr>
          <w:rFonts w:ascii="Arial" w:hAnsi="Arial" w:cs="Arial"/>
          <w:b/>
          <w:bCs/>
          <w:sz w:val="22"/>
          <w:szCs w:val="22"/>
        </w:rPr>
        <w:t xml:space="preserve">three-month and six-month periods </w:t>
      </w:r>
      <w:r w:rsidRPr="00D266B2">
        <w:rPr>
          <w:rFonts w:ascii="Arial" w:hAnsi="Arial" w:cs="Arial"/>
          <w:b/>
          <w:bCs/>
          <w:sz w:val="22"/>
          <w:szCs w:val="22"/>
        </w:rPr>
        <w:t xml:space="preserve">ended </w:t>
      </w:r>
      <w:r w:rsidR="00CB0C71" w:rsidRPr="00D266B2">
        <w:rPr>
          <w:rFonts w:ascii="Arial" w:hAnsi="Arial" w:cs="Arial"/>
          <w:b/>
          <w:bCs/>
          <w:sz w:val="22"/>
          <w:szCs w:val="22"/>
        </w:rPr>
        <w:t>30 June 2026</w:t>
      </w:r>
    </w:p>
    <w:p w14:paraId="0BE2E639" w14:textId="5C935B93" w:rsidR="005D338A" w:rsidRPr="00D266B2" w:rsidRDefault="005D338A" w:rsidP="00F63901">
      <w:pPr>
        <w:pStyle w:val="Heading1"/>
        <w:numPr>
          <w:ilvl w:val="0"/>
          <w:numId w:val="35"/>
        </w:numPr>
        <w:spacing w:before="240" w:after="120"/>
        <w:ind w:left="547" w:right="0" w:hanging="547"/>
        <w:rPr>
          <w:rFonts w:ascii="Arial" w:hAnsi="Arial" w:cs="Arial"/>
          <w:sz w:val="22"/>
          <w:szCs w:val="22"/>
        </w:rPr>
      </w:pPr>
      <w:r w:rsidRPr="00D266B2">
        <w:rPr>
          <w:rFonts w:ascii="Arial" w:hAnsi="Arial" w:cs="Arial"/>
          <w:sz w:val="22"/>
          <w:szCs w:val="22"/>
        </w:rPr>
        <w:t>General information</w:t>
      </w:r>
    </w:p>
    <w:p w14:paraId="56AF4E6C" w14:textId="51E10969" w:rsidR="005D338A" w:rsidRPr="00D266B2" w:rsidRDefault="00D42646" w:rsidP="00D266B2">
      <w:pPr>
        <w:tabs>
          <w:tab w:val="left" w:pos="2160"/>
        </w:tabs>
        <w:spacing w:before="120" w:after="120" w:line="380" w:lineRule="exact"/>
        <w:ind w:left="547" w:hanging="547"/>
        <w:jc w:val="thaiDistribute"/>
        <w:rPr>
          <w:rFonts w:ascii="Arial" w:hAnsi="Arial" w:cs="Arial"/>
          <w:b/>
          <w:bCs/>
          <w:spacing w:val="-4"/>
          <w:sz w:val="22"/>
          <w:szCs w:val="22"/>
        </w:rPr>
      </w:pPr>
      <w:r w:rsidRPr="00D266B2">
        <w:rPr>
          <w:rFonts w:ascii="Arial" w:hAnsi="Arial" w:cs="Arial"/>
          <w:b/>
          <w:bCs/>
          <w:spacing w:val="-4"/>
          <w:sz w:val="22"/>
          <w:szCs w:val="22"/>
        </w:rPr>
        <w:t>1.</w:t>
      </w:r>
      <w:r w:rsidR="00FD0E11" w:rsidRPr="00D266B2">
        <w:rPr>
          <w:rFonts w:ascii="Arial" w:hAnsi="Arial" w:cs="Arial"/>
          <w:b/>
          <w:bCs/>
          <w:spacing w:val="-4"/>
          <w:sz w:val="22"/>
          <w:szCs w:val="22"/>
        </w:rPr>
        <w:t>1</w:t>
      </w:r>
      <w:r w:rsidRPr="00D266B2">
        <w:rPr>
          <w:rFonts w:ascii="Arial" w:hAnsi="Arial" w:cs="Arial"/>
          <w:b/>
          <w:bCs/>
          <w:spacing w:val="-4"/>
          <w:sz w:val="22"/>
          <w:szCs w:val="22"/>
        </w:rPr>
        <w:tab/>
      </w:r>
      <w:r w:rsidR="005D338A" w:rsidRPr="00D266B2">
        <w:rPr>
          <w:rFonts w:ascii="Arial" w:hAnsi="Arial" w:cs="Arial"/>
          <w:b/>
          <w:bCs/>
          <w:spacing w:val="-4"/>
          <w:sz w:val="22"/>
          <w:szCs w:val="22"/>
        </w:rPr>
        <w:t>Basis for preparation of interim financial statements</w:t>
      </w:r>
    </w:p>
    <w:p w14:paraId="1EDF42E8" w14:textId="54D5E8C8" w:rsidR="00DF32DE" w:rsidRPr="00D266B2" w:rsidRDefault="005D338A" w:rsidP="00D266B2">
      <w:pPr>
        <w:tabs>
          <w:tab w:val="left" w:pos="540"/>
          <w:tab w:val="left" w:pos="4140"/>
          <w:tab w:val="left" w:pos="6390"/>
        </w:tabs>
        <w:spacing w:before="120" w:after="120" w:line="380" w:lineRule="exact"/>
        <w:ind w:left="547" w:hanging="547"/>
        <w:jc w:val="both"/>
        <w:rPr>
          <w:rFonts w:ascii="Arial" w:hAnsi="Arial" w:cs="Arial"/>
          <w:sz w:val="22"/>
          <w:szCs w:val="28"/>
        </w:rPr>
      </w:pPr>
      <w:r w:rsidRPr="00D266B2">
        <w:rPr>
          <w:rFonts w:ascii="Arial" w:hAnsi="Arial" w:cs="Arial"/>
          <w:spacing w:val="-6"/>
          <w:sz w:val="22"/>
          <w:szCs w:val="22"/>
        </w:rPr>
        <w:tab/>
      </w:r>
      <w:r w:rsidR="00DF32DE" w:rsidRPr="00D266B2">
        <w:rPr>
          <w:rFonts w:ascii="Arial" w:hAnsi="Arial" w:cs="Arial"/>
          <w:sz w:val="22"/>
          <w:szCs w:val="22"/>
        </w:rPr>
        <w:tab/>
      </w:r>
      <w:r w:rsidR="007E7840" w:rsidRPr="00D266B2">
        <w:rPr>
          <w:rFonts w:ascii="Arial" w:hAnsi="Arial" w:cs="Arial"/>
          <w:sz w:val="22"/>
          <w:szCs w:val="20"/>
        </w:rPr>
        <w:t xml:space="preserve">These interim financial statements are prepared in accordance with Thai Accounting Standard No. 34 </w:t>
      </w:r>
      <w:r w:rsidR="007E7840" w:rsidRPr="00D266B2">
        <w:rPr>
          <w:rFonts w:ascii="Arial" w:hAnsi="Arial" w:cs="Arial"/>
          <w:i/>
          <w:iCs/>
          <w:sz w:val="22"/>
          <w:szCs w:val="20"/>
        </w:rPr>
        <w:t>Interim Financial Reporting</w:t>
      </w:r>
      <w:r w:rsidR="007E7840" w:rsidRPr="00D266B2">
        <w:rPr>
          <w:rFonts w:ascii="Arial" w:hAnsi="Arial" w:cs="Arial"/>
          <w:sz w:val="22"/>
          <w:szCs w:val="20"/>
        </w:rPr>
        <w:t xml:space="preserve">, with the Company choosing to present condensed interim financial statements. However, the Company has presented </w:t>
      </w:r>
      <w:proofErr w:type="gramStart"/>
      <w:r w:rsidR="007E7840" w:rsidRPr="00D266B2">
        <w:rPr>
          <w:rFonts w:ascii="Arial" w:hAnsi="Arial" w:cs="Arial"/>
          <w:sz w:val="22"/>
          <w:szCs w:val="20"/>
        </w:rPr>
        <w:t>the statements</w:t>
      </w:r>
      <w:proofErr w:type="gramEnd"/>
      <w:r w:rsidR="007E7840" w:rsidRPr="00D266B2">
        <w:rPr>
          <w:rFonts w:ascii="Arial" w:hAnsi="Arial" w:cs="Arial"/>
          <w:sz w:val="22"/>
          <w:szCs w:val="20"/>
        </w:rPr>
        <w:t xml:space="preserve"> </w:t>
      </w:r>
      <w:proofErr w:type="gramStart"/>
      <w:r w:rsidR="007E7840" w:rsidRPr="00D266B2">
        <w:rPr>
          <w:rFonts w:ascii="Arial" w:hAnsi="Arial" w:cs="Arial"/>
          <w:sz w:val="22"/>
          <w:szCs w:val="20"/>
        </w:rPr>
        <w:t>of</w:t>
      </w:r>
      <w:proofErr w:type="gramEnd"/>
      <w:r w:rsidR="007E7840" w:rsidRPr="00D266B2">
        <w:rPr>
          <w:rFonts w:ascii="Arial" w:hAnsi="Arial" w:cs="Arial"/>
          <w:sz w:val="22"/>
          <w:szCs w:val="20"/>
        </w:rPr>
        <w:t xml:space="preserve"> financial position, </w:t>
      </w:r>
      <w:r w:rsidR="00275911" w:rsidRPr="00D266B2">
        <w:rPr>
          <w:rFonts w:ascii="Arial" w:hAnsi="Arial" w:cs="Arial"/>
          <w:sz w:val="22"/>
          <w:szCs w:val="20"/>
        </w:rPr>
        <w:t xml:space="preserve">income, </w:t>
      </w:r>
      <w:r w:rsidR="007E7840" w:rsidRPr="00D266B2">
        <w:rPr>
          <w:rFonts w:ascii="Arial" w:hAnsi="Arial" w:cs="Arial"/>
          <w:sz w:val="22"/>
          <w:szCs w:val="20"/>
        </w:rPr>
        <w:t>comprehensive income, changes in shareholders' equity, and cash flows in the same format as that used for the annual financial statements</w:t>
      </w:r>
      <w:r w:rsidR="00DF32DE" w:rsidRPr="00D266B2">
        <w:rPr>
          <w:rFonts w:ascii="Arial" w:hAnsi="Arial" w:cs="Arial"/>
          <w:sz w:val="22"/>
          <w:szCs w:val="22"/>
        </w:rPr>
        <w:t>.</w:t>
      </w:r>
    </w:p>
    <w:p w14:paraId="5C04F399" w14:textId="28733403" w:rsidR="00A5174E" w:rsidRPr="00D266B2" w:rsidRDefault="005B2098" w:rsidP="00D266B2">
      <w:pPr>
        <w:tabs>
          <w:tab w:val="left" w:pos="4140"/>
          <w:tab w:val="left" w:pos="6390"/>
        </w:tabs>
        <w:spacing w:before="120" w:after="120" w:line="380" w:lineRule="exact"/>
        <w:ind w:left="547" w:hanging="547"/>
        <w:jc w:val="both"/>
        <w:rPr>
          <w:rFonts w:ascii="Arial" w:hAnsi="Arial" w:cs="Arial"/>
          <w:sz w:val="22"/>
          <w:szCs w:val="22"/>
        </w:rPr>
      </w:pPr>
      <w:r w:rsidRPr="00D266B2">
        <w:rPr>
          <w:rFonts w:ascii="Arial" w:hAnsi="Arial" w:cs="Arial"/>
          <w:sz w:val="22"/>
          <w:szCs w:val="22"/>
        </w:rPr>
        <w:tab/>
      </w:r>
      <w:r w:rsidR="007B741E" w:rsidRPr="00D266B2">
        <w:rPr>
          <w:rFonts w:ascii="Arial" w:hAnsi="Arial" w:cs="Arial"/>
          <w:sz w:val="22"/>
          <w:szCs w:val="22"/>
        </w:rPr>
        <w:t xml:space="preserve">The interim financial statements are intended to provide </w:t>
      </w:r>
      <w:proofErr w:type="gramStart"/>
      <w:r w:rsidR="007B741E" w:rsidRPr="00D266B2">
        <w:rPr>
          <w:rFonts w:ascii="Arial" w:hAnsi="Arial" w:cs="Arial"/>
          <w:sz w:val="22"/>
          <w:szCs w:val="22"/>
        </w:rPr>
        <w:t>information additional</w:t>
      </w:r>
      <w:proofErr w:type="gramEnd"/>
      <w:r w:rsidR="007B741E" w:rsidRPr="00D266B2">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AF64493" w14:textId="0F401376" w:rsidR="00D933DE" w:rsidRPr="00D266B2" w:rsidRDefault="007B741E" w:rsidP="00D266B2">
      <w:pPr>
        <w:tabs>
          <w:tab w:val="left" w:pos="4140"/>
          <w:tab w:val="left" w:pos="6390"/>
        </w:tabs>
        <w:spacing w:before="120" w:after="120" w:line="380" w:lineRule="exact"/>
        <w:ind w:left="547" w:hanging="547"/>
        <w:jc w:val="both"/>
        <w:rPr>
          <w:rFonts w:ascii="Arial" w:hAnsi="Arial" w:cs="Arial"/>
          <w:b/>
          <w:bCs/>
          <w:sz w:val="22"/>
          <w:szCs w:val="22"/>
        </w:rPr>
      </w:pPr>
      <w:r w:rsidRPr="00D266B2">
        <w:rPr>
          <w:rFonts w:ascii="Arial" w:hAnsi="Arial" w:cs="Arial"/>
          <w:sz w:val="22"/>
          <w:szCs w:val="22"/>
        </w:rPr>
        <w:tab/>
        <w:t>The interim financial statements</w:t>
      </w:r>
      <w:r w:rsidR="008B7E7E" w:rsidRPr="00D266B2">
        <w:rPr>
          <w:rFonts w:ascii="Arial" w:hAnsi="Arial" w:cs="Arial"/>
          <w:sz w:val="22"/>
          <w:szCs w:val="22"/>
        </w:rPr>
        <w:t xml:space="preserve"> </w:t>
      </w:r>
      <w:r w:rsidRPr="00D266B2">
        <w:rPr>
          <w:rFonts w:ascii="Arial" w:hAnsi="Arial" w:cs="Arial"/>
          <w:sz w:val="22"/>
          <w:szCs w:val="22"/>
        </w:rPr>
        <w:t>in</w:t>
      </w:r>
      <w:r w:rsidR="008B7E7E" w:rsidRPr="00D266B2">
        <w:rPr>
          <w:rFonts w:ascii="Arial" w:hAnsi="Arial" w:cs="Arial"/>
          <w:sz w:val="22"/>
          <w:szCs w:val="22"/>
        </w:rPr>
        <w:t xml:space="preserve"> </w:t>
      </w:r>
      <w:r w:rsidRPr="00D266B2">
        <w:rPr>
          <w:rFonts w:ascii="Arial" w:hAnsi="Arial" w:cs="Arial"/>
          <w:sz w:val="22"/>
          <w:szCs w:val="22"/>
        </w:rPr>
        <w:t xml:space="preserve">Thai language are the official statutory financial statements of the Company. The interim financial statements in English language have been translated from the Thai language </w:t>
      </w:r>
      <w:r w:rsidR="00235C5C" w:rsidRPr="00D266B2">
        <w:rPr>
          <w:rFonts w:ascii="Arial" w:hAnsi="Arial" w:cs="Arial"/>
          <w:sz w:val="22"/>
          <w:szCs w:val="22"/>
        </w:rPr>
        <w:t xml:space="preserve">interim </w:t>
      </w:r>
      <w:r w:rsidRPr="00D266B2">
        <w:rPr>
          <w:rFonts w:ascii="Arial" w:hAnsi="Arial" w:cs="Arial"/>
          <w:sz w:val="22"/>
          <w:szCs w:val="22"/>
        </w:rPr>
        <w:t>financial statements.</w:t>
      </w:r>
    </w:p>
    <w:p w14:paraId="3DC81C68" w14:textId="574CC41D" w:rsidR="009A7C1B" w:rsidRPr="00D266B2" w:rsidRDefault="0065256A" w:rsidP="00D266B2">
      <w:pPr>
        <w:tabs>
          <w:tab w:val="left" w:pos="2160"/>
        </w:tabs>
        <w:spacing w:before="120" w:after="120" w:line="380" w:lineRule="exact"/>
        <w:ind w:left="547" w:hanging="547"/>
        <w:jc w:val="thaiDistribute"/>
        <w:rPr>
          <w:rFonts w:ascii="Arial" w:hAnsi="Arial" w:cs="Arial"/>
          <w:b/>
          <w:bCs/>
          <w:sz w:val="22"/>
          <w:szCs w:val="22"/>
          <w:cs/>
        </w:rPr>
      </w:pPr>
      <w:r w:rsidRPr="00D266B2">
        <w:rPr>
          <w:rFonts w:ascii="Arial" w:hAnsi="Arial" w:cs="Arial"/>
          <w:b/>
          <w:bCs/>
          <w:sz w:val="22"/>
          <w:szCs w:val="22"/>
        </w:rPr>
        <w:t>1.</w:t>
      </w:r>
      <w:r w:rsidR="00FD0E11" w:rsidRPr="00D266B2">
        <w:rPr>
          <w:rFonts w:ascii="Arial" w:hAnsi="Arial" w:cs="Arial"/>
          <w:b/>
          <w:bCs/>
          <w:sz w:val="22"/>
          <w:szCs w:val="22"/>
        </w:rPr>
        <w:t>2</w:t>
      </w:r>
      <w:r w:rsidR="005D338A" w:rsidRPr="00D266B2">
        <w:rPr>
          <w:rFonts w:ascii="Arial" w:hAnsi="Arial" w:cs="Arial"/>
          <w:b/>
          <w:bCs/>
          <w:sz w:val="22"/>
          <w:szCs w:val="22"/>
        </w:rPr>
        <w:tab/>
        <w:t>Basis of consolidation</w:t>
      </w:r>
    </w:p>
    <w:p w14:paraId="09294D20" w14:textId="1F5112C2" w:rsidR="004C7CE4" w:rsidRPr="00D266B2" w:rsidRDefault="003170B8" w:rsidP="00D266B2">
      <w:pPr>
        <w:tabs>
          <w:tab w:val="left" w:pos="216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t>The interim consolidated financial statements include the financial statements of Bangkok Expressway and Metro Public Company Limited (“the Company”) and its subsidiary companies (“the subsidiaries”) (collectively as “the Group”)</w:t>
      </w:r>
      <w:r w:rsidRPr="00D266B2">
        <w:rPr>
          <w:rFonts w:ascii="Arial" w:hAnsi="Arial" w:cs="Arial"/>
          <w:sz w:val="22"/>
          <w:szCs w:val="22"/>
          <w:cs/>
        </w:rPr>
        <w:t xml:space="preserve"> </w:t>
      </w:r>
      <w:r w:rsidRPr="00D266B2">
        <w:rPr>
          <w:rFonts w:ascii="Arial" w:hAnsi="Arial" w:cs="Arial"/>
          <w:sz w:val="22"/>
          <w:szCs w:val="22"/>
        </w:rPr>
        <w:t xml:space="preserve">and have been prepared on the same basis as that applied for the consolidated financial statements for the year ended </w:t>
      </w:r>
      <w:r w:rsidR="002516A9" w:rsidRPr="00D266B2">
        <w:rPr>
          <w:rFonts w:ascii="Arial" w:hAnsi="Arial" w:cs="Arial"/>
          <w:sz w:val="22"/>
          <w:szCs w:val="22"/>
        </w:rPr>
        <w:t xml:space="preserve">                                  </w:t>
      </w:r>
      <w:r w:rsidR="00152C1D" w:rsidRPr="00D266B2">
        <w:rPr>
          <w:rFonts w:ascii="Arial" w:hAnsi="Arial" w:cs="Arial"/>
          <w:sz w:val="22"/>
          <w:szCs w:val="22"/>
        </w:rPr>
        <w:t>31 December 2025</w:t>
      </w:r>
      <w:r w:rsidRPr="00D266B2">
        <w:rPr>
          <w:rFonts w:ascii="Arial" w:hAnsi="Arial" w:cs="Arial"/>
          <w:sz w:val="22"/>
          <w:szCs w:val="22"/>
        </w:rPr>
        <w:t>, with no change in shareholding structure of subsidiaries during the current period.</w:t>
      </w:r>
    </w:p>
    <w:p w14:paraId="5B17624B" w14:textId="0C3630DA" w:rsidR="003170B8" w:rsidRPr="00D266B2" w:rsidRDefault="0065256A" w:rsidP="00D266B2">
      <w:pPr>
        <w:tabs>
          <w:tab w:val="left" w:pos="2160"/>
        </w:tabs>
        <w:spacing w:before="120" w:after="120" w:line="380" w:lineRule="exact"/>
        <w:ind w:left="547" w:hanging="547"/>
        <w:jc w:val="thaiDistribute"/>
        <w:rPr>
          <w:rFonts w:ascii="Arial" w:hAnsi="Arial" w:cs="Arial"/>
          <w:b/>
          <w:bCs/>
          <w:sz w:val="22"/>
          <w:szCs w:val="22"/>
        </w:rPr>
      </w:pPr>
      <w:r w:rsidRPr="00D266B2">
        <w:rPr>
          <w:rFonts w:ascii="Arial" w:hAnsi="Arial" w:cs="Arial"/>
          <w:b/>
          <w:bCs/>
          <w:sz w:val="22"/>
          <w:szCs w:val="22"/>
        </w:rPr>
        <w:t>1.</w:t>
      </w:r>
      <w:r w:rsidR="00FD0E11" w:rsidRPr="00D266B2">
        <w:rPr>
          <w:rFonts w:ascii="Arial" w:hAnsi="Arial" w:cs="Arial"/>
          <w:b/>
          <w:bCs/>
          <w:sz w:val="22"/>
          <w:szCs w:val="22"/>
        </w:rPr>
        <w:t>3</w:t>
      </w:r>
      <w:r w:rsidR="005D338A" w:rsidRPr="00D266B2">
        <w:rPr>
          <w:rFonts w:ascii="Arial" w:hAnsi="Arial" w:cs="Arial"/>
          <w:b/>
          <w:bCs/>
          <w:sz w:val="22"/>
          <w:szCs w:val="22"/>
        </w:rPr>
        <w:tab/>
      </w:r>
      <w:r w:rsidR="007A7C58" w:rsidRPr="00D266B2">
        <w:rPr>
          <w:rFonts w:ascii="Arial" w:hAnsi="Arial" w:cs="Arial"/>
          <w:b/>
          <w:bCs/>
          <w:sz w:val="22"/>
          <w:szCs w:val="22"/>
        </w:rPr>
        <w:t>A</w:t>
      </w:r>
      <w:r w:rsidR="003170B8" w:rsidRPr="00D266B2">
        <w:rPr>
          <w:rFonts w:ascii="Arial" w:hAnsi="Arial" w:cs="Arial"/>
          <w:b/>
          <w:bCs/>
          <w:sz w:val="22"/>
          <w:szCs w:val="22"/>
        </w:rPr>
        <w:t>ccounting policies</w:t>
      </w:r>
    </w:p>
    <w:p w14:paraId="6BE10895" w14:textId="57646526" w:rsidR="003D7BB1" w:rsidRPr="00D266B2" w:rsidRDefault="009F5195" w:rsidP="00D266B2">
      <w:pPr>
        <w:tabs>
          <w:tab w:val="left" w:pos="216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r>
      <w:r w:rsidR="003D7BB1" w:rsidRPr="00D266B2">
        <w:rPr>
          <w:rFonts w:ascii="Arial" w:hAnsi="Arial" w:cs="Arial"/>
          <w:sz w:val="22"/>
          <w:szCs w:val="22"/>
        </w:rPr>
        <w:t>The interim financial statements are prepared using the same accounting policies and methods of computation as those applied in the financial statements for the year ended</w:t>
      </w:r>
      <w:r w:rsidR="00922145" w:rsidRPr="00F63901">
        <w:rPr>
          <w:rFonts w:ascii="Arial" w:hAnsi="Arial" w:cs="Arial"/>
          <w:sz w:val="22"/>
          <w:szCs w:val="22"/>
          <w:cs/>
        </w:rPr>
        <w:t xml:space="preserve">              </w:t>
      </w:r>
      <w:r w:rsidR="003D7BB1" w:rsidRPr="00D266B2">
        <w:rPr>
          <w:rFonts w:ascii="Arial" w:hAnsi="Arial" w:cs="Arial"/>
          <w:sz w:val="22"/>
          <w:szCs w:val="22"/>
        </w:rPr>
        <w:t xml:space="preserve"> 31 December 2025. </w:t>
      </w:r>
    </w:p>
    <w:p w14:paraId="331336CA" w14:textId="3C8629BB" w:rsidR="003D7BB1" w:rsidRPr="00D266B2" w:rsidRDefault="009F5195" w:rsidP="00D266B2">
      <w:pPr>
        <w:tabs>
          <w:tab w:val="left" w:pos="216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r>
      <w:r w:rsidR="003D7BB1" w:rsidRPr="00D266B2">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1732AED9" w14:textId="77777777" w:rsidR="00D266B2" w:rsidRDefault="00D266B2">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br w:type="page"/>
      </w:r>
    </w:p>
    <w:p w14:paraId="427824E3" w14:textId="3FCC2EF8" w:rsidR="00A23F4D" w:rsidRPr="00D266B2" w:rsidRDefault="00A23F4D" w:rsidP="00F63901">
      <w:pPr>
        <w:pStyle w:val="Heading1"/>
        <w:numPr>
          <w:ilvl w:val="0"/>
          <w:numId w:val="35"/>
        </w:numPr>
        <w:spacing w:before="120" w:after="120"/>
        <w:ind w:left="547" w:right="0" w:hanging="547"/>
        <w:rPr>
          <w:rFonts w:ascii="Arial" w:hAnsi="Arial" w:cs="Arial"/>
          <w:sz w:val="22"/>
          <w:szCs w:val="22"/>
        </w:rPr>
      </w:pPr>
      <w:r w:rsidRPr="00D266B2">
        <w:rPr>
          <w:rFonts w:ascii="Arial" w:hAnsi="Arial" w:cs="Arial"/>
          <w:sz w:val="22"/>
          <w:szCs w:val="22"/>
        </w:rPr>
        <w:lastRenderedPageBreak/>
        <w:t>Related party transactions</w:t>
      </w:r>
    </w:p>
    <w:p w14:paraId="162BF438" w14:textId="6527AB6F" w:rsidR="0024693F" w:rsidRPr="00D266B2" w:rsidRDefault="00740DA8" w:rsidP="00D266B2">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r>
      <w:r w:rsidR="0024693F" w:rsidRPr="00D266B2">
        <w:rPr>
          <w:rFonts w:ascii="Arial" w:hAnsi="Arial" w:cs="Arial"/>
          <w:sz w:val="22"/>
          <w:szCs w:val="22"/>
        </w:rPr>
        <w:t xml:space="preserve">During the period, </w:t>
      </w:r>
      <w:r w:rsidR="00BE0FB5" w:rsidRPr="00D266B2">
        <w:rPr>
          <w:rFonts w:ascii="Arial" w:hAnsi="Arial" w:cs="Arial"/>
          <w:sz w:val="22"/>
          <w:szCs w:val="22"/>
        </w:rPr>
        <w:t>the Group</w:t>
      </w:r>
      <w:r w:rsidR="00C31202" w:rsidRPr="00D266B2">
        <w:rPr>
          <w:rFonts w:ascii="Arial" w:hAnsi="Arial" w:cs="Arial"/>
          <w:sz w:val="22"/>
          <w:szCs w:val="22"/>
        </w:rPr>
        <w:t xml:space="preserve"> </w:t>
      </w:r>
      <w:r w:rsidR="0024693F" w:rsidRPr="00D266B2">
        <w:rPr>
          <w:rFonts w:ascii="Arial" w:hAnsi="Arial" w:cs="Arial"/>
          <w:sz w:val="22"/>
          <w:szCs w:val="22"/>
        </w:rPr>
        <w:t xml:space="preserve">had significant business transactions with related parties. Such transactions arose in the ordinary course of business and were concluded on commercial terms and bases agreed upon between </w:t>
      </w:r>
      <w:r w:rsidR="00BE0FB5" w:rsidRPr="00D266B2">
        <w:rPr>
          <w:rFonts w:ascii="Arial" w:hAnsi="Arial" w:cs="Arial"/>
          <w:sz w:val="22"/>
          <w:szCs w:val="22"/>
        </w:rPr>
        <w:t>the Group</w:t>
      </w:r>
      <w:r w:rsidR="00155AC5" w:rsidRPr="00D266B2">
        <w:rPr>
          <w:rFonts w:ascii="Arial" w:hAnsi="Arial" w:cs="Arial"/>
          <w:sz w:val="22"/>
          <w:szCs w:val="22"/>
        </w:rPr>
        <w:t xml:space="preserve"> </w:t>
      </w:r>
      <w:r w:rsidRPr="00D266B2">
        <w:rPr>
          <w:rFonts w:ascii="Arial" w:hAnsi="Arial" w:cs="Arial"/>
          <w:sz w:val="22"/>
          <w:szCs w:val="22"/>
        </w:rPr>
        <w:t>and those related parties.</w:t>
      </w:r>
      <w:r w:rsidR="0024693F" w:rsidRPr="00D266B2">
        <w:rPr>
          <w:rFonts w:ascii="Arial" w:hAnsi="Arial" w:cs="Arial"/>
          <w:sz w:val="22"/>
          <w:szCs w:val="22"/>
        </w:rPr>
        <w:t xml:space="preserve"> </w:t>
      </w:r>
      <w:r w:rsidR="00AB7995" w:rsidRPr="00D266B2">
        <w:rPr>
          <w:rFonts w:ascii="Arial" w:hAnsi="Arial" w:cs="Arial"/>
          <w:sz w:val="22"/>
          <w:szCs w:val="22"/>
        </w:rPr>
        <w:t xml:space="preserve">There were no significant changes in the transfer pricing policy </w:t>
      </w:r>
      <w:proofErr w:type="gramStart"/>
      <w:r w:rsidR="00AB7995" w:rsidRPr="00D266B2">
        <w:rPr>
          <w:rFonts w:ascii="Arial" w:hAnsi="Arial" w:cs="Arial"/>
          <w:sz w:val="22"/>
          <w:szCs w:val="22"/>
        </w:rPr>
        <w:t>of</w:t>
      </w:r>
      <w:proofErr w:type="gramEnd"/>
      <w:r w:rsidR="00AB7995" w:rsidRPr="00D266B2">
        <w:rPr>
          <w:rFonts w:ascii="Arial" w:hAnsi="Arial" w:cs="Arial"/>
          <w:sz w:val="22"/>
          <w:szCs w:val="22"/>
        </w:rPr>
        <w:t xml:space="preserve"> transactions with related parties during the current period.</w:t>
      </w:r>
    </w:p>
    <w:p w14:paraId="35B67D52" w14:textId="681E4968" w:rsidR="0024693F" w:rsidRPr="00F63901" w:rsidRDefault="00740DA8" w:rsidP="00D266B2">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r>
      <w:r w:rsidR="0024693F" w:rsidRPr="00D266B2">
        <w:rPr>
          <w:rFonts w:ascii="Arial" w:hAnsi="Arial" w:cs="Arial"/>
          <w:sz w:val="22"/>
          <w:szCs w:val="22"/>
        </w:rPr>
        <w:t>Such significant transactions</w:t>
      </w:r>
      <w:r w:rsidR="0050325F" w:rsidRPr="00D266B2">
        <w:rPr>
          <w:rFonts w:ascii="Arial" w:hAnsi="Arial" w:cs="Arial"/>
          <w:sz w:val="22"/>
          <w:szCs w:val="22"/>
        </w:rPr>
        <w:t xml:space="preserve"> </w:t>
      </w:r>
      <w:r w:rsidR="0024693F" w:rsidRPr="00D266B2">
        <w:rPr>
          <w:rFonts w:ascii="Arial" w:hAnsi="Arial" w:cs="Arial"/>
          <w:sz w:val="22"/>
          <w:szCs w:val="22"/>
        </w:rPr>
        <w:t>are summarised below.</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E26BEC" w:rsidRPr="00D266B2" w14:paraId="34AE93DE" w14:textId="77777777" w:rsidTr="00F63901">
        <w:trPr>
          <w:tblHeader/>
        </w:trPr>
        <w:tc>
          <w:tcPr>
            <w:tcW w:w="9270" w:type="dxa"/>
            <w:gridSpan w:val="5"/>
          </w:tcPr>
          <w:p w14:paraId="3108ABAB" w14:textId="77777777" w:rsidR="00E26BEC" w:rsidRPr="00D266B2" w:rsidRDefault="00E26BEC">
            <w:pPr>
              <w:spacing w:line="380" w:lineRule="exact"/>
              <w:ind w:left="162" w:right="-18" w:hanging="180"/>
              <w:jc w:val="right"/>
              <w:rPr>
                <w:rFonts w:ascii="Arial" w:eastAsia="Arial Unicode MS" w:hAnsi="Arial" w:cs="Arial"/>
                <w:sz w:val="19"/>
                <w:szCs w:val="19"/>
              </w:rPr>
            </w:pPr>
            <w:r w:rsidRPr="00D266B2">
              <w:rPr>
                <w:rFonts w:ascii="Arial" w:eastAsia="Arial Unicode MS" w:hAnsi="Arial" w:cs="Arial"/>
                <w:sz w:val="19"/>
                <w:szCs w:val="19"/>
              </w:rPr>
              <w:t>(Unit: Million Baht)</w:t>
            </w:r>
          </w:p>
        </w:tc>
      </w:tr>
      <w:tr w:rsidR="00E26BEC" w:rsidRPr="00D266B2" w14:paraId="7F931A9D" w14:textId="77777777" w:rsidTr="00F63901">
        <w:trPr>
          <w:tblHeader/>
        </w:trPr>
        <w:tc>
          <w:tcPr>
            <w:tcW w:w="4680" w:type="dxa"/>
          </w:tcPr>
          <w:p w14:paraId="286B6FD6" w14:textId="77777777" w:rsidR="00E26BEC" w:rsidRPr="00D266B2" w:rsidRDefault="00E26BEC">
            <w:pPr>
              <w:spacing w:line="380" w:lineRule="exact"/>
              <w:ind w:left="162" w:right="-70" w:hanging="180"/>
              <w:jc w:val="center"/>
              <w:rPr>
                <w:rFonts w:ascii="Arial" w:eastAsia="Arial Unicode MS" w:hAnsi="Arial" w:cs="Arial"/>
                <w:spacing w:val="-5"/>
                <w:sz w:val="19"/>
                <w:szCs w:val="19"/>
              </w:rPr>
            </w:pPr>
          </w:p>
        </w:tc>
        <w:tc>
          <w:tcPr>
            <w:tcW w:w="4590" w:type="dxa"/>
            <w:gridSpan w:val="4"/>
          </w:tcPr>
          <w:p w14:paraId="3CAE2375" w14:textId="77777777" w:rsidR="00E26BEC" w:rsidRPr="00D266B2" w:rsidRDefault="00E26BEC">
            <w:pPr>
              <w:pBdr>
                <w:bottom w:val="single" w:sz="6" w:space="1" w:color="auto"/>
              </w:pBdr>
              <w:tabs>
                <w:tab w:val="left" w:pos="2160"/>
              </w:tabs>
              <w:spacing w:line="380" w:lineRule="exact"/>
              <w:jc w:val="center"/>
              <w:rPr>
                <w:rFonts w:ascii="Arial" w:eastAsia="Arial Unicode MS" w:hAnsi="Arial" w:cs="Arial"/>
                <w:sz w:val="19"/>
                <w:szCs w:val="19"/>
              </w:rPr>
            </w:pPr>
            <w:r w:rsidRPr="00D266B2">
              <w:rPr>
                <w:rFonts w:ascii="Arial" w:eastAsia="Arial Unicode MS" w:hAnsi="Arial" w:cs="Arial"/>
                <w:sz w:val="19"/>
                <w:szCs w:val="19"/>
              </w:rPr>
              <w:t xml:space="preserve">For the three-month periods </w:t>
            </w:r>
            <w:proofErr w:type="gramStart"/>
            <w:r w:rsidRPr="00D266B2">
              <w:rPr>
                <w:rFonts w:ascii="Arial" w:eastAsia="Arial Unicode MS" w:hAnsi="Arial" w:cs="Arial"/>
                <w:sz w:val="19"/>
                <w:szCs w:val="19"/>
              </w:rPr>
              <w:t>ended</w:t>
            </w:r>
            <w:proofErr w:type="gramEnd"/>
            <w:r w:rsidRPr="00D266B2">
              <w:rPr>
                <w:rFonts w:ascii="Arial" w:eastAsia="Arial Unicode MS" w:hAnsi="Arial" w:cs="Arial"/>
                <w:sz w:val="19"/>
                <w:szCs w:val="19"/>
              </w:rPr>
              <w:t xml:space="preserve"> 30 June</w:t>
            </w:r>
          </w:p>
        </w:tc>
      </w:tr>
      <w:tr w:rsidR="00E26BEC" w:rsidRPr="00D266B2" w14:paraId="23847BC8" w14:textId="77777777" w:rsidTr="00F63901">
        <w:trPr>
          <w:tblHeader/>
        </w:trPr>
        <w:tc>
          <w:tcPr>
            <w:tcW w:w="4680" w:type="dxa"/>
          </w:tcPr>
          <w:p w14:paraId="4970F471" w14:textId="77777777" w:rsidR="00E26BEC" w:rsidRPr="00D266B2" w:rsidRDefault="00E26BEC">
            <w:pPr>
              <w:spacing w:line="380" w:lineRule="exact"/>
              <w:ind w:left="162" w:right="-70" w:hanging="180"/>
              <w:jc w:val="center"/>
              <w:rPr>
                <w:rFonts w:ascii="Arial" w:eastAsia="Arial Unicode MS" w:hAnsi="Arial" w:cs="Arial"/>
                <w:spacing w:val="-5"/>
                <w:sz w:val="19"/>
                <w:szCs w:val="19"/>
              </w:rPr>
            </w:pPr>
          </w:p>
        </w:tc>
        <w:tc>
          <w:tcPr>
            <w:tcW w:w="2295" w:type="dxa"/>
            <w:gridSpan w:val="2"/>
            <w:vAlign w:val="bottom"/>
          </w:tcPr>
          <w:p w14:paraId="0D5E7330" w14:textId="77777777" w:rsidR="00E26BEC" w:rsidRPr="00D266B2" w:rsidRDefault="00E26BEC">
            <w:pPr>
              <w:pBdr>
                <w:bottom w:val="single" w:sz="4" w:space="1" w:color="auto"/>
              </w:pBdr>
              <w:tabs>
                <w:tab w:val="left" w:pos="2160"/>
              </w:tabs>
              <w:spacing w:line="380" w:lineRule="exact"/>
              <w:jc w:val="center"/>
              <w:rPr>
                <w:rFonts w:ascii="Arial" w:eastAsia="Arial Unicode MS" w:hAnsi="Arial" w:cs="Arial"/>
                <w:sz w:val="19"/>
                <w:szCs w:val="19"/>
              </w:rPr>
            </w:pPr>
            <w:r w:rsidRPr="00D266B2">
              <w:rPr>
                <w:rFonts w:ascii="Arial" w:eastAsia="Arial Unicode MS" w:hAnsi="Arial" w:cs="Arial"/>
                <w:sz w:val="19"/>
                <w:szCs w:val="19"/>
              </w:rPr>
              <w:t>Consolidated</w:t>
            </w:r>
          </w:p>
          <w:p w14:paraId="7B75ADA2" w14:textId="77777777" w:rsidR="00E26BEC" w:rsidRPr="00D266B2" w:rsidRDefault="00E26BEC">
            <w:pPr>
              <w:pBdr>
                <w:bottom w:val="single" w:sz="4" w:space="1" w:color="auto"/>
              </w:pBdr>
              <w:tabs>
                <w:tab w:val="left" w:pos="2160"/>
              </w:tabs>
              <w:spacing w:line="380" w:lineRule="exact"/>
              <w:jc w:val="center"/>
              <w:rPr>
                <w:rFonts w:ascii="Arial" w:eastAsia="Arial Unicode MS" w:hAnsi="Arial" w:cs="Arial"/>
                <w:sz w:val="19"/>
                <w:szCs w:val="19"/>
                <w:u w:val="single"/>
              </w:rPr>
            </w:pPr>
            <w:r w:rsidRPr="00D266B2">
              <w:rPr>
                <w:rFonts w:ascii="Arial" w:eastAsia="Arial Unicode MS" w:hAnsi="Arial" w:cs="Arial"/>
                <w:sz w:val="19"/>
                <w:szCs w:val="19"/>
              </w:rPr>
              <w:t>financial statements</w:t>
            </w:r>
          </w:p>
        </w:tc>
        <w:tc>
          <w:tcPr>
            <w:tcW w:w="2295" w:type="dxa"/>
            <w:gridSpan w:val="2"/>
          </w:tcPr>
          <w:p w14:paraId="6C931EB4" w14:textId="77777777" w:rsidR="00E26BEC" w:rsidRPr="00D266B2" w:rsidRDefault="00E26BEC">
            <w:pPr>
              <w:pBdr>
                <w:bottom w:val="single" w:sz="4" w:space="1" w:color="auto"/>
              </w:pBdr>
              <w:tabs>
                <w:tab w:val="left" w:pos="2160"/>
              </w:tabs>
              <w:spacing w:line="380" w:lineRule="exact"/>
              <w:ind w:right="-18"/>
              <w:jc w:val="center"/>
              <w:rPr>
                <w:rFonts w:ascii="Arial" w:eastAsia="Arial Unicode MS" w:hAnsi="Arial" w:cs="Arial"/>
                <w:sz w:val="19"/>
                <w:szCs w:val="19"/>
              </w:rPr>
            </w:pPr>
            <w:r w:rsidRPr="00D266B2">
              <w:rPr>
                <w:rFonts w:ascii="Arial" w:eastAsia="Arial Unicode MS" w:hAnsi="Arial" w:cs="Arial"/>
                <w:sz w:val="19"/>
                <w:szCs w:val="19"/>
              </w:rPr>
              <w:t>Separate</w:t>
            </w:r>
          </w:p>
          <w:p w14:paraId="630DCD29" w14:textId="77777777" w:rsidR="00E26BEC" w:rsidRPr="00D266B2" w:rsidRDefault="00E26BEC">
            <w:pPr>
              <w:pBdr>
                <w:bottom w:val="single" w:sz="4" w:space="1" w:color="auto"/>
              </w:pBdr>
              <w:tabs>
                <w:tab w:val="left" w:pos="2160"/>
              </w:tabs>
              <w:spacing w:line="380" w:lineRule="exact"/>
              <w:ind w:right="-18"/>
              <w:jc w:val="center"/>
              <w:rPr>
                <w:rFonts w:ascii="Arial" w:eastAsia="Arial Unicode MS" w:hAnsi="Arial" w:cs="Arial"/>
                <w:sz w:val="19"/>
                <w:szCs w:val="19"/>
                <w:u w:val="single"/>
              </w:rPr>
            </w:pPr>
            <w:r w:rsidRPr="00D266B2">
              <w:rPr>
                <w:rFonts w:ascii="Arial" w:eastAsia="Arial Unicode MS" w:hAnsi="Arial" w:cs="Arial"/>
                <w:sz w:val="19"/>
                <w:szCs w:val="19"/>
              </w:rPr>
              <w:t>financial statements</w:t>
            </w:r>
          </w:p>
        </w:tc>
      </w:tr>
      <w:tr w:rsidR="00E26BEC" w:rsidRPr="00D266B2" w14:paraId="401801F2" w14:textId="77777777" w:rsidTr="00F63901">
        <w:trPr>
          <w:trHeight w:val="306"/>
          <w:tblHeader/>
        </w:trPr>
        <w:tc>
          <w:tcPr>
            <w:tcW w:w="4680" w:type="dxa"/>
          </w:tcPr>
          <w:p w14:paraId="2C8D71FD" w14:textId="77777777" w:rsidR="00E26BEC" w:rsidRPr="00D266B2" w:rsidRDefault="00E26BEC" w:rsidP="00E26BEC">
            <w:pPr>
              <w:spacing w:line="380" w:lineRule="exact"/>
              <w:ind w:left="162" w:right="-70" w:hanging="180"/>
              <w:jc w:val="center"/>
              <w:rPr>
                <w:rFonts w:ascii="Arial" w:eastAsia="Arial Unicode MS" w:hAnsi="Arial" w:cs="Arial"/>
                <w:spacing w:val="-5"/>
                <w:sz w:val="19"/>
                <w:szCs w:val="19"/>
              </w:rPr>
            </w:pPr>
          </w:p>
        </w:tc>
        <w:tc>
          <w:tcPr>
            <w:tcW w:w="1147" w:type="dxa"/>
          </w:tcPr>
          <w:p w14:paraId="495AB194" w14:textId="47ADD056" w:rsidR="00E26BEC" w:rsidRPr="00D266B2" w:rsidRDefault="00E26BEC" w:rsidP="00E26BEC">
            <w:pPr>
              <w:spacing w:line="380" w:lineRule="exact"/>
              <w:jc w:val="center"/>
              <w:rPr>
                <w:rFonts w:ascii="Arial" w:hAnsi="Arial" w:cs="Arial"/>
                <w:sz w:val="19"/>
                <w:szCs w:val="19"/>
                <w:u w:val="single"/>
              </w:rPr>
            </w:pPr>
            <w:r w:rsidRPr="00D266B2">
              <w:rPr>
                <w:rFonts w:ascii="Arial" w:eastAsia="Arial Unicode MS" w:hAnsi="Arial" w:cs="Arial"/>
                <w:spacing w:val="-5"/>
                <w:sz w:val="19"/>
                <w:szCs w:val="19"/>
                <w:u w:val="single"/>
              </w:rPr>
              <w:t>2026</w:t>
            </w:r>
          </w:p>
        </w:tc>
        <w:tc>
          <w:tcPr>
            <w:tcW w:w="1148" w:type="dxa"/>
          </w:tcPr>
          <w:p w14:paraId="375B5D39" w14:textId="0EA29A43" w:rsidR="00E26BEC" w:rsidRPr="00D266B2" w:rsidRDefault="00E26BEC" w:rsidP="00E26BEC">
            <w:pPr>
              <w:spacing w:line="380" w:lineRule="exact"/>
              <w:jc w:val="center"/>
              <w:rPr>
                <w:rFonts w:ascii="Arial" w:hAnsi="Arial" w:cs="Arial"/>
                <w:sz w:val="19"/>
                <w:szCs w:val="19"/>
                <w:u w:val="single"/>
              </w:rPr>
            </w:pPr>
            <w:r w:rsidRPr="00D266B2">
              <w:rPr>
                <w:rFonts w:ascii="Arial" w:eastAsia="Arial Unicode MS" w:hAnsi="Arial" w:cs="Arial"/>
                <w:spacing w:val="-5"/>
                <w:sz w:val="19"/>
                <w:szCs w:val="19"/>
                <w:u w:val="single"/>
              </w:rPr>
              <w:t>2025</w:t>
            </w:r>
          </w:p>
        </w:tc>
        <w:tc>
          <w:tcPr>
            <w:tcW w:w="1147" w:type="dxa"/>
          </w:tcPr>
          <w:p w14:paraId="4714211C" w14:textId="435AE545" w:rsidR="00E26BEC" w:rsidRPr="00D266B2" w:rsidRDefault="00E26BEC" w:rsidP="00E26BEC">
            <w:pPr>
              <w:spacing w:line="380" w:lineRule="exact"/>
              <w:jc w:val="center"/>
              <w:rPr>
                <w:rFonts w:ascii="Arial" w:hAnsi="Arial" w:cs="Arial"/>
                <w:sz w:val="19"/>
                <w:szCs w:val="19"/>
                <w:u w:val="single"/>
              </w:rPr>
            </w:pPr>
            <w:r w:rsidRPr="00D266B2">
              <w:rPr>
                <w:rFonts w:ascii="Arial" w:eastAsia="Arial Unicode MS" w:hAnsi="Arial" w:cs="Arial"/>
                <w:spacing w:val="-5"/>
                <w:sz w:val="19"/>
                <w:szCs w:val="19"/>
                <w:u w:val="single"/>
              </w:rPr>
              <w:t>2026</w:t>
            </w:r>
          </w:p>
        </w:tc>
        <w:tc>
          <w:tcPr>
            <w:tcW w:w="1148" w:type="dxa"/>
          </w:tcPr>
          <w:p w14:paraId="6A46FAFF" w14:textId="39D4EDDB" w:rsidR="00E26BEC" w:rsidRPr="00D266B2" w:rsidRDefault="00E26BEC" w:rsidP="00E26BEC">
            <w:pPr>
              <w:spacing w:line="380" w:lineRule="exact"/>
              <w:jc w:val="center"/>
              <w:rPr>
                <w:rFonts w:ascii="Arial" w:hAnsi="Arial" w:cs="Arial"/>
                <w:sz w:val="19"/>
                <w:szCs w:val="19"/>
                <w:u w:val="single"/>
              </w:rPr>
            </w:pPr>
            <w:r w:rsidRPr="00D266B2">
              <w:rPr>
                <w:rFonts w:ascii="Arial" w:eastAsia="Arial Unicode MS" w:hAnsi="Arial" w:cs="Arial"/>
                <w:spacing w:val="-5"/>
                <w:sz w:val="19"/>
                <w:szCs w:val="19"/>
                <w:u w:val="single"/>
              </w:rPr>
              <w:t>2025</w:t>
            </w:r>
          </w:p>
        </w:tc>
      </w:tr>
      <w:tr w:rsidR="00E26BEC" w:rsidRPr="00D266B2" w14:paraId="28E4D750" w14:textId="77777777" w:rsidTr="00F63901">
        <w:tc>
          <w:tcPr>
            <w:tcW w:w="4680" w:type="dxa"/>
            <w:vAlign w:val="center"/>
          </w:tcPr>
          <w:p w14:paraId="740F7DAC" w14:textId="77777777" w:rsidR="00E26BEC" w:rsidRPr="00D266B2" w:rsidRDefault="00E26BEC">
            <w:pPr>
              <w:tabs>
                <w:tab w:val="left" w:pos="162"/>
                <w:tab w:val="left" w:pos="342"/>
              </w:tabs>
              <w:spacing w:line="380" w:lineRule="exact"/>
              <w:ind w:right="-70"/>
              <w:jc w:val="both"/>
              <w:rPr>
                <w:rFonts w:ascii="Arial" w:eastAsia="Arial Unicode MS" w:hAnsi="Arial" w:cs="Arial"/>
                <w:sz w:val="19"/>
                <w:szCs w:val="19"/>
                <w:u w:val="single"/>
              </w:rPr>
            </w:pPr>
            <w:r w:rsidRPr="00D266B2">
              <w:rPr>
                <w:rFonts w:ascii="Arial" w:eastAsia="Arial Unicode MS" w:hAnsi="Arial" w:cs="Arial"/>
                <w:sz w:val="19"/>
                <w:szCs w:val="19"/>
                <w:u w:val="single"/>
              </w:rPr>
              <w:t>Transactions with major shareholder</w:t>
            </w:r>
          </w:p>
        </w:tc>
        <w:tc>
          <w:tcPr>
            <w:tcW w:w="1147" w:type="dxa"/>
            <w:vAlign w:val="center"/>
          </w:tcPr>
          <w:p w14:paraId="11552ABF" w14:textId="77777777" w:rsidR="00E26BEC" w:rsidRPr="00D266B2" w:rsidRDefault="00E26BEC">
            <w:pPr>
              <w:tabs>
                <w:tab w:val="decimal" w:pos="792"/>
              </w:tabs>
              <w:spacing w:line="380" w:lineRule="exact"/>
              <w:rPr>
                <w:rFonts w:ascii="Arial" w:eastAsia="Arial Unicode MS" w:hAnsi="Arial" w:cs="Arial"/>
                <w:spacing w:val="-5"/>
                <w:sz w:val="19"/>
                <w:szCs w:val="19"/>
              </w:rPr>
            </w:pPr>
          </w:p>
        </w:tc>
        <w:tc>
          <w:tcPr>
            <w:tcW w:w="1148" w:type="dxa"/>
            <w:vAlign w:val="center"/>
          </w:tcPr>
          <w:p w14:paraId="0B558D39" w14:textId="77777777" w:rsidR="00E26BEC" w:rsidRPr="00D266B2" w:rsidRDefault="00E26BEC">
            <w:pPr>
              <w:tabs>
                <w:tab w:val="decimal" w:pos="792"/>
              </w:tabs>
              <w:spacing w:line="380" w:lineRule="exact"/>
              <w:rPr>
                <w:rFonts w:ascii="Arial" w:eastAsia="Arial Unicode MS" w:hAnsi="Arial" w:cs="Arial"/>
                <w:spacing w:val="-5"/>
                <w:sz w:val="19"/>
                <w:szCs w:val="19"/>
              </w:rPr>
            </w:pPr>
          </w:p>
        </w:tc>
        <w:tc>
          <w:tcPr>
            <w:tcW w:w="1147" w:type="dxa"/>
          </w:tcPr>
          <w:p w14:paraId="6C178125" w14:textId="77777777" w:rsidR="00E26BEC" w:rsidRPr="00D266B2" w:rsidRDefault="00E26BEC">
            <w:pPr>
              <w:tabs>
                <w:tab w:val="decimal" w:pos="612"/>
              </w:tabs>
              <w:spacing w:line="380" w:lineRule="exact"/>
              <w:jc w:val="both"/>
              <w:rPr>
                <w:rFonts w:ascii="Arial" w:eastAsia="Arial Unicode MS" w:hAnsi="Arial" w:cs="Arial"/>
                <w:spacing w:val="-5"/>
                <w:sz w:val="19"/>
                <w:szCs w:val="19"/>
              </w:rPr>
            </w:pPr>
          </w:p>
        </w:tc>
        <w:tc>
          <w:tcPr>
            <w:tcW w:w="1148" w:type="dxa"/>
          </w:tcPr>
          <w:p w14:paraId="5CC2668B" w14:textId="77777777" w:rsidR="00E26BEC" w:rsidRPr="00D266B2" w:rsidRDefault="00E26BEC">
            <w:pPr>
              <w:tabs>
                <w:tab w:val="decimal" w:pos="612"/>
              </w:tabs>
              <w:spacing w:line="380" w:lineRule="exact"/>
              <w:jc w:val="both"/>
              <w:rPr>
                <w:rFonts w:ascii="Arial" w:eastAsia="Arial Unicode MS" w:hAnsi="Arial" w:cs="Arial"/>
                <w:spacing w:val="-5"/>
                <w:sz w:val="19"/>
                <w:szCs w:val="19"/>
              </w:rPr>
            </w:pPr>
          </w:p>
        </w:tc>
      </w:tr>
      <w:tr w:rsidR="00E26BEC" w:rsidRPr="00D266B2" w14:paraId="7C57D473" w14:textId="77777777" w:rsidTr="00F63901">
        <w:tc>
          <w:tcPr>
            <w:tcW w:w="4680" w:type="dxa"/>
          </w:tcPr>
          <w:p w14:paraId="6E24D25B" w14:textId="77777777" w:rsidR="00E26BEC" w:rsidRPr="00D266B2" w:rsidRDefault="00E26BEC" w:rsidP="00E26BEC">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Cost of rail projects</w:t>
            </w:r>
          </w:p>
        </w:tc>
        <w:tc>
          <w:tcPr>
            <w:tcW w:w="1147" w:type="dxa"/>
            <w:vAlign w:val="bottom"/>
          </w:tcPr>
          <w:p w14:paraId="15A6D30A" w14:textId="5B315015"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664</w:t>
            </w:r>
          </w:p>
        </w:tc>
        <w:tc>
          <w:tcPr>
            <w:tcW w:w="1148" w:type="dxa"/>
            <w:vAlign w:val="bottom"/>
          </w:tcPr>
          <w:p w14:paraId="3BFAE25A" w14:textId="0C52F6D0"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2,824</w:t>
            </w:r>
          </w:p>
        </w:tc>
        <w:tc>
          <w:tcPr>
            <w:tcW w:w="1147" w:type="dxa"/>
            <w:vAlign w:val="bottom"/>
          </w:tcPr>
          <w:p w14:paraId="22CA679F" w14:textId="1768B9BB"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664</w:t>
            </w:r>
          </w:p>
        </w:tc>
        <w:tc>
          <w:tcPr>
            <w:tcW w:w="1148" w:type="dxa"/>
            <w:vAlign w:val="bottom"/>
          </w:tcPr>
          <w:p w14:paraId="49F5F8D5" w14:textId="674322D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2,824</w:t>
            </w:r>
          </w:p>
        </w:tc>
      </w:tr>
      <w:tr w:rsidR="00E26BEC" w:rsidRPr="00D266B2" w14:paraId="08622804" w14:textId="77777777" w:rsidTr="00F63901">
        <w:tc>
          <w:tcPr>
            <w:tcW w:w="4680" w:type="dxa"/>
          </w:tcPr>
          <w:p w14:paraId="507E2E25" w14:textId="77777777" w:rsidR="00E26BEC" w:rsidRPr="00D266B2" w:rsidRDefault="00E26BEC" w:rsidP="00E26BEC">
            <w:pPr>
              <w:tabs>
                <w:tab w:val="left" w:pos="162"/>
                <w:tab w:val="left" w:pos="342"/>
              </w:tabs>
              <w:spacing w:line="380" w:lineRule="exact"/>
              <w:ind w:left="162" w:right="-70" w:hanging="162"/>
              <w:rPr>
                <w:rFonts w:ascii="Arial" w:hAnsi="Arial" w:cs="Arial"/>
                <w:sz w:val="19"/>
                <w:szCs w:val="19"/>
              </w:rPr>
            </w:pPr>
            <w:r w:rsidRPr="00D266B2">
              <w:rPr>
                <w:rFonts w:ascii="Arial" w:hAnsi="Arial" w:cs="Arial"/>
                <w:sz w:val="19"/>
                <w:szCs w:val="19"/>
              </w:rPr>
              <w:t>Cost of expressway projects</w:t>
            </w:r>
          </w:p>
        </w:tc>
        <w:tc>
          <w:tcPr>
            <w:tcW w:w="1147" w:type="dxa"/>
            <w:vAlign w:val="bottom"/>
          </w:tcPr>
          <w:p w14:paraId="13BD30B7" w14:textId="408D3CE4"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15</w:t>
            </w:r>
          </w:p>
        </w:tc>
        <w:tc>
          <w:tcPr>
            <w:tcW w:w="1148" w:type="dxa"/>
            <w:vAlign w:val="bottom"/>
          </w:tcPr>
          <w:p w14:paraId="5C0285D7" w14:textId="758E66A5"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61</w:t>
            </w:r>
          </w:p>
        </w:tc>
        <w:tc>
          <w:tcPr>
            <w:tcW w:w="1147" w:type="dxa"/>
          </w:tcPr>
          <w:p w14:paraId="67D56D22" w14:textId="2C0638AF"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8" w:type="dxa"/>
          </w:tcPr>
          <w:p w14:paraId="01C89E00" w14:textId="152C25DB"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46</w:t>
            </w:r>
          </w:p>
        </w:tc>
      </w:tr>
      <w:tr w:rsidR="00E26BEC" w:rsidRPr="00D266B2" w14:paraId="0D07D06A" w14:textId="77777777" w:rsidTr="00F63901">
        <w:tc>
          <w:tcPr>
            <w:tcW w:w="4680" w:type="dxa"/>
          </w:tcPr>
          <w:p w14:paraId="38A5D5E8" w14:textId="77777777" w:rsidR="00E26BEC" w:rsidRPr="00D266B2" w:rsidRDefault="00E26BEC" w:rsidP="00E26BEC">
            <w:pPr>
              <w:tabs>
                <w:tab w:val="left" w:pos="162"/>
                <w:tab w:val="left" w:pos="342"/>
              </w:tabs>
              <w:spacing w:line="380" w:lineRule="exact"/>
              <w:ind w:left="162" w:right="-70" w:hanging="162"/>
              <w:rPr>
                <w:rFonts w:ascii="Arial" w:hAnsi="Arial" w:cs="Arial"/>
                <w:sz w:val="19"/>
                <w:szCs w:val="19"/>
              </w:rPr>
            </w:pPr>
            <w:r w:rsidRPr="00D266B2">
              <w:rPr>
                <w:rFonts w:ascii="Arial" w:hAnsi="Arial" w:cs="Arial"/>
                <w:sz w:val="19"/>
                <w:szCs w:val="19"/>
              </w:rPr>
              <w:t>Civil works for the MRT Orange Line project</w:t>
            </w:r>
          </w:p>
        </w:tc>
        <w:tc>
          <w:tcPr>
            <w:tcW w:w="1147" w:type="dxa"/>
            <w:vAlign w:val="bottom"/>
          </w:tcPr>
          <w:p w14:paraId="4D0BF572" w14:textId="235B65D4"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4,055</w:t>
            </w:r>
          </w:p>
        </w:tc>
        <w:tc>
          <w:tcPr>
            <w:tcW w:w="1148" w:type="dxa"/>
            <w:vAlign w:val="bottom"/>
          </w:tcPr>
          <w:p w14:paraId="5ED3EE9A" w14:textId="178ADBB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2,955</w:t>
            </w:r>
          </w:p>
        </w:tc>
        <w:tc>
          <w:tcPr>
            <w:tcW w:w="1147" w:type="dxa"/>
          </w:tcPr>
          <w:p w14:paraId="03758222" w14:textId="10816BF9"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4,055</w:t>
            </w:r>
          </w:p>
        </w:tc>
        <w:tc>
          <w:tcPr>
            <w:tcW w:w="1148" w:type="dxa"/>
          </w:tcPr>
          <w:p w14:paraId="4E0E1350" w14:textId="0E246AE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2,955</w:t>
            </w:r>
          </w:p>
        </w:tc>
      </w:tr>
      <w:tr w:rsidR="00E26BEC" w:rsidRPr="00D266B2" w14:paraId="39E8A9F5" w14:textId="77777777" w:rsidTr="00F63901">
        <w:tc>
          <w:tcPr>
            <w:tcW w:w="4680" w:type="dxa"/>
          </w:tcPr>
          <w:p w14:paraId="7FD318A5" w14:textId="77777777" w:rsidR="00E26BEC" w:rsidRPr="00D266B2" w:rsidRDefault="00E26BEC" w:rsidP="00E26BEC">
            <w:pPr>
              <w:tabs>
                <w:tab w:val="left" w:pos="162"/>
                <w:tab w:val="left" w:pos="342"/>
              </w:tabs>
              <w:spacing w:line="380" w:lineRule="exact"/>
              <w:ind w:left="162" w:right="-70" w:hanging="162"/>
              <w:rPr>
                <w:rFonts w:ascii="Arial" w:eastAsia="Arial Unicode MS" w:hAnsi="Arial" w:cs="Arial"/>
                <w:b/>
                <w:bCs/>
                <w:sz w:val="19"/>
                <w:szCs w:val="19"/>
              </w:rPr>
            </w:pPr>
            <w:r w:rsidRPr="00D266B2">
              <w:rPr>
                <w:rFonts w:ascii="Arial" w:hAnsi="Arial" w:cs="Arial"/>
                <w:sz w:val="19"/>
                <w:szCs w:val="19"/>
              </w:rPr>
              <w:t>Repair and maintenance expenses of expressway                      and rail projects</w:t>
            </w:r>
          </w:p>
        </w:tc>
        <w:tc>
          <w:tcPr>
            <w:tcW w:w="1147" w:type="dxa"/>
            <w:vAlign w:val="bottom"/>
          </w:tcPr>
          <w:p w14:paraId="60655D3D" w14:textId="4E5928D8"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141</w:t>
            </w:r>
          </w:p>
        </w:tc>
        <w:tc>
          <w:tcPr>
            <w:tcW w:w="1148" w:type="dxa"/>
            <w:vAlign w:val="bottom"/>
          </w:tcPr>
          <w:p w14:paraId="2BB6CB32" w14:textId="348BD2CE"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159</w:t>
            </w:r>
          </w:p>
        </w:tc>
        <w:tc>
          <w:tcPr>
            <w:tcW w:w="1147" w:type="dxa"/>
            <w:vAlign w:val="bottom"/>
          </w:tcPr>
          <w:p w14:paraId="1E9E156F" w14:textId="49E8E16A"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141</w:t>
            </w:r>
          </w:p>
        </w:tc>
        <w:tc>
          <w:tcPr>
            <w:tcW w:w="1148" w:type="dxa"/>
            <w:vAlign w:val="bottom"/>
          </w:tcPr>
          <w:p w14:paraId="31A8F5C1" w14:textId="7ADF5EBB"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159</w:t>
            </w:r>
          </w:p>
        </w:tc>
      </w:tr>
      <w:tr w:rsidR="00E26BEC" w:rsidRPr="00D266B2" w14:paraId="319A3A4D" w14:textId="77777777" w:rsidTr="00F63901">
        <w:tc>
          <w:tcPr>
            <w:tcW w:w="4680" w:type="dxa"/>
          </w:tcPr>
          <w:p w14:paraId="2DCCE25D" w14:textId="77777777" w:rsidR="00E26BEC" w:rsidRPr="00D266B2" w:rsidRDefault="00E26BEC" w:rsidP="00E26BEC">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Office rental and service expenses</w:t>
            </w:r>
          </w:p>
        </w:tc>
        <w:tc>
          <w:tcPr>
            <w:tcW w:w="1147" w:type="dxa"/>
            <w:vAlign w:val="bottom"/>
          </w:tcPr>
          <w:p w14:paraId="2814D2C4" w14:textId="061C7382"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2</w:t>
            </w:r>
          </w:p>
        </w:tc>
        <w:tc>
          <w:tcPr>
            <w:tcW w:w="1148" w:type="dxa"/>
            <w:vAlign w:val="bottom"/>
          </w:tcPr>
          <w:p w14:paraId="41E67FE5" w14:textId="1E56191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w:t>
            </w:r>
          </w:p>
        </w:tc>
        <w:tc>
          <w:tcPr>
            <w:tcW w:w="1147" w:type="dxa"/>
            <w:vAlign w:val="bottom"/>
          </w:tcPr>
          <w:p w14:paraId="42C5541A" w14:textId="0C87E718" w:rsidR="00E26BEC" w:rsidRPr="00D266B2" w:rsidRDefault="009E1DBF"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2738301B" w14:textId="13B26BBE"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E26BEC" w:rsidRPr="00D266B2" w14:paraId="34244D15" w14:textId="77777777" w:rsidTr="00F63901">
        <w:tc>
          <w:tcPr>
            <w:tcW w:w="4680" w:type="dxa"/>
            <w:vAlign w:val="center"/>
          </w:tcPr>
          <w:p w14:paraId="04BB622F" w14:textId="77777777" w:rsidR="00E26BEC" w:rsidRPr="00D266B2" w:rsidRDefault="00E26BEC" w:rsidP="00E26BEC">
            <w:pPr>
              <w:tabs>
                <w:tab w:val="left" w:pos="162"/>
                <w:tab w:val="left" w:pos="342"/>
              </w:tabs>
              <w:spacing w:line="380" w:lineRule="exact"/>
              <w:ind w:right="-70"/>
              <w:jc w:val="both"/>
              <w:rPr>
                <w:rFonts w:ascii="Arial" w:eastAsia="Arial Unicode MS" w:hAnsi="Arial" w:cs="Arial"/>
                <w:sz w:val="19"/>
                <w:szCs w:val="19"/>
                <w:u w:val="single"/>
                <w:cs/>
              </w:rPr>
            </w:pPr>
            <w:r w:rsidRPr="00D266B2">
              <w:rPr>
                <w:rFonts w:ascii="Arial" w:eastAsia="Arial Unicode MS" w:hAnsi="Arial" w:cs="Arial"/>
                <w:sz w:val="19"/>
                <w:szCs w:val="19"/>
                <w:u w:val="single"/>
              </w:rPr>
              <w:t>Transactions with subsidiary companies</w:t>
            </w:r>
          </w:p>
        </w:tc>
        <w:tc>
          <w:tcPr>
            <w:tcW w:w="1147" w:type="dxa"/>
            <w:vAlign w:val="center"/>
          </w:tcPr>
          <w:p w14:paraId="23B2601F" w14:textId="77777777" w:rsidR="00E26BEC" w:rsidRPr="00D266B2" w:rsidRDefault="00E26BEC" w:rsidP="00F63901">
            <w:pPr>
              <w:tabs>
                <w:tab w:val="decimal" w:pos="794"/>
              </w:tabs>
              <w:spacing w:line="380" w:lineRule="exact"/>
              <w:rPr>
                <w:rFonts w:ascii="Arial" w:hAnsi="Arial" w:cs="Arial"/>
                <w:sz w:val="19"/>
                <w:szCs w:val="19"/>
              </w:rPr>
            </w:pPr>
          </w:p>
        </w:tc>
        <w:tc>
          <w:tcPr>
            <w:tcW w:w="1148" w:type="dxa"/>
            <w:vAlign w:val="center"/>
          </w:tcPr>
          <w:p w14:paraId="0D1E3DD6"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Pr>
          <w:p w14:paraId="5C36F389" w14:textId="77777777" w:rsidR="00E26BEC" w:rsidRPr="00D266B2" w:rsidRDefault="00E26BEC" w:rsidP="00F63901">
            <w:pPr>
              <w:tabs>
                <w:tab w:val="decimal" w:pos="794"/>
              </w:tabs>
              <w:spacing w:line="380" w:lineRule="exact"/>
              <w:rPr>
                <w:rFonts w:ascii="Arial" w:hAnsi="Arial" w:cs="Arial"/>
                <w:sz w:val="19"/>
                <w:szCs w:val="19"/>
              </w:rPr>
            </w:pPr>
          </w:p>
        </w:tc>
        <w:tc>
          <w:tcPr>
            <w:tcW w:w="1148" w:type="dxa"/>
          </w:tcPr>
          <w:p w14:paraId="4329C2D5" w14:textId="77777777" w:rsidR="00E26BEC" w:rsidRPr="00D266B2" w:rsidRDefault="00E26BEC" w:rsidP="00F63901">
            <w:pPr>
              <w:tabs>
                <w:tab w:val="decimal" w:pos="794"/>
              </w:tabs>
              <w:spacing w:line="380" w:lineRule="exact"/>
              <w:rPr>
                <w:rFonts w:ascii="Arial" w:hAnsi="Arial" w:cs="Arial"/>
                <w:sz w:val="19"/>
                <w:szCs w:val="19"/>
              </w:rPr>
            </w:pPr>
          </w:p>
        </w:tc>
      </w:tr>
      <w:tr w:rsidR="00E26BEC" w:rsidRPr="00D266B2" w14:paraId="15B09B97" w14:textId="77777777" w:rsidTr="00F63901">
        <w:tc>
          <w:tcPr>
            <w:tcW w:w="4680" w:type="dxa"/>
          </w:tcPr>
          <w:p w14:paraId="6FADE116" w14:textId="77777777" w:rsidR="00E26BEC" w:rsidRPr="00D266B2" w:rsidRDefault="00E26BEC" w:rsidP="00E26BEC">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hAnsi="Arial" w:cs="Arial"/>
                <w:sz w:val="19"/>
                <w:szCs w:val="19"/>
              </w:rPr>
              <w:t>(eliminated from the consolidated financial statements)</w:t>
            </w:r>
          </w:p>
        </w:tc>
        <w:tc>
          <w:tcPr>
            <w:tcW w:w="1147" w:type="dxa"/>
            <w:vAlign w:val="bottom"/>
          </w:tcPr>
          <w:p w14:paraId="7CA10D9D" w14:textId="77777777" w:rsidR="00E26BEC" w:rsidRPr="00D266B2" w:rsidRDefault="00E26BEC" w:rsidP="00F63901">
            <w:pPr>
              <w:tabs>
                <w:tab w:val="decimal" w:pos="794"/>
              </w:tabs>
              <w:spacing w:line="380" w:lineRule="exact"/>
              <w:rPr>
                <w:rFonts w:ascii="Arial" w:hAnsi="Arial" w:cs="Arial"/>
                <w:sz w:val="19"/>
                <w:szCs w:val="19"/>
              </w:rPr>
            </w:pPr>
          </w:p>
        </w:tc>
        <w:tc>
          <w:tcPr>
            <w:tcW w:w="1148" w:type="dxa"/>
            <w:vAlign w:val="bottom"/>
          </w:tcPr>
          <w:p w14:paraId="49942D5B"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Pr>
          <w:p w14:paraId="549CD67F" w14:textId="77777777" w:rsidR="00E26BEC" w:rsidRPr="00D266B2" w:rsidRDefault="00E26BEC" w:rsidP="00F63901">
            <w:pPr>
              <w:tabs>
                <w:tab w:val="decimal" w:pos="794"/>
              </w:tabs>
              <w:spacing w:line="380" w:lineRule="exact"/>
              <w:rPr>
                <w:rFonts w:ascii="Arial" w:hAnsi="Arial" w:cs="Arial"/>
                <w:sz w:val="19"/>
                <w:szCs w:val="19"/>
              </w:rPr>
            </w:pPr>
          </w:p>
        </w:tc>
        <w:tc>
          <w:tcPr>
            <w:tcW w:w="1148" w:type="dxa"/>
          </w:tcPr>
          <w:p w14:paraId="1FDDA932" w14:textId="77777777" w:rsidR="00E26BEC" w:rsidRPr="00D266B2" w:rsidRDefault="00E26BEC" w:rsidP="00F63901">
            <w:pPr>
              <w:tabs>
                <w:tab w:val="decimal" w:pos="794"/>
              </w:tabs>
              <w:spacing w:line="380" w:lineRule="exact"/>
              <w:rPr>
                <w:rFonts w:ascii="Arial" w:hAnsi="Arial" w:cs="Arial"/>
                <w:sz w:val="19"/>
                <w:szCs w:val="19"/>
              </w:rPr>
            </w:pPr>
          </w:p>
        </w:tc>
      </w:tr>
      <w:tr w:rsidR="00E26BEC" w:rsidRPr="00D266B2" w14:paraId="73076853" w14:textId="77777777" w:rsidTr="00F63901">
        <w:tc>
          <w:tcPr>
            <w:tcW w:w="4680" w:type="dxa"/>
          </w:tcPr>
          <w:p w14:paraId="334D9AB7" w14:textId="77777777" w:rsidR="00E26BEC" w:rsidRPr="00D266B2" w:rsidRDefault="00E26BEC" w:rsidP="00E26BEC">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Commercial development revenue</w:t>
            </w:r>
          </w:p>
        </w:tc>
        <w:tc>
          <w:tcPr>
            <w:tcW w:w="1147" w:type="dxa"/>
            <w:vAlign w:val="bottom"/>
          </w:tcPr>
          <w:p w14:paraId="4335346C" w14:textId="712C24D2"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6B28FA2F" w14:textId="01713DA1"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1E12CCF2" w14:textId="458D7424"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1</w:t>
            </w:r>
          </w:p>
        </w:tc>
        <w:tc>
          <w:tcPr>
            <w:tcW w:w="1148" w:type="dxa"/>
          </w:tcPr>
          <w:p w14:paraId="524D1ABB" w14:textId="1D4A014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r>
      <w:tr w:rsidR="00E26BEC" w:rsidRPr="00D266B2" w14:paraId="5F2BFAA5" w14:textId="77777777" w:rsidTr="00F63901">
        <w:tc>
          <w:tcPr>
            <w:tcW w:w="4680" w:type="dxa"/>
          </w:tcPr>
          <w:p w14:paraId="7E3A23AC" w14:textId="77777777" w:rsidR="00E26BEC" w:rsidRPr="00D266B2" w:rsidRDefault="00E26BEC" w:rsidP="00E26BEC">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Project management and maintenance incomes</w:t>
            </w:r>
          </w:p>
        </w:tc>
        <w:tc>
          <w:tcPr>
            <w:tcW w:w="1147" w:type="dxa"/>
            <w:vAlign w:val="bottom"/>
          </w:tcPr>
          <w:p w14:paraId="17777081" w14:textId="5EAD59A0"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5C23B172" w14:textId="2B413F26"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605B3F2C" w14:textId="1791E90D"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144</w:t>
            </w:r>
          </w:p>
        </w:tc>
        <w:tc>
          <w:tcPr>
            <w:tcW w:w="1148" w:type="dxa"/>
          </w:tcPr>
          <w:p w14:paraId="2793763E" w14:textId="6DD1D3F0"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144</w:t>
            </w:r>
          </w:p>
        </w:tc>
      </w:tr>
      <w:tr w:rsidR="00E26BEC" w:rsidRPr="00D266B2" w14:paraId="0A02836C" w14:textId="77777777" w:rsidTr="00F63901">
        <w:tc>
          <w:tcPr>
            <w:tcW w:w="4680" w:type="dxa"/>
          </w:tcPr>
          <w:p w14:paraId="353B68C7" w14:textId="77777777" w:rsidR="00E26BEC" w:rsidRPr="00D266B2" w:rsidRDefault="00E26BEC" w:rsidP="00E26BEC">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Interest income</w:t>
            </w:r>
          </w:p>
        </w:tc>
        <w:tc>
          <w:tcPr>
            <w:tcW w:w="1147" w:type="dxa"/>
            <w:vAlign w:val="bottom"/>
          </w:tcPr>
          <w:p w14:paraId="432F7628" w14:textId="53A64BCC"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0ED4AA89" w14:textId="543BC1D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0F9F009F" w14:textId="552A8E0B"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10</w:t>
            </w:r>
          </w:p>
        </w:tc>
        <w:tc>
          <w:tcPr>
            <w:tcW w:w="1148" w:type="dxa"/>
          </w:tcPr>
          <w:p w14:paraId="61E785BD" w14:textId="4CCAFA0B"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r>
      <w:tr w:rsidR="00E26BEC" w:rsidRPr="00D266B2" w14:paraId="5AF655B0" w14:textId="77777777" w:rsidTr="00F63901">
        <w:tc>
          <w:tcPr>
            <w:tcW w:w="4680" w:type="dxa"/>
          </w:tcPr>
          <w:p w14:paraId="1D787EF5" w14:textId="77777777" w:rsidR="00E26BEC" w:rsidRPr="00D266B2" w:rsidRDefault="00E26BEC" w:rsidP="00E26BEC">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hAnsi="Arial" w:cs="Arial"/>
                <w:sz w:val="19"/>
                <w:szCs w:val="19"/>
              </w:rPr>
              <w:t>Commercial development management fee</w:t>
            </w:r>
          </w:p>
        </w:tc>
        <w:tc>
          <w:tcPr>
            <w:tcW w:w="1147" w:type="dxa"/>
            <w:vAlign w:val="bottom"/>
          </w:tcPr>
          <w:p w14:paraId="32AB43BD" w14:textId="5C980D38"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6F526F1E" w14:textId="19A6B7E2" w:rsidR="00E26BEC" w:rsidRPr="00D266B2" w:rsidRDefault="00E26BEC" w:rsidP="00F63901">
            <w:pPr>
              <w:tabs>
                <w:tab w:val="decimal" w:pos="794"/>
              </w:tabs>
              <w:spacing w:line="380" w:lineRule="exact"/>
              <w:rPr>
                <w:rFonts w:ascii="Arial" w:hAnsi="Arial" w:cs="Arial"/>
                <w:sz w:val="19"/>
                <w:szCs w:val="19"/>
                <w:cs/>
              </w:rPr>
            </w:pPr>
            <w:r w:rsidRPr="00D266B2">
              <w:rPr>
                <w:rFonts w:ascii="Arial" w:hAnsi="Arial" w:cs="Arial"/>
                <w:sz w:val="19"/>
                <w:szCs w:val="19"/>
              </w:rPr>
              <w:t>-</w:t>
            </w:r>
          </w:p>
        </w:tc>
        <w:tc>
          <w:tcPr>
            <w:tcW w:w="1147" w:type="dxa"/>
          </w:tcPr>
          <w:p w14:paraId="487DBA59" w14:textId="40651E79"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79</w:t>
            </w:r>
          </w:p>
        </w:tc>
        <w:tc>
          <w:tcPr>
            <w:tcW w:w="1148" w:type="dxa"/>
          </w:tcPr>
          <w:p w14:paraId="1A62CA44" w14:textId="413B7BE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90</w:t>
            </w:r>
          </w:p>
        </w:tc>
      </w:tr>
      <w:tr w:rsidR="00E26BEC" w:rsidRPr="00D266B2" w14:paraId="4CBA89E2" w14:textId="77777777" w:rsidTr="00F63901">
        <w:trPr>
          <w:trHeight w:val="70"/>
        </w:trPr>
        <w:tc>
          <w:tcPr>
            <w:tcW w:w="4680" w:type="dxa"/>
          </w:tcPr>
          <w:p w14:paraId="3742299D" w14:textId="77777777" w:rsidR="00E26BEC" w:rsidRPr="00D266B2" w:rsidRDefault="00E26BEC" w:rsidP="00E26BEC">
            <w:pPr>
              <w:tabs>
                <w:tab w:val="left" w:pos="162"/>
                <w:tab w:val="left" w:pos="372"/>
                <w:tab w:val="left" w:pos="2160"/>
              </w:tabs>
              <w:spacing w:line="380" w:lineRule="exact"/>
              <w:ind w:left="162" w:right="-70" w:hanging="180"/>
              <w:jc w:val="both"/>
              <w:rPr>
                <w:rFonts w:ascii="Arial" w:hAnsi="Arial" w:cs="Arial"/>
                <w:sz w:val="19"/>
                <w:szCs w:val="19"/>
              </w:rPr>
            </w:pPr>
            <w:r w:rsidRPr="00D266B2">
              <w:rPr>
                <w:rFonts w:ascii="Arial" w:hAnsi="Arial" w:cs="Arial"/>
                <w:sz w:val="19"/>
                <w:szCs w:val="19"/>
              </w:rPr>
              <w:t>Cost of commercial development</w:t>
            </w:r>
          </w:p>
        </w:tc>
        <w:tc>
          <w:tcPr>
            <w:tcW w:w="1147" w:type="dxa"/>
            <w:vAlign w:val="bottom"/>
          </w:tcPr>
          <w:p w14:paraId="00433C5D" w14:textId="024ED177"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2E6F6479" w14:textId="2A125338"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026E41A4" w14:textId="24C67CFA"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w:t>
            </w:r>
          </w:p>
        </w:tc>
        <w:tc>
          <w:tcPr>
            <w:tcW w:w="1148" w:type="dxa"/>
          </w:tcPr>
          <w:p w14:paraId="5AD8DD9C" w14:textId="0D7B22B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0C5FC6" w:rsidRPr="00D266B2" w14:paraId="72DFDFB7" w14:textId="77777777" w:rsidTr="00F63901">
        <w:tc>
          <w:tcPr>
            <w:tcW w:w="4680" w:type="dxa"/>
          </w:tcPr>
          <w:p w14:paraId="7EEBFC62" w14:textId="02B4413A" w:rsidR="000C5FC6" w:rsidRPr="00F63901" w:rsidRDefault="004229B4" w:rsidP="00E26BEC">
            <w:pPr>
              <w:tabs>
                <w:tab w:val="left" w:pos="162"/>
                <w:tab w:val="left" w:pos="372"/>
                <w:tab w:val="left" w:pos="2160"/>
              </w:tabs>
              <w:spacing w:line="380" w:lineRule="exact"/>
              <w:ind w:left="162" w:right="-70" w:hanging="180"/>
              <w:jc w:val="both"/>
              <w:rPr>
                <w:rFonts w:ascii="Arial" w:hAnsi="Arial" w:cs="Arial"/>
                <w:sz w:val="19"/>
                <w:szCs w:val="19"/>
              </w:rPr>
            </w:pPr>
            <w:r w:rsidRPr="00F63901">
              <w:rPr>
                <w:rFonts w:ascii="Arial" w:hAnsi="Arial" w:cs="Arial"/>
                <w:sz w:val="19"/>
                <w:szCs w:val="19"/>
              </w:rPr>
              <w:t>Interest expense</w:t>
            </w:r>
          </w:p>
        </w:tc>
        <w:tc>
          <w:tcPr>
            <w:tcW w:w="1147" w:type="dxa"/>
            <w:vAlign w:val="bottom"/>
          </w:tcPr>
          <w:p w14:paraId="3E3E4997" w14:textId="60904A75" w:rsidR="000C5FC6" w:rsidRPr="00F63901" w:rsidRDefault="000C5FC6" w:rsidP="00F63901">
            <w:pPr>
              <w:tabs>
                <w:tab w:val="decimal" w:pos="794"/>
              </w:tabs>
              <w:spacing w:line="380" w:lineRule="exact"/>
              <w:rPr>
                <w:rFonts w:ascii="Arial" w:hAnsi="Arial" w:cs="Arial"/>
                <w:sz w:val="19"/>
                <w:szCs w:val="19"/>
              </w:rPr>
            </w:pPr>
            <w:r w:rsidRPr="00F63901">
              <w:rPr>
                <w:rFonts w:ascii="Arial" w:hAnsi="Arial" w:cs="Arial"/>
                <w:sz w:val="19"/>
                <w:szCs w:val="19"/>
              </w:rPr>
              <w:t>-</w:t>
            </w:r>
          </w:p>
        </w:tc>
        <w:tc>
          <w:tcPr>
            <w:tcW w:w="1148" w:type="dxa"/>
            <w:vAlign w:val="bottom"/>
          </w:tcPr>
          <w:p w14:paraId="769A07C9" w14:textId="1A854CBD"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0E29935F" w14:textId="06DDA729"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c>
          <w:tcPr>
            <w:tcW w:w="1148" w:type="dxa"/>
          </w:tcPr>
          <w:p w14:paraId="6C0765F9" w14:textId="006281BA"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E26BEC" w:rsidRPr="00D266B2" w14:paraId="1C7C3965" w14:textId="77777777" w:rsidTr="00F63901">
        <w:tc>
          <w:tcPr>
            <w:tcW w:w="4680" w:type="dxa"/>
          </w:tcPr>
          <w:p w14:paraId="2B487646" w14:textId="77777777" w:rsidR="00E26BEC" w:rsidRPr="00D266B2" w:rsidRDefault="00E26BEC" w:rsidP="00E26BEC">
            <w:pPr>
              <w:tabs>
                <w:tab w:val="left" w:pos="162"/>
                <w:tab w:val="left" w:pos="342"/>
              </w:tabs>
              <w:spacing w:line="380" w:lineRule="exact"/>
              <w:ind w:right="-70"/>
              <w:rPr>
                <w:rFonts w:ascii="Arial" w:eastAsia="Arial Unicode MS" w:hAnsi="Arial" w:cs="Arial"/>
                <w:b/>
                <w:bCs/>
                <w:sz w:val="19"/>
                <w:szCs w:val="19"/>
              </w:rPr>
            </w:pPr>
            <w:r w:rsidRPr="00D266B2">
              <w:rPr>
                <w:rFonts w:ascii="Arial" w:hAnsi="Arial" w:cs="Arial"/>
                <w:sz w:val="19"/>
                <w:szCs w:val="19"/>
                <w:u w:val="single"/>
              </w:rPr>
              <w:t>Transactions with related companies</w:t>
            </w:r>
          </w:p>
        </w:tc>
        <w:tc>
          <w:tcPr>
            <w:tcW w:w="1147" w:type="dxa"/>
          </w:tcPr>
          <w:p w14:paraId="15EE26BC" w14:textId="77777777" w:rsidR="00E26BEC" w:rsidRPr="00D266B2" w:rsidRDefault="00E26BEC" w:rsidP="00F63901">
            <w:pPr>
              <w:tabs>
                <w:tab w:val="decimal" w:pos="794"/>
              </w:tabs>
              <w:spacing w:line="380" w:lineRule="exact"/>
              <w:rPr>
                <w:rFonts w:ascii="Arial" w:hAnsi="Arial" w:cs="Arial"/>
                <w:sz w:val="19"/>
                <w:szCs w:val="19"/>
              </w:rPr>
            </w:pPr>
          </w:p>
        </w:tc>
        <w:tc>
          <w:tcPr>
            <w:tcW w:w="1148" w:type="dxa"/>
          </w:tcPr>
          <w:p w14:paraId="6C50C2D3"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Pr>
          <w:p w14:paraId="714F1242" w14:textId="77777777" w:rsidR="00E26BEC" w:rsidRPr="00D266B2" w:rsidRDefault="00E26BEC" w:rsidP="00F63901">
            <w:pPr>
              <w:tabs>
                <w:tab w:val="decimal" w:pos="794"/>
              </w:tabs>
              <w:spacing w:line="380" w:lineRule="exact"/>
              <w:rPr>
                <w:rFonts w:ascii="Arial" w:hAnsi="Arial" w:cs="Arial"/>
                <w:sz w:val="19"/>
                <w:szCs w:val="19"/>
              </w:rPr>
            </w:pPr>
          </w:p>
        </w:tc>
        <w:tc>
          <w:tcPr>
            <w:tcW w:w="1148" w:type="dxa"/>
          </w:tcPr>
          <w:p w14:paraId="017C66B1" w14:textId="77777777" w:rsidR="00E26BEC" w:rsidRPr="00D266B2" w:rsidRDefault="00E26BEC" w:rsidP="00F63901">
            <w:pPr>
              <w:tabs>
                <w:tab w:val="decimal" w:pos="794"/>
              </w:tabs>
              <w:spacing w:line="380" w:lineRule="exact"/>
              <w:rPr>
                <w:rFonts w:ascii="Arial" w:hAnsi="Arial" w:cs="Arial"/>
                <w:sz w:val="19"/>
                <w:szCs w:val="19"/>
              </w:rPr>
            </w:pPr>
          </w:p>
        </w:tc>
      </w:tr>
      <w:tr w:rsidR="00E26BEC" w:rsidRPr="00D266B2" w14:paraId="3831FF45" w14:textId="77777777" w:rsidTr="00F63901">
        <w:tc>
          <w:tcPr>
            <w:tcW w:w="4680" w:type="dxa"/>
          </w:tcPr>
          <w:p w14:paraId="64B287CB" w14:textId="77777777" w:rsidR="00E26BEC" w:rsidRPr="00D266B2" w:rsidRDefault="00E26BEC" w:rsidP="00E26BEC">
            <w:pPr>
              <w:tabs>
                <w:tab w:val="left" w:pos="162"/>
                <w:tab w:val="left" w:pos="342"/>
              </w:tabs>
              <w:spacing w:line="380" w:lineRule="exact"/>
              <w:ind w:right="-70"/>
              <w:rPr>
                <w:rFonts w:ascii="Arial" w:eastAsia="Arial Unicode MS" w:hAnsi="Arial" w:cs="Arial"/>
                <w:sz w:val="19"/>
                <w:szCs w:val="19"/>
              </w:rPr>
            </w:pPr>
            <w:r w:rsidRPr="00D266B2">
              <w:rPr>
                <w:rFonts w:ascii="Arial" w:eastAsia="Arial Unicode MS" w:hAnsi="Arial" w:cs="Arial"/>
                <w:sz w:val="19"/>
                <w:szCs w:val="19"/>
              </w:rPr>
              <w:t>Civil works for the MRT Orange Line project</w:t>
            </w:r>
          </w:p>
        </w:tc>
        <w:tc>
          <w:tcPr>
            <w:tcW w:w="1147" w:type="dxa"/>
          </w:tcPr>
          <w:p w14:paraId="3010739E" w14:textId="4F655FE0"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4,</w:t>
            </w:r>
            <w:r w:rsidR="00152C26" w:rsidRPr="00D266B2">
              <w:rPr>
                <w:rFonts w:ascii="Arial" w:hAnsi="Arial" w:cs="Arial"/>
                <w:sz w:val="19"/>
                <w:szCs w:val="19"/>
              </w:rPr>
              <w:t>386</w:t>
            </w:r>
          </w:p>
        </w:tc>
        <w:tc>
          <w:tcPr>
            <w:tcW w:w="1148" w:type="dxa"/>
          </w:tcPr>
          <w:p w14:paraId="02302FBF" w14:textId="133F898E"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3,183</w:t>
            </w:r>
          </w:p>
        </w:tc>
        <w:tc>
          <w:tcPr>
            <w:tcW w:w="1147" w:type="dxa"/>
          </w:tcPr>
          <w:p w14:paraId="0DA46079" w14:textId="7F1BF794"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4,</w:t>
            </w:r>
            <w:r w:rsidR="00152C26" w:rsidRPr="00D266B2">
              <w:rPr>
                <w:rFonts w:ascii="Arial" w:hAnsi="Arial" w:cs="Arial"/>
                <w:sz w:val="19"/>
                <w:szCs w:val="19"/>
              </w:rPr>
              <w:t>386</w:t>
            </w:r>
          </w:p>
        </w:tc>
        <w:tc>
          <w:tcPr>
            <w:tcW w:w="1148" w:type="dxa"/>
          </w:tcPr>
          <w:p w14:paraId="7615AA45" w14:textId="6A829D7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3,183</w:t>
            </w:r>
          </w:p>
        </w:tc>
      </w:tr>
      <w:tr w:rsidR="00E26BEC" w:rsidRPr="00D266B2" w14:paraId="2B90BADF" w14:textId="77777777" w:rsidTr="00F63901">
        <w:tc>
          <w:tcPr>
            <w:tcW w:w="4680" w:type="dxa"/>
          </w:tcPr>
          <w:p w14:paraId="711ACA9D" w14:textId="77777777" w:rsidR="00E26BEC" w:rsidRPr="00D266B2" w:rsidRDefault="00E26BEC" w:rsidP="00E26BEC">
            <w:pPr>
              <w:tabs>
                <w:tab w:val="left" w:pos="162"/>
                <w:tab w:val="left" w:pos="342"/>
              </w:tabs>
              <w:spacing w:line="380" w:lineRule="exact"/>
              <w:ind w:right="-70"/>
              <w:rPr>
                <w:rFonts w:ascii="Arial" w:eastAsia="Arial Unicode MS" w:hAnsi="Arial" w:cs="Arial"/>
                <w:sz w:val="19"/>
                <w:szCs w:val="19"/>
              </w:rPr>
            </w:pPr>
            <w:proofErr w:type="gramStart"/>
            <w:r w:rsidRPr="00D266B2">
              <w:rPr>
                <w:rFonts w:ascii="Arial" w:eastAsia="Arial Unicode MS" w:hAnsi="Arial" w:cs="Arial"/>
                <w:sz w:val="19"/>
                <w:szCs w:val="19"/>
              </w:rPr>
              <w:t>Interest</w:t>
            </w:r>
            <w:proofErr w:type="gramEnd"/>
            <w:r w:rsidRPr="00D266B2">
              <w:rPr>
                <w:rFonts w:ascii="Arial" w:eastAsia="Arial Unicode MS" w:hAnsi="Arial" w:cs="Arial"/>
                <w:sz w:val="19"/>
                <w:szCs w:val="19"/>
              </w:rPr>
              <w:t xml:space="preserve"> income from M&amp;E Systems</w:t>
            </w:r>
          </w:p>
        </w:tc>
        <w:tc>
          <w:tcPr>
            <w:tcW w:w="1147" w:type="dxa"/>
          </w:tcPr>
          <w:p w14:paraId="2BDBCCFE" w14:textId="3892A0A7"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3</w:t>
            </w:r>
          </w:p>
        </w:tc>
        <w:tc>
          <w:tcPr>
            <w:tcW w:w="1148" w:type="dxa"/>
          </w:tcPr>
          <w:p w14:paraId="2A53EBBD" w14:textId="3E2C91EC"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15</w:t>
            </w:r>
          </w:p>
        </w:tc>
        <w:tc>
          <w:tcPr>
            <w:tcW w:w="1147" w:type="dxa"/>
          </w:tcPr>
          <w:p w14:paraId="708785BA" w14:textId="6C2A0A52"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w:t>
            </w:r>
          </w:p>
        </w:tc>
        <w:tc>
          <w:tcPr>
            <w:tcW w:w="1148" w:type="dxa"/>
          </w:tcPr>
          <w:p w14:paraId="1A222922" w14:textId="1CB7CFC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15</w:t>
            </w:r>
          </w:p>
        </w:tc>
      </w:tr>
      <w:tr w:rsidR="00E26BEC" w:rsidRPr="00D266B2" w14:paraId="37A121A6" w14:textId="77777777" w:rsidTr="00F63901">
        <w:tc>
          <w:tcPr>
            <w:tcW w:w="4680" w:type="dxa"/>
          </w:tcPr>
          <w:p w14:paraId="6A5DB55B" w14:textId="77777777" w:rsidR="00E26BEC" w:rsidRPr="00D266B2" w:rsidRDefault="00E26BEC" w:rsidP="00E26BEC">
            <w:pPr>
              <w:tabs>
                <w:tab w:val="left" w:pos="162"/>
                <w:tab w:val="left" w:pos="342"/>
              </w:tabs>
              <w:spacing w:line="380" w:lineRule="exact"/>
              <w:ind w:right="-70"/>
              <w:rPr>
                <w:rFonts w:ascii="Arial" w:eastAsia="Arial Unicode MS" w:hAnsi="Arial" w:cs="Arial"/>
                <w:sz w:val="19"/>
                <w:szCs w:val="19"/>
              </w:rPr>
            </w:pPr>
            <w:r w:rsidRPr="00D266B2">
              <w:rPr>
                <w:rFonts w:ascii="Arial" w:eastAsia="Arial Unicode MS" w:hAnsi="Arial" w:cs="Arial"/>
                <w:sz w:val="19"/>
                <w:szCs w:val="19"/>
              </w:rPr>
              <w:t>Dividend income</w:t>
            </w:r>
          </w:p>
        </w:tc>
        <w:tc>
          <w:tcPr>
            <w:tcW w:w="1147" w:type="dxa"/>
            <w:vAlign w:val="bottom"/>
          </w:tcPr>
          <w:p w14:paraId="280354AD" w14:textId="769AB892"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341</w:t>
            </w:r>
          </w:p>
        </w:tc>
        <w:tc>
          <w:tcPr>
            <w:tcW w:w="1148" w:type="dxa"/>
            <w:vAlign w:val="bottom"/>
          </w:tcPr>
          <w:p w14:paraId="22D44AEA" w14:textId="0CFAF4A3"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337</w:t>
            </w:r>
          </w:p>
        </w:tc>
        <w:tc>
          <w:tcPr>
            <w:tcW w:w="1147" w:type="dxa"/>
          </w:tcPr>
          <w:p w14:paraId="454AB339" w14:textId="3A22C06A"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341</w:t>
            </w:r>
          </w:p>
        </w:tc>
        <w:tc>
          <w:tcPr>
            <w:tcW w:w="1148" w:type="dxa"/>
          </w:tcPr>
          <w:p w14:paraId="5DCA5EBB" w14:textId="27F043DC"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337</w:t>
            </w:r>
          </w:p>
        </w:tc>
      </w:tr>
      <w:tr w:rsidR="00E26BEC" w:rsidRPr="00D266B2" w14:paraId="1142B20B" w14:textId="77777777" w:rsidTr="00F63901">
        <w:tc>
          <w:tcPr>
            <w:tcW w:w="4680" w:type="dxa"/>
          </w:tcPr>
          <w:p w14:paraId="3B949E7E" w14:textId="77777777" w:rsidR="00E26BEC" w:rsidRPr="00D266B2" w:rsidRDefault="00E26BEC" w:rsidP="00E26BEC">
            <w:pPr>
              <w:tabs>
                <w:tab w:val="left" w:pos="162"/>
                <w:tab w:val="left" w:pos="342"/>
              </w:tabs>
              <w:spacing w:line="380" w:lineRule="exact"/>
              <w:ind w:right="-70"/>
              <w:rPr>
                <w:rFonts w:ascii="Arial" w:hAnsi="Arial" w:cs="Arial"/>
                <w:sz w:val="19"/>
                <w:szCs w:val="19"/>
                <w:cs/>
              </w:rPr>
            </w:pPr>
            <w:r w:rsidRPr="00D266B2">
              <w:rPr>
                <w:rFonts w:ascii="Arial" w:hAnsi="Arial" w:cs="Arial"/>
                <w:sz w:val="19"/>
                <w:szCs w:val="19"/>
              </w:rPr>
              <w:t>Cost of commercial development</w:t>
            </w:r>
          </w:p>
        </w:tc>
        <w:tc>
          <w:tcPr>
            <w:tcW w:w="1147" w:type="dxa"/>
            <w:vAlign w:val="bottom"/>
          </w:tcPr>
          <w:p w14:paraId="4F9122A9" w14:textId="623C7FCB"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6</w:t>
            </w:r>
          </w:p>
        </w:tc>
        <w:tc>
          <w:tcPr>
            <w:tcW w:w="1148" w:type="dxa"/>
            <w:vAlign w:val="bottom"/>
          </w:tcPr>
          <w:p w14:paraId="0DEB93E6" w14:textId="7BC2C0CA"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6</w:t>
            </w:r>
          </w:p>
        </w:tc>
        <w:tc>
          <w:tcPr>
            <w:tcW w:w="1147" w:type="dxa"/>
            <w:vAlign w:val="bottom"/>
          </w:tcPr>
          <w:p w14:paraId="2195A49D" w14:textId="45FF6E0E"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8" w:type="dxa"/>
            <w:vAlign w:val="bottom"/>
          </w:tcPr>
          <w:p w14:paraId="04D8EE82" w14:textId="7DA3A40A"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E26BEC" w:rsidRPr="00D266B2" w14:paraId="1718F952" w14:textId="77777777" w:rsidTr="00F63901">
        <w:tc>
          <w:tcPr>
            <w:tcW w:w="4680" w:type="dxa"/>
          </w:tcPr>
          <w:p w14:paraId="46B5080B" w14:textId="77777777" w:rsidR="00E26BEC" w:rsidRPr="00D266B2" w:rsidRDefault="00E26BEC" w:rsidP="00E26BEC">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Remuneration from fare box (Inclusive of VAT</w:t>
            </w:r>
            <w:r w:rsidRPr="00D266B2">
              <w:rPr>
                <w:rFonts w:ascii="Arial" w:hAnsi="Arial" w:cs="Arial"/>
                <w:sz w:val="19"/>
                <w:szCs w:val="19"/>
                <w:cs/>
              </w:rPr>
              <w:t>)</w:t>
            </w:r>
          </w:p>
        </w:tc>
        <w:tc>
          <w:tcPr>
            <w:tcW w:w="1147" w:type="dxa"/>
          </w:tcPr>
          <w:p w14:paraId="2A0262BE" w14:textId="6A44557B"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135</w:t>
            </w:r>
          </w:p>
        </w:tc>
        <w:tc>
          <w:tcPr>
            <w:tcW w:w="1148" w:type="dxa"/>
          </w:tcPr>
          <w:p w14:paraId="3892D735" w14:textId="1B62EA6A"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134</w:t>
            </w:r>
          </w:p>
        </w:tc>
        <w:tc>
          <w:tcPr>
            <w:tcW w:w="1147" w:type="dxa"/>
          </w:tcPr>
          <w:p w14:paraId="7456F154" w14:textId="042F8A94"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135</w:t>
            </w:r>
          </w:p>
        </w:tc>
        <w:tc>
          <w:tcPr>
            <w:tcW w:w="1148" w:type="dxa"/>
          </w:tcPr>
          <w:p w14:paraId="467524FE" w14:textId="689B61E6"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134</w:t>
            </w:r>
          </w:p>
        </w:tc>
      </w:tr>
      <w:tr w:rsidR="00E26BEC" w:rsidRPr="00D266B2" w14:paraId="1B0ED791" w14:textId="77777777" w:rsidTr="00F63901">
        <w:tc>
          <w:tcPr>
            <w:tcW w:w="4680" w:type="dxa"/>
          </w:tcPr>
          <w:p w14:paraId="3421787C" w14:textId="77777777" w:rsidR="00E26BEC" w:rsidRPr="00D266B2" w:rsidRDefault="00E26BEC" w:rsidP="00E26BEC">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Remuneration from commercial development</w:t>
            </w:r>
          </w:p>
        </w:tc>
        <w:tc>
          <w:tcPr>
            <w:tcW w:w="1147" w:type="dxa"/>
          </w:tcPr>
          <w:p w14:paraId="031801A5" w14:textId="2EE409D6"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6</w:t>
            </w:r>
          </w:p>
        </w:tc>
        <w:tc>
          <w:tcPr>
            <w:tcW w:w="1148" w:type="dxa"/>
          </w:tcPr>
          <w:p w14:paraId="4B03CD30" w14:textId="527FD4C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7</w:t>
            </w:r>
          </w:p>
        </w:tc>
        <w:tc>
          <w:tcPr>
            <w:tcW w:w="1147" w:type="dxa"/>
          </w:tcPr>
          <w:p w14:paraId="6BE397C2" w14:textId="7D5A27D0"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6</w:t>
            </w:r>
          </w:p>
        </w:tc>
        <w:tc>
          <w:tcPr>
            <w:tcW w:w="1148" w:type="dxa"/>
          </w:tcPr>
          <w:p w14:paraId="1541DED9" w14:textId="39D1A026"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7</w:t>
            </w:r>
          </w:p>
        </w:tc>
      </w:tr>
      <w:tr w:rsidR="00E26BEC" w:rsidRPr="00D266B2" w14:paraId="12A66010" w14:textId="77777777" w:rsidTr="00F63901">
        <w:tc>
          <w:tcPr>
            <w:tcW w:w="4680" w:type="dxa"/>
          </w:tcPr>
          <w:p w14:paraId="23709A03" w14:textId="77777777" w:rsidR="00E26BEC" w:rsidRPr="00D266B2" w:rsidRDefault="00E26BEC" w:rsidP="00E26BEC">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Land and Building Tax</w:t>
            </w:r>
          </w:p>
        </w:tc>
        <w:tc>
          <w:tcPr>
            <w:tcW w:w="1147" w:type="dxa"/>
          </w:tcPr>
          <w:p w14:paraId="31D131BE" w14:textId="197F4DBB"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8" w:type="dxa"/>
          </w:tcPr>
          <w:p w14:paraId="416E18E5" w14:textId="44B67E8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7" w:type="dxa"/>
          </w:tcPr>
          <w:p w14:paraId="37BDDEFC" w14:textId="7C65E70F"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8" w:type="dxa"/>
          </w:tcPr>
          <w:p w14:paraId="0A204291" w14:textId="375DAB98"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r>
      <w:tr w:rsidR="000C5FC6" w:rsidRPr="00D266B2" w14:paraId="206071CD" w14:textId="77777777" w:rsidTr="00F63901">
        <w:tc>
          <w:tcPr>
            <w:tcW w:w="4680" w:type="dxa"/>
          </w:tcPr>
          <w:p w14:paraId="6AF047DC" w14:textId="3F0ADB55" w:rsidR="000C5FC6" w:rsidRPr="00D266B2" w:rsidRDefault="000C5FC6" w:rsidP="00E26BEC">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Utility expenses</w:t>
            </w:r>
          </w:p>
        </w:tc>
        <w:tc>
          <w:tcPr>
            <w:tcW w:w="1147" w:type="dxa"/>
          </w:tcPr>
          <w:p w14:paraId="1F01B33E" w14:textId="1E8D2C50"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c>
          <w:tcPr>
            <w:tcW w:w="1148" w:type="dxa"/>
          </w:tcPr>
          <w:p w14:paraId="1F460FCB" w14:textId="28E9CA23"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5DD8900C" w14:textId="2BFC68B9"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c>
          <w:tcPr>
            <w:tcW w:w="1148" w:type="dxa"/>
          </w:tcPr>
          <w:p w14:paraId="581B0A21" w14:textId="0D4A4A0A"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bl>
    <w:p w14:paraId="6D5526DA" w14:textId="77777777" w:rsidR="00D266B2" w:rsidRDefault="00D266B2">
      <w:r>
        <w:br w:type="page"/>
      </w:r>
    </w:p>
    <w:tbl>
      <w:tblPr>
        <w:tblW w:w="9270" w:type="dxa"/>
        <w:tblInd w:w="450" w:type="dxa"/>
        <w:tblLayout w:type="fixed"/>
        <w:tblLook w:val="0000" w:firstRow="0" w:lastRow="0" w:firstColumn="0" w:lastColumn="0" w:noHBand="0" w:noVBand="0"/>
      </w:tblPr>
      <w:tblGrid>
        <w:gridCol w:w="4682"/>
        <w:gridCol w:w="1147"/>
        <w:gridCol w:w="1147"/>
        <w:gridCol w:w="1147"/>
        <w:gridCol w:w="1147"/>
      </w:tblGrid>
      <w:tr w:rsidR="00E26BEC" w:rsidRPr="00D266B2" w14:paraId="432CDF9D" w14:textId="77777777" w:rsidTr="00F63901">
        <w:trPr>
          <w:tblHeader/>
        </w:trPr>
        <w:tc>
          <w:tcPr>
            <w:tcW w:w="9270" w:type="dxa"/>
            <w:gridSpan w:val="5"/>
            <w:tcBorders>
              <w:top w:val="nil"/>
              <w:left w:val="nil"/>
              <w:bottom w:val="nil"/>
              <w:right w:val="nil"/>
            </w:tcBorders>
          </w:tcPr>
          <w:p w14:paraId="004A7310" w14:textId="5BFBFE3C" w:rsidR="00E26BEC" w:rsidRPr="00D266B2" w:rsidRDefault="00E26BEC" w:rsidP="00D266B2">
            <w:pPr>
              <w:spacing w:line="380" w:lineRule="exact"/>
              <w:ind w:left="162" w:right="-18" w:hanging="180"/>
              <w:jc w:val="right"/>
              <w:rPr>
                <w:rFonts w:ascii="Arial" w:eastAsia="Arial Unicode MS" w:hAnsi="Arial" w:cs="Arial"/>
                <w:sz w:val="19"/>
                <w:szCs w:val="19"/>
              </w:rPr>
            </w:pPr>
            <w:r w:rsidRPr="00D266B2">
              <w:rPr>
                <w:rFonts w:ascii="Arial" w:eastAsia="Arial Unicode MS" w:hAnsi="Arial" w:cs="Arial"/>
                <w:sz w:val="19"/>
                <w:szCs w:val="19"/>
              </w:rPr>
              <w:lastRenderedPageBreak/>
              <w:t>(Unit: Million Baht)</w:t>
            </w:r>
          </w:p>
        </w:tc>
      </w:tr>
      <w:tr w:rsidR="00E26BEC" w:rsidRPr="00D266B2" w14:paraId="6EBE8263" w14:textId="77777777" w:rsidTr="00F63901">
        <w:trPr>
          <w:tblHeader/>
        </w:trPr>
        <w:tc>
          <w:tcPr>
            <w:tcW w:w="4682" w:type="dxa"/>
            <w:tcBorders>
              <w:top w:val="nil"/>
              <w:left w:val="nil"/>
              <w:bottom w:val="nil"/>
              <w:right w:val="nil"/>
            </w:tcBorders>
          </w:tcPr>
          <w:p w14:paraId="2B8B69B9" w14:textId="77777777" w:rsidR="00E26BEC" w:rsidRPr="00D266B2" w:rsidRDefault="00E26BEC" w:rsidP="00D266B2">
            <w:pPr>
              <w:spacing w:line="380" w:lineRule="exact"/>
              <w:ind w:left="162" w:right="-70" w:hanging="180"/>
              <w:jc w:val="center"/>
              <w:rPr>
                <w:rFonts w:ascii="Arial" w:eastAsia="Arial Unicode MS" w:hAnsi="Arial" w:cs="Arial"/>
                <w:spacing w:val="-5"/>
                <w:sz w:val="19"/>
                <w:szCs w:val="19"/>
              </w:rPr>
            </w:pPr>
          </w:p>
        </w:tc>
        <w:tc>
          <w:tcPr>
            <w:tcW w:w="4588" w:type="dxa"/>
            <w:gridSpan w:val="4"/>
            <w:tcBorders>
              <w:top w:val="nil"/>
              <w:left w:val="nil"/>
              <w:bottom w:val="nil"/>
              <w:right w:val="nil"/>
            </w:tcBorders>
          </w:tcPr>
          <w:p w14:paraId="1E639E59" w14:textId="77777777" w:rsidR="00E26BEC" w:rsidRPr="00D266B2" w:rsidRDefault="00E26BEC" w:rsidP="00D266B2">
            <w:pPr>
              <w:pBdr>
                <w:bottom w:val="single" w:sz="6" w:space="1" w:color="auto"/>
              </w:pBdr>
              <w:tabs>
                <w:tab w:val="left" w:pos="2160"/>
              </w:tabs>
              <w:spacing w:line="380" w:lineRule="exact"/>
              <w:jc w:val="center"/>
              <w:rPr>
                <w:rFonts w:ascii="Arial" w:eastAsia="Arial Unicode MS" w:hAnsi="Arial" w:cs="Arial"/>
                <w:sz w:val="19"/>
                <w:szCs w:val="19"/>
              </w:rPr>
            </w:pPr>
            <w:r w:rsidRPr="00D266B2">
              <w:rPr>
                <w:rFonts w:ascii="Arial" w:eastAsia="Arial Unicode MS" w:hAnsi="Arial" w:cs="Arial"/>
                <w:sz w:val="19"/>
                <w:szCs w:val="19"/>
              </w:rPr>
              <w:t xml:space="preserve">For the six-month </w:t>
            </w:r>
            <w:proofErr w:type="gramStart"/>
            <w:r w:rsidRPr="00D266B2">
              <w:rPr>
                <w:rFonts w:ascii="Arial" w:eastAsia="Arial Unicode MS" w:hAnsi="Arial" w:cs="Arial"/>
                <w:sz w:val="19"/>
                <w:szCs w:val="19"/>
              </w:rPr>
              <w:t>periods</w:t>
            </w:r>
            <w:proofErr w:type="gramEnd"/>
            <w:r w:rsidRPr="00D266B2">
              <w:rPr>
                <w:rFonts w:ascii="Arial" w:eastAsia="Arial Unicode MS" w:hAnsi="Arial" w:cs="Arial"/>
                <w:sz w:val="19"/>
                <w:szCs w:val="19"/>
              </w:rPr>
              <w:t xml:space="preserve"> ended 30 June</w:t>
            </w:r>
          </w:p>
        </w:tc>
      </w:tr>
      <w:tr w:rsidR="00E26BEC" w:rsidRPr="00D266B2" w14:paraId="0B2AF882" w14:textId="77777777" w:rsidTr="00F63901">
        <w:trPr>
          <w:tblHeader/>
        </w:trPr>
        <w:tc>
          <w:tcPr>
            <w:tcW w:w="4682" w:type="dxa"/>
            <w:tcBorders>
              <w:top w:val="nil"/>
              <w:left w:val="nil"/>
              <w:bottom w:val="nil"/>
              <w:right w:val="nil"/>
            </w:tcBorders>
          </w:tcPr>
          <w:p w14:paraId="1D9D09CD" w14:textId="77777777" w:rsidR="00E26BEC" w:rsidRPr="00D266B2" w:rsidRDefault="00E26BEC" w:rsidP="00D266B2">
            <w:pPr>
              <w:spacing w:line="380" w:lineRule="exact"/>
              <w:ind w:left="162" w:right="-70" w:hanging="180"/>
              <w:jc w:val="center"/>
              <w:rPr>
                <w:rFonts w:ascii="Arial" w:eastAsia="Arial Unicode MS" w:hAnsi="Arial" w:cs="Arial"/>
                <w:spacing w:val="-5"/>
                <w:sz w:val="19"/>
                <w:szCs w:val="19"/>
              </w:rPr>
            </w:pPr>
          </w:p>
        </w:tc>
        <w:tc>
          <w:tcPr>
            <w:tcW w:w="2294" w:type="dxa"/>
            <w:gridSpan w:val="2"/>
            <w:tcBorders>
              <w:top w:val="nil"/>
              <w:left w:val="nil"/>
              <w:bottom w:val="nil"/>
              <w:right w:val="nil"/>
            </w:tcBorders>
            <w:vAlign w:val="bottom"/>
          </w:tcPr>
          <w:p w14:paraId="2C8DBE70" w14:textId="77777777" w:rsidR="00E26BEC" w:rsidRPr="00D266B2" w:rsidRDefault="00E26BEC" w:rsidP="00D266B2">
            <w:pPr>
              <w:pBdr>
                <w:bottom w:val="single" w:sz="4" w:space="1" w:color="auto"/>
              </w:pBdr>
              <w:tabs>
                <w:tab w:val="left" w:pos="2160"/>
              </w:tabs>
              <w:spacing w:line="380" w:lineRule="exact"/>
              <w:jc w:val="center"/>
              <w:rPr>
                <w:rFonts w:ascii="Arial" w:eastAsia="Arial Unicode MS" w:hAnsi="Arial" w:cs="Arial"/>
                <w:sz w:val="19"/>
                <w:szCs w:val="19"/>
              </w:rPr>
            </w:pPr>
            <w:r w:rsidRPr="00D266B2">
              <w:rPr>
                <w:rFonts w:ascii="Arial" w:eastAsia="Arial Unicode MS" w:hAnsi="Arial" w:cs="Arial"/>
                <w:sz w:val="19"/>
                <w:szCs w:val="19"/>
              </w:rPr>
              <w:t>Consolidated</w:t>
            </w:r>
          </w:p>
          <w:p w14:paraId="54CF94AB" w14:textId="77777777" w:rsidR="00E26BEC" w:rsidRPr="00D266B2" w:rsidRDefault="00E26BEC" w:rsidP="00D266B2">
            <w:pPr>
              <w:pBdr>
                <w:bottom w:val="single" w:sz="4" w:space="1" w:color="auto"/>
              </w:pBdr>
              <w:tabs>
                <w:tab w:val="left" w:pos="2160"/>
              </w:tabs>
              <w:spacing w:line="380" w:lineRule="exact"/>
              <w:jc w:val="center"/>
              <w:rPr>
                <w:rFonts w:ascii="Arial" w:eastAsia="Arial Unicode MS" w:hAnsi="Arial" w:cs="Arial"/>
                <w:sz w:val="19"/>
                <w:szCs w:val="19"/>
                <w:u w:val="single"/>
              </w:rPr>
            </w:pPr>
            <w:r w:rsidRPr="00D266B2">
              <w:rPr>
                <w:rFonts w:ascii="Arial" w:eastAsia="Arial Unicode MS" w:hAnsi="Arial" w:cs="Arial"/>
                <w:sz w:val="19"/>
                <w:szCs w:val="19"/>
              </w:rPr>
              <w:t>financial statements</w:t>
            </w:r>
          </w:p>
        </w:tc>
        <w:tc>
          <w:tcPr>
            <w:tcW w:w="2294" w:type="dxa"/>
            <w:gridSpan w:val="2"/>
            <w:tcBorders>
              <w:top w:val="nil"/>
              <w:left w:val="nil"/>
              <w:bottom w:val="nil"/>
              <w:right w:val="nil"/>
            </w:tcBorders>
          </w:tcPr>
          <w:p w14:paraId="3A8756FD" w14:textId="77777777" w:rsidR="00E26BEC" w:rsidRPr="00D266B2" w:rsidRDefault="00E26BEC" w:rsidP="00D266B2">
            <w:pPr>
              <w:pBdr>
                <w:bottom w:val="single" w:sz="4" w:space="1" w:color="auto"/>
              </w:pBdr>
              <w:spacing w:line="380" w:lineRule="exact"/>
              <w:ind w:right="-18"/>
              <w:jc w:val="center"/>
              <w:rPr>
                <w:rFonts w:ascii="Arial" w:eastAsia="Arial Unicode MS" w:hAnsi="Arial" w:cs="Arial"/>
                <w:sz w:val="19"/>
                <w:szCs w:val="19"/>
              </w:rPr>
            </w:pPr>
            <w:r w:rsidRPr="00D266B2">
              <w:rPr>
                <w:rFonts w:ascii="Arial" w:eastAsia="Arial Unicode MS" w:hAnsi="Arial" w:cs="Arial"/>
                <w:sz w:val="19"/>
                <w:szCs w:val="19"/>
              </w:rPr>
              <w:t>Separate</w:t>
            </w:r>
          </w:p>
          <w:p w14:paraId="7520ECD7" w14:textId="77777777" w:rsidR="00E26BEC" w:rsidRPr="00D266B2" w:rsidRDefault="00E26BEC" w:rsidP="00D266B2">
            <w:pPr>
              <w:pBdr>
                <w:bottom w:val="single" w:sz="4" w:space="1" w:color="auto"/>
              </w:pBdr>
              <w:tabs>
                <w:tab w:val="left" w:pos="2160"/>
              </w:tabs>
              <w:spacing w:line="380" w:lineRule="exact"/>
              <w:ind w:right="-18"/>
              <w:jc w:val="center"/>
              <w:rPr>
                <w:rFonts w:ascii="Arial" w:eastAsia="Arial Unicode MS" w:hAnsi="Arial" w:cs="Arial"/>
                <w:sz w:val="19"/>
                <w:szCs w:val="19"/>
                <w:u w:val="single"/>
              </w:rPr>
            </w:pPr>
            <w:r w:rsidRPr="00D266B2">
              <w:rPr>
                <w:rFonts w:ascii="Arial" w:eastAsia="Arial Unicode MS" w:hAnsi="Arial" w:cs="Arial"/>
                <w:sz w:val="19"/>
                <w:szCs w:val="19"/>
              </w:rPr>
              <w:t>financial statements</w:t>
            </w:r>
          </w:p>
        </w:tc>
      </w:tr>
      <w:tr w:rsidR="00E26BEC" w:rsidRPr="00D266B2" w14:paraId="3F805F84" w14:textId="77777777" w:rsidTr="00F63901">
        <w:trPr>
          <w:tblHeader/>
        </w:trPr>
        <w:tc>
          <w:tcPr>
            <w:tcW w:w="4682" w:type="dxa"/>
            <w:tcBorders>
              <w:top w:val="nil"/>
              <w:left w:val="nil"/>
              <w:bottom w:val="nil"/>
              <w:right w:val="nil"/>
            </w:tcBorders>
          </w:tcPr>
          <w:p w14:paraId="0A8C4535" w14:textId="77777777" w:rsidR="00E26BEC" w:rsidRPr="00D266B2" w:rsidRDefault="00E26BEC" w:rsidP="00D266B2">
            <w:pPr>
              <w:spacing w:line="380" w:lineRule="exact"/>
              <w:ind w:left="162" w:right="-70" w:hanging="180"/>
              <w:jc w:val="center"/>
              <w:rPr>
                <w:rFonts w:ascii="Arial" w:eastAsia="Arial Unicode MS" w:hAnsi="Arial" w:cs="Arial"/>
                <w:spacing w:val="-5"/>
                <w:sz w:val="19"/>
                <w:szCs w:val="19"/>
              </w:rPr>
            </w:pPr>
          </w:p>
        </w:tc>
        <w:tc>
          <w:tcPr>
            <w:tcW w:w="1147" w:type="dxa"/>
          </w:tcPr>
          <w:p w14:paraId="4247BBA6" w14:textId="263EC76B" w:rsidR="00E26BEC" w:rsidRPr="00D266B2" w:rsidRDefault="00E26BEC" w:rsidP="00D266B2">
            <w:pPr>
              <w:spacing w:line="380" w:lineRule="exact"/>
              <w:jc w:val="center"/>
              <w:rPr>
                <w:rFonts w:ascii="Arial" w:hAnsi="Arial" w:cs="Arial"/>
                <w:spacing w:val="-5"/>
                <w:sz w:val="19"/>
                <w:szCs w:val="19"/>
                <w:u w:val="single"/>
              </w:rPr>
            </w:pPr>
            <w:r w:rsidRPr="00D266B2">
              <w:rPr>
                <w:rFonts w:ascii="Arial" w:eastAsia="Arial Unicode MS" w:hAnsi="Arial" w:cs="Arial"/>
                <w:spacing w:val="-5"/>
                <w:sz w:val="19"/>
                <w:szCs w:val="19"/>
                <w:u w:val="single"/>
              </w:rPr>
              <w:t>2026</w:t>
            </w:r>
          </w:p>
        </w:tc>
        <w:tc>
          <w:tcPr>
            <w:tcW w:w="1147" w:type="dxa"/>
          </w:tcPr>
          <w:p w14:paraId="54F6AE63" w14:textId="14651374" w:rsidR="00E26BEC" w:rsidRPr="00D266B2" w:rsidRDefault="00E26BEC" w:rsidP="00D266B2">
            <w:pPr>
              <w:spacing w:line="380" w:lineRule="exact"/>
              <w:jc w:val="center"/>
              <w:rPr>
                <w:rFonts w:ascii="Arial" w:hAnsi="Arial" w:cs="Arial"/>
                <w:spacing w:val="-5"/>
                <w:sz w:val="19"/>
                <w:szCs w:val="19"/>
                <w:u w:val="single"/>
              </w:rPr>
            </w:pPr>
            <w:r w:rsidRPr="00D266B2">
              <w:rPr>
                <w:rFonts w:ascii="Arial" w:eastAsia="Arial Unicode MS" w:hAnsi="Arial" w:cs="Arial"/>
                <w:spacing w:val="-5"/>
                <w:sz w:val="19"/>
                <w:szCs w:val="19"/>
                <w:u w:val="single"/>
              </w:rPr>
              <w:t>2025</w:t>
            </w:r>
          </w:p>
        </w:tc>
        <w:tc>
          <w:tcPr>
            <w:tcW w:w="1147" w:type="dxa"/>
          </w:tcPr>
          <w:p w14:paraId="168CF910" w14:textId="3A4B59D0" w:rsidR="00E26BEC" w:rsidRPr="00D266B2" w:rsidRDefault="00E26BEC" w:rsidP="00D266B2">
            <w:pPr>
              <w:spacing w:line="380" w:lineRule="exact"/>
              <w:jc w:val="center"/>
              <w:rPr>
                <w:rFonts w:ascii="Arial" w:hAnsi="Arial" w:cs="Arial"/>
                <w:spacing w:val="-5"/>
                <w:sz w:val="19"/>
                <w:szCs w:val="19"/>
                <w:u w:val="single"/>
              </w:rPr>
            </w:pPr>
            <w:r w:rsidRPr="00D266B2">
              <w:rPr>
                <w:rFonts w:ascii="Arial" w:eastAsia="Arial Unicode MS" w:hAnsi="Arial" w:cs="Arial"/>
                <w:spacing w:val="-5"/>
                <w:sz w:val="19"/>
                <w:szCs w:val="19"/>
                <w:u w:val="single"/>
              </w:rPr>
              <w:t>2026</w:t>
            </w:r>
          </w:p>
        </w:tc>
        <w:tc>
          <w:tcPr>
            <w:tcW w:w="1147" w:type="dxa"/>
          </w:tcPr>
          <w:p w14:paraId="393BA046" w14:textId="510EE392" w:rsidR="00E26BEC" w:rsidRPr="00D266B2" w:rsidRDefault="00E26BEC" w:rsidP="00D266B2">
            <w:pPr>
              <w:spacing w:line="380" w:lineRule="exact"/>
              <w:jc w:val="center"/>
              <w:rPr>
                <w:rFonts w:ascii="Arial" w:hAnsi="Arial" w:cs="Arial"/>
                <w:spacing w:val="-5"/>
                <w:sz w:val="19"/>
                <w:szCs w:val="19"/>
                <w:u w:val="single"/>
              </w:rPr>
            </w:pPr>
            <w:r w:rsidRPr="00D266B2">
              <w:rPr>
                <w:rFonts w:ascii="Arial" w:eastAsia="Arial Unicode MS" w:hAnsi="Arial" w:cs="Arial"/>
                <w:spacing w:val="-5"/>
                <w:sz w:val="19"/>
                <w:szCs w:val="19"/>
                <w:u w:val="single"/>
              </w:rPr>
              <w:t>2025</w:t>
            </w:r>
          </w:p>
        </w:tc>
      </w:tr>
      <w:tr w:rsidR="00E26BEC" w:rsidRPr="00D266B2" w14:paraId="4A6DCD18" w14:textId="77777777" w:rsidTr="00F63901">
        <w:trPr>
          <w:trHeight w:val="87"/>
        </w:trPr>
        <w:tc>
          <w:tcPr>
            <w:tcW w:w="4682" w:type="dxa"/>
            <w:tcBorders>
              <w:top w:val="nil"/>
              <w:left w:val="nil"/>
              <w:right w:val="nil"/>
            </w:tcBorders>
            <w:vAlign w:val="center"/>
          </w:tcPr>
          <w:p w14:paraId="3ADD2CBC" w14:textId="77777777" w:rsidR="00E26BEC" w:rsidRPr="00D266B2" w:rsidRDefault="00E26BEC" w:rsidP="00D266B2">
            <w:pPr>
              <w:tabs>
                <w:tab w:val="left" w:pos="162"/>
                <w:tab w:val="left" w:pos="342"/>
              </w:tabs>
              <w:spacing w:line="380" w:lineRule="exact"/>
              <w:ind w:right="-70"/>
              <w:jc w:val="both"/>
              <w:rPr>
                <w:rFonts w:ascii="Arial" w:eastAsia="Arial Unicode MS" w:hAnsi="Arial" w:cs="Arial"/>
                <w:sz w:val="19"/>
                <w:szCs w:val="19"/>
                <w:u w:val="single"/>
              </w:rPr>
            </w:pPr>
            <w:r w:rsidRPr="00D266B2">
              <w:rPr>
                <w:rFonts w:ascii="Arial" w:eastAsia="Arial Unicode MS" w:hAnsi="Arial" w:cs="Arial"/>
                <w:sz w:val="19"/>
                <w:szCs w:val="19"/>
                <w:u w:val="single"/>
              </w:rPr>
              <w:t>Transactions with major shareholder</w:t>
            </w:r>
          </w:p>
        </w:tc>
        <w:tc>
          <w:tcPr>
            <w:tcW w:w="1147" w:type="dxa"/>
            <w:tcBorders>
              <w:top w:val="nil"/>
              <w:left w:val="nil"/>
              <w:right w:val="nil"/>
            </w:tcBorders>
            <w:vAlign w:val="center"/>
          </w:tcPr>
          <w:p w14:paraId="520A03B5" w14:textId="77777777" w:rsidR="00E26BEC" w:rsidRPr="00D266B2" w:rsidRDefault="00E26BEC" w:rsidP="00D266B2">
            <w:pPr>
              <w:tabs>
                <w:tab w:val="decimal" w:pos="792"/>
              </w:tabs>
              <w:spacing w:line="380" w:lineRule="exact"/>
              <w:rPr>
                <w:rFonts w:ascii="Arial" w:eastAsia="Arial Unicode MS" w:hAnsi="Arial" w:cs="Arial"/>
                <w:sz w:val="19"/>
                <w:szCs w:val="19"/>
              </w:rPr>
            </w:pPr>
          </w:p>
        </w:tc>
        <w:tc>
          <w:tcPr>
            <w:tcW w:w="1147" w:type="dxa"/>
            <w:tcBorders>
              <w:top w:val="nil"/>
              <w:left w:val="nil"/>
              <w:right w:val="nil"/>
            </w:tcBorders>
            <w:vAlign w:val="center"/>
          </w:tcPr>
          <w:p w14:paraId="653D27AB" w14:textId="77777777" w:rsidR="00E26BEC" w:rsidRPr="00D266B2" w:rsidRDefault="00E26BEC" w:rsidP="00D266B2">
            <w:pPr>
              <w:tabs>
                <w:tab w:val="decimal" w:pos="792"/>
              </w:tabs>
              <w:spacing w:line="380" w:lineRule="exact"/>
              <w:rPr>
                <w:rFonts w:ascii="Arial" w:eastAsia="Arial Unicode MS" w:hAnsi="Arial" w:cs="Arial"/>
                <w:sz w:val="19"/>
                <w:szCs w:val="19"/>
              </w:rPr>
            </w:pPr>
          </w:p>
        </w:tc>
        <w:tc>
          <w:tcPr>
            <w:tcW w:w="1147" w:type="dxa"/>
            <w:tcBorders>
              <w:top w:val="nil"/>
              <w:left w:val="nil"/>
              <w:right w:val="nil"/>
            </w:tcBorders>
          </w:tcPr>
          <w:p w14:paraId="7627C10E" w14:textId="77777777" w:rsidR="00E26BEC" w:rsidRPr="00D266B2" w:rsidRDefault="00E26BEC" w:rsidP="00D266B2">
            <w:pPr>
              <w:tabs>
                <w:tab w:val="decimal" w:pos="612"/>
              </w:tabs>
              <w:spacing w:line="380" w:lineRule="exact"/>
              <w:jc w:val="both"/>
              <w:rPr>
                <w:rFonts w:ascii="Arial" w:eastAsia="Arial Unicode MS" w:hAnsi="Arial" w:cs="Arial"/>
                <w:sz w:val="19"/>
                <w:szCs w:val="19"/>
              </w:rPr>
            </w:pPr>
          </w:p>
        </w:tc>
        <w:tc>
          <w:tcPr>
            <w:tcW w:w="1147" w:type="dxa"/>
            <w:tcBorders>
              <w:top w:val="nil"/>
              <w:left w:val="nil"/>
              <w:right w:val="nil"/>
            </w:tcBorders>
          </w:tcPr>
          <w:p w14:paraId="6E26328A" w14:textId="77777777" w:rsidR="00E26BEC" w:rsidRPr="00D266B2" w:rsidRDefault="00E26BEC" w:rsidP="00D266B2">
            <w:pPr>
              <w:tabs>
                <w:tab w:val="decimal" w:pos="612"/>
              </w:tabs>
              <w:spacing w:line="380" w:lineRule="exact"/>
              <w:jc w:val="both"/>
              <w:rPr>
                <w:rFonts w:ascii="Arial" w:eastAsia="Arial Unicode MS" w:hAnsi="Arial" w:cs="Arial"/>
                <w:sz w:val="19"/>
                <w:szCs w:val="19"/>
              </w:rPr>
            </w:pPr>
          </w:p>
        </w:tc>
      </w:tr>
      <w:tr w:rsidR="00E26BEC" w:rsidRPr="00D266B2" w14:paraId="47447433" w14:textId="77777777" w:rsidTr="00F63901">
        <w:tc>
          <w:tcPr>
            <w:tcW w:w="4682" w:type="dxa"/>
          </w:tcPr>
          <w:p w14:paraId="71620063" w14:textId="77777777" w:rsidR="00E26BEC" w:rsidRPr="00D266B2" w:rsidRDefault="00E26BEC" w:rsidP="00D266B2">
            <w:pPr>
              <w:tabs>
                <w:tab w:val="left" w:pos="162"/>
                <w:tab w:val="left" w:pos="342"/>
              </w:tabs>
              <w:spacing w:line="380" w:lineRule="exact"/>
              <w:ind w:right="-70"/>
              <w:rPr>
                <w:rFonts w:ascii="Arial" w:hAnsi="Arial" w:cs="Arial"/>
                <w:sz w:val="19"/>
                <w:szCs w:val="19"/>
                <w:cs/>
              </w:rPr>
            </w:pPr>
            <w:r w:rsidRPr="00D266B2">
              <w:rPr>
                <w:rFonts w:ascii="Arial" w:hAnsi="Arial" w:cs="Arial"/>
                <w:sz w:val="19"/>
                <w:szCs w:val="19"/>
              </w:rPr>
              <w:t>Cost of rail projects</w:t>
            </w:r>
          </w:p>
        </w:tc>
        <w:tc>
          <w:tcPr>
            <w:tcW w:w="1147" w:type="dxa"/>
            <w:tcBorders>
              <w:top w:val="nil"/>
              <w:left w:val="nil"/>
              <w:bottom w:val="nil"/>
              <w:right w:val="nil"/>
            </w:tcBorders>
            <w:vAlign w:val="bottom"/>
          </w:tcPr>
          <w:p w14:paraId="57B5BAAB" w14:textId="5E168F22"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1,538</w:t>
            </w:r>
          </w:p>
        </w:tc>
        <w:tc>
          <w:tcPr>
            <w:tcW w:w="1147" w:type="dxa"/>
            <w:tcBorders>
              <w:top w:val="nil"/>
              <w:left w:val="nil"/>
              <w:bottom w:val="nil"/>
              <w:right w:val="nil"/>
            </w:tcBorders>
            <w:vAlign w:val="bottom"/>
          </w:tcPr>
          <w:p w14:paraId="71C710C1" w14:textId="32527CF8"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4,320</w:t>
            </w:r>
          </w:p>
        </w:tc>
        <w:tc>
          <w:tcPr>
            <w:tcW w:w="1147" w:type="dxa"/>
            <w:tcBorders>
              <w:top w:val="nil"/>
              <w:left w:val="nil"/>
              <w:bottom w:val="nil"/>
              <w:right w:val="nil"/>
            </w:tcBorders>
            <w:vAlign w:val="bottom"/>
          </w:tcPr>
          <w:p w14:paraId="7CDAA5C2" w14:textId="46BD0374"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1,538</w:t>
            </w:r>
          </w:p>
        </w:tc>
        <w:tc>
          <w:tcPr>
            <w:tcW w:w="1147" w:type="dxa"/>
            <w:tcBorders>
              <w:top w:val="nil"/>
              <w:left w:val="nil"/>
              <w:bottom w:val="nil"/>
              <w:right w:val="nil"/>
            </w:tcBorders>
            <w:vAlign w:val="bottom"/>
          </w:tcPr>
          <w:p w14:paraId="6B16082C" w14:textId="5FB8D88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4,320</w:t>
            </w:r>
          </w:p>
        </w:tc>
      </w:tr>
      <w:tr w:rsidR="00E26BEC" w:rsidRPr="00D266B2" w14:paraId="7E08B71F" w14:textId="77777777" w:rsidTr="00F63901">
        <w:tc>
          <w:tcPr>
            <w:tcW w:w="4682" w:type="dxa"/>
          </w:tcPr>
          <w:p w14:paraId="282A97E1"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Cost of expressway projects</w:t>
            </w:r>
          </w:p>
        </w:tc>
        <w:tc>
          <w:tcPr>
            <w:tcW w:w="1147" w:type="dxa"/>
            <w:tcBorders>
              <w:top w:val="nil"/>
              <w:left w:val="nil"/>
              <w:bottom w:val="nil"/>
              <w:right w:val="nil"/>
            </w:tcBorders>
          </w:tcPr>
          <w:p w14:paraId="051153EE" w14:textId="43C501E9"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32</w:t>
            </w:r>
          </w:p>
        </w:tc>
        <w:tc>
          <w:tcPr>
            <w:tcW w:w="1147" w:type="dxa"/>
            <w:tcBorders>
              <w:top w:val="nil"/>
              <w:left w:val="nil"/>
              <w:bottom w:val="nil"/>
              <w:right w:val="nil"/>
            </w:tcBorders>
          </w:tcPr>
          <w:p w14:paraId="04CD85FD" w14:textId="53C9E4C1"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123</w:t>
            </w:r>
          </w:p>
        </w:tc>
        <w:tc>
          <w:tcPr>
            <w:tcW w:w="1147" w:type="dxa"/>
            <w:tcBorders>
              <w:top w:val="nil"/>
              <w:left w:val="nil"/>
              <w:bottom w:val="nil"/>
              <w:right w:val="nil"/>
            </w:tcBorders>
            <w:vAlign w:val="bottom"/>
          </w:tcPr>
          <w:p w14:paraId="5B99FB0C" w14:textId="7628044E"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25</w:t>
            </w:r>
          </w:p>
        </w:tc>
        <w:tc>
          <w:tcPr>
            <w:tcW w:w="1147" w:type="dxa"/>
            <w:tcBorders>
              <w:top w:val="nil"/>
              <w:left w:val="nil"/>
              <w:bottom w:val="nil"/>
              <w:right w:val="nil"/>
            </w:tcBorders>
            <w:vAlign w:val="bottom"/>
          </w:tcPr>
          <w:p w14:paraId="3D40E7C8" w14:textId="4B2BA880"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92</w:t>
            </w:r>
          </w:p>
        </w:tc>
      </w:tr>
      <w:tr w:rsidR="00E26BEC" w:rsidRPr="00D266B2" w14:paraId="645CC3E3" w14:textId="77777777" w:rsidTr="00F63901">
        <w:tc>
          <w:tcPr>
            <w:tcW w:w="4682" w:type="dxa"/>
          </w:tcPr>
          <w:p w14:paraId="2F662DCD"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Civil works for the MRT Orange Line project</w:t>
            </w:r>
          </w:p>
        </w:tc>
        <w:tc>
          <w:tcPr>
            <w:tcW w:w="1147" w:type="dxa"/>
            <w:tcBorders>
              <w:top w:val="nil"/>
              <w:left w:val="nil"/>
              <w:bottom w:val="nil"/>
              <w:right w:val="nil"/>
            </w:tcBorders>
          </w:tcPr>
          <w:p w14:paraId="7DF7EFF4" w14:textId="5486A557"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10,386</w:t>
            </w:r>
          </w:p>
        </w:tc>
        <w:tc>
          <w:tcPr>
            <w:tcW w:w="1147" w:type="dxa"/>
            <w:tcBorders>
              <w:top w:val="nil"/>
              <w:left w:val="nil"/>
              <w:bottom w:val="nil"/>
              <w:right w:val="nil"/>
            </w:tcBorders>
          </w:tcPr>
          <w:p w14:paraId="2BBD65B8" w14:textId="23454B58"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5,589</w:t>
            </w:r>
          </w:p>
        </w:tc>
        <w:tc>
          <w:tcPr>
            <w:tcW w:w="1147" w:type="dxa"/>
            <w:tcBorders>
              <w:top w:val="nil"/>
              <w:left w:val="nil"/>
              <w:bottom w:val="nil"/>
              <w:right w:val="nil"/>
            </w:tcBorders>
            <w:vAlign w:val="bottom"/>
          </w:tcPr>
          <w:p w14:paraId="1BF403E9" w14:textId="59050901"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10,386</w:t>
            </w:r>
          </w:p>
        </w:tc>
        <w:tc>
          <w:tcPr>
            <w:tcW w:w="1147" w:type="dxa"/>
            <w:tcBorders>
              <w:top w:val="nil"/>
              <w:left w:val="nil"/>
              <w:bottom w:val="nil"/>
              <w:right w:val="nil"/>
            </w:tcBorders>
            <w:vAlign w:val="bottom"/>
          </w:tcPr>
          <w:p w14:paraId="7B46C0BB" w14:textId="4DA93D6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5,589</w:t>
            </w:r>
          </w:p>
        </w:tc>
      </w:tr>
      <w:tr w:rsidR="00E26BEC" w:rsidRPr="00D266B2" w14:paraId="0A058FF1" w14:textId="77777777" w:rsidTr="00F63901">
        <w:tc>
          <w:tcPr>
            <w:tcW w:w="4682" w:type="dxa"/>
          </w:tcPr>
          <w:p w14:paraId="55D3C257" w14:textId="77777777" w:rsidR="00E26BEC" w:rsidRPr="00D266B2" w:rsidRDefault="00E26BEC" w:rsidP="00D266B2">
            <w:pPr>
              <w:tabs>
                <w:tab w:val="left" w:pos="162"/>
                <w:tab w:val="left" w:pos="342"/>
              </w:tabs>
              <w:spacing w:line="380" w:lineRule="exact"/>
              <w:ind w:left="158" w:right="-202" w:hanging="158"/>
              <w:rPr>
                <w:rFonts w:ascii="Arial" w:hAnsi="Arial" w:cs="Arial"/>
                <w:sz w:val="19"/>
                <w:szCs w:val="19"/>
              </w:rPr>
            </w:pPr>
            <w:r w:rsidRPr="00D266B2">
              <w:rPr>
                <w:rFonts w:ascii="Arial" w:hAnsi="Arial" w:cs="Arial"/>
                <w:sz w:val="19"/>
                <w:szCs w:val="19"/>
              </w:rPr>
              <w:t>Repair and maintenance expenses of expressway                               and rail projects</w:t>
            </w:r>
          </w:p>
        </w:tc>
        <w:tc>
          <w:tcPr>
            <w:tcW w:w="1147" w:type="dxa"/>
            <w:tcBorders>
              <w:top w:val="nil"/>
              <w:left w:val="nil"/>
              <w:bottom w:val="nil"/>
              <w:right w:val="nil"/>
            </w:tcBorders>
            <w:vAlign w:val="bottom"/>
          </w:tcPr>
          <w:p w14:paraId="37D36C82" w14:textId="79A5BC30"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314</w:t>
            </w:r>
          </w:p>
        </w:tc>
        <w:tc>
          <w:tcPr>
            <w:tcW w:w="1147" w:type="dxa"/>
            <w:tcBorders>
              <w:top w:val="nil"/>
              <w:left w:val="nil"/>
              <w:bottom w:val="nil"/>
              <w:right w:val="nil"/>
            </w:tcBorders>
            <w:vAlign w:val="bottom"/>
          </w:tcPr>
          <w:p w14:paraId="44F67617" w14:textId="1CAA624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319</w:t>
            </w:r>
          </w:p>
        </w:tc>
        <w:tc>
          <w:tcPr>
            <w:tcW w:w="1147" w:type="dxa"/>
            <w:tcBorders>
              <w:top w:val="nil"/>
              <w:left w:val="nil"/>
              <w:bottom w:val="nil"/>
              <w:right w:val="nil"/>
            </w:tcBorders>
            <w:vAlign w:val="bottom"/>
          </w:tcPr>
          <w:p w14:paraId="3E1D3968" w14:textId="76058CE3"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314</w:t>
            </w:r>
          </w:p>
        </w:tc>
        <w:tc>
          <w:tcPr>
            <w:tcW w:w="1147" w:type="dxa"/>
            <w:tcBorders>
              <w:top w:val="nil"/>
              <w:left w:val="nil"/>
              <w:bottom w:val="nil"/>
              <w:right w:val="nil"/>
            </w:tcBorders>
            <w:vAlign w:val="bottom"/>
          </w:tcPr>
          <w:p w14:paraId="02301796" w14:textId="7986A8E9"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319</w:t>
            </w:r>
          </w:p>
        </w:tc>
      </w:tr>
      <w:tr w:rsidR="00E26BEC" w:rsidRPr="00D266B2" w14:paraId="3EA3A13C" w14:textId="77777777" w:rsidTr="00F63901">
        <w:tc>
          <w:tcPr>
            <w:tcW w:w="4682" w:type="dxa"/>
            <w:tcBorders>
              <w:top w:val="nil"/>
              <w:left w:val="nil"/>
              <w:bottom w:val="nil"/>
              <w:right w:val="nil"/>
            </w:tcBorders>
          </w:tcPr>
          <w:p w14:paraId="126FB7BE"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Office rental and service expenses</w:t>
            </w:r>
          </w:p>
        </w:tc>
        <w:tc>
          <w:tcPr>
            <w:tcW w:w="1147" w:type="dxa"/>
            <w:tcBorders>
              <w:top w:val="nil"/>
              <w:left w:val="nil"/>
              <w:bottom w:val="nil"/>
              <w:right w:val="nil"/>
            </w:tcBorders>
          </w:tcPr>
          <w:p w14:paraId="62E8BE6B" w14:textId="4DFACB89"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4</w:t>
            </w:r>
          </w:p>
        </w:tc>
        <w:tc>
          <w:tcPr>
            <w:tcW w:w="1147" w:type="dxa"/>
            <w:tcBorders>
              <w:top w:val="nil"/>
              <w:left w:val="nil"/>
              <w:bottom w:val="nil"/>
              <w:right w:val="nil"/>
            </w:tcBorders>
          </w:tcPr>
          <w:p w14:paraId="15DDE7A0" w14:textId="04078817"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5</w:t>
            </w:r>
          </w:p>
        </w:tc>
        <w:tc>
          <w:tcPr>
            <w:tcW w:w="1147" w:type="dxa"/>
            <w:tcBorders>
              <w:top w:val="nil"/>
              <w:left w:val="nil"/>
              <w:bottom w:val="nil"/>
              <w:right w:val="nil"/>
            </w:tcBorders>
            <w:vAlign w:val="bottom"/>
          </w:tcPr>
          <w:p w14:paraId="7D0BB1B3" w14:textId="295F3657"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44AD124B" w14:textId="421C62B9"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E26BEC" w:rsidRPr="00D266B2" w14:paraId="6B4723B3" w14:textId="77777777" w:rsidTr="00F63901">
        <w:tc>
          <w:tcPr>
            <w:tcW w:w="4682" w:type="dxa"/>
            <w:tcBorders>
              <w:top w:val="nil"/>
              <w:left w:val="nil"/>
              <w:bottom w:val="nil"/>
              <w:right w:val="nil"/>
            </w:tcBorders>
            <w:vAlign w:val="center"/>
          </w:tcPr>
          <w:p w14:paraId="266D5A68" w14:textId="77777777" w:rsidR="00E26BEC" w:rsidRPr="00D266B2" w:rsidRDefault="00E26BEC" w:rsidP="00D266B2">
            <w:pPr>
              <w:tabs>
                <w:tab w:val="left" w:pos="162"/>
                <w:tab w:val="left" w:pos="342"/>
              </w:tabs>
              <w:spacing w:line="380" w:lineRule="exact"/>
              <w:ind w:right="-70"/>
              <w:jc w:val="both"/>
              <w:rPr>
                <w:rFonts w:ascii="Arial" w:eastAsia="Arial Unicode MS" w:hAnsi="Arial" w:cs="Arial"/>
                <w:sz w:val="19"/>
                <w:szCs w:val="19"/>
                <w:u w:val="single"/>
                <w:cs/>
              </w:rPr>
            </w:pPr>
            <w:r w:rsidRPr="00D266B2">
              <w:rPr>
                <w:rFonts w:ascii="Arial" w:eastAsia="Arial Unicode MS" w:hAnsi="Arial" w:cs="Arial"/>
                <w:sz w:val="19"/>
                <w:szCs w:val="19"/>
                <w:u w:val="single"/>
              </w:rPr>
              <w:t>Transactions with subsidiary companies</w:t>
            </w:r>
          </w:p>
        </w:tc>
        <w:tc>
          <w:tcPr>
            <w:tcW w:w="1147" w:type="dxa"/>
            <w:tcBorders>
              <w:top w:val="nil"/>
              <w:left w:val="nil"/>
              <w:bottom w:val="nil"/>
              <w:right w:val="nil"/>
            </w:tcBorders>
            <w:vAlign w:val="center"/>
          </w:tcPr>
          <w:p w14:paraId="4C3218EE"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vAlign w:val="center"/>
          </w:tcPr>
          <w:p w14:paraId="38F33170"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64BC5A65"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28E4C430" w14:textId="77777777" w:rsidR="00E26BEC" w:rsidRPr="00D266B2" w:rsidRDefault="00E26BEC" w:rsidP="00F63901">
            <w:pPr>
              <w:tabs>
                <w:tab w:val="decimal" w:pos="543"/>
                <w:tab w:val="decimal" w:pos="794"/>
              </w:tabs>
              <w:spacing w:line="380" w:lineRule="exact"/>
              <w:rPr>
                <w:rFonts w:ascii="Arial" w:hAnsi="Arial" w:cs="Arial"/>
                <w:sz w:val="19"/>
                <w:szCs w:val="19"/>
              </w:rPr>
            </w:pPr>
          </w:p>
        </w:tc>
      </w:tr>
      <w:tr w:rsidR="00E26BEC" w:rsidRPr="00D266B2" w14:paraId="1C825C14" w14:textId="77777777" w:rsidTr="00F63901">
        <w:tc>
          <w:tcPr>
            <w:tcW w:w="4682" w:type="dxa"/>
            <w:tcBorders>
              <w:top w:val="nil"/>
              <w:left w:val="nil"/>
              <w:bottom w:val="nil"/>
              <w:right w:val="nil"/>
            </w:tcBorders>
          </w:tcPr>
          <w:p w14:paraId="2331880F" w14:textId="77777777" w:rsidR="00E26BEC" w:rsidRPr="00D266B2" w:rsidRDefault="00E26BEC" w:rsidP="00D266B2">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(eliminated from the consolidated financial statements)</w:t>
            </w:r>
          </w:p>
        </w:tc>
        <w:tc>
          <w:tcPr>
            <w:tcW w:w="1147" w:type="dxa"/>
            <w:tcBorders>
              <w:top w:val="nil"/>
              <w:left w:val="nil"/>
              <w:bottom w:val="nil"/>
              <w:right w:val="nil"/>
            </w:tcBorders>
            <w:vAlign w:val="bottom"/>
          </w:tcPr>
          <w:p w14:paraId="3E3D6F02"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vAlign w:val="bottom"/>
          </w:tcPr>
          <w:p w14:paraId="55D8651C"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69ABC4A7"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7DA42091" w14:textId="77777777" w:rsidR="00E26BEC" w:rsidRPr="00D266B2" w:rsidRDefault="00E26BEC" w:rsidP="00F63901">
            <w:pPr>
              <w:tabs>
                <w:tab w:val="decimal" w:pos="794"/>
              </w:tabs>
              <w:spacing w:line="380" w:lineRule="exact"/>
              <w:rPr>
                <w:rFonts w:ascii="Arial" w:hAnsi="Arial" w:cs="Arial"/>
                <w:sz w:val="19"/>
                <w:szCs w:val="19"/>
              </w:rPr>
            </w:pPr>
          </w:p>
        </w:tc>
      </w:tr>
      <w:tr w:rsidR="00E26BEC" w:rsidRPr="00D266B2" w14:paraId="5AFBFD98" w14:textId="77777777" w:rsidTr="00F63901">
        <w:tc>
          <w:tcPr>
            <w:tcW w:w="4682" w:type="dxa"/>
            <w:tcBorders>
              <w:top w:val="nil"/>
              <w:left w:val="nil"/>
              <w:bottom w:val="nil"/>
              <w:right w:val="nil"/>
            </w:tcBorders>
          </w:tcPr>
          <w:p w14:paraId="5013396A" w14:textId="77777777" w:rsidR="00E26BEC" w:rsidRPr="00D266B2" w:rsidRDefault="00E26BEC" w:rsidP="00D266B2">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Commercial development revenue</w:t>
            </w:r>
          </w:p>
        </w:tc>
        <w:tc>
          <w:tcPr>
            <w:tcW w:w="1147" w:type="dxa"/>
            <w:tcBorders>
              <w:top w:val="nil"/>
              <w:left w:val="nil"/>
              <w:bottom w:val="nil"/>
              <w:right w:val="nil"/>
            </w:tcBorders>
            <w:vAlign w:val="bottom"/>
          </w:tcPr>
          <w:p w14:paraId="0C8E82A9" w14:textId="44B46CD7"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52373721" w14:textId="059DC448"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tcPr>
          <w:p w14:paraId="2B4ACD7F" w14:textId="58C047A6"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2</w:t>
            </w:r>
          </w:p>
        </w:tc>
        <w:tc>
          <w:tcPr>
            <w:tcW w:w="1147" w:type="dxa"/>
            <w:tcBorders>
              <w:top w:val="nil"/>
              <w:left w:val="nil"/>
              <w:bottom w:val="nil"/>
              <w:right w:val="nil"/>
            </w:tcBorders>
          </w:tcPr>
          <w:p w14:paraId="6FBA592D" w14:textId="768C363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w:t>
            </w:r>
          </w:p>
        </w:tc>
      </w:tr>
      <w:tr w:rsidR="00E26BEC" w:rsidRPr="00D266B2" w14:paraId="1658E5CA" w14:textId="77777777" w:rsidTr="00F63901">
        <w:tc>
          <w:tcPr>
            <w:tcW w:w="4682" w:type="dxa"/>
            <w:tcBorders>
              <w:top w:val="nil"/>
              <w:left w:val="nil"/>
              <w:bottom w:val="nil"/>
              <w:right w:val="nil"/>
            </w:tcBorders>
          </w:tcPr>
          <w:p w14:paraId="103C9FF1" w14:textId="77777777" w:rsidR="00E26BEC" w:rsidRPr="00D266B2" w:rsidRDefault="00E26BEC" w:rsidP="00D266B2">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Project management and maintenance incomes</w:t>
            </w:r>
          </w:p>
        </w:tc>
        <w:tc>
          <w:tcPr>
            <w:tcW w:w="1147" w:type="dxa"/>
            <w:tcBorders>
              <w:top w:val="nil"/>
              <w:left w:val="nil"/>
              <w:bottom w:val="nil"/>
              <w:right w:val="nil"/>
            </w:tcBorders>
            <w:vAlign w:val="bottom"/>
          </w:tcPr>
          <w:p w14:paraId="00D08D5D" w14:textId="63899973"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5BCBCDB9" w14:textId="0CAEF276"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tcPr>
          <w:p w14:paraId="34A0211A" w14:textId="2F29A446"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288</w:t>
            </w:r>
          </w:p>
        </w:tc>
        <w:tc>
          <w:tcPr>
            <w:tcW w:w="1147" w:type="dxa"/>
            <w:tcBorders>
              <w:top w:val="nil"/>
              <w:left w:val="nil"/>
              <w:bottom w:val="nil"/>
              <w:right w:val="nil"/>
            </w:tcBorders>
          </w:tcPr>
          <w:p w14:paraId="7E22C127" w14:textId="5D7FFBF7" w:rsidR="00E26BEC" w:rsidRPr="00D266B2" w:rsidRDefault="00E26BEC" w:rsidP="00F63901">
            <w:pPr>
              <w:tabs>
                <w:tab w:val="decimal" w:pos="794"/>
              </w:tabs>
              <w:spacing w:line="380" w:lineRule="exact"/>
              <w:rPr>
                <w:rFonts w:ascii="Arial" w:hAnsi="Arial" w:cs="Arial"/>
                <w:sz w:val="19"/>
                <w:szCs w:val="19"/>
                <w:cs/>
              </w:rPr>
            </w:pPr>
            <w:r w:rsidRPr="00D266B2">
              <w:rPr>
                <w:rFonts w:ascii="Arial" w:hAnsi="Arial" w:cs="Arial"/>
                <w:sz w:val="19"/>
                <w:szCs w:val="19"/>
              </w:rPr>
              <w:t>288</w:t>
            </w:r>
          </w:p>
        </w:tc>
      </w:tr>
      <w:tr w:rsidR="00E26BEC" w:rsidRPr="00D266B2" w14:paraId="1E5DF1B6" w14:textId="77777777" w:rsidTr="00F63901">
        <w:tc>
          <w:tcPr>
            <w:tcW w:w="4682" w:type="dxa"/>
            <w:tcBorders>
              <w:top w:val="nil"/>
              <w:left w:val="nil"/>
              <w:bottom w:val="nil"/>
              <w:right w:val="nil"/>
            </w:tcBorders>
          </w:tcPr>
          <w:p w14:paraId="6B742A28" w14:textId="77777777" w:rsidR="00E26BEC" w:rsidRPr="00D266B2" w:rsidRDefault="00E26BEC" w:rsidP="00D266B2">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Interest income</w:t>
            </w:r>
          </w:p>
        </w:tc>
        <w:tc>
          <w:tcPr>
            <w:tcW w:w="1147" w:type="dxa"/>
            <w:tcBorders>
              <w:top w:val="nil"/>
              <w:left w:val="nil"/>
              <w:bottom w:val="nil"/>
              <w:right w:val="nil"/>
            </w:tcBorders>
            <w:vAlign w:val="bottom"/>
          </w:tcPr>
          <w:p w14:paraId="62822E13" w14:textId="6B8FE1E6"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372E7E52" w14:textId="2228EF7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tcPr>
          <w:p w14:paraId="0DB0ED74" w14:textId="139F82CB"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23</w:t>
            </w:r>
          </w:p>
        </w:tc>
        <w:tc>
          <w:tcPr>
            <w:tcW w:w="1147" w:type="dxa"/>
            <w:tcBorders>
              <w:top w:val="nil"/>
              <w:left w:val="nil"/>
              <w:bottom w:val="nil"/>
              <w:right w:val="nil"/>
            </w:tcBorders>
          </w:tcPr>
          <w:p w14:paraId="57923090" w14:textId="12345C89"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23</w:t>
            </w:r>
          </w:p>
        </w:tc>
      </w:tr>
      <w:tr w:rsidR="00E26BEC" w:rsidRPr="00D266B2" w14:paraId="61E85271" w14:textId="77777777" w:rsidTr="00F63901">
        <w:tc>
          <w:tcPr>
            <w:tcW w:w="4682" w:type="dxa"/>
            <w:tcBorders>
              <w:top w:val="nil"/>
              <w:left w:val="nil"/>
              <w:bottom w:val="nil"/>
              <w:right w:val="nil"/>
            </w:tcBorders>
          </w:tcPr>
          <w:p w14:paraId="150E8E17" w14:textId="77777777" w:rsidR="00E26BEC" w:rsidRPr="00D266B2" w:rsidRDefault="00E26BEC" w:rsidP="00D266B2">
            <w:pPr>
              <w:tabs>
                <w:tab w:val="left" w:pos="162"/>
                <w:tab w:val="left" w:pos="372"/>
                <w:tab w:val="left" w:pos="2160"/>
              </w:tabs>
              <w:spacing w:line="380" w:lineRule="exact"/>
              <w:ind w:left="162" w:right="-70" w:hanging="180"/>
              <w:jc w:val="both"/>
              <w:rPr>
                <w:rFonts w:ascii="Arial" w:eastAsia="Arial Unicode MS" w:hAnsi="Arial" w:cs="Arial"/>
                <w:sz w:val="19"/>
                <w:szCs w:val="19"/>
              </w:rPr>
            </w:pPr>
            <w:r w:rsidRPr="00D266B2">
              <w:rPr>
                <w:rFonts w:ascii="Arial" w:eastAsia="Arial Unicode MS" w:hAnsi="Arial" w:cs="Arial"/>
                <w:sz w:val="19"/>
                <w:szCs w:val="19"/>
              </w:rPr>
              <w:t>Commercial development management fee</w:t>
            </w:r>
          </w:p>
        </w:tc>
        <w:tc>
          <w:tcPr>
            <w:tcW w:w="1147" w:type="dxa"/>
            <w:tcBorders>
              <w:top w:val="nil"/>
              <w:left w:val="nil"/>
              <w:bottom w:val="nil"/>
              <w:right w:val="nil"/>
            </w:tcBorders>
            <w:vAlign w:val="bottom"/>
          </w:tcPr>
          <w:p w14:paraId="6A6DB9F5" w14:textId="69697278"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0E83CF4A" w14:textId="00303D57"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tcPr>
          <w:p w14:paraId="71B3F0D8" w14:textId="4061160C"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155</w:t>
            </w:r>
          </w:p>
        </w:tc>
        <w:tc>
          <w:tcPr>
            <w:tcW w:w="1147" w:type="dxa"/>
            <w:tcBorders>
              <w:top w:val="nil"/>
              <w:left w:val="nil"/>
              <w:bottom w:val="nil"/>
              <w:right w:val="nil"/>
            </w:tcBorders>
          </w:tcPr>
          <w:p w14:paraId="1F2B79B2" w14:textId="7DB9191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174</w:t>
            </w:r>
          </w:p>
        </w:tc>
      </w:tr>
      <w:tr w:rsidR="00E26BEC" w:rsidRPr="00D266B2" w14:paraId="1D799334" w14:textId="77777777" w:rsidTr="00F63901">
        <w:tc>
          <w:tcPr>
            <w:tcW w:w="4682" w:type="dxa"/>
            <w:tcBorders>
              <w:top w:val="nil"/>
              <w:left w:val="nil"/>
              <w:bottom w:val="nil"/>
              <w:right w:val="nil"/>
            </w:tcBorders>
          </w:tcPr>
          <w:p w14:paraId="28AF9C68" w14:textId="77777777" w:rsidR="00E26BEC" w:rsidRPr="00D266B2" w:rsidRDefault="00E26BEC" w:rsidP="00D266B2">
            <w:pPr>
              <w:tabs>
                <w:tab w:val="left" w:pos="162"/>
                <w:tab w:val="left" w:pos="372"/>
                <w:tab w:val="left" w:pos="2160"/>
              </w:tabs>
              <w:spacing w:line="380" w:lineRule="exact"/>
              <w:ind w:left="162" w:right="-70" w:hanging="180"/>
              <w:jc w:val="both"/>
              <w:rPr>
                <w:rFonts w:ascii="Arial" w:hAnsi="Arial" w:cs="Arial"/>
                <w:sz w:val="19"/>
                <w:szCs w:val="19"/>
              </w:rPr>
            </w:pPr>
            <w:r w:rsidRPr="00D266B2">
              <w:rPr>
                <w:rFonts w:ascii="Arial" w:hAnsi="Arial" w:cs="Arial"/>
                <w:sz w:val="19"/>
                <w:szCs w:val="19"/>
              </w:rPr>
              <w:t>Cost of commercial development</w:t>
            </w:r>
          </w:p>
        </w:tc>
        <w:tc>
          <w:tcPr>
            <w:tcW w:w="1147" w:type="dxa"/>
            <w:tcBorders>
              <w:top w:val="nil"/>
              <w:left w:val="nil"/>
              <w:bottom w:val="nil"/>
              <w:right w:val="nil"/>
            </w:tcBorders>
            <w:vAlign w:val="bottom"/>
          </w:tcPr>
          <w:p w14:paraId="74101613" w14:textId="67979895"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282BBE01" w14:textId="0D1B3164"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tcPr>
          <w:p w14:paraId="312503CE" w14:textId="3DC57E3F"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3</w:t>
            </w:r>
          </w:p>
        </w:tc>
        <w:tc>
          <w:tcPr>
            <w:tcW w:w="1147" w:type="dxa"/>
            <w:tcBorders>
              <w:top w:val="nil"/>
              <w:left w:val="nil"/>
              <w:bottom w:val="nil"/>
              <w:right w:val="nil"/>
            </w:tcBorders>
          </w:tcPr>
          <w:p w14:paraId="740FCEB3" w14:textId="13E637F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0C5FC6" w:rsidRPr="00D266B2" w14:paraId="05FD8AA4" w14:textId="77777777" w:rsidTr="00F63901">
        <w:tc>
          <w:tcPr>
            <w:tcW w:w="4682" w:type="dxa"/>
            <w:tcBorders>
              <w:top w:val="nil"/>
              <w:left w:val="nil"/>
              <w:bottom w:val="nil"/>
              <w:right w:val="nil"/>
            </w:tcBorders>
          </w:tcPr>
          <w:p w14:paraId="770EAF81" w14:textId="1DB07C10" w:rsidR="000C5FC6" w:rsidRPr="00D266B2" w:rsidRDefault="00D61359" w:rsidP="00D266B2">
            <w:pPr>
              <w:tabs>
                <w:tab w:val="left" w:pos="162"/>
                <w:tab w:val="left" w:pos="372"/>
                <w:tab w:val="left" w:pos="2160"/>
              </w:tabs>
              <w:spacing w:line="380" w:lineRule="exact"/>
              <w:ind w:left="162" w:right="-70" w:hanging="180"/>
              <w:jc w:val="both"/>
              <w:rPr>
                <w:rFonts w:ascii="Arial" w:hAnsi="Arial" w:cs="Arial"/>
                <w:sz w:val="19"/>
                <w:szCs w:val="19"/>
              </w:rPr>
            </w:pPr>
            <w:r w:rsidRPr="00F63901">
              <w:rPr>
                <w:rFonts w:ascii="Arial" w:hAnsi="Arial" w:cs="Arial"/>
                <w:sz w:val="19"/>
                <w:szCs w:val="19"/>
              </w:rPr>
              <w:t>Interest expense</w:t>
            </w:r>
          </w:p>
        </w:tc>
        <w:tc>
          <w:tcPr>
            <w:tcW w:w="1147" w:type="dxa"/>
            <w:tcBorders>
              <w:top w:val="nil"/>
              <w:left w:val="nil"/>
              <w:bottom w:val="nil"/>
              <w:right w:val="nil"/>
            </w:tcBorders>
            <w:vAlign w:val="bottom"/>
          </w:tcPr>
          <w:p w14:paraId="096FEDEA" w14:textId="476DE7D7"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vAlign w:val="bottom"/>
          </w:tcPr>
          <w:p w14:paraId="2606DBD6" w14:textId="5E640A21"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Borders>
              <w:top w:val="nil"/>
              <w:left w:val="nil"/>
              <w:bottom w:val="nil"/>
              <w:right w:val="nil"/>
            </w:tcBorders>
          </w:tcPr>
          <w:p w14:paraId="702C7290" w14:textId="3EE58AD3"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c>
          <w:tcPr>
            <w:tcW w:w="1147" w:type="dxa"/>
            <w:tcBorders>
              <w:top w:val="nil"/>
              <w:left w:val="nil"/>
              <w:bottom w:val="nil"/>
              <w:right w:val="nil"/>
            </w:tcBorders>
          </w:tcPr>
          <w:p w14:paraId="7433E5A3" w14:textId="070B9DA4" w:rsidR="000C5FC6"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E26BEC" w:rsidRPr="00D266B2" w14:paraId="446D1481" w14:textId="77777777" w:rsidTr="00F63901">
        <w:tc>
          <w:tcPr>
            <w:tcW w:w="4682" w:type="dxa"/>
            <w:tcBorders>
              <w:top w:val="nil"/>
              <w:left w:val="nil"/>
              <w:bottom w:val="nil"/>
              <w:right w:val="nil"/>
            </w:tcBorders>
          </w:tcPr>
          <w:p w14:paraId="5C10F433" w14:textId="77777777" w:rsidR="00E26BEC" w:rsidRPr="00D266B2" w:rsidRDefault="00E26BEC" w:rsidP="00D266B2">
            <w:pPr>
              <w:tabs>
                <w:tab w:val="left" w:pos="162"/>
                <w:tab w:val="left" w:pos="342"/>
              </w:tabs>
              <w:spacing w:line="380" w:lineRule="exact"/>
              <w:ind w:right="-70"/>
              <w:rPr>
                <w:rFonts w:ascii="Arial" w:eastAsia="Arial Unicode MS" w:hAnsi="Arial" w:cs="Arial"/>
                <w:b/>
                <w:bCs/>
                <w:sz w:val="19"/>
                <w:szCs w:val="19"/>
              </w:rPr>
            </w:pPr>
            <w:r w:rsidRPr="00D266B2">
              <w:rPr>
                <w:rFonts w:ascii="Arial" w:hAnsi="Arial" w:cs="Arial"/>
                <w:sz w:val="19"/>
                <w:szCs w:val="19"/>
                <w:u w:val="single"/>
              </w:rPr>
              <w:t>Transactions with related companies</w:t>
            </w:r>
          </w:p>
        </w:tc>
        <w:tc>
          <w:tcPr>
            <w:tcW w:w="1147" w:type="dxa"/>
            <w:tcBorders>
              <w:top w:val="nil"/>
              <w:left w:val="nil"/>
              <w:bottom w:val="nil"/>
              <w:right w:val="nil"/>
            </w:tcBorders>
          </w:tcPr>
          <w:p w14:paraId="11753F38"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5A06F007"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57332E95" w14:textId="77777777" w:rsidR="00E26BEC" w:rsidRPr="00D266B2" w:rsidRDefault="00E26BEC" w:rsidP="00F63901">
            <w:pPr>
              <w:tabs>
                <w:tab w:val="decimal" w:pos="794"/>
              </w:tabs>
              <w:spacing w:line="380" w:lineRule="exact"/>
              <w:rPr>
                <w:rFonts w:ascii="Arial" w:hAnsi="Arial" w:cs="Arial"/>
                <w:sz w:val="19"/>
                <w:szCs w:val="19"/>
              </w:rPr>
            </w:pPr>
          </w:p>
        </w:tc>
        <w:tc>
          <w:tcPr>
            <w:tcW w:w="1147" w:type="dxa"/>
            <w:tcBorders>
              <w:top w:val="nil"/>
              <w:left w:val="nil"/>
              <w:bottom w:val="nil"/>
              <w:right w:val="nil"/>
            </w:tcBorders>
          </w:tcPr>
          <w:p w14:paraId="618EF580" w14:textId="77777777" w:rsidR="00E26BEC" w:rsidRPr="00D266B2" w:rsidRDefault="00E26BEC" w:rsidP="00F63901">
            <w:pPr>
              <w:tabs>
                <w:tab w:val="decimal" w:pos="794"/>
              </w:tabs>
              <w:spacing w:line="380" w:lineRule="exact"/>
              <w:rPr>
                <w:rFonts w:ascii="Arial" w:hAnsi="Arial" w:cs="Arial"/>
                <w:sz w:val="19"/>
                <w:szCs w:val="19"/>
              </w:rPr>
            </w:pPr>
          </w:p>
        </w:tc>
      </w:tr>
      <w:tr w:rsidR="00E26BEC" w:rsidRPr="00D266B2" w14:paraId="435678C2" w14:textId="77777777" w:rsidTr="00F63901">
        <w:tc>
          <w:tcPr>
            <w:tcW w:w="4682" w:type="dxa"/>
          </w:tcPr>
          <w:p w14:paraId="27B86D02" w14:textId="77777777" w:rsidR="00E26BEC" w:rsidRPr="00D266B2" w:rsidRDefault="00E26BEC" w:rsidP="00D266B2">
            <w:pPr>
              <w:tabs>
                <w:tab w:val="left" w:pos="162"/>
                <w:tab w:val="left" w:pos="342"/>
              </w:tabs>
              <w:spacing w:line="380" w:lineRule="exact"/>
              <w:ind w:right="-70"/>
              <w:rPr>
                <w:rFonts w:ascii="Arial" w:eastAsia="Arial Unicode MS" w:hAnsi="Arial" w:cs="Arial"/>
                <w:sz w:val="19"/>
                <w:szCs w:val="19"/>
              </w:rPr>
            </w:pPr>
            <w:r w:rsidRPr="00D266B2">
              <w:rPr>
                <w:rFonts w:ascii="Arial" w:eastAsia="Arial Unicode MS" w:hAnsi="Arial" w:cs="Arial"/>
                <w:sz w:val="19"/>
                <w:szCs w:val="19"/>
              </w:rPr>
              <w:t>Fare box revenue</w:t>
            </w:r>
          </w:p>
        </w:tc>
        <w:tc>
          <w:tcPr>
            <w:tcW w:w="1147" w:type="dxa"/>
          </w:tcPr>
          <w:p w14:paraId="693ABEE4" w14:textId="63AB6003"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0DBA1084" w14:textId="7BB24867"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94</w:t>
            </w:r>
          </w:p>
        </w:tc>
        <w:tc>
          <w:tcPr>
            <w:tcW w:w="1147" w:type="dxa"/>
          </w:tcPr>
          <w:p w14:paraId="361849B5" w14:textId="408F3F36"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tcPr>
          <w:p w14:paraId="5CD06F9B" w14:textId="61B4C36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94</w:t>
            </w:r>
          </w:p>
        </w:tc>
      </w:tr>
      <w:tr w:rsidR="00E26BEC" w:rsidRPr="00D266B2" w14:paraId="3C25A917" w14:textId="77777777" w:rsidTr="00F63901">
        <w:tc>
          <w:tcPr>
            <w:tcW w:w="4682" w:type="dxa"/>
          </w:tcPr>
          <w:p w14:paraId="67637015" w14:textId="77777777" w:rsidR="00E26BEC" w:rsidRPr="00D266B2" w:rsidRDefault="00E26BEC" w:rsidP="00D266B2">
            <w:pPr>
              <w:tabs>
                <w:tab w:val="left" w:pos="162"/>
                <w:tab w:val="left" w:pos="342"/>
              </w:tabs>
              <w:spacing w:line="380" w:lineRule="exact"/>
              <w:ind w:right="-70"/>
              <w:rPr>
                <w:rFonts w:ascii="Arial" w:eastAsia="Arial Unicode MS" w:hAnsi="Arial" w:cs="Arial"/>
                <w:sz w:val="19"/>
                <w:szCs w:val="19"/>
              </w:rPr>
            </w:pPr>
            <w:r w:rsidRPr="00D266B2">
              <w:rPr>
                <w:rFonts w:ascii="Arial" w:eastAsia="Arial Unicode MS" w:hAnsi="Arial" w:cs="Arial"/>
                <w:sz w:val="19"/>
                <w:szCs w:val="19"/>
              </w:rPr>
              <w:t>Civil works for the MRT Orange Line project</w:t>
            </w:r>
          </w:p>
        </w:tc>
        <w:tc>
          <w:tcPr>
            <w:tcW w:w="1147" w:type="dxa"/>
          </w:tcPr>
          <w:p w14:paraId="6CCFCC03" w14:textId="6EF5D57C"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11,0</w:t>
            </w:r>
            <w:r w:rsidR="00152C26" w:rsidRPr="00D266B2">
              <w:rPr>
                <w:rFonts w:ascii="Arial" w:hAnsi="Arial" w:cs="Arial"/>
                <w:sz w:val="19"/>
                <w:szCs w:val="19"/>
              </w:rPr>
              <w:t>34</w:t>
            </w:r>
          </w:p>
        </w:tc>
        <w:tc>
          <w:tcPr>
            <w:tcW w:w="1147" w:type="dxa"/>
          </w:tcPr>
          <w:p w14:paraId="7AD28EFD" w14:textId="2257C90C"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5,989</w:t>
            </w:r>
          </w:p>
        </w:tc>
        <w:tc>
          <w:tcPr>
            <w:tcW w:w="1147" w:type="dxa"/>
          </w:tcPr>
          <w:p w14:paraId="7AC48282" w14:textId="680BE577"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11,0</w:t>
            </w:r>
            <w:r w:rsidR="00152C26" w:rsidRPr="00D266B2">
              <w:rPr>
                <w:rFonts w:ascii="Arial" w:hAnsi="Arial" w:cs="Arial"/>
                <w:sz w:val="19"/>
                <w:szCs w:val="19"/>
              </w:rPr>
              <w:t>34</w:t>
            </w:r>
          </w:p>
        </w:tc>
        <w:tc>
          <w:tcPr>
            <w:tcW w:w="1147" w:type="dxa"/>
          </w:tcPr>
          <w:p w14:paraId="5FCFA624" w14:textId="024DFEC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5,989</w:t>
            </w:r>
          </w:p>
        </w:tc>
      </w:tr>
      <w:tr w:rsidR="00E26BEC" w:rsidRPr="00D266B2" w14:paraId="4E8DF545" w14:textId="77777777" w:rsidTr="00F63901">
        <w:tc>
          <w:tcPr>
            <w:tcW w:w="4682" w:type="dxa"/>
          </w:tcPr>
          <w:p w14:paraId="0BD4B46B" w14:textId="77777777" w:rsidR="00E26BEC" w:rsidRPr="00D266B2" w:rsidRDefault="00E26BEC" w:rsidP="00D266B2">
            <w:pPr>
              <w:tabs>
                <w:tab w:val="left" w:pos="162"/>
                <w:tab w:val="left" w:pos="342"/>
              </w:tabs>
              <w:spacing w:line="380" w:lineRule="exact"/>
              <w:ind w:right="-70"/>
              <w:rPr>
                <w:rFonts w:ascii="Arial" w:eastAsia="Arial Unicode MS" w:hAnsi="Arial" w:cs="Arial"/>
                <w:sz w:val="19"/>
                <w:szCs w:val="19"/>
              </w:rPr>
            </w:pPr>
            <w:proofErr w:type="gramStart"/>
            <w:r w:rsidRPr="00D266B2">
              <w:rPr>
                <w:rFonts w:ascii="Arial" w:eastAsia="Arial Unicode MS" w:hAnsi="Arial" w:cs="Arial"/>
                <w:sz w:val="19"/>
                <w:szCs w:val="19"/>
              </w:rPr>
              <w:t>Interest</w:t>
            </w:r>
            <w:proofErr w:type="gramEnd"/>
            <w:r w:rsidRPr="00D266B2">
              <w:rPr>
                <w:rFonts w:ascii="Arial" w:eastAsia="Arial Unicode MS" w:hAnsi="Arial" w:cs="Arial"/>
                <w:sz w:val="19"/>
                <w:szCs w:val="19"/>
              </w:rPr>
              <w:t xml:space="preserve"> income from M&amp;E Systems</w:t>
            </w:r>
          </w:p>
        </w:tc>
        <w:tc>
          <w:tcPr>
            <w:tcW w:w="1147" w:type="dxa"/>
          </w:tcPr>
          <w:p w14:paraId="7A1A3746" w14:textId="16DC70C0"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8</w:t>
            </w:r>
          </w:p>
        </w:tc>
        <w:tc>
          <w:tcPr>
            <w:tcW w:w="1147" w:type="dxa"/>
          </w:tcPr>
          <w:p w14:paraId="5AC7606E" w14:textId="551B31B7"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33</w:t>
            </w:r>
          </w:p>
        </w:tc>
        <w:tc>
          <w:tcPr>
            <w:tcW w:w="1147" w:type="dxa"/>
          </w:tcPr>
          <w:p w14:paraId="2DCB3A4C" w14:textId="21DE24E2"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8</w:t>
            </w:r>
          </w:p>
        </w:tc>
        <w:tc>
          <w:tcPr>
            <w:tcW w:w="1147" w:type="dxa"/>
          </w:tcPr>
          <w:p w14:paraId="68884362" w14:textId="507C15E2"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33</w:t>
            </w:r>
          </w:p>
        </w:tc>
      </w:tr>
      <w:tr w:rsidR="00E26BEC" w:rsidRPr="00D266B2" w14:paraId="6D476E38" w14:textId="77777777" w:rsidTr="00F63901">
        <w:tc>
          <w:tcPr>
            <w:tcW w:w="4682" w:type="dxa"/>
            <w:tcBorders>
              <w:top w:val="nil"/>
              <w:left w:val="nil"/>
              <w:bottom w:val="nil"/>
              <w:right w:val="nil"/>
            </w:tcBorders>
          </w:tcPr>
          <w:p w14:paraId="37073CC5" w14:textId="77777777" w:rsidR="00E26BEC" w:rsidRPr="00D266B2" w:rsidRDefault="00E26BEC" w:rsidP="00D266B2">
            <w:pPr>
              <w:tabs>
                <w:tab w:val="left" w:pos="162"/>
                <w:tab w:val="left" w:pos="342"/>
              </w:tabs>
              <w:spacing w:line="380" w:lineRule="exact"/>
              <w:ind w:right="-70"/>
              <w:rPr>
                <w:rFonts w:ascii="Arial" w:eastAsia="Arial Unicode MS" w:hAnsi="Arial" w:cs="Arial"/>
                <w:sz w:val="19"/>
                <w:szCs w:val="19"/>
              </w:rPr>
            </w:pPr>
            <w:r w:rsidRPr="00D266B2">
              <w:rPr>
                <w:rFonts w:ascii="Arial" w:eastAsia="Arial Unicode MS" w:hAnsi="Arial" w:cs="Arial"/>
                <w:sz w:val="19"/>
                <w:szCs w:val="19"/>
              </w:rPr>
              <w:t>Dividend income</w:t>
            </w:r>
          </w:p>
        </w:tc>
        <w:tc>
          <w:tcPr>
            <w:tcW w:w="1147" w:type="dxa"/>
            <w:tcBorders>
              <w:top w:val="nil"/>
              <w:left w:val="nil"/>
              <w:bottom w:val="nil"/>
              <w:right w:val="nil"/>
            </w:tcBorders>
            <w:vAlign w:val="bottom"/>
          </w:tcPr>
          <w:p w14:paraId="2BB33034" w14:textId="033D2DFA"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341</w:t>
            </w:r>
          </w:p>
        </w:tc>
        <w:tc>
          <w:tcPr>
            <w:tcW w:w="1147" w:type="dxa"/>
            <w:tcBorders>
              <w:top w:val="nil"/>
              <w:left w:val="nil"/>
              <w:bottom w:val="nil"/>
              <w:right w:val="nil"/>
            </w:tcBorders>
            <w:vAlign w:val="bottom"/>
          </w:tcPr>
          <w:p w14:paraId="144CFE2E" w14:textId="681F2CED"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337</w:t>
            </w:r>
          </w:p>
        </w:tc>
        <w:tc>
          <w:tcPr>
            <w:tcW w:w="1147" w:type="dxa"/>
            <w:tcBorders>
              <w:top w:val="nil"/>
              <w:left w:val="nil"/>
              <w:bottom w:val="nil"/>
              <w:right w:val="nil"/>
            </w:tcBorders>
          </w:tcPr>
          <w:p w14:paraId="68BFE288" w14:textId="3C72BCF4"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341</w:t>
            </w:r>
          </w:p>
        </w:tc>
        <w:tc>
          <w:tcPr>
            <w:tcW w:w="1147" w:type="dxa"/>
            <w:tcBorders>
              <w:top w:val="nil"/>
              <w:left w:val="nil"/>
              <w:bottom w:val="nil"/>
              <w:right w:val="nil"/>
            </w:tcBorders>
          </w:tcPr>
          <w:p w14:paraId="2462619C" w14:textId="6426555A"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337</w:t>
            </w:r>
          </w:p>
        </w:tc>
      </w:tr>
      <w:tr w:rsidR="00E26BEC" w:rsidRPr="00D266B2" w14:paraId="532BBF9F" w14:textId="77777777" w:rsidTr="00F63901">
        <w:tc>
          <w:tcPr>
            <w:tcW w:w="4682" w:type="dxa"/>
          </w:tcPr>
          <w:p w14:paraId="685C3E4C"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Cost of commercial development</w:t>
            </w:r>
          </w:p>
        </w:tc>
        <w:tc>
          <w:tcPr>
            <w:tcW w:w="1147" w:type="dxa"/>
            <w:vAlign w:val="bottom"/>
          </w:tcPr>
          <w:p w14:paraId="35CECF70" w14:textId="421A8E10" w:rsidR="00E26BEC" w:rsidRPr="00D266B2" w:rsidRDefault="000C5FC6" w:rsidP="00F63901">
            <w:pPr>
              <w:tabs>
                <w:tab w:val="decimal" w:pos="794"/>
              </w:tabs>
              <w:spacing w:line="380" w:lineRule="exact"/>
              <w:rPr>
                <w:rFonts w:ascii="Arial" w:hAnsi="Arial" w:cs="Arial"/>
                <w:sz w:val="19"/>
                <w:szCs w:val="19"/>
                <w:cs/>
              </w:rPr>
            </w:pPr>
            <w:r w:rsidRPr="00D266B2">
              <w:rPr>
                <w:rFonts w:ascii="Arial" w:hAnsi="Arial" w:cs="Arial"/>
                <w:sz w:val="19"/>
                <w:szCs w:val="19"/>
              </w:rPr>
              <w:t>11</w:t>
            </w:r>
          </w:p>
        </w:tc>
        <w:tc>
          <w:tcPr>
            <w:tcW w:w="1147" w:type="dxa"/>
            <w:vAlign w:val="bottom"/>
          </w:tcPr>
          <w:p w14:paraId="59F8CFC1" w14:textId="436EC7E0"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11</w:t>
            </w:r>
          </w:p>
        </w:tc>
        <w:tc>
          <w:tcPr>
            <w:tcW w:w="1147" w:type="dxa"/>
            <w:vAlign w:val="bottom"/>
          </w:tcPr>
          <w:p w14:paraId="394717AC" w14:textId="0FC8C0AD"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c>
          <w:tcPr>
            <w:tcW w:w="1147" w:type="dxa"/>
            <w:vAlign w:val="bottom"/>
          </w:tcPr>
          <w:p w14:paraId="77640549" w14:textId="3ACB40D7"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w:t>
            </w:r>
          </w:p>
        </w:tc>
      </w:tr>
      <w:tr w:rsidR="00E26BEC" w:rsidRPr="00D266B2" w14:paraId="3BBD81E5" w14:textId="77777777" w:rsidTr="00F63901">
        <w:tc>
          <w:tcPr>
            <w:tcW w:w="4682" w:type="dxa"/>
            <w:tcBorders>
              <w:top w:val="nil"/>
              <w:left w:val="nil"/>
              <w:bottom w:val="nil"/>
              <w:right w:val="nil"/>
            </w:tcBorders>
          </w:tcPr>
          <w:p w14:paraId="50632B93"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Remuneration from fare box (Inclusive of VAT</w:t>
            </w:r>
            <w:r w:rsidRPr="00D266B2">
              <w:rPr>
                <w:rFonts w:ascii="Arial" w:hAnsi="Arial" w:cs="Arial"/>
                <w:sz w:val="19"/>
                <w:szCs w:val="19"/>
                <w:cs/>
              </w:rPr>
              <w:t>)</w:t>
            </w:r>
          </w:p>
        </w:tc>
        <w:tc>
          <w:tcPr>
            <w:tcW w:w="1147" w:type="dxa"/>
            <w:tcBorders>
              <w:top w:val="nil"/>
              <w:left w:val="nil"/>
              <w:bottom w:val="nil"/>
              <w:right w:val="nil"/>
            </w:tcBorders>
          </w:tcPr>
          <w:p w14:paraId="078B8710" w14:textId="5D312716"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286</w:t>
            </w:r>
          </w:p>
        </w:tc>
        <w:tc>
          <w:tcPr>
            <w:tcW w:w="1147" w:type="dxa"/>
            <w:tcBorders>
              <w:top w:val="nil"/>
              <w:left w:val="nil"/>
              <w:bottom w:val="nil"/>
              <w:right w:val="nil"/>
            </w:tcBorders>
          </w:tcPr>
          <w:p w14:paraId="0EC9306E" w14:textId="1126BFC3"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284</w:t>
            </w:r>
          </w:p>
        </w:tc>
        <w:tc>
          <w:tcPr>
            <w:tcW w:w="1147" w:type="dxa"/>
            <w:tcBorders>
              <w:top w:val="nil"/>
              <w:left w:val="nil"/>
              <w:bottom w:val="nil"/>
              <w:right w:val="nil"/>
            </w:tcBorders>
          </w:tcPr>
          <w:p w14:paraId="5753A79A" w14:textId="59186A4E"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286</w:t>
            </w:r>
          </w:p>
        </w:tc>
        <w:tc>
          <w:tcPr>
            <w:tcW w:w="1147" w:type="dxa"/>
            <w:tcBorders>
              <w:top w:val="nil"/>
              <w:left w:val="nil"/>
              <w:bottom w:val="nil"/>
              <w:right w:val="nil"/>
            </w:tcBorders>
          </w:tcPr>
          <w:p w14:paraId="3F51AF43" w14:textId="23A65A2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284</w:t>
            </w:r>
          </w:p>
        </w:tc>
      </w:tr>
      <w:tr w:rsidR="00E26BEC" w:rsidRPr="00D266B2" w14:paraId="45A661D3" w14:textId="77777777" w:rsidTr="00F63901">
        <w:tc>
          <w:tcPr>
            <w:tcW w:w="4682" w:type="dxa"/>
            <w:tcBorders>
              <w:top w:val="nil"/>
              <w:left w:val="nil"/>
              <w:bottom w:val="nil"/>
              <w:right w:val="nil"/>
            </w:tcBorders>
          </w:tcPr>
          <w:p w14:paraId="702CFEE3"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Remuneration from commercial development</w:t>
            </w:r>
          </w:p>
        </w:tc>
        <w:tc>
          <w:tcPr>
            <w:tcW w:w="1147" w:type="dxa"/>
            <w:tcBorders>
              <w:top w:val="nil"/>
              <w:left w:val="nil"/>
              <w:bottom w:val="nil"/>
              <w:right w:val="nil"/>
            </w:tcBorders>
          </w:tcPr>
          <w:p w14:paraId="093B3C5C" w14:textId="2A11B310"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11</w:t>
            </w:r>
          </w:p>
        </w:tc>
        <w:tc>
          <w:tcPr>
            <w:tcW w:w="1147" w:type="dxa"/>
            <w:tcBorders>
              <w:top w:val="nil"/>
              <w:left w:val="nil"/>
              <w:bottom w:val="nil"/>
              <w:right w:val="nil"/>
            </w:tcBorders>
          </w:tcPr>
          <w:p w14:paraId="40874C7F" w14:textId="45F2E649"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13</w:t>
            </w:r>
          </w:p>
        </w:tc>
        <w:tc>
          <w:tcPr>
            <w:tcW w:w="1147" w:type="dxa"/>
            <w:tcBorders>
              <w:top w:val="nil"/>
              <w:left w:val="nil"/>
              <w:bottom w:val="nil"/>
              <w:right w:val="nil"/>
            </w:tcBorders>
          </w:tcPr>
          <w:p w14:paraId="218E6B05" w14:textId="54CF179D"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11</w:t>
            </w:r>
          </w:p>
        </w:tc>
        <w:tc>
          <w:tcPr>
            <w:tcW w:w="1147" w:type="dxa"/>
            <w:tcBorders>
              <w:top w:val="nil"/>
              <w:left w:val="nil"/>
              <w:bottom w:val="nil"/>
              <w:right w:val="nil"/>
            </w:tcBorders>
          </w:tcPr>
          <w:p w14:paraId="6FAC7236" w14:textId="53994281"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13</w:t>
            </w:r>
          </w:p>
        </w:tc>
      </w:tr>
      <w:tr w:rsidR="00E26BEC" w:rsidRPr="00D266B2" w14:paraId="2F543DB1" w14:textId="77777777" w:rsidTr="00F63901">
        <w:tc>
          <w:tcPr>
            <w:tcW w:w="4682" w:type="dxa"/>
            <w:tcBorders>
              <w:top w:val="nil"/>
              <w:left w:val="nil"/>
              <w:bottom w:val="nil"/>
              <w:right w:val="nil"/>
            </w:tcBorders>
          </w:tcPr>
          <w:p w14:paraId="1B03BE30" w14:textId="77777777" w:rsidR="00E26BEC" w:rsidRPr="00D266B2" w:rsidRDefault="00E26BEC" w:rsidP="00D266B2">
            <w:pPr>
              <w:tabs>
                <w:tab w:val="left" w:pos="162"/>
                <w:tab w:val="left" w:pos="342"/>
              </w:tabs>
              <w:spacing w:line="380" w:lineRule="exact"/>
              <w:ind w:right="-70"/>
              <w:rPr>
                <w:rFonts w:ascii="Arial" w:hAnsi="Arial" w:cs="Arial"/>
                <w:sz w:val="19"/>
                <w:szCs w:val="19"/>
              </w:rPr>
            </w:pPr>
            <w:r w:rsidRPr="00D266B2">
              <w:rPr>
                <w:rFonts w:ascii="Arial" w:hAnsi="Arial" w:cs="Arial"/>
                <w:sz w:val="19"/>
                <w:szCs w:val="19"/>
              </w:rPr>
              <w:t>Land and Building Tax</w:t>
            </w:r>
          </w:p>
        </w:tc>
        <w:tc>
          <w:tcPr>
            <w:tcW w:w="1147" w:type="dxa"/>
            <w:tcBorders>
              <w:top w:val="nil"/>
              <w:left w:val="nil"/>
              <w:bottom w:val="nil"/>
              <w:right w:val="nil"/>
            </w:tcBorders>
          </w:tcPr>
          <w:p w14:paraId="79A3E571" w14:textId="00BDB79D"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7" w:type="dxa"/>
            <w:tcBorders>
              <w:top w:val="nil"/>
              <w:left w:val="nil"/>
              <w:bottom w:val="nil"/>
              <w:right w:val="nil"/>
            </w:tcBorders>
          </w:tcPr>
          <w:p w14:paraId="1FA60E1F" w14:textId="57087305"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7" w:type="dxa"/>
            <w:tcBorders>
              <w:top w:val="nil"/>
              <w:left w:val="nil"/>
              <w:bottom w:val="nil"/>
              <w:right w:val="nil"/>
            </w:tcBorders>
          </w:tcPr>
          <w:p w14:paraId="40788EA8" w14:textId="03B36E43"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c>
          <w:tcPr>
            <w:tcW w:w="1147" w:type="dxa"/>
            <w:tcBorders>
              <w:top w:val="nil"/>
              <w:left w:val="nil"/>
              <w:bottom w:val="nil"/>
              <w:right w:val="nil"/>
            </w:tcBorders>
          </w:tcPr>
          <w:p w14:paraId="6C05A33D" w14:textId="478F86F6"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12</w:t>
            </w:r>
          </w:p>
        </w:tc>
      </w:tr>
      <w:tr w:rsidR="00E26BEC" w:rsidRPr="00D266B2" w14:paraId="4CE98A12" w14:textId="77777777" w:rsidTr="00F63901">
        <w:tc>
          <w:tcPr>
            <w:tcW w:w="4682" w:type="dxa"/>
            <w:tcBorders>
              <w:top w:val="nil"/>
              <w:left w:val="nil"/>
              <w:bottom w:val="nil"/>
              <w:right w:val="nil"/>
            </w:tcBorders>
          </w:tcPr>
          <w:p w14:paraId="4DCF83BF" w14:textId="77777777" w:rsidR="00E26BEC" w:rsidRPr="00D266B2" w:rsidRDefault="00E26BEC" w:rsidP="00D266B2">
            <w:pPr>
              <w:spacing w:line="380" w:lineRule="exact"/>
              <w:ind w:right="-70"/>
              <w:rPr>
                <w:rFonts w:ascii="Arial" w:hAnsi="Arial" w:cs="Arial"/>
                <w:sz w:val="19"/>
                <w:szCs w:val="19"/>
              </w:rPr>
            </w:pPr>
            <w:r w:rsidRPr="00D266B2">
              <w:rPr>
                <w:rFonts w:ascii="Arial" w:hAnsi="Arial" w:cs="Arial"/>
                <w:sz w:val="19"/>
                <w:szCs w:val="19"/>
              </w:rPr>
              <w:t>Utility expenses</w:t>
            </w:r>
          </w:p>
        </w:tc>
        <w:tc>
          <w:tcPr>
            <w:tcW w:w="1147" w:type="dxa"/>
            <w:tcBorders>
              <w:top w:val="nil"/>
              <w:left w:val="nil"/>
              <w:bottom w:val="nil"/>
              <w:right w:val="nil"/>
            </w:tcBorders>
          </w:tcPr>
          <w:p w14:paraId="2CFE0510" w14:textId="1599AF36"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2</w:t>
            </w:r>
          </w:p>
        </w:tc>
        <w:tc>
          <w:tcPr>
            <w:tcW w:w="1147" w:type="dxa"/>
            <w:tcBorders>
              <w:top w:val="nil"/>
              <w:left w:val="nil"/>
              <w:bottom w:val="nil"/>
              <w:right w:val="nil"/>
            </w:tcBorders>
          </w:tcPr>
          <w:p w14:paraId="28150603" w14:textId="555587AF"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c>
          <w:tcPr>
            <w:tcW w:w="1147" w:type="dxa"/>
            <w:tcBorders>
              <w:top w:val="nil"/>
              <w:left w:val="nil"/>
              <w:bottom w:val="nil"/>
              <w:right w:val="nil"/>
            </w:tcBorders>
          </w:tcPr>
          <w:p w14:paraId="49947AB4" w14:textId="43E3628D" w:rsidR="00E26BEC" w:rsidRPr="00D266B2" w:rsidRDefault="000C5FC6" w:rsidP="00F63901">
            <w:pPr>
              <w:tabs>
                <w:tab w:val="decimal" w:pos="794"/>
              </w:tabs>
              <w:spacing w:line="380" w:lineRule="exact"/>
              <w:rPr>
                <w:rFonts w:ascii="Arial" w:hAnsi="Arial" w:cs="Arial"/>
                <w:sz w:val="19"/>
                <w:szCs w:val="19"/>
              </w:rPr>
            </w:pPr>
            <w:r w:rsidRPr="00D266B2">
              <w:rPr>
                <w:rFonts w:ascii="Arial" w:hAnsi="Arial" w:cs="Arial"/>
                <w:sz w:val="19"/>
                <w:szCs w:val="19"/>
              </w:rPr>
              <w:t>2</w:t>
            </w:r>
          </w:p>
        </w:tc>
        <w:tc>
          <w:tcPr>
            <w:tcW w:w="1147" w:type="dxa"/>
            <w:tcBorders>
              <w:top w:val="nil"/>
              <w:left w:val="nil"/>
              <w:bottom w:val="nil"/>
              <w:right w:val="nil"/>
            </w:tcBorders>
          </w:tcPr>
          <w:p w14:paraId="60342E85" w14:textId="7EFA7C41" w:rsidR="00E26BEC" w:rsidRPr="00D266B2" w:rsidRDefault="00E26BEC" w:rsidP="00F63901">
            <w:pPr>
              <w:tabs>
                <w:tab w:val="decimal" w:pos="794"/>
              </w:tabs>
              <w:spacing w:line="380" w:lineRule="exact"/>
              <w:rPr>
                <w:rFonts w:ascii="Arial" w:hAnsi="Arial" w:cs="Arial"/>
                <w:sz w:val="19"/>
                <w:szCs w:val="19"/>
              </w:rPr>
            </w:pPr>
            <w:r w:rsidRPr="00D266B2">
              <w:rPr>
                <w:rFonts w:ascii="Arial" w:hAnsi="Arial" w:cs="Arial"/>
                <w:sz w:val="19"/>
                <w:szCs w:val="19"/>
              </w:rPr>
              <w:t>1</w:t>
            </w:r>
          </w:p>
        </w:tc>
      </w:tr>
    </w:tbl>
    <w:p w14:paraId="4610FAFE" w14:textId="77777777" w:rsidR="00E26BEC" w:rsidRPr="00F63901" w:rsidRDefault="00E26BEC" w:rsidP="00725BC7">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p>
    <w:p w14:paraId="1FD317F2" w14:textId="6A7DD67A" w:rsidR="00E26BEC" w:rsidRPr="00F63901" w:rsidRDefault="00E26BEC">
      <w:pPr>
        <w:overflowPunct/>
        <w:autoSpaceDE/>
        <w:autoSpaceDN/>
        <w:adjustRightInd/>
        <w:spacing w:after="200" w:line="276" w:lineRule="auto"/>
        <w:textAlignment w:val="auto"/>
        <w:rPr>
          <w:rFonts w:ascii="Arial" w:hAnsi="Arial" w:cs="Arial"/>
          <w:sz w:val="22"/>
          <w:szCs w:val="22"/>
          <w:cs/>
        </w:rPr>
      </w:pPr>
      <w:r w:rsidRPr="00F63901">
        <w:rPr>
          <w:rFonts w:ascii="Arial" w:hAnsi="Arial" w:cs="Arial"/>
          <w:sz w:val="22"/>
          <w:szCs w:val="22"/>
          <w:cs/>
        </w:rPr>
        <w:br w:type="page"/>
      </w:r>
    </w:p>
    <w:p w14:paraId="4216BC70" w14:textId="61C11DA6" w:rsidR="00A23F4D" w:rsidRPr="00D266B2" w:rsidRDefault="00CA6E9D" w:rsidP="00D266B2">
      <w:pPr>
        <w:tabs>
          <w:tab w:val="left" w:pos="990"/>
          <w:tab w:val="left" w:pos="1800"/>
          <w:tab w:val="left" w:pos="2400"/>
          <w:tab w:val="left" w:pos="3000"/>
        </w:tabs>
        <w:spacing w:before="120" w:after="120" w:line="380" w:lineRule="exact"/>
        <w:ind w:left="547" w:hanging="547"/>
        <w:jc w:val="thaiDistribute"/>
        <w:rPr>
          <w:rFonts w:ascii="Arial" w:hAnsi="Arial" w:cs="Arial"/>
          <w:spacing w:val="-2"/>
          <w:sz w:val="22"/>
          <w:szCs w:val="22"/>
        </w:rPr>
      </w:pPr>
      <w:r w:rsidRPr="00D266B2">
        <w:rPr>
          <w:rFonts w:ascii="Arial" w:hAnsi="Arial" w:cs="Arial"/>
          <w:spacing w:val="-2"/>
          <w:sz w:val="22"/>
          <w:szCs w:val="22"/>
        </w:rPr>
        <w:lastRenderedPageBreak/>
        <w:tab/>
      </w:r>
      <w:r w:rsidR="00650BBF" w:rsidRPr="00D266B2">
        <w:rPr>
          <w:rFonts w:ascii="Arial" w:hAnsi="Arial" w:cs="Arial"/>
          <w:spacing w:val="-2"/>
          <w:sz w:val="22"/>
          <w:szCs w:val="22"/>
        </w:rPr>
        <w:t>The</w:t>
      </w:r>
      <w:r w:rsidR="004A2D24" w:rsidRPr="00D266B2">
        <w:rPr>
          <w:rFonts w:ascii="Arial" w:hAnsi="Arial" w:cs="Arial"/>
          <w:spacing w:val="-2"/>
          <w:sz w:val="22"/>
          <w:szCs w:val="22"/>
        </w:rPr>
        <w:t xml:space="preserve"> </w:t>
      </w:r>
      <w:proofErr w:type="gramStart"/>
      <w:r w:rsidR="004A2D24" w:rsidRPr="00D266B2">
        <w:rPr>
          <w:rFonts w:ascii="Arial" w:hAnsi="Arial" w:cs="Arial"/>
          <w:spacing w:val="-2"/>
          <w:sz w:val="22"/>
          <w:szCs w:val="22"/>
        </w:rPr>
        <w:t>balances</w:t>
      </w:r>
      <w:proofErr w:type="gramEnd"/>
      <w:r w:rsidR="004A2D24" w:rsidRPr="00D266B2">
        <w:rPr>
          <w:rFonts w:ascii="Arial" w:hAnsi="Arial" w:cs="Arial"/>
          <w:spacing w:val="-2"/>
          <w:sz w:val="22"/>
          <w:szCs w:val="22"/>
        </w:rPr>
        <w:t xml:space="preserve"> of the accounts between</w:t>
      </w:r>
      <w:r w:rsidR="00125653" w:rsidRPr="00D266B2">
        <w:rPr>
          <w:rFonts w:ascii="Arial" w:hAnsi="Arial" w:cs="Arial"/>
          <w:spacing w:val="-2"/>
          <w:sz w:val="22"/>
          <w:szCs w:val="22"/>
        </w:rPr>
        <w:t xml:space="preserve"> </w:t>
      </w:r>
      <w:r w:rsidR="00BE0FB5" w:rsidRPr="00D266B2">
        <w:rPr>
          <w:rFonts w:ascii="Arial" w:hAnsi="Arial" w:cs="Arial"/>
          <w:spacing w:val="-2"/>
          <w:sz w:val="22"/>
          <w:szCs w:val="22"/>
        </w:rPr>
        <w:t>the Group</w:t>
      </w:r>
      <w:r w:rsidR="004A2D24" w:rsidRPr="00D266B2">
        <w:rPr>
          <w:rFonts w:ascii="Arial" w:hAnsi="Arial" w:cs="Arial"/>
          <w:spacing w:val="-2"/>
          <w:sz w:val="22"/>
          <w:szCs w:val="22"/>
        </w:rPr>
        <w:t xml:space="preserve"> and related </w:t>
      </w:r>
      <w:r w:rsidR="00EF7471" w:rsidRPr="00D266B2">
        <w:rPr>
          <w:rFonts w:ascii="Arial" w:hAnsi="Arial" w:cs="Arial"/>
          <w:spacing w:val="-2"/>
          <w:sz w:val="22"/>
          <w:szCs w:val="22"/>
        </w:rPr>
        <w:t>parties</w:t>
      </w:r>
      <w:r w:rsidR="004A2D24" w:rsidRPr="00D266B2">
        <w:rPr>
          <w:rFonts w:ascii="Arial" w:hAnsi="Arial" w:cs="Arial"/>
          <w:spacing w:val="-2"/>
          <w:sz w:val="22"/>
          <w:szCs w:val="22"/>
        </w:rPr>
        <w:t xml:space="preserve"> are as follows:</w:t>
      </w:r>
    </w:p>
    <w:tbl>
      <w:tblPr>
        <w:tblW w:w="9194" w:type="dxa"/>
        <w:tblInd w:w="450" w:type="dxa"/>
        <w:tblLayout w:type="fixed"/>
        <w:tblLook w:val="0000" w:firstRow="0" w:lastRow="0" w:firstColumn="0" w:lastColumn="0" w:noHBand="0" w:noVBand="0"/>
      </w:tblPr>
      <w:tblGrid>
        <w:gridCol w:w="4320"/>
        <w:gridCol w:w="1220"/>
        <w:gridCol w:w="1218"/>
        <w:gridCol w:w="1217"/>
        <w:gridCol w:w="1219"/>
      </w:tblGrid>
      <w:tr w:rsidR="0084452B" w:rsidRPr="00D266B2" w14:paraId="535C7719" w14:textId="77777777" w:rsidTr="001B097B">
        <w:trPr>
          <w:trHeight w:val="306"/>
          <w:tblHeader/>
        </w:trPr>
        <w:tc>
          <w:tcPr>
            <w:tcW w:w="4320" w:type="dxa"/>
          </w:tcPr>
          <w:p w14:paraId="6756CA5B" w14:textId="77777777" w:rsidR="0084452B" w:rsidRPr="00D266B2" w:rsidRDefault="0084452B" w:rsidP="001B097B">
            <w:pPr>
              <w:spacing w:line="380" w:lineRule="exact"/>
              <w:jc w:val="thaiDistribute"/>
              <w:rPr>
                <w:rFonts w:ascii="Arial" w:hAnsi="Arial" w:cs="Arial"/>
                <w:sz w:val="18"/>
                <w:szCs w:val="18"/>
              </w:rPr>
            </w:pPr>
          </w:p>
        </w:tc>
        <w:tc>
          <w:tcPr>
            <w:tcW w:w="4874" w:type="dxa"/>
            <w:gridSpan w:val="4"/>
          </w:tcPr>
          <w:p w14:paraId="079DFF6C" w14:textId="77777777" w:rsidR="0084452B" w:rsidRPr="00D266B2" w:rsidRDefault="0084452B" w:rsidP="001B097B">
            <w:pPr>
              <w:spacing w:line="380" w:lineRule="exact"/>
              <w:ind w:left="-96"/>
              <w:jc w:val="right"/>
              <w:rPr>
                <w:rFonts w:ascii="Arial" w:eastAsia="Arial Unicode MS" w:hAnsi="Arial" w:cs="Arial"/>
                <w:sz w:val="18"/>
                <w:szCs w:val="18"/>
              </w:rPr>
            </w:pPr>
            <w:r w:rsidRPr="00D266B2">
              <w:rPr>
                <w:rFonts w:ascii="Arial" w:eastAsia="Arial Unicode MS" w:hAnsi="Arial" w:cs="Arial"/>
                <w:sz w:val="18"/>
                <w:szCs w:val="18"/>
              </w:rPr>
              <w:t>(Unit: Million Baht)</w:t>
            </w:r>
          </w:p>
        </w:tc>
      </w:tr>
      <w:tr w:rsidR="0084452B" w:rsidRPr="00D266B2" w14:paraId="3B3F98FA" w14:textId="77777777" w:rsidTr="001B097B">
        <w:trPr>
          <w:tblHeader/>
        </w:trPr>
        <w:tc>
          <w:tcPr>
            <w:tcW w:w="4320" w:type="dxa"/>
          </w:tcPr>
          <w:p w14:paraId="1D51E203" w14:textId="77777777" w:rsidR="0084452B" w:rsidRPr="00D266B2" w:rsidRDefault="0084452B" w:rsidP="001B097B">
            <w:pPr>
              <w:spacing w:line="380" w:lineRule="exact"/>
              <w:jc w:val="thaiDistribute"/>
              <w:rPr>
                <w:rFonts w:ascii="Arial" w:hAnsi="Arial" w:cs="Arial"/>
                <w:sz w:val="18"/>
                <w:szCs w:val="18"/>
              </w:rPr>
            </w:pPr>
          </w:p>
        </w:tc>
        <w:tc>
          <w:tcPr>
            <w:tcW w:w="2438" w:type="dxa"/>
            <w:gridSpan w:val="2"/>
            <w:vAlign w:val="bottom"/>
          </w:tcPr>
          <w:p w14:paraId="69583E17" w14:textId="77777777" w:rsidR="0084452B" w:rsidRPr="00D266B2" w:rsidRDefault="0084452B" w:rsidP="001B097B">
            <w:pPr>
              <w:pBdr>
                <w:bottom w:val="single" w:sz="4" w:space="1" w:color="auto"/>
              </w:pBdr>
              <w:tabs>
                <w:tab w:val="left" w:pos="2070"/>
                <w:tab w:val="decimal" w:pos="7740"/>
                <w:tab w:val="decimal" w:pos="8820"/>
              </w:tabs>
              <w:spacing w:line="380" w:lineRule="exact"/>
              <w:jc w:val="center"/>
              <w:rPr>
                <w:rFonts w:ascii="Arial" w:eastAsia="Arial Unicode MS" w:hAnsi="Arial" w:cs="Arial"/>
                <w:sz w:val="18"/>
                <w:szCs w:val="18"/>
              </w:rPr>
            </w:pPr>
            <w:r w:rsidRPr="00D266B2">
              <w:rPr>
                <w:rFonts w:ascii="Arial" w:eastAsia="Arial Unicode MS" w:hAnsi="Arial" w:cs="Arial"/>
                <w:sz w:val="18"/>
                <w:szCs w:val="18"/>
              </w:rPr>
              <w:t>Consolidated</w:t>
            </w:r>
          </w:p>
          <w:p w14:paraId="7952F09D" w14:textId="77777777" w:rsidR="0084452B" w:rsidRPr="00D266B2" w:rsidRDefault="0084452B" w:rsidP="001B097B">
            <w:pPr>
              <w:pBdr>
                <w:bottom w:val="single" w:sz="4" w:space="1" w:color="auto"/>
              </w:pBdr>
              <w:tabs>
                <w:tab w:val="left" w:pos="2070"/>
                <w:tab w:val="decimal" w:pos="7740"/>
                <w:tab w:val="decimal" w:pos="8820"/>
              </w:tabs>
              <w:spacing w:line="380" w:lineRule="exact"/>
              <w:jc w:val="center"/>
              <w:rPr>
                <w:rFonts w:ascii="Arial" w:hAnsi="Arial" w:cs="Arial"/>
                <w:sz w:val="18"/>
                <w:szCs w:val="18"/>
              </w:rPr>
            </w:pPr>
            <w:r w:rsidRPr="00D266B2">
              <w:rPr>
                <w:rFonts w:ascii="Arial" w:eastAsia="Arial Unicode MS" w:hAnsi="Arial" w:cs="Arial"/>
                <w:sz w:val="18"/>
                <w:szCs w:val="18"/>
              </w:rPr>
              <w:t>financial statements</w:t>
            </w:r>
          </w:p>
        </w:tc>
        <w:tc>
          <w:tcPr>
            <w:tcW w:w="2436" w:type="dxa"/>
            <w:gridSpan w:val="2"/>
            <w:vAlign w:val="bottom"/>
          </w:tcPr>
          <w:p w14:paraId="7DE5A553" w14:textId="77777777" w:rsidR="0084452B" w:rsidRPr="00D266B2" w:rsidRDefault="0084452B" w:rsidP="001B097B">
            <w:pPr>
              <w:pBdr>
                <w:bottom w:val="single" w:sz="4" w:space="1" w:color="auto"/>
              </w:pBdr>
              <w:tabs>
                <w:tab w:val="left" w:pos="2070"/>
                <w:tab w:val="decimal" w:pos="7740"/>
                <w:tab w:val="decimal" w:pos="8820"/>
              </w:tabs>
              <w:spacing w:line="380" w:lineRule="exact"/>
              <w:jc w:val="center"/>
              <w:rPr>
                <w:rFonts w:ascii="Arial" w:hAnsi="Arial" w:cs="Arial"/>
                <w:sz w:val="18"/>
                <w:szCs w:val="18"/>
              </w:rPr>
            </w:pPr>
            <w:r w:rsidRPr="00D266B2">
              <w:rPr>
                <w:rFonts w:ascii="Arial" w:eastAsia="Arial Unicode MS" w:hAnsi="Arial" w:cs="Arial"/>
                <w:sz w:val="18"/>
                <w:szCs w:val="18"/>
              </w:rPr>
              <w:t>Separate</w:t>
            </w:r>
          </w:p>
          <w:p w14:paraId="6E046FBD" w14:textId="77777777" w:rsidR="0084452B" w:rsidRPr="00D266B2" w:rsidRDefault="0084452B" w:rsidP="001B097B">
            <w:pPr>
              <w:pBdr>
                <w:bottom w:val="single" w:sz="4" w:space="1" w:color="auto"/>
              </w:pBdr>
              <w:tabs>
                <w:tab w:val="left" w:pos="2070"/>
                <w:tab w:val="decimal" w:pos="7740"/>
                <w:tab w:val="decimal" w:pos="8820"/>
              </w:tabs>
              <w:spacing w:line="380" w:lineRule="exact"/>
              <w:jc w:val="center"/>
              <w:rPr>
                <w:rFonts w:ascii="Arial" w:eastAsia="Arial Unicode MS" w:hAnsi="Arial" w:cs="Arial"/>
                <w:sz w:val="18"/>
                <w:szCs w:val="18"/>
              </w:rPr>
            </w:pPr>
            <w:r w:rsidRPr="00D266B2">
              <w:rPr>
                <w:rFonts w:ascii="Arial" w:eastAsia="Arial Unicode MS" w:hAnsi="Arial" w:cs="Arial"/>
                <w:sz w:val="18"/>
                <w:szCs w:val="18"/>
              </w:rPr>
              <w:t>financial statements</w:t>
            </w:r>
          </w:p>
        </w:tc>
      </w:tr>
      <w:tr w:rsidR="007929AD" w:rsidRPr="00D266B2" w14:paraId="0A14018C" w14:textId="77777777" w:rsidTr="001B097B">
        <w:trPr>
          <w:tblHeader/>
        </w:trPr>
        <w:tc>
          <w:tcPr>
            <w:tcW w:w="4320" w:type="dxa"/>
          </w:tcPr>
          <w:p w14:paraId="11DC7747" w14:textId="77777777" w:rsidR="007929AD" w:rsidRPr="00D266B2" w:rsidRDefault="007929AD" w:rsidP="001B097B">
            <w:pPr>
              <w:spacing w:line="380" w:lineRule="exact"/>
              <w:jc w:val="thaiDistribute"/>
              <w:rPr>
                <w:rFonts w:ascii="Arial" w:hAnsi="Arial" w:cs="Arial"/>
                <w:sz w:val="18"/>
                <w:szCs w:val="18"/>
              </w:rPr>
            </w:pPr>
          </w:p>
        </w:tc>
        <w:tc>
          <w:tcPr>
            <w:tcW w:w="1220" w:type="dxa"/>
            <w:vAlign w:val="bottom"/>
          </w:tcPr>
          <w:p w14:paraId="51D8AB12" w14:textId="509BA6FD" w:rsidR="007929AD" w:rsidRPr="00D266B2" w:rsidRDefault="00CB0C71" w:rsidP="001B097B">
            <w:pPr>
              <w:pBdr>
                <w:bottom w:val="single" w:sz="4" w:space="1" w:color="auto"/>
              </w:pBdr>
              <w:tabs>
                <w:tab w:val="left" w:pos="2070"/>
                <w:tab w:val="decimal" w:pos="7740"/>
                <w:tab w:val="decimal" w:pos="8820"/>
              </w:tabs>
              <w:spacing w:line="380" w:lineRule="exact"/>
              <w:jc w:val="center"/>
              <w:rPr>
                <w:rFonts w:ascii="Arial" w:hAnsi="Arial" w:cs="Arial"/>
                <w:spacing w:val="-2"/>
                <w:sz w:val="18"/>
                <w:szCs w:val="18"/>
                <w:u w:val="single"/>
                <w:cs/>
              </w:rPr>
            </w:pPr>
            <w:r w:rsidRPr="00D266B2">
              <w:rPr>
                <w:rFonts w:ascii="Arial" w:hAnsi="Arial" w:cs="Arial"/>
                <w:spacing w:val="-2"/>
                <w:sz w:val="18"/>
                <w:szCs w:val="18"/>
              </w:rPr>
              <w:t>30 June</w:t>
            </w:r>
            <w:r w:rsidR="00E26BEC" w:rsidRPr="00F63901">
              <w:rPr>
                <w:rFonts w:ascii="Arial" w:hAnsi="Arial" w:cs="Arial"/>
                <w:spacing w:val="-2"/>
                <w:sz w:val="18"/>
                <w:szCs w:val="18"/>
                <w:cs/>
              </w:rPr>
              <w:t xml:space="preserve">              </w:t>
            </w:r>
            <w:r w:rsidRPr="00D266B2">
              <w:rPr>
                <w:rFonts w:ascii="Arial" w:hAnsi="Arial" w:cs="Arial"/>
                <w:spacing w:val="-2"/>
                <w:sz w:val="18"/>
                <w:szCs w:val="18"/>
              </w:rPr>
              <w:t xml:space="preserve"> 2026</w:t>
            </w:r>
          </w:p>
        </w:tc>
        <w:tc>
          <w:tcPr>
            <w:tcW w:w="1218" w:type="dxa"/>
            <w:vAlign w:val="bottom"/>
          </w:tcPr>
          <w:p w14:paraId="0027A7F0" w14:textId="659C6832" w:rsidR="007929AD" w:rsidRPr="00D266B2" w:rsidRDefault="00152C1D" w:rsidP="001B097B">
            <w:pPr>
              <w:pBdr>
                <w:bottom w:val="single" w:sz="4" w:space="1" w:color="auto"/>
              </w:pBdr>
              <w:tabs>
                <w:tab w:val="left" w:pos="2070"/>
                <w:tab w:val="decimal" w:pos="7740"/>
                <w:tab w:val="decimal" w:pos="8820"/>
              </w:tabs>
              <w:spacing w:line="380" w:lineRule="exact"/>
              <w:ind w:left="-144" w:right="-144"/>
              <w:jc w:val="center"/>
              <w:rPr>
                <w:rFonts w:ascii="Arial" w:hAnsi="Arial" w:cs="Arial"/>
                <w:spacing w:val="-2"/>
                <w:sz w:val="18"/>
                <w:szCs w:val="18"/>
                <w:u w:val="single"/>
              </w:rPr>
            </w:pPr>
            <w:r w:rsidRPr="00D266B2">
              <w:rPr>
                <w:rFonts w:ascii="Arial" w:hAnsi="Arial" w:cs="Arial"/>
                <w:spacing w:val="-2"/>
                <w:sz w:val="18"/>
                <w:szCs w:val="18"/>
              </w:rPr>
              <w:t>31 December 2025</w:t>
            </w:r>
          </w:p>
        </w:tc>
        <w:tc>
          <w:tcPr>
            <w:tcW w:w="1217" w:type="dxa"/>
            <w:vAlign w:val="bottom"/>
          </w:tcPr>
          <w:p w14:paraId="0C623FDD" w14:textId="7FA2ADBA" w:rsidR="007929AD" w:rsidRPr="00D266B2" w:rsidRDefault="00CB0C71" w:rsidP="001B097B">
            <w:pPr>
              <w:pBdr>
                <w:bottom w:val="single" w:sz="4" w:space="1" w:color="auto"/>
              </w:pBdr>
              <w:tabs>
                <w:tab w:val="left" w:pos="2070"/>
                <w:tab w:val="decimal" w:pos="7740"/>
                <w:tab w:val="decimal" w:pos="8820"/>
              </w:tabs>
              <w:spacing w:line="380" w:lineRule="exact"/>
              <w:jc w:val="center"/>
              <w:rPr>
                <w:rFonts w:ascii="Arial" w:hAnsi="Arial" w:cs="Arial"/>
                <w:spacing w:val="-2"/>
                <w:sz w:val="18"/>
                <w:szCs w:val="18"/>
                <w:u w:val="single"/>
                <w:cs/>
              </w:rPr>
            </w:pPr>
            <w:r w:rsidRPr="00D266B2">
              <w:rPr>
                <w:rFonts w:ascii="Arial" w:hAnsi="Arial" w:cs="Arial"/>
                <w:spacing w:val="-2"/>
                <w:sz w:val="18"/>
                <w:szCs w:val="18"/>
              </w:rPr>
              <w:t>30 June</w:t>
            </w:r>
            <w:r w:rsidR="00E26BEC" w:rsidRPr="00F63901">
              <w:rPr>
                <w:rFonts w:ascii="Arial" w:hAnsi="Arial" w:cs="Arial"/>
                <w:spacing w:val="-2"/>
                <w:sz w:val="18"/>
                <w:szCs w:val="18"/>
                <w:cs/>
              </w:rPr>
              <w:t xml:space="preserve">             </w:t>
            </w:r>
            <w:r w:rsidRPr="00D266B2">
              <w:rPr>
                <w:rFonts w:ascii="Arial" w:hAnsi="Arial" w:cs="Arial"/>
                <w:spacing w:val="-2"/>
                <w:sz w:val="18"/>
                <w:szCs w:val="18"/>
              </w:rPr>
              <w:t xml:space="preserve"> 2026</w:t>
            </w:r>
          </w:p>
        </w:tc>
        <w:tc>
          <w:tcPr>
            <w:tcW w:w="1219" w:type="dxa"/>
            <w:vAlign w:val="bottom"/>
          </w:tcPr>
          <w:p w14:paraId="3038B211" w14:textId="4FA091D4" w:rsidR="007929AD" w:rsidRPr="00D266B2" w:rsidRDefault="00152C1D" w:rsidP="001B097B">
            <w:pPr>
              <w:pBdr>
                <w:bottom w:val="single" w:sz="4" w:space="1" w:color="auto"/>
              </w:pBdr>
              <w:tabs>
                <w:tab w:val="left" w:pos="2070"/>
                <w:tab w:val="decimal" w:pos="7740"/>
                <w:tab w:val="decimal" w:pos="8820"/>
              </w:tabs>
              <w:spacing w:line="380" w:lineRule="exact"/>
              <w:ind w:left="-144" w:right="-144"/>
              <w:jc w:val="center"/>
              <w:rPr>
                <w:rFonts w:ascii="Arial" w:hAnsi="Arial" w:cs="Arial"/>
                <w:spacing w:val="-2"/>
                <w:sz w:val="18"/>
                <w:szCs w:val="18"/>
                <w:u w:val="single"/>
              </w:rPr>
            </w:pPr>
            <w:r w:rsidRPr="00D266B2">
              <w:rPr>
                <w:rFonts w:ascii="Arial" w:hAnsi="Arial" w:cs="Arial"/>
                <w:spacing w:val="-2"/>
                <w:sz w:val="18"/>
                <w:szCs w:val="18"/>
              </w:rPr>
              <w:t>31 December 2025</w:t>
            </w:r>
          </w:p>
        </w:tc>
      </w:tr>
      <w:tr w:rsidR="007929AD" w:rsidRPr="00D266B2" w14:paraId="32F6C252" w14:textId="77777777" w:rsidTr="001B097B">
        <w:trPr>
          <w:tblHeader/>
        </w:trPr>
        <w:tc>
          <w:tcPr>
            <w:tcW w:w="4320" w:type="dxa"/>
          </w:tcPr>
          <w:p w14:paraId="051AC044" w14:textId="77777777" w:rsidR="007929AD" w:rsidRPr="00D266B2" w:rsidRDefault="007929AD" w:rsidP="001B097B">
            <w:pPr>
              <w:spacing w:line="380" w:lineRule="exact"/>
              <w:jc w:val="thaiDistribute"/>
              <w:rPr>
                <w:rFonts w:ascii="Arial" w:hAnsi="Arial" w:cs="Arial"/>
                <w:sz w:val="18"/>
                <w:szCs w:val="18"/>
              </w:rPr>
            </w:pPr>
          </w:p>
        </w:tc>
        <w:tc>
          <w:tcPr>
            <w:tcW w:w="1220" w:type="dxa"/>
            <w:vAlign w:val="bottom"/>
          </w:tcPr>
          <w:p w14:paraId="6E4EACB8" w14:textId="77777777" w:rsidR="007929AD" w:rsidRPr="00D266B2" w:rsidRDefault="007929AD" w:rsidP="001B097B">
            <w:pPr>
              <w:tabs>
                <w:tab w:val="left" w:pos="2070"/>
                <w:tab w:val="decimal" w:pos="7740"/>
                <w:tab w:val="decimal" w:pos="8820"/>
              </w:tabs>
              <w:spacing w:line="380" w:lineRule="exact"/>
              <w:jc w:val="center"/>
              <w:rPr>
                <w:rFonts w:ascii="Arial" w:hAnsi="Arial" w:cs="Arial"/>
                <w:sz w:val="18"/>
                <w:szCs w:val="18"/>
              </w:rPr>
            </w:pPr>
          </w:p>
        </w:tc>
        <w:tc>
          <w:tcPr>
            <w:tcW w:w="1218" w:type="dxa"/>
            <w:vAlign w:val="bottom"/>
          </w:tcPr>
          <w:p w14:paraId="5B44FBA3" w14:textId="39601E43" w:rsidR="007929AD" w:rsidRPr="00D266B2" w:rsidRDefault="007929AD" w:rsidP="001B097B">
            <w:pPr>
              <w:tabs>
                <w:tab w:val="left" w:pos="2070"/>
                <w:tab w:val="decimal" w:pos="7740"/>
                <w:tab w:val="decimal" w:pos="8820"/>
              </w:tabs>
              <w:spacing w:line="380" w:lineRule="exact"/>
              <w:jc w:val="center"/>
              <w:rPr>
                <w:rFonts w:ascii="Arial" w:hAnsi="Arial" w:cs="Arial"/>
                <w:sz w:val="18"/>
                <w:szCs w:val="18"/>
              </w:rPr>
            </w:pPr>
            <w:r w:rsidRPr="00D266B2">
              <w:rPr>
                <w:rFonts w:ascii="Arial" w:hAnsi="Arial" w:cs="Arial"/>
                <w:sz w:val="18"/>
                <w:szCs w:val="18"/>
              </w:rPr>
              <w:t>(Audited)</w:t>
            </w:r>
          </w:p>
        </w:tc>
        <w:tc>
          <w:tcPr>
            <w:tcW w:w="1217" w:type="dxa"/>
            <w:vAlign w:val="bottom"/>
          </w:tcPr>
          <w:p w14:paraId="00769288" w14:textId="77777777" w:rsidR="007929AD" w:rsidRPr="00D266B2" w:rsidRDefault="007929AD" w:rsidP="001B097B">
            <w:pPr>
              <w:tabs>
                <w:tab w:val="left" w:pos="2070"/>
                <w:tab w:val="decimal" w:pos="7740"/>
                <w:tab w:val="decimal" w:pos="8820"/>
              </w:tabs>
              <w:spacing w:line="380" w:lineRule="exact"/>
              <w:jc w:val="center"/>
              <w:rPr>
                <w:rFonts w:ascii="Arial" w:hAnsi="Arial" w:cs="Arial"/>
                <w:sz w:val="18"/>
                <w:szCs w:val="18"/>
              </w:rPr>
            </w:pPr>
          </w:p>
        </w:tc>
        <w:tc>
          <w:tcPr>
            <w:tcW w:w="1219" w:type="dxa"/>
            <w:vAlign w:val="bottom"/>
          </w:tcPr>
          <w:p w14:paraId="5FE0179D" w14:textId="3775B2E1" w:rsidR="007929AD" w:rsidRPr="00D266B2" w:rsidRDefault="007929AD" w:rsidP="001B097B">
            <w:pPr>
              <w:tabs>
                <w:tab w:val="left" w:pos="2070"/>
                <w:tab w:val="decimal" w:pos="7740"/>
                <w:tab w:val="decimal" w:pos="8820"/>
              </w:tabs>
              <w:spacing w:line="380" w:lineRule="exact"/>
              <w:jc w:val="center"/>
              <w:rPr>
                <w:rFonts w:ascii="Arial" w:hAnsi="Arial" w:cs="Arial"/>
                <w:spacing w:val="-4"/>
                <w:sz w:val="18"/>
                <w:szCs w:val="18"/>
              </w:rPr>
            </w:pPr>
            <w:r w:rsidRPr="00D266B2">
              <w:rPr>
                <w:rFonts w:ascii="Arial" w:hAnsi="Arial" w:cs="Arial"/>
                <w:sz w:val="18"/>
                <w:szCs w:val="18"/>
              </w:rPr>
              <w:t>(Audited)</w:t>
            </w:r>
          </w:p>
        </w:tc>
      </w:tr>
      <w:tr w:rsidR="007929AD" w:rsidRPr="00D266B2" w14:paraId="478B5345" w14:textId="77777777" w:rsidTr="001B097B">
        <w:tc>
          <w:tcPr>
            <w:tcW w:w="4320" w:type="dxa"/>
          </w:tcPr>
          <w:p w14:paraId="3C8C181C" w14:textId="0C75E27A" w:rsidR="007929AD" w:rsidRPr="00D266B2" w:rsidRDefault="007929AD" w:rsidP="001B097B">
            <w:pPr>
              <w:tabs>
                <w:tab w:val="decimal" w:pos="1156"/>
              </w:tabs>
              <w:spacing w:line="380" w:lineRule="exact"/>
              <w:rPr>
                <w:rFonts w:ascii="Arial" w:hAnsi="Arial" w:cs="Arial"/>
                <w:sz w:val="18"/>
                <w:szCs w:val="18"/>
                <w:u w:val="single"/>
              </w:rPr>
            </w:pPr>
            <w:r w:rsidRPr="00D266B2">
              <w:rPr>
                <w:rFonts w:ascii="Arial" w:hAnsi="Arial" w:cs="Arial"/>
                <w:b/>
                <w:bCs/>
                <w:sz w:val="18"/>
                <w:szCs w:val="18"/>
                <w:u w:val="single"/>
              </w:rPr>
              <w:t>Trade and other</w:t>
            </w:r>
            <w:r w:rsidR="00BC36F3" w:rsidRPr="00D266B2">
              <w:rPr>
                <w:rFonts w:ascii="Arial" w:hAnsi="Arial" w:cs="Arial"/>
                <w:b/>
                <w:bCs/>
                <w:sz w:val="18"/>
                <w:szCs w:val="18"/>
                <w:u w:val="single"/>
              </w:rPr>
              <w:t xml:space="preserve"> current</w:t>
            </w:r>
            <w:r w:rsidRPr="00D266B2">
              <w:rPr>
                <w:rFonts w:ascii="Arial" w:hAnsi="Arial" w:cs="Arial"/>
                <w:b/>
                <w:bCs/>
                <w:sz w:val="18"/>
                <w:szCs w:val="18"/>
                <w:u w:val="single"/>
              </w:rPr>
              <w:t xml:space="preserve"> receivables</w:t>
            </w:r>
          </w:p>
        </w:tc>
        <w:tc>
          <w:tcPr>
            <w:tcW w:w="1220" w:type="dxa"/>
            <w:vAlign w:val="bottom"/>
          </w:tcPr>
          <w:p w14:paraId="6585CDDD" w14:textId="77777777" w:rsidR="007929AD" w:rsidRPr="00D266B2" w:rsidRDefault="007929AD" w:rsidP="001B097B">
            <w:pPr>
              <w:tabs>
                <w:tab w:val="decimal" w:pos="966"/>
              </w:tabs>
              <w:spacing w:line="380" w:lineRule="exact"/>
              <w:rPr>
                <w:rFonts w:ascii="Arial" w:hAnsi="Arial" w:cs="Arial"/>
                <w:sz w:val="18"/>
                <w:szCs w:val="18"/>
              </w:rPr>
            </w:pPr>
          </w:p>
        </w:tc>
        <w:tc>
          <w:tcPr>
            <w:tcW w:w="1218" w:type="dxa"/>
            <w:vAlign w:val="bottom"/>
          </w:tcPr>
          <w:p w14:paraId="593777CB" w14:textId="77777777" w:rsidR="007929AD" w:rsidRPr="00D266B2" w:rsidRDefault="007929AD" w:rsidP="001B097B">
            <w:pPr>
              <w:tabs>
                <w:tab w:val="decimal" w:pos="966"/>
              </w:tabs>
              <w:spacing w:line="380" w:lineRule="exact"/>
              <w:rPr>
                <w:rFonts w:ascii="Arial" w:hAnsi="Arial" w:cs="Arial"/>
                <w:sz w:val="18"/>
                <w:szCs w:val="18"/>
              </w:rPr>
            </w:pPr>
          </w:p>
        </w:tc>
        <w:tc>
          <w:tcPr>
            <w:tcW w:w="1217" w:type="dxa"/>
            <w:vAlign w:val="bottom"/>
          </w:tcPr>
          <w:p w14:paraId="3FFB7ECA" w14:textId="77777777" w:rsidR="007929AD" w:rsidRPr="00D266B2" w:rsidRDefault="007929AD" w:rsidP="001B097B">
            <w:pPr>
              <w:tabs>
                <w:tab w:val="decimal" w:pos="966"/>
              </w:tabs>
              <w:spacing w:line="380" w:lineRule="exact"/>
              <w:rPr>
                <w:rFonts w:ascii="Arial" w:hAnsi="Arial" w:cs="Arial"/>
                <w:sz w:val="18"/>
                <w:szCs w:val="18"/>
              </w:rPr>
            </w:pPr>
          </w:p>
        </w:tc>
        <w:tc>
          <w:tcPr>
            <w:tcW w:w="1219" w:type="dxa"/>
            <w:vAlign w:val="bottom"/>
          </w:tcPr>
          <w:p w14:paraId="2E3BCF45" w14:textId="77777777" w:rsidR="007929AD" w:rsidRPr="00D266B2" w:rsidRDefault="007929AD" w:rsidP="001B097B">
            <w:pPr>
              <w:tabs>
                <w:tab w:val="decimal" w:pos="966"/>
              </w:tabs>
              <w:spacing w:line="380" w:lineRule="exact"/>
              <w:rPr>
                <w:rFonts w:ascii="Arial" w:hAnsi="Arial" w:cs="Arial"/>
                <w:sz w:val="18"/>
                <w:szCs w:val="18"/>
              </w:rPr>
            </w:pPr>
          </w:p>
        </w:tc>
      </w:tr>
      <w:tr w:rsidR="007929AD" w:rsidRPr="00D266B2" w14:paraId="7528877B" w14:textId="77777777" w:rsidTr="001B097B">
        <w:tc>
          <w:tcPr>
            <w:tcW w:w="4320" w:type="dxa"/>
          </w:tcPr>
          <w:p w14:paraId="470669AA" w14:textId="77777777" w:rsidR="007929AD" w:rsidRPr="00D266B2" w:rsidRDefault="007929AD" w:rsidP="001B097B">
            <w:pPr>
              <w:tabs>
                <w:tab w:val="decimal" w:pos="1156"/>
              </w:tabs>
              <w:spacing w:line="380" w:lineRule="exact"/>
              <w:rPr>
                <w:rFonts w:ascii="Arial" w:hAnsi="Arial" w:cs="Arial"/>
                <w:b/>
                <w:bCs/>
                <w:sz w:val="18"/>
                <w:szCs w:val="18"/>
                <w:u w:val="single"/>
              </w:rPr>
            </w:pPr>
            <w:r w:rsidRPr="00D266B2">
              <w:rPr>
                <w:rFonts w:ascii="Arial" w:hAnsi="Arial" w:cs="Arial"/>
                <w:sz w:val="18"/>
                <w:szCs w:val="18"/>
                <w:u w:val="single"/>
              </w:rPr>
              <w:t>Trade receivables</w:t>
            </w:r>
          </w:p>
        </w:tc>
        <w:tc>
          <w:tcPr>
            <w:tcW w:w="1220" w:type="dxa"/>
            <w:vAlign w:val="bottom"/>
          </w:tcPr>
          <w:p w14:paraId="5C10724D" w14:textId="77777777" w:rsidR="007929AD" w:rsidRPr="00D266B2" w:rsidRDefault="007929AD" w:rsidP="001B097B">
            <w:pPr>
              <w:tabs>
                <w:tab w:val="decimal" w:pos="966"/>
              </w:tabs>
              <w:spacing w:line="380" w:lineRule="exact"/>
              <w:rPr>
                <w:rFonts w:ascii="Arial" w:hAnsi="Arial" w:cs="Arial"/>
                <w:sz w:val="18"/>
                <w:szCs w:val="18"/>
              </w:rPr>
            </w:pPr>
          </w:p>
        </w:tc>
        <w:tc>
          <w:tcPr>
            <w:tcW w:w="1218" w:type="dxa"/>
            <w:vAlign w:val="bottom"/>
          </w:tcPr>
          <w:p w14:paraId="7DFDE21D" w14:textId="77777777" w:rsidR="007929AD" w:rsidRPr="00D266B2" w:rsidRDefault="007929AD" w:rsidP="001B097B">
            <w:pPr>
              <w:tabs>
                <w:tab w:val="decimal" w:pos="966"/>
              </w:tabs>
              <w:spacing w:line="380" w:lineRule="exact"/>
              <w:rPr>
                <w:rFonts w:ascii="Arial" w:hAnsi="Arial" w:cs="Arial"/>
                <w:sz w:val="18"/>
                <w:szCs w:val="18"/>
              </w:rPr>
            </w:pPr>
          </w:p>
        </w:tc>
        <w:tc>
          <w:tcPr>
            <w:tcW w:w="1217" w:type="dxa"/>
            <w:vAlign w:val="bottom"/>
          </w:tcPr>
          <w:p w14:paraId="0FD87331" w14:textId="77777777" w:rsidR="007929AD" w:rsidRPr="00D266B2" w:rsidRDefault="007929AD" w:rsidP="001B097B">
            <w:pPr>
              <w:tabs>
                <w:tab w:val="decimal" w:pos="966"/>
              </w:tabs>
              <w:spacing w:line="380" w:lineRule="exact"/>
              <w:rPr>
                <w:rFonts w:ascii="Arial" w:hAnsi="Arial" w:cs="Arial"/>
                <w:sz w:val="18"/>
                <w:szCs w:val="18"/>
              </w:rPr>
            </w:pPr>
          </w:p>
        </w:tc>
        <w:tc>
          <w:tcPr>
            <w:tcW w:w="1219" w:type="dxa"/>
            <w:vAlign w:val="bottom"/>
          </w:tcPr>
          <w:p w14:paraId="7DC7CDA1" w14:textId="77777777" w:rsidR="007929AD" w:rsidRPr="00D266B2" w:rsidRDefault="007929AD" w:rsidP="001B097B">
            <w:pPr>
              <w:tabs>
                <w:tab w:val="decimal" w:pos="966"/>
              </w:tabs>
              <w:spacing w:line="380" w:lineRule="exact"/>
              <w:rPr>
                <w:rFonts w:ascii="Arial" w:hAnsi="Arial" w:cs="Arial"/>
                <w:sz w:val="18"/>
                <w:szCs w:val="18"/>
              </w:rPr>
            </w:pPr>
          </w:p>
        </w:tc>
      </w:tr>
      <w:tr w:rsidR="00152C1D" w:rsidRPr="00D266B2" w14:paraId="7AE3460E" w14:textId="77777777" w:rsidTr="001B097B">
        <w:tc>
          <w:tcPr>
            <w:tcW w:w="4320" w:type="dxa"/>
          </w:tcPr>
          <w:p w14:paraId="37B78685"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Related company</w:t>
            </w:r>
          </w:p>
        </w:tc>
        <w:tc>
          <w:tcPr>
            <w:tcW w:w="1220" w:type="dxa"/>
            <w:vAlign w:val="bottom"/>
          </w:tcPr>
          <w:p w14:paraId="16B06407" w14:textId="7D240632" w:rsidR="00152C1D" w:rsidRPr="00D266B2" w:rsidRDefault="000C5FC6" w:rsidP="001B097B">
            <w:pPr>
              <w:tabs>
                <w:tab w:val="decimal" w:pos="894"/>
              </w:tabs>
              <w:spacing w:line="380" w:lineRule="exact"/>
              <w:rPr>
                <w:rFonts w:ascii="Arial" w:hAnsi="Arial" w:cs="Arial"/>
                <w:sz w:val="18"/>
                <w:szCs w:val="18"/>
              </w:rPr>
            </w:pPr>
            <w:r w:rsidRPr="00D266B2">
              <w:rPr>
                <w:rFonts w:ascii="Arial" w:hAnsi="Arial" w:cs="Arial"/>
                <w:sz w:val="18"/>
                <w:szCs w:val="18"/>
              </w:rPr>
              <w:t>212</w:t>
            </w:r>
          </w:p>
        </w:tc>
        <w:tc>
          <w:tcPr>
            <w:tcW w:w="1218" w:type="dxa"/>
            <w:vAlign w:val="bottom"/>
          </w:tcPr>
          <w:p w14:paraId="07FA0D81" w14:textId="36A5C501"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413</w:t>
            </w:r>
          </w:p>
        </w:tc>
        <w:tc>
          <w:tcPr>
            <w:tcW w:w="1217" w:type="dxa"/>
            <w:vAlign w:val="bottom"/>
          </w:tcPr>
          <w:p w14:paraId="1EE4C0BE" w14:textId="23FAB5D7" w:rsidR="00152C1D" w:rsidRPr="00D266B2" w:rsidRDefault="000C5FC6" w:rsidP="001B097B">
            <w:pPr>
              <w:tabs>
                <w:tab w:val="decimal" w:pos="894"/>
              </w:tabs>
              <w:spacing w:line="380" w:lineRule="exact"/>
              <w:rPr>
                <w:rFonts w:ascii="Arial" w:hAnsi="Arial" w:cs="Arial"/>
                <w:sz w:val="18"/>
                <w:szCs w:val="18"/>
              </w:rPr>
            </w:pPr>
            <w:r w:rsidRPr="00D266B2">
              <w:rPr>
                <w:rFonts w:ascii="Arial" w:hAnsi="Arial" w:cs="Arial"/>
                <w:sz w:val="18"/>
                <w:szCs w:val="18"/>
              </w:rPr>
              <w:t>212</w:t>
            </w:r>
          </w:p>
        </w:tc>
        <w:tc>
          <w:tcPr>
            <w:tcW w:w="1219" w:type="dxa"/>
            <w:vAlign w:val="bottom"/>
          </w:tcPr>
          <w:p w14:paraId="48C2F950" w14:textId="6B48CC64"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413</w:t>
            </w:r>
          </w:p>
        </w:tc>
      </w:tr>
      <w:tr w:rsidR="00152C1D" w:rsidRPr="00D266B2" w14:paraId="66321ACE" w14:textId="77777777" w:rsidTr="001B097B">
        <w:tc>
          <w:tcPr>
            <w:tcW w:w="4320" w:type="dxa"/>
          </w:tcPr>
          <w:p w14:paraId="2D5EB798" w14:textId="0EA056AB"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u w:val="single"/>
              </w:rPr>
              <w:t>Other current receivables</w:t>
            </w:r>
          </w:p>
        </w:tc>
        <w:tc>
          <w:tcPr>
            <w:tcW w:w="1220" w:type="dxa"/>
            <w:vAlign w:val="bottom"/>
          </w:tcPr>
          <w:p w14:paraId="25B61145" w14:textId="77777777" w:rsidR="00152C1D" w:rsidRPr="00D266B2" w:rsidRDefault="00152C1D" w:rsidP="001B097B">
            <w:pPr>
              <w:tabs>
                <w:tab w:val="decimal" w:pos="894"/>
              </w:tabs>
              <w:spacing w:line="380" w:lineRule="exact"/>
              <w:rPr>
                <w:rFonts w:ascii="Arial" w:hAnsi="Arial" w:cs="Arial"/>
                <w:sz w:val="18"/>
                <w:szCs w:val="18"/>
              </w:rPr>
            </w:pPr>
          </w:p>
        </w:tc>
        <w:tc>
          <w:tcPr>
            <w:tcW w:w="1218" w:type="dxa"/>
            <w:vAlign w:val="bottom"/>
          </w:tcPr>
          <w:p w14:paraId="54C14FBE" w14:textId="77777777" w:rsidR="00152C1D" w:rsidRPr="00D266B2" w:rsidRDefault="00152C1D" w:rsidP="001B097B">
            <w:pPr>
              <w:tabs>
                <w:tab w:val="decimal" w:pos="894"/>
              </w:tabs>
              <w:spacing w:line="380" w:lineRule="exact"/>
              <w:rPr>
                <w:rFonts w:ascii="Arial" w:hAnsi="Arial" w:cs="Arial"/>
                <w:sz w:val="18"/>
                <w:szCs w:val="18"/>
              </w:rPr>
            </w:pPr>
          </w:p>
        </w:tc>
        <w:tc>
          <w:tcPr>
            <w:tcW w:w="1217" w:type="dxa"/>
            <w:vAlign w:val="bottom"/>
          </w:tcPr>
          <w:p w14:paraId="171D1766" w14:textId="77777777" w:rsidR="00152C1D" w:rsidRPr="00D266B2" w:rsidRDefault="00152C1D" w:rsidP="001B097B">
            <w:pPr>
              <w:tabs>
                <w:tab w:val="decimal" w:pos="894"/>
              </w:tabs>
              <w:spacing w:line="380" w:lineRule="exact"/>
              <w:rPr>
                <w:rFonts w:ascii="Arial" w:hAnsi="Arial" w:cs="Arial"/>
                <w:sz w:val="18"/>
                <w:szCs w:val="18"/>
              </w:rPr>
            </w:pPr>
          </w:p>
        </w:tc>
        <w:tc>
          <w:tcPr>
            <w:tcW w:w="1219" w:type="dxa"/>
            <w:vAlign w:val="bottom"/>
          </w:tcPr>
          <w:p w14:paraId="521762B2" w14:textId="77777777" w:rsidR="00152C1D" w:rsidRPr="00D266B2" w:rsidRDefault="00152C1D" w:rsidP="001B097B">
            <w:pPr>
              <w:tabs>
                <w:tab w:val="decimal" w:pos="894"/>
              </w:tabs>
              <w:spacing w:line="380" w:lineRule="exact"/>
              <w:rPr>
                <w:rFonts w:ascii="Arial" w:hAnsi="Arial" w:cs="Arial"/>
                <w:sz w:val="18"/>
                <w:szCs w:val="18"/>
              </w:rPr>
            </w:pPr>
          </w:p>
        </w:tc>
      </w:tr>
      <w:tr w:rsidR="00152C1D" w:rsidRPr="00D266B2" w14:paraId="05FCF91C" w14:textId="77777777" w:rsidTr="001B097B">
        <w:tc>
          <w:tcPr>
            <w:tcW w:w="4320" w:type="dxa"/>
          </w:tcPr>
          <w:p w14:paraId="2B3B505E" w14:textId="62B33058" w:rsidR="00152C1D" w:rsidRPr="00D266B2" w:rsidRDefault="00152C1D" w:rsidP="001B097B">
            <w:pPr>
              <w:spacing w:line="380" w:lineRule="exact"/>
              <w:ind w:left="187" w:hanging="187"/>
              <w:jc w:val="thaiDistribute"/>
              <w:rPr>
                <w:rFonts w:ascii="Arial" w:hAnsi="Arial" w:cs="Arial"/>
                <w:sz w:val="18"/>
                <w:szCs w:val="18"/>
              </w:rPr>
            </w:pPr>
            <w:r w:rsidRPr="00D266B2">
              <w:rPr>
                <w:rFonts w:ascii="Arial" w:hAnsi="Arial" w:cs="Arial"/>
                <w:sz w:val="18"/>
                <w:szCs w:val="18"/>
              </w:rPr>
              <w:tab/>
              <w:t>Subsidiary</w:t>
            </w:r>
          </w:p>
        </w:tc>
        <w:tc>
          <w:tcPr>
            <w:tcW w:w="1220" w:type="dxa"/>
            <w:vAlign w:val="bottom"/>
          </w:tcPr>
          <w:p w14:paraId="1D86DF79" w14:textId="641EB0A0" w:rsidR="00152C1D" w:rsidRPr="00D266B2" w:rsidRDefault="000C5FC6" w:rsidP="001B097B">
            <w:pP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8" w:type="dxa"/>
            <w:vAlign w:val="bottom"/>
          </w:tcPr>
          <w:p w14:paraId="5A37D6B5" w14:textId="022592FB"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7" w:type="dxa"/>
            <w:vAlign w:val="bottom"/>
          </w:tcPr>
          <w:p w14:paraId="2B34CEF9" w14:textId="065964F6" w:rsidR="00152C1D" w:rsidRPr="00D266B2" w:rsidRDefault="000C5FC6" w:rsidP="001B097B">
            <w:pPr>
              <w:tabs>
                <w:tab w:val="decimal" w:pos="894"/>
              </w:tabs>
              <w:spacing w:line="380" w:lineRule="exact"/>
              <w:rPr>
                <w:rFonts w:ascii="Arial" w:hAnsi="Arial" w:cs="Arial"/>
                <w:sz w:val="18"/>
                <w:szCs w:val="18"/>
                <w:cs/>
              </w:rPr>
            </w:pPr>
            <w:r w:rsidRPr="00D266B2">
              <w:rPr>
                <w:rFonts w:ascii="Arial" w:hAnsi="Arial" w:cs="Arial"/>
                <w:sz w:val="18"/>
                <w:szCs w:val="18"/>
              </w:rPr>
              <w:t>51</w:t>
            </w:r>
          </w:p>
        </w:tc>
        <w:tc>
          <w:tcPr>
            <w:tcW w:w="1219" w:type="dxa"/>
            <w:vAlign w:val="bottom"/>
          </w:tcPr>
          <w:p w14:paraId="23F4EB8B" w14:textId="15480BF7" w:rsidR="00152C1D" w:rsidRPr="00D266B2" w:rsidRDefault="00152C1D" w:rsidP="001B097B">
            <w:pPr>
              <w:tabs>
                <w:tab w:val="decimal" w:pos="894"/>
              </w:tabs>
              <w:spacing w:line="380" w:lineRule="exact"/>
              <w:rPr>
                <w:rFonts w:ascii="Arial" w:hAnsi="Arial" w:cs="Arial"/>
                <w:sz w:val="18"/>
                <w:szCs w:val="18"/>
                <w:cs/>
              </w:rPr>
            </w:pPr>
            <w:r w:rsidRPr="00D266B2">
              <w:rPr>
                <w:rFonts w:ascii="Arial" w:hAnsi="Arial" w:cs="Arial"/>
                <w:sz w:val="18"/>
                <w:szCs w:val="18"/>
              </w:rPr>
              <w:t>51</w:t>
            </w:r>
          </w:p>
        </w:tc>
      </w:tr>
      <w:tr w:rsidR="00152C1D" w:rsidRPr="00D266B2" w14:paraId="022A8BF2" w14:textId="77777777" w:rsidTr="001B097B">
        <w:tc>
          <w:tcPr>
            <w:tcW w:w="4320" w:type="dxa"/>
          </w:tcPr>
          <w:p w14:paraId="54ED50D5"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u w:val="single"/>
              </w:rPr>
              <w:t>Accrued income</w:t>
            </w:r>
          </w:p>
        </w:tc>
        <w:tc>
          <w:tcPr>
            <w:tcW w:w="1220" w:type="dxa"/>
            <w:vAlign w:val="bottom"/>
          </w:tcPr>
          <w:p w14:paraId="2F42D4EB" w14:textId="77777777" w:rsidR="00152C1D" w:rsidRPr="00D266B2" w:rsidRDefault="00152C1D" w:rsidP="001B097B">
            <w:pPr>
              <w:tabs>
                <w:tab w:val="decimal" w:pos="894"/>
              </w:tabs>
              <w:spacing w:line="380" w:lineRule="exact"/>
              <w:rPr>
                <w:rFonts w:ascii="Arial" w:hAnsi="Arial" w:cs="Arial"/>
                <w:sz w:val="18"/>
                <w:szCs w:val="18"/>
              </w:rPr>
            </w:pPr>
          </w:p>
        </w:tc>
        <w:tc>
          <w:tcPr>
            <w:tcW w:w="1218" w:type="dxa"/>
            <w:vAlign w:val="bottom"/>
          </w:tcPr>
          <w:p w14:paraId="31EF1789" w14:textId="77777777" w:rsidR="00152C1D" w:rsidRPr="00D266B2" w:rsidRDefault="00152C1D" w:rsidP="001B097B">
            <w:pPr>
              <w:tabs>
                <w:tab w:val="decimal" w:pos="894"/>
              </w:tabs>
              <w:spacing w:line="380" w:lineRule="exact"/>
              <w:rPr>
                <w:rFonts w:ascii="Arial" w:hAnsi="Arial" w:cs="Arial"/>
                <w:sz w:val="18"/>
                <w:szCs w:val="18"/>
              </w:rPr>
            </w:pPr>
          </w:p>
        </w:tc>
        <w:tc>
          <w:tcPr>
            <w:tcW w:w="1217" w:type="dxa"/>
            <w:vAlign w:val="bottom"/>
          </w:tcPr>
          <w:p w14:paraId="3C66A648" w14:textId="77777777" w:rsidR="00152C1D" w:rsidRPr="00F63901" w:rsidRDefault="00152C1D" w:rsidP="001B097B">
            <w:pPr>
              <w:tabs>
                <w:tab w:val="decimal" w:pos="894"/>
              </w:tabs>
              <w:spacing w:line="380" w:lineRule="exact"/>
              <w:rPr>
                <w:rFonts w:ascii="Arial" w:hAnsi="Arial" w:cs="Arial"/>
                <w:sz w:val="18"/>
                <w:szCs w:val="18"/>
              </w:rPr>
            </w:pPr>
          </w:p>
        </w:tc>
        <w:tc>
          <w:tcPr>
            <w:tcW w:w="1219" w:type="dxa"/>
            <w:vAlign w:val="bottom"/>
          </w:tcPr>
          <w:p w14:paraId="4905E4E2" w14:textId="77777777" w:rsidR="00152C1D" w:rsidRPr="00D266B2" w:rsidRDefault="00152C1D" w:rsidP="001B097B">
            <w:pPr>
              <w:tabs>
                <w:tab w:val="decimal" w:pos="894"/>
              </w:tabs>
              <w:spacing w:line="380" w:lineRule="exact"/>
              <w:rPr>
                <w:rFonts w:ascii="Arial" w:hAnsi="Arial" w:cs="Arial"/>
                <w:sz w:val="18"/>
                <w:szCs w:val="18"/>
              </w:rPr>
            </w:pPr>
          </w:p>
        </w:tc>
      </w:tr>
      <w:tr w:rsidR="00152C1D" w:rsidRPr="00D266B2" w14:paraId="28F9722D" w14:textId="77777777" w:rsidTr="001B097B">
        <w:tc>
          <w:tcPr>
            <w:tcW w:w="4320" w:type="dxa"/>
          </w:tcPr>
          <w:p w14:paraId="2CFF4D75"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Related company</w:t>
            </w:r>
          </w:p>
        </w:tc>
        <w:tc>
          <w:tcPr>
            <w:tcW w:w="1220" w:type="dxa"/>
            <w:vAlign w:val="bottom"/>
          </w:tcPr>
          <w:p w14:paraId="594B5B44" w14:textId="7C5743E4" w:rsidR="00152C1D" w:rsidRPr="00D266B2" w:rsidRDefault="000C5FC6" w:rsidP="001B097B">
            <w:pPr>
              <w:tabs>
                <w:tab w:val="decimal" w:pos="894"/>
              </w:tabs>
              <w:spacing w:line="380" w:lineRule="exact"/>
              <w:rPr>
                <w:rFonts w:ascii="Arial" w:hAnsi="Arial" w:cs="Arial"/>
                <w:sz w:val="18"/>
                <w:szCs w:val="18"/>
              </w:rPr>
            </w:pPr>
            <w:r w:rsidRPr="00D266B2">
              <w:rPr>
                <w:rFonts w:ascii="Arial" w:hAnsi="Arial" w:cs="Arial"/>
                <w:sz w:val="18"/>
                <w:szCs w:val="18"/>
              </w:rPr>
              <w:t>197</w:t>
            </w:r>
          </w:p>
        </w:tc>
        <w:tc>
          <w:tcPr>
            <w:tcW w:w="1218" w:type="dxa"/>
            <w:vAlign w:val="bottom"/>
          </w:tcPr>
          <w:p w14:paraId="3AF930C5" w14:textId="300D8913"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195</w:t>
            </w:r>
          </w:p>
        </w:tc>
        <w:tc>
          <w:tcPr>
            <w:tcW w:w="1217" w:type="dxa"/>
            <w:vAlign w:val="bottom"/>
          </w:tcPr>
          <w:p w14:paraId="04D0D315" w14:textId="755B5F15" w:rsidR="00152C1D" w:rsidRPr="00D266B2" w:rsidRDefault="000C5FC6" w:rsidP="001B097B">
            <w:pPr>
              <w:tabs>
                <w:tab w:val="decimal" w:pos="894"/>
              </w:tabs>
              <w:spacing w:line="380" w:lineRule="exact"/>
              <w:rPr>
                <w:rFonts w:ascii="Arial" w:hAnsi="Arial" w:cs="Arial"/>
                <w:sz w:val="18"/>
                <w:szCs w:val="18"/>
                <w:cs/>
              </w:rPr>
            </w:pPr>
            <w:r w:rsidRPr="00D266B2">
              <w:rPr>
                <w:rFonts w:ascii="Arial" w:hAnsi="Arial" w:cs="Arial"/>
                <w:sz w:val="18"/>
                <w:szCs w:val="18"/>
              </w:rPr>
              <w:t>197</w:t>
            </w:r>
          </w:p>
        </w:tc>
        <w:tc>
          <w:tcPr>
            <w:tcW w:w="1219" w:type="dxa"/>
            <w:vAlign w:val="bottom"/>
          </w:tcPr>
          <w:p w14:paraId="5A3E741D" w14:textId="325CF7AD"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195</w:t>
            </w:r>
          </w:p>
        </w:tc>
      </w:tr>
      <w:tr w:rsidR="00152C1D" w:rsidRPr="00D266B2" w14:paraId="7D09E1DF" w14:textId="77777777" w:rsidTr="001B097B">
        <w:trPr>
          <w:trHeight w:val="20"/>
        </w:trPr>
        <w:tc>
          <w:tcPr>
            <w:tcW w:w="4320" w:type="dxa"/>
          </w:tcPr>
          <w:p w14:paraId="7FC65D9F" w14:textId="77777777" w:rsidR="00152C1D" w:rsidRPr="00D266B2" w:rsidRDefault="00152C1D" w:rsidP="001B097B">
            <w:pPr>
              <w:tabs>
                <w:tab w:val="decimal" w:pos="1156"/>
              </w:tabs>
              <w:spacing w:line="380" w:lineRule="exact"/>
              <w:rPr>
                <w:rFonts w:ascii="Arial" w:eastAsia="Arial Unicode MS" w:hAnsi="Arial" w:cs="Arial"/>
                <w:b/>
                <w:bCs/>
                <w:sz w:val="18"/>
                <w:szCs w:val="18"/>
                <w:u w:val="single"/>
              </w:rPr>
            </w:pPr>
            <w:r w:rsidRPr="00D266B2">
              <w:rPr>
                <w:rFonts w:ascii="Arial" w:eastAsia="Arial Unicode MS" w:hAnsi="Arial" w:cs="Arial"/>
                <w:b/>
                <w:bCs/>
                <w:sz w:val="18"/>
                <w:szCs w:val="18"/>
                <w:u w:val="single"/>
              </w:rPr>
              <w:t>Guarantee paid for area</w:t>
            </w:r>
          </w:p>
        </w:tc>
        <w:tc>
          <w:tcPr>
            <w:tcW w:w="1220" w:type="dxa"/>
            <w:vAlign w:val="bottom"/>
          </w:tcPr>
          <w:p w14:paraId="780287AF" w14:textId="77777777" w:rsidR="00152C1D" w:rsidRPr="00D266B2" w:rsidRDefault="00152C1D" w:rsidP="001B097B">
            <w:pPr>
              <w:tabs>
                <w:tab w:val="decimal" w:pos="894"/>
              </w:tabs>
              <w:spacing w:line="380" w:lineRule="exact"/>
              <w:rPr>
                <w:rFonts w:ascii="Arial" w:hAnsi="Arial" w:cs="Arial"/>
                <w:sz w:val="18"/>
                <w:szCs w:val="18"/>
              </w:rPr>
            </w:pPr>
          </w:p>
        </w:tc>
        <w:tc>
          <w:tcPr>
            <w:tcW w:w="1218" w:type="dxa"/>
            <w:vAlign w:val="bottom"/>
          </w:tcPr>
          <w:p w14:paraId="141C31BF" w14:textId="77777777" w:rsidR="00152C1D" w:rsidRPr="00D266B2" w:rsidRDefault="00152C1D" w:rsidP="001B097B">
            <w:pPr>
              <w:tabs>
                <w:tab w:val="decimal" w:pos="894"/>
              </w:tabs>
              <w:spacing w:line="380" w:lineRule="exact"/>
              <w:rPr>
                <w:rFonts w:ascii="Arial" w:hAnsi="Arial" w:cs="Arial"/>
                <w:sz w:val="18"/>
                <w:szCs w:val="18"/>
              </w:rPr>
            </w:pPr>
          </w:p>
        </w:tc>
        <w:tc>
          <w:tcPr>
            <w:tcW w:w="1217" w:type="dxa"/>
            <w:vAlign w:val="bottom"/>
          </w:tcPr>
          <w:p w14:paraId="18AD38E4" w14:textId="77777777" w:rsidR="00152C1D" w:rsidRPr="00D266B2" w:rsidRDefault="00152C1D" w:rsidP="001B097B">
            <w:pPr>
              <w:tabs>
                <w:tab w:val="decimal" w:pos="894"/>
              </w:tabs>
              <w:spacing w:line="380" w:lineRule="exact"/>
              <w:rPr>
                <w:rFonts w:ascii="Arial" w:hAnsi="Arial" w:cs="Arial"/>
                <w:sz w:val="18"/>
                <w:szCs w:val="18"/>
              </w:rPr>
            </w:pPr>
          </w:p>
        </w:tc>
        <w:tc>
          <w:tcPr>
            <w:tcW w:w="1219" w:type="dxa"/>
            <w:vAlign w:val="bottom"/>
          </w:tcPr>
          <w:p w14:paraId="486C47C3" w14:textId="77777777" w:rsidR="00152C1D" w:rsidRPr="00D266B2" w:rsidRDefault="00152C1D" w:rsidP="001B097B">
            <w:pPr>
              <w:tabs>
                <w:tab w:val="decimal" w:pos="894"/>
              </w:tabs>
              <w:spacing w:line="380" w:lineRule="exact"/>
              <w:rPr>
                <w:rFonts w:ascii="Arial" w:hAnsi="Arial" w:cs="Arial"/>
                <w:sz w:val="18"/>
                <w:szCs w:val="18"/>
              </w:rPr>
            </w:pPr>
          </w:p>
        </w:tc>
      </w:tr>
      <w:tr w:rsidR="00152C1D" w:rsidRPr="00D266B2" w14:paraId="366515D4" w14:textId="77777777" w:rsidTr="001B097B">
        <w:tc>
          <w:tcPr>
            <w:tcW w:w="4320" w:type="dxa"/>
          </w:tcPr>
          <w:p w14:paraId="7F2B26A3" w14:textId="77777777" w:rsidR="00152C1D" w:rsidRPr="00D266B2" w:rsidRDefault="00152C1D" w:rsidP="001B097B">
            <w:pPr>
              <w:spacing w:line="380" w:lineRule="exact"/>
              <w:ind w:left="187" w:hanging="187"/>
              <w:jc w:val="thaiDistribute"/>
              <w:rPr>
                <w:rFonts w:ascii="Arial" w:hAnsi="Arial" w:cs="Arial"/>
                <w:sz w:val="18"/>
                <w:szCs w:val="18"/>
              </w:rPr>
            </w:pPr>
            <w:r w:rsidRPr="00D266B2">
              <w:rPr>
                <w:rFonts w:ascii="Arial" w:hAnsi="Arial" w:cs="Arial"/>
                <w:sz w:val="18"/>
                <w:szCs w:val="18"/>
                <w:cs/>
              </w:rPr>
              <w:t xml:space="preserve"> </w:t>
            </w:r>
            <w:r w:rsidRPr="00D266B2">
              <w:rPr>
                <w:rFonts w:ascii="Arial" w:hAnsi="Arial" w:cs="Arial"/>
                <w:sz w:val="18"/>
                <w:szCs w:val="18"/>
              </w:rPr>
              <w:tab/>
              <w:t>Major shareholder</w:t>
            </w:r>
          </w:p>
        </w:tc>
        <w:tc>
          <w:tcPr>
            <w:tcW w:w="1220" w:type="dxa"/>
            <w:vAlign w:val="bottom"/>
          </w:tcPr>
          <w:p w14:paraId="35763A85" w14:textId="4D5B9CFE" w:rsidR="00152C1D" w:rsidRPr="00D266B2" w:rsidRDefault="000C5FC6" w:rsidP="001B097B">
            <w:pPr>
              <w:tabs>
                <w:tab w:val="decimal" w:pos="894"/>
              </w:tabs>
              <w:spacing w:line="380" w:lineRule="exact"/>
              <w:rPr>
                <w:rFonts w:ascii="Arial" w:hAnsi="Arial" w:cs="Arial"/>
                <w:sz w:val="18"/>
                <w:szCs w:val="18"/>
              </w:rPr>
            </w:pPr>
            <w:r w:rsidRPr="00D266B2">
              <w:rPr>
                <w:rFonts w:ascii="Arial" w:hAnsi="Arial" w:cs="Arial"/>
                <w:sz w:val="18"/>
                <w:szCs w:val="18"/>
              </w:rPr>
              <w:t>2</w:t>
            </w:r>
          </w:p>
        </w:tc>
        <w:tc>
          <w:tcPr>
            <w:tcW w:w="1218" w:type="dxa"/>
            <w:vAlign w:val="bottom"/>
          </w:tcPr>
          <w:p w14:paraId="13AFCB2C" w14:textId="0E369E21"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2</w:t>
            </w:r>
          </w:p>
        </w:tc>
        <w:tc>
          <w:tcPr>
            <w:tcW w:w="1217" w:type="dxa"/>
            <w:vAlign w:val="bottom"/>
          </w:tcPr>
          <w:p w14:paraId="5A121C11" w14:textId="4EA2998F" w:rsidR="00152C1D" w:rsidRPr="00D266B2" w:rsidRDefault="000C5FC6" w:rsidP="001B097B">
            <w:pP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9" w:type="dxa"/>
            <w:vAlign w:val="bottom"/>
          </w:tcPr>
          <w:p w14:paraId="03CBA427" w14:textId="0393F1A7"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cs/>
              </w:rPr>
              <w:t>-</w:t>
            </w:r>
          </w:p>
        </w:tc>
      </w:tr>
      <w:tr w:rsidR="00152C1D" w:rsidRPr="00D266B2" w14:paraId="1683DB21" w14:textId="77777777" w:rsidTr="001B097B">
        <w:tc>
          <w:tcPr>
            <w:tcW w:w="4320" w:type="dxa"/>
          </w:tcPr>
          <w:p w14:paraId="5F033F8E"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Related company</w:t>
            </w:r>
          </w:p>
        </w:tc>
        <w:tc>
          <w:tcPr>
            <w:tcW w:w="1220" w:type="dxa"/>
            <w:vAlign w:val="bottom"/>
          </w:tcPr>
          <w:p w14:paraId="1AAA06C0" w14:textId="4EE9E242" w:rsidR="00152C1D" w:rsidRPr="00D266B2" w:rsidRDefault="000C5FC6" w:rsidP="001B097B">
            <w:pPr>
              <w:pBdr>
                <w:bottom w:val="sing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6</w:t>
            </w:r>
          </w:p>
        </w:tc>
        <w:tc>
          <w:tcPr>
            <w:tcW w:w="1218" w:type="dxa"/>
            <w:vAlign w:val="bottom"/>
          </w:tcPr>
          <w:p w14:paraId="07D1B744" w14:textId="57577D7A" w:rsidR="00152C1D" w:rsidRPr="00D266B2" w:rsidRDefault="00152C1D" w:rsidP="001B097B">
            <w:pPr>
              <w:pBdr>
                <w:bottom w:val="sing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6</w:t>
            </w:r>
          </w:p>
        </w:tc>
        <w:tc>
          <w:tcPr>
            <w:tcW w:w="1217" w:type="dxa"/>
            <w:vAlign w:val="bottom"/>
          </w:tcPr>
          <w:p w14:paraId="13705212" w14:textId="7D99D99C" w:rsidR="00152C1D" w:rsidRPr="00D266B2" w:rsidRDefault="000C5FC6" w:rsidP="001B097B">
            <w:pPr>
              <w:pBdr>
                <w:bottom w:val="sing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9" w:type="dxa"/>
            <w:vAlign w:val="bottom"/>
          </w:tcPr>
          <w:p w14:paraId="57093004" w14:textId="1BBB21D7" w:rsidR="00152C1D" w:rsidRPr="00D266B2" w:rsidRDefault="00152C1D" w:rsidP="001B097B">
            <w:pPr>
              <w:pBdr>
                <w:bottom w:val="single" w:sz="4" w:space="1" w:color="auto"/>
              </w:pBdr>
              <w:tabs>
                <w:tab w:val="decimal" w:pos="894"/>
              </w:tabs>
              <w:spacing w:line="380" w:lineRule="exact"/>
              <w:rPr>
                <w:rFonts w:ascii="Arial" w:hAnsi="Arial" w:cs="Arial"/>
                <w:sz w:val="18"/>
                <w:szCs w:val="18"/>
              </w:rPr>
            </w:pPr>
            <w:r w:rsidRPr="00D266B2">
              <w:rPr>
                <w:rFonts w:ascii="Arial" w:hAnsi="Arial" w:cs="Arial"/>
                <w:sz w:val="18"/>
                <w:szCs w:val="18"/>
                <w:cs/>
              </w:rPr>
              <w:t>-</w:t>
            </w:r>
          </w:p>
        </w:tc>
      </w:tr>
      <w:tr w:rsidR="00152C1D" w:rsidRPr="00D266B2" w14:paraId="67C8C39F" w14:textId="77777777" w:rsidTr="001B097B">
        <w:tc>
          <w:tcPr>
            <w:tcW w:w="4320" w:type="dxa"/>
          </w:tcPr>
          <w:p w14:paraId="5B7A3403"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 xml:space="preserve">Total </w:t>
            </w:r>
          </w:p>
        </w:tc>
        <w:tc>
          <w:tcPr>
            <w:tcW w:w="1220" w:type="dxa"/>
            <w:vAlign w:val="bottom"/>
          </w:tcPr>
          <w:p w14:paraId="7A2A4BAD" w14:textId="123E3B7F" w:rsidR="00152C1D" w:rsidRPr="00D266B2" w:rsidRDefault="000C5FC6" w:rsidP="001B097B">
            <w:pPr>
              <w:pBdr>
                <w:bottom w:val="doub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8</w:t>
            </w:r>
          </w:p>
        </w:tc>
        <w:tc>
          <w:tcPr>
            <w:tcW w:w="1218" w:type="dxa"/>
            <w:vAlign w:val="bottom"/>
          </w:tcPr>
          <w:p w14:paraId="43A61DF7" w14:textId="3D9385A4" w:rsidR="00152C1D" w:rsidRPr="00D266B2" w:rsidRDefault="00152C1D" w:rsidP="001B097B">
            <w:pPr>
              <w:pBdr>
                <w:bottom w:val="doub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8</w:t>
            </w:r>
          </w:p>
        </w:tc>
        <w:tc>
          <w:tcPr>
            <w:tcW w:w="1217" w:type="dxa"/>
            <w:vAlign w:val="bottom"/>
          </w:tcPr>
          <w:p w14:paraId="56D858C8" w14:textId="787D3A7E" w:rsidR="00152C1D" w:rsidRPr="00D266B2" w:rsidRDefault="000C5FC6" w:rsidP="001B097B">
            <w:pPr>
              <w:pBdr>
                <w:bottom w:val="doub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9" w:type="dxa"/>
            <w:vAlign w:val="bottom"/>
          </w:tcPr>
          <w:p w14:paraId="44D2D882" w14:textId="538B7EBF" w:rsidR="00152C1D" w:rsidRPr="00D266B2" w:rsidRDefault="00152C1D" w:rsidP="001B097B">
            <w:pPr>
              <w:pBdr>
                <w:bottom w:val="double" w:sz="4" w:space="1" w:color="auto"/>
              </w:pBdr>
              <w:tabs>
                <w:tab w:val="decimal" w:pos="894"/>
              </w:tabs>
              <w:spacing w:line="380" w:lineRule="exact"/>
              <w:rPr>
                <w:rFonts w:ascii="Arial" w:hAnsi="Arial" w:cs="Arial"/>
                <w:sz w:val="18"/>
                <w:szCs w:val="18"/>
              </w:rPr>
            </w:pPr>
            <w:r w:rsidRPr="00D266B2">
              <w:rPr>
                <w:rFonts w:ascii="Arial" w:hAnsi="Arial" w:cs="Arial"/>
                <w:sz w:val="18"/>
                <w:szCs w:val="18"/>
                <w:cs/>
              </w:rPr>
              <w:t>-</w:t>
            </w:r>
          </w:p>
        </w:tc>
      </w:tr>
      <w:tr w:rsidR="00152C1D" w:rsidRPr="00D266B2" w14:paraId="79135B9A" w14:textId="77777777" w:rsidTr="001B097B">
        <w:tc>
          <w:tcPr>
            <w:tcW w:w="5540" w:type="dxa"/>
            <w:gridSpan w:val="2"/>
          </w:tcPr>
          <w:p w14:paraId="1C05A725" w14:textId="13C8E807" w:rsidR="00152C1D" w:rsidRPr="00D266B2" w:rsidRDefault="00152C1D" w:rsidP="001B097B">
            <w:pPr>
              <w:tabs>
                <w:tab w:val="decimal" w:pos="966"/>
              </w:tabs>
              <w:spacing w:line="380" w:lineRule="exact"/>
              <w:rPr>
                <w:rFonts w:ascii="Arial" w:hAnsi="Arial" w:cs="Arial"/>
                <w:sz w:val="18"/>
                <w:szCs w:val="18"/>
              </w:rPr>
            </w:pPr>
            <w:r w:rsidRPr="00D266B2">
              <w:rPr>
                <w:rFonts w:ascii="Arial" w:eastAsia="Arial Unicode MS" w:hAnsi="Arial" w:cs="Arial"/>
                <w:b/>
                <w:bCs/>
                <w:sz w:val="18"/>
                <w:szCs w:val="18"/>
                <w:u w:val="single"/>
              </w:rPr>
              <w:t>Receivables under the MRT project agreement (Note 4)</w:t>
            </w:r>
          </w:p>
        </w:tc>
        <w:tc>
          <w:tcPr>
            <w:tcW w:w="1218" w:type="dxa"/>
          </w:tcPr>
          <w:p w14:paraId="1FE9FE00" w14:textId="77777777" w:rsidR="00152C1D" w:rsidRPr="00D266B2" w:rsidRDefault="00152C1D" w:rsidP="001B097B">
            <w:pPr>
              <w:tabs>
                <w:tab w:val="decimal" w:pos="966"/>
              </w:tabs>
              <w:spacing w:line="380" w:lineRule="exact"/>
              <w:rPr>
                <w:rFonts w:ascii="Arial" w:hAnsi="Arial" w:cs="Arial"/>
                <w:sz w:val="18"/>
                <w:szCs w:val="18"/>
              </w:rPr>
            </w:pPr>
          </w:p>
        </w:tc>
        <w:tc>
          <w:tcPr>
            <w:tcW w:w="1217" w:type="dxa"/>
          </w:tcPr>
          <w:p w14:paraId="6EC20B62" w14:textId="77777777" w:rsidR="00152C1D" w:rsidRPr="00D266B2" w:rsidRDefault="00152C1D" w:rsidP="001B097B">
            <w:pPr>
              <w:tabs>
                <w:tab w:val="decimal" w:pos="966"/>
              </w:tabs>
              <w:spacing w:line="380" w:lineRule="exact"/>
              <w:rPr>
                <w:rFonts w:ascii="Arial" w:hAnsi="Arial" w:cs="Arial"/>
                <w:sz w:val="18"/>
                <w:szCs w:val="18"/>
              </w:rPr>
            </w:pPr>
          </w:p>
        </w:tc>
        <w:tc>
          <w:tcPr>
            <w:tcW w:w="1219" w:type="dxa"/>
          </w:tcPr>
          <w:p w14:paraId="253B9016" w14:textId="77777777" w:rsidR="00152C1D" w:rsidRPr="00D266B2" w:rsidRDefault="00152C1D" w:rsidP="001B097B">
            <w:pPr>
              <w:tabs>
                <w:tab w:val="decimal" w:pos="966"/>
              </w:tabs>
              <w:spacing w:line="380" w:lineRule="exact"/>
              <w:rPr>
                <w:rFonts w:ascii="Arial" w:hAnsi="Arial" w:cs="Arial"/>
                <w:sz w:val="18"/>
                <w:szCs w:val="18"/>
              </w:rPr>
            </w:pPr>
          </w:p>
        </w:tc>
      </w:tr>
      <w:tr w:rsidR="00152C1D" w:rsidRPr="00D266B2" w14:paraId="7F12F3ED" w14:textId="77777777" w:rsidTr="001B097B">
        <w:tc>
          <w:tcPr>
            <w:tcW w:w="4320" w:type="dxa"/>
          </w:tcPr>
          <w:p w14:paraId="76AE2B50"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Related company</w:t>
            </w:r>
          </w:p>
        </w:tc>
        <w:tc>
          <w:tcPr>
            <w:tcW w:w="1220" w:type="dxa"/>
            <w:vAlign w:val="bottom"/>
          </w:tcPr>
          <w:p w14:paraId="12C08C62" w14:textId="2B6EE3F8"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41,0</w:t>
            </w:r>
            <w:r w:rsidR="008042BF" w:rsidRPr="00D266B2">
              <w:rPr>
                <w:rFonts w:ascii="Arial" w:hAnsi="Arial" w:cs="Arial"/>
                <w:sz w:val="18"/>
                <w:szCs w:val="18"/>
              </w:rPr>
              <w:t>00</w:t>
            </w:r>
          </w:p>
        </w:tc>
        <w:tc>
          <w:tcPr>
            <w:tcW w:w="1218" w:type="dxa"/>
            <w:vAlign w:val="bottom"/>
          </w:tcPr>
          <w:p w14:paraId="7FD649DD" w14:textId="7A0D9563"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30,791</w:t>
            </w:r>
          </w:p>
        </w:tc>
        <w:tc>
          <w:tcPr>
            <w:tcW w:w="1217" w:type="dxa"/>
            <w:vAlign w:val="bottom"/>
          </w:tcPr>
          <w:p w14:paraId="5ADCA150" w14:textId="582C5D7C" w:rsidR="00152C1D" w:rsidRPr="00D266B2" w:rsidRDefault="00B52289" w:rsidP="001B097B">
            <w:pPr>
              <w:tabs>
                <w:tab w:val="decimal" w:pos="894"/>
              </w:tabs>
              <w:spacing w:line="380" w:lineRule="exact"/>
              <w:rPr>
                <w:rFonts w:ascii="Arial" w:hAnsi="Arial" w:cs="Arial"/>
                <w:sz w:val="18"/>
                <w:szCs w:val="18"/>
                <w:cs/>
              </w:rPr>
            </w:pPr>
            <w:r w:rsidRPr="00D266B2">
              <w:rPr>
                <w:rFonts w:ascii="Arial" w:hAnsi="Arial" w:cs="Arial"/>
                <w:sz w:val="18"/>
                <w:szCs w:val="18"/>
              </w:rPr>
              <w:t>41,0</w:t>
            </w:r>
            <w:r w:rsidR="008042BF" w:rsidRPr="00D266B2">
              <w:rPr>
                <w:rFonts w:ascii="Arial" w:hAnsi="Arial" w:cs="Arial"/>
                <w:sz w:val="18"/>
                <w:szCs w:val="18"/>
              </w:rPr>
              <w:t>00</w:t>
            </w:r>
          </w:p>
        </w:tc>
        <w:tc>
          <w:tcPr>
            <w:tcW w:w="1219" w:type="dxa"/>
            <w:vAlign w:val="bottom"/>
          </w:tcPr>
          <w:p w14:paraId="5D2567FB" w14:textId="73340AFF" w:rsidR="00152C1D" w:rsidRPr="00D266B2" w:rsidRDefault="00152C1D" w:rsidP="001B097B">
            <w:pPr>
              <w:tabs>
                <w:tab w:val="decimal" w:pos="894"/>
              </w:tabs>
              <w:spacing w:line="380" w:lineRule="exact"/>
              <w:rPr>
                <w:rFonts w:ascii="Arial" w:hAnsi="Arial" w:cs="Arial"/>
                <w:sz w:val="18"/>
                <w:szCs w:val="18"/>
                <w:cs/>
              </w:rPr>
            </w:pPr>
            <w:r w:rsidRPr="00D266B2">
              <w:rPr>
                <w:rFonts w:ascii="Arial" w:hAnsi="Arial" w:cs="Arial"/>
                <w:sz w:val="18"/>
                <w:szCs w:val="18"/>
              </w:rPr>
              <w:t>30,791</w:t>
            </w:r>
          </w:p>
        </w:tc>
      </w:tr>
      <w:tr w:rsidR="00791E6A" w:rsidRPr="00D266B2" w14:paraId="106E371E" w14:textId="77777777" w:rsidTr="001B097B">
        <w:tc>
          <w:tcPr>
            <w:tcW w:w="5540" w:type="dxa"/>
            <w:gridSpan w:val="2"/>
          </w:tcPr>
          <w:p w14:paraId="40BD4D87" w14:textId="06B2DEFD" w:rsidR="00791E6A" w:rsidRPr="00D266B2" w:rsidRDefault="00791E6A" w:rsidP="001B097B">
            <w:pPr>
              <w:tabs>
                <w:tab w:val="decimal" w:pos="894"/>
              </w:tabs>
              <w:spacing w:line="380" w:lineRule="exact"/>
              <w:rPr>
                <w:rFonts w:ascii="Arial" w:hAnsi="Arial" w:cs="Arial"/>
                <w:sz w:val="18"/>
                <w:szCs w:val="18"/>
              </w:rPr>
            </w:pPr>
            <w:r w:rsidRPr="00D266B2">
              <w:rPr>
                <w:rFonts w:ascii="Arial" w:hAnsi="Arial" w:cs="Arial"/>
                <w:b/>
                <w:bCs/>
                <w:sz w:val="18"/>
                <w:szCs w:val="18"/>
                <w:u w:val="single"/>
              </w:rPr>
              <w:t>Prepaid for the MRT Blue Line project remuneration</w:t>
            </w:r>
          </w:p>
        </w:tc>
        <w:tc>
          <w:tcPr>
            <w:tcW w:w="1218" w:type="dxa"/>
            <w:vAlign w:val="bottom"/>
          </w:tcPr>
          <w:p w14:paraId="3954160D" w14:textId="77777777" w:rsidR="00791E6A" w:rsidRPr="00D266B2" w:rsidRDefault="00791E6A" w:rsidP="001B097B">
            <w:pPr>
              <w:tabs>
                <w:tab w:val="decimal" w:pos="894"/>
              </w:tabs>
              <w:spacing w:line="380" w:lineRule="exact"/>
              <w:rPr>
                <w:rFonts w:ascii="Arial" w:hAnsi="Arial" w:cs="Arial"/>
                <w:sz w:val="18"/>
                <w:szCs w:val="18"/>
              </w:rPr>
            </w:pPr>
          </w:p>
        </w:tc>
        <w:tc>
          <w:tcPr>
            <w:tcW w:w="1217" w:type="dxa"/>
            <w:vAlign w:val="bottom"/>
          </w:tcPr>
          <w:p w14:paraId="69DEBAAD" w14:textId="77777777" w:rsidR="00791E6A" w:rsidRPr="00D266B2" w:rsidRDefault="00791E6A" w:rsidP="001B097B">
            <w:pPr>
              <w:tabs>
                <w:tab w:val="decimal" w:pos="894"/>
              </w:tabs>
              <w:spacing w:line="380" w:lineRule="exact"/>
              <w:rPr>
                <w:rFonts w:ascii="Arial" w:hAnsi="Arial" w:cs="Arial"/>
                <w:sz w:val="18"/>
                <w:szCs w:val="18"/>
              </w:rPr>
            </w:pPr>
          </w:p>
        </w:tc>
        <w:tc>
          <w:tcPr>
            <w:tcW w:w="1219" w:type="dxa"/>
            <w:vAlign w:val="bottom"/>
          </w:tcPr>
          <w:p w14:paraId="20AC6367" w14:textId="77777777" w:rsidR="00791E6A" w:rsidRPr="00D266B2" w:rsidRDefault="00791E6A" w:rsidP="001B097B">
            <w:pPr>
              <w:tabs>
                <w:tab w:val="decimal" w:pos="894"/>
              </w:tabs>
              <w:spacing w:line="380" w:lineRule="exact"/>
              <w:rPr>
                <w:rFonts w:ascii="Arial" w:hAnsi="Arial" w:cs="Arial"/>
                <w:sz w:val="18"/>
                <w:szCs w:val="18"/>
              </w:rPr>
            </w:pPr>
          </w:p>
        </w:tc>
      </w:tr>
      <w:tr w:rsidR="00152C1D" w:rsidRPr="00D266B2" w14:paraId="307FAC0D" w14:textId="77777777" w:rsidTr="001B097B">
        <w:tc>
          <w:tcPr>
            <w:tcW w:w="4320" w:type="dxa"/>
          </w:tcPr>
          <w:p w14:paraId="6F45456C" w14:textId="77777777" w:rsidR="00152C1D" w:rsidRPr="00D266B2" w:rsidRDefault="00152C1D" w:rsidP="001B097B">
            <w:pPr>
              <w:spacing w:line="380" w:lineRule="exact"/>
              <w:ind w:left="187" w:hanging="187"/>
              <w:jc w:val="thaiDistribute"/>
              <w:rPr>
                <w:rFonts w:ascii="Arial" w:hAnsi="Arial" w:cs="Arial"/>
                <w:b/>
                <w:bCs/>
                <w:sz w:val="18"/>
                <w:szCs w:val="18"/>
                <w:u w:val="single"/>
              </w:rPr>
            </w:pPr>
            <w:r w:rsidRPr="00D266B2">
              <w:rPr>
                <w:rFonts w:ascii="Arial" w:hAnsi="Arial" w:cs="Arial"/>
                <w:sz w:val="18"/>
                <w:szCs w:val="18"/>
              </w:rPr>
              <w:tab/>
              <w:t>Related company</w:t>
            </w:r>
          </w:p>
        </w:tc>
        <w:tc>
          <w:tcPr>
            <w:tcW w:w="1220" w:type="dxa"/>
            <w:vAlign w:val="bottom"/>
          </w:tcPr>
          <w:p w14:paraId="4F854408" w14:textId="703C4BD8"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25,996</w:t>
            </w:r>
          </w:p>
        </w:tc>
        <w:tc>
          <w:tcPr>
            <w:tcW w:w="1218" w:type="dxa"/>
            <w:vAlign w:val="bottom"/>
          </w:tcPr>
          <w:p w14:paraId="468FD43A" w14:textId="106FC4A7" w:rsidR="00152C1D" w:rsidRPr="00F63901" w:rsidRDefault="00152C1D" w:rsidP="001B097B">
            <w:pPr>
              <w:tabs>
                <w:tab w:val="decimal" w:pos="894"/>
              </w:tabs>
              <w:spacing w:line="380" w:lineRule="exact"/>
              <w:rPr>
                <w:rFonts w:ascii="Arial" w:hAnsi="Arial" w:cs="Arial"/>
                <w:sz w:val="18"/>
                <w:szCs w:val="18"/>
                <w:cs/>
              </w:rPr>
            </w:pPr>
            <w:r w:rsidRPr="00D266B2">
              <w:rPr>
                <w:rFonts w:ascii="Arial" w:hAnsi="Arial" w:cs="Arial"/>
                <w:sz w:val="18"/>
                <w:szCs w:val="18"/>
              </w:rPr>
              <w:t>2</w:t>
            </w:r>
            <w:r w:rsidR="00593A44" w:rsidRPr="00D266B2">
              <w:rPr>
                <w:rFonts w:ascii="Arial" w:hAnsi="Arial" w:cs="Arial"/>
                <w:sz w:val="18"/>
                <w:szCs w:val="18"/>
              </w:rPr>
              <w:t>3</w:t>
            </w:r>
            <w:r w:rsidRPr="00D266B2">
              <w:rPr>
                <w:rFonts w:ascii="Arial" w:hAnsi="Arial" w:cs="Arial"/>
                <w:sz w:val="18"/>
                <w:szCs w:val="18"/>
              </w:rPr>
              <w:t>,</w:t>
            </w:r>
            <w:r w:rsidR="00593A44" w:rsidRPr="00D266B2">
              <w:rPr>
                <w:rFonts w:ascii="Arial" w:hAnsi="Arial" w:cs="Arial"/>
                <w:sz w:val="18"/>
                <w:szCs w:val="18"/>
              </w:rPr>
              <w:t>671</w:t>
            </w:r>
          </w:p>
        </w:tc>
        <w:tc>
          <w:tcPr>
            <w:tcW w:w="1217" w:type="dxa"/>
            <w:vAlign w:val="bottom"/>
          </w:tcPr>
          <w:p w14:paraId="16CD8F70" w14:textId="41E36ED1"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25,996</w:t>
            </w:r>
          </w:p>
        </w:tc>
        <w:tc>
          <w:tcPr>
            <w:tcW w:w="1219" w:type="dxa"/>
            <w:vAlign w:val="bottom"/>
          </w:tcPr>
          <w:p w14:paraId="67047169" w14:textId="6201DEAC"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2</w:t>
            </w:r>
            <w:r w:rsidR="00593A44" w:rsidRPr="00D266B2">
              <w:rPr>
                <w:rFonts w:ascii="Arial" w:hAnsi="Arial" w:cs="Arial"/>
                <w:sz w:val="18"/>
                <w:szCs w:val="18"/>
              </w:rPr>
              <w:t>3</w:t>
            </w:r>
            <w:r w:rsidRPr="00D266B2">
              <w:rPr>
                <w:rFonts w:ascii="Arial" w:hAnsi="Arial" w:cs="Arial"/>
                <w:sz w:val="18"/>
                <w:szCs w:val="18"/>
              </w:rPr>
              <w:t>,</w:t>
            </w:r>
            <w:r w:rsidR="00593A44" w:rsidRPr="00D266B2">
              <w:rPr>
                <w:rFonts w:ascii="Arial" w:hAnsi="Arial" w:cs="Arial"/>
                <w:sz w:val="18"/>
                <w:szCs w:val="18"/>
              </w:rPr>
              <w:t>671</w:t>
            </w:r>
          </w:p>
        </w:tc>
      </w:tr>
      <w:tr w:rsidR="00152C1D" w:rsidRPr="00D266B2" w14:paraId="4671858B" w14:textId="77777777" w:rsidTr="001B097B">
        <w:tc>
          <w:tcPr>
            <w:tcW w:w="4320" w:type="dxa"/>
          </w:tcPr>
          <w:p w14:paraId="2CF83F92" w14:textId="431C4C00" w:rsidR="00152C1D" w:rsidRPr="00D266B2" w:rsidRDefault="00152C1D" w:rsidP="001B097B">
            <w:pPr>
              <w:tabs>
                <w:tab w:val="decimal" w:pos="1156"/>
              </w:tabs>
              <w:spacing w:line="380" w:lineRule="exact"/>
              <w:rPr>
                <w:rFonts w:ascii="Arial" w:eastAsia="Arial Unicode MS" w:hAnsi="Arial" w:cs="Arial"/>
                <w:b/>
                <w:bCs/>
                <w:sz w:val="18"/>
                <w:szCs w:val="18"/>
                <w:u w:val="single"/>
              </w:rPr>
            </w:pPr>
            <w:r w:rsidRPr="00D266B2">
              <w:rPr>
                <w:rFonts w:ascii="Arial" w:eastAsia="Arial Unicode MS" w:hAnsi="Arial" w:cs="Arial"/>
                <w:b/>
                <w:bCs/>
                <w:sz w:val="18"/>
                <w:szCs w:val="18"/>
                <w:u w:val="single"/>
              </w:rPr>
              <w:t xml:space="preserve">Trade and other current payables </w:t>
            </w:r>
          </w:p>
        </w:tc>
        <w:tc>
          <w:tcPr>
            <w:tcW w:w="1220" w:type="dxa"/>
            <w:vAlign w:val="bottom"/>
          </w:tcPr>
          <w:p w14:paraId="4AAB9D81" w14:textId="77777777" w:rsidR="00152C1D" w:rsidRPr="00D266B2" w:rsidRDefault="00152C1D" w:rsidP="001B097B">
            <w:pPr>
              <w:tabs>
                <w:tab w:val="decimal" w:pos="894"/>
              </w:tabs>
              <w:spacing w:line="380" w:lineRule="exact"/>
              <w:rPr>
                <w:rFonts w:ascii="Arial" w:hAnsi="Arial" w:cs="Arial"/>
                <w:sz w:val="18"/>
                <w:szCs w:val="18"/>
                <w:cs/>
              </w:rPr>
            </w:pPr>
          </w:p>
        </w:tc>
        <w:tc>
          <w:tcPr>
            <w:tcW w:w="1218" w:type="dxa"/>
            <w:vAlign w:val="bottom"/>
          </w:tcPr>
          <w:p w14:paraId="34C6330F" w14:textId="77777777" w:rsidR="00152C1D" w:rsidRPr="00D266B2" w:rsidRDefault="00152C1D" w:rsidP="001B097B">
            <w:pPr>
              <w:tabs>
                <w:tab w:val="decimal" w:pos="894"/>
              </w:tabs>
              <w:spacing w:line="380" w:lineRule="exact"/>
              <w:rPr>
                <w:rFonts w:ascii="Arial" w:hAnsi="Arial" w:cs="Arial"/>
                <w:sz w:val="18"/>
                <w:szCs w:val="18"/>
                <w:cs/>
              </w:rPr>
            </w:pPr>
          </w:p>
        </w:tc>
        <w:tc>
          <w:tcPr>
            <w:tcW w:w="1217" w:type="dxa"/>
            <w:vAlign w:val="bottom"/>
          </w:tcPr>
          <w:p w14:paraId="32A18E15" w14:textId="77777777" w:rsidR="00152C1D" w:rsidRPr="00D266B2" w:rsidRDefault="00152C1D" w:rsidP="001B097B">
            <w:pPr>
              <w:tabs>
                <w:tab w:val="decimal" w:pos="894"/>
              </w:tabs>
              <w:spacing w:line="380" w:lineRule="exact"/>
              <w:rPr>
                <w:rFonts w:ascii="Arial" w:hAnsi="Arial" w:cs="Arial"/>
                <w:sz w:val="18"/>
                <w:szCs w:val="18"/>
              </w:rPr>
            </w:pPr>
          </w:p>
        </w:tc>
        <w:tc>
          <w:tcPr>
            <w:tcW w:w="1219" w:type="dxa"/>
            <w:vAlign w:val="bottom"/>
          </w:tcPr>
          <w:p w14:paraId="7AD487FA" w14:textId="77777777" w:rsidR="00152C1D" w:rsidRPr="00D266B2" w:rsidRDefault="00152C1D" w:rsidP="001B097B">
            <w:pPr>
              <w:tabs>
                <w:tab w:val="decimal" w:pos="894"/>
              </w:tabs>
              <w:spacing w:line="380" w:lineRule="exact"/>
              <w:rPr>
                <w:rFonts w:ascii="Arial" w:hAnsi="Arial" w:cs="Arial"/>
                <w:sz w:val="18"/>
                <w:szCs w:val="18"/>
              </w:rPr>
            </w:pPr>
          </w:p>
        </w:tc>
      </w:tr>
      <w:tr w:rsidR="00152C1D" w:rsidRPr="00D266B2" w14:paraId="454767E7" w14:textId="77777777" w:rsidTr="001B097B">
        <w:tc>
          <w:tcPr>
            <w:tcW w:w="4320" w:type="dxa"/>
          </w:tcPr>
          <w:p w14:paraId="0C1D0BED" w14:textId="77777777" w:rsidR="00152C1D" w:rsidRPr="00D266B2" w:rsidRDefault="00152C1D" w:rsidP="001B097B">
            <w:pPr>
              <w:spacing w:line="380" w:lineRule="exact"/>
              <w:ind w:left="187" w:hanging="187"/>
              <w:jc w:val="thaiDistribute"/>
              <w:rPr>
                <w:rFonts w:ascii="Arial" w:hAnsi="Arial" w:cs="Arial"/>
                <w:sz w:val="18"/>
                <w:szCs w:val="18"/>
              </w:rPr>
            </w:pPr>
            <w:r w:rsidRPr="00D266B2">
              <w:rPr>
                <w:rFonts w:ascii="Arial" w:hAnsi="Arial" w:cs="Arial"/>
                <w:sz w:val="18"/>
                <w:szCs w:val="18"/>
                <w:cs/>
              </w:rPr>
              <w:t xml:space="preserve"> </w:t>
            </w:r>
            <w:r w:rsidRPr="00D266B2">
              <w:rPr>
                <w:rFonts w:ascii="Arial" w:hAnsi="Arial" w:cs="Arial"/>
                <w:sz w:val="18"/>
                <w:szCs w:val="18"/>
              </w:rPr>
              <w:tab/>
              <w:t>Subsidiary</w:t>
            </w:r>
          </w:p>
        </w:tc>
        <w:tc>
          <w:tcPr>
            <w:tcW w:w="1220" w:type="dxa"/>
            <w:vAlign w:val="bottom"/>
          </w:tcPr>
          <w:p w14:paraId="515F4230" w14:textId="4D1F2C2E" w:rsidR="00152C1D" w:rsidRPr="00D266B2" w:rsidRDefault="00B52289" w:rsidP="001B097B">
            <w:pPr>
              <w:tabs>
                <w:tab w:val="decimal" w:pos="894"/>
              </w:tabs>
              <w:spacing w:line="380" w:lineRule="exact"/>
              <w:rPr>
                <w:rFonts w:ascii="Arial" w:hAnsi="Arial" w:cs="Arial"/>
                <w:sz w:val="18"/>
                <w:szCs w:val="18"/>
                <w:cs/>
              </w:rPr>
            </w:pPr>
            <w:r w:rsidRPr="00D266B2">
              <w:rPr>
                <w:rFonts w:ascii="Arial" w:hAnsi="Arial" w:cs="Arial"/>
                <w:sz w:val="18"/>
                <w:szCs w:val="18"/>
              </w:rPr>
              <w:t>-</w:t>
            </w:r>
          </w:p>
        </w:tc>
        <w:tc>
          <w:tcPr>
            <w:tcW w:w="1218" w:type="dxa"/>
            <w:vAlign w:val="bottom"/>
          </w:tcPr>
          <w:p w14:paraId="4E7B0307" w14:textId="5107C59C" w:rsidR="00152C1D" w:rsidRPr="00D266B2" w:rsidRDefault="00152C1D" w:rsidP="001B097B">
            <w:pPr>
              <w:tabs>
                <w:tab w:val="decimal" w:pos="894"/>
              </w:tabs>
              <w:spacing w:line="380" w:lineRule="exact"/>
              <w:rPr>
                <w:rFonts w:ascii="Arial" w:hAnsi="Arial" w:cs="Arial"/>
                <w:sz w:val="18"/>
                <w:szCs w:val="18"/>
                <w:cs/>
              </w:rPr>
            </w:pPr>
            <w:r w:rsidRPr="00D266B2">
              <w:rPr>
                <w:rFonts w:ascii="Arial" w:hAnsi="Arial" w:cs="Arial"/>
                <w:sz w:val="18"/>
                <w:szCs w:val="18"/>
              </w:rPr>
              <w:t>-</w:t>
            </w:r>
          </w:p>
        </w:tc>
        <w:tc>
          <w:tcPr>
            <w:tcW w:w="1217" w:type="dxa"/>
            <w:vAlign w:val="bottom"/>
          </w:tcPr>
          <w:p w14:paraId="60300A58" w14:textId="44AB4291" w:rsidR="00152C1D" w:rsidRPr="00D266B2" w:rsidRDefault="00B52289" w:rsidP="001B097B">
            <w:pPr>
              <w:tabs>
                <w:tab w:val="decimal" w:pos="894"/>
              </w:tabs>
              <w:spacing w:line="380" w:lineRule="exact"/>
              <w:rPr>
                <w:rFonts w:ascii="Arial" w:hAnsi="Arial" w:cs="Arial"/>
                <w:sz w:val="18"/>
                <w:szCs w:val="18"/>
                <w:cs/>
              </w:rPr>
            </w:pPr>
            <w:r w:rsidRPr="00D266B2">
              <w:rPr>
                <w:rFonts w:ascii="Arial" w:hAnsi="Arial" w:cs="Arial"/>
                <w:sz w:val="18"/>
                <w:szCs w:val="18"/>
              </w:rPr>
              <w:t>34</w:t>
            </w:r>
          </w:p>
        </w:tc>
        <w:tc>
          <w:tcPr>
            <w:tcW w:w="1219" w:type="dxa"/>
            <w:vAlign w:val="bottom"/>
          </w:tcPr>
          <w:p w14:paraId="2E09B3E7" w14:textId="73568455" w:rsidR="00152C1D" w:rsidRPr="00D266B2" w:rsidRDefault="00152C1D" w:rsidP="001B097B">
            <w:pPr>
              <w:tabs>
                <w:tab w:val="decimal" w:pos="894"/>
              </w:tabs>
              <w:spacing w:line="380" w:lineRule="exact"/>
              <w:rPr>
                <w:rFonts w:ascii="Arial" w:hAnsi="Arial" w:cs="Arial"/>
                <w:sz w:val="18"/>
                <w:szCs w:val="18"/>
                <w:cs/>
              </w:rPr>
            </w:pPr>
            <w:r w:rsidRPr="00D266B2">
              <w:rPr>
                <w:rFonts w:ascii="Arial" w:hAnsi="Arial" w:cs="Arial"/>
                <w:sz w:val="18"/>
                <w:szCs w:val="18"/>
              </w:rPr>
              <w:t>50</w:t>
            </w:r>
          </w:p>
        </w:tc>
      </w:tr>
      <w:tr w:rsidR="00152C1D" w:rsidRPr="00D266B2" w14:paraId="4423841F" w14:textId="77777777" w:rsidTr="001B097B">
        <w:tc>
          <w:tcPr>
            <w:tcW w:w="4320" w:type="dxa"/>
          </w:tcPr>
          <w:p w14:paraId="5F69F197"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Major shareholder</w:t>
            </w:r>
          </w:p>
        </w:tc>
        <w:tc>
          <w:tcPr>
            <w:tcW w:w="1220" w:type="dxa"/>
            <w:vAlign w:val="bottom"/>
          </w:tcPr>
          <w:p w14:paraId="7E66248A" w14:textId="2CF92694"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1,706</w:t>
            </w:r>
          </w:p>
        </w:tc>
        <w:tc>
          <w:tcPr>
            <w:tcW w:w="1218" w:type="dxa"/>
            <w:vAlign w:val="bottom"/>
          </w:tcPr>
          <w:p w14:paraId="2F94B78C" w14:textId="6C5DB306"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3,135</w:t>
            </w:r>
          </w:p>
        </w:tc>
        <w:tc>
          <w:tcPr>
            <w:tcW w:w="1217" w:type="dxa"/>
            <w:vAlign w:val="bottom"/>
          </w:tcPr>
          <w:p w14:paraId="7752419C" w14:textId="792F6C2D"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1,705</w:t>
            </w:r>
          </w:p>
        </w:tc>
        <w:tc>
          <w:tcPr>
            <w:tcW w:w="1219" w:type="dxa"/>
            <w:vAlign w:val="bottom"/>
          </w:tcPr>
          <w:p w14:paraId="29ABF004" w14:textId="43DFD747" w:rsidR="00152C1D" w:rsidRPr="00D266B2" w:rsidRDefault="00152C1D" w:rsidP="001B097B">
            <w:pPr>
              <w:tabs>
                <w:tab w:val="decimal" w:pos="894"/>
              </w:tabs>
              <w:spacing w:line="380" w:lineRule="exact"/>
              <w:rPr>
                <w:rFonts w:ascii="Arial" w:hAnsi="Arial" w:cs="Arial"/>
                <w:sz w:val="18"/>
                <w:szCs w:val="18"/>
              </w:rPr>
            </w:pPr>
            <w:r w:rsidRPr="00D266B2" w:rsidDel="001723B8">
              <w:rPr>
                <w:rFonts w:ascii="Arial" w:hAnsi="Arial" w:cs="Arial"/>
                <w:sz w:val="18"/>
                <w:szCs w:val="18"/>
              </w:rPr>
              <w:t>3,133</w:t>
            </w:r>
          </w:p>
        </w:tc>
      </w:tr>
      <w:tr w:rsidR="00152C1D" w:rsidRPr="00D266B2" w14:paraId="6039AA50" w14:textId="77777777" w:rsidTr="001B097B">
        <w:tc>
          <w:tcPr>
            <w:tcW w:w="4320" w:type="dxa"/>
          </w:tcPr>
          <w:p w14:paraId="21907BB8" w14:textId="77777777" w:rsidR="00152C1D" w:rsidRPr="00D266B2" w:rsidRDefault="00152C1D" w:rsidP="001B097B">
            <w:pPr>
              <w:spacing w:line="380" w:lineRule="exact"/>
              <w:ind w:left="187" w:hanging="187"/>
              <w:jc w:val="thaiDistribute"/>
              <w:rPr>
                <w:rFonts w:ascii="Arial" w:hAnsi="Arial" w:cs="Arial"/>
                <w:sz w:val="18"/>
                <w:szCs w:val="18"/>
                <w:cs/>
              </w:rPr>
            </w:pPr>
            <w:r w:rsidRPr="00D266B2">
              <w:rPr>
                <w:rFonts w:ascii="Arial" w:hAnsi="Arial" w:cs="Arial"/>
                <w:sz w:val="18"/>
                <w:szCs w:val="18"/>
              </w:rPr>
              <w:tab/>
              <w:t>Related companies</w:t>
            </w:r>
          </w:p>
        </w:tc>
        <w:tc>
          <w:tcPr>
            <w:tcW w:w="1220" w:type="dxa"/>
            <w:vAlign w:val="bottom"/>
          </w:tcPr>
          <w:p w14:paraId="3EE70F3F" w14:textId="44285CC9" w:rsidR="00152C1D" w:rsidRPr="00D266B2" w:rsidRDefault="00B52289" w:rsidP="001B097B">
            <w:pPr>
              <w:pBdr>
                <w:bottom w:val="single" w:sz="4" w:space="1" w:color="auto"/>
              </w:pBdr>
              <w:tabs>
                <w:tab w:val="decimal" w:pos="894"/>
              </w:tabs>
              <w:spacing w:line="380" w:lineRule="exact"/>
              <w:rPr>
                <w:rFonts w:ascii="Arial" w:hAnsi="Arial" w:cs="Arial"/>
                <w:sz w:val="18"/>
                <w:szCs w:val="18"/>
                <w:cs/>
              </w:rPr>
            </w:pPr>
            <w:r w:rsidRPr="00D266B2">
              <w:rPr>
                <w:rFonts w:ascii="Arial" w:hAnsi="Arial" w:cs="Arial"/>
                <w:sz w:val="18"/>
                <w:szCs w:val="18"/>
              </w:rPr>
              <w:t>438</w:t>
            </w:r>
          </w:p>
        </w:tc>
        <w:tc>
          <w:tcPr>
            <w:tcW w:w="1218" w:type="dxa"/>
            <w:vAlign w:val="bottom"/>
          </w:tcPr>
          <w:p w14:paraId="4140AFB7" w14:textId="3F551A28" w:rsidR="00152C1D" w:rsidRPr="00D266B2" w:rsidRDefault="00152C1D" w:rsidP="001B097B">
            <w:pPr>
              <w:pBdr>
                <w:bottom w:val="single" w:sz="4" w:space="1" w:color="auto"/>
              </w:pBdr>
              <w:tabs>
                <w:tab w:val="decimal" w:pos="894"/>
              </w:tabs>
              <w:spacing w:line="380" w:lineRule="exact"/>
              <w:rPr>
                <w:rFonts w:ascii="Arial" w:hAnsi="Arial" w:cs="Arial"/>
                <w:sz w:val="18"/>
                <w:szCs w:val="18"/>
                <w:cs/>
              </w:rPr>
            </w:pPr>
            <w:r w:rsidRPr="00D266B2">
              <w:rPr>
                <w:rFonts w:ascii="Arial" w:hAnsi="Arial" w:cs="Arial"/>
                <w:sz w:val="18"/>
                <w:szCs w:val="18"/>
              </w:rPr>
              <w:t>442</w:t>
            </w:r>
          </w:p>
        </w:tc>
        <w:tc>
          <w:tcPr>
            <w:tcW w:w="1217" w:type="dxa"/>
            <w:vAlign w:val="bottom"/>
          </w:tcPr>
          <w:p w14:paraId="69A1D26D" w14:textId="71FD3C49" w:rsidR="00152C1D" w:rsidRPr="00D266B2" w:rsidRDefault="00B52289" w:rsidP="001B097B">
            <w:pPr>
              <w:pBdr>
                <w:bottom w:val="sing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438</w:t>
            </w:r>
          </w:p>
        </w:tc>
        <w:tc>
          <w:tcPr>
            <w:tcW w:w="1219" w:type="dxa"/>
            <w:vAlign w:val="bottom"/>
          </w:tcPr>
          <w:p w14:paraId="00127C5D" w14:textId="433D72C1" w:rsidR="00152C1D" w:rsidRPr="00D266B2" w:rsidRDefault="00152C1D" w:rsidP="001B097B">
            <w:pPr>
              <w:pBdr>
                <w:bottom w:val="sing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442</w:t>
            </w:r>
          </w:p>
        </w:tc>
      </w:tr>
      <w:tr w:rsidR="00152C1D" w:rsidRPr="00D266B2" w14:paraId="5CAA28C0" w14:textId="77777777" w:rsidTr="001B097B">
        <w:tc>
          <w:tcPr>
            <w:tcW w:w="4320" w:type="dxa"/>
          </w:tcPr>
          <w:p w14:paraId="1F47B78D" w14:textId="77777777" w:rsidR="00152C1D" w:rsidRPr="00D266B2" w:rsidRDefault="00152C1D" w:rsidP="001B097B">
            <w:pPr>
              <w:spacing w:line="380" w:lineRule="exact"/>
              <w:ind w:left="187" w:hanging="187"/>
              <w:jc w:val="thaiDistribute"/>
              <w:rPr>
                <w:rFonts w:ascii="Arial" w:hAnsi="Arial" w:cs="Arial"/>
                <w:sz w:val="18"/>
                <w:szCs w:val="18"/>
              </w:rPr>
            </w:pPr>
            <w:r w:rsidRPr="00D266B2">
              <w:rPr>
                <w:rFonts w:ascii="Arial" w:hAnsi="Arial" w:cs="Arial"/>
                <w:sz w:val="18"/>
                <w:szCs w:val="18"/>
                <w:cs/>
              </w:rPr>
              <w:t xml:space="preserve"> </w:t>
            </w:r>
            <w:r w:rsidRPr="00D266B2">
              <w:rPr>
                <w:rFonts w:ascii="Arial" w:hAnsi="Arial" w:cs="Arial"/>
                <w:sz w:val="18"/>
                <w:szCs w:val="18"/>
              </w:rPr>
              <w:tab/>
              <w:t>Total</w:t>
            </w:r>
          </w:p>
        </w:tc>
        <w:tc>
          <w:tcPr>
            <w:tcW w:w="1220" w:type="dxa"/>
            <w:vAlign w:val="bottom"/>
          </w:tcPr>
          <w:p w14:paraId="1D596056" w14:textId="5D538637" w:rsidR="00152C1D" w:rsidRPr="00F63901" w:rsidRDefault="00B52289" w:rsidP="001B097B">
            <w:pPr>
              <w:pBdr>
                <w:bottom w:val="double" w:sz="4" w:space="1" w:color="auto"/>
              </w:pBdr>
              <w:tabs>
                <w:tab w:val="decimal" w:pos="894"/>
              </w:tabs>
              <w:spacing w:line="380" w:lineRule="exact"/>
              <w:rPr>
                <w:rFonts w:ascii="Arial" w:hAnsi="Arial" w:cs="Arial"/>
                <w:sz w:val="18"/>
                <w:szCs w:val="18"/>
                <w:cs/>
              </w:rPr>
            </w:pPr>
            <w:r w:rsidRPr="00F63901">
              <w:rPr>
                <w:rFonts w:ascii="Arial" w:hAnsi="Arial" w:cs="Arial"/>
                <w:sz w:val="18"/>
                <w:szCs w:val="18"/>
              </w:rPr>
              <w:t>2,144</w:t>
            </w:r>
          </w:p>
        </w:tc>
        <w:tc>
          <w:tcPr>
            <w:tcW w:w="1218" w:type="dxa"/>
            <w:vAlign w:val="bottom"/>
          </w:tcPr>
          <w:p w14:paraId="08D17AFE" w14:textId="2730A1E5" w:rsidR="00152C1D" w:rsidRPr="00D266B2" w:rsidRDefault="00152C1D" w:rsidP="001B097B">
            <w:pPr>
              <w:pBdr>
                <w:bottom w:val="double" w:sz="4" w:space="1" w:color="auto"/>
              </w:pBdr>
              <w:tabs>
                <w:tab w:val="decimal" w:pos="894"/>
              </w:tabs>
              <w:spacing w:line="380" w:lineRule="exact"/>
              <w:rPr>
                <w:rFonts w:ascii="Arial" w:hAnsi="Arial" w:cs="Arial"/>
                <w:sz w:val="18"/>
                <w:szCs w:val="18"/>
                <w:cs/>
              </w:rPr>
            </w:pPr>
            <w:r w:rsidRPr="00D266B2">
              <w:rPr>
                <w:rFonts w:ascii="Arial" w:hAnsi="Arial" w:cs="Arial"/>
                <w:sz w:val="18"/>
                <w:szCs w:val="18"/>
              </w:rPr>
              <w:t>3,577</w:t>
            </w:r>
          </w:p>
        </w:tc>
        <w:tc>
          <w:tcPr>
            <w:tcW w:w="1217" w:type="dxa"/>
            <w:vAlign w:val="bottom"/>
          </w:tcPr>
          <w:p w14:paraId="67681B24" w14:textId="49E6D802" w:rsidR="00152C1D" w:rsidRPr="00D266B2" w:rsidRDefault="00B52289" w:rsidP="001B097B">
            <w:pPr>
              <w:pBdr>
                <w:bottom w:val="double" w:sz="4" w:space="1" w:color="auto"/>
              </w:pBdr>
              <w:tabs>
                <w:tab w:val="decimal" w:pos="894"/>
              </w:tabs>
              <w:spacing w:line="380" w:lineRule="exact"/>
              <w:rPr>
                <w:rFonts w:ascii="Arial" w:hAnsi="Arial" w:cs="Arial"/>
                <w:sz w:val="18"/>
                <w:szCs w:val="18"/>
              </w:rPr>
            </w:pPr>
            <w:r w:rsidRPr="00D266B2">
              <w:rPr>
                <w:rFonts w:ascii="Arial" w:hAnsi="Arial" w:cs="Arial"/>
                <w:sz w:val="18"/>
                <w:szCs w:val="18"/>
              </w:rPr>
              <w:t>2,177</w:t>
            </w:r>
          </w:p>
        </w:tc>
        <w:tc>
          <w:tcPr>
            <w:tcW w:w="1219" w:type="dxa"/>
            <w:vAlign w:val="bottom"/>
          </w:tcPr>
          <w:p w14:paraId="1FE62F1D" w14:textId="7967F24A" w:rsidR="00152C1D" w:rsidRPr="00D266B2" w:rsidRDefault="00152C1D" w:rsidP="001B097B">
            <w:pPr>
              <w:pBdr>
                <w:bottom w:val="double" w:sz="4" w:space="1" w:color="auto"/>
              </w:pBdr>
              <w:tabs>
                <w:tab w:val="decimal" w:pos="894"/>
              </w:tabs>
              <w:spacing w:line="380" w:lineRule="exact"/>
              <w:rPr>
                <w:rFonts w:ascii="Arial" w:hAnsi="Arial" w:cs="Arial"/>
                <w:sz w:val="18"/>
                <w:szCs w:val="18"/>
              </w:rPr>
            </w:pPr>
            <w:r w:rsidRPr="00D266B2" w:rsidDel="00772CDA">
              <w:rPr>
                <w:rFonts w:ascii="Arial" w:hAnsi="Arial" w:cs="Arial"/>
                <w:sz w:val="18"/>
                <w:szCs w:val="18"/>
              </w:rPr>
              <w:t>3,625</w:t>
            </w:r>
          </w:p>
        </w:tc>
      </w:tr>
      <w:tr w:rsidR="00152C1D" w:rsidRPr="00D266B2" w14:paraId="72BDF37C" w14:textId="77777777" w:rsidTr="001B097B">
        <w:tc>
          <w:tcPr>
            <w:tcW w:w="4320" w:type="dxa"/>
          </w:tcPr>
          <w:p w14:paraId="06EA36F4" w14:textId="77777777" w:rsidR="00152C1D" w:rsidRPr="00D266B2" w:rsidRDefault="00152C1D" w:rsidP="001B097B">
            <w:pPr>
              <w:tabs>
                <w:tab w:val="decimal" w:pos="1156"/>
              </w:tabs>
              <w:spacing w:line="380" w:lineRule="exact"/>
              <w:rPr>
                <w:rFonts w:ascii="Arial" w:eastAsia="Arial Unicode MS" w:hAnsi="Arial" w:cs="Arial"/>
                <w:b/>
                <w:bCs/>
                <w:sz w:val="18"/>
                <w:szCs w:val="18"/>
                <w:u w:val="single"/>
              </w:rPr>
            </w:pPr>
            <w:r w:rsidRPr="00D266B2">
              <w:rPr>
                <w:rFonts w:ascii="Arial" w:eastAsia="Arial Unicode MS" w:hAnsi="Arial" w:cs="Arial"/>
                <w:b/>
                <w:bCs/>
                <w:sz w:val="18"/>
                <w:szCs w:val="18"/>
                <w:u w:val="single"/>
              </w:rPr>
              <w:t>Retention guarantees</w:t>
            </w:r>
          </w:p>
        </w:tc>
        <w:tc>
          <w:tcPr>
            <w:tcW w:w="1220" w:type="dxa"/>
          </w:tcPr>
          <w:p w14:paraId="624AE304" w14:textId="77777777" w:rsidR="00152C1D" w:rsidRPr="00D266B2" w:rsidRDefault="00152C1D" w:rsidP="001B097B">
            <w:pPr>
              <w:tabs>
                <w:tab w:val="decimal" w:pos="894"/>
              </w:tabs>
              <w:spacing w:line="380" w:lineRule="exact"/>
              <w:rPr>
                <w:rFonts w:ascii="Arial" w:hAnsi="Arial" w:cs="Arial"/>
                <w:sz w:val="18"/>
                <w:szCs w:val="18"/>
              </w:rPr>
            </w:pPr>
          </w:p>
        </w:tc>
        <w:tc>
          <w:tcPr>
            <w:tcW w:w="1218" w:type="dxa"/>
          </w:tcPr>
          <w:p w14:paraId="6DF3E904" w14:textId="77777777" w:rsidR="00152C1D" w:rsidRPr="00D266B2" w:rsidRDefault="00152C1D" w:rsidP="001B097B">
            <w:pPr>
              <w:tabs>
                <w:tab w:val="decimal" w:pos="894"/>
              </w:tabs>
              <w:spacing w:line="380" w:lineRule="exact"/>
              <w:rPr>
                <w:rFonts w:ascii="Arial" w:hAnsi="Arial" w:cs="Arial"/>
                <w:sz w:val="18"/>
                <w:szCs w:val="18"/>
              </w:rPr>
            </w:pPr>
          </w:p>
        </w:tc>
        <w:tc>
          <w:tcPr>
            <w:tcW w:w="1217" w:type="dxa"/>
            <w:vAlign w:val="bottom"/>
          </w:tcPr>
          <w:p w14:paraId="413F331E" w14:textId="77777777" w:rsidR="00152C1D" w:rsidRPr="00D266B2" w:rsidRDefault="00152C1D" w:rsidP="001B097B">
            <w:pPr>
              <w:tabs>
                <w:tab w:val="decimal" w:pos="894"/>
              </w:tabs>
              <w:spacing w:line="380" w:lineRule="exact"/>
              <w:rPr>
                <w:rFonts w:ascii="Arial" w:hAnsi="Arial" w:cs="Arial"/>
                <w:sz w:val="18"/>
                <w:szCs w:val="18"/>
              </w:rPr>
            </w:pPr>
          </w:p>
        </w:tc>
        <w:tc>
          <w:tcPr>
            <w:tcW w:w="1219" w:type="dxa"/>
            <w:vAlign w:val="bottom"/>
          </w:tcPr>
          <w:p w14:paraId="3098D8B2" w14:textId="77777777" w:rsidR="00152C1D" w:rsidRPr="00D266B2" w:rsidRDefault="00152C1D" w:rsidP="001B097B">
            <w:pPr>
              <w:tabs>
                <w:tab w:val="decimal" w:pos="894"/>
              </w:tabs>
              <w:spacing w:line="380" w:lineRule="exact"/>
              <w:rPr>
                <w:rFonts w:ascii="Arial" w:hAnsi="Arial" w:cs="Arial"/>
                <w:sz w:val="18"/>
                <w:szCs w:val="18"/>
              </w:rPr>
            </w:pPr>
          </w:p>
        </w:tc>
      </w:tr>
      <w:tr w:rsidR="00152C1D" w:rsidRPr="00D266B2" w14:paraId="21374374" w14:textId="77777777" w:rsidTr="001B097B">
        <w:tc>
          <w:tcPr>
            <w:tcW w:w="4320" w:type="dxa"/>
          </w:tcPr>
          <w:p w14:paraId="7C32DF8B" w14:textId="77777777" w:rsidR="00152C1D" w:rsidRPr="00D266B2" w:rsidRDefault="00152C1D" w:rsidP="001B097B">
            <w:pPr>
              <w:spacing w:line="380" w:lineRule="exact"/>
              <w:ind w:left="187" w:hanging="187"/>
              <w:jc w:val="thaiDistribute"/>
              <w:rPr>
                <w:rFonts w:ascii="Arial" w:hAnsi="Arial" w:cs="Arial"/>
                <w:sz w:val="18"/>
                <w:szCs w:val="18"/>
              </w:rPr>
            </w:pPr>
            <w:r w:rsidRPr="00D266B2">
              <w:rPr>
                <w:rFonts w:ascii="Arial" w:hAnsi="Arial" w:cs="Arial"/>
                <w:sz w:val="18"/>
                <w:szCs w:val="18"/>
              </w:rPr>
              <w:tab/>
              <w:t>Major shareholder</w:t>
            </w:r>
          </w:p>
        </w:tc>
        <w:tc>
          <w:tcPr>
            <w:tcW w:w="1220" w:type="dxa"/>
            <w:vAlign w:val="bottom"/>
          </w:tcPr>
          <w:p w14:paraId="46B6CF4E" w14:textId="00A656EF"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48</w:t>
            </w:r>
          </w:p>
        </w:tc>
        <w:tc>
          <w:tcPr>
            <w:tcW w:w="1218" w:type="dxa"/>
            <w:vAlign w:val="bottom"/>
          </w:tcPr>
          <w:p w14:paraId="6E3BCE42" w14:textId="5A820CC1"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45</w:t>
            </w:r>
          </w:p>
        </w:tc>
        <w:tc>
          <w:tcPr>
            <w:tcW w:w="1217" w:type="dxa"/>
            <w:vAlign w:val="bottom"/>
          </w:tcPr>
          <w:p w14:paraId="07649B89" w14:textId="2AA4076C"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28</w:t>
            </w:r>
          </w:p>
        </w:tc>
        <w:tc>
          <w:tcPr>
            <w:tcW w:w="1219" w:type="dxa"/>
            <w:vAlign w:val="bottom"/>
          </w:tcPr>
          <w:p w14:paraId="39AF9D6D" w14:textId="330685A7"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25</w:t>
            </w:r>
          </w:p>
        </w:tc>
      </w:tr>
      <w:tr w:rsidR="00152C1D" w:rsidRPr="00D266B2" w14:paraId="77B9E3FE" w14:textId="77777777" w:rsidTr="001B097B">
        <w:tc>
          <w:tcPr>
            <w:tcW w:w="6758" w:type="dxa"/>
            <w:gridSpan w:val="3"/>
          </w:tcPr>
          <w:p w14:paraId="26E291A0" w14:textId="5C5A7844" w:rsidR="00152C1D" w:rsidRPr="00D266B2" w:rsidRDefault="00152C1D" w:rsidP="001B097B">
            <w:pPr>
              <w:tabs>
                <w:tab w:val="decimal" w:pos="1156"/>
              </w:tabs>
              <w:spacing w:line="380" w:lineRule="exact"/>
              <w:rPr>
                <w:rFonts w:ascii="Arial" w:hAnsi="Arial" w:cs="Arial"/>
                <w:sz w:val="18"/>
                <w:szCs w:val="18"/>
              </w:rPr>
            </w:pPr>
            <w:r w:rsidRPr="00D266B2">
              <w:rPr>
                <w:rFonts w:ascii="Arial" w:eastAsia="Arial Unicode MS" w:hAnsi="Arial" w:cs="Arial"/>
                <w:b/>
                <w:bCs/>
                <w:sz w:val="18"/>
                <w:szCs w:val="18"/>
                <w:u w:val="single"/>
              </w:rPr>
              <w:t>Unearned revenue from advertising management rights</w:t>
            </w:r>
          </w:p>
        </w:tc>
        <w:tc>
          <w:tcPr>
            <w:tcW w:w="1217" w:type="dxa"/>
          </w:tcPr>
          <w:p w14:paraId="5CF97F77" w14:textId="77777777" w:rsidR="00152C1D" w:rsidRPr="00D266B2" w:rsidRDefault="00152C1D" w:rsidP="001B097B">
            <w:pPr>
              <w:tabs>
                <w:tab w:val="decimal" w:pos="966"/>
              </w:tabs>
              <w:spacing w:line="380" w:lineRule="exact"/>
              <w:rPr>
                <w:rFonts w:ascii="Arial" w:hAnsi="Arial" w:cs="Arial"/>
                <w:sz w:val="18"/>
                <w:szCs w:val="18"/>
                <w:cs/>
              </w:rPr>
            </w:pPr>
          </w:p>
        </w:tc>
        <w:tc>
          <w:tcPr>
            <w:tcW w:w="1219" w:type="dxa"/>
          </w:tcPr>
          <w:p w14:paraId="6A9BD7FD" w14:textId="77777777" w:rsidR="00152C1D" w:rsidRPr="00D266B2" w:rsidRDefault="00152C1D" w:rsidP="001B097B">
            <w:pPr>
              <w:tabs>
                <w:tab w:val="decimal" w:pos="966"/>
              </w:tabs>
              <w:spacing w:line="380" w:lineRule="exact"/>
              <w:rPr>
                <w:rFonts w:ascii="Arial" w:hAnsi="Arial" w:cs="Arial"/>
                <w:sz w:val="18"/>
                <w:szCs w:val="18"/>
                <w:cs/>
              </w:rPr>
            </w:pPr>
          </w:p>
        </w:tc>
      </w:tr>
      <w:tr w:rsidR="00152C1D" w:rsidRPr="00D266B2" w14:paraId="436253CF" w14:textId="77777777" w:rsidTr="001B097B">
        <w:tc>
          <w:tcPr>
            <w:tcW w:w="4320" w:type="dxa"/>
          </w:tcPr>
          <w:p w14:paraId="316C745F" w14:textId="77777777" w:rsidR="00152C1D" w:rsidRPr="00D266B2" w:rsidRDefault="00152C1D" w:rsidP="001B097B">
            <w:pPr>
              <w:spacing w:line="380" w:lineRule="exact"/>
              <w:ind w:left="187" w:hanging="187"/>
              <w:jc w:val="thaiDistribute"/>
              <w:rPr>
                <w:rFonts w:ascii="Arial" w:hAnsi="Arial" w:cs="Arial"/>
                <w:sz w:val="18"/>
                <w:szCs w:val="18"/>
              </w:rPr>
            </w:pPr>
            <w:r w:rsidRPr="00D266B2">
              <w:rPr>
                <w:rFonts w:ascii="Arial" w:hAnsi="Arial" w:cs="Arial"/>
                <w:sz w:val="18"/>
                <w:szCs w:val="18"/>
              </w:rPr>
              <w:tab/>
              <w:t>Subsidiary</w:t>
            </w:r>
          </w:p>
        </w:tc>
        <w:tc>
          <w:tcPr>
            <w:tcW w:w="1220" w:type="dxa"/>
            <w:vAlign w:val="bottom"/>
          </w:tcPr>
          <w:p w14:paraId="28B925F9" w14:textId="71BD7FCD"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8" w:type="dxa"/>
            <w:vAlign w:val="bottom"/>
          </w:tcPr>
          <w:p w14:paraId="61F2838B" w14:textId="77777777"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w:t>
            </w:r>
          </w:p>
        </w:tc>
        <w:tc>
          <w:tcPr>
            <w:tcW w:w="1217" w:type="dxa"/>
            <w:vAlign w:val="bottom"/>
          </w:tcPr>
          <w:p w14:paraId="2FAD4D47" w14:textId="0DDCE18F" w:rsidR="00152C1D" w:rsidRPr="00D266B2" w:rsidRDefault="00B52289" w:rsidP="001B097B">
            <w:pPr>
              <w:tabs>
                <w:tab w:val="decimal" w:pos="894"/>
              </w:tabs>
              <w:spacing w:line="380" w:lineRule="exact"/>
              <w:rPr>
                <w:rFonts w:ascii="Arial" w:hAnsi="Arial" w:cs="Arial"/>
                <w:sz w:val="18"/>
                <w:szCs w:val="18"/>
              </w:rPr>
            </w:pPr>
            <w:r w:rsidRPr="00D266B2">
              <w:rPr>
                <w:rFonts w:ascii="Arial" w:hAnsi="Arial" w:cs="Arial"/>
                <w:sz w:val="18"/>
                <w:szCs w:val="18"/>
              </w:rPr>
              <w:t>4</w:t>
            </w:r>
          </w:p>
        </w:tc>
        <w:tc>
          <w:tcPr>
            <w:tcW w:w="1219" w:type="dxa"/>
            <w:vAlign w:val="bottom"/>
          </w:tcPr>
          <w:p w14:paraId="267A7835" w14:textId="111FC57C" w:rsidR="00152C1D" w:rsidRPr="00D266B2" w:rsidRDefault="00152C1D" w:rsidP="001B097B">
            <w:pPr>
              <w:tabs>
                <w:tab w:val="decimal" w:pos="894"/>
              </w:tabs>
              <w:spacing w:line="380" w:lineRule="exact"/>
              <w:rPr>
                <w:rFonts w:ascii="Arial" w:hAnsi="Arial" w:cs="Arial"/>
                <w:sz w:val="18"/>
                <w:szCs w:val="18"/>
              </w:rPr>
            </w:pPr>
            <w:r w:rsidRPr="00D266B2">
              <w:rPr>
                <w:rFonts w:ascii="Arial" w:hAnsi="Arial" w:cs="Arial"/>
                <w:sz w:val="18"/>
                <w:szCs w:val="18"/>
              </w:rPr>
              <w:t>4</w:t>
            </w:r>
          </w:p>
        </w:tc>
      </w:tr>
    </w:tbl>
    <w:p w14:paraId="558CE67C" w14:textId="77777777" w:rsidR="00E26BEC" w:rsidRPr="00D266B2" w:rsidRDefault="00E26BEC">
      <w:pPr>
        <w:overflowPunct/>
        <w:autoSpaceDE/>
        <w:autoSpaceDN/>
        <w:adjustRightInd/>
        <w:spacing w:after="200" w:line="276" w:lineRule="auto"/>
        <w:textAlignment w:val="auto"/>
        <w:rPr>
          <w:rFonts w:ascii="Arial" w:eastAsia="Arial Unicode MS" w:hAnsi="Arial" w:cs="Arial"/>
          <w:b/>
          <w:sz w:val="22"/>
          <w:szCs w:val="22"/>
          <w:u w:val="single"/>
        </w:rPr>
      </w:pPr>
      <w:r w:rsidRPr="00D266B2">
        <w:rPr>
          <w:rFonts w:ascii="Arial" w:eastAsia="Arial Unicode MS" w:hAnsi="Arial" w:cs="Arial"/>
          <w:b/>
          <w:sz w:val="22"/>
          <w:szCs w:val="22"/>
          <w:u w:val="single"/>
        </w:rPr>
        <w:br w:type="page"/>
      </w:r>
    </w:p>
    <w:p w14:paraId="20EF591F" w14:textId="36BB9697" w:rsidR="003F5C15" w:rsidRPr="00D266B2" w:rsidRDefault="003F5C15" w:rsidP="00F63901">
      <w:pPr>
        <w:tabs>
          <w:tab w:val="left" w:pos="990"/>
          <w:tab w:val="left" w:pos="1800"/>
          <w:tab w:val="left" w:pos="2400"/>
          <w:tab w:val="left" w:pos="3000"/>
        </w:tabs>
        <w:spacing w:before="120" w:after="120" w:line="380" w:lineRule="exact"/>
        <w:ind w:left="547"/>
        <w:jc w:val="thaiDistribute"/>
        <w:rPr>
          <w:rFonts w:ascii="Arial" w:eastAsia="Arial Unicode MS" w:hAnsi="Arial" w:cs="Arial"/>
          <w:b/>
          <w:sz w:val="22"/>
          <w:szCs w:val="22"/>
          <w:u w:val="single"/>
        </w:rPr>
      </w:pPr>
      <w:r w:rsidRPr="00D266B2">
        <w:rPr>
          <w:rFonts w:ascii="Arial" w:eastAsia="Arial Unicode MS" w:hAnsi="Arial" w:cs="Arial"/>
          <w:b/>
          <w:sz w:val="22"/>
          <w:szCs w:val="22"/>
          <w:u w:val="single"/>
        </w:rPr>
        <w:lastRenderedPageBreak/>
        <w:t xml:space="preserve">Long-term loan to </w:t>
      </w:r>
      <w:r w:rsidR="00973FE9" w:rsidRPr="00D266B2">
        <w:rPr>
          <w:rFonts w:ascii="Arial" w:eastAsia="Arial Unicode MS" w:hAnsi="Arial" w:cs="Arial"/>
          <w:b/>
          <w:sz w:val="22"/>
          <w:szCs w:val="22"/>
          <w:u w:val="single"/>
        </w:rPr>
        <w:t>related party</w:t>
      </w:r>
    </w:p>
    <w:tbl>
      <w:tblPr>
        <w:tblW w:w="4837" w:type="pct"/>
        <w:tblInd w:w="450" w:type="dxa"/>
        <w:tblLayout w:type="fixed"/>
        <w:tblLook w:val="0000" w:firstRow="0" w:lastRow="0" w:firstColumn="0" w:lastColumn="0" w:noHBand="0" w:noVBand="0"/>
      </w:tblPr>
      <w:tblGrid>
        <w:gridCol w:w="4141"/>
        <w:gridCol w:w="1680"/>
        <w:gridCol w:w="1680"/>
        <w:gridCol w:w="1680"/>
      </w:tblGrid>
      <w:tr w:rsidR="00FF056A" w:rsidRPr="00D266B2" w14:paraId="7D36DCCF" w14:textId="77777777" w:rsidTr="001B097B">
        <w:trPr>
          <w:tblHeader/>
        </w:trPr>
        <w:tc>
          <w:tcPr>
            <w:tcW w:w="5000" w:type="pct"/>
            <w:gridSpan w:val="4"/>
          </w:tcPr>
          <w:p w14:paraId="686170F2" w14:textId="676A327A" w:rsidR="00FF056A" w:rsidRPr="00D266B2" w:rsidRDefault="00FF056A" w:rsidP="00D266B2">
            <w:pPr>
              <w:spacing w:line="360" w:lineRule="exact"/>
              <w:ind w:right="-43"/>
              <w:jc w:val="right"/>
              <w:rPr>
                <w:rFonts w:ascii="Arial" w:hAnsi="Arial" w:cs="Arial"/>
                <w:sz w:val="18"/>
                <w:szCs w:val="18"/>
              </w:rPr>
            </w:pPr>
            <w:r w:rsidRPr="00D266B2">
              <w:rPr>
                <w:rFonts w:ascii="Arial" w:hAnsi="Arial" w:cs="Arial"/>
                <w:sz w:val="18"/>
                <w:szCs w:val="18"/>
              </w:rPr>
              <w:t xml:space="preserve">(Unit: </w:t>
            </w:r>
            <w:r w:rsidR="00491B6C" w:rsidRPr="00D266B2">
              <w:rPr>
                <w:rFonts w:ascii="Arial" w:hAnsi="Arial" w:cs="Arial"/>
                <w:sz w:val="18"/>
                <w:szCs w:val="18"/>
              </w:rPr>
              <w:t>Million</w:t>
            </w:r>
            <w:r w:rsidRPr="00D266B2">
              <w:rPr>
                <w:rFonts w:ascii="Arial" w:hAnsi="Arial" w:cs="Arial"/>
                <w:sz w:val="18"/>
                <w:szCs w:val="18"/>
              </w:rPr>
              <w:t xml:space="preserve"> Baht)</w:t>
            </w:r>
          </w:p>
        </w:tc>
      </w:tr>
      <w:tr w:rsidR="004E20A8" w:rsidRPr="00D266B2" w14:paraId="78B7B79F" w14:textId="77777777" w:rsidTr="001B097B">
        <w:trPr>
          <w:tblHeader/>
        </w:trPr>
        <w:tc>
          <w:tcPr>
            <w:tcW w:w="2255" w:type="pct"/>
          </w:tcPr>
          <w:p w14:paraId="7FBE1917" w14:textId="77777777" w:rsidR="004E20A8" w:rsidRPr="00D266B2" w:rsidRDefault="004E20A8" w:rsidP="00D266B2">
            <w:pPr>
              <w:spacing w:line="360" w:lineRule="exact"/>
              <w:ind w:right="-43"/>
              <w:jc w:val="right"/>
              <w:rPr>
                <w:rFonts w:ascii="Arial" w:hAnsi="Arial" w:cs="Arial"/>
                <w:sz w:val="18"/>
                <w:szCs w:val="18"/>
              </w:rPr>
            </w:pPr>
          </w:p>
        </w:tc>
        <w:tc>
          <w:tcPr>
            <w:tcW w:w="2745" w:type="pct"/>
            <w:gridSpan w:val="3"/>
          </w:tcPr>
          <w:p w14:paraId="2DD5A8C1" w14:textId="23E45FD4" w:rsidR="004E20A8" w:rsidRPr="00D266B2" w:rsidRDefault="004E20A8" w:rsidP="00D266B2">
            <w:pPr>
              <w:pBdr>
                <w:bottom w:val="single" w:sz="4" w:space="1" w:color="auto"/>
              </w:pBdr>
              <w:spacing w:line="360" w:lineRule="exact"/>
              <w:ind w:right="-43"/>
              <w:jc w:val="center"/>
              <w:rPr>
                <w:rFonts w:ascii="Arial" w:hAnsi="Arial" w:cs="Arial"/>
                <w:sz w:val="18"/>
                <w:szCs w:val="18"/>
              </w:rPr>
            </w:pPr>
            <w:r w:rsidRPr="00D266B2">
              <w:rPr>
                <w:rFonts w:ascii="Arial" w:hAnsi="Arial" w:cs="Arial"/>
                <w:sz w:val="18"/>
                <w:szCs w:val="18"/>
              </w:rPr>
              <w:t>Separate financial statements</w:t>
            </w:r>
          </w:p>
        </w:tc>
      </w:tr>
      <w:tr w:rsidR="00852D3F" w:rsidRPr="00D266B2" w14:paraId="25177A4B" w14:textId="77777777" w:rsidTr="001B097B">
        <w:trPr>
          <w:trHeight w:val="274"/>
          <w:tblHeader/>
        </w:trPr>
        <w:tc>
          <w:tcPr>
            <w:tcW w:w="2255" w:type="pct"/>
            <w:vMerge w:val="restart"/>
          </w:tcPr>
          <w:p w14:paraId="016ECB6B" w14:textId="5969F2A8" w:rsidR="002C25B2" w:rsidRPr="00D266B2" w:rsidRDefault="002C25B2" w:rsidP="00D266B2">
            <w:pPr>
              <w:spacing w:line="360" w:lineRule="exact"/>
              <w:ind w:left="-29" w:right="-29"/>
              <w:jc w:val="center"/>
              <w:rPr>
                <w:rFonts w:ascii="Arial" w:hAnsi="Arial" w:cs="Arial"/>
                <w:sz w:val="18"/>
                <w:szCs w:val="18"/>
              </w:rPr>
            </w:pPr>
          </w:p>
          <w:p w14:paraId="3CC1FCCB" w14:textId="1F3CFAD0" w:rsidR="00EE22E1" w:rsidRPr="00D266B2" w:rsidRDefault="00EE22E1" w:rsidP="00D266B2">
            <w:pPr>
              <w:spacing w:line="360" w:lineRule="exact"/>
              <w:ind w:left="-29" w:right="-29"/>
              <w:jc w:val="center"/>
              <w:rPr>
                <w:rFonts w:ascii="Arial" w:hAnsi="Arial" w:cs="Arial"/>
                <w:sz w:val="18"/>
                <w:szCs w:val="18"/>
              </w:rPr>
            </w:pPr>
          </w:p>
        </w:tc>
        <w:tc>
          <w:tcPr>
            <w:tcW w:w="915" w:type="pct"/>
          </w:tcPr>
          <w:p w14:paraId="51FEE0FF" w14:textId="33787600" w:rsidR="00852D3F" w:rsidRPr="00D266B2" w:rsidRDefault="00B26D59" w:rsidP="00D266B2">
            <w:pPr>
              <w:tabs>
                <w:tab w:val="center" w:pos="801"/>
              </w:tabs>
              <w:spacing w:line="360" w:lineRule="exact"/>
              <w:ind w:left="-29" w:right="-29"/>
              <w:rPr>
                <w:rFonts w:ascii="Arial" w:hAnsi="Arial" w:cs="Arial"/>
                <w:sz w:val="18"/>
                <w:szCs w:val="18"/>
              </w:rPr>
            </w:pPr>
            <w:r w:rsidRPr="00D266B2">
              <w:rPr>
                <w:rFonts w:ascii="Arial" w:hAnsi="Arial" w:cs="Arial"/>
                <w:sz w:val="18"/>
                <w:szCs w:val="18"/>
              </w:rPr>
              <w:tab/>
            </w:r>
            <w:r w:rsidR="00852D3F" w:rsidRPr="00D266B2">
              <w:rPr>
                <w:rFonts w:ascii="Arial" w:hAnsi="Arial" w:cs="Arial"/>
                <w:sz w:val="18"/>
                <w:szCs w:val="18"/>
              </w:rPr>
              <w:t>Balance as at</w:t>
            </w:r>
          </w:p>
        </w:tc>
        <w:tc>
          <w:tcPr>
            <w:tcW w:w="915" w:type="pct"/>
          </w:tcPr>
          <w:p w14:paraId="3A0A7379" w14:textId="530C025F" w:rsidR="00852D3F" w:rsidRPr="00D266B2" w:rsidRDefault="00852D3F" w:rsidP="00D266B2">
            <w:pPr>
              <w:spacing w:line="360" w:lineRule="exact"/>
              <w:ind w:left="-29" w:right="-29"/>
              <w:jc w:val="center"/>
              <w:rPr>
                <w:rFonts w:ascii="Arial" w:hAnsi="Arial" w:cs="Arial"/>
                <w:sz w:val="18"/>
                <w:szCs w:val="18"/>
              </w:rPr>
            </w:pPr>
          </w:p>
        </w:tc>
        <w:tc>
          <w:tcPr>
            <w:tcW w:w="915" w:type="pct"/>
          </w:tcPr>
          <w:p w14:paraId="3DFCC4D2" w14:textId="08AA58DA" w:rsidR="00852D3F" w:rsidRPr="00D266B2" w:rsidRDefault="00852D3F" w:rsidP="00D266B2">
            <w:pPr>
              <w:spacing w:line="360" w:lineRule="exact"/>
              <w:ind w:left="-29" w:right="-29"/>
              <w:jc w:val="center"/>
              <w:rPr>
                <w:rFonts w:ascii="Arial" w:hAnsi="Arial" w:cs="Arial"/>
                <w:sz w:val="18"/>
                <w:szCs w:val="18"/>
              </w:rPr>
            </w:pPr>
            <w:r w:rsidRPr="00D266B2">
              <w:rPr>
                <w:rFonts w:ascii="Arial" w:hAnsi="Arial" w:cs="Arial"/>
                <w:sz w:val="18"/>
                <w:szCs w:val="18"/>
              </w:rPr>
              <w:t>Balance as at</w:t>
            </w:r>
          </w:p>
        </w:tc>
      </w:tr>
      <w:tr w:rsidR="00852D3F" w:rsidRPr="00D266B2" w14:paraId="48FD3859" w14:textId="77777777" w:rsidTr="001B097B">
        <w:trPr>
          <w:tblHeader/>
        </w:trPr>
        <w:tc>
          <w:tcPr>
            <w:tcW w:w="2255" w:type="pct"/>
            <w:vMerge/>
          </w:tcPr>
          <w:p w14:paraId="10BB4619" w14:textId="77777777" w:rsidR="00852D3F" w:rsidRPr="00D266B2" w:rsidRDefault="00852D3F" w:rsidP="00D266B2">
            <w:pPr>
              <w:pBdr>
                <w:bottom w:val="single" w:sz="4" w:space="1" w:color="auto"/>
              </w:pBdr>
              <w:spacing w:line="360" w:lineRule="exact"/>
              <w:ind w:right="-43"/>
              <w:jc w:val="center"/>
              <w:rPr>
                <w:rFonts w:ascii="Arial" w:hAnsi="Arial" w:cs="Arial"/>
                <w:sz w:val="18"/>
                <w:szCs w:val="18"/>
                <w:cs/>
              </w:rPr>
            </w:pPr>
          </w:p>
        </w:tc>
        <w:tc>
          <w:tcPr>
            <w:tcW w:w="915" w:type="pct"/>
          </w:tcPr>
          <w:p w14:paraId="00862236" w14:textId="25E8CC3A" w:rsidR="00852D3F" w:rsidRPr="00D266B2" w:rsidRDefault="00852D3F" w:rsidP="00D266B2">
            <w:pPr>
              <w:pBdr>
                <w:bottom w:val="single" w:sz="4" w:space="1" w:color="auto"/>
              </w:pBdr>
              <w:spacing w:line="360" w:lineRule="exact"/>
              <w:ind w:left="-29" w:right="-29"/>
              <w:jc w:val="center"/>
              <w:rPr>
                <w:rFonts w:ascii="Arial" w:hAnsi="Arial" w:cs="Arial"/>
                <w:sz w:val="18"/>
                <w:szCs w:val="18"/>
              </w:rPr>
            </w:pPr>
            <w:r w:rsidRPr="00D266B2">
              <w:rPr>
                <w:rFonts w:ascii="Arial" w:hAnsi="Arial" w:cs="Arial"/>
                <w:sz w:val="18"/>
                <w:szCs w:val="18"/>
              </w:rPr>
              <w:t xml:space="preserve">1 January </w:t>
            </w:r>
            <w:r w:rsidR="008809EF" w:rsidRPr="00D266B2">
              <w:rPr>
                <w:rFonts w:ascii="Arial" w:hAnsi="Arial" w:cs="Arial"/>
                <w:sz w:val="18"/>
                <w:szCs w:val="18"/>
              </w:rPr>
              <w:t>202</w:t>
            </w:r>
            <w:r w:rsidR="00A35051" w:rsidRPr="00D266B2">
              <w:rPr>
                <w:rFonts w:ascii="Arial" w:hAnsi="Arial" w:cs="Arial"/>
                <w:sz w:val="18"/>
                <w:szCs w:val="18"/>
              </w:rPr>
              <w:t>6</w:t>
            </w:r>
          </w:p>
        </w:tc>
        <w:tc>
          <w:tcPr>
            <w:tcW w:w="915" w:type="pct"/>
          </w:tcPr>
          <w:p w14:paraId="34DB2A7D" w14:textId="6A4340D0" w:rsidR="00852D3F" w:rsidRPr="00D266B2" w:rsidRDefault="00593A44" w:rsidP="00D266B2">
            <w:pPr>
              <w:pBdr>
                <w:bottom w:val="single" w:sz="4" w:space="1" w:color="auto"/>
              </w:pBdr>
              <w:spacing w:line="360" w:lineRule="exact"/>
              <w:ind w:left="-29" w:right="-29"/>
              <w:jc w:val="center"/>
              <w:rPr>
                <w:rFonts w:ascii="Arial" w:hAnsi="Arial" w:cs="Arial"/>
                <w:sz w:val="18"/>
                <w:szCs w:val="18"/>
              </w:rPr>
            </w:pPr>
            <w:r w:rsidRPr="00D266B2">
              <w:rPr>
                <w:rFonts w:ascii="Arial" w:hAnsi="Arial" w:cs="Arial"/>
                <w:sz w:val="18"/>
                <w:szCs w:val="18"/>
              </w:rPr>
              <w:t>De</w:t>
            </w:r>
            <w:r w:rsidR="00852D3F" w:rsidRPr="00D266B2">
              <w:rPr>
                <w:rFonts w:ascii="Arial" w:hAnsi="Arial" w:cs="Arial"/>
                <w:sz w:val="18"/>
                <w:szCs w:val="18"/>
              </w:rPr>
              <w:t>crease</w:t>
            </w:r>
          </w:p>
        </w:tc>
        <w:tc>
          <w:tcPr>
            <w:tcW w:w="915" w:type="pct"/>
          </w:tcPr>
          <w:p w14:paraId="56F9D214" w14:textId="69108543" w:rsidR="00852D3F" w:rsidRPr="00D266B2" w:rsidRDefault="00CB0C71" w:rsidP="00D266B2">
            <w:pPr>
              <w:pBdr>
                <w:bottom w:val="single" w:sz="4" w:space="1" w:color="auto"/>
              </w:pBdr>
              <w:spacing w:line="360" w:lineRule="exact"/>
              <w:ind w:left="-29" w:right="-29"/>
              <w:jc w:val="center"/>
              <w:rPr>
                <w:rFonts w:ascii="Arial" w:hAnsi="Arial" w:cs="Arial"/>
                <w:sz w:val="18"/>
                <w:szCs w:val="18"/>
              </w:rPr>
            </w:pPr>
            <w:r w:rsidRPr="00D266B2">
              <w:rPr>
                <w:rFonts w:ascii="Arial" w:hAnsi="Arial" w:cs="Arial"/>
                <w:sz w:val="18"/>
                <w:szCs w:val="18"/>
              </w:rPr>
              <w:t>30 June 2026</w:t>
            </w:r>
          </w:p>
        </w:tc>
      </w:tr>
      <w:tr w:rsidR="00852D3F" w:rsidRPr="00D266B2" w14:paraId="2BC65320" w14:textId="77777777" w:rsidTr="001B097B">
        <w:trPr>
          <w:tblHeader/>
        </w:trPr>
        <w:tc>
          <w:tcPr>
            <w:tcW w:w="2255" w:type="pct"/>
          </w:tcPr>
          <w:p w14:paraId="35677FDB" w14:textId="181ADDF2" w:rsidR="00852D3F" w:rsidRPr="00D266B2" w:rsidRDefault="00852D3F" w:rsidP="00D266B2">
            <w:pPr>
              <w:spacing w:line="360" w:lineRule="exact"/>
              <w:ind w:left="164" w:right="-90" w:hanging="181"/>
              <w:rPr>
                <w:rFonts w:ascii="Arial" w:hAnsi="Arial" w:cs="Arial"/>
                <w:sz w:val="18"/>
                <w:szCs w:val="18"/>
              </w:rPr>
            </w:pPr>
            <w:r w:rsidRPr="00D266B2">
              <w:rPr>
                <w:rFonts w:ascii="Arial" w:hAnsi="Arial" w:cs="Arial"/>
                <w:sz w:val="18"/>
                <w:szCs w:val="18"/>
              </w:rPr>
              <w:t>Northern Bangkok Expressway Company Limited</w:t>
            </w:r>
          </w:p>
        </w:tc>
        <w:tc>
          <w:tcPr>
            <w:tcW w:w="915" w:type="pct"/>
            <w:vAlign w:val="bottom"/>
          </w:tcPr>
          <w:p w14:paraId="57F3098E" w14:textId="0EAD8A5C" w:rsidR="00852D3F" w:rsidRPr="00D266B2" w:rsidRDefault="00152C1D" w:rsidP="00D266B2">
            <w:pPr>
              <w:pBdr>
                <w:bottom w:val="double" w:sz="4" w:space="1" w:color="auto"/>
              </w:pBdr>
              <w:tabs>
                <w:tab w:val="decimal" w:pos="1242"/>
              </w:tabs>
              <w:spacing w:line="360" w:lineRule="exact"/>
              <w:ind w:left="-29" w:right="-29"/>
              <w:jc w:val="both"/>
              <w:rPr>
                <w:rFonts w:ascii="Arial" w:hAnsi="Arial" w:cs="Arial"/>
                <w:sz w:val="18"/>
                <w:szCs w:val="18"/>
              </w:rPr>
            </w:pPr>
            <w:r w:rsidRPr="00D266B2">
              <w:rPr>
                <w:rFonts w:ascii="Arial" w:hAnsi="Arial" w:cs="Arial"/>
                <w:sz w:val="18"/>
                <w:szCs w:val="18"/>
              </w:rPr>
              <w:t>1,939</w:t>
            </w:r>
          </w:p>
        </w:tc>
        <w:tc>
          <w:tcPr>
            <w:tcW w:w="915" w:type="pct"/>
            <w:vAlign w:val="bottom"/>
          </w:tcPr>
          <w:p w14:paraId="21C27DF4" w14:textId="4563620C" w:rsidR="00852D3F" w:rsidRPr="00D266B2" w:rsidRDefault="00A9150C" w:rsidP="00D266B2">
            <w:pPr>
              <w:pBdr>
                <w:bottom w:val="double" w:sz="4" w:space="1" w:color="auto"/>
              </w:pBdr>
              <w:tabs>
                <w:tab w:val="decimal" w:pos="1242"/>
              </w:tabs>
              <w:spacing w:line="360" w:lineRule="exact"/>
              <w:ind w:left="-29" w:right="-29"/>
              <w:jc w:val="both"/>
              <w:rPr>
                <w:rFonts w:ascii="Arial" w:hAnsi="Arial" w:cs="Arial"/>
                <w:sz w:val="18"/>
                <w:szCs w:val="18"/>
                <w:cs/>
              </w:rPr>
            </w:pPr>
            <w:r w:rsidRPr="00D266B2">
              <w:rPr>
                <w:rFonts w:ascii="Arial" w:hAnsi="Arial" w:cs="Arial"/>
                <w:sz w:val="18"/>
                <w:szCs w:val="18"/>
              </w:rPr>
              <w:t>(1,939)</w:t>
            </w:r>
          </w:p>
        </w:tc>
        <w:tc>
          <w:tcPr>
            <w:tcW w:w="915" w:type="pct"/>
            <w:vAlign w:val="bottom"/>
          </w:tcPr>
          <w:p w14:paraId="3D66CCA9" w14:textId="10B551BC" w:rsidR="00852D3F" w:rsidRPr="00D266B2" w:rsidRDefault="00A9150C" w:rsidP="00D266B2">
            <w:pPr>
              <w:pBdr>
                <w:bottom w:val="double" w:sz="4" w:space="1" w:color="auto"/>
              </w:pBdr>
              <w:tabs>
                <w:tab w:val="decimal" w:pos="1242"/>
              </w:tabs>
              <w:spacing w:line="360" w:lineRule="exact"/>
              <w:ind w:left="-29" w:right="-29"/>
              <w:jc w:val="both"/>
              <w:rPr>
                <w:rFonts w:ascii="Arial" w:hAnsi="Arial" w:cs="Arial"/>
                <w:sz w:val="18"/>
                <w:szCs w:val="18"/>
              </w:rPr>
            </w:pPr>
            <w:r w:rsidRPr="00D266B2">
              <w:rPr>
                <w:rFonts w:ascii="Arial" w:hAnsi="Arial" w:cs="Arial"/>
                <w:sz w:val="18"/>
                <w:szCs w:val="18"/>
              </w:rPr>
              <w:t>-</w:t>
            </w:r>
          </w:p>
        </w:tc>
      </w:tr>
    </w:tbl>
    <w:p w14:paraId="78D01B0B" w14:textId="3B0AD681" w:rsidR="007D2368" w:rsidRPr="00D266B2" w:rsidRDefault="007D2368" w:rsidP="00D266B2">
      <w:pPr>
        <w:tabs>
          <w:tab w:val="left" w:pos="990"/>
          <w:tab w:val="left" w:pos="1800"/>
          <w:tab w:val="left" w:pos="2400"/>
          <w:tab w:val="left" w:pos="3000"/>
        </w:tabs>
        <w:spacing w:before="240" w:after="120" w:line="380" w:lineRule="exact"/>
        <w:ind w:left="547"/>
        <w:jc w:val="thaiDistribute"/>
        <w:rPr>
          <w:rFonts w:ascii="Arial" w:eastAsia="Arial Unicode MS" w:hAnsi="Arial" w:cs="Arial"/>
          <w:b/>
          <w:sz w:val="22"/>
          <w:szCs w:val="22"/>
          <w:u w:val="single"/>
        </w:rPr>
      </w:pPr>
      <w:r w:rsidRPr="00D266B2">
        <w:rPr>
          <w:rFonts w:ascii="Arial" w:eastAsia="Arial Unicode MS" w:hAnsi="Arial" w:cs="Arial"/>
          <w:bCs/>
          <w:spacing w:val="-2"/>
          <w:sz w:val="22"/>
          <w:szCs w:val="22"/>
        </w:rPr>
        <w:t xml:space="preserve">During the period, the subsidiary </w:t>
      </w:r>
      <w:r w:rsidR="00D440C2" w:rsidRPr="00D266B2">
        <w:rPr>
          <w:rFonts w:ascii="Arial" w:eastAsia="Arial Unicode MS" w:hAnsi="Arial" w:cs="Arial"/>
          <w:bCs/>
          <w:spacing w:val="-2"/>
          <w:sz w:val="22"/>
          <w:szCs w:val="22"/>
        </w:rPr>
        <w:t xml:space="preserve">made </w:t>
      </w:r>
      <w:proofErr w:type="gramStart"/>
      <w:r w:rsidR="00D440C2" w:rsidRPr="00D266B2">
        <w:rPr>
          <w:rFonts w:ascii="Arial" w:eastAsia="Arial Unicode MS" w:hAnsi="Arial" w:cs="Arial"/>
          <w:bCs/>
          <w:spacing w:val="-2"/>
          <w:sz w:val="22"/>
          <w:szCs w:val="22"/>
        </w:rPr>
        <w:t>a full</w:t>
      </w:r>
      <w:proofErr w:type="gramEnd"/>
      <w:r w:rsidR="00D440C2" w:rsidRPr="00D266B2">
        <w:rPr>
          <w:rFonts w:ascii="Arial" w:eastAsia="Arial Unicode MS" w:hAnsi="Arial" w:cs="Arial"/>
          <w:bCs/>
          <w:spacing w:val="-2"/>
          <w:sz w:val="22"/>
          <w:szCs w:val="22"/>
        </w:rPr>
        <w:t xml:space="preserve"> prepayment of the long-term loan to the Company prior to its contractual maturity date.</w:t>
      </w:r>
    </w:p>
    <w:p w14:paraId="3194B2D6" w14:textId="7B2FEE26" w:rsidR="00211CCB" w:rsidRPr="00D266B2" w:rsidRDefault="00211CCB" w:rsidP="00F63901">
      <w:pPr>
        <w:tabs>
          <w:tab w:val="left" w:pos="990"/>
          <w:tab w:val="left" w:pos="1800"/>
          <w:tab w:val="left" w:pos="2400"/>
          <w:tab w:val="left" w:pos="3000"/>
        </w:tabs>
        <w:spacing w:before="120" w:after="120" w:line="380" w:lineRule="exact"/>
        <w:ind w:left="547"/>
        <w:jc w:val="thaiDistribute"/>
        <w:rPr>
          <w:rFonts w:ascii="Arial" w:eastAsia="Arial Unicode MS" w:hAnsi="Arial" w:cs="Arial"/>
          <w:b/>
          <w:sz w:val="22"/>
          <w:szCs w:val="22"/>
          <w:u w:val="single"/>
        </w:rPr>
      </w:pPr>
      <w:r w:rsidRPr="00D266B2">
        <w:rPr>
          <w:rFonts w:ascii="Arial" w:eastAsia="Arial Unicode MS" w:hAnsi="Arial" w:cs="Arial"/>
          <w:b/>
          <w:sz w:val="22"/>
          <w:szCs w:val="22"/>
          <w:u w:val="single"/>
        </w:rPr>
        <w:t>Long-term loan from related party</w:t>
      </w:r>
    </w:p>
    <w:tbl>
      <w:tblPr>
        <w:tblW w:w="9164" w:type="dxa"/>
        <w:tblInd w:w="466" w:type="dxa"/>
        <w:tblLayout w:type="fixed"/>
        <w:tblLook w:val="04A0" w:firstRow="1" w:lastRow="0" w:firstColumn="1" w:lastColumn="0" w:noHBand="0" w:noVBand="1"/>
      </w:tblPr>
      <w:tblGrid>
        <w:gridCol w:w="3404"/>
        <w:gridCol w:w="1440"/>
        <w:gridCol w:w="1440"/>
        <w:gridCol w:w="1440"/>
        <w:gridCol w:w="1440"/>
      </w:tblGrid>
      <w:tr w:rsidR="00A9150C" w:rsidRPr="00D266B2" w14:paraId="270DEE28" w14:textId="77777777" w:rsidTr="00F63901">
        <w:tc>
          <w:tcPr>
            <w:tcW w:w="3404" w:type="dxa"/>
          </w:tcPr>
          <w:p w14:paraId="5364A5DB" w14:textId="77777777" w:rsidR="00A9150C" w:rsidRPr="00F63901" w:rsidRDefault="00A9150C" w:rsidP="001B097B">
            <w:pPr>
              <w:tabs>
                <w:tab w:val="left" w:pos="600"/>
                <w:tab w:val="left" w:pos="900"/>
                <w:tab w:val="right" w:pos="7280"/>
                <w:tab w:val="right" w:pos="8540"/>
              </w:tabs>
              <w:spacing w:line="360" w:lineRule="exact"/>
              <w:ind w:right="-43"/>
              <w:jc w:val="right"/>
              <w:rPr>
                <w:rFonts w:ascii="Arial" w:hAnsi="Arial" w:cs="Arial"/>
                <w:sz w:val="18"/>
                <w:szCs w:val="18"/>
                <w:cs/>
              </w:rPr>
            </w:pPr>
          </w:p>
        </w:tc>
        <w:tc>
          <w:tcPr>
            <w:tcW w:w="5760" w:type="dxa"/>
            <w:gridSpan w:val="4"/>
          </w:tcPr>
          <w:p w14:paraId="573BAAA2" w14:textId="7E26526C" w:rsidR="00A9150C" w:rsidRPr="00D266B2" w:rsidRDefault="00A9150C" w:rsidP="00211CCB">
            <w:pPr>
              <w:tabs>
                <w:tab w:val="left" w:pos="600"/>
                <w:tab w:val="left" w:pos="900"/>
                <w:tab w:val="right" w:pos="7280"/>
                <w:tab w:val="right" w:pos="8540"/>
              </w:tabs>
              <w:spacing w:line="360" w:lineRule="exact"/>
              <w:ind w:right="-45"/>
              <w:jc w:val="right"/>
              <w:rPr>
                <w:rFonts w:ascii="Arial" w:hAnsi="Arial" w:cs="Arial"/>
                <w:sz w:val="18"/>
                <w:szCs w:val="18"/>
                <w:cs/>
              </w:rPr>
            </w:pPr>
            <w:r w:rsidRPr="00F63901">
              <w:rPr>
                <w:rFonts w:ascii="Arial" w:hAnsi="Arial" w:cs="Arial"/>
                <w:sz w:val="18"/>
                <w:szCs w:val="18"/>
                <w:cs/>
              </w:rPr>
              <w:t xml:space="preserve"> (</w:t>
            </w:r>
            <w:r w:rsidRPr="00D266B2">
              <w:rPr>
                <w:rFonts w:ascii="Arial" w:hAnsi="Arial" w:cs="Arial"/>
                <w:sz w:val="18"/>
                <w:szCs w:val="18"/>
              </w:rPr>
              <w:t>Unit: Million Baht)</w:t>
            </w:r>
          </w:p>
        </w:tc>
      </w:tr>
      <w:tr w:rsidR="00A9150C" w:rsidRPr="00D266B2" w14:paraId="0F0BE015" w14:textId="77777777" w:rsidTr="00F63901">
        <w:trPr>
          <w:trHeight w:val="70"/>
        </w:trPr>
        <w:tc>
          <w:tcPr>
            <w:tcW w:w="3404" w:type="dxa"/>
          </w:tcPr>
          <w:p w14:paraId="5C763E2F" w14:textId="77777777" w:rsidR="00A9150C" w:rsidRPr="00F63901" w:rsidRDefault="00A9150C" w:rsidP="001B097B">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760" w:type="dxa"/>
            <w:gridSpan w:val="4"/>
          </w:tcPr>
          <w:p w14:paraId="3F3C801E" w14:textId="21FE3330" w:rsidR="00A9150C" w:rsidRPr="00F63901" w:rsidRDefault="00A9150C" w:rsidP="00F63901">
            <w:pPr>
              <w:pBdr>
                <w:bottom w:val="single" w:sz="4" w:space="1" w:color="auto"/>
              </w:pBdr>
              <w:tabs>
                <w:tab w:val="left" w:pos="600"/>
                <w:tab w:val="left" w:pos="900"/>
                <w:tab w:val="right" w:pos="7280"/>
                <w:tab w:val="right" w:pos="8540"/>
              </w:tabs>
              <w:spacing w:line="360" w:lineRule="exact"/>
              <w:ind w:right="28"/>
              <w:jc w:val="center"/>
              <w:rPr>
                <w:rFonts w:ascii="Arial" w:hAnsi="Arial" w:cs="Arial"/>
                <w:sz w:val="18"/>
                <w:szCs w:val="18"/>
                <w:cs/>
              </w:rPr>
            </w:pPr>
            <w:r w:rsidRPr="00D266B2">
              <w:rPr>
                <w:rFonts w:ascii="Arial" w:hAnsi="Arial" w:cs="Arial"/>
                <w:sz w:val="18"/>
                <w:szCs w:val="18"/>
              </w:rPr>
              <w:t>Separate financial statements</w:t>
            </w:r>
          </w:p>
        </w:tc>
      </w:tr>
      <w:tr w:rsidR="00A9150C" w:rsidRPr="00D266B2" w14:paraId="252DE2AC" w14:textId="77777777" w:rsidTr="00F63901">
        <w:trPr>
          <w:trHeight w:val="64"/>
        </w:trPr>
        <w:tc>
          <w:tcPr>
            <w:tcW w:w="3404" w:type="dxa"/>
          </w:tcPr>
          <w:p w14:paraId="55A04FA8" w14:textId="77777777" w:rsidR="00A9150C" w:rsidRPr="00F63901" w:rsidRDefault="00A9150C" w:rsidP="001B097B">
            <w:pPr>
              <w:tabs>
                <w:tab w:val="left" w:pos="600"/>
                <w:tab w:val="left" w:pos="900"/>
                <w:tab w:val="right" w:pos="7280"/>
                <w:tab w:val="right" w:pos="8540"/>
              </w:tabs>
              <w:spacing w:line="360" w:lineRule="exact"/>
              <w:ind w:right="-43"/>
              <w:jc w:val="thaiDistribute"/>
              <w:rPr>
                <w:rFonts w:ascii="Arial" w:hAnsi="Arial" w:cs="Arial"/>
                <w:sz w:val="18"/>
                <w:szCs w:val="18"/>
                <w:cs/>
              </w:rPr>
            </w:pPr>
          </w:p>
        </w:tc>
        <w:tc>
          <w:tcPr>
            <w:tcW w:w="1440" w:type="dxa"/>
          </w:tcPr>
          <w:p w14:paraId="25B9D32A" w14:textId="16F10EDE" w:rsidR="00A9150C" w:rsidRPr="00D266B2" w:rsidRDefault="00A9150C" w:rsidP="001B097B">
            <w:pPr>
              <w:tabs>
                <w:tab w:val="center" w:pos="801"/>
              </w:tabs>
              <w:spacing w:line="360" w:lineRule="exact"/>
              <w:ind w:left="-29" w:right="-29"/>
              <w:jc w:val="center"/>
              <w:rPr>
                <w:rFonts w:ascii="Arial" w:hAnsi="Arial" w:cs="Arial"/>
                <w:sz w:val="18"/>
                <w:szCs w:val="18"/>
              </w:rPr>
            </w:pPr>
            <w:r w:rsidRPr="00D266B2">
              <w:rPr>
                <w:rFonts w:ascii="Arial" w:hAnsi="Arial" w:cs="Arial"/>
                <w:sz w:val="18"/>
                <w:szCs w:val="18"/>
              </w:rPr>
              <w:t>Balance as at</w:t>
            </w:r>
          </w:p>
        </w:tc>
        <w:tc>
          <w:tcPr>
            <w:tcW w:w="1440" w:type="dxa"/>
          </w:tcPr>
          <w:p w14:paraId="031A1BD1" w14:textId="2F0DB1ED" w:rsidR="00A9150C" w:rsidRPr="00D266B2" w:rsidRDefault="00A9150C" w:rsidP="001B097B">
            <w:pPr>
              <w:tabs>
                <w:tab w:val="left" w:pos="600"/>
                <w:tab w:val="center" w:pos="801"/>
                <w:tab w:val="left" w:pos="900"/>
              </w:tabs>
              <w:spacing w:line="360" w:lineRule="exact"/>
              <w:ind w:left="-29" w:right="-29"/>
              <w:jc w:val="center"/>
              <w:rPr>
                <w:rFonts w:ascii="Arial" w:hAnsi="Arial" w:cs="Arial"/>
                <w:sz w:val="18"/>
                <w:szCs w:val="18"/>
                <w:cs/>
              </w:rPr>
            </w:pPr>
          </w:p>
        </w:tc>
        <w:tc>
          <w:tcPr>
            <w:tcW w:w="1440" w:type="dxa"/>
          </w:tcPr>
          <w:p w14:paraId="5BBC76CF" w14:textId="1F4ED9FE" w:rsidR="00A9150C" w:rsidRPr="00D266B2" w:rsidRDefault="00A9150C" w:rsidP="001B097B">
            <w:pPr>
              <w:tabs>
                <w:tab w:val="left" w:pos="600"/>
                <w:tab w:val="center" w:pos="801"/>
                <w:tab w:val="left" w:pos="900"/>
              </w:tabs>
              <w:spacing w:line="360" w:lineRule="exact"/>
              <w:ind w:left="-29" w:right="-29"/>
              <w:jc w:val="center"/>
              <w:rPr>
                <w:rFonts w:ascii="Arial" w:hAnsi="Arial" w:cs="Arial"/>
                <w:sz w:val="18"/>
                <w:szCs w:val="18"/>
              </w:rPr>
            </w:pPr>
          </w:p>
        </w:tc>
        <w:tc>
          <w:tcPr>
            <w:tcW w:w="1440" w:type="dxa"/>
          </w:tcPr>
          <w:p w14:paraId="32EF6622" w14:textId="2FE59E27" w:rsidR="00A9150C" w:rsidRPr="00D266B2" w:rsidRDefault="00A9150C" w:rsidP="001B097B">
            <w:pPr>
              <w:tabs>
                <w:tab w:val="left" w:pos="600"/>
                <w:tab w:val="center" w:pos="801"/>
                <w:tab w:val="left" w:pos="900"/>
              </w:tabs>
              <w:spacing w:line="360" w:lineRule="exact"/>
              <w:ind w:left="-29" w:right="-29"/>
              <w:jc w:val="center"/>
              <w:rPr>
                <w:rFonts w:ascii="Arial" w:hAnsi="Arial" w:cs="Arial"/>
                <w:sz w:val="18"/>
                <w:szCs w:val="18"/>
                <w:cs/>
              </w:rPr>
            </w:pPr>
            <w:r w:rsidRPr="00D266B2">
              <w:rPr>
                <w:rFonts w:ascii="Arial" w:hAnsi="Arial" w:cs="Arial"/>
                <w:sz w:val="18"/>
                <w:szCs w:val="18"/>
              </w:rPr>
              <w:t>Balance as at</w:t>
            </w:r>
          </w:p>
        </w:tc>
      </w:tr>
      <w:tr w:rsidR="00A9150C" w:rsidRPr="00D266B2" w14:paraId="02BD6472" w14:textId="77777777" w:rsidTr="00F63901">
        <w:trPr>
          <w:trHeight w:val="64"/>
        </w:trPr>
        <w:tc>
          <w:tcPr>
            <w:tcW w:w="3404" w:type="dxa"/>
          </w:tcPr>
          <w:p w14:paraId="43419886" w14:textId="77777777" w:rsidR="00A9150C" w:rsidRPr="00F63901" w:rsidRDefault="00A9150C" w:rsidP="001B097B">
            <w:pPr>
              <w:tabs>
                <w:tab w:val="left" w:pos="600"/>
                <w:tab w:val="left" w:pos="900"/>
                <w:tab w:val="right" w:pos="7280"/>
                <w:tab w:val="right" w:pos="8540"/>
              </w:tabs>
              <w:spacing w:line="360" w:lineRule="exact"/>
              <w:ind w:right="-43"/>
              <w:jc w:val="thaiDistribute"/>
              <w:rPr>
                <w:rFonts w:ascii="Arial" w:hAnsi="Arial" w:cs="Arial"/>
                <w:sz w:val="18"/>
                <w:szCs w:val="18"/>
                <w:cs/>
              </w:rPr>
            </w:pPr>
          </w:p>
        </w:tc>
        <w:tc>
          <w:tcPr>
            <w:tcW w:w="1440" w:type="dxa"/>
          </w:tcPr>
          <w:p w14:paraId="46851FDA" w14:textId="6509DACC" w:rsidR="00A9150C" w:rsidRPr="00D266B2" w:rsidRDefault="00A9150C" w:rsidP="001B097B">
            <w:pPr>
              <w:pBdr>
                <w:bottom w:val="single" w:sz="4" w:space="1" w:color="auto"/>
              </w:pBdr>
              <w:tabs>
                <w:tab w:val="center" w:pos="801"/>
              </w:tabs>
              <w:spacing w:line="360" w:lineRule="exact"/>
              <w:ind w:left="-29" w:right="-29"/>
              <w:jc w:val="center"/>
              <w:rPr>
                <w:rFonts w:ascii="Arial" w:hAnsi="Arial" w:cs="Arial"/>
                <w:sz w:val="18"/>
                <w:szCs w:val="18"/>
                <w:cs/>
              </w:rPr>
            </w:pPr>
            <w:r w:rsidRPr="00D266B2">
              <w:rPr>
                <w:rFonts w:ascii="Arial" w:hAnsi="Arial" w:cs="Arial"/>
                <w:sz w:val="18"/>
                <w:szCs w:val="18"/>
              </w:rPr>
              <w:t>1 January 2026</w:t>
            </w:r>
          </w:p>
        </w:tc>
        <w:tc>
          <w:tcPr>
            <w:tcW w:w="1440" w:type="dxa"/>
          </w:tcPr>
          <w:p w14:paraId="7C23B97F" w14:textId="5747086D" w:rsidR="00A9150C" w:rsidRPr="00D266B2" w:rsidRDefault="00A9150C" w:rsidP="001B097B">
            <w:pPr>
              <w:pBdr>
                <w:bottom w:val="single" w:sz="4" w:space="1" w:color="auto"/>
              </w:pBdr>
              <w:tabs>
                <w:tab w:val="left" w:pos="600"/>
                <w:tab w:val="center" w:pos="801"/>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Increase</w:t>
            </w:r>
          </w:p>
        </w:tc>
        <w:tc>
          <w:tcPr>
            <w:tcW w:w="1440" w:type="dxa"/>
          </w:tcPr>
          <w:p w14:paraId="01902C09" w14:textId="7D6ED0D8" w:rsidR="00A9150C" w:rsidRPr="00D266B2" w:rsidRDefault="00A9150C" w:rsidP="001B097B">
            <w:pPr>
              <w:pBdr>
                <w:bottom w:val="single" w:sz="4" w:space="1" w:color="auto"/>
              </w:pBdr>
              <w:tabs>
                <w:tab w:val="left" w:pos="600"/>
                <w:tab w:val="center" w:pos="801"/>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Decrease</w:t>
            </w:r>
          </w:p>
        </w:tc>
        <w:tc>
          <w:tcPr>
            <w:tcW w:w="1440" w:type="dxa"/>
          </w:tcPr>
          <w:p w14:paraId="12F60228" w14:textId="64EC719F" w:rsidR="00A9150C" w:rsidRPr="00D266B2" w:rsidRDefault="00A9150C" w:rsidP="001B097B">
            <w:pPr>
              <w:pBdr>
                <w:bottom w:val="single" w:sz="4" w:space="1" w:color="auto"/>
              </w:pBdr>
              <w:tabs>
                <w:tab w:val="left" w:pos="600"/>
                <w:tab w:val="center" w:pos="801"/>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30 June 2026</w:t>
            </w:r>
          </w:p>
        </w:tc>
      </w:tr>
      <w:tr w:rsidR="00A9150C" w:rsidRPr="00D266B2" w14:paraId="684A7060" w14:textId="77777777" w:rsidTr="001B097B">
        <w:tc>
          <w:tcPr>
            <w:tcW w:w="3404" w:type="dxa"/>
          </w:tcPr>
          <w:p w14:paraId="5F8575A6" w14:textId="29D3E536" w:rsidR="003D27BF" w:rsidRPr="00D266B2" w:rsidRDefault="00A9150C" w:rsidP="007913EE">
            <w:pPr>
              <w:tabs>
                <w:tab w:val="left" w:pos="600"/>
                <w:tab w:val="left" w:pos="900"/>
                <w:tab w:val="right" w:pos="7280"/>
                <w:tab w:val="right" w:pos="8540"/>
              </w:tabs>
              <w:spacing w:line="360" w:lineRule="exact"/>
              <w:ind w:left="-23" w:right="-45"/>
              <w:jc w:val="thaiDistribute"/>
              <w:rPr>
                <w:rFonts w:ascii="Arial" w:hAnsi="Arial" w:cs="Arial"/>
                <w:sz w:val="18"/>
                <w:szCs w:val="18"/>
              </w:rPr>
            </w:pPr>
            <w:r w:rsidRPr="00D266B2">
              <w:rPr>
                <w:rFonts w:ascii="Arial" w:hAnsi="Arial" w:cs="Arial"/>
                <w:sz w:val="18"/>
                <w:szCs w:val="18"/>
              </w:rPr>
              <w:t xml:space="preserve">Northern Bangkok Expressway </w:t>
            </w:r>
          </w:p>
          <w:p w14:paraId="6C5D9C6D" w14:textId="450B2ED9" w:rsidR="00A9150C" w:rsidRPr="00F63901" w:rsidRDefault="00D353C6" w:rsidP="00C72993">
            <w:pPr>
              <w:tabs>
                <w:tab w:val="left" w:pos="600"/>
                <w:tab w:val="left" w:pos="900"/>
                <w:tab w:val="right" w:pos="7280"/>
                <w:tab w:val="right" w:pos="8540"/>
              </w:tabs>
              <w:spacing w:line="360" w:lineRule="exact"/>
              <w:ind w:left="288" w:right="-45"/>
              <w:jc w:val="thaiDistribute"/>
              <w:rPr>
                <w:rFonts w:ascii="Arial" w:hAnsi="Arial" w:cs="Arial"/>
                <w:sz w:val="18"/>
                <w:szCs w:val="18"/>
                <w:cs/>
              </w:rPr>
            </w:pPr>
            <w:r w:rsidRPr="00D266B2">
              <w:rPr>
                <w:rFonts w:ascii="Arial" w:hAnsi="Arial" w:cs="Arial"/>
                <w:sz w:val="18"/>
                <w:szCs w:val="18"/>
              </w:rPr>
              <w:t xml:space="preserve">Company </w:t>
            </w:r>
            <w:r w:rsidR="00A9150C" w:rsidRPr="00D266B2">
              <w:rPr>
                <w:rFonts w:ascii="Arial" w:hAnsi="Arial" w:cs="Arial"/>
                <w:sz w:val="18"/>
                <w:szCs w:val="18"/>
              </w:rPr>
              <w:t>Limited</w:t>
            </w:r>
          </w:p>
        </w:tc>
        <w:tc>
          <w:tcPr>
            <w:tcW w:w="1440" w:type="dxa"/>
            <w:vAlign w:val="bottom"/>
          </w:tcPr>
          <w:p w14:paraId="5E46E76C" w14:textId="0B1DA01F" w:rsidR="00A9150C" w:rsidRPr="00D266B2" w:rsidRDefault="007913EE" w:rsidP="001B097B">
            <w:pPr>
              <w:pBdr>
                <w:bottom w:val="double" w:sz="4" w:space="1" w:color="auto"/>
              </w:pBdr>
              <w:tabs>
                <w:tab w:val="decimal" w:pos="970"/>
              </w:tabs>
              <w:spacing w:line="360" w:lineRule="exact"/>
              <w:ind w:left="-23" w:right="-45"/>
              <w:rPr>
                <w:rFonts w:ascii="Arial" w:hAnsi="Arial" w:cs="Arial"/>
                <w:sz w:val="18"/>
                <w:szCs w:val="18"/>
              </w:rPr>
            </w:pPr>
            <w:r w:rsidRPr="00D266B2">
              <w:rPr>
                <w:rFonts w:ascii="Arial" w:hAnsi="Arial" w:cs="Arial"/>
                <w:sz w:val="18"/>
                <w:szCs w:val="18"/>
              </w:rPr>
              <w:t>-</w:t>
            </w:r>
          </w:p>
        </w:tc>
        <w:tc>
          <w:tcPr>
            <w:tcW w:w="1440" w:type="dxa"/>
            <w:vAlign w:val="bottom"/>
          </w:tcPr>
          <w:p w14:paraId="612914BE" w14:textId="77777777" w:rsidR="00A9150C" w:rsidRPr="00D266B2" w:rsidRDefault="00A9150C" w:rsidP="001B097B">
            <w:pPr>
              <w:pBdr>
                <w:bottom w:val="double" w:sz="4" w:space="1" w:color="auto"/>
              </w:pBdr>
              <w:tabs>
                <w:tab w:val="decimal" w:pos="970"/>
              </w:tabs>
              <w:spacing w:line="360" w:lineRule="exact"/>
              <w:ind w:left="-23" w:right="-45"/>
              <w:rPr>
                <w:rFonts w:ascii="Arial" w:hAnsi="Arial" w:cs="Arial"/>
                <w:sz w:val="18"/>
                <w:szCs w:val="18"/>
              </w:rPr>
            </w:pPr>
            <w:r w:rsidRPr="00D266B2">
              <w:rPr>
                <w:rFonts w:ascii="Arial" w:hAnsi="Arial" w:cs="Arial"/>
                <w:sz w:val="18"/>
                <w:szCs w:val="18"/>
              </w:rPr>
              <w:t>982</w:t>
            </w:r>
          </w:p>
        </w:tc>
        <w:tc>
          <w:tcPr>
            <w:tcW w:w="1440" w:type="dxa"/>
            <w:vAlign w:val="bottom"/>
          </w:tcPr>
          <w:p w14:paraId="000D9631" w14:textId="77777777" w:rsidR="00A9150C" w:rsidRPr="00D266B2" w:rsidRDefault="00A9150C" w:rsidP="001B097B">
            <w:pPr>
              <w:pBdr>
                <w:bottom w:val="double" w:sz="4" w:space="1" w:color="auto"/>
              </w:pBdr>
              <w:tabs>
                <w:tab w:val="decimal" w:pos="970"/>
              </w:tabs>
              <w:spacing w:line="360" w:lineRule="exact"/>
              <w:ind w:left="-23" w:right="-45"/>
              <w:rPr>
                <w:rFonts w:ascii="Arial" w:hAnsi="Arial" w:cs="Arial"/>
                <w:sz w:val="18"/>
                <w:szCs w:val="18"/>
              </w:rPr>
            </w:pPr>
            <w:r w:rsidRPr="00D266B2">
              <w:rPr>
                <w:rFonts w:ascii="Arial" w:hAnsi="Arial" w:cs="Arial"/>
                <w:sz w:val="18"/>
                <w:szCs w:val="18"/>
              </w:rPr>
              <w:t>(25)</w:t>
            </w:r>
          </w:p>
        </w:tc>
        <w:tc>
          <w:tcPr>
            <w:tcW w:w="1440" w:type="dxa"/>
            <w:vAlign w:val="bottom"/>
          </w:tcPr>
          <w:p w14:paraId="24478F1F" w14:textId="77777777" w:rsidR="00A9150C" w:rsidRPr="00D266B2" w:rsidRDefault="00A9150C" w:rsidP="001B097B">
            <w:pPr>
              <w:pBdr>
                <w:bottom w:val="double" w:sz="4" w:space="1" w:color="auto"/>
              </w:pBdr>
              <w:tabs>
                <w:tab w:val="decimal" w:pos="970"/>
              </w:tabs>
              <w:spacing w:line="360" w:lineRule="exact"/>
              <w:ind w:left="-23" w:right="-45"/>
              <w:rPr>
                <w:rFonts w:ascii="Arial" w:hAnsi="Arial" w:cs="Arial"/>
                <w:sz w:val="18"/>
                <w:szCs w:val="18"/>
              </w:rPr>
            </w:pPr>
            <w:r w:rsidRPr="00D266B2">
              <w:rPr>
                <w:rFonts w:ascii="Arial" w:hAnsi="Arial" w:cs="Arial"/>
                <w:sz w:val="18"/>
                <w:szCs w:val="18"/>
              </w:rPr>
              <w:t>957</w:t>
            </w:r>
          </w:p>
        </w:tc>
      </w:tr>
    </w:tbl>
    <w:p w14:paraId="65C7A383" w14:textId="76E013CD" w:rsidR="001E30A7" w:rsidRPr="00F63901" w:rsidRDefault="005E123C">
      <w:pPr>
        <w:spacing w:before="240" w:after="120" w:line="380" w:lineRule="atLeast"/>
        <w:ind w:left="547"/>
        <w:jc w:val="thaiDistribute"/>
        <w:rPr>
          <w:rFonts w:ascii="Arial" w:hAnsi="Arial" w:cs="Arial"/>
          <w:kern w:val="2"/>
          <w14:ligatures w14:val="standardContextual"/>
        </w:rPr>
      </w:pPr>
      <w:r w:rsidRPr="00D266B2">
        <w:rPr>
          <w:rFonts w:ascii="Arial" w:hAnsi="Arial" w:cs="Arial"/>
          <w:sz w:val="22"/>
          <w:szCs w:val="22"/>
        </w:rPr>
        <w:t xml:space="preserve">In January 2026, the Company entered into a revolving long-term loan agreement with a subsidiary </w:t>
      </w:r>
      <w:r w:rsidR="001E30A7" w:rsidRPr="00D266B2">
        <w:rPr>
          <w:rFonts w:ascii="Arial" w:hAnsi="Arial" w:cs="Arial"/>
          <w:sz w:val="22"/>
          <w:szCs w:val="22"/>
        </w:rPr>
        <w:t>for</w:t>
      </w:r>
      <w:r w:rsidRPr="00D266B2">
        <w:rPr>
          <w:rFonts w:ascii="Arial" w:hAnsi="Arial" w:cs="Arial"/>
          <w:sz w:val="22"/>
          <w:szCs w:val="22"/>
        </w:rPr>
        <w:t xml:space="preserve"> a total credit facility of </w:t>
      </w:r>
      <w:r w:rsidR="00147208" w:rsidRPr="00D266B2">
        <w:rPr>
          <w:rFonts w:ascii="Arial" w:hAnsi="Arial" w:cs="Arial"/>
          <w:sz w:val="22"/>
          <w:szCs w:val="22"/>
        </w:rPr>
        <w:t>Baht</w:t>
      </w:r>
      <w:r w:rsidRPr="00D266B2">
        <w:rPr>
          <w:rFonts w:ascii="Arial" w:hAnsi="Arial" w:cs="Arial"/>
          <w:sz w:val="22"/>
          <w:szCs w:val="22"/>
        </w:rPr>
        <w:t xml:space="preserve"> 2,000 million. The loan carries interest at a floating rate plus</w:t>
      </w:r>
      <w:r w:rsidR="00CB57DE" w:rsidRPr="00D266B2">
        <w:rPr>
          <w:rFonts w:ascii="Arial" w:hAnsi="Arial" w:cs="Arial"/>
          <w:sz w:val="22"/>
          <w:szCs w:val="22"/>
        </w:rPr>
        <w:t xml:space="preserve"> a stipulated margin</w:t>
      </w:r>
      <w:r w:rsidRPr="00D266B2">
        <w:rPr>
          <w:rFonts w:ascii="Arial" w:hAnsi="Arial" w:cs="Arial"/>
          <w:sz w:val="22"/>
          <w:szCs w:val="22"/>
        </w:rPr>
        <w:t xml:space="preserve"> and matures in December 2033</w:t>
      </w:r>
      <w:r w:rsidR="00A1695E" w:rsidRPr="00D266B2">
        <w:rPr>
          <w:rFonts w:ascii="Arial" w:hAnsi="Arial" w:cs="Arial"/>
          <w:sz w:val="22"/>
          <w:szCs w:val="22"/>
        </w:rPr>
        <w:t xml:space="preserve">, </w:t>
      </w:r>
      <w:r w:rsidR="00F817CF" w:rsidRPr="00D266B2">
        <w:rPr>
          <w:rFonts w:ascii="Arial" w:hAnsi="Arial" w:cs="Arial"/>
          <w:sz w:val="22"/>
          <w:szCs w:val="22"/>
        </w:rPr>
        <w:t>with the first repayment due in June 2026.</w:t>
      </w:r>
    </w:p>
    <w:p w14:paraId="43383C01" w14:textId="1EE4DCD3" w:rsidR="000558EA" w:rsidRPr="00D266B2" w:rsidRDefault="0030449A" w:rsidP="001B097B">
      <w:pPr>
        <w:tabs>
          <w:tab w:val="left" w:pos="990"/>
          <w:tab w:val="left" w:pos="1800"/>
          <w:tab w:val="left" w:pos="2400"/>
          <w:tab w:val="left" w:pos="3000"/>
        </w:tabs>
        <w:spacing w:before="120" w:after="120" w:line="380" w:lineRule="exact"/>
        <w:ind w:left="547"/>
        <w:jc w:val="thaiDistribute"/>
        <w:rPr>
          <w:rFonts w:ascii="Arial" w:eastAsia="Arial Unicode MS" w:hAnsi="Arial" w:cs="Arial"/>
          <w:b/>
          <w:sz w:val="21"/>
          <w:szCs w:val="21"/>
          <w:u w:val="single"/>
        </w:rPr>
      </w:pPr>
      <w:r w:rsidRPr="00D266B2">
        <w:rPr>
          <w:rFonts w:ascii="Arial" w:eastAsia="Arial Unicode MS" w:hAnsi="Arial" w:cs="Arial"/>
          <w:b/>
          <w:sz w:val="21"/>
          <w:szCs w:val="21"/>
          <w:u w:val="single"/>
        </w:rPr>
        <w:t>Directors and management</w:t>
      </w:r>
      <w:r w:rsidR="000558EA" w:rsidRPr="00D266B2">
        <w:rPr>
          <w:rFonts w:ascii="Arial" w:eastAsia="Arial Unicode MS" w:hAnsi="Arial" w:cs="Arial"/>
          <w:b/>
          <w:sz w:val="21"/>
          <w:szCs w:val="21"/>
          <w:u w:val="single"/>
        </w:rPr>
        <w:t>’s remuneration</w:t>
      </w: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12"/>
        <w:gridCol w:w="1512"/>
        <w:gridCol w:w="1512"/>
        <w:gridCol w:w="1512"/>
      </w:tblGrid>
      <w:tr w:rsidR="00E26BEC" w:rsidRPr="00D266B2" w14:paraId="01A04F7F" w14:textId="77777777" w:rsidTr="00B63B43">
        <w:tc>
          <w:tcPr>
            <w:tcW w:w="3060" w:type="dxa"/>
            <w:tcBorders>
              <w:top w:val="nil"/>
              <w:left w:val="nil"/>
              <w:bottom w:val="nil"/>
              <w:right w:val="nil"/>
            </w:tcBorders>
          </w:tcPr>
          <w:p w14:paraId="5DFD6E61" w14:textId="77777777" w:rsidR="00E26BEC" w:rsidRPr="00D266B2" w:rsidRDefault="00E26BEC" w:rsidP="001B097B">
            <w:pPr>
              <w:tabs>
                <w:tab w:val="left" w:pos="600"/>
                <w:tab w:val="left" w:pos="900"/>
                <w:tab w:val="right" w:pos="7280"/>
                <w:tab w:val="right" w:pos="8540"/>
              </w:tabs>
              <w:spacing w:line="360" w:lineRule="exact"/>
              <w:ind w:right="-45"/>
              <w:jc w:val="right"/>
              <w:rPr>
                <w:rFonts w:ascii="Arial" w:hAnsi="Arial" w:cs="Arial"/>
                <w:sz w:val="18"/>
                <w:szCs w:val="18"/>
              </w:rPr>
            </w:pPr>
          </w:p>
        </w:tc>
        <w:tc>
          <w:tcPr>
            <w:tcW w:w="6048" w:type="dxa"/>
            <w:gridSpan w:val="4"/>
            <w:tcBorders>
              <w:top w:val="nil"/>
              <w:left w:val="nil"/>
              <w:bottom w:val="nil"/>
              <w:right w:val="nil"/>
            </w:tcBorders>
          </w:tcPr>
          <w:p w14:paraId="5E80789F" w14:textId="77777777" w:rsidR="00E26BEC" w:rsidRPr="00D266B2" w:rsidRDefault="00E26BEC" w:rsidP="001B097B">
            <w:pPr>
              <w:tabs>
                <w:tab w:val="left" w:pos="600"/>
                <w:tab w:val="left" w:pos="900"/>
                <w:tab w:val="right" w:pos="7280"/>
                <w:tab w:val="right" w:pos="8540"/>
              </w:tabs>
              <w:spacing w:line="360" w:lineRule="exact"/>
              <w:ind w:right="-45"/>
              <w:jc w:val="right"/>
              <w:rPr>
                <w:rFonts w:ascii="Arial" w:hAnsi="Arial" w:cs="Arial"/>
                <w:sz w:val="18"/>
                <w:szCs w:val="18"/>
                <w:cs/>
              </w:rPr>
            </w:pPr>
            <w:r w:rsidRPr="00D266B2">
              <w:rPr>
                <w:rFonts w:ascii="Arial" w:hAnsi="Arial" w:cs="Arial"/>
                <w:sz w:val="18"/>
                <w:szCs w:val="18"/>
              </w:rPr>
              <w:t>(Unit: Million Baht)</w:t>
            </w:r>
          </w:p>
        </w:tc>
      </w:tr>
      <w:tr w:rsidR="00E26BEC" w:rsidRPr="00D266B2" w14:paraId="5DF64DFC" w14:textId="77777777" w:rsidTr="00B63B43">
        <w:tc>
          <w:tcPr>
            <w:tcW w:w="3060" w:type="dxa"/>
            <w:tcBorders>
              <w:top w:val="nil"/>
              <w:left w:val="nil"/>
              <w:bottom w:val="nil"/>
              <w:right w:val="nil"/>
            </w:tcBorders>
          </w:tcPr>
          <w:p w14:paraId="7E16658B" w14:textId="77777777" w:rsidR="00E26BEC" w:rsidRPr="00D266B2" w:rsidRDefault="00E26BEC" w:rsidP="001B097B">
            <w:pPr>
              <w:tabs>
                <w:tab w:val="left" w:pos="600"/>
                <w:tab w:val="left" w:pos="900"/>
                <w:tab w:val="right" w:pos="7280"/>
                <w:tab w:val="right" w:pos="8540"/>
              </w:tabs>
              <w:spacing w:line="360" w:lineRule="exact"/>
              <w:ind w:right="-43"/>
              <w:jc w:val="center"/>
              <w:rPr>
                <w:rFonts w:ascii="Arial" w:hAnsi="Arial" w:cs="Arial"/>
                <w:sz w:val="18"/>
                <w:szCs w:val="18"/>
              </w:rPr>
            </w:pPr>
          </w:p>
        </w:tc>
        <w:tc>
          <w:tcPr>
            <w:tcW w:w="6048" w:type="dxa"/>
            <w:gridSpan w:val="4"/>
            <w:tcBorders>
              <w:top w:val="nil"/>
              <w:left w:val="nil"/>
              <w:bottom w:val="nil"/>
              <w:right w:val="nil"/>
            </w:tcBorders>
          </w:tcPr>
          <w:p w14:paraId="3C427E5B" w14:textId="77777777" w:rsidR="00E26BEC" w:rsidRPr="00D266B2" w:rsidRDefault="00E26BEC" w:rsidP="00F6390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 xml:space="preserve">For the three-month periods </w:t>
            </w:r>
            <w:proofErr w:type="gramStart"/>
            <w:r w:rsidRPr="00D266B2">
              <w:rPr>
                <w:rFonts w:ascii="Arial" w:hAnsi="Arial" w:cs="Arial"/>
                <w:sz w:val="18"/>
                <w:szCs w:val="18"/>
              </w:rPr>
              <w:t>ended</w:t>
            </w:r>
            <w:proofErr w:type="gramEnd"/>
            <w:r w:rsidRPr="00D266B2">
              <w:rPr>
                <w:rFonts w:ascii="Arial" w:hAnsi="Arial" w:cs="Arial"/>
                <w:sz w:val="18"/>
                <w:szCs w:val="18"/>
              </w:rPr>
              <w:t xml:space="preserve"> 30 June</w:t>
            </w:r>
          </w:p>
        </w:tc>
      </w:tr>
      <w:tr w:rsidR="00E26BEC" w:rsidRPr="00D266B2" w14:paraId="2007F916" w14:textId="77777777" w:rsidTr="00B63B43">
        <w:tc>
          <w:tcPr>
            <w:tcW w:w="3060" w:type="dxa"/>
            <w:tcBorders>
              <w:top w:val="nil"/>
              <w:left w:val="nil"/>
              <w:bottom w:val="nil"/>
              <w:right w:val="nil"/>
            </w:tcBorders>
          </w:tcPr>
          <w:p w14:paraId="4D1AB016" w14:textId="77777777" w:rsidR="00E26BEC" w:rsidRPr="00D266B2" w:rsidRDefault="00E26BEC" w:rsidP="001B097B">
            <w:pPr>
              <w:tabs>
                <w:tab w:val="left" w:pos="600"/>
                <w:tab w:val="left" w:pos="900"/>
                <w:tab w:val="right" w:pos="7280"/>
                <w:tab w:val="right" w:pos="8540"/>
              </w:tabs>
              <w:spacing w:line="360" w:lineRule="exact"/>
              <w:ind w:right="-43"/>
              <w:jc w:val="center"/>
              <w:rPr>
                <w:rFonts w:ascii="Arial" w:hAnsi="Arial" w:cs="Arial"/>
                <w:sz w:val="18"/>
                <w:szCs w:val="18"/>
              </w:rPr>
            </w:pPr>
          </w:p>
        </w:tc>
        <w:tc>
          <w:tcPr>
            <w:tcW w:w="3024" w:type="dxa"/>
            <w:gridSpan w:val="2"/>
            <w:tcBorders>
              <w:top w:val="nil"/>
              <w:left w:val="nil"/>
              <w:bottom w:val="nil"/>
              <w:right w:val="nil"/>
            </w:tcBorders>
            <w:vAlign w:val="bottom"/>
          </w:tcPr>
          <w:p w14:paraId="13E21948" w14:textId="77777777" w:rsidR="00E26BEC" w:rsidRPr="00D266B2" w:rsidRDefault="00E26BEC" w:rsidP="00F6390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Consolidated financial statements</w:t>
            </w:r>
          </w:p>
        </w:tc>
        <w:tc>
          <w:tcPr>
            <w:tcW w:w="3024" w:type="dxa"/>
            <w:gridSpan w:val="2"/>
            <w:tcBorders>
              <w:top w:val="nil"/>
              <w:left w:val="nil"/>
              <w:bottom w:val="nil"/>
              <w:right w:val="nil"/>
            </w:tcBorders>
          </w:tcPr>
          <w:p w14:paraId="63F0981A" w14:textId="77777777" w:rsidR="00E26BEC" w:rsidRPr="00D266B2" w:rsidRDefault="00E26BEC" w:rsidP="00F6390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Separate financial statements</w:t>
            </w:r>
          </w:p>
        </w:tc>
      </w:tr>
      <w:tr w:rsidR="00E26BEC" w:rsidRPr="00D266B2" w14:paraId="77B0D248" w14:textId="77777777" w:rsidTr="00B63B43">
        <w:trPr>
          <w:trHeight w:val="74"/>
        </w:trPr>
        <w:tc>
          <w:tcPr>
            <w:tcW w:w="3060" w:type="dxa"/>
            <w:tcBorders>
              <w:top w:val="nil"/>
              <w:left w:val="nil"/>
              <w:bottom w:val="nil"/>
              <w:right w:val="nil"/>
            </w:tcBorders>
          </w:tcPr>
          <w:p w14:paraId="6CEB7A16" w14:textId="77777777" w:rsidR="00E26BEC" w:rsidRPr="00D266B2" w:rsidRDefault="00E26BEC" w:rsidP="001B097B">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12" w:type="dxa"/>
            <w:tcBorders>
              <w:top w:val="nil"/>
              <w:left w:val="nil"/>
              <w:bottom w:val="nil"/>
              <w:right w:val="nil"/>
            </w:tcBorders>
          </w:tcPr>
          <w:p w14:paraId="20B78792" w14:textId="404406E8"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2026</w:t>
            </w:r>
          </w:p>
        </w:tc>
        <w:tc>
          <w:tcPr>
            <w:tcW w:w="1512" w:type="dxa"/>
            <w:tcBorders>
              <w:top w:val="nil"/>
              <w:left w:val="nil"/>
              <w:bottom w:val="nil"/>
              <w:right w:val="nil"/>
            </w:tcBorders>
          </w:tcPr>
          <w:p w14:paraId="3BD89CF8" w14:textId="3515CE05"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2025</w:t>
            </w:r>
          </w:p>
        </w:tc>
        <w:tc>
          <w:tcPr>
            <w:tcW w:w="1512" w:type="dxa"/>
            <w:tcBorders>
              <w:top w:val="nil"/>
              <w:left w:val="nil"/>
              <w:bottom w:val="nil"/>
              <w:right w:val="nil"/>
            </w:tcBorders>
          </w:tcPr>
          <w:p w14:paraId="000AA107" w14:textId="6C7757E9"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2026</w:t>
            </w:r>
          </w:p>
        </w:tc>
        <w:tc>
          <w:tcPr>
            <w:tcW w:w="1512" w:type="dxa"/>
            <w:tcBorders>
              <w:top w:val="nil"/>
              <w:left w:val="nil"/>
              <w:bottom w:val="nil"/>
              <w:right w:val="nil"/>
            </w:tcBorders>
          </w:tcPr>
          <w:p w14:paraId="32D02F3C" w14:textId="4154A039"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2025</w:t>
            </w:r>
          </w:p>
        </w:tc>
      </w:tr>
      <w:tr w:rsidR="00E26BEC" w:rsidRPr="00D266B2" w14:paraId="2369D84F" w14:textId="77777777" w:rsidTr="00B63B43">
        <w:tc>
          <w:tcPr>
            <w:tcW w:w="3060" w:type="dxa"/>
            <w:tcBorders>
              <w:top w:val="nil"/>
              <w:left w:val="nil"/>
              <w:bottom w:val="nil"/>
              <w:right w:val="nil"/>
            </w:tcBorders>
          </w:tcPr>
          <w:p w14:paraId="5580188E" w14:textId="77777777" w:rsidR="00E26BEC" w:rsidRPr="00D266B2" w:rsidRDefault="00E26BEC" w:rsidP="001B097B">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D266B2">
              <w:rPr>
                <w:rFonts w:ascii="Arial" w:hAnsi="Arial" w:cs="Arial"/>
                <w:sz w:val="18"/>
                <w:szCs w:val="18"/>
              </w:rPr>
              <w:t>Short-term employee benefits</w:t>
            </w:r>
          </w:p>
        </w:tc>
        <w:tc>
          <w:tcPr>
            <w:tcW w:w="1512" w:type="dxa"/>
            <w:tcBorders>
              <w:top w:val="nil"/>
              <w:left w:val="nil"/>
              <w:bottom w:val="nil"/>
              <w:right w:val="nil"/>
            </w:tcBorders>
          </w:tcPr>
          <w:p w14:paraId="2E3AD7EE" w14:textId="75A11C89" w:rsidR="00E26BEC" w:rsidRPr="00D266B2" w:rsidRDefault="00FB5B0D"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33</w:t>
            </w:r>
          </w:p>
        </w:tc>
        <w:tc>
          <w:tcPr>
            <w:tcW w:w="1512" w:type="dxa"/>
            <w:tcBorders>
              <w:top w:val="nil"/>
              <w:left w:val="nil"/>
              <w:bottom w:val="nil"/>
              <w:right w:val="nil"/>
            </w:tcBorders>
          </w:tcPr>
          <w:p w14:paraId="227A7EDC" w14:textId="15AE8981" w:rsidR="00E26BEC" w:rsidRPr="00D266B2" w:rsidRDefault="00E26BEC"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34</w:t>
            </w:r>
          </w:p>
        </w:tc>
        <w:tc>
          <w:tcPr>
            <w:tcW w:w="1512" w:type="dxa"/>
            <w:tcBorders>
              <w:top w:val="nil"/>
              <w:left w:val="nil"/>
              <w:bottom w:val="nil"/>
              <w:right w:val="nil"/>
            </w:tcBorders>
          </w:tcPr>
          <w:p w14:paraId="506176A4" w14:textId="2233422B" w:rsidR="00E26BEC" w:rsidRPr="00D266B2" w:rsidRDefault="00FB5B0D"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31</w:t>
            </w:r>
          </w:p>
        </w:tc>
        <w:tc>
          <w:tcPr>
            <w:tcW w:w="1512" w:type="dxa"/>
            <w:tcBorders>
              <w:top w:val="nil"/>
              <w:left w:val="nil"/>
              <w:bottom w:val="nil"/>
              <w:right w:val="nil"/>
            </w:tcBorders>
          </w:tcPr>
          <w:p w14:paraId="46115EAC" w14:textId="1F291E69" w:rsidR="00E26BEC" w:rsidRPr="00D266B2" w:rsidRDefault="00E26BEC"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32</w:t>
            </w:r>
          </w:p>
        </w:tc>
      </w:tr>
      <w:tr w:rsidR="00E26BEC" w:rsidRPr="00D266B2" w14:paraId="22DDFB6C" w14:textId="77777777" w:rsidTr="00B63B43">
        <w:tc>
          <w:tcPr>
            <w:tcW w:w="3060" w:type="dxa"/>
            <w:tcBorders>
              <w:top w:val="nil"/>
              <w:left w:val="nil"/>
              <w:bottom w:val="nil"/>
              <w:right w:val="nil"/>
            </w:tcBorders>
          </w:tcPr>
          <w:p w14:paraId="2E9C10CA" w14:textId="77777777" w:rsidR="00E26BEC" w:rsidRPr="00D266B2" w:rsidRDefault="00E26BEC" w:rsidP="001B097B">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D266B2">
              <w:rPr>
                <w:rFonts w:ascii="Arial" w:hAnsi="Arial" w:cs="Arial"/>
                <w:sz w:val="18"/>
                <w:szCs w:val="18"/>
              </w:rPr>
              <w:t>Post-employment benefits</w:t>
            </w:r>
          </w:p>
        </w:tc>
        <w:tc>
          <w:tcPr>
            <w:tcW w:w="1512" w:type="dxa"/>
            <w:tcBorders>
              <w:top w:val="nil"/>
              <w:left w:val="nil"/>
              <w:bottom w:val="nil"/>
              <w:right w:val="nil"/>
            </w:tcBorders>
          </w:tcPr>
          <w:p w14:paraId="343CD0CD" w14:textId="4A357D1E" w:rsidR="00E26BEC" w:rsidRPr="00D266B2" w:rsidRDefault="00FB5B0D"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2</w:t>
            </w:r>
          </w:p>
        </w:tc>
        <w:tc>
          <w:tcPr>
            <w:tcW w:w="1512" w:type="dxa"/>
            <w:tcBorders>
              <w:top w:val="nil"/>
              <w:left w:val="nil"/>
              <w:bottom w:val="nil"/>
              <w:right w:val="nil"/>
            </w:tcBorders>
          </w:tcPr>
          <w:p w14:paraId="1C2323E3" w14:textId="50BF0165" w:rsidR="00E26BEC" w:rsidRPr="00D266B2" w:rsidRDefault="00E26BEC"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1</w:t>
            </w:r>
          </w:p>
        </w:tc>
        <w:tc>
          <w:tcPr>
            <w:tcW w:w="1512" w:type="dxa"/>
            <w:tcBorders>
              <w:top w:val="nil"/>
              <w:left w:val="nil"/>
              <w:bottom w:val="nil"/>
              <w:right w:val="nil"/>
            </w:tcBorders>
          </w:tcPr>
          <w:p w14:paraId="0B248606" w14:textId="3B085666" w:rsidR="00E26BEC" w:rsidRPr="00D266B2" w:rsidRDefault="00FB5B0D"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2</w:t>
            </w:r>
          </w:p>
        </w:tc>
        <w:tc>
          <w:tcPr>
            <w:tcW w:w="1512" w:type="dxa"/>
            <w:tcBorders>
              <w:top w:val="nil"/>
              <w:left w:val="nil"/>
              <w:bottom w:val="nil"/>
              <w:right w:val="nil"/>
            </w:tcBorders>
          </w:tcPr>
          <w:p w14:paraId="13363D65" w14:textId="64894217" w:rsidR="00E26BEC" w:rsidRPr="00D266B2" w:rsidRDefault="00E26BEC"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1</w:t>
            </w:r>
          </w:p>
        </w:tc>
      </w:tr>
      <w:tr w:rsidR="00E26BEC" w:rsidRPr="00D266B2" w14:paraId="3E1D5BB9" w14:textId="77777777" w:rsidTr="00B63B43">
        <w:tc>
          <w:tcPr>
            <w:tcW w:w="3060" w:type="dxa"/>
            <w:tcBorders>
              <w:top w:val="nil"/>
              <w:left w:val="nil"/>
              <w:bottom w:val="nil"/>
              <w:right w:val="nil"/>
            </w:tcBorders>
          </w:tcPr>
          <w:p w14:paraId="39032CC3" w14:textId="77777777" w:rsidR="00E26BEC" w:rsidRPr="00D266B2" w:rsidRDefault="00E26BEC" w:rsidP="001B097B">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D266B2">
              <w:rPr>
                <w:rFonts w:ascii="Arial" w:hAnsi="Arial" w:cs="Arial"/>
                <w:sz w:val="18"/>
                <w:szCs w:val="18"/>
              </w:rPr>
              <w:t>Total</w:t>
            </w:r>
          </w:p>
        </w:tc>
        <w:tc>
          <w:tcPr>
            <w:tcW w:w="1512" w:type="dxa"/>
            <w:tcBorders>
              <w:top w:val="nil"/>
              <w:left w:val="nil"/>
              <w:bottom w:val="nil"/>
              <w:right w:val="nil"/>
            </w:tcBorders>
          </w:tcPr>
          <w:p w14:paraId="49D8F61A" w14:textId="06A06EEA" w:rsidR="00E26BEC" w:rsidRPr="00D266B2" w:rsidRDefault="00FB5B0D"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35</w:t>
            </w:r>
          </w:p>
        </w:tc>
        <w:tc>
          <w:tcPr>
            <w:tcW w:w="1512" w:type="dxa"/>
            <w:tcBorders>
              <w:top w:val="nil"/>
              <w:left w:val="nil"/>
              <w:bottom w:val="nil"/>
              <w:right w:val="nil"/>
            </w:tcBorders>
          </w:tcPr>
          <w:p w14:paraId="2366254E" w14:textId="4628F3E7" w:rsidR="00E26BEC" w:rsidRPr="00D266B2" w:rsidRDefault="00E26BEC"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35</w:t>
            </w:r>
          </w:p>
        </w:tc>
        <w:tc>
          <w:tcPr>
            <w:tcW w:w="1512" w:type="dxa"/>
            <w:tcBorders>
              <w:top w:val="nil"/>
              <w:left w:val="nil"/>
              <w:bottom w:val="nil"/>
              <w:right w:val="nil"/>
            </w:tcBorders>
          </w:tcPr>
          <w:p w14:paraId="20B1DD5B" w14:textId="4B47D27F" w:rsidR="00E26BEC" w:rsidRPr="00D266B2" w:rsidRDefault="00FB5B0D"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33</w:t>
            </w:r>
          </w:p>
        </w:tc>
        <w:tc>
          <w:tcPr>
            <w:tcW w:w="1512" w:type="dxa"/>
            <w:tcBorders>
              <w:top w:val="nil"/>
              <w:left w:val="nil"/>
              <w:bottom w:val="nil"/>
              <w:right w:val="nil"/>
            </w:tcBorders>
          </w:tcPr>
          <w:p w14:paraId="6285B27D" w14:textId="636428AE" w:rsidR="00E26BEC" w:rsidRPr="00D266B2" w:rsidRDefault="00E26BEC"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33</w:t>
            </w:r>
          </w:p>
        </w:tc>
      </w:tr>
      <w:tr w:rsidR="00E26BEC" w:rsidRPr="00D266B2" w14:paraId="7967622A" w14:textId="77777777" w:rsidTr="00B63B43">
        <w:tc>
          <w:tcPr>
            <w:tcW w:w="3060" w:type="dxa"/>
            <w:tcBorders>
              <w:top w:val="nil"/>
              <w:left w:val="nil"/>
              <w:bottom w:val="nil"/>
              <w:right w:val="nil"/>
            </w:tcBorders>
          </w:tcPr>
          <w:p w14:paraId="53C2A493" w14:textId="77777777" w:rsidR="00E26BEC" w:rsidRPr="00D266B2" w:rsidRDefault="00E26BEC" w:rsidP="001B097B">
            <w:pPr>
              <w:tabs>
                <w:tab w:val="left" w:pos="600"/>
                <w:tab w:val="left" w:pos="900"/>
                <w:tab w:val="right" w:pos="7280"/>
                <w:tab w:val="right" w:pos="8540"/>
              </w:tabs>
              <w:spacing w:line="360" w:lineRule="exact"/>
              <w:ind w:right="-45"/>
              <w:jc w:val="right"/>
              <w:rPr>
                <w:rFonts w:ascii="Arial" w:hAnsi="Arial" w:cs="Arial"/>
                <w:sz w:val="18"/>
                <w:szCs w:val="18"/>
              </w:rPr>
            </w:pPr>
          </w:p>
        </w:tc>
        <w:tc>
          <w:tcPr>
            <w:tcW w:w="6048" w:type="dxa"/>
            <w:gridSpan w:val="4"/>
            <w:tcBorders>
              <w:top w:val="nil"/>
              <w:left w:val="nil"/>
              <w:bottom w:val="nil"/>
              <w:right w:val="nil"/>
            </w:tcBorders>
          </w:tcPr>
          <w:p w14:paraId="6D3084E6" w14:textId="77777777" w:rsidR="00E26BEC" w:rsidRPr="00D266B2" w:rsidRDefault="00E26BEC" w:rsidP="00F63901">
            <w:pPr>
              <w:tabs>
                <w:tab w:val="left" w:pos="600"/>
                <w:tab w:val="left" w:pos="900"/>
                <w:tab w:val="right" w:pos="7280"/>
                <w:tab w:val="right" w:pos="8540"/>
              </w:tabs>
              <w:spacing w:before="240" w:line="360" w:lineRule="exact"/>
              <w:ind w:left="-29" w:right="-29"/>
              <w:jc w:val="right"/>
              <w:rPr>
                <w:rFonts w:ascii="Arial" w:hAnsi="Arial" w:cs="Arial"/>
                <w:sz w:val="18"/>
                <w:szCs w:val="18"/>
                <w:cs/>
              </w:rPr>
            </w:pPr>
            <w:r w:rsidRPr="00D266B2">
              <w:rPr>
                <w:rFonts w:ascii="Arial" w:hAnsi="Arial" w:cs="Arial"/>
                <w:sz w:val="18"/>
                <w:szCs w:val="18"/>
              </w:rPr>
              <w:t>(Unit: Million Baht)</w:t>
            </w:r>
          </w:p>
        </w:tc>
      </w:tr>
      <w:tr w:rsidR="00E26BEC" w:rsidRPr="00D266B2" w14:paraId="32691633" w14:textId="77777777" w:rsidTr="00B63B43">
        <w:tc>
          <w:tcPr>
            <w:tcW w:w="3060" w:type="dxa"/>
            <w:tcBorders>
              <w:top w:val="nil"/>
              <w:left w:val="nil"/>
              <w:bottom w:val="nil"/>
              <w:right w:val="nil"/>
            </w:tcBorders>
          </w:tcPr>
          <w:p w14:paraId="0E2DD3C8" w14:textId="77777777" w:rsidR="00E26BEC" w:rsidRPr="00D266B2" w:rsidRDefault="00E26BEC" w:rsidP="001B097B">
            <w:pPr>
              <w:tabs>
                <w:tab w:val="left" w:pos="600"/>
                <w:tab w:val="left" w:pos="900"/>
                <w:tab w:val="right" w:pos="7280"/>
                <w:tab w:val="right" w:pos="8540"/>
              </w:tabs>
              <w:spacing w:line="360" w:lineRule="exact"/>
              <w:ind w:right="-43"/>
              <w:jc w:val="center"/>
              <w:rPr>
                <w:rFonts w:ascii="Arial" w:hAnsi="Arial" w:cs="Arial"/>
                <w:sz w:val="18"/>
                <w:szCs w:val="18"/>
              </w:rPr>
            </w:pPr>
          </w:p>
        </w:tc>
        <w:tc>
          <w:tcPr>
            <w:tcW w:w="6048" w:type="dxa"/>
            <w:gridSpan w:val="4"/>
            <w:tcBorders>
              <w:top w:val="nil"/>
              <w:left w:val="nil"/>
              <w:bottom w:val="nil"/>
              <w:right w:val="nil"/>
            </w:tcBorders>
          </w:tcPr>
          <w:p w14:paraId="0F225023" w14:textId="77777777" w:rsidR="00E26BEC" w:rsidRPr="00D266B2" w:rsidRDefault="00E26BEC" w:rsidP="00F6390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 xml:space="preserve">For the six-month </w:t>
            </w:r>
            <w:proofErr w:type="gramStart"/>
            <w:r w:rsidRPr="00D266B2">
              <w:rPr>
                <w:rFonts w:ascii="Arial" w:hAnsi="Arial" w:cs="Arial"/>
                <w:sz w:val="18"/>
                <w:szCs w:val="18"/>
              </w:rPr>
              <w:t>periods</w:t>
            </w:r>
            <w:proofErr w:type="gramEnd"/>
            <w:r w:rsidRPr="00D266B2">
              <w:rPr>
                <w:rFonts w:ascii="Arial" w:hAnsi="Arial" w:cs="Arial"/>
                <w:sz w:val="18"/>
                <w:szCs w:val="18"/>
              </w:rPr>
              <w:t xml:space="preserve"> ended 30 June</w:t>
            </w:r>
          </w:p>
        </w:tc>
      </w:tr>
      <w:tr w:rsidR="00E26BEC" w:rsidRPr="00D266B2" w14:paraId="68516F39" w14:textId="77777777" w:rsidTr="00B63B43">
        <w:tc>
          <w:tcPr>
            <w:tcW w:w="3060" w:type="dxa"/>
            <w:tcBorders>
              <w:top w:val="nil"/>
              <w:left w:val="nil"/>
              <w:bottom w:val="nil"/>
              <w:right w:val="nil"/>
            </w:tcBorders>
          </w:tcPr>
          <w:p w14:paraId="048560F2" w14:textId="77777777" w:rsidR="00E26BEC" w:rsidRPr="00D266B2" w:rsidRDefault="00E26BEC" w:rsidP="001B097B">
            <w:pPr>
              <w:tabs>
                <w:tab w:val="left" w:pos="600"/>
                <w:tab w:val="left" w:pos="900"/>
                <w:tab w:val="right" w:pos="7280"/>
                <w:tab w:val="right" w:pos="8540"/>
              </w:tabs>
              <w:spacing w:line="360" w:lineRule="exact"/>
              <w:ind w:right="-43"/>
              <w:jc w:val="center"/>
              <w:rPr>
                <w:rFonts w:ascii="Arial" w:hAnsi="Arial" w:cs="Arial"/>
                <w:sz w:val="18"/>
                <w:szCs w:val="18"/>
              </w:rPr>
            </w:pPr>
          </w:p>
        </w:tc>
        <w:tc>
          <w:tcPr>
            <w:tcW w:w="3024" w:type="dxa"/>
            <w:gridSpan w:val="2"/>
            <w:tcBorders>
              <w:top w:val="nil"/>
              <w:left w:val="nil"/>
              <w:bottom w:val="nil"/>
              <w:right w:val="nil"/>
            </w:tcBorders>
            <w:vAlign w:val="bottom"/>
          </w:tcPr>
          <w:p w14:paraId="0BE4E328" w14:textId="77777777" w:rsidR="00E26BEC" w:rsidRPr="00D266B2" w:rsidRDefault="00E26BEC" w:rsidP="00F6390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5"/>
                <w:sz w:val="18"/>
                <w:szCs w:val="18"/>
              </w:rPr>
            </w:pPr>
            <w:r w:rsidRPr="00D266B2">
              <w:rPr>
                <w:rFonts w:ascii="Arial" w:hAnsi="Arial" w:cs="Arial"/>
                <w:spacing w:val="-5"/>
                <w:sz w:val="18"/>
                <w:szCs w:val="18"/>
              </w:rPr>
              <w:t>Consolidated financial statements</w:t>
            </w:r>
          </w:p>
        </w:tc>
        <w:tc>
          <w:tcPr>
            <w:tcW w:w="3024" w:type="dxa"/>
            <w:gridSpan w:val="2"/>
            <w:tcBorders>
              <w:top w:val="nil"/>
              <w:left w:val="nil"/>
              <w:bottom w:val="nil"/>
              <w:right w:val="nil"/>
            </w:tcBorders>
          </w:tcPr>
          <w:p w14:paraId="66EB34B2" w14:textId="77777777" w:rsidR="00E26BEC" w:rsidRPr="00D266B2" w:rsidRDefault="00E26BEC" w:rsidP="00F6390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266B2">
              <w:rPr>
                <w:rFonts w:ascii="Arial" w:hAnsi="Arial" w:cs="Arial"/>
                <w:sz w:val="18"/>
                <w:szCs w:val="18"/>
              </w:rPr>
              <w:t>Separate financial statements</w:t>
            </w:r>
          </w:p>
        </w:tc>
      </w:tr>
      <w:tr w:rsidR="00E26BEC" w:rsidRPr="00D266B2" w14:paraId="5BB5F277" w14:textId="77777777" w:rsidTr="00B63B43">
        <w:trPr>
          <w:trHeight w:val="252"/>
        </w:trPr>
        <w:tc>
          <w:tcPr>
            <w:tcW w:w="3060" w:type="dxa"/>
            <w:tcBorders>
              <w:top w:val="nil"/>
              <w:left w:val="nil"/>
              <w:bottom w:val="nil"/>
              <w:right w:val="nil"/>
            </w:tcBorders>
          </w:tcPr>
          <w:p w14:paraId="1724C064" w14:textId="77777777" w:rsidR="00E26BEC" w:rsidRPr="00D266B2" w:rsidRDefault="00E26BEC" w:rsidP="001B097B">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12" w:type="dxa"/>
            <w:tcBorders>
              <w:top w:val="nil"/>
              <w:left w:val="nil"/>
              <w:bottom w:val="nil"/>
              <w:right w:val="nil"/>
            </w:tcBorders>
          </w:tcPr>
          <w:p w14:paraId="77F57845" w14:textId="6F0526DB"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2026</w:t>
            </w:r>
          </w:p>
        </w:tc>
        <w:tc>
          <w:tcPr>
            <w:tcW w:w="1512" w:type="dxa"/>
            <w:tcBorders>
              <w:top w:val="nil"/>
              <w:left w:val="nil"/>
              <w:bottom w:val="nil"/>
              <w:right w:val="nil"/>
            </w:tcBorders>
          </w:tcPr>
          <w:p w14:paraId="1F13D4E5" w14:textId="18ABDC13"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2025</w:t>
            </w:r>
          </w:p>
        </w:tc>
        <w:tc>
          <w:tcPr>
            <w:tcW w:w="1512" w:type="dxa"/>
            <w:tcBorders>
              <w:top w:val="nil"/>
              <w:left w:val="nil"/>
              <w:bottom w:val="nil"/>
              <w:right w:val="nil"/>
            </w:tcBorders>
          </w:tcPr>
          <w:p w14:paraId="56DB2956" w14:textId="240D0597"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2026</w:t>
            </w:r>
          </w:p>
        </w:tc>
        <w:tc>
          <w:tcPr>
            <w:tcW w:w="1512" w:type="dxa"/>
            <w:tcBorders>
              <w:top w:val="nil"/>
              <w:left w:val="nil"/>
              <w:bottom w:val="nil"/>
              <w:right w:val="nil"/>
            </w:tcBorders>
          </w:tcPr>
          <w:p w14:paraId="30CDA168" w14:textId="60A0A261" w:rsidR="00E26BEC" w:rsidRPr="00D266B2" w:rsidRDefault="00E26BEC" w:rsidP="00F63901">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266B2">
              <w:rPr>
                <w:rFonts w:ascii="Arial" w:hAnsi="Arial" w:cs="Arial"/>
                <w:sz w:val="18"/>
                <w:szCs w:val="18"/>
                <w:u w:val="single"/>
              </w:rPr>
              <w:t>2025</w:t>
            </w:r>
          </w:p>
        </w:tc>
      </w:tr>
      <w:tr w:rsidR="00E26BEC" w:rsidRPr="00D266B2" w14:paraId="17123007" w14:textId="77777777" w:rsidTr="00B63B43">
        <w:tc>
          <w:tcPr>
            <w:tcW w:w="3060" w:type="dxa"/>
            <w:tcBorders>
              <w:top w:val="nil"/>
              <w:left w:val="nil"/>
              <w:bottom w:val="nil"/>
              <w:right w:val="nil"/>
            </w:tcBorders>
          </w:tcPr>
          <w:p w14:paraId="6E239758" w14:textId="77777777" w:rsidR="00E26BEC" w:rsidRPr="00D266B2" w:rsidRDefault="00E26BEC" w:rsidP="001B097B">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D266B2">
              <w:rPr>
                <w:rFonts w:ascii="Arial" w:hAnsi="Arial" w:cs="Arial"/>
                <w:sz w:val="18"/>
                <w:szCs w:val="18"/>
              </w:rPr>
              <w:t>Short-term employee benefits</w:t>
            </w:r>
          </w:p>
        </w:tc>
        <w:tc>
          <w:tcPr>
            <w:tcW w:w="1512" w:type="dxa"/>
            <w:tcBorders>
              <w:top w:val="nil"/>
              <w:left w:val="nil"/>
              <w:bottom w:val="nil"/>
              <w:right w:val="nil"/>
            </w:tcBorders>
          </w:tcPr>
          <w:p w14:paraId="6671FC2F" w14:textId="0338A95D" w:rsidR="00E26BEC" w:rsidRPr="00D266B2" w:rsidRDefault="00FB5B0D"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52</w:t>
            </w:r>
          </w:p>
        </w:tc>
        <w:tc>
          <w:tcPr>
            <w:tcW w:w="1512" w:type="dxa"/>
            <w:tcBorders>
              <w:top w:val="nil"/>
              <w:left w:val="nil"/>
              <w:bottom w:val="nil"/>
              <w:right w:val="nil"/>
            </w:tcBorders>
          </w:tcPr>
          <w:p w14:paraId="3DE48299" w14:textId="0020E618" w:rsidR="00E26BEC" w:rsidRPr="00D266B2" w:rsidRDefault="00E26BEC"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53</w:t>
            </w:r>
          </w:p>
        </w:tc>
        <w:tc>
          <w:tcPr>
            <w:tcW w:w="1512" w:type="dxa"/>
            <w:tcBorders>
              <w:top w:val="nil"/>
              <w:left w:val="nil"/>
              <w:bottom w:val="nil"/>
              <w:right w:val="nil"/>
            </w:tcBorders>
          </w:tcPr>
          <w:p w14:paraId="0272F42A" w14:textId="5AFB66BB" w:rsidR="00E26BEC" w:rsidRPr="00D266B2" w:rsidRDefault="00FB5B0D"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49</w:t>
            </w:r>
          </w:p>
        </w:tc>
        <w:tc>
          <w:tcPr>
            <w:tcW w:w="1512" w:type="dxa"/>
            <w:tcBorders>
              <w:top w:val="nil"/>
              <w:left w:val="nil"/>
              <w:bottom w:val="nil"/>
              <w:right w:val="nil"/>
            </w:tcBorders>
          </w:tcPr>
          <w:p w14:paraId="0F0D94CD" w14:textId="1DAE57D7" w:rsidR="00E26BEC" w:rsidRPr="00D266B2" w:rsidRDefault="00E26BEC" w:rsidP="00F63901">
            <w:pP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50</w:t>
            </w:r>
          </w:p>
        </w:tc>
      </w:tr>
      <w:tr w:rsidR="00E26BEC" w:rsidRPr="00D266B2" w14:paraId="0E85236A" w14:textId="77777777" w:rsidTr="00B63B43">
        <w:tc>
          <w:tcPr>
            <w:tcW w:w="3060" w:type="dxa"/>
            <w:tcBorders>
              <w:top w:val="nil"/>
              <w:left w:val="nil"/>
              <w:bottom w:val="nil"/>
              <w:right w:val="nil"/>
            </w:tcBorders>
          </w:tcPr>
          <w:p w14:paraId="2FC945D3" w14:textId="77777777" w:rsidR="00E26BEC" w:rsidRPr="00D266B2" w:rsidRDefault="00E26BEC" w:rsidP="001B097B">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D266B2">
              <w:rPr>
                <w:rFonts w:ascii="Arial" w:hAnsi="Arial" w:cs="Arial"/>
                <w:sz w:val="18"/>
                <w:szCs w:val="18"/>
              </w:rPr>
              <w:t>Post-employment benefits</w:t>
            </w:r>
          </w:p>
        </w:tc>
        <w:tc>
          <w:tcPr>
            <w:tcW w:w="1512" w:type="dxa"/>
            <w:tcBorders>
              <w:top w:val="nil"/>
              <w:left w:val="nil"/>
              <w:bottom w:val="nil"/>
              <w:right w:val="nil"/>
            </w:tcBorders>
          </w:tcPr>
          <w:p w14:paraId="57887BDA" w14:textId="79A0E7C6" w:rsidR="00E26BEC" w:rsidRPr="00D266B2" w:rsidRDefault="00FB5B0D"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w:t>
            </w:r>
          </w:p>
        </w:tc>
        <w:tc>
          <w:tcPr>
            <w:tcW w:w="1512" w:type="dxa"/>
            <w:tcBorders>
              <w:top w:val="nil"/>
              <w:left w:val="nil"/>
              <w:bottom w:val="nil"/>
              <w:right w:val="nil"/>
            </w:tcBorders>
          </w:tcPr>
          <w:p w14:paraId="2A044FFC" w14:textId="5B06E986" w:rsidR="00E26BEC" w:rsidRPr="00D266B2" w:rsidRDefault="00E26BEC"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2</w:t>
            </w:r>
          </w:p>
        </w:tc>
        <w:tc>
          <w:tcPr>
            <w:tcW w:w="1512" w:type="dxa"/>
            <w:tcBorders>
              <w:top w:val="nil"/>
              <w:left w:val="nil"/>
              <w:bottom w:val="nil"/>
              <w:right w:val="nil"/>
            </w:tcBorders>
          </w:tcPr>
          <w:p w14:paraId="027D3EB5" w14:textId="2CE8A0F3" w:rsidR="00E26BEC" w:rsidRPr="00D266B2" w:rsidRDefault="00FB5B0D"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3</w:t>
            </w:r>
          </w:p>
        </w:tc>
        <w:tc>
          <w:tcPr>
            <w:tcW w:w="1512" w:type="dxa"/>
            <w:tcBorders>
              <w:top w:val="nil"/>
              <w:left w:val="nil"/>
              <w:bottom w:val="nil"/>
              <w:right w:val="nil"/>
            </w:tcBorders>
          </w:tcPr>
          <w:p w14:paraId="19DB5629" w14:textId="13D563E6" w:rsidR="00E26BEC" w:rsidRPr="00D266B2" w:rsidRDefault="00E26BEC" w:rsidP="00F63901">
            <w:pPr>
              <w:pBdr>
                <w:bottom w:val="sing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2</w:t>
            </w:r>
          </w:p>
        </w:tc>
      </w:tr>
      <w:tr w:rsidR="00E26BEC" w:rsidRPr="00D266B2" w14:paraId="08D1EAC3" w14:textId="77777777" w:rsidTr="00B63B43">
        <w:tc>
          <w:tcPr>
            <w:tcW w:w="3060" w:type="dxa"/>
            <w:tcBorders>
              <w:top w:val="nil"/>
              <w:left w:val="nil"/>
              <w:bottom w:val="nil"/>
              <w:right w:val="nil"/>
            </w:tcBorders>
          </w:tcPr>
          <w:p w14:paraId="24AC4CB0" w14:textId="77777777" w:rsidR="00E26BEC" w:rsidRPr="00D266B2" w:rsidRDefault="00E26BEC" w:rsidP="001B097B">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D266B2">
              <w:rPr>
                <w:rFonts w:ascii="Arial" w:hAnsi="Arial" w:cs="Arial"/>
                <w:sz w:val="18"/>
                <w:szCs w:val="18"/>
              </w:rPr>
              <w:t>Total</w:t>
            </w:r>
          </w:p>
        </w:tc>
        <w:tc>
          <w:tcPr>
            <w:tcW w:w="1512" w:type="dxa"/>
            <w:tcBorders>
              <w:top w:val="nil"/>
              <w:left w:val="nil"/>
              <w:bottom w:val="nil"/>
              <w:right w:val="nil"/>
            </w:tcBorders>
          </w:tcPr>
          <w:p w14:paraId="0106B1BD" w14:textId="2A733FFD" w:rsidR="00E26BEC" w:rsidRPr="00D266B2" w:rsidRDefault="00FB5B0D"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55</w:t>
            </w:r>
          </w:p>
        </w:tc>
        <w:tc>
          <w:tcPr>
            <w:tcW w:w="1512" w:type="dxa"/>
            <w:tcBorders>
              <w:top w:val="nil"/>
              <w:left w:val="nil"/>
              <w:bottom w:val="nil"/>
              <w:right w:val="nil"/>
            </w:tcBorders>
          </w:tcPr>
          <w:p w14:paraId="78DD632B" w14:textId="43D3FFDB" w:rsidR="00E26BEC" w:rsidRPr="00D266B2" w:rsidRDefault="00E26BEC"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55</w:t>
            </w:r>
          </w:p>
        </w:tc>
        <w:tc>
          <w:tcPr>
            <w:tcW w:w="1512" w:type="dxa"/>
            <w:tcBorders>
              <w:top w:val="nil"/>
              <w:left w:val="nil"/>
              <w:bottom w:val="nil"/>
              <w:right w:val="nil"/>
            </w:tcBorders>
          </w:tcPr>
          <w:p w14:paraId="60325BB6" w14:textId="6F32F4F0" w:rsidR="00E26BEC" w:rsidRPr="00D266B2" w:rsidRDefault="00FB5B0D"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52</w:t>
            </w:r>
          </w:p>
        </w:tc>
        <w:tc>
          <w:tcPr>
            <w:tcW w:w="1512" w:type="dxa"/>
            <w:tcBorders>
              <w:top w:val="nil"/>
              <w:left w:val="nil"/>
              <w:bottom w:val="nil"/>
              <w:right w:val="nil"/>
            </w:tcBorders>
          </w:tcPr>
          <w:p w14:paraId="06F53A80" w14:textId="73E9CD73" w:rsidR="00E26BEC" w:rsidRPr="00D266B2" w:rsidRDefault="00E26BEC" w:rsidP="00F63901">
            <w:pPr>
              <w:pBdr>
                <w:bottom w:val="double" w:sz="4" w:space="1" w:color="auto"/>
              </w:pBdr>
              <w:tabs>
                <w:tab w:val="decimal" w:pos="880"/>
              </w:tabs>
              <w:spacing w:line="360" w:lineRule="exact"/>
              <w:ind w:left="-29" w:right="-29"/>
              <w:jc w:val="thaiDistribute"/>
              <w:rPr>
                <w:rFonts w:ascii="Arial" w:hAnsi="Arial" w:cs="Arial"/>
                <w:sz w:val="18"/>
                <w:szCs w:val="18"/>
              </w:rPr>
            </w:pPr>
            <w:r w:rsidRPr="00D266B2">
              <w:rPr>
                <w:rFonts w:ascii="Arial" w:hAnsi="Arial" w:cs="Arial"/>
                <w:sz w:val="18"/>
                <w:szCs w:val="18"/>
              </w:rPr>
              <w:t>52</w:t>
            </w:r>
          </w:p>
        </w:tc>
      </w:tr>
    </w:tbl>
    <w:p w14:paraId="496D43D6" w14:textId="07B564F6" w:rsidR="0030449A" w:rsidRPr="00D266B2" w:rsidRDefault="0030449A" w:rsidP="00F63901">
      <w:pPr>
        <w:pStyle w:val="Heading1"/>
        <w:numPr>
          <w:ilvl w:val="0"/>
          <w:numId w:val="35"/>
        </w:numPr>
        <w:spacing w:before="120" w:after="120"/>
        <w:ind w:left="547" w:right="0" w:hanging="547"/>
        <w:rPr>
          <w:rFonts w:ascii="Arial" w:hAnsi="Arial" w:cs="Arial"/>
          <w:sz w:val="22"/>
          <w:szCs w:val="22"/>
        </w:rPr>
      </w:pPr>
      <w:r w:rsidRPr="00D266B2">
        <w:rPr>
          <w:rFonts w:ascii="Arial" w:hAnsi="Arial" w:cs="Arial"/>
          <w:sz w:val="22"/>
          <w:szCs w:val="22"/>
        </w:rPr>
        <w:lastRenderedPageBreak/>
        <w:t xml:space="preserve">Trade and other </w:t>
      </w:r>
      <w:r w:rsidR="00D5467C" w:rsidRPr="00D266B2">
        <w:rPr>
          <w:rFonts w:ascii="Arial" w:hAnsi="Arial" w:cs="Arial"/>
          <w:sz w:val="22"/>
          <w:szCs w:val="22"/>
        </w:rPr>
        <w:t xml:space="preserve">current </w:t>
      </w:r>
      <w:r w:rsidRPr="00D266B2">
        <w:rPr>
          <w:rFonts w:ascii="Arial" w:hAnsi="Arial" w:cs="Arial"/>
          <w:sz w:val="22"/>
          <w:szCs w:val="22"/>
        </w:rPr>
        <w:t>receivables</w:t>
      </w:r>
    </w:p>
    <w:p w14:paraId="70465872" w14:textId="77777777" w:rsidR="009C1AB3" w:rsidRPr="00D266B2" w:rsidRDefault="00166CC1" w:rsidP="00C861FB">
      <w:pPr>
        <w:pStyle w:val="BodyTextIndent"/>
        <w:ind w:left="547" w:hanging="547"/>
        <w:jc w:val="thaiDistribute"/>
        <w:rPr>
          <w:rFonts w:ascii="Arial" w:hAnsi="Arial" w:cs="Arial"/>
          <w:spacing w:val="-2"/>
          <w:sz w:val="22"/>
          <w:szCs w:val="22"/>
        </w:rPr>
      </w:pPr>
      <w:r w:rsidRPr="00D266B2">
        <w:rPr>
          <w:rFonts w:ascii="Arial" w:hAnsi="Arial" w:cs="Arial"/>
          <w:sz w:val="22"/>
          <w:szCs w:val="22"/>
        </w:rPr>
        <w:tab/>
      </w:r>
      <w:r w:rsidRPr="00D266B2">
        <w:rPr>
          <w:rFonts w:ascii="Arial" w:hAnsi="Arial" w:cs="Arial"/>
          <w:spacing w:val="-2"/>
          <w:sz w:val="22"/>
          <w:szCs w:val="22"/>
        </w:rPr>
        <w:t xml:space="preserve">Most of the trade receivables of the Group </w:t>
      </w:r>
      <w:proofErr w:type="gramStart"/>
      <w:r w:rsidRPr="00D266B2">
        <w:rPr>
          <w:rFonts w:ascii="Arial" w:hAnsi="Arial" w:cs="Arial"/>
          <w:spacing w:val="-2"/>
          <w:sz w:val="22"/>
          <w:szCs w:val="22"/>
        </w:rPr>
        <w:t>was</w:t>
      </w:r>
      <w:proofErr w:type="gramEnd"/>
      <w:r w:rsidRPr="00D266B2">
        <w:rPr>
          <w:rFonts w:ascii="Arial" w:hAnsi="Arial" w:cs="Arial"/>
          <w:spacing w:val="-2"/>
          <w:sz w:val="22"/>
          <w:szCs w:val="22"/>
        </w:rPr>
        <w:t xml:space="preserve"> within their credit terms or past due up to</w:t>
      </w:r>
      <w:r w:rsidR="004E0BC1" w:rsidRPr="00D266B2">
        <w:rPr>
          <w:rFonts w:ascii="Arial" w:hAnsi="Arial" w:cs="Arial"/>
          <w:spacing w:val="-2"/>
          <w:sz w:val="22"/>
          <w:szCs w:val="22"/>
        </w:rPr>
        <w:t xml:space="preserve"> </w:t>
      </w:r>
      <w:r w:rsidR="00284F12" w:rsidRPr="00D266B2">
        <w:rPr>
          <w:rFonts w:ascii="Arial" w:hAnsi="Arial" w:cs="Arial"/>
          <w:spacing w:val="-2"/>
          <w:sz w:val="22"/>
          <w:szCs w:val="22"/>
        </w:rPr>
        <w:t xml:space="preserve">                              </w:t>
      </w:r>
      <w:r w:rsidRPr="00D266B2">
        <w:rPr>
          <w:rFonts w:ascii="Arial" w:hAnsi="Arial" w:cs="Arial"/>
          <w:spacing w:val="-2"/>
          <w:sz w:val="22"/>
          <w:szCs w:val="22"/>
        </w:rPr>
        <w:t xml:space="preserve">3 months. As </w:t>
      </w:r>
      <w:proofErr w:type="gramStart"/>
      <w:r w:rsidRPr="00D266B2">
        <w:rPr>
          <w:rFonts w:ascii="Arial" w:hAnsi="Arial" w:cs="Arial"/>
          <w:spacing w:val="-2"/>
          <w:sz w:val="22"/>
          <w:szCs w:val="22"/>
        </w:rPr>
        <w:t>at</w:t>
      </w:r>
      <w:proofErr w:type="gramEnd"/>
      <w:r w:rsidRPr="00D266B2">
        <w:rPr>
          <w:rFonts w:ascii="Arial" w:hAnsi="Arial" w:cs="Arial"/>
          <w:spacing w:val="-2"/>
          <w:sz w:val="22"/>
          <w:szCs w:val="22"/>
        </w:rPr>
        <w:t xml:space="preserve"> </w:t>
      </w:r>
      <w:r w:rsidR="00CB0C71" w:rsidRPr="00D266B2">
        <w:rPr>
          <w:rFonts w:ascii="Arial" w:hAnsi="Arial" w:cs="Arial"/>
          <w:spacing w:val="-2"/>
          <w:sz w:val="22"/>
          <w:szCs w:val="22"/>
        </w:rPr>
        <w:t>30 June 2026</w:t>
      </w:r>
      <w:r w:rsidRPr="00D266B2">
        <w:rPr>
          <w:rFonts w:ascii="Arial" w:hAnsi="Arial" w:cs="Arial"/>
          <w:spacing w:val="-2"/>
          <w:sz w:val="22"/>
          <w:szCs w:val="22"/>
        </w:rPr>
        <w:t xml:space="preserve">, the outstanding balances of trade receivables in the consolidated </w:t>
      </w:r>
      <w:r w:rsidR="000554A7" w:rsidRPr="00D266B2">
        <w:rPr>
          <w:rFonts w:ascii="Arial" w:hAnsi="Arial" w:cs="Arial"/>
          <w:spacing w:val="-2"/>
          <w:sz w:val="22"/>
          <w:szCs w:val="22"/>
        </w:rPr>
        <w:t xml:space="preserve">and separate financial statements </w:t>
      </w:r>
      <w:r w:rsidRPr="00D266B2">
        <w:rPr>
          <w:rFonts w:ascii="Arial" w:hAnsi="Arial" w:cs="Arial"/>
          <w:spacing w:val="-2"/>
          <w:sz w:val="22"/>
          <w:szCs w:val="22"/>
        </w:rPr>
        <w:t>that are one year past due amounted to approximately Baht</w:t>
      </w:r>
      <w:r w:rsidR="00C30FDB" w:rsidRPr="00D266B2">
        <w:rPr>
          <w:rFonts w:ascii="Arial" w:hAnsi="Arial" w:cs="Arial"/>
          <w:spacing w:val="-2"/>
          <w:sz w:val="22"/>
          <w:szCs w:val="22"/>
        </w:rPr>
        <w:t xml:space="preserve"> </w:t>
      </w:r>
      <w:r w:rsidR="00FB5B0D" w:rsidRPr="00D266B2">
        <w:rPr>
          <w:rFonts w:ascii="Arial" w:hAnsi="Arial" w:cs="Arial"/>
          <w:spacing w:val="-2"/>
          <w:sz w:val="22"/>
          <w:szCs w:val="22"/>
        </w:rPr>
        <w:t>6</w:t>
      </w:r>
      <w:r w:rsidR="0096763A" w:rsidRPr="00D266B2">
        <w:rPr>
          <w:rFonts w:ascii="Arial" w:hAnsi="Arial" w:cs="Arial"/>
          <w:spacing w:val="-2"/>
          <w:sz w:val="22"/>
          <w:szCs w:val="22"/>
          <w:cs/>
        </w:rPr>
        <w:t xml:space="preserve"> </w:t>
      </w:r>
      <w:r w:rsidRPr="00D266B2">
        <w:rPr>
          <w:rFonts w:ascii="Arial" w:hAnsi="Arial" w:cs="Arial"/>
          <w:spacing w:val="-2"/>
          <w:sz w:val="22"/>
          <w:szCs w:val="22"/>
        </w:rPr>
        <w:t>million</w:t>
      </w:r>
      <w:r w:rsidR="000554A7" w:rsidRPr="00D266B2">
        <w:rPr>
          <w:rFonts w:ascii="Arial" w:hAnsi="Arial" w:cs="Arial"/>
          <w:spacing w:val="-2"/>
          <w:sz w:val="22"/>
          <w:szCs w:val="22"/>
        </w:rPr>
        <w:t xml:space="preserve"> </w:t>
      </w:r>
      <w:r w:rsidRPr="00D266B2">
        <w:rPr>
          <w:rFonts w:ascii="Arial" w:hAnsi="Arial" w:cs="Arial"/>
          <w:spacing w:val="-2"/>
          <w:sz w:val="22"/>
          <w:szCs w:val="22"/>
        </w:rPr>
        <w:t>(</w:t>
      </w:r>
      <w:r w:rsidR="00152C1D" w:rsidRPr="00D266B2">
        <w:rPr>
          <w:rFonts w:ascii="Arial" w:hAnsi="Arial" w:cs="Arial"/>
          <w:spacing w:val="-2"/>
          <w:sz w:val="22"/>
          <w:szCs w:val="22"/>
        </w:rPr>
        <w:t>31 December 2025</w:t>
      </w:r>
      <w:r w:rsidRPr="00D266B2">
        <w:rPr>
          <w:rFonts w:ascii="Arial" w:hAnsi="Arial" w:cs="Arial"/>
          <w:spacing w:val="-2"/>
          <w:sz w:val="22"/>
          <w:szCs w:val="22"/>
        </w:rPr>
        <w:t xml:space="preserve">: Baht </w:t>
      </w:r>
      <w:r w:rsidR="00152C1D" w:rsidRPr="00D266B2">
        <w:rPr>
          <w:rFonts w:ascii="Arial" w:hAnsi="Arial" w:cs="Arial"/>
          <w:spacing w:val="-2"/>
          <w:sz w:val="22"/>
          <w:szCs w:val="22"/>
        </w:rPr>
        <w:t>6</w:t>
      </w:r>
      <w:r w:rsidR="00BB59E0" w:rsidRPr="00D266B2">
        <w:rPr>
          <w:rFonts w:ascii="Arial" w:hAnsi="Arial" w:cs="Arial"/>
          <w:spacing w:val="-2"/>
          <w:sz w:val="22"/>
          <w:szCs w:val="22"/>
        </w:rPr>
        <w:t xml:space="preserve"> million</w:t>
      </w:r>
      <w:r w:rsidRPr="00D266B2">
        <w:rPr>
          <w:rFonts w:ascii="Arial" w:hAnsi="Arial" w:cs="Arial"/>
          <w:spacing w:val="-2"/>
          <w:sz w:val="22"/>
          <w:szCs w:val="22"/>
        </w:rPr>
        <w:t>).</w:t>
      </w:r>
    </w:p>
    <w:p w14:paraId="026308AC" w14:textId="77777777" w:rsidR="009C1AB3" w:rsidRPr="00D266B2" w:rsidRDefault="009C1AB3" w:rsidP="00F63901">
      <w:pPr>
        <w:pStyle w:val="Heading1"/>
        <w:numPr>
          <w:ilvl w:val="0"/>
          <w:numId w:val="35"/>
        </w:numPr>
        <w:spacing w:before="120" w:after="120"/>
        <w:ind w:left="547" w:right="0" w:hanging="547"/>
        <w:rPr>
          <w:rFonts w:ascii="Arial" w:hAnsi="Arial" w:cs="Arial"/>
          <w:sz w:val="22"/>
          <w:szCs w:val="22"/>
        </w:rPr>
      </w:pPr>
      <w:r w:rsidRPr="00D266B2">
        <w:rPr>
          <w:rFonts w:ascii="Arial" w:hAnsi="Arial" w:cs="Arial"/>
          <w:sz w:val="22"/>
          <w:szCs w:val="22"/>
        </w:rPr>
        <w:t>Receivables under the MRT project agreement</w:t>
      </w:r>
    </w:p>
    <w:tbl>
      <w:tblPr>
        <w:tblW w:w="9420" w:type="dxa"/>
        <w:tblInd w:w="450" w:type="dxa"/>
        <w:tblLayout w:type="fixed"/>
        <w:tblLook w:val="0000" w:firstRow="0" w:lastRow="0" w:firstColumn="0" w:lastColumn="0" w:noHBand="0" w:noVBand="0"/>
      </w:tblPr>
      <w:tblGrid>
        <w:gridCol w:w="3690"/>
        <w:gridCol w:w="1910"/>
        <w:gridCol w:w="1910"/>
        <w:gridCol w:w="1910"/>
      </w:tblGrid>
      <w:tr w:rsidR="009C1AB3" w:rsidRPr="00D266B2" w14:paraId="4621AF83" w14:textId="77777777">
        <w:tc>
          <w:tcPr>
            <w:tcW w:w="3690" w:type="dxa"/>
          </w:tcPr>
          <w:p w14:paraId="2C5063AF" w14:textId="77777777" w:rsidR="009C1AB3" w:rsidRPr="00D266B2" w:rsidRDefault="009C1AB3" w:rsidP="00C861FB">
            <w:pPr>
              <w:spacing w:line="380" w:lineRule="exact"/>
              <w:ind w:right="-70"/>
              <w:jc w:val="center"/>
              <w:rPr>
                <w:rFonts w:ascii="Arial" w:hAnsi="Arial" w:cs="Arial"/>
                <w:sz w:val="19"/>
                <w:szCs w:val="19"/>
              </w:rPr>
            </w:pPr>
          </w:p>
        </w:tc>
        <w:tc>
          <w:tcPr>
            <w:tcW w:w="5730" w:type="dxa"/>
            <w:gridSpan w:val="3"/>
          </w:tcPr>
          <w:p w14:paraId="230D0912" w14:textId="77777777" w:rsidR="009C1AB3" w:rsidRPr="00D266B2" w:rsidRDefault="009C1AB3" w:rsidP="00C861FB">
            <w:pPr>
              <w:spacing w:line="380" w:lineRule="exact"/>
              <w:ind w:right="-46"/>
              <w:jc w:val="right"/>
              <w:rPr>
                <w:rFonts w:ascii="Arial" w:hAnsi="Arial" w:cs="Arial"/>
                <w:sz w:val="19"/>
                <w:szCs w:val="19"/>
                <w:cs/>
              </w:rPr>
            </w:pPr>
            <w:r w:rsidRPr="00D266B2">
              <w:rPr>
                <w:rFonts w:ascii="Arial" w:hAnsi="Arial" w:cs="Arial"/>
                <w:sz w:val="19"/>
                <w:szCs w:val="19"/>
                <w:cs/>
              </w:rPr>
              <w:t>(</w:t>
            </w:r>
            <w:r w:rsidRPr="00D266B2">
              <w:rPr>
                <w:rFonts w:ascii="Arial" w:hAnsi="Arial" w:cs="Arial"/>
                <w:sz w:val="19"/>
                <w:szCs w:val="19"/>
              </w:rPr>
              <w:t>Unit: Million Baht)</w:t>
            </w:r>
          </w:p>
        </w:tc>
      </w:tr>
      <w:tr w:rsidR="009C1AB3" w:rsidRPr="00D266B2" w14:paraId="6C9F7ED8" w14:textId="77777777">
        <w:tc>
          <w:tcPr>
            <w:tcW w:w="3690" w:type="dxa"/>
          </w:tcPr>
          <w:p w14:paraId="1557025E" w14:textId="77777777" w:rsidR="009C1AB3" w:rsidRPr="00D266B2" w:rsidRDefault="009C1AB3" w:rsidP="00C861FB">
            <w:pPr>
              <w:spacing w:line="380" w:lineRule="exact"/>
              <w:ind w:right="-70"/>
              <w:jc w:val="center"/>
              <w:rPr>
                <w:rFonts w:ascii="Arial" w:hAnsi="Arial" w:cs="Arial"/>
                <w:sz w:val="19"/>
                <w:szCs w:val="19"/>
              </w:rPr>
            </w:pPr>
          </w:p>
        </w:tc>
        <w:tc>
          <w:tcPr>
            <w:tcW w:w="5730" w:type="dxa"/>
            <w:gridSpan w:val="3"/>
          </w:tcPr>
          <w:p w14:paraId="46029874" w14:textId="77777777" w:rsidR="009C1AB3" w:rsidRPr="00D266B2" w:rsidRDefault="009C1AB3" w:rsidP="00C861FB">
            <w:pPr>
              <w:pBdr>
                <w:bottom w:val="single" w:sz="4" w:space="1" w:color="auto"/>
              </w:pBdr>
              <w:spacing w:line="380" w:lineRule="exact"/>
              <w:ind w:right="-46"/>
              <w:jc w:val="center"/>
              <w:rPr>
                <w:rFonts w:ascii="Arial" w:hAnsi="Arial" w:cs="Arial"/>
                <w:sz w:val="19"/>
                <w:szCs w:val="19"/>
                <w:cs/>
              </w:rPr>
            </w:pPr>
            <w:r w:rsidRPr="00D266B2">
              <w:rPr>
                <w:rFonts w:ascii="Arial" w:hAnsi="Arial" w:cs="Arial"/>
                <w:sz w:val="19"/>
                <w:szCs w:val="19"/>
              </w:rPr>
              <w:t>Consolidated and Separate financial statements</w:t>
            </w:r>
          </w:p>
        </w:tc>
      </w:tr>
      <w:tr w:rsidR="009C1AB3" w:rsidRPr="00D266B2" w14:paraId="1AF8DE04" w14:textId="77777777">
        <w:trPr>
          <w:tblHeader/>
        </w:trPr>
        <w:tc>
          <w:tcPr>
            <w:tcW w:w="3690" w:type="dxa"/>
          </w:tcPr>
          <w:p w14:paraId="3DD2031B" w14:textId="77777777" w:rsidR="009C1AB3" w:rsidRPr="00D266B2" w:rsidRDefault="009C1AB3" w:rsidP="00C861FB">
            <w:pPr>
              <w:spacing w:line="380" w:lineRule="exact"/>
              <w:ind w:right="-70"/>
              <w:jc w:val="center"/>
              <w:rPr>
                <w:rFonts w:ascii="Arial" w:hAnsi="Arial" w:cs="Arial"/>
                <w:sz w:val="19"/>
                <w:szCs w:val="19"/>
              </w:rPr>
            </w:pPr>
          </w:p>
        </w:tc>
        <w:tc>
          <w:tcPr>
            <w:tcW w:w="1910" w:type="dxa"/>
            <w:vAlign w:val="bottom"/>
          </w:tcPr>
          <w:p w14:paraId="3CCDE62B" w14:textId="77777777" w:rsidR="009C1AB3" w:rsidRPr="00D266B2" w:rsidRDefault="009C1AB3" w:rsidP="00C861FB">
            <w:pPr>
              <w:pBdr>
                <w:bottom w:val="single" w:sz="6" w:space="1" w:color="auto"/>
              </w:pBdr>
              <w:spacing w:line="380" w:lineRule="exact"/>
              <w:ind w:right="-46"/>
              <w:jc w:val="center"/>
              <w:rPr>
                <w:rFonts w:ascii="Arial" w:hAnsi="Arial" w:cs="Arial"/>
                <w:sz w:val="19"/>
                <w:szCs w:val="19"/>
                <w:cs/>
              </w:rPr>
            </w:pPr>
            <w:r w:rsidRPr="00D266B2">
              <w:rPr>
                <w:rFonts w:ascii="Arial" w:hAnsi="Arial" w:cs="Arial"/>
                <w:spacing w:val="-4"/>
                <w:sz w:val="19"/>
                <w:szCs w:val="19"/>
              </w:rPr>
              <w:t xml:space="preserve">Receivable under concession agreement of the MRT </w:t>
            </w:r>
            <w:proofErr w:type="spellStart"/>
            <w:r w:rsidRPr="00D266B2">
              <w:rPr>
                <w:rFonts w:ascii="Arial" w:hAnsi="Arial" w:cs="Arial"/>
                <w:spacing w:val="-4"/>
                <w:sz w:val="19"/>
                <w:szCs w:val="19"/>
              </w:rPr>
              <w:t>Chalong</w:t>
            </w:r>
            <w:proofErr w:type="spellEnd"/>
            <w:r w:rsidRPr="00D266B2">
              <w:rPr>
                <w:rFonts w:ascii="Arial" w:hAnsi="Arial" w:cs="Arial"/>
                <w:spacing w:val="-4"/>
                <w:sz w:val="19"/>
                <w:szCs w:val="19"/>
              </w:rPr>
              <w:t xml:space="preserve"> </w:t>
            </w:r>
            <w:proofErr w:type="spellStart"/>
            <w:r w:rsidRPr="00D266B2">
              <w:rPr>
                <w:rFonts w:ascii="Arial" w:hAnsi="Arial" w:cs="Arial"/>
                <w:spacing w:val="-4"/>
                <w:sz w:val="19"/>
                <w:szCs w:val="19"/>
              </w:rPr>
              <w:t>Ratchadham</w:t>
            </w:r>
            <w:proofErr w:type="spellEnd"/>
            <w:r w:rsidRPr="00D266B2">
              <w:rPr>
                <w:rFonts w:ascii="Arial" w:hAnsi="Arial" w:cs="Arial"/>
                <w:spacing w:val="-4"/>
                <w:sz w:val="19"/>
                <w:szCs w:val="19"/>
              </w:rPr>
              <w:t xml:space="preserve">                    Line project</w:t>
            </w:r>
          </w:p>
        </w:tc>
        <w:tc>
          <w:tcPr>
            <w:tcW w:w="1910" w:type="dxa"/>
            <w:vAlign w:val="bottom"/>
          </w:tcPr>
          <w:p w14:paraId="4203E4C6" w14:textId="77777777" w:rsidR="009C1AB3" w:rsidRPr="00D266B2" w:rsidRDefault="009C1AB3" w:rsidP="00C861FB">
            <w:pPr>
              <w:pBdr>
                <w:bottom w:val="single" w:sz="6" w:space="1" w:color="auto"/>
              </w:pBdr>
              <w:spacing w:line="380" w:lineRule="exact"/>
              <w:ind w:right="-46"/>
              <w:jc w:val="center"/>
              <w:rPr>
                <w:rFonts w:ascii="Arial" w:hAnsi="Arial" w:cs="Arial"/>
                <w:sz w:val="19"/>
                <w:szCs w:val="19"/>
                <w:cs/>
              </w:rPr>
            </w:pPr>
            <w:r w:rsidRPr="00D266B2">
              <w:rPr>
                <w:rFonts w:ascii="Arial" w:hAnsi="Arial" w:cs="Arial"/>
                <w:spacing w:val="-2"/>
                <w:sz w:val="19"/>
                <w:szCs w:val="19"/>
              </w:rPr>
              <w:t>Receivable under           the Public-Private Partnership contract of the MRT Orange Line project</w:t>
            </w:r>
          </w:p>
        </w:tc>
        <w:tc>
          <w:tcPr>
            <w:tcW w:w="1910" w:type="dxa"/>
            <w:vAlign w:val="bottom"/>
          </w:tcPr>
          <w:p w14:paraId="2A6C6203" w14:textId="77777777" w:rsidR="009C1AB3" w:rsidRPr="00D266B2" w:rsidRDefault="009C1AB3" w:rsidP="00C861FB">
            <w:pPr>
              <w:pBdr>
                <w:bottom w:val="single" w:sz="6" w:space="1" w:color="auto"/>
              </w:pBdr>
              <w:spacing w:line="380" w:lineRule="exact"/>
              <w:ind w:right="-46"/>
              <w:jc w:val="center"/>
              <w:rPr>
                <w:rFonts w:ascii="Arial" w:hAnsi="Arial" w:cs="Arial"/>
                <w:sz w:val="19"/>
                <w:szCs w:val="19"/>
                <w:cs/>
              </w:rPr>
            </w:pPr>
            <w:r w:rsidRPr="00D266B2">
              <w:rPr>
                <w:rFonts w:ascii="Arial" w:hAnsi="Arial" w:cs="Arial"/>
                <w:sz w:val="19"/>
                <w:szCs w:val="19"/>
              </w:rPr>
              <w:t>Total</w:t>
            </w:r>
          </w:p>
        </w:tc>
      </w:tr>
      <w:tr w:rsidR="009C1AB3" w:rsidRPr="00D266B2" w14:paraId="5B9E4D58" w14:textId="77777777">
        <w:tc>
          <w:tcPr>
            <w:tcW w:w="3690" w:type="dxa"/>
          </w:tcPr>
          <w:p w14:paraId="5869F985" w14:textId="77777777" w:rsidR="009C1AB3" w:rsidRPr="00D266B2" w:rsidRDefault="009C1AB3" w:rsidP="00C861FB">
            <w:pPr>
              <w:spacing w:line="380" w:lineRule="exact"/>
              <w:ind w:right="-70"/>
              <w:rPr>
                <w:rFonts w:ascii="Arial" w:hAnsi="Arial" w:cs="Arial"/>
                <w:b/>
                <w:bCs/>
                <w:sz w:val="19"/>
                <w:szCs w:val="19"/>
                <w:cs/>
              </w:rPr>
            </w:pPr>
            <w:r w:rsidRPr="00D266B2">
              <w:rPr>
                <w:rFonts w:ascii="Arial" w:hAnsi="Arial" w:cs="Arial"/>
                <w:b/>
                <w:bCs/>
                <w:spacing w:val="-2"/>
                <w:sz w:val="19"/>
                <w:szCs w:val="19"/>
              </w:rPr>
              <w:t xml:space="preserve">Net book value as </w:t>
            </w:r>
            <w:proofErr w:type="gramStart"/>
            <w:r w:rsidRPr="00D266B2">
              <w:rPr>
                <w:rFonts w:ascii="Arial" w:hAnsi="Arial" w:cs="Arial"/>
                <w:b/>
                <w:bCs/>
                <w:spacing w:val="-2"/>
                <w:sz w:val="19"/>
                <w:szCs w:val="19"/>
              </w:rPr>
              <w:t>at</w:t>
            </w:r>
            <w:proofErr w:type="gramEnd"/>
            <w:r w:rsidRPr="00D266B2">
              <w:rPr>
                <w:rFonts w:ascii="Arial" w:hAnsi="Arial" w:cs="Arial"/>
                <w:b/>
                <w:bCs/>
                <w:spacing w:val="-2"/>
                <w:sz w:val="19"/>
                <w:szCs w:val="19"/>
              </w:rPr>
              <w:t xml:space="preserve"> 1 January 2026</w:t>
            </w:r>
          </w:p>
        </w:tc>
        <w:tc>
          <w:tcPr>
            <w:tcW w:w="1910" w:type="dxa"/>
            <w:vAlign w:val="bottom"/>
          </w:tcPr>
          <w:p w14:paraId="74965AC0"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962</w:t>
            </w:r>
          </w:p>
        </w:tc>
        <w:tc>
          <w:tcPr>
            <w:tcW w:w="1910" w:type="dxa"/>
            <w:vAlign w:val="bottom"/>
          </w:tcPr>
          <w:p w14:paraId="4724661F"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29,829</w:t>
            </w:r>
          </w:p>
        </w:tc>
        <w:tc>
          <w:tcPr>
            <w:tcW w:w="1910" w:type="dxa"/>
            <w:vAlign w:val="bottom"/>
          </w:tcPr>
          <w:p w14:paraId="5A6E7C2A"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30,791</w:t>
            </w:r>
          </w:p>
        </w:tc>
      </w:tr>
      <w:tr w:rsidR="009C1AB3" w:rsidRPr="00D266B2" w14:paraId="31744CE1" w14:textId="77777777">
        <w:tc>
          <w:tcPr>
            <w:tcW w:w="3690" w:type="dxa"/>
          </w:tcPr>
          <w:p w14:paraId="630A0CFF" w14:textId="77777777" w:rsidR="009C1AB3" w:rsidRPr="00D266B2" w:rsidRDefault="009C1AB3" w:rsidP="00C861FB">
            <w:pPr>
              <w:spacing w:line="380" w:lineRule="exact"/>
              <w:ind w:right="-70"/>
              <w:jc w:val="thaiDistribute"/>
              <w:rPr>
                <w:rFonts w:ascii="Arial" w:hAnsi="Arial" w:cs="Arial"/>
                <w:sz w:val="19"/>
                <w:szCs w:val="19"/>
                <w:cs/>
              </w:rPr>
            </w:pPr>
            <w:r w:rsidRPr="00D266B2">
              <w:rPr>
                <w:rFonts w:ascii="Arial" w:hAnsi="Arial" w:cs="Arial"/>
                <w:spacing w:val="-2"/>
                <w:sz w:val="19"/>
                <w:szCs w:val="19"/>
              </w:rPr>
              <w:t xml:space="preserve">Addition </w:t>
            </w:r>
          </w:p>
        </w:tc>
        <w:tc>
          <w:tcPr>
            <w:tcW w:w="1910" w:type="dxa"/>
            <w:vAlign w:val="bottom"/>
          </w:tcPr>
          <w:p w14:paraId="13A17F49"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w:t>
            </w:r>
          </w:p>
        </w:tc>
        <w:tc>
          <w:tcPr>
            <w:tcW w:w="1910" w:type="dxa"/>
            <w:vAlign w:val="bottom"/>
          </w:tcPr>
          <w:p w14:paraId="359CD588" w14:textId="32D1B0E9" w:rsidR="009C1AB3" w:rsidRPr="00D266B2" w:rsidRDefault="009C1AB3" w:rsidP="00C861FB">
            <w:pPr>
              <w:tabs>
                <w:tab w:val="decimal" w:pos="1236"/>
              </w:tabs>
              <w:spacing w:line="380" w:lineRule="exact"/>
              <w:ind w:right="-46"/>
              <w:rPr>
                <w:rFonts w:ascii="Arial" w:hAnsi="Arial" w:cs="Arial"/>
                <w:sz w:val="19"/>
                <w:szCs w:val="19"/>
                <w:cs/>
              </w:rPr>
            </w:pPr>
            <w:r w:rsidRPr="00D266B2">
              <w:rPr>
                <w:rFonts w:ascii="Arial" w:hAnsi="Arial" w:cs="Arial"/>
                <w:sz w:val="19"/>
                <w:szCs w:val="19"/>
              </w:rPr>
              <w:t>11,0</w:t>
            </w:r>
            <w:r w:rsidR="00152C26" w:rsidRPr="00D266B2">
              <w:rPr>
                <w:rFonts w:ascii="Arial" w:hAnsi="Arial" w:cs="Arial"/>
                <w:sz w:val="19"/>
                <w:szCs w:val="19"/>
              </w:rPr>
              <w:t>34</w:t>
            </w:r>
          </w:p>
        </w:tc>
        <w:tc>
          <w:tcPr>
            <w:tcW w:w="1910" w:type="dxa"/>
            <w:vAlign w:val="bottom"/>
          </w:tcPr>
          <w:p w14:paraId="5CB89D38" w14:textId="317C9E75" w:rsidR="009C1AB3" w:rsidRPr="00D266B2" w:rsidRDefault="009C1AB3" w:rsidP="00C861FB">
            <w:pPr>
              <w:tabs>
                <w:tab w:val="decimal" w:pos="1236"/>
              </w:tabs>
              <w:spacing w:line="380" w:lineRule="exact"/>
              <w:ind w:right="-46"/>
              <w:rPr>
                <w:rFonts w:ascii="Arial" w:hAnsi="Arial" w:cs="Arial"/>
                <w:sz w:val="19"/>
                <w:szCs w:val="19"/>
                <w:cs/>
              </w:rPr>
            </w:pPr>
            <w:r w:rsidRPr="00D266B2">
              <w:rPr>
                <w:rFonts w:ascii="Arial" w:hAnsi="Arial" w:cs="Arial"/>
                <w:sz w:val="19"/>
                <w:szCs w:val="19"/>
              </w:rPr>
              <w:t>11,0</w:t>
            </w:r>
            <w:r w:rsidR="00152C26" w:rsidRPr="00D266B2">
              <w:rPr>
                <w:rFonts w:ascii="Arial" w:hAnsi="Arial" w:cs="Arial"/>
                <w:sz w:val="19"/>
                <w:szCs w:val="19"/>
              </w:rPr>
              <w:t>34</w:t>
            </w:r>
          </w:p>
        </w:tc>
      </w:tr>
      <w:tr w:rsidR="009C1AB3" w:rsidRPr="00D266B2" w14:paraId="59963C7B" w14:textId="77777777">
        <w:tc>
          <w:tcPr>
            <w:tcW w:w="3690" w:type="dxa"/>
          </w:tcPr>
          <w:p w14:paraId="55B61DEB" w14:textId="77777777" w:rsidR="009C1AB3" w:rsidRPr="00D266B2" w:rsidRDefault="009C1AB3" w:rsidP="00C861FB">
            <w:pPr>
              <w:spacing w:line="380" w:lineRule="exact"/>
              <w:ind w:right="-70"/>
              <w:jc w:val="thaiDistribute"/>
              <w:rPr>
                <w:rFonts w:ascii="Arial" w:hAnsi="Arial" w:cs="Arial"/>
                <w:sz w:val="19"/>
                <w:szCs w:val="19"/>
                <w:cs/>
              </w:rPr>
            </w:pPr>
            <w:r w:rsidRPr="00D266B2">
              <w:rPr>
                <w:rFonts w:ascii="Arial" w:hAnsi="Arial" w:cs="Arial"/>
                <w:spacing w:val="-2"/>
                <w:sz w:val="19"/>
                <w:szCs w:val="19"/>
              </w:rPr>
              <w:t>Collection</w:t>
            </w:r>
          </w:p>
        </w:tc>
        <w:tc>
          <w:tcPr>
            <w:tcW w:w="1910" w:type="dxa"/>
            <w:vAlign w:val="bottom"/>
          </w:tcPr>
          <w:p w14:paraId="46A69377" w14:textId="77777777" w:rsidR="009C1AB3" w:rsidRPr="00D266B2" w:rsidRDefault="009C1AB3" w:rsidP="00C861FB">
            <w:pPr>
              <w:pBdr>
                <w:bottom w:val="sing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(825)</w:t>
            </w:r>
          </w:p>
        </w:tc>
        <w:tc>
          <w:tcPr>
            <w:tcW w:w="1910" w:type="dxa"/>
            <w:vAlign w:val="bottom"/>
          </w:tcPr>
          <w:p w14:paraId="7F7426ED" w14:textId="77777777" w:rsidR="009C1AB3" w:rsidRPr="00D266B2" w:rsidRDefault="009C1AB3" w:rsidP="00C861FB">
            <w:pPr>
              <w:pBdr>
                <w:bottom w:val="sing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w:t>
            </w:r>
          </w:p>
        </w:tc>
        <w:tc>
          <w:tcPr>
            <w:tcW w:w="1910" w:type="dxa"/>
            <w:vAlign w:val="bottom"/>
          </w:tcPr>
          <w:p w14:paraId="2606451D" w14:textId="77777777" w:rsidR="009C1AB3" w:rsidRPr="00D266B2" w:rsidRDefault="009C1AB3" w:rsidP="00C861FB">
            <w:pPr>
              <w:pBdr>
                <w:bottom w:val="sing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(825)</w:t>
            </w:r>
          </w:p>
        </w:tc>
      </w:tr>
      <w:tr w:rsidR="009C1AB3" w:rsidRPr="00D266B2" w14:paraId="3BB93361" w14:textId="77777777">
        <w:tc>
          <w:tcPr>
            <w:tcW w:w="3690" w:type="dxa"/>
          </w:tcPr>
          <w:p w14:paraId="739B1771" w14:textId="77777777" w:rsidR="009C1AB3" w:rsidRPr="00D266B2" w:rsidRDefault="009C1AB3" w:rsidP="00C861FB">
            <w:pPr>
              <w:spacing w:line="380" w:lineRule="exact"/>
              <w:ind w:right="-70"/>
              <w:jc w:val="thaiDistribute"/>
              <w:rPr>
                <w:rFonts w:ascii="Arial" w:hAnsi="Arial" w:cs="Arial"/>
                <w:b/>
                <w:bCs/>
                <w:sz w:val="19"/>
                <w:szCs w:val="19"/>
              </w:rPr>
            </w:pPr>
            <w:r w:rsidRPr="00D266B2">
              <w:rPr>
                <w:rFonts w:ascii="Arial" w:hAnsi="Arial" w:cs="Arial"/>
                <w:b/>
                <w:bCs/>
                <w:spacing w:val="-2"/>
                <w:sz w:val="19"/>
                <w:szCs w:val="19"/>
              </w:rPr>
              <w:t xml:space="preserve">Net book value as </w:t>
            </w:r>
            <w:proofErr w:type="gramStart"/>
            <w:r w:rsidRPr="00D266B2">
              <w:rPr>
                <w:rFonts w:ascii="Arial" w:hAnsi="Arial" w:cs="Arial"/>
                <w:b/>
                <w:bCs/>
                <w:spacing w:val="-2"/>
                <w:sz w:val="19"/>
                <w:szCs w:val="19"/>
              </w:rPr>
              <w:t>at</w:t>
            </w:r>
            <w:proofErr w:type="gramEnd"/>
            <w:r w:rsidRPr="00D266B2">
              <w:rPr>
                <w:rFonts w:ascii="Arial" w:hAnsi="Arial" w:cs="Arial"/>
                <w:b/>
                <w:bCs/>
                <w:spacing w:val="-2"/>
                <w:sz w:val="19"/>
                <w:szCs w:val="19"/>
              </w:rPr>
              <w:t xml:space="preserve"> 30 June 2026</w:t>
            </w:r>
          </w:p>
        </w:tc>
        <w:tc>
          <w:tcPr>
            <w:tcW w:w="1910" w:type="dxa"/>
            <w:vAlign w:val="bottom"/>
          </w:tcPr>
          <w:p w14:paraId="1FDF454F" w14:textId="77777777" w:rsidR="009C1AB3" w:rsidRPr="00D266B2" w:rsidRDefault="009C1AB3" w:rsidP="00C861FB">
            <w:pPr>
              <w:pBdr>
                <w:bottom w:val="doub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137</w:t>
            </w:r>
          </w:p>
        </w:tc>
        <w:tc>
          <w:tcPr>
            <w:tcW w:w="1910" w:type="dxa"/>
            <w:vAlign w:val="bottom"/>
          </w:tcPr>
          <w:p w14:paraId="5372B9E5" w14:textId="14D7B0BE" w:rsidR="009C1AB3" w:rsidRPr="00D266B2" w:rsidRDefault="009C1AB3" w:rsidP="00C861FB">
            <w:pPr>
              <w:pBdr>
                <w:bottom w:val="doub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40,</w:t>
            </w:r>
            <w:r w:rsidR="00152C26" w:rsidRPr="00D266B2">
              <w:rPr>
                <w:rFonts w:ascii="Arial" w:hAnsi="Arial" w:cs="Arial"/>
                <w:sz w:val="19"/>
                <w:szCs w:val="19"/>
              </w:rPr>
              <w:t>863</w:t>
            </w:r>
          </w:p>
        </w:tc>
        <w:tc>
          <w:tcPr>
            <w:tcW w:w="1910" w:type="dxa"/>
            <w:vAlign w:val="bottom"/>
          </w:tcPr>
          <w:p w14:paraId="735269FE" w14:textId="31A43261" w:rsidR="009C1AB3" w:rsidRPr="00D266B2" w:rsidRDefault="009C1AB3" w:rsidP="00C861FB">
            <w:pPr>
              <w:pBdr>
                <w:bottom w:val="doub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41,0</w:t>
            </w:r>
            <w:r w:rsidR="00152C26" w:rsidRPr="00D266B2">
              <w:rPr>
                <w:rFonts w:ascii="Arial" w:hAnsi="Arial" w:cs="Arial"/>
                <w:sz w:val="19"/>
                <w:szCs w:val="19"/>
              </w:rPr>
              <w:t>00</w:t>
            </w:r>
          </w:p>
        </w:tc>
      </w:tr>
      <w:tr w:rsidR="009C1AB3" w:rsidRPr="00D266B2" w14:paraId="197594F1" w14:textId="77777777">
        <w:tc>
          <w:tcPr>
            <w:tcW w:w="3690" w:type="dxa"/>
          </w:tcPr>
          <w:p w14:paraId="4AF4DEB0" w14:textId="77777777" w:rsidR="009C1AB3" w:rsidRPr="00D266B2" w:rsidRDefault="009C1AB3" w:rsidP="00C861FB">
            <w:pPr>
              <w:spacing w:line="380" w:lineRule="exact"/>
              <w:ind w:right="-70"/>
              <w:jc w:val="thaiDistribute"/>
              <w:rPr>
                <w:rFonts w:ascii="Arial" w:hAnsi="Arial" w:cs="Arial"/>
                <w:b/>
                <w:bCs/>
                <w:sz w:val="19"/>
                <w:szCs w:val="19"/>
              </w:rPr>
            </w:pPr>
          </w:p>
        </w:tc>
        <w:tc>
          <w:tcPr>
            <w:tcW w:w="1910" w:type="dxa"/>
            <w:vAlign w:val="bottom"/>
          </w:tcPr>
          <w:p w14:paraId="2F0FE699" w14:textId="77777777" w:rsidR="009C1AB3" w:rsidRPr="00D266B2" w:rsidRDefault="009C1AB3" w:rsidP="00C861FB">
            <w:pPr>
              <w:tabs>
                <w:tab w:val="decimal" w:pos="1236"/>
              </w:tabs>
              <w:spacing w:line="380" w:lineRule="exact"/>
              <w:ind w:right="-46"/>
              <w:rPr>
                <w:rFonts w:ascii="Arial" w:hAnsi="Arial" w:cs="Arial"/>
                <w:sz w:val="19"/>
                <w:szCs w:val="19"/>
              </w:rPr>
            </w:pPr>
          </w:p>
        </w:tc>
        <w:tc>
          <w:tcPr>
            <w:tcW w:w="1910" w:type="dxa"/>
            <w:vAlign w:val="bottom"/>
          </w:tcPr>
          <w:p w14:paraId="100E3B33" w14:textId="77777777" w:rsidR="009C1AB3" w:rsidRPr="00D266B2" w:rsidRDefault="009C1AB3" w:rsidP="00C861FB">
            <w:pPr>
              <w:tabs>
                <w:tab w:val="decimal" w:pos="1236"/>
              </w:tabs>
              <w:spacing w:line="380" w:lineRule="exact"/>
              <w:ind w:right="-46"/>
              <w:rPr>
                <w:rFonts w:ascii="Arial" w:hAnsi="Arial" w:cs="Arial"/>
                <w:sz w:val="19"/>
                <w:szCs w:val="19"/>
              </w:rPr>
            </w:pPr>
          </w:p>
        </w:tc>
        <w:tc>
          <w:tcPr>
            <w:tcW w:w="1910" w:type="dxa"/>
            <w:vAlign w:val="bottom"/>
          </w:tcPr>
          <w:p w14:paraId="0D01CF2C" w14:textId="77777777" w:rsidR="009C1AB3" w:rsidRPr="00D266B2" w:rsidRDefault="009C1AB3" w:rsidP="00C861FB">
            <w:pPr>
              <w:tabs>
                <w:tab w:val="decimal" w:pos="1236"/>
              </w:tabs>
              <w:spacing w:line="380" w:lineRule="exact"/>
              <w:ind w:right="-46"/>
              <w:rPr>
                <w:rFonts w:ascii="Arial" w:hAnsi="Arial" w:cs="Arial"/>
                <w:sz w:val="19"/>
                <w:szCs w:val="19"/>
              </w:rPr>
            </w:pPr>
          </w:p>
        </w:tc>
      </w:tr>
      <w:tr w:rsidR="009C1AB3" w:rsidRPr="00D266B2" w14:paraId="7A0B182D" w14:textId="77777777">
        <w:tc>
          <w:tcPr>
            <w:tcW w:w="3690" w:type="dxa"/>
          </w:tcPr>
          <w:p w14:paraId="4EDF9FBE" w14:textId="77777777" w:rsidR="009C1AB3" w:rsidRPr="00D266B2" w:rsidRDefault="009C1AB3" w:rsidP="00C861FB">
            <w:pPr>
              <w:spacing w:line="380" w:lineRule="exact"/>
              <w:ind w:right="-70"/>
              <w:rPr>
                <w:rFonts w:ascii="Arial" w:hAnsi="Arial" w:cs="Arial"/>
                <w:sz w:val="19"/>
                <w:szCs w:val="19"/>
                <w:cs/>
              </w:rPr>
            </w:pPr>
            <w:r w:rsidRPr="00D266B2">
              <w:rPr>
                <w:rFonts w:ascii="Arial" w:hAnsi="Arial" w:cs="Arial"/>
                <w:spacing w:val="-2"/>
                <w:sz w:val="19"/>
                <w:szCs w:val="19"/>
              </w:rPr>
              <w:t>Current</w:t>
            </w:r>
            <w:r w:rsidRPr="00D266B2">
              <w:rPr>
                <w:rFonts w:ascii="Arial" w:hAnsi="Arial" w:cs="Arial"/>
                <w:spacing w:val="-2"/>
                <w:sz w:val="19"/>
                <w:szCs w:val="19"/>
              </w:rPr>
              <w:tab/>
            </w:r>
          </w:p>
        </w:tc>
        <w:tc>
          <w:tcPr>
            <w:tcW w:w="1910" w:type="dxa"/>
            <w:vAlign w:val="bottom"/>
          </w:tcPr>
          <w:p w14:paraId="74000CB8"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137</w:t>
            </w:r>
          </w:p>
        </w:tc>
        <w:tc>
          <w:tcPr>
            <w:tcW w:w="1910" w:type="dxa"/>
            <w:vAlign w:val="bottom"/>
          </w:tcPr>
          <w:p w14:paraId="40F4E0BC"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20,280</w:t>
            </w:r>
          </w:p>
        </w:tc>
        <w:tc>
          <w:tcPr>
            <w:tcW w:w="1910" w:type="dxa"/>
            <w:vAlign w:val="bottom"/>
          </w:tcPr>
          <w:p w14:paraId="0D5E69BC" w14:textId="77777777" w:rsidR="009C1AB3" w:rsidRPr="00D266B2" w:rsidRDefault="009C1AB3" w:rsidP="00C861FB">
            <w:pPr>
              <w:tabs>
                <w:tab w:val="decimal" w:pos="1236"/>
              </w:tabs>
              <w:spacing w:line="380" w:lineRule="exact"/>
              <w:ind w:right="-46"/>
              <w:rPr>
                <w:rFonts w:ascii="Arial" w:hAnsi="Arial" w:cs="Arial"/>
                <w:sz w:val="19"/>
                <w:szCs w:val="19"/>
              </w:rPr>
            </w:pPr>
            <w:r w:rsidRPr="00D266B2">
              <w:rPr>
                <w:rFonts w:ascii="Arial" w:hAnsi="Arial" w:cs="Arial"/>
                <w:sz w:val="19"/>
                <w:szCs w:val="19"/>
              </w:rPr>
              <w:t>20,417</w:t>
            </w:r>
          </w:p>
        </w:tc>
      </w:tr>
      <w:tr w:rsidR="009C1AB3" w:rsidRPr="00D266B2" w14:paraId="3866C948" w14:textId="77777777">
        <w:tc>
          <w:tcPr>
            <w:tcW w:w="3690" w:type="dxa"/>
          </w:tcPr>
          <w:p w14:paraId="16AB701C" w14:textId="77777777" w:rsidR="009C1AB3" w:rsidRPr="00D266B2" w:rsidRDefault="009C1AB3" w:rsidP="00C861FB">
            <w:pPr>
              <w:spacing w:line="380" w:lineRule="exact"/>
              <w:ind w:right="-70"/>
              <w:rPr>
                <w:rFonts w:ascii="Arial" w:hAnsi="Arial" w:cs="Arial"/>
                <w:sz w:val="19"/>
                <w:szCs w:val="19"/>
              </w:rPr>
            </w:pPr>
            <w:r w:rsidRPr="00D266B2">
              <w:rPr>
                <w:rFonts w:ascii="Arial" w:hAnsi="Arial" w:cs="Arial"/>
                <w:spacing w:val="-2"/>
                <w:sz w:val="19"/>
                <w:szCs w:val="19"/>
              </w:rPr>
              <w:t>Non-current</w:t>
            </w:r>
          </w:p>
        </w:tc>
        <w:tc>
          <w:tcPr>
            <w:tcW w:w="1910" w:type="dxa"/>
            <w:vAlign w:val="bottom"/>
          </w:tcPr>
          <w:p w14:paraId="49F89C17" w14:textId="77777777" w:rsidR="009C1AB3" w:rsidRPr="00D266B2" w:rsidRDefault="009C1AB3" w:rsidP="00C861FB">
            <w:pPr>
              <w:pBdr>
                <w:bottom w:val="sing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w:t>
            </w:r>
          </w:p>
        </w:tc>
        <w:tc>
          <w:tcPr>
            <w:tcW w:w="1910" w:type="dxa"/>
            <w:vAlign w:val="bottom"/>
          </w:tcPr>
          <w:p w14:paraId="618907DA" w14:textId="032D866A" w:rsidR="009C1AB3" w:rsidRPr="00D266B2" w:rsidRDefault="009C1AB3" w:rsidP="00C861FB">
            <w:pPr>
              <w:pBdr>
                <w:bottom w:val="sing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20,</w:t>
            </w:r>
            <w:r w:rsidR="00152C26" w:rsidRPr="00D266B2">
              <w:rPr>
                <w:rFonts w:ascii="Arial" w:hAnsi="Arial" w:cs="Arial"/>
                <w:sz w:val="19"/>
                <w:szCs w:val="19"/>
              </w:rPr>
              <w:t>583</w:t>
            </w:r>
          </w:p>
        </w:tc>
        <w:tc>
          <w:tcPr>
            <w:tcW w:w="1910" w:type="dxa"/>
            <w:vAlign w:val="bottom"/>
          </w:tcPr>
          <w:p w14:paraId="60FF2CCE" w14:textId="048A3574" w:rsidR="009C1AB3" w:rsidRPr="00D266B2" w:rsidRDefault="009C1AB3" w:rsidP="00C861FB">
            <w:pPr>
              <w:pBdr>
                <w:bottom w:val="sing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20,</w:t>
            </w:r>
            <w:r w:rsidR="00152C26" w:rsidRPr="00D266B2">
              <w:rPr>
                <w:rFonts w:ascii="Arial" w:hAnsi="Arial" w:cs="Arial"/>
                <w:sz w:val="19"/>
                <w:szCs w:val="19"/>
              </w:rPr>
              <w:t>583</w:t>
            </w:r>
          </w:p>
        </w:tc>
      </w:tr>
      <w:tr w:rsidR="009C1AB3" w:rsidRPr="00D266B2" w14:paraId="01902471" w14:textId="77777777">
        <w:tc>
          <w:tcPr>
            <w:tcW w:w="3690" w:type="dxa"/>
          </w:tcPr>
          <w:p w14:paraId="5A449EF4" w14:textId="77777777" w:rsidR="009C1AB3" w:rsidRPr="00D266B2" w:rsidRDefault="009C1AB3" w:rsidP="00C861FB">
            <w:pPr>
              <w:spacing w:line="380" w:lineRule="exact"/>
              <w:ind w:left="164" w:right="-70" w:hanging="164"/>
              <w:rPr>
                <w:rFonts w:ascii="Arial" w:hAnsi="Arial" w:cs="Arial"/>
                <w:sz w:val="19"/>
                <w:szCs w:val="19"/>
                <w:cs/>
              </w:rPr>
            </w:pPr>
            <w:r w:rsidRPr="00D266B2">
              <w:rPr>
                <w:rFonts w:ascii="Arial" w:hAnsi="Arial" w:cs="Arial"/>
                <w:sz w:val="19"/>
                <w:szCs w:val="19"/>
              </w:rPr>
              <w:t>Total receivables under the MRT                         project agreement</w:t>
            </w:r>
          </w:p>
        </w:tc>
        <w:tc>
          <w:tcPr>
            <w:tcW w:w="1910" w:type="dxa"/>
            <w:vAlign w:val="bottom"/>
          </w:tcPr>
          <w:p w14:paraId="1592E1A4" w14:textId="77777777" w:rsidR="009C1AB3" w:rsidRPr="00D266B2" w:rsidRDefault="009C1AB3" w:rsidP="00C861FB">
            <w:pPr>
              <w:pBdr>
                <w:bottom w:val="doub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137</w:t>
            </w:r>
          </w:p>
        </w:tc>
        <w:tc>
          <w:tcPr>
            <w:tcW w:w="1910" w:type="dxa"/>
            <w:vAlign w:val="bottom"/>
          </w:tcPr>
          <w:p w14:paraId="3EE712BD" w14:textId="4531454F" w:rsidR="009C1AB3" w:rsidRPr="00D266B2" w:rsidRDefault="009C1AB3" w:rsidP="00C861FB">
            <w:pPr>
              <w:pBdr>
                <w:bottom w:val="doub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40,</w:t>
            </w:r>
            <w:r w:rsidR="00152C26" w:rsidRPr="00D266B2">
              <w:rPr>
                <w:rFonts w:ascii="Arial" w:hAnsi="Arial" w:cs="Arial"/>
                <w:sz w:val="19"/>
                <w:szCs w:val="19"/>
              </w:rPr>
              <w:t>863</w:t>
            </w:r>
          </w:p>
        </w:tc>
        <w:tc>
          <w:tcPr>
            <w:tcW w:w="1910" w:type="dxa"/>
            <w:vAlign w:val="bottom"/>
          </w:tcPr>
          <w:p w14:paraId="41C6C569" w14:textId="0E3CD1F1" w:rsidR="009C1AB3" w:rsidRPr="00D266B2" w:rsidRDefault="009C1AB3" w:rsidP="00C861FB">
            <w:pPr>
              <w:pBdr>
                <w:bottom w:val="double" w:sz="4" w:space="1" w:color="auto"/>
              </w:pBdr>
              <w:tabs>
                <w:tab w:val="decimal" w:pos="1236"/>
              </w:tabs>
              <w:spacing w:line="380" w:lineRule="exact"/>
              <w:ind w:right="-46"/>
              <w:rPr>
                <w:rFonts w:ascii="Arial" w:hAnsi="Arial" w:cs="Arial"/>
                <w:sz w:val="19"/>
                <w:szCs w:val="19"/>
              </w:rPr>
            </w:pPr>
            <w:r w:rsidRPr="00D266B2">
              <w:rPr>
                <w:rFonts w:ascii="Arial" w:hAnsi="Arial" w:cs="Arial"/>
                <w:sz w:val="19"/>
                <w:szCs w:val="19"/>
              </w:rPr>
              <w:t>41,0</w:t>
            </w:r>
            <w:r w:rsidR="00152C26" w:rsidRPr="00D266B2">
              <w:rPr>
                <w:rFonts w:ascii="Arial" w:hAnsi="Arial" w:cs="Arial"/>
                <w:sz w:val="19"/>
                <w:szCs w:val="19"/>
              </w:rPr>
              <w:t>00</w:t>
            </w:r>
          </w:p>
        </w:tc>
      </w:tr>
    </w:tbl>
    <w:p w14:paraId="001D7B32" w14:textId="478E22CD" w:rsidR="00DF3698" w:rsidRPr="00D266B2" w:rsidRDefault="00DF3698" w:rsidP="00DF3698">
      <w:pPr>
        <w:spacing w:before="240" w:after="120" w:line="360" w:lineRule="exact"/>
        <w:ind w:left="547"/>
        <w:jc w:val="both"/>
        <w:rPr>
          <w:rFonts w:ascii="Arial" w:hAnsi="Arial" w:cs="Arial"/>
          <w:sz w:val="22"/>
          <w:szCs w:val="22"/>
        </w:rPr>
      </w:pPr>
      <w:r w:rsidRPr="00D266B2">
        <w:rPr>
          <w:rFonts w:ascii="Arial" w:hAnsi="Arial" w:cs="Arial"/>
          <w:sz w:val="22"/>
          <w:szCs w:val="22"/>
        </w:rPr>
        <w:t xml:space="preserve">As </w:t>
      </w:r>
      <w:proofErr w:type="gramStart"/>
      <w:r w:rsidRPr="00D266B2">
        <w:rPr>
          <w:rFonts w:ascii="Arial" w:hAnsi="Arial" w:cs="Arial"/>
          <w:sz w:val="22"/>
          <w:szCs w:val="22"/>
        </w:rPr>
        <w:t>at</w:t>
      </w:r>
      <w:proofErr w:type="gramEnd"/>
      <w:r w:rsidRPr="00D266B2">
        <w:rPr>
          <w:rFonts w:ascii="Arial" w:hAnsi="Arial" w:cs="Arial"/>
          <w:sz w:val="22"/>
          <w:szCs w:val="22"/>
        </w:rPr>
        <w:t xml:space="preserve"> 30 June 2026, there </w:t>
      </w:r>
      <w:proofErr w:type="gramStart"/>
      <w:r w:rsidRPr="00D266B2">
        <w:rPr>
          <w:rFonts w:ascii="Arial" w:hAnsi="Arial" w:cs="Arial"/>
          <w:sz w:val="22"/>
          <w:szCs w:val="22"/>
        </w:rPr>
        <w:t>is</w:t>
      </w:r>
      <w:proofErr w:type="gramEnd"/>
      <w:r w:rsidRPr="00D266B2">
        <w:rPr>
          <w:rFonts w:ascii="Arial" w:hAnsi="Arial" w:cs="Arial"/>
          <w:sz w:val="22"/>
          <w:szCs w:val="22"/>
        </w:rPr>
        <w:t xml:space="preserve"> no receivables under the MRT project agreement that are due more than 5 years.</w:t>
      </w:r>
    </w:p>
    <w:p w14:paraId="41E8EABB" w14:textId="7C6CAE37" w:rsidR="005A1FA9" w:rsidRPr="00D266B2" w:rsidRDefault="005A1FA9">
      <w:pPr>
        <w:overflowPunct/>
        <w:autoSpaceDE/>
        <w:autoSpaceDN/>
        <w:adjustRightInd/>
        <w:spacing w:after="200" w:line="276" w:lineRule="auto"/>
        <w:textAlignment w:val="auto"/>
        <w:rPr>
          <w:rFonts w:ascii="Arial" w:hAnsi="Arial" w:cs="Arial"/>
          <w:sz w:val="22"/>
          <w:szCs w:val="22"/>
        </w:rPr>
      </w:pPr>
      <w:r w:rsidRPr="00D266B2">
        <w:rPr>
          <w:rFonts w:ascii="Arial" w:hAnsi="Arial" w:cs="Arial"/>
          <w:sz w:val="22"/>
          <w:szCs w:val="22"/>
        </w:rPr>
        <w:br w:type="page"/>
      </w:r>
    </w:p>
    <w:p w14:paraId="09E41BE8" w14:textId="6E21095E" w:rsidR="009639DA" w:rsidRPr="00D266B2" w:rsidRDefault="00591A75" w:rsidP="00C861FB">
      <w:pPr>
        <w:pStyle w:val="Heading1"/>
        <w:numPr>
          <w:ilvl w:val="0"/>
          <w:numId w:val="35"/>
        </w:numPr>
        <w:spacing w:before="120" w:after="120"/>
        <w:ind w:left="547" w:right="0" w:hanging="547"/>
        <w:rPr>
          <w:rFonts w:ascii="Arial" w:hAnsi="Arial" w:cs="Arial"/>
          <w:sz w:val="22"/>
          <w:szCs w:val="22"/>
        </w:rPr>
      </w:pPr>
      <w:r w:rsidRPr="00D266B2">
        <w:rPr>
          <w:rFonts w:ascii="Arial" w:hAnsi="Arial" w:cs="Arial"/>
          <w:sz w:val="22"/>
          <w:szCs w:val="22"/>
        </w:rPr>
        <w:lastRenderedPageBreak/>
        <w:t>Other financial assets</w:t>
      </w:r>
    </w:p>
    <w:tbl>
      <w:tblPr>
        <w:tblW w:w="9331" w:type="dxa"/>
        <w:tblInd w:w="450" w:type="dxa"/>
        <w:tblLayout w:type="fixed"/>
        <w:tblLook w:val="0000" w:firstRow="0" w:lastRow="0" w:firstColumn="0" w:lastColumn="0" w:noHBand="0" w:noVBand="0"/>
      </w:tblPr>
      <w:tblGrid>
        <w:gridCol w:w="4320"/>
        <w:gridCol w:w="1252"/>
        <w:gridCol w:w="1253"/>
        <w:gridCol w:w="1253"/>
        <w:gridCol w:w="1253"/>
      </w:tblGrid>
      <w:tr w:rsidR="00F0156E" w:rsidRPr="00D266B2" w14:paraId="582C2ED4" w14:textId="77777777" w:rsidTr="00F0156E">
        <w:trPr>
          <w:trHeight w:val="99"/>
          <w:tblHeader/>
        </w:trPr>
        <w:tc>
          <w:tcPr>
            <w:tcW w:w="4320" w:type="dxa"/>
          </w:tcPr>
          <w:p w14:paraId="0DE26F33" w14:textId="77777777" w:rsidR="00F0156E" w:rsidRPr="00D266B2" w:rsidRDefault="00F0156E" w:rsidP="00725BC7">
            <w:pPr>
              <w:tabs>
                <w:tab w:val="left" w:pos="360"/>
                <w:tab w:val="left" w:pos="5670"/>
                <w:tab w:val="decimal" w:pos="7020"/>
                <w:tab w:val="left" w:pos="7200"/>
                <w:tab w:val="decimal" w:pos="8460"/>
              </w:tabs>
              <w:spacing w:line="380" w:lineRule="exact"/>
              <w:ind w:left="32" w:right="-70"/>
              <w:jc w:val="both"/>
              <w:rPr>
                <w:rFonts w:ascii="Arial" w:hAnsi="Arial" w:cs="Arial"/>
                <w:b/>
                <w:sz w:val="19"/>
                <w:szCs w:val="19"/>
              </w:rPr>
            </w:pPr>
          </w:p>
        </w:tc>
        <w:tc>
          <w:tcPr>
            <w:tcW w:w="5011" w:type="dxa"/>
            <w:gridSpan w:val="4"/>
          </w:tcPr>
          <w:p w14:paraId="42D09D37" w14:textId="46F6A1CA" w:rsidR="00F0156E" w:rsidRPr="00D266B2" w:rsidRDefault="00F0156E" w:rsidP="00940CA6">
            <w:pPr>
              <w:spacing w:line="380" w:lineRule="exact"/>
              <w:ind w:left="-24" w:right="-114"/>
              <w:jc w:val="right"/>
              <w:rPr>
                <w:rFonts w:ascii="Arial" w:hAnsi="Arial" w:cs="Arial"/>
                <w:sz w:val="19"/>
                <w:szCs w:val="19"/>
              </w:rPr>
            </w:pPr>
            <w:r w:rsidRPr="00D266B2">
              <w:rPr>
                <w:rFonts w:ascii="Arial" w:hAnsi="Arial" w:cs="Arial"/>
                <w:sz w:val="19"/>
                <w:szCs w:val="19"/>
              </w:rPr>
              <w:t xml:space="preserve">(Unit: </w:t>
            </w:r>
            <w:r w:rsidR="00491B6C" w:rsidRPr="00D266B2">
              <w:rPr>
                <w:rFonts w:ascii="Arial" w:hAnsi="Arial" w:cs="Arial"/>
                <w:sz w:val="19"/>
                <w:szCs w:val="19"/>
              </w:rPr>
              <w:t>Million</w:t>
            </w:r>
            <w:r w:rsidRPr="00D266B2">
              <w:rPr>
                <w:rFonts w:ascii="Arial" w:hAnsi="Arial" w:cs="Arial"/>
                <w:sz w:val="19"/>
                <w:szCs w:val="19"/>
              </w:rPr>
              <w:t xml:space="preserve"> Baht)</w:t>
            </w:r>
          </w:p>
        </w:tc>
      </w:tr>
      <w:tr w:rsidR="00F0156E" w:rsidRPr="00D266B2" w14:paraId="684CEA25" w14:textId="77777777" w:rsidTr="00725BC7">
        <w:trPr>
          <w:tblHeader/>
        </w:trPr>
        <w:tc>
          <w:tcPr>
            <w:tcW w:w="4320" w:type="dxa"/>
          </w:tcPr>
          <w:p w14:paraId="320D71C7" w14:textId="77777777" w:rsidR="00F0156E" w:rsidRPr="00D266B2" w:rsidRDefault="00F0156E" w:rsidP="00725BC7">
            <w:pPr>
              <w:tabs>
                <w:tab w:val="left" w:pos="360"/>
                <w:tab w:val="left" w:pos="5670"/>
                <w:tab w:val="decimal" w:pos="7020"/>
                <w:tab w:val="left" w:pos="7200"/>
                <w:tab w:val="decimal" w:pos="8460"/>
              </w:tabs>
              <w:spacing w:line="380" w:lineRule="exact"/>
              <w:ind w:left="32" w:right="-70"/>
              <w:jc w:val="both"/>
              <w:rPr>
                <w:rFonts w:ascii="Arial" w:hAnsi="Arial" w:cs="Arial"/>
                <w:b/>
                <w:sz w:val="19"/>
                <w:szCs w:val="19"/>
              </w:rPr>
            </w:pPr>
          </w:p>
        </w:tc>
        <w:tc>
          <w:tcPr>
            <w:tcW w:w="2505" w:type="dxa"/>
            <w:gridSpan w:val="2"/>
            <w:vAlign w:val="bottom"/>
          </w:tcPr>
          <w:p w14:paraId="48D2B54F" w14:textId="77777777" w:rsidR="00F0156E" w:rsidRPr="00D266B2" w:rsidRDefault="00F0156E" w:rsidP="00F63901">
            <w:pPr>
              <w:pBdr>
                <w:bottom w:val="single" w:sz="4" w:space="1" w:color="auto"/>
              </w:pBdr>
              <w:spacing w:line="380" w:lineRule="exact"/>
              <w:ind w:left="-29" w:right="-29"/>
              <w:jc w:val="center"/>
              <w:rPr>
                <w:rFonts w:ascii="Arial" w:hAnsi="Arial" w:cs="Arial"/>
                <w:sz w:val="19"/>
                <w:szCs w:val="19"/>
              </w:rPr>
            </w:pPr>
            <w:r w:rsidRPr="00D266B2">
              <w:rPr>
                <w:rFonts w:ascii="Arial" w:hAnsi="Arial" w:cs="Arial"/>
                <w:sz w:val="19"/>
                <w:szCs w:val="19"/>
              </w:rPr>
              <w:t>Consolidated                          financial statements</w:t>
            </w:r>
          </w:p>
        </w:tc>
        <w:tc>
          <w:tcPr>
            <w:tcW w:w="2506" w:type="dxa"/>
            <w:gridSpan w:val="2"/>
            <w:vAlign w:val="bottom"/>
          </w:tcPr>
          <w:p w14:paraId="5682859E" w14:textId="77777777" w:rsidR="00F0156E" w:rsidRPr="00D266B2" w:rsidRDefault="00F0156E" w:rsidP="00F63901">
            <w:pPr>
              <w:pBdr>
                <w:bottom w:val="single" w:sz="4" w:space="1" w:color="auto"/>
              </w:pBdr>
              <w:spacing w:line="380" w:lineRule="exact"/>
              <w:ind w:left="-29" w:right="-29"/>
              <w:jc w:val="center"/>
              <w:rPr>
                <w:rFonts w:ascii="Arial" w:hAnsi="Arial" w:cs="Arial"/>
                <w:sz w:val="19"/>
                <w:szCs w:val="19"/>
              </w:rPr>
            </w:pPr>
            <w:r w:rsidRPr="00D266B2">
              <w:rPr>
                <w:rFonts w:ascii="Arial" w:hAnsi="Arial" w:cs="Arial"/>
                <w:sz w:val="19"/>
                <w:szCs w:val="19"/>
              </w:rPr>
              <w:t>Separate                      financial statements</w:t>
            </w:r>
          </w:p>
        </w:tc>
      </w:tr>
      <w:tr w:rsidR="00F0156E" w:rsidRPr="00D266B2" w14:paraId="155C8503" w14:textId="77777777" w:rsidTr="00725BC7">
        <w:trPr>
          <w:tblHeader/>
        </w:trPr>
        <w:tc>
          <w:tcPr>
            <w:tcW w:w="4320" w:type="dxa"/>
          </w:tcPr>
          <w:p w14:paraId="69BF6EEC" w14:textId="77777777" w:rsidR="00F0156E" w:rsidRPr="00D266B2" w:rsidRDefault="00F0156E" w:rsidP="00725BC7">
            <w:pPr>
              <w:tabs>
                <w:tab w:val="left" w:pos="360"/>
                <w:tab w:val="left" w:pos="5670"/>
                <w:tab w:val="decimal" w:pos="7020"/>
                <w:tab w:val="left" w:pos="7200"/>
                <w:tab w:val="decimal" w:pos="8460"/>
              </w:tabs>
              <w:spacing w:line="380" w:lineRule="exact"/>
              <w:ind w:left="32" w:right="-70"/>
              <w:jc w:val="both"/>
              <w:rPr>
                <w:rFonts w:ascii="Arial" w:hAnsi="Arial" w:cs="Arial"/>
                <w:b/>
                <w:sz w:val="19"/>
                <w:szCs w:val="19"/>
              </w:rPr>
            </w:pPr>
          </w:p>
        </w:tc>
        <w:tc>
          <w:tcPr>
            <w:tcW w:w="1252" w:type="dxa"/>
            <w:vAlign w:val="bottom"/>
          </w:tcPr>
          <w:p w14:paraId="700F39A2" w14:textId="12B8D994" w:rsidR="00F0156E" w:rsidRPr="00D266B2" w:rsidRDefault="00CB0C71" w:rsidP="00F63901">
            <w:pPr>
              <w:pBdr>
                <w:bottom w:val="single" w:sz="4" w:space="1" w:color="auto"/>
              </w:pBdr>
              <w:spacing w:line="380" w:lineRule="exact"/>
              <w:ind w:left="-29" w:right="-29"/>
              <w:jc w:val="center"/>
              <w:rPr>
                <w:rFonts w:ascii="Arial" w:hAnsi="Arial" w:cs="Arial"/>
                <w:sz w:val="19"/>
                <w:szCs w:val="19"/>
                <w:u w:val="single"/>
              </w:rPr>
            </w:pPr>
            <w:r w:rsidRPr="00D266B2">
              <w:rPr>
                <w:rFonts w:ascii="Arial" w:hAnsi="Arial" w:cs="Arial"/>
                <w:sz w:val="18"/>
                <w:szCs w:val="18"/>
              </w:rPr>
              <w:t xml:space="preserve">30 June </w:t>
            </w:r>
            <w:r w:rsidR="00E26BEC" w:rsidRPr="00D266B2">
              <w:rPr>
                <w:rFonts w:ascii="Arial" w:hAnsi="Arial" w:cs="Arial"/>
                <w:sz w:val="18"/>
                <w:szCs w:val="18"/>
              </w:rPr>
              <w:t xml:space="preserve">           </w:t>
            </w:r>
            <w:r w:rsidRPr="00D266B2">
              <w:rPr>
                <w:rFonts w:ascii="Arial" w:hAnsi="Arial" w:cs="Arial"/>
                <w:sz w:val="18"/>
                <w:szCs w:val="18"/>
              </w:rPr>
              <w:t>2026</w:t>
            </w:r>
          </w:p>
        </w:tc>
        <w:tc>
          <w:tcPr>
            <w:tcW w:w="1253" w:type="dxa"/>
            <w:vAlign w:val="bottom"/>
          </w:tcPr>
          <w:p w14:paraId="1322FD41" w14:textId="0D72DD71" w:rsidR="00F0156E" w:rsidRPr="00D266B2" w:rsidRDefault="00152C1D" w:rsidP="00F63901">
            <w:pPr>
              <w:pBdr>
                <w:bottom w:val="single" w:sz="4" w:space="1" w:color="auto"/>
              </w:pBdr>
              <w:spacing w:line="380" w:lineRule="exact"/>
              <w:ind w:left="-29" w:right="-29"/>
              <w:jc w:val="center"/>
              <w:rPr>
                <w:rFonts w:ascii="Arial" w:hAnsi="Arial" w:cs="Arial"/>
                <w:sz w:val="19"/>
                <w:szCs w:val="19"/>
                <w:u w:val="single"/>
              </w:rPr>
            </w:pPr>
            <w:r w:rsidRPr="00D266B2">
              <w:rPr>
                <w:rFonts w:ascii="Arial" w:hAnsi="Arial" w:cs="Arial"/>
                <w:sz w:val="18"/>
                <w:szCs w:val="18"/>
              </w:rPr>
              <w:t>31 December 2025</w:t>
            </w:r>
          </w:p>
        </w:tc>
        <w:tc>
          <w:tcPr>
            <w:tcW w:w="1253" w:type="dxa"/>
            <w:vAlign w:val="bottom"/>
          </w:tcPr>
          <w:p w14:paraId="405A74C4" w14:textId="0A708604" w:rsidR="00F0156E" w:rsidRPr="00D266B2" w:rsidRDefault="00CB0C71" w:rsidP="00F63901">
            <w:pPr>
              <w:pBdr>
                <w:bottom w:val="single" w:sz="4" w:space="1" w:color="auto"/>
              </w:pBdr>
              <w:spacing w:line="380" w:lineRule="exact"/>
              <w:ind w:left="-29" w:right="-29"/>
              <w:jc w:val="center"/>
              <w:rPr>
                <w:rFonts w:ascii="Arial" w:hAnsi="Arial" w:cs="Arial"/>
                <w:sz w:val="19"/>
                <w:szCs w:val="19"/>
                <w:u w:val="single"/>
              </w:rPr>
            </w:pPr>
            <w:r w:rsidRPr="00D266B2">
              <w:rPr>
                <w:rFonts w:ascii="Arial" w:hAnsi="Arial" w:cs="Arial"/>
                <w:sz w:val="18"/>
                <w:szCs w:val="18"/>
              </w:rPr>
              <w:t xml:space="preserve">30 June </w:t>
            </w:r>
            <w:r w:rsidR="00E26BEC" w:rsidRPr="00D266B2">
              <w:rPr>
                <w:rFonts w:ascii="Arial" w:hAnsi="Arial" w:cs="Arial"/>
                <w:sz w:val="18"/>
                <w:szCs w:val="18"/>
              </w:rPr>
              <w:t xml:space="preserve">             </w:t>
            </w:r>
            <w:r w:rsidRPr="00D266B2">
              <w:rPr>
                <w:rFonts w:ascii="Arial" w:hAnsi="Arial" w:cs="Arial"/>
                <w:sz w:val="18"/>
                <w:szCs w:val="18"/>
              </w:rPr>
              <w:t>2026</w:t>
            </w:r>
          </w:p>
        </w:tc>
        <w:tc>
          <w:tcPr>
            <w:tcW w:w="1253" w:type="dxa"/>
            <w:vAlign w:val="bottom"/>
          </w:tcPr>
          <w:p w14:paraId="693E47FC" w14:textId="1D5188CD" w:rsidR="00F0156E" w:rsidRPr="00D266B2" w:rsidRDefault="00152C1D" w:rsidP="00F63901">
            <w:pPr>
              <w:pBdr>
                <w:bottom w:val="single" w:sz="4" w:space="1" w:color="auto"/>
              </w:pBdr>
              <w:spacing w:line="380" w:lineRule="exact"/>
              <w:ind w:left="-29" w:right="-29"/>
              <w:jc w:val="center"/>
              <w:rPr>
                <w:rFonts w:ascii="Arial" w:hAnsi="Arial" w:cs="Arial"/>
                <w:sz w:val="19"/>
                <w:szCs w:val="19"/>
                <w:u w:val="single"/>
              </w:rPr>
            </w:pPr>
            <w:r w:rsidRPr="00D266B2">
              <w:rPr>
                <w:rFonts w:ascii="Arial" w:hAnsi="Arial" w:cs="Arial"/>
                <w:spacing w:val="-4"/>
                <w:sz w:val="18"/>
                <w:szCs w:val="18"/>
              </w:rPr>
              <w:t>31 December 2025</w:t>
            </w:r>
          </w:p>
        </w:tc>
      </w:tr>
      <w:tr w:rsidR="00F0156E" w:rsidRPr="00D266B2" w14:paraId="4F9ABB67" w14:textId="77777777" w:rsidTr="00725BC7">
        <w:tc>
          <w:tcPr>
            <w:tcW w:w="4320" w:type="dxa"/>
          </w:tcPr>
          <w:p w14:paraId="5F721279" w14:textId="77777777" w:rsidR="00F0156E" w:rsidRPr="00D266B2" w:rsidRDefault="00F0156E" w:rsidP="00725BC7">
            <w:pPr>
              <w:tabs>
                <w:tab w:val="left" w:pos="360"/>
                <w:tab w:val="left" w:pos="5670"/>
                <w:tab w:val="decimal" w:pos="7020"/>
                <w:tab w:val="left" w:pos="7200"/>
                <w:tab w:val="decimal" w:pos="8460"/>
              </w:tabs>
              <w:spacing w:line="380" w:lineRule="exact"/>
              <w:ind w:right="-70"/>
              <w:jc w:val="both"/>
              <w:rPr>
                <w:rFonts w:ascii="Arial" w:hAnsi="Arial" w:cs="Arial"/>
                <w:bCs/>
                <w:sz w:val="19"/>
                <w:szCs w:val="19"/>
                <w:u w:val="single"/>
              </w:rPr>
            </w:pPr>
          </w:p>
        </w:tc>
        <w:tc>
          <w:tcPr>
            <w:tcW w:w="1252" w:type="dxa"/>
            <w:vAlign w:val="bottom"/>
          </w:tcPr>
          <w:p w14:paraId="363B936F" w14:textId="77777777" w:rsidR="00F0156E" w:rsidRPr="00D266B2" w:rsidRDefault="00F0156E" w:rsidP="00F63901">
            <w:pPr>
              <w:tabs>
                <w:tab w:val="decimal" w:pos="1420"/>
              </w:tabs>
              <w:spacing w:line="380" w:lineRule="exact"/>
              <w:ind w:left="-29" w:right="-29"/>
              <w:jc w:val="center"/>
              <w:rPr>
                <w:rFonts w:ascii="Arial" w:hAnsi="Arial" w:cs="Arial"/>
                <w:sz w:val="19"/>
                <w:szCs w:val="19"/>
              </w:rPr>
            </w:pPr>
          </w:p>
        </w:tc>
        <w:tc>
          <w:tcPr>
            <w:tcW w:w="1253" w:type="dxa"/>
            <w:vAlign w:val="bottom"/>
          </w:tcPr>
          <w:p w14:paraId="2693DD3F" w14:textId="7E76D718" w:rsidR="00F0156E" w:rsidRPr="00D266B2" w:rsidRDefault="00F0156E" w:rsidP="00F63901">
            <w:pPr>
              <w:spacing w:line="380" w:lineRule="exact"/>
              <w:ind w:left="-29" w:right="-29"/>
              <w:jc w:val="center"/>
              <w:rPr>
                <w:rFonts w:ascii="Arial" w:hAnsi="Arial" w:cs="Arial"/>
                <w:sz w:val="18"/>
                <w:szCs w:val="18"/>
              </w:rPr>
            </w:pPr>
            <w:r w:rsidRPr="00D266B2">
              <w:rPr>
                <w:rFonts w:ascii="Arial" w:hAnsi="Arial" w:cs="Arial"/>
                <w:sz w:val="18"/>
                <w:szCs w:val="18"/>
              </w:rPr>
              <w:t>(Audited)</w:t>
            </w:r>
          </w:p>
        </w:tc>
        <w:tc>
          <w:tcPr>
            <w:tcW w:w="1253" w:type="dxa"/>
            <w:vAlign w:val="bottom"/>
          </w:tcPr>
          <w:p w14:paraId="119B7E26" w14:textId="77777777" w:rsidR="00F0156E" w:rsidRPr="00D266B2" w:rsidRDefault="00F0156E" w:rsidP="00F63901">
            <w:pPr>
              <w:tabs>
                <w:tab w:val="decimal" w:pos="1420"/>
              </w:tabs>
              <w:spacing w:line="380" w:lineRule="exact"/>
              <w:ind w:left="-29" w:right="-29"/>
              <w:jc w:val="center"/>
              <w:rPr>
                <w:rFonts w:ascii="Arial" w:hAnsi="Arial" w:cs="Arial"/>
                <w:sz w:val="19"/>
                <w:szCs w:val="19"/>
              </w:rPr>
            </w:pPr>
          </w:p>
        </w:tc>
        <w:tc>
          <w:tcPr>
            <w:tcW w:w="1253" w:type="dxa"/>
            <w:vAlign w:val="bottom"/>
          </w:tcPr>
          <w:p w14:paraId="15433D7E" w14:textId="3026C169" w:rsidR="00F0156E" w:rsidRPr="00D266B2" w:rsidRDefault="00F0156E" w:rsidP="00F63901">
            <w:pPr>
              <w:spacing w:line="380" w:lineRule="exact"/>
              <w:ind w:left="-29" w:right="-29"/>
              <w:jc w:val="center"/>
              <w:rPr>
                <w:rFonts w:ascii="Arial" w:hAnsi="Arial" w:cs="Arial"/>
                <w:sz w:val="18"/>
                <w:szCs w:val="18"/>
              </w:rPr>
            </w:pPr>
            <w:r w:rsidRPr="00D266B2">
              <w:rPr>
                <w:rFonts w:ascii="Arial" w:hAnsi="Arial" w:cs="Arial"/>
                <w:sz w:val="18"/>
                <w:szCs w:val="18"/>
              </w:rPr>
              <w:t>(Audited)</w:t>
            </w:r>
          </w:p>
        </w:tc>
      </w:tr>
      <w:tr w:rsidR="00BF2125" w:rsidRPr="00D266B2" w14:paraId="47AA48B2" w14:textId="77777777">
        <w:tc>
          <w:tcPr>
            <w:tcW w:w="4320" w:type="dxa"/>
          </w:tcPr>
          <w:p w14:paraId="4824E54B" w14:textId="77777777" w:rsidR="00BF2125" w:rsidRPr="00D266B2" w:rsidRDefault="00BF2125" w:rsidP="00BF2125">
            <w:pPr>
              <w:tabs>
                <w:tab w:val="left" w:pos="360"/>
                <w:tab w:val="left" w:pos="5670"/>
                <w:tab w:val="decimal" w:pos="7020"/>
                <w:tab w:val="left" w:pos="7200"/>
                <w:tab w:val="decimal" w:pos="8460"/>
              </w:tabs>
              <w:spacing w:line="380" w:lineRule="exact"/>
              <w:ind w:right="-70"/>
              <w:jc w:val="both"/>
              <w:rPr>
                <w:rFonts w:ascii="Arial" w:hAnsi="Arial" w:cs="Arial"/>
                <w:bCs/>
                <w:sz w:val="19"/>
                <w:szCs w:val="19"/>
              </w:rPr>
            </w:pPr>
            <w:r w:rsidRPr="00D266B2">
              <w:rPr>
                <w:rFonts w:ascii="Arial" w:hAnsi="Arial" w:cs="Arial"/>
                <w:bCs/>
                <w:sz w:val="19"/>
                <w:szCs w:val="19"/>
                <w:u w:val="single"/>
              </w:rPr>
              <w:t>Financial assets at FVTPL</w:t>
            </w:r>
          </w:p>
        </w:tc>
        <w:tc>
          <w:tcPr>
            <w:tcW w:w="1252" w:type="dxa"/>
            <w:vAlign w:val="bottom"/>
          </w:tcPr>
          <w:p w14:paraId="4A7D5A5E" w14:textId="77777777" w:rsidR="00BF2125" w:rsidRPr="00D266B2" w:rsidRDefault="00BF2125" w:rsidP="00F63901">
            <w:pPr>
              <w:tabs>
                <w:tab w:val="decimal" w:pos="884"/>
              </w:tabs>
              <w:spacing w:line="380" w:lineRule="exact"/>
              <w:ind w:left="-29" w:right="-29"/>
              <w:rPr>
                <w:rFonts w:ascii="Arial" w:hAnsi="Arial" w:cs="Arial"/>
                <w:sz w:val="19"/>
                <w:szCs w:val="19"/>
              </w:rPr>
            </w:pPr>
          </w:p>
        </w:tc>
        <w:tc>
          <w:tcPr>
            <w:tcW w:w="1253" w:type="dxa"/>
            <w:vAlign w:val="bottom"/>
          </w:tcPr>
          <w:p w14:paraId="4600A61C" w14:textId="77777777" w:rsidR="00BF2125" w:rsidRPr="00D266B2" w:rsidRDefault="00BF2125" w:rsidP="00F63901">
            <w:pPr>
              <w:tabs>
                <w:tab w:val="decimal" w:pos="884"/>
              </w:tabs>
              <w:spacing w:line="380" w:lineRule="exact"/>
              <w:ind w:left="-29" w:right="-29"/>
              <w:rPr>
                <w:rFonts w:ascii="Arial" w:hAnsi="Arial" w:cs="Arial"/>
                <w:sz w:val="19"/>
                <w:szCs w:val="19"/>
              </w:rPr>
            </w:pPr>
          </w:p>
        </w:tc>
        <w:tc>
          <w:tcPr>
            <w:tcW w:w="1253" w:type="dxa"/>
            <w:vAlign w:val="bottom"/>
          </w:tcPr>
          <w:p w14:paraId="21F15179" w14:textId="77777777" w:rsidR="00BF2125" w:rsidRPr="00D266B2" w:rsidRDefault="00BF2125" w:rsidP="00F63901">
            <w:pPr>
              <w:tabs>
                <w:tab w:val="decimal" w:pos="884"/>
              </w:tabs>
              <w:spacing w:line="380" w:lineRule="exact"/>
              <w:ind w:left="-29" w:right="-29"/>
              <w:rPr>
                <w:rFonts w:ascii="Arial" w:hAnsi="Arial" w:cs="Arial"/>
                <w:sz w:val="19"/>
                <w:szCs w:val="19"/>
              </w:rPr>
            </w:pPr>
          </w:p>
        </w:tc>
        <w:tc>
          <w:tcPr>
            <w:tcW w:w="1253" w:type="dxa"/>
          </w:tcPr>
          <w:p w14:paraId="41CF4581" w14:textId="77777777" w:rsidR="00BF2125" w:rsidRPr="00D266B2" w:rsidRDefault="00BF2125" w:rsidP="00F63901">
            <w:pPr>
              <w:tabs>
                <w:tab w:val="decimal" w:pos="884"/>
              </w:tabs>
              <w:spacing w:line="380" w:lineRule="exact"/>
              <w:ind w:left="-29" w:right="-29"/>
              <w:rPr>
                <w:rFonts w:ascii="Arial" w:hAnsi="Arial" w:cs="Arial"/>
                <w:sz w:val="19"/>
                <w:szCs w:val="19"/>
              </w:rPr>
            </w:pPr>
          </w:p>
        </w:tc>
      </w:tr>
      <w:tr w:rsidR="00152C1D" w:rsidRPr="00D266B2" w14:paraId="39739382" w14:textId="77777777">
        <w:tc>
          <w:tcPr>
            <w:tcW w:w="4320" w:type="dxa"/>
          </w:tcPr>
          <w:p w14:paraId="6AB39E8B" w14:textId="77777777" w:rsidR="00152C1D" w:rsidRPr="00D266B2" w:rsidRDefault="00152C1D" w:rsidP="00152C1D">
            <w:pPr>
              <w:numPr>
                <w:ilvl w:val="0"/>
                <w:numId w:val="1"/>
              </w:numPr>
              <w:tabs>
                <w:tab w:val="left" w:pos="360"/>
                <w:tab w:val="left" w:pos="5670"/>
                <w:tab w:val="decimal" w:pos="7020"/>
                <w:tab w:val="left" w:pos="7200"/>
                <w:tab w:val="decimal" w:pos="8460"/>
              </w:tabs>
              <w:spacing w:line="380" w:lineRule="exact"/>
              <w:ind w:left="520" w:right="-70"/>
              <w:jc w:val="both"/>
              <w:rPr>
                <w:rFonts w:ascii="Arial" w:hAnsi="Arial" w:cs="Arial"/>
                <w:bCs/>
                <w:sz w:val="19"/>
                <w:szCs w:val="19"/>
              </w:rPr>
            </w:pPr>
            <w:r w:rsidRPr="00D266B2">
              <w:rPr>
                <w:rFonts w:ascii="Arial" w:hAnsi="Arial" w:cs="Arial"/>
                <w:bCs/>
                <w:sz w:val="19"/>
                <w:szCs w:val="19"/>
              </w:rPr>
              <w:t>Unit trusts</w:t>
            </w:r>
          </w:p>
        </w:tc>
        <w:tc>
          <w:tcPr>
            <w:tcW w:w="1252" w:type="dxa"/>
            <w:vAlign w:val="bottom"/>
          </w:tcPr>
          <w:p w14:paraId="07D61816" w14:textId="6D0E19E9" w:rsidR="00152C1D" w:rsidRPr="00D266B2" w:rsidRDefault="00657414"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367</w:t>
            </w:r>
          </w:p>
        </w:tc>
        <w:tc>
          <w:tcPr>
            <w:tcW w:w="1253" w:type="dxa"/>
            <w:vAlign w:val="bottom"/>
          </w:tcPr>
          <w:p w14:paraId="3B66B273" w14:textId="6A3125B2" w:rsidR="00152C1D" w:rsidRPr="00D266B2" w:rsidRDefault="00152C1D"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414</w:t>
            </w:r>
          </w:p>
        </w:tc>
        <w:tc>
          <w:tcPr>
            <w:tcW w:w="1253" w:type="dxa"/>
          </w:tcPr>
          <w:p w14:paraId="6DD8B0EE" w14:textId="0EFD5255" w:rsidR="00152C1D" w:rsidRPr="00D266B2" w:rsidRDefault="00657414"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367</w:t>
            </w:r>
          </w:p>
        </w:tc>
        <w:tc>
          <w:tcPr>
            <w:tcW w:w="1253" w:type="dxa"/>
          </w:tcPr>
          <w:p w14:paraId="2D087B6B" w14:textId="7C3376A2" w:rsidR="00152C1D" w:rsidRPr="00D266B2" w:rsidRDefault="00152C1D"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414</w:t>
            </w:r>
          </w:p>
        </w:tc>
      </w:tr>
      <w:tr w:rsidR="00152C1D" w:rsidRPr="00D266B2" w14:paraId="740026B9" w14:textId="77777777">
        <w:tc>
          <w:tcPr>
            <w:tcW w:w="4320" w:type="dxa"/>
          </w:tcPr>
          <w:p w14:paraId="21EEC1B0" w14:textId="77777777" w:rsidR="00152C1D" w:rsidRPr="00D266B2" w:rsidRDefault="00152C1D" w:rsidP="00152C1D">
            <w:pPr>
              <w:tabs>
                <w:tab w:val="left" w:pos="360"/>
                <w:tab w:val="left" w:pos="5670"/>
                <w:tab w:val="decimal" w:pos="7020"/>
                <w:tab w:val="left" w:pos="7200"/>
                <w:tab w:val="decimal" w:pos="8460"/>
              </w:tabs>
              <w:spacing w:line="380" w:lineRule="exact"/>
              <w:ind w:right="-70"/>
              <w:jc w:val="both"/>
              <w:rPr>
                <w:rFonts w:ascii="Arial" w:hAnsi="Arial" w:cs="Arial"/>
                <w:bCs/>
                <w:sz w:val="19"/>
                <w:szCs w:val="19"/>
              </w:rPr>
            </w:pPr>
            <w:r w:rsidRPr="00D266B2">
              <w:rPr>
                <w:rFonts w:ascii="Arial" w:hAnsi="Arial" w:cs="Arial"/>
                <w:bCs/>
                <w:sz w:val="19"/>
                <w:szCs w:val="19"/>
                <w:u w:val="single"/>
              </w:rPr>
              <w:t>Equity instruments designated at FVOCI</w:t>
            </w:r>
          </w:p>
        </w:tc>
        <w:tc>
          <w:tcPr>
            <w:tcW w:w="1252" w:type="dxa"/>
          </w:tcPr>
          <w:p w14:paraId="5F894026" w14:textId="77777777" w:rsidR="00152C1D" w:rsidRPr="00D266B2" w:rsidRDefault="00152C1D" w:rsidP="00F63901">
            <w:pPr>
              <w:tabs>
                <w:tab w:val="decimal" w:pos="884"/>
              </w:tabs>
              <w:spacing w:line="380" w:lineRule="exact"/>
              <w:ind w:left="-29" w:right="-29"/>
              <w:rPr>
                <w:rFonts w:ascii="Arial" w:hAnsi="Arial" w:cs="Arial"/>
                <w:sz w:val="19"/>
                <w:szCs w:val="19"/>
              </w:rPr>
            </w:pPr>
          </w:p>
        </w:tc>
        <w:tc>
          <w:tcPr>
            <w:tcW w:w="1253" w:type="dxa"/>
          </w:tcPr>
          <w:p w14:paraId="2F6EC906" w14:textId="77777777" w:rsidR="00152C1D" w:rsidRPr="00D266B2" w:rsidRDefault="00152C1D" w:rsidP="00F63901">
            <w:pPr>
              <w:tabs>
                <w:tab w:val="decimal" w:pos="884"/>
              </w:tabs>
              <w:spacing w:line="380" w:lineRule="exact"/>
              <w:ind w:left="-29" w:right="-29"/>
              <w:rPr>
                <w:rFonts w:ascii="Arial" w:hAnsi="Arial" w:cs="Arial"/>
                <w:sz w:val="19"/>
                <w:szCs w:val="19"/>
              </w:rPr>
            </w:pPr>
          </w:p>
        </w:tc>
        <w:tc>
          <w:tcPr>
            <w:tcW w:w="1253" w:type="dxa"/>
          </w:tcPr>
          <w:p w14:paraId="4822AF24" w14:textId="77777777" w:rsidR="00152C1D" w:rsidRPr="00D266B2" w:rsidRDefault="00152C1D" w:rsidP="00F63901">
            <w:pPr>
              <w:tabs>
                <w:tab w:val="decimal" w:pos="884"/>
              </w:tabs>
              <w:spacing w:line="380" w:lineRule="exact"/>
              <w:ind w:left="-29" w:right="-29"/>
              <w:rPr>
                <w:rFonts w:ascii="Arial" w:hAnsi="Arial" w:cs="Arial"/>
                <w:sz w:val="19"/>
                <w:szCs w:val="19"/>
              </w:rPr>
            </w:pPr>
          </w:p>
        </w:tc>
        <w:tc>
          <w:tcPr>
            <w:tcW w:w="1253" w:type="dxa"/>
          </w:tcPr>
          <w:p w14:paraId="75A5C840" w14:textId="77777777" w:rsidR="00152C1D" w:rsidRPr="00D266B2" w:rsidRDefault="00152C1D" w:rsidP="00F63901">
            <w:pPr>
              <w:tabs>
                <w:tab w:val="decimal" w:pos="884"/>
              </w:tabs>
              <w:spacing w:line="380" w:lineRule="exact"/>
              <w:ind w:left="-29" w:right="-29"/>
              <w:rPr>
                <w:rFonts w:ascii="Arial" w:hAnsi="Arial" w:cs="Arial"/>
                <w:sz w:val="19"/>
                <w:szCs w:val="19"/>
              </w:rPr>
            </w:pPr>
          </w:p>
        </w:tc>
      </w:tr>
      <w:tr w:rsidR="00152C1D" w:rsidRPr="00D266B2" w14:paraId="40F2E1E1" w14:textId="77777777" w:rsidTr="00725BC7">
        <w:trPr>
          <w:trHeight w:val="369"/>
        </w:trPr>
        <w:tc>
          <w:tcPr>
            <w:tcW w:w="4320" w:type="dxa"/>
          </w:tcPr>
          <w:p w14:paraId="44DA8191" w14:textId="77777777" w:rsidR="00152C1D" w:rsidRPr="00D266B2" w:rsidRDefault="00152C1D" w:rsidP="00152C1D">
            <w:pPr>
              <w:numPr>
                <w:ilvl w:val="0"/>
                <w:numId w:val="1"/>
              </w:numPr>
              <w:tabs>
                <w:tab w:val="left" w:pos="360"/>
                <w:tab w:val="left" w:pos="5670"/>
                <w:tab w:val="decimal" w:pos="7020"/>
                <w:tab w:val="left" w:pos="7200"/>
                <w:tab w:val="decimal" w:pos="8460"/>
              </w:tabs>
              <w:spacing w:line="380" w:lineRule="exact"/>
              <w:ind w:left="520" w:right="-70"/>
              <w:jc w:val="both"/>
              <w:rPr>
                <w:rFonts w:ascii="Arial" w:hAnsi="Arial" w:cs="Arial"/>
                <w:bCs/>
                <w:sz w:val="19"/>
                <w:szCs w:val="19"/>
              </w:rPr>
            </w:pPr>
            <w:r w:rsidRPr="00D266B2">
              <w:rPr>
                <w:rFonts w:ascii="Arial" w:hAnsi="Arial" w:cs="Arial"/>
                <w:bCs/>
                <w:sz w:val="19"/>
                <w:szCs w:val="19"/>
              </w:rPr>
              <w:t>Equity</w:t>
            </w:r>
            <w:r w:rsidRPr="00D266B2">
              <w:rPr>
                <w:rFonts w:ascii="Arial" w:eastAsia="Arial Unicode MS" w:hAnsi="Arial" w:cs="Arial"/>
                <w:bCs/>
                <w:sz w:val="19"/>
                <w:szCs w:val="19"/>
              </w:rPr>
              <w:t xml:space="preserve"> instruments of listed companies</w:t>
            </w:r>
          </w:p>
        </w:tc>
        <w:tc>
          <w:tcPr>
            <w:tcW w:w="1252" w:type="dxa"/>
          </w:tcPr>
          <w:p w14:paraId="0DA962FB" w14:textId="79B665FE" w:rsidR="00152C1D" w:rsidRPr="00D266B2" w:rsidRDefault="00657414"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10,476</w:t>
            </w:r>
          </w:p>
        </w:tc>
        <w:tc>
          <w:tcPr>
            <w:tcW w:w="1253" w:type="dxa"/>
          </w:tcPr>
          <w:p w14:paraId="3646FFB7" w14:textId="0F0D26CA" w:rsidR="00152C1D" w:rsidRPr="00D266B2" w:rsidRDefault="00152C1D"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9,914</w:t>
            </w:r>
          </w:p>
        </w:tc>
        <w:tc>
          <w:tcPr>
            <w:tcW w:w="1253" w:type="dxa"/>
          </w:tcPr>
          <w:p w14:paraId="5CCCE2B9" w14:textId="25230EAE" w:rsidR="00152C1D" w:rsidRPr="00D266B2" w:rsidRDefault="00657414"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10,476</w:t>
            </w:r>
          </w:p>
        </w:tc>
        <w:tc>
          <w:tcPr>
            <w:tcW w:w="1253" w:type="dxa"/>
          </w:tcPr>
          <w:p w14:paraId="3B22CBD8" w14:textId="1DD5D375" w:rsidR="00152C1D" w:rsidRPr="00D266B2" w:rsidRDefault="00152C1D"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9,914</w:t>
            </w:r>
          </w:p>
        </w:tc>
      </w:tr>
      <w:tr w:rsidR="00152C1D" w:rsidRPr="00D266B2" w14:paraId="5B59B2C9" w14:textId="77777777">
        <w:tc>
          <w:tcPr>
            <w:tcW w:w="4320" w:type="dxa"/>
          </w:tcPr>
          <w:p w14:paraId="40D0485C" w14:textId="77777777" w:rsidR="00152C1D" w:rsidRPr="00D266B2" w:rsidRDefault="00152C1D" w:rsidP="00152C1D">
            <w:pPr>
              <w:numPr>
                <w:ilvl w:val="0"/>
                <w:numId w:val="1"/>
              </w:numPr>
              <w:tabs>
                <w:tab w:val="left" w:pos="360"/>
                <w:tab w:val="left" w:pos="5670"/>
                <w:tab w:val="decimal" w:pos="7020"/>
                <w:tab w:val="left" w:pos="7200"/>
                <w:tab w:val="decimal" w:pos="8460"/>
              </w:tabs>
              <w:spacing w:line="380" w:lineRule="exact"/>
              <w:ind w:left="520" w:right="-70"/>
              <w:jc w:val="both"/>
              <w:rPr>
                <w:rFonts w:ascii="Arial" w:hAnsi="Arial" w:cs="Arial"/>
                <w:bCs/>
                <w:sz w:val="19"/>
                <w:szCs w:val="19"/>
              </w:rPr>
            </w:pPr>
            <w:r w:rsidRPr="00D266B2">
              <w:rPr>
                <w:rFonts w:ascii="Arial" w:hAnsi="Arial" w:cs="Arial"/>
                <w:bCs/>
                <w:sz w:val="19"/>
                <w:szCs w:val="19"/>
              </w:rPr>
              <w:t>Equity</w:t>
            </w:r>
            <w:r w:rsidRPr="00D266B2">
              <w:rPr>
                <w:rFonts w:ascii="Arial" w:eastAsia="Arial Unicode MS" w:hAnsi="Arial" w:cs="Arial"/>
                <w:bCs/>
                <w:sz w:val="19"/>
                <w:szCs w:val="19"/>
              </w:rPr>
              <w:t xml:space="preserve"> instruments of non-listed companies</w:t>
            </w:r>
          </w:p>
        </w:tc>
        <w:tc>
          <w:tcPr>
            <w:tcW w:w="1252" w:type="dxa"/>
            <w:vAlign w:val="bottom"/>
          </w:tcPr>
          <w:p w14:paraId="1174C02D" w14:textId="1B4A3188" w:rsidR="00152C1D" w:rsidRPr="00D266B2" w:rsidRDefault="00657414"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469</w:t>
            </w:r>
          </w:p>
        </w:tc>
        <w:tc>
          <w:tcPr>
            <w:tcW w:w="1253" w:type="dxa"/>
            <w:vAlign w:val="bottom"/>
          </w:tcPr>
          <w:p w14:paraId="46FD2E27" w14:textId="38C48D1F" w:rsidR="00152C1D" w:rsidRPr="00D266B2" w:rsidRDefault="00152C1D"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469</w:t>
            </w:r>
          </w:p>
        </w:tc>
        <w:tc>
          <w:tcPr>
            <w:tcW w:w="1253" w:type="dxa"/>
          </w:tcPr>
          <w:p w14:paraId="79E063A8" w14:textId="016A748A" w:rsidR="00152C1D" w:rsidRPr="00D266B2" w:rsidRDefault="00657414"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434</w:t>
            </w:r>
          </w:p>
        </w:tc>
        <w:tc>
          <w:tcPr>
            <w:tcW w:w="1253" w:type="dxa"/>
          </w:tcPr>
          <w:p w14:paraId="305C2DE7" w14:textId="564C911A" w:rsidR="00152C1D" w:rsidRPr="00D266B2" w:rsidRDefault="00152C1D"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434</w:t>
            </w:r>
          </w:p>
        </w:tc>
      </w:tr>
      <w:tr w:rsidR="00152C1D" w:rsidRPr="00D266B2" w14:paraId="4D93CD68" w14:textId="77777777">
        <w:tc>
          <w:tcPr>
            <w:tcW w:w="4320" w:type="dxa"/>
          </w:tcPr>
          <w:p w14:paraId="1B2CA7E2" w14:textId="77777777" w:rsidR="00152C1D" w:rsidRPr="00D266B2" w:rsidRDefault="00152C1D" w:rsidP="00152C1D">
            <w:pPr>
              <w:tabs>
                <w:tab w:val="left" w:pos="360"/>
                <w:tab w:val="left" w:pos="5670"/>
                <w:tab w:val="decimal" w:pos="7020"/>
                <w:tab w:val="left" w:pos="7200"/>
                <w:tab w:val="decimal" w:pos="8460"/>
              </w:tabs>
              <w:spacing w:line="380" w:lineRule="exact"/>
              <w:ind w:right="-70"/>
              <w:jc w:val="both"/>
              <w:rPr>
                <w:rFonts w:ascii="Arial" w:hAnsi="Arial" w:cs="Arial"/>
                <w:bCs/>
                <w:sz w:val="19"/>
                <w:szCs w:val="19"/>
              </w:rPr>
            </w:pPr>
            <w:r w:rsidRPr="00D266B2">
              <w:rPr>
                <w:rFonts w:ascii="Arial" w:hAnsi="Arial" w:cs="Arial"/>
                <w:bCs/>
                <w:sz w:val="19"/>
                <w:szCs w:val="19"/>
              </w:rPr>
              <w:t xml:space="preserve">Total </w:t>
            </w:r>
          </w:p>
        </w:tc>
        <w:tc>
          <w:tcPr>
            <w:tcW w:w="1252" w:type="dxa"/>
            <w:vAlign w:val="bottom"/>
          </w:tcPr>
          <w:p w14:paraId="1B313AEE" w14:textId="7A9CD453" w:rsidR="00152C1D" w:rsidRPr="00D266B2" w:rsidRDefault="00657414"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10,945</w:t>
            </w:r>
          </w:p>
        </w:tc>
        <w:tc>
          <w:tcPr>
            <w:tcW w:w="1253" w:type="dxa"/>
            <w:vAlign w:val="bottom"/>
          </w:tcPr>
          <w:p w14:paraId="4AAE8E48" w14:textId="58972118" w:rsidR="00152C1D" w:rsidRPr="00D266B2" w:rsidRDefault="00152C1D"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10,383</w:t>
            </w:r>
          </w:p>
        </w:tc>
        <w:tc>
          <w:tcPr>
            <w:tcW w:w="1253" w:type="dxa"/>
          </w:tcPr>
          <w:p w14:paraId="2595477C" w14:textId="34F9897D" w:rsidR="00152C1D" w:rsidRPr="00D266B2" w:rsidRDefault="00657414"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10,910</w:t>
            </w:r>
          </w:p>
        </w:tc>
        <w:tc>
          <w:tcPr>
            <w:tcW w:w="1253" w:type="dxa"/>
          </w:tcPr>
          <w:p w14:paraId="6AE42607" w14:textId="77ACB3A3" w:rsidR="00152C1D" w:rsidRPr="00D266B2" w:rsidRDefault="00152C1D"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10,348</w:t>
            </w:r>
          </w:p>
        </w:tc>
      </w:tr>
      <w:tr w:rsidR="000C78CA" w:rsidRPr="00D266B2" w14:paraId="3AE109F9" w14:textId="77777777">
        <w:tc>
          <w:tcPr>
            <w:tcW w:w="4320" w:type="dxa"/>
          </w:tcPr>
          <w:p w14:paraId="0E47D686" w14:textId="6B1A06F3" w:rsidR="000C78CA" w:rsidRPr="00D266B2"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u w:val="single"/>
              </w:rPr>
            </w:pPr>
            <w:r w:rsidRPr="00D266B2">
              <w:rPr>
                <w:rFonts w:ascii="Arial" w:hAnsi="Arial" w:cs="Arial"/>
                <w:b/>
                <w:sz w:val="19"/>
                <w:szCs w:val="19"/>
              </w:rPr>
              <w:t>Total</w:t>
            </w:r>
            <w:r w:rsidRPr="00D266B2">
              <w:rPr>
                <w:rFonts w:ascii="Arial" w:hAnsi="Arial" w:cs="Arial"/>
                <w:b/>
                <w:sz w:val="19"/>
                <w:szCs w:val="19"/>
                <w:cs/>
              </w:rPr>
              <w:t xml:space="preserve"> </w:t>
            </w:r>
            <w:r w:rsidRPr="00D266B2">
              <w:rPr>
                <w:rFonts w:ascii="Arial" w:hAnsi="Arial" w:cs="Arial"/>
                <w:b/>
                <w:sz w:val="19"/>
                <w:szCs w:val="19"/>
              </w:rPr>
              <w:t>other financial assets - net</w:t>
            </w:r>
          </w:p>
        </w:tc>
        <w:tc>
          <w:tcPr>
            <w:tcW w:w="1252" w:type="dxa"/>
            <w:vAlign w:val="bottom"/>
          </w:tcPr>
          <w:p w14:paraId="74FD84E1" w14:textId="0BF2CE7F" w:rsidR="000C78CA" w:rsidRPr="00D266B2" w:rsidRDefault="00657414"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11,312</w:t>
            </w:r>
          </w:p>
        </w:tc>
        <w:tc>
          <w:tcPr>
            <w:tcW w:w="1253" w:type="dxa"/>
            <w:vAlign w:val="bottom"/>
          </w:tcPr>
          <w:p w14:paraId="3CDFA067" w14:textId="18A02489" w:rsidR="000C78CA" w:rsidRPr="00D266B2" w:rsidRDefault="000C78CA"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10,797</w:t>
            </w:r>
          </w:p>
        </w:tc>
        <w:tc>
          <w:tcPr>
            <w:tcW w:w="1253" w:type="dxa"/>
          </w:tcPr>
          <w:p w14:paraId="6A196236" w14:textId="1F03B2C3" w:rsidR="000C78CA" w:rsidRPr="00D266B2" w:rsidRDefault="00657414"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11,277</w:t>
            </w:r>
          </w:p>
        </w:tc>
        <w:tc>
          <w:tcPr>
            <w:tcW w:w="1253" w:type="dxa"/>
          </w:tcPr>
          <w:p w14:paraId="6AD9A6CE" w14:textId="5331FEED" w:rsidR="000C78CA" w:rsidRPr="00D266B2" w:rsidRDefault="000C78CA"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10,762</w:t>
            </w:r>
          </w:p>
        </w:tc>
      </w:tr>
      <w:tr w:rsidR="000C78CA" w:rsidRPr="00D266B2" w14:paraId="08840125" w14:textId="77777777">
        <w:tc>
          <w:tcPr>
            <w:tcW w:w="4320" w:type="dxa"/>
          </w:tcPr>
          <w:p w14:paraId="664866E7" w14:textId="77777777" w:rsidR="000C78CA" w:rsidRPr="00D266B2"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u w:val="single"/>
              </w:rPr>
            </w:pPr>
          </w:p>
        </w:tc>
        <w:tc>
          <w:tcPr>
            <w:tcW w:w="1252" w:type="dxa"/>
            <w:vAlign w:val="bottom"/>
          </w:tcPr>
          <w:p w14:paraId="02A096C5" w14:textId="77777777" w:rsidR="000C78CA" w:rsidRPr="00D266B2" w:rsidRDefault="000C78CA" w:rsidP="00F63901">
            <w:pPr>
              <w:tabs>
                <w:tab w:val="decimal" w:pos="884"/>
              </w:tabs>
              <w:spacing w:line="380" w:lineRule="exact"/>
              <w:ind w:left="-29" w:right="-29"/>
              <w:rPr>
                <w:rFonts w:ascii="Arial" w:hAnsi="Arial" w:cs="Arial"/>
                <w:sz w:val="19"/>
                <w:szCs w:val="19"/>
              </w:rPr>
            </w:pPr>
          </w:p>
        </w:tc>
        <w:tc>
          <w:tcPr>
            <w:tcW w:w="1253" w:type="dxa"/>
            <w:vAlign w:val="bottom"/>
          </w:tcPr>
          <w:p w14:paraId="65C4B7CA" w14:textId="77777777" w:rsidR="000C78CA" w:rsidRPr="00D266B2" w:rsidRDefault="000C78CA" w:rsidP="00F63901">
            <w:pPr>
              <w:tabs>
                <w:tab w:val="decimal" w:pos="884"/>
              </w:tabs>
              <w:spacing w:line="380" w:lineRule="exact"/>
              <w:ind w:left="-29" w:right="-29"/>
              <w:rPr>
                <w:rFonts w:ascii="Arial" w:hAnsi="Arial" w:cs="Arial"/>
                <w:sz w:val="19"/>
                <w:szCs w:val="19"/>
              </w:rPr>
            </w:pPr>
          </w:p>
        </w:tc>
        <w:tc>
          <w:tcPr>
            <w:tcW w:w="1253" w:type="dxa"/>
            <w:vAlign w:val="bottom"/>
          </w:tcPr>
          <w:p w14:paraId="46CBB160" w14:textId="77777777" w:rsidR="000C78CA" w:rsidRPr="00D266B2" w:rsidRDefault="000C78CA" w:rsidP="00F63901">
            <w:pPr>
              <w:tabs>
                <w:tab w:val="decimal" w:pos="884"/>
              </w:tabs>
              <w:spacing w:line="380" w:lineRule="exact"/>
              <w:ind w:left="-29" w:right="-29"/>
              <w:rPr>
                <w:rFonts w:ascii="Arial" w:hAnsi="Arial" w:cs="Arial"/>
                <w:sz w:val="19"/>
                <w:szCs w:val="19"/>
              </w:rPr>
            </w:pPr>
          </w:p>
        </w:tc>
        <w:tc>
          <w:tcPr>
            <w:tcW w:w="1253" w:type="dxa"/>
          </w:tcPr>
          <w:p w14:paraId="0F609D6C" w14:textId="77777777" w:rsidR="000C78CA" w:rsidRPr="00D266B2" w:rsidRDefault="000C78CA" w:rsidP="00F63901">
            <w:pPr>
              <w:tabs>
                <w:tab w:val="decimal" w:pos="884"/>
              </w:tabs>
              <w:spacing w:line="380" w:lineRule="exact"/>
              <w:ind w:left="-29" w:right="-29"/>
              <w:rPr>
                <w:rFonts w:ascii="Arial" w:hAnsi="Arial" w:cs="Arial"/>
                <w:sz w:val="19"/>
                <w:szCs w:val="19"/>
              </w:rPr>
            </w:pPr>
          </w:p>
        </w:tc>
      </w:tr>
      <w:tr w:rsidR="00F3284F" w:rsidRPr="00D266B2" w14:paraId="12C9FBBC" w14:textId="77777777" w:rsidTr="00725BC7">
        <w:tc>
          <w:tcPr>
            <w:tcW w:w="4320" w:type="dxa"/>
          </w:tcPr>
          <w:p w14:paraId="0178D62D" w14:textId="77777777" w:rsidR="00F3284F" w:rsidRPr="00D266B2" w:rsidRDefault="00F3284F" w:rsidP="00F3284F">
            <w:pPr>
              <w:tabs>
                <w:tab w:val="left" w:pos="360"/>
                <w:tab w:val="left" w:pos="5670"/>
                <w:tab w:val="decimal" w:pos="7020"/>
                <w:tab w:val="left" w:pos="7200"/>
                <w:tab w:val="decimal" w:pos="8460"/>
              </w:tabs>
              <w:spacing w:line="380" w:lineRule="exact"/>
              <w:ind w:left="360" w:right="-70" w:hanging="360"/>
              <w:jc w:val="both"/>
              <w:rPr>
                <w:rFonts w:ascii="Arial" w:hAnsi="Arial" w:cs="Arial"/>
                <w:b/>
                <w:sz w:val="19"/>
                <w:szCs w:val="19"/>
              </w:rPr>
            </w:pPr>
            <w:r w:rsidRPr="00D266B2">
              <w:rPr>
                <w:rFonts w:ascii="Arial" w:hAnsi="Arial" w:cs="Arial"/>
                <w:bCs/>
                <w:sz w:val="19"/>
                <w:szCs w:val="19"/>
              </w:rPr>
              <w:t>Current</w:t>
            </w:r>
          </w:p>
        </w:tc>
        <w:tc>
          <w:tcPr>
            <w:tcW w:w="1252" w:type="dxa"/>
          </w:tcPr>
          <w:p w14:paraId="13BD2B41" w14:textId="52B42E5C" w:rsidR="00F3284F" w:rsidRPr="00D266B2" w:rsidRDefault="00F3284F"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367</w:t>
            </w:r>
          </w:p>
        </w:tc>
        <w:tc>
          <w:tcPr>
            <w:tcW w:w="1253" w:type="dxa"/>
          </w:tcPr>
          <w:p w14:paraId="5B312B37" w14:textId="1B283E40" w:rsidR="00F3284F" w:rsidRPr="00D266B2" w:rsidRDefault="00F3284F"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414</w:t>
            </w:r>
          </w:p>
        </w:tc>
        <w:tc>
          <w:tcPr>
            <w:tcW w:w="1253" w:type="dxa"/>
          </w:tcPr>
          <w:p w14:paraId="0853B0B7" w14:textId="3D418EF8" w:rsidR="00F3284F" w:rsidRPr="00D266B2" w:rsidRDefault="00F3284F"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367</w:t>
            </w:r>
          </w:p>
        </w:tc>
        <w:tc>
          <w:tcPr>
            <w:tcW w:w="1253" w:type="dxa"/>
          </w:tcPr>
          <w:p w14:paraId="0DAF2278" w14:textId="157EA875" w:rsidR="00F3284F" w:rsidRPr="00D266B2" w:rsidRDefault="00F3284F" w:rsidP="00F63901">
            <w:pPr>
              <w:tabs>
                <w:tab w:val="decimal" w:pos="884"/>
              </w:tabs>
              <w:spacing w:line="380" w:lineRule="exact"/>
              <w:ind w:left="-29" w:right="-29"/>
              <w:rPr>
                <w:rFonts w:ascii="Arial" w:hAnsi="Arial" w:cs="Arial"/>
                <w:sz w:val="19"/>
                <w:szCs w:val="19"/>
              </w:rPr>
            </w:pPr>
            <w:r w:rsidRPr="00D266B2">
              <w:rPr>
                <w:rFonts w:ascii="Arial" w:hAnsi="Arial" w:cs="Arial"/>
                <w:sz w:val="19"/>
                <w:szCs w:val="19"/>
              </w:rPr>
              <w:t>414</w:t>
            </w:r>
          </w:p>
        </w:tc>
      </w:tr>
      <w:tr w:rsidR="00F3284F" w:rsidRPr="00D266B2" w14:paraId="22D8EF83" w14:textId="77777777" w:rsidTr="00725BC7">
        <w:tc>
          <w:tcPr>
            <w:tcW w:w="4320" w:type="dxa"/>
          </w:tcPr>
          <w:p w14:paraId="69CB203B" w14:textId="77777777" w:rsidR="00F3284F" w:rsidRPr="00D266B2" w:rsidRDefault="00F3284F" w:rsidP="00F3284F">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rPr>
            </w:pPr>
            <w:r w:rsidRPr="00D266B2">
              <w:rPr>
                <w:rFonts w:ascii="Arial" w:hAnsi="Arial" w:cs="Arial"/>
                <w:bCs/>
                <w:sz w:val="19"/>
                <w:szCs w:val="19"/>
              </w:rPr>
              <w:t>Non-current</w:t>
            </w:r>
          </w:p>
        </w:tc>
        <w:tc>
          <w:tcPr>
            <w:tcW w:w="1252" w:type="dxa"/>
          </w:tcPr>
          <w:p w14:paraId="30A05578" w14:textId="08ECFB09" w:rsidR="00F3284F" w:rsidRPr="00D266B2" w:rsidRDefault="00F3284F"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10,945</w:t>
            </w:r>
          </w:p>
        </w:tc>
        <w:tc>
          <w:tcPr>
            <w:tcW w:w="1253" w:type="dxa"/>
          </w:tcPr>
          <w:p w14:paraId="11FBB4DD" w14:textId="304F38FB" w:rsidR="00F3284F" w:rsidRPr="00D266B2" w:rsidRDefault="00F3284F"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10,383</w:t>
            </w:r>
          </w:p>
        </w:tc>
        <w:tc>
          <w:tcPr>
            <w:tcW w:w="1253" w:type="dxa"/>
          </w:tcPr>
          <w:p w14:paraId="005634B7" w14:textId="58B159A0" w:rsidR="00F3284F" w:rsidRPr="00D266B2" w:rsidRDefault="00F3284F"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10,910</w:t>
            </w:r>
          </w:p>
        </w:tc>
        <w:tc>
          <w:tcPr>
            <w:tcW w:w="1253" w:type="dxa"/>
          </w:tcPr>
          <w:p w14:paraId="06310D53" w14:textId="08AAB8A9" w:rsidR="00F3284F" w:rsidRPr="00D266B2" w:rsidRDefault="00F3284F" w:rsidP="00F63901">
            <w:pPr>
              <w:pBdr>
                <w:bottom w:val="sing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10,348</w:t>
            </w:r>
          </w:p>
        </w:tc>
      </w:tr>
      <w:tr w:rsidR="00F3284F" w:rsidRPr="00D266B2" w14:paraId="3AB0A706" w14:textId="77777777" w:rsidTr="00725BC7">
        <w:tc>
          <w:tcPr>
            <w:tcW w:w="4320" w:type="dxa"/>
          </w:tcPr>
          <w:p w14:paraId="77694BF0" w14:textId="77777777" w:rsidR="00F3284F" w:rsidRPr="00D266B2" w:rsidRDefault="00F3284F" w:rsidP="00F3284F">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rPr>
            </w:pPr>
            <w:r w:rsidRPr="00D266B2">
              <w:rPr>
                <w:rFonts w:ascii="Arial" w:hAnsi="Arial" w:cs="Arial"/>
                <w:bCs/>
                <w:sz w:val="19"/>
                <w:szCs w:val="19"/>
              </w:rPr>
              <w:t>Total other financial assets</w:t>
            </w:r>
          </w:p>
        </w:tc>
        <w:tc>
          <w:tcPr>
            <w:tcW w:w="1252" w:type="dxa"/>
          </w:tcPr>
          <w:p w14:paraId="1D933DEC" w14:textId="18746D5B" w:rsidR="00F3284F" w:rsidRPr="00D266B2" w:rsidRDefault="00F3284F"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11,312</w:t>
            </w:r>
          </w:p>
        </w:tc>
        <w:tc>
          <w:tcPr>
            <w:tcW w:w="1253" w:type="dxa"/>
          </w:tcPr>
          <w:p w14:paraId="34BB4F0B" w14:textId="3E46115B" w:rsidR="00F3284F" w:rsidRPr="00D266B2" w:rsidRDefault="00F3284F"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10,797</w:t>
            </w:r>
          </w:p>
        </w:tc>
        <w:tc>
          <w:tcPr>
            <w:tcW w:w="1253" w:type="dxa"/>
          </w:tcPr>
          <w:p w14:paraId="10D41757" w14:textId="5D48DE03" w:rsidR="00F3284F" w:rsidRPr="00D266B2" w:rsidRDefault="00F3284F"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11,277</w:t>
            </w:r>
          </w:p>
        </w:tc>
        <w:tc>
          <w:tcPr>
            <w:tcW w:w="1253" w:type="dxa"/>
          </w:tcPr>
          <w:p w14:paraId="33901CE1" w14:textId="37E0B734" w:rsidR="00F3284F" w:rsidRPr="00D266B2" w:rsidRDefault="00F3284F" w:rsidP="00F63901">
            <w:pPr>
              <w:pBdr>
                <w:bottom w:val="double" w:sz="4" w:space="1" w:color="auto"/>
              </w:pBdr>
              <w:tabs>
                <w:tab w:val="decimal" w:pos="884"/>
              </w:tabs>
              <w:spacing w:line="380" w:lineRule="exact"/>
              <w:ind w:left="-29" w:right="-29"/>
              <w:rPr>
                <w:rFonts w:ascii="Arial" w:hAnsi="Arial" w:cs="Arial"/>
                <w:sz w:val="19"/>
                <w:szCs w:val="19"/>
              </w:rPr>
            </w:pPr>
            <w:r w:rsidRPr="00D266B2">
              <w:rPr>
                <w:rFonts w:ascii="Arial" w:hAnsi="Arial" w:cs="Arial"/>
                <w:sz w:val="19"/>
                <w:szCs w:val="19"/>
              </w:rPr>
              <w:t>10,762</w:t>
            </w:r>
          </w:p>
        </w:tc>
      </w:tr>
    </w:tbl>
    <w:p w14:paraId="00CBCBCB" w14:textId="48DDF14D" w:rsidR="0030449A" w:rsidRPr="00D266B2" w:rsidRDefault="0030449A" w:rsidP="00C861FB">
      <w:pPr>
        <w:pStyle w:val="Heading1"/>
        <w:numPr>
          <w:ilvl w:val="0"/>
          <w:numId w:val="35"/>
        </w:numPr>
        <w:spacing w:before="240" w:after="120"/>
        <w:ind w:left="547" w:right="0" w:hanging="547"/>
        <w:rPr>
          <w:rFonts w:ascii="Arial" w:hAnsi="Arial" w:cs="Arial"/>
          <w:sz w:val="22"/>
          <w:szCs w:val="22"/>
        </w:rPr>
      </w:pPr>
      <w:r w:rsidRPr="00D266B2">
        <w:rPr>
          <w:rFonts w:ascii="Arial" w:hAnsi="Arial" w:cs="Arial"/>
          <w:sz w:val="22"/>
          <w:szCs w:val="22"/>
        </w:rPr>
        <w:t>Rights to operate expressway sectors</w:t>
      </w:r>
    </w:p>
    <w:p w14:paraId="2555D5E8" w14:textId="35E67501" w:rsidR="0030449A" w:rsidRPr="00D266B2" w:rsidRDefault="0030449A" w:rsidP="00C861FB">
      <w:pPr>
        <w:tabs>
          <w:tab w:val="left" w:pos="2160"/>
          <w:tab w:val="left" w:pos="5670"/>
          <w:tab w:val="decimal" w:pos="7020"/>
          <w:tab w:val="left" w:pos="7200"/>
          <w:tab w:val="decimal" w:pos="8460"/>
        </w:tabs>
        <w:spacing w:before="120" w:after="120" w:line="380" w:lineRule="exact"/>
        <w:ind w:left="547" w:right="-72" w:hanging="547"/>
        <w:jc w:val="both"/>
        <w:rPr>
          <w:rFonts w:ascii="Arial" w:eastAsia="Arial Unicode MS" w:hAnsi="Arial" w:cs="Arial"/>
          <w:bCs/>
          <w:sz w:val="22"/>
          <w:szCs w:val="22"/>
        </w:rPr>
      </w:pPr>
      <w:r w:rsidRPr="00D266B2">
        <w:rPr>
          <w:rFonts w:ascii="Arial" w:eastAsia="Arial Unicode MS" w:hAnsi="Arial" w:cs="Arial"/>
          <w:bCs/>
          <w:sz w:val="22"/>
          <w:szCs w:val="22"/>
        </w:rPr>
        <w:tab/>
      </w:r>
      <w:r w:rsidRPr="00D266B2">
        <w:rPr>
          <w:rFonts w:ascii="Arial" w:hAnsi="Arial" w:cs="Arial"/>
          <w:sz w:val="22"/>
          <w:szCs w:val="22"/>
        </w:rPr>
        <w:t xml:space="preserve">A reconciliation of the </w:t>
      </w:r>
      <w:proofErr w:type="gramStart"/>
      <w:r w:rsidRPr="00D266B2">
        <w:rPr>
          <w:rFonts w:ascii="Arial" w:hAnsi="Arial" w:cs="Arial"/>
          <w:sz w:val="22"/>
          <w:szCs w:val="22"/>
        </w:rPr>
        <w:t>net book</w:t>
      </w:r>
      <w:proofErr w:type="gramEnd"/>
      <w:r w:rsidRPr="00D266B2">
        <w:rPr>
          <w:rFonts w:ascii="Arial" w:hAnsi="Arial" w:cs="Arial"/>
          <w:sz w:val="22"/>
          <w:szCs w:val="22"/>
        </w:rPr>
        <w:t xml:space="preserve"> value</w:t>
      </w:r>
      <w:r w:rsidRPr="00D266B2">
        <w:rPr>
          <w:rFonts w:ascii="Arial" w:eastAsia="Arial Unicode MS" w:hAnsi="Arial" w:cs="Arial"/>
          <w:bCs/>
          <w:sz w:val="22"/>
          <w:szCs w:val="22"/>
        </w:rPr>
        <w:t xml:space="preserve"> of the rights to operate</w:t>
      </w:r>
      <w:r w:rsidR="00196489" w:rsidRPr="00D266B2">
        <w:rPr>
          <w:rFonts w:ascii="Arial" w:eastAsia="Arial Unicode MS" w:hAnsi="Arial" w:cs="Arial"/>
          <w:bCs/>
          <w:sz w:val="22"/>
          <w:szCs w:val="22"/>
        </w:rPr>
        <w:t xml:space="preserve"> </w:t>
      </w:r>
      <w:r w:rsidRPr="00D266B2">
        <w:rPr>
          <w:rFonts w:ascii="Arial" w:eastAsia="Arial Unicode MS" w:hAnsi="Arial" w:cs="Arial"/>
          <w:bCs/>
          <w:sz w:val="22"/>
          <w:szCs w:val="22"/>
        </w:rPr>
        <w:t xml:space="preserve">expressway sectors </w:t>
      </w:r>
      <w:r w:rsidR="00275911" w:rsidRPr="00D266B2">
        <w:rPr>
          <w:rFonts w:ascii="Arial" w:hAnsi="Arial" w:cs="Arial"/>
          <w:sz w:val="22"/>
          <w:szCs w:val="22"/>
        </w:rPr>
        <w:t>for</w:t>
      </w:r>
      <w:r w:rsidRPr="00D266B2">
        <w:rPr>
          <w:rFonts w:ascii="Arial" w:hAnsi="Arial" w:cs="Arial"/>
          <w:sz w:val="22"/>
          <w:szCs w:val="22"/>
        </w:rPr>
        <w:t xml:space="preserve"> the </w:t>
      </w:r>
      <w:r w:rsidR="00275911" w:rsidRPr="00D266B2">
        <w:rPr>
          <w:rFonts w:ascii="Arial" w:hAnsi="Arial" w:cs="Arial"/>
          <w:sz w:val="22"/>
          <w:szCs w:val="22"/>
        </w:rPr>
        <w:t xml:space="preserve">                 </w:t>
      </w:r>
      <w:r w:rsidR="00CB0C71" w:rsidRPr="00D266B2">
        <w:rPr>
          <w:rFonts w:ascii="Arial" w:hAnsi="Arial" w:cs="Arial"/>
          <w:sz w:val="22"/>
          <w:szCs w:val="22"/>
        </w:rPr>
        <w:t xml:space="preserve">six-month periods </w:t>
      </w:r>
      <w:r w:rsidRPr="00D266B2">
        <w:rPr>
          <w:rFonts w:ascii="Arial" w:hAnsi="Arial" w:cs="Arial"/>
          <w:sz w:val="22"/>
          <w:szCs w:val="22"/>
        </w:rPr>
        <w:t xml:space="preserve">ended </w:t>
      </w:r>
      <w:r w:rsidR="00CB0C71" w:rsidRPr="00D266B2">
        <w:rPr>
          <w:rFonts w:ascii="Arial" w:hAnsi="Arial" w:cs="Arial"/>
          <w:sz w:val="22"/>
          <w:szCs w:val="22"/>
        </w:rPr>
        <w:t>30 June 2026</w:t>
      </w:r>
      <w:r w:rsidRPr="00D266B2">
        <w:rPr>
          <w:rFonts w:ascii="Arial" w:hAnsi="Arial" w:cs="Arial"/>
          <w:sz w:val="22"/>
          <w:szCs w:val="22"/>
        </w:rPr>
        <w:t xml:space="preserve"> </w:t>
      </w:r>
      <w:r w:rsidRPr="00D266B2">
        <w:rPr>
          <w:rFonts w:ascii="Arial" w:eastAsia="Arial Unicode MS" w:hAnsi="Arial" w:cs="Arial"/>
          <w:bCs/>
          <w:sz w:val="22"/>
          <w:szCs w:val="22"/>
        </w:rPr>
        <w:t>are summarised below.</w:t>
      </w:r>
    </w:p>
    <w:tbl>
      <w:tblPr>
        <w:tblW w:w="917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2203"/>
        <w:gridCol w:w="2204"/>
      </w:tblGrid>
      <w:tr w:rsidR="009A6773" w:rsidRPr="00D266B2" w14:paraId="0F149052" w14:textId="77777777" w:rsidTr="00725BC7">
        <w:tc>
          <w:tcPr>
            <w:tcW w:w="4770" w:type="dxa"/>
            <w:tcBorders>
              <w:top w:val="nil"/>
              <w:left w:val="nil"/>
              <w:bottom w:val="nil"/>
              <w:right w:val="nil"/>
            </w:tcBorders>
          </w:tcPr>
          <w:p w14:paraId="68FBF0BC" w14:textId="77777777" w:rsidR="0030449A" w:rsidRPr="00D266B2" w:rsidRDefault="0030449A" w:rsidP="00725BC7">
            <w:pPr>
              <w:spacing w:line="380" w:lineRule="exact"/>
              <w:ind w:right="642"/>
              <w:jc w:val="right"/>
              <w:rPr>
                <w:rFonts w:ascii="Arial" w:hAnsi="Arial" w:cs="Arial"/>
                <w:b/>
                <w:bCs/>
                <w:sz w:val="20"/>
                <w:szCs w:val="20"/>
              </w:rPr>
            </w:pPr>
          </w:p>
        </w:tc>
        <w:tc>
          <w:tcPr>
            <w:tcW w:w="4407" w:type="dxa"/>
            <w:gridSpan w:val="2"/>
            <w:tcBorders>
              <w:top w:val="nil"/>
              <w:left w:val="nil"/>
              <w:bottom w:val="nil"/>
              <w:right w:val="nil"/>
            </w:tcBorders>
            <w:vAlign w:val="bottom"/>
          </w:tcPr>
          <w:p w14:paraId="244F3E45" w14:textId="4DCF31E0" w:rsidR="0030449A" w:rsidRPr="00D266B2" w:rsidRDefault="0030449A" w:rsidP="00725BC7">
            <w:pPr>
              <w:pStyle w:val="BodyText2"/>
              <w:spacing w:before="0" w:after="0"/>
              <w:jc w:val="right"/>
              <w:rPr>
                <w:rFonts w:ascii="Arial" w:hAnsi="Arial" w:cs="Arial"/>
                <w:sz w:val="20"/>
                <w:szCs w:val="20"/>
                <w:u w:val="single"/>
              </w:rPr>
            </w:pPr>
            <w:r w:rsidRPr="00D266B2">
              <w:rPr>
                <w:rFonts w:ascii="Arial" w:hAnsi="Arial" w:cs="Arial"/>
                <w:sz w:val="20"/>
                <w:szCs w:val="20"/>
              </w:rPr>
              <w:t xml:space="preserve">(Unit: </w:t>
            </w:r>
            <w:r w:rsidR="00491B6C" w:rsidRPr="00D266B2">
              <w:rPr>
                <w:rFonts w:ascii="Arial" w:hAnsi="Arial" w:cs="Arial"/>
                <w:sz w:val="20"/>
                <w:szCs w:val="20"/>
              </w:rPr>
              <w:t>Million</w:t>
            </w:r>
            <w:r w:rsidRPr="00D266B2">
              <w:rPr>
                <w:rFonts w:ascii="Arial" w:hAnsi="Arial" w:cs="Arial"/>
                <w:sz w:val="20"/>
                <w:szCs w:val="20"/>
              </w:rPr>
              <w:t xml:space="preserve"> Baht)</w:t>
            </w:r>
          </w:p>
        </w:tc>
      </w:tr>
      <w:tr w:rsidR="009A6773" w:rsidRPr="00D266B2" w14:paraId="453ED55C" w14:textId="77777777" w:rsidTr="00725BC7">
        <w:trPr>
          <w:trHeight w:val="306"/>
        </w:trPr>
        <w:tc>
          <w:tcPr>
            <w:tcW w:w="4770" w:type="dxa"/>
            <w:tcBorders>
              <w:top w:val="nil"/>
              <w:left w:val="nil"/>
              <w:bottom w:val="nil"/>
              <w:right w:val="nil"/>
            </w:tcBorders>
          </w:tcPr>
          <w:p w14:paraId="22F1568F" w14:textId="77777777" w:rsidR="0030449A" w:rsidRPr="00D266B2" w:rsidRDefault="0030449A" w:rsidP="00725BC7">
            <w:pPr>
              <w:spacing w:line="380" w:lineRule="exact"/>
              <w:ind w:right="642"/>
              <w:jc w:val="right"/>
              <w:rPr>
                <w:rFonts w:ascii="Arial" w:hAnsi="Arial" w:cs="Arial"/>
                <w:b/>
                <w:bCs/>
                <w:sz w:val="20"/>
                <w:szCs w:val="20"/>
              </w:rPr>
            </w:pPr>
          </w:p>
        </w:tc>
        <w:tc>
          <w:tcPr>
            <w:tcW w:w="2203" w:type="dxa"/>
            <w:tcBorders>
              <w:top w:val="nil"/>
              <w:left w:val="nil"/>
              <w:bottom w:val="nil"/>
              <w:right w:val="nil"/>
            </w:tcBorders>
            <w:vAlign w:val="bottom"/>
          </w:tcPr>
          <w:p w14:paraId="1F926B57" w14:textId="77777777" w:rsidR="0030449A" w:rsidRPr="00D266B2" w:rsidRDefault="0030449A" w:rsidP="00725BC7">
            <w:pPr>
              <w:pStyle w:val="BodyText2"/>
              <w:pBdr>
                <w:bottom w:val="single" w:sz="4" w:space="1" w:color="auto"/>
              </w:pBdr>
              <w:spacing w:before="0" w:after="0"/>
              <w:jc w:val="center"/>
              <w:rPr>
                <w:rFonts w:ascii="Arial" w:hAnsi="Arial" w:cs="Arial"/>
                <w:sz w:val="20"/>
                <w:szCs w:val="20"/>
              </w:rPr>
            </w:pPr>
            <w:r w:rsidRPr="00D266B2">
              <w:rPr>
                <w:rFonts w:ascii="Arial" w:hAnsi="Arial" w:cs="Arial"/>
                <w:sz w:val="20"/>
                <w:szCs w:val="20"/>
              </w:rPr>
              <w:t>Consolidated</w:t>
            </w:r>
          </w:p>
          <w:p w14:paraId="4F2CB5B5" w14:textId="77777777" w:rsidR="0030449A" w:rsidRPr="00D266B2" w:rsidRDefault="0030449A" w:rsidP="00725BC7">
            <w:pPr>
              <w:pStyle w:val="BodyText2"/>
              <w:pBdr>
                <w:bottom w:val="single" w:sz="4" w:space="1" w:color="auto"/>
              </w:pBdr>
              <w:spacing w:before="0" w:after="0"/>
              <w:jc w:val="center"/>
              <w:rPr>
                <w:rFonts w:ascii="Arial" w:hAnsi="Arial" w:cs="Arial"/>
                <w:sz w:val="20"/>
                <w:szCs w:val="20"/>
              </w:rPr>
            </w:pPr>
            <w:r w:rsidRPr="00D266B2">
              <w:rPr>
                <w:rFonts w:ascii="Arial" w:hAnsi="Arial" w:cs="Arial"/>
                <w:sz w:val="20"/>
                <w:szCs w:val="20"/>
              </w:rPr>
              <w:t>financial statements</w:t>
            </w:r>
          </w:p>
        </w:tc>
        <w:tc>
          <w:tcPr>
            <w:tcW w:w="2204" w:type="dxa"/>
            <w:tcBorders>
              <w:top w:val="nil"/>
              <w:left w:val="nil"/>
              <w:bottom w:val="nil"/>
              <w:right w:val="nil"/>
            </w:tcBorders>
            <w:vAlign w:val="bottom"/>
          </w:tcPr>
          <w:p w14:paraId="0143B713" w14:textId="77777777" w:rsidR="0030449A" w:rsidRPr="00D266B2" w:rsidRDefault="0030449A" w:rsidP="00725BC7">
            <w:pPr>
              <w:pStyle w:val="BodyText2"/>
              <w:pBdr>
                <w:bottom w:val="single" w:sz="4" w:space="1" w:color="auto"/>
              </w:pBdr>
              <w:spacing w:before="0" w:after="0"/>
              <w:jc w:val="center"/>
              <w:rPr>
                <w:rFonts w:ascii="Arial" w:hAnsi="Arial" w:cs="Arial"/>
                <w:sz w:val="20"/>
                <w:szCs w:val="20"/>
              </w:rPr>
            </w:pPr>
            <w:r w:rsidRPr="00D266B2">
              <w:rPr>
                <w:rFonts w:ascii="Arial" w:hAnsi="Arial" w:cs="Arial"/>
                <w:sz w:val="20"/>
                <w:szCs w:val="20"/>
              </w:rPr>
              <w:t>Separate</w:t>
            </w:r>
          </w:p>
          <w:p w14:paraId="1DD310F9" w14:textId="77777777" w:rsidR="0030449A" w:rsidRPr="00D266B2" w:rsidRDefault="0030449A" w:rsidP="00725BC7">
            <w:pPr>
              <w:pStyle w:val="BodyText2"/>
              <w:pBdr>
                <w:bottom w:val="single" w:sz="4" w:space="1" w:color="auto"/>
              </w:pBdr>
              <w:spacing w:before="0" w:after="0"/>
              <w:jc w:val="center"/>
              <w:rPr>
                <w:rFonts w:ascii="Arial" w:hAnsi="Arial" w:cs="Arial"/>
                <w:sz w:val="20"/>
                <w:szCs w:val="20"/>
              </w:rPr>
            </w:pPr>
            <w:r w:rsidRPr="00D266B2">
              <w:rPr>
                <w:rFonts w:ascii="Arial" w:hAnsi="Arial" w:cs="Arial"/>
                <w:sz w:val="20"/>
                <w:szCs w:val="20"/>
              </w:rPr>
              <w:t>financial statements</w:t>
            </w:r>
          </w:p>
        </w:tc>
      </w:tr>
      <w:tr w:rsidR="007170AE" w:rsidRPr="00D266B2" w14:paraId="3C99C5E6" w14:textId="77777777" w:rsidTr="00725BC7">
        <w:tc>
          <w:tcPr>
            <w:tcW w:w="4770" w:type="dxa"/>
            <w:tcBorders>
              <w:top w:val="nil"/>
              <w:left w:val="nil"/>
              <w:bottom w:val="nil"/>
              <w:right w:val="nil"/>
            </w:tcBorders>
          </w:tcPr>
          <w:p w14:paraId="168BF28B" w14:textId="6DA0E23E" w:rsidR="007170AE" w:rsidRPr="00D266B2" w:rsidRDefault="007170AE" w:rsidP="007170AE">
            <w:pPr>
              <w:pStyle w:val="Footer"/>
              <w:spacing w:line="380" w:lineRule="exact"/>
              <w:ind w:left="72"/>
              <w:rPr>
                <w:rFonts w:ascii="Arial" w:hAnsi="Arial" w:cs="Arial"/>
                <w:b/>
                <w:bCs/>
                <w:sz w:val="20"/>
                <w:szCs w:val="20"/>
                <w:cs/>
              </w:rPr>
            </w:pPr>
            <w:r w:rsidRPr="00D266B2">
              <w:rPr>
                <w:rFonts w:ascii="Arial" w:hAnsi="Arial" w:cs="Arial"/>
                <w:b/>
                <w:bCs/>
                <w:sz w:val="20"/>
                <w:szCs w:val="20"/>
              </w:rPr>
              <w:t xml:space="preserve">Net book value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w:t>
            </w:r>
            <w:r w:rsidRPr="00D266B2">
              <w:rPr>
                <w:rFonts w:ascii="Arial" w:hAnsi="Arial" w:cs="Arial"/>
                <w:b/>
                <w:bCs/>
                <w:sz w:val="20"/>
                <w:szCs w:val="20"/>
                <w:cs/>
              </w:rPr>
              <w:t xml:space="preserve">1 </w:t>
            </w:r>
            <w:r w:rsidRPr="00D266B2">
              <w:rPr>
                <w:rFonts w:ascii="Arial" w:hAnsi="Arial" w:cs="Arial"/>
                <w:b/>
                <w:bCs/>
                <w:sz w:val="20"/>
                <w:szCs w:val="20"/>
              </w:rPr>
              <w:t>January 2026</w:t>
            </w:r>
          </w:p>
        </w:tc>
        <w:tc>
          <w:tcPr>
            <w:tcW w:w="2203" w:type="dxa"/>
            <w:tcBorders>
              <w:top w:val="nil"/>
              <w:left w:val="nil"/>
              <w:bottom w:val="nil"/>
              <w:right w:val="nil"/>
            </w:tcBorders>
          </w:tcPr>
          <w:p w14:paraId="11E47EA3" w14:textId="3BAE621F" w:rsidR="007170AE" w:rsidRPr="00D266B2" w:rsidRDefault="00BD0DE5" w:rsidP="007170AE">
            <w:pPr>
              <w:tabs>
                <w:tab w:val="decimal" w:pos="1674"/>
              </w:tabs>
              <w:spacing w:line="380" w:lineRule="exact"/>
              <w:rPr>
                <w:rFonts w:ascii="Arial" w:hAnsi="Arial" w:cs="Arial"/>
                <w:sz w:val="20"/>
                <w:szCs w:val="20"/>
              </w:rPr>
            </w:pPr>
            <w:r w:rsidRPr="00D266B2">
              <w:rPr>
                <w:rFonts w:ascii="Arial" w:hAnsi="Arial" w:cs="Arial"/>
                <w:sz w:val="20"/>
                <w:szCs w:val="20"/>
              </w:rPr>
              <w:t>29</w:t>
            </w:r>
            <w:r w:rsidR="007170AE" w:rsidRPr="00D266B2">
              <w:rPr>
                <w:rFonts w:ascii="Arial" w:hAnsi="Arial" w:cs="Arial"/>
                <w:sz w:val="20"/>
                <w:szCs w:val="20"/>
              </w:rPr>
              <w:t>,</w:t>
            </w:r>
            <w:r w:rsidRPr="00D266B2">
              <w:rPr>
                <w:rFonts w:ascii="Arial" w:hAnsi="Arial" w:cs="Arial"/>
                <w:sz w:val="20"/>
                <w:szCs w:val="20"/>
              </w:rPr>
              <w:t>839</w:t>
            </w:r>
          </w:p>
        </w:tc>
        <w:tc>
          <w:tcPr>
            <w:tcW w:w="2204" w:type="dxa"/>
            <w:tcBorders>
              <w:top w:val="nil"/>
              <w:left w:val="nil"/>
              <w:bottom w:val="nil"/>
              <w:right w:val="nil"/>
            </w:tcBorders>
          </w:tcPr>
          <w:p w14:paraId="05DAF947" w14:textId="2C23628B" w:rsidR="007170AE" w:rsidRPr="00D266B2" w:rsidRDefault="007170AE" w:rsidP="007170AE">
            <w:pPr>
              <w:tabs>
                <w:tab w:val="decimal" w:pos="1674"/>
              </w:tabs>
              <w:spacing w:line="380" w:lineRule="exact"/>
              <w:rPr>
                <w:rFonts w:ascii="Arial" w:hAnsi="Arial" w:cs="Arial"/>
                <w:sz w:val="20"/>
                <w:szCs w:val="20"/>
              </w:rPr>
            </w:pPr>
            <w:r w:rsidRPr="00D266B2">
              <w:rPr>
                <w:rFonts w:ascii="Arial" w:hAnsi="Arial" w:cs="Arial"/>
                <w:sz w:val="20"/>
                <w:szCs w:val="20"/>
              </w:rPr>
              <w:t>2</w:t>
            </w:r>
            <w:r w:rsidR="00BD0DE5" w:rsidRPr="00D266B2">
              <w:rPr>
                <w:rFonts w:ascii="Arial" w:hAnsi="Arial" w:cs="Arial"/>
                <w:sz w:val="20"/>
                <w:szCs w:val="20"/>
              </w:rPr>
              <w:t>5</w:t>
            </w:r>
            <w:r w:rsidRPr="00D266B2">
              <w:rPr>
                <w:rFonts w:ascii="Arial" w:hAnsi="Arial" w:cs="Arial"/>
                <w:sz w:val="20"/>
                <w:szCs w:val="20"/>
              </w:rPr>
              <w:t>,</w:t>
            </w:r>
            <w:r w:rsidR="00BD0DE5" w:rsidRPr="00D266B2">
              <w:rPr>
                <w:rFonts w:ascii="Arial" w:hAnsi="Arial" w:cs="Arial"/>
                <w:sz w:val="20"/>
                <w:szCs w:val="20"/>
              </w:rPr>
              <w:t>465</w:t>
            </w:r>
          </w:p>
        </w:tc>
      </w:tr>
      <w:tr w:rsidR="009A6773" w:rsidRPr="00D266B2" w14:paraId="6ACC53AA" w14:textId="77777777" w:rsidTr="00725BC7">
        <w:tc>
          <w:tcPr>
            <w:tcW w:w="4770" w:type="dxa"/>
            <w:tcBorders>
              <w:top w:val="nil"/>
              <w:left w:val="nil"/>
              <w:bottom w:val="nil"/>
              <w:right w:val="nil"/>
            </w:tcBorders>
          </w:tcPr>
          <w:p w14:paraId="7249EFBA" w14:textId="50A538D2" w:rsidR="00D147EB" w:rsidRPr="00D266B2" w:rsidRDefault="00275911" w:rsidP="00725BC7">
            <w:pPr>
              <w:pStyle w:val="Footer"/>
              <w:spacing w:line="380" w:lineRule="exact"/>
              <w:ind w:left="72"/>
              <w:rPr>
                <w:rFonts w:ascii="Arial" w:hAnsi="Arial" w:cs="Arial"/>
                <w:sz w:val="20"/>
                <w:szCs w:val="20"/>
              </w:rPr>
            </w:pPr>
            <w:r w:rsidRPr="00D266B2">
              <w:rPr>
                <w:rFonts w:ascii="Arial" w:hAnsi="Arial" w:cs="Arial"/>
                <w:sz w:val="20"/>
                <w:szCs w:val="20"/>
              </w:rPr>
              <w:t>Addition</w:t>
            </w:r>
            <w:r w:rsidR="00052A40" w:rsidRPr="00D266B2">
              <w:rPr>
                <w:rFonts w:ascii="Arial" w:hAnsi="Arial" w:cs="Arial"/>
                <w:sz w:val="20"/>
                <w:szCs w:val="20"/>
              </w:rPr>
              <w:t>s</w:t>
            </w:r>
            <w:r w:rsidR="00D147EB" w:rsidRPr="00D266B2">
              <w:rPr>
                <w:rFonts w:ascii="Arial" w:hAnsi="Arial" w:cs="Arial"/>
                <w:sz w:val="20"/>
                <w:szCs w:val="20"/>
              </w:rPr>
              <w:t xml:space="preserve"> during the period - at cost</w:t>
            </w:r>
          </w:p>
        </w:tc>
        <w:tc>
          <w:tcPr>
            <w:tcW w:w="2203" w:type="dxa"/>
            <w:tcBorders>
              <w:top w:val="nil"/>
              <w:left w:val="nil"/>
              <w:bottom w:val="nil"/>
              <w:right w:val="nil"/>
            </w:tcBorders>
          </w:tcPr>
          <w:p w14:paraId="197EB759" w14:textId="1571DA3D" w:rsidR="00D147EB" w:rsidRPr="00D266B2" w:rsidRDefault="00657414" w:rsidP="00725BC7">
            <w:pPr>
              <w:tabs>
                <w:tab w:val="decimal" w:pos="1674"/>
              </w:tabs>
              <w:spacing w:line="380" w:lineRule="exact"/>
              <w:rPr>
                <w:rFonts w:ascii="Arial" w:hAnsi="Arial" w:cs="Arial"/>
                <w:sz w:val="20"/>
                <w:szCs w:val="20"/>
              </w:rPr>
            </w:pPr>
            <w:r w:rsidRPr="00D266B2">
              <w:rPr>
                <w:rFonts w:ascii="Arial" w:hAnsi="Arial" w:cs="Arial"/>
                <w:sz w:val="20"/>
                <w:szCs w:val="20"/>
              </w:rPr>
              <w:t>84</w:t>
            </w:r>
          </w:p>
        </w:tc>
        <w:tc>
          <w:tcPr>
            <w:tcW w:w="2204" w:type="dxa"/>
            <w:tcBorders>
              <w:top w:val="nil"/>
              <w:left w:val="nil"/>
              <w:bottom w:val="nil"/>
              <w:right w:val="nil"/>
            </w:tcBorders>
          </w:tcPr>
          <w:p w14:paraId="2D4C7FB7" w14:textId="3AEFBCE7" w:rsidR="00D147EB" w:rsidRPr="00D266B2" w:rsidRDefault="00657414" w:rsidP="00725BC7">
            <w:pPr>
              <w:tabs>
                <w:tab w:val="decimal" w:pos="1674"/>
              </w:tabs>
              <w:spacing w:line="380" w:lineRule="exact"/>
              <w:rPr>
                <w:rFonts w:ascii="Arial" w:hAnsi="Arial" w:cs="Arial"/>
                <w:sz w:val="20"/>
                <w:szCs w:val="20"/>
              </w:rPr>
            </w:pPr>
            <w:r w:rsidRPr="00D266B2">
              <w:rPr>
                <w:rFonts w:ascii="Arial" w:hAnsi="Arial" w:cs="Arial"/>
                <w:sz w:val="20"/>
                <w:szCs w:val="20"/>
              </w:rPr>
              <w:t>65</w:t>
            </w:r>
          </w:p>
        </w:tc>
      </w:tr>
      <w:tr w:rsidR="008147C0" w:rsidRPr="00D266B2" w14:paraId="058990E6" w14:textId="77777777" w:rsidTr="00725BC7">
        <w:tc>
          <w:tcPr>
            <w:tcW w:w="4770" w:type="dxa"/>
            <w:tcBorders>
              <w:top w:val="nil"/>
              <w:left w:val="nil"/>
              <w:bottom w:val="nil"/>
              <w:right w:val="nil"/>
            </w:tcBorders>
          </w:tcPr>
          <w:p w14:paraId="3BB285D6" w14:textId="3E59D717" w:rsidR="008147C0" w:rsidRPr="00D266B2" w:rsidRDefault="008147C0" w:rsidP="008147C0">
            <w:pPr>
              <w:pStyle w:val="Footer"/>
              <w:spacing w:line="380" w:lineRule="exact"/>
              <w:ind w:left="72"/>
              <w:rPr>
                <w:rFonts w:ascii="Arial" w:hAnsi="Arial" w:cs="Arial"/>
                <w:sz w:val="20"/>
                <w:szCs w:val="20"/>
                <w:cs/>
              </w:rPr>
            </w:pPr>
            <w:proofErr w:type="spellStart"/>
            <w:r w:rsidRPr="00D266B2">
              <w:rPr>
                <w:rFonts w:ascii="Arial" w:hAnsi="Arial" w:cs="Arial"/>
                <w:sz w:val="20"/>
                <w:szCs w:val="20"/>
              </w:rPr>
              <w:t>Amortisation</w:t>
            </w:r>
            <w:proofErr w:type="spellEnd"/>
            <w:r w:rsidRPr="00D266B2">
              <w:rPr>
                <w:rFonts w:ascii="Arial" w:hAnsi="Arial" w:cs="Arial"/>
                <w:sz w:val="20"/>
                <w:szCs w:val="20"/>
              </w:rPr>
              <w:t xml:space="preserve"> for the period</w:t>
            </w:r>
          </w:p>
        </w:tc>
        <w:tc>
          <w:tcPr>
            <w:tcW w:w="2203" w:type="dxa"/>
            <w:tcBorders>
              <w:top w:val="nil"/>
              <w:left w:val="nil"/>
              <w:bottom w:val="nil"/>
              <w:right w:val="nil"/>
            </w:tcBorders>
          </w:tcPr>
          <w:p w14:paraId="4AC53DEE" w14:textId="56D5F181" w:rsidR="008147C0" w:rsidRPr="00D266B2" w:rsidRDefault="00657414" w:rsidP="008147C0">
            <w:pPr>
              <w:pBdr>
                <w:bottom w:val="single" w:sz="4" w:space="1" w:color="auto"/>
              </w:pBdr>
              <w:tabs>
                <w:tab w:val="decimal" w:pos="1674"/>
              </w:tabs>
              <w:spacing w:line="380" w:lineRule="exact"/>
              <w:rPr>
                <w:rFonts w:ascii="Arial" w:hAnsi="Arial" w:cs="Arial"/>
                <w:sz w:val="20"/>
                <w:szCs w:val="20"/>
              </w:rPr>
            </w:pPr>
            <w:r w:rsidRPr="00D266B2">
              <w:rPr>
                <w:rFonts w:ascii="Arial" w:hAnsi="Arial" w:cs="Arial"/>
                <w:sz w:val="20"/>
                <w:szCs w:val="20"/>
              </w:rPr>
              <w:t>(648)</w:t>
            </w:r>
          </w:p>
        </w:tc>
        <w:tc>
          <w:tcPr>
            <w:tcW w:w="2204" w:type="dxa"/>
            <w:tcBorders>
              <w:top w:val="nil"/>
              <w:left w:val="nil"/>
              <w:bottom w:val="nil"/>
              <w:right w:val="nil"/>
            </w:tcBorders>
          </w:tcPr>
          <w:p w14:paraId="0BE5AF7A" w14:textId="1A71C80B" w:rsidR="008147C0" w:rsidRPr="00D266B2" w:rsidRDefault="00657414" w:rsidP="008147C0">
            <w:pPr>
              <w:pBdr>
                <w:bottom w:val="single" w:sz="4" w:space="1" w:color="auto"/>
              </w:pBdr>
              <w:tabs>
                <w:tab w:val="decimal" w:pos="1674"/>
              </w:tabs>
              <w:spacing w:line="380" w:lineRule="exact"/>
              <w:rPr>
                <w:rFonts w:ascii="Arial" w:hAnsi="Arial" w:cs="Arial"/>
                <w:sz w:val="20"/>
                <w:szCs w:val="20"/>
              </w:rPr>
            </w:pPr>
            <w:r w:rsidRPr="00D266B2">
              <w:rPr>
                <w:rFonts w:ascii="Arial" w:hAnsi="Arial" w:cs="Arial"/>
                <w:sz w:val="20"/>
                <w:szCs w:val="20"/>
              </w:rPr>
              <w:t>(467)</w:t>
            </w:r>
          </w:p>
        </w:tc>
      </w:tr>
      <w:tr w:rsidR="008147C0" w:rsidRPr="00D266B2" w14:paraId="172D8594" w14:textId="77777777" w:rsidTr="00725BC7">
        <w:tc>
          <w:tcPr>
            <w:tcW w:w="4770" w:type="dxa"/>
            <w:tcBorders>
              <w:top w:val="nil"/>
              <w:left w:val="nil"/>
              <w:bottom w:val="nil"/>
              <w:right w:val="nil"/>
            </w:tcBorders>
          </w:tcPr>
          <w:p w14:paraId="0988762A" w14:textId="111EABA1" w:rsidR="008147C0" w:rsidRPr="00D266B2" w:rsidRDefault="008147C0" w:rsidP="008147C0">
            <w:pPr>
              <w:pStyle w:val="Footer"/>
              <w:spacing w:line="380" w:lineRule="exact"/>
              <w:ind w:left="72"/>
              <w:rPr>
                <w:rFonts w:ascii="Arial" w:hAnsi="Arial" w:cs="Arial"/>
                <w:sz w:val="20"/>
                <w:szCs w:val="20"/>
                <w:cs/>
              </w:rPr>
            </w:pPr>
            <w:r w:rsidRPr="00D266B2">
              <w:rPr>
                <w:rFonts w:ascii="Arial" w:hAnsi="Arial" w:cs="Arial"/>
                <w:b/>
                <w:bCs/>
                <w:sz w:val="20"/>
                <w:szCs w:val="20"/>
              </w:rPr>
              <w:t xml:space="preserve">Net book value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w:t>
            </w:r>
            <w:r w:rsidR="00CB0C71" w:rsidRPr="00D266B2">
              <w:rPr>
                <w:rFonts w:ascii="Arial" w:hAnsi="Arial" w:cs="Arial"/>
                <w:b/>
                <w:bCs/>
                <w:sz w:val="20"/>
                <w:szCs w:val="20"/>
              </w:rPr>
              <w:t>30 June 2026</w:t>
            </w:r>
          </w:p>
        </w:tc>
        <w:tc>
          <w:tcPr>
            <w:tcW w:w="2203" w:type="dxa"/>
            <w:tcBorders>
              <w:top w:val="nil"/>
              <w:left w:val="nil"/>
              <w:bottom w:val="nil"/>
              <w:right w:val="nil"/>
            </w:tcBorders>
          </w:tcPr>
          <w:p w14:paraId="5329DBFC" w14:textId="099CB2FC" w:rsidR="008147C0" w:rsidRPr="00D266B2" w:rsidRDefault="00657414" w:rsidP="008147C0">
            <w:pPr>
              <w:pBdr>
                <w:bottom w:val="double" w:sz="4" w:space="1" w:color="auto"/>
              </w:pBdr>
              <w:tabs>
                <w:tab w:val="decimal" w:pos="1674"/>
              </w:tabs>
              <w:spacing w:line="380" w:lineRule="exact"/>
              <w:rPr>
                <w:rFonts w:ascii="Arial" w:hAnsi="Arial" w:cs="Arial"/>
                <w:sz w:val="20"/>
                <w:szCs w:val="20"/>
              </w:rPr>
            </w:pPr>
            <w:r w:rsidRPr="00D266B2">
              <w:rPr>
                <w:rFonts w:ascii="Arial" w:hAnsi="Arial" w:cs="Arial"/>
                <w:sz w:val="20"/>
                <w:szCs w:val="20"/>
              </w:rPr>
              <w:t>29,275</w:t>
            </w:r>
          </w:p>
        </w:tc>
        <w:tc>
          <w:tcPr>
            <w:tcW w:w="2204" w:type="dxa"/>
            <w:tcBorders>
              <w:top w:val="nil"/>
              <w:left w:val="nil"/>
              <w:bottom w:val="nil"/>
              <w:right w:val="nil"/>
            </w:tcBorders>
          </w:tcPr>
          <w:p w14:paraId="07E92B44" w14:textId="23B66376" w:rsidR="008147C0" w:rsidRPr="00D266B2" w:rsidRDefault="00657414" w:rsidP="008147C0">
            <w:pPr>
              <w:pBdr>
                <w:bottom w:val="double" w:sz="4" w:space="1" w:color="auto"/>
              </w:pBdr>
              <w:tabs>
                <w:tab w:val="decimal" w:pos="1674"/>
              </w:tabs>
              <w:spacing w:line="380" w:lineRule="exact"/>
              <w:rPr>
                <w:rFonts w:ascii="Arial" w:hAnsi="Arial" w:cs="Arial"/>
                <w:sz w:val="20"/>
                <w:szCs w:val="20"/>
              </w:rPr>
            </w:pPr>
            <w:r w:rsidRPr="00D266B2">
              <w:rPr>
                <w:rFonts w:ascii="Arial" w:hAnsi="Arial" w:cs="Arial"/>
                <w:sz w:val="20"/>
                <w:szCs w:val="20"/>
              </w:rPr>
              <w:t>25,063</w:t>
            </w:r>
          </w:p>
        </w:tc>
      </w:tr>
    </w:tbl>
    <w:p w14:paraId="26AD3C34" w14:textId="77777777" w:rsidR="00C861FB" w:rsidRDefault="00C861FB">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br w:type="page"/>
      </w:r>
    </w:p>
    <w:p w14:paraId="118F5368" w14:textId="5D126B5A" w:rsidR="0030449A" w:rsidRPr="00D266B2" w:rsidRDefault="0030449A" w:rsidP="00C861FB">
      <w:pPr>
        <w:pStyle w:val="Heading1"/>
        <w:numPr>
          <w:ilvl w:val="0"/>
          <w:numId w:val="35"/>
        </w:numPr>
        <w:spacing w:before="240" w:after="120"/>
        <w:ind w:left="547" w:right="0" w:hanging="547"/>
        <w:rPr>
          <w:rFonts w:ascii="Arial" w:hAnsi="Arial" w:cs="Arial"/>
          <w:sz w:val="22"/>
          <w:szCs w:val="22"/>
        </w:rPr>
      </w:pPr>
      <w:r w:rsidRPr="00D266B2">
        <w:rPr>
          <w:rFonts w:ascii="Arial" w:hAnsi="Arial" w:cs="Arial"/>
          <w:sz w:val="22"/>
          <w:szCs w:val="22"/>
        </w:rPr>
        <w:lastRenderedPageBreak/>
        <w:t xml:space="preserve">Intangible asset under concession agreement of the MRT Blue Line </w:t>
      </w:r>
      <w:r w:rsidR="001F61C9" w:rsidRPr="00D266B2">
        <w:rPr>
          <w:rFonts w:ascii="Arial" w:hAnsi="Arial" w:cs="Arial"/>
          <w:sz w:val="22"/>
          <w:szCs w:val="22"/>
        </w:rPr>
        <w:t>p</w:t>
      </w:r>
      <w:r w:rsidRPr="00D266B2">
        <w:rPr>
          <w:rFonts w:ascii="Arial" w:hAnsi="Arial" w:cs="Arial"/>
          <w:sz w:val="22"/>
          <w:szCs w:val="22"/>
        </w:rPr>
        <w:t>roject</w:t>
      </w:r>
    </w:p>
    <w:p w14:paraId="427F70DB" w14:textId="3754CFC0" w:rsidR="0030449A" w:rsidRPr="00D266B2" w:rsidRDefault="0030449A" w:rsidP="00C861FB">
      <w:pPr>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t xml:space="preserve">A reconciliation of the </w:t>
      </w:r>
      <w:proofErr w:type="gramStart"/>
      <w:r w:rsidRPr="00D266B2">
        <w:rPr>
          <w:rFonts w:ascii="Arial" w:hAnsi="Arial" w:cs="Arial"/>
          <w:sz w:val="22"/>
          <w:szCs w:val="22"/>
        </w:rPr>
        <w:t>net book</w:t>
      </w:r>
      <w:proofErr w:type="gramEnd"/>
      <w:r w:rsidRPr="00D266B2">
        <w:rPr>
          <w:rFonts w:ascii="Arial" w:hAnsi="Arial" w:cs="Arial"/>
          <w:sz w:val="22"/>
          <w:szCs w:val="22"/>
        </w:rPr>
        <w:t xml:space="preserve"> value of the intangible asset under concession agreement of </w:t>
      </w:r>
      <w:r w:rsidRPr="00D266B2">
        <w:rPr>
          <w:rFonts w:ascii="Arial" w:hAnsi="Arial" w:cs="Arial"/>
          <w:spacing w:val="-4"/>
          <w:sz w:val="22"/>
          <w:szCs w:val="22"/>
        </w:rPr>
        <w:t xml:space="preserve">the MRT Blue Line </w:t>
      </w:r>
      <w:r w:rsidR="001F61C9" w:rsidRPr="00D266B2">
        <w:rPr>
          <w:rFonts w:ascii="Arial" w:hAnsi="Arial" w:cs="Arial"/>
          <w:spacing w:val="-4"/>
          <w:sz w:val="22"/>
          <w:szCs w:val="22"/>
        </w:rPr>
        <w:t>p</w:t>
      </w:r>
      <w:r w:rsidRPr="00D266B2">
        <w:rPr>
          <w:rFonts w:ascii="Arial" w:hAnsi="Arial" w:cs="Arial"/>
          <w:spacing w:val="-4"/>
          <w:sz w:val="22"/>
          <w:szCs w:val="22"/>
        </w:rPr>
        <w:t xml:space="preserve">roject </w:t>
      </w:r>
      <w:r w:rsidR="00275911" w:rsidRPr="00D266B2">
        <w:rPr>
          <w:rFonts w:ascii="Arial" w:hAnsi="Arial" w:cs="Arial"/>
          <w:spacing w:val="-4"/>
          <w:sz w:val="22"/>
          <w:szCs w:val="22"/>
        </w:rPr>
        <w:t>for</w:t>
      </w:r>
      <w:r w:rsidRPr="00D266B2">
        <w:rPr>
          <w:rFonts w:ascii="Arial" w:hAnsi="Arial" w:cs="Arial"/>
          <w:spacing w:val="-4"/>
          <w:sz w:val="22"/>
          <w:szCs w:val="22"/>
        </w:rPr>
        <w:t xml:space="preserve"> </w:t>
      </w:r>
      <w:r w:rsidR="00B63B43" w:rsidRPr="00D266B2">
        <w:rPr>
          <w:rFonts w:ascii="Arial" w:hAnsi="Arial" w:cs="Arial"/>
          <w:spacing w:val="-4"/>
          <w:sz w:val="22"/>
          <w:szCs w:val="22"/>
        </w:rPr>
        <w:t>the six</w:t>
      </w:r>
      <w:r w:rsidR="00CB0C71" w:rsidRPr="00D266B2">
        <w:rPr>
          <w:rFonts w:ascii="Arial" w:hAnsi="Arial" w:cs="Arial"/>
          <w:spacing w:val="-4"/>
          <w:sz w:val="22"/>
          <w:szCs w:val="22"/>
        </w:rPr>
        <w:t xml:space="preserve">-month periods </w:t>
      </w:r>
      <w:r w:rsidRPr="00D266B2">
        <w:rPr>
          <w:rFonts w:ascii="Arial" w:hAnsi="Arial" w:cs="Arial"/>
          <w:spacing w:val="-4"/>
          <w:sz w:val="22"/>
          <w:szCs w:val="22"/>
        </w:rPr>
        <w:t xml:space="preserve">ended </w:t>
      </w:r>
      <w:r w:rsidR="00CB0C71" w:rsidRPr="00D266B2">
        <w:rPr>
          <w:rFonts w:ascii="Arial" w:hAnsi="Arial" w:cs="Arial"/>
          <w:spacing w:val="-4"/>
          <w:sz w:val="22"/>
          <w:szCs w:val="22"/>
        </w:rPr>
        <w:t>30 June 2026</w:t>
      </w:r>
      <w:r w:rsidRPr="00D266B2">
        <w:rPr>
          <w:rFonts w:ascii="Arial" w:hAnsi="Arial" w:cs="Arial"/>
          <w:spacing w:val="-4"/>
          <w:sz w:val="22"/>
          <w:szCs w:val="22"/>
        </w:rPr>
        <w:t xml:space="preserve"> are summarised</w:t>
      </w:r>
      <w:r w:rsidRPr="00D266B2">
        <w:rPr>
          <w:rFonts w:ascii="Arial" w:hAnsi="Arial" w:cs="Arial"/>
          <w:sz w:val="22"/>
          <w:szCs w:val="22"/>
        </w:rPr>
        <w:t xml:space="preserve"> below.</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2205"/>
        <w:gridCol w:w="2205"/>
      </w:tblGrid>
      <w:tr w:rsidR="009A6773" w:rsidRPr="00D266B2" w14:paraId="6B267E82" w14:textId="77777777" w:rsidTr="00725BC7">
        <w:trPr>
          <w:cantSplit/>
        </w:trPr>
        <w:tc>
          <w:tcPr>
            <w:tcW w:w="4770" w:type="dxa"/>
            <w:tcBorders>
              <w:top w:val="nil"/>
              <w:left w:val="nil"/>
              <w:bottom w:val="nil"/>
              <w:right w:val="nil"/>
            </w:tcBorders>
          </w:tcPr>
          <w:p w14:paraId="2E19649D" w14:textId="77777777" w:rsidR="0030449A" w:rsidRPr="00D266B2" w:rsidRDefault="0030449A" w:rsidP="00C861FB">
            <w:pPr>
              <w:spacing w:line="380" w:lineRule="exact"/>
              <w:ind w:right="642"/>
              <w:jc w:val="right"/>
              <w:rPr>
                <w:rFonts w:ascii="Arial" w:hAnsi="Arial" w:cs="Arial"/>
                <w:b/>
                <w:bCs/>
                <w:sz w:val="20"/>
                <w:szCs w:val="20"/>
              </w:rPr>
            </w:pPr>
          </w:p>
        </w:tc>
        <w:tc>
          <w:tcPr>
            <w:tcW w:w="4410" w:type="dxa"/>
            <w:gridSpan w:val="2"/>
            <w:tcBorders>
              <w:top w:val="nil"/>
              <w:left w:val="nil"/>
              <w:bottom w:val="nil"/>
              <w:right w:val="nil"/>
            </w:tcBorders>
          </w:tcPr>
          <w:p w14:paraId="1F35B9D2" w14:textId="7E6353FE" w:rsidR="0030449A" w:rsidRPr="00D266B2" w:rsidRDefault="0030449A" w:rsidP="00C861FB">
            <w:pPr>
              <w:spacing w:line="380" w:lineRule="exact"/>
              <w:jc w:val="right"/>
              <w:rPr>
                <w:rFonts w:ascii="Arial" w:hAnsi="Arial" w:cs="Arial"/>
                <w:sz w:val="20"/>
                <w:szCs w:val="20"/>
              </w:rPr>
            </w:pPr>
            <w:r w:rsidRPr="00D266B2">
              <w:rPr>
                <w:rFonts w:ascii="Arial" w:hAnsi="Arial" w:cs="Arial"/>
                <w:sz w:val="20"/>
                <w:szCs w:val="20"/>
              </w:rPr>
              <w:t xml:space="preserve">(Unit: </w:t>
            </w:r>
            <w:r w:rsidR="00491B6C" w:rsidRPr="00D266B2">
              <w:rPr>
                <w:rFonts w:ascii="Arial" w:hAnsi="Arial" w:cs="Arial"/>
                <w:sz w:val="20"/>
                <w:szCs w:val="20"/>
              </w:rPr>
              <w:t>Million</w:t>
            </w:r>
            <w:r w:rsidRPr="00D266B2">
              <w:rPr>
                <w:rFonts w:ascii="Arial" w:hAnsi="Arial" w:cs="Arial"/>
                <w:sz w:val="20"/>
                <w:szCs w:val="20"/>
              </w:rPr>
              <w:t xml:space="preserve"> Baht)</w:t>
            </w:r>
          </w:p>
        </w:tc>
      </w:tr>
      <w:tr w:rsidR="009A6773" w:rsidRPr="00D266B2" w14:paraId="2CD76FF2" w14:textId="77777777" w:rsidTr="00725BC7">
        <w:trPr>
          <w:cantSplit/>
        </w:trPr>
        <w:tc>
          <w:tcPr>
            <w:tcW w:w="4770" w:type="dxa"/>
            <w:tcBorders>
              <w:top w:val="nil"/>
              <w:left w:val="nil"/>
              <w:bottom w:val="nil"/>
              <w:right w:val="nil"/>
            </w:tcBorders>
          </w:tcPr>
          <w:p w14:paraId="3ED03D88" w14:textId="77777777" w:rsidR="0030449A" w:rsidRPr="00D266B2" w:rsidRDefault="0030449A" w:rsidP="00C861FB">
            <w:pPr>
              <w:spacing w:line="380" w:lineRule="exact"/>
              <w:ind w:right="642"/>
              <w:jc w:val="right"/>
              <w:rPr>
                <w:rFonts w:ascii="Arial" w:hAnsi="Arial" w:cs="Arial"/>
                <w:b/>
                <w:bCs/>
                <w:sz w:val="20"/>
                <w:szCs w:val="20"/>
              </w:rPr>
            </w:pPr>
          </w:p>
        </w:tc>
        <w:tc>
          <w:tcPr>
            <w:tcW w:w="2205" w:type="dxa"/>
            <w:tcBorders>
              <w:top w:val="nil"/>
              <w:left w:val="nil"/>
              <w:bottom w:val="nil"/>
              <w:right w:val="nil"/>
            </w:tcBorders>
          </w:tcPr>
          <w:p w14:paraId="55D5716F" w14:textId="77777777" w:rsidR="0030449A" w:rsidRPr="00D266B2" w:rsidRDefault="0030449A" w:rsidP="00C861FB">
            <w:pPr>
              <w:pBdr>
                <w:bottom w:val="single" w:sz="4" w:space="1" w:color="auto"/>
              </w:pBdr>
              <w:spacing w:line="380" w:lineRule="exact"/>
              <w:jc w:val="center"/>
              <w:rPr>
                <w:rFonts w:ascii="Arial" w:hAnsi="Arial" w:cs="Arial"/>
                <w:spacing w:val="-2"/>
                <w:sz w:val="20"/>
                <w:szCs w:val="20"/>
              </w:rPr>
            </w:pPr>
            <w:r w:rsidRPr="00D266B2">
              <w:rPr>
                <w:rFonts w:ascii="Arial" w:hAnsi="Arial" w:cs="Arial"/>
                <w:spacing w:val="-2"/>
                <w:sz w:val="20"/>
                <w:szCs w:val="20"/>
              </w:rPr>
              <w:t>Consolidated</w:t>
            </w:r>
          </w:p>
          <w:p w14:paraId="786D7FCB" w14:textId="77777777" w:rsidR="0030449A" w:rsidRPr="00D266B2" w:rsidRDefault="0030449A" w:rsidP="00C861FB">
            <w:pPr>
              <w:pBdr>
                <w:bottom w:val="single" w:sz="4" w:space="1" w:color="auto"/>
              </w:pBdr>
              <w:spacing w:line="380" w:lineRule="exact"/>
              <w:jc w:val="center"/>
              <w:rPr>
                <w:rFonts w:ascii="Arial" w:hAnsi="Arial" w:cs="Arial"/>
                <w:spacing w:val="-2"/>
                <w:sz w:val="20"/>
                <w:szCs w:val="20"/>
                <w:cs/>
              </w:rPr>
            </w:pPr>
            <w:r w:rsidRPr="00D266B2">
              <w:rPr>
                <w:rFonts w:ascii="Arial" w:hAnsi="Arial" w:cs="Arial"/>
                <w:spacing w:val="-2"/>
                <w:sz w:val="20"/>
                <w:szCs w:val="20"/>
              </w:rPr>
              <w:t>financial statements</w:t>
            </w:r>
          </w:p>
        </w:tc>
        <w:tc>
          <w:tcPr>
            <w:tcW w:w="2205" w:type="dxa"/>
            <w:tcBorders>
              <w:top w:val="nil"/>
              <w:left w:val="nil"/>
              <w:bottom w:val="nil"/>
              <w:right w:val="nil"/>
            </w:tcBorders>
          </w:tcPr>
          <w:p w14:paraId="1BCC9219" w14:textId="77777777" w:rsidR="0030449A" w:rsidRPr="00D266B2" w:rsidRDefault="0030449A" w:rsidP="00C861FB">
            <w:pPr>
              <w:pBdr>
                <w:bottom w:val="single" w:sz="4" w:space="1" w:color="auto"/>
              </w:pBdr>
              <w:spacing w:line="380" w:lineRule="exact"/>
              <w:jc w:val="center"/>
              <w:rPr>
                <w:rFonts w:ascii="Arial" w:hAnsi="Arial" w:cs="Arial"/>
                <w:spacing w:val="-2"/>
                <w:sz w:val="20"/>
                <w:szCs w:val="20"/>
              </w:rPr>
            </w:pPr>
            <w:r w:rsidRPr="00D266B2">
              <w:rPr>
                <w:rFonts w:ascii="Arial" w:hAnsi="Arial" w:cs="Arial"/>
                <w:spacing w:val="-2"/>
                <w:sz w:val="20"/>
                <w:szCs w:val="20"/>
              </w:rPr>
              <w:t>Separate</w:t>
            </w:r>
          </w:p>
          <w:p w14:paraId="120D8C98" w14:textId="77777777" w:rsidR="0030449A" w:rsidRPr="00D266B2" w:rsidRDefault="0030449A" w:rsidP="00C861FB">
            <w:pPr>
              <w:pBdr>
                <w:bottom w:val="single" w:sz="4" w:space="1" w:color="auto"/>
              </w:pBdr>
              <w:spacing w:line="380" w:lineRule="exact"/>
              <w:jc w:val="center"/>
              <w:rPr>
                <w:rFonts w:ascii="Arial" w:hAnsi="Arial" w:cs="Arial"/>
                <w:spacing w:val="-2"/>
                <w:sz w:val="20"/>
                <w:szCs w:val="20"/>
                <w:cs/>
              </w:rPr>
            </w:pPr>
            <w:r w:rsidRPr="00D266B2">
              <w:rPr>
                <w:rFonts w:ascii="Arial" w:hAnsi="Arial" w:cs="Arial"/>
                <w:spacing w:val="-2"/>
                <w:sz w:val="20"/>
                <w:szCs w:val="20"/>
              </w:rPr>
              <w:t>financial statements</w:t>
            </w:r>
          </w:p>
        </w:tc>
      </w:tr>
      <w:tr w:rsidR="007170AE" w:rsidRPr="00D266B2" w14:paraId="78FF375E" w14:textId="77777777" w:rsidTr="00725BC7">
        <w:trPr>
          <w:cantSplit/>
          <w:trHeight w:val="306"/>
        </w:trPr>
        <w:tc>
          <w:tcPr>
            <w:tcW w:w="4770" w:type="dxa"/>
            <w:tcBorders>
              <w:top w:val="nil"/>
              <w:left w:val="nil"/>
              <w:bottom w:val="nil"/>
              <w:right w:val="nil"/>
            </w:tcBorders>
          </w:tcPr>
          <w:p w14:paraId="5FEE70C0" w14:textId="30B31FEC" w:rsidR="007170AE" w:rsidRPr="00D266B2" w:rsidRDefault="007170AE" w:rsidP="00C861FB">
            <w:pPr>
              <w:spacing w:line="380" w:lineRule="exact"/>
              <w:ind w:left="72"/>
              <w:jc w:val="thaiDistribute"/>
              <w:rPr>
                <w:rFonts w:ascii="Arial" w:hAnsi="Arial" w:cs="Arial"/>
                <w:b/>
                <w:bCs/>
                <w:sz w:val="20"/>
                <w:szCs w:val="20"/>
                <w:u w:val="single"/>
              </w:rPr>
            </w:pPr>
            <w:r w:rsidRPr="00D266B2">
              <w:rPr>
                <w:rFonts w:ascii="Arial" w:hAnsi="Arial" w:cs="Arial"/>
                <w:b/>
                <w:bCs/>
                <w:sz w:val="20"/>
                <w:szCs w:val="20"/>
              </w:rPr>
              <w:t xml:space="preserve">Net book value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1 January 2026</w:t>
            </w:r>
          </w:p>
        </w:tc>
        <w:tc>
          <w:tcPr>
            <w:tcW w:w="2205" w:type="dxa"/>
            <w:tcBorders>
              <w:top w:val="nil"/>
              <w:left w:val="nil"/>
              <w:bottom w:val="nil"/>
              <w:right w:val="nil"/>
            </w:tcBorders>
          </w:tcPr>
          <w:p w14:paraId="59686DC9" w14:textId="315AE438" w:rsidR="007170AE" w:rsidRPr="00D266B2" w:rsidRDefault="007170AE" w:rsidP="00C861FB">
            <w:pPr>
              <w:tabs>
                <w:tab w:val="decimal" w:pos="1692"/>
              </w:tabs>
              <w:spacing w:line="380" w:lineRule="exact"/>
              <w:rPr>
                <w:rFonts w:ascii="Arial" w:hAnsi="Arial" w:cs="Arial"/>
                <w:sz w:val="20"/>
                <w:szCs w:val="20"/>
              </w:rPr>
            </w:pPr>
            <w:r w:rsidRPr="00D266B2">
              <w:rPr>
                <w:rFonts w:ascii="Arial" w:hAnsi="Arial" w:cs="Arial"/>
                <w:sz w:val="20"/>
                <w:szCs w:val="20"/>
              </w:rPr>
              <w:t>4</w:t>
            </w:r>
            <w:r w:rsidR="00DE5912" w:rsidRPr="00D266B2">
              <w:rPr>
                <w:rFonts w:ascii="Arial" w:hAnsi="Arial" w:cs="Arial"/>
                <w:sz w:val="20"/>
                <w:szCs w:val="20"/>
              </w:rPr>
              <w:t>8</w:t>
            </w:r>
            <w:r w:rsidRPr="00D266B2">
              <w:rPr>
                <w:rFonts w:ascii="Arial" w:hAnsi="Arial" w:cs="Arial"/>
                <w:sz w:val="20"/>
                <w:szCs w:val="20"/>
              </w:rPr>
              <w:t>,</w:t>
            </w:r>
            <w:r w:rsidR="00DE5912" w:rsidRPr="00D266B2">
              <w:rPr>
                <w:rFonts w:ascii="Arial" w:hAnsi="Arial" w:cs="Arial"/>
                <w:sz w:val="20"/>
                <w:szCs w:val="20"/>
              </w:rPr>
              <w:t>252</w:t>
            </w:r>
          </w:p>
        </w:tc>
        <w:tc>
          <w:tcPr>
            <w:tcW w:w="2205" w:type="dxa"/>
            <w:tcBorders>
              <w:top w:val="nil"/>
              <w:left w:val="nil"/>
              <w:bottom w:val="nil"/>
              <w:right w:val="nil"/>
            </w:tcBorders>
          </w:tcPr>
          <w:p w14:paraId="16489169" w14:textId="663A1006" w:rsidR="007170AE" w:rsidRPr="00D266B2" w:rsidRDefault="007170AE" w:rsidP="00C861FB">
            <w:pPr>
              <w:tabs>
                <w:tab w:val="decimal" w:pos="1692"/>
              </w:tabs>
              <w:spacing w:line="380" w:lineRule="exact"/>
              <w:rPr>
                <w:rFonts w:ascii="Arial" w:hAnsi="Arial" w:cs="Arial"/>
                <w:sz w:val="20"/>
                <w:szCs w:val="20"/>
              </w:rPr>
            </w:pPr>
            <w:r w:rsidRPr="00D266B2">
              <w:rPr>
                <w:rFonts w:ascii="Arial" w:hAnsi="Arial" w:cs="Arial"/>
                <w:sz w:val="20"/>
                <w:szCs w:val="20"/>
              </w:rPr>
              <w:t>4</w:t>
            </w:r>
            <w:r w:rsidR="00DE5912" w:rsidRPr="00D266B2">
              <w:rPr>
                <w:rFonts w:ascii="Arial" w:hAnsi="Arial" w:cs="Arial"/>
                <w:sz w:val="20"/>
                <w:szCs w:val="20"/>
              </w:rPr>
              <w:t>8</w:t>
            </w:r>
            <w:r w:rsidRPr="00D266B2">
              <w:rPr>
                <w:rFonts w:ascii="Arial" w:hAnsi="Arial" w:cs="Arial"/>
                <w:sz w:val="20"/>
                <w:szCs w:val="20"/>
              </w:rPr>
              <w:t>,</w:t>
            </w:r>
            <w:r w:rsidR="00DE5912" w:rsidRPr="00D266B2">
              <w:rPr>
                <w:rFonts w:ascii="Arial" w:hAnsi="Arial" w:cs="Arial"/>
                <w:sz w:val="20"/>
                <w:szCs w:val="20"/>
              </w:rPr>
              <w:t>051</w:t>
            </w:r>
          </w:p>
        </w:tc>
      </w:tr>
      <w:tr w:rsidR="009A6773" w:rsidRPr="00D266B2" w14:paraId="05144614" w14:textId="77777777" w:rsidTr="00725BC7">
        <w:trPr>
          <w:cantSplit/>
          <w:trHeight w:val="270"/>
        </w:trPr>
        <w:tc>
          <w:tcPr>
            <w:tcW w:w="4770" w:type="dxa"/>
            <w:tcBorders>
              <w:top w:val="nil"/>
              <w:left w:val="nil"/>
              <w:bottom w:val="nil"/>
              <w:right w:val="nil"/>
            </w:tcBorders>
          </w:tcPr>
          <w:p w14:paraId="71FC0343" w14:textId="6D81ABED" w:rsidR="00D147EB" w:rsidRPr="00D266B2" w:rsidRDefault="00275911" w:rsidP="00C861FB">
            <w:pPr>
              <w:spacing w:line="380" w:lineRule="exact"/>
              <w:ind w:left="72"/>
              <w:jc w:val="thaiDistribute"/>
              <w:rPr>
                <w:rFonts w:ascii="Arial" w:hAnsi="Arial" w:cs="Arial"/>
                <w:sz w:val="20"/>
                <w:szCs w:val="20"/>
                <w:cs/>
              </w:rPr>
            </w:pPr>
            <w:r w:rsidRPr="00D266B2">
              <w:rPr>
                <w:rFonts w:ascii="Arial" w:hAnsi="Arial" w:cs="Arial"/>
                <w:sz w:val="20"/>
                <w:szCs w:val="20"/>
              </w:rPr>
              <w:t>Addition</w:t>
            </w:r>
            <w:r w:rsidR="00052A40" w:rsidRPr="00D266B2">
              <w:rPr>
                <w:rFonts w:ascii="Arial" w:hAnsi="Arial" w:cs="Arial"/>
                <w:sz w:val="20"/>
                <w:szCs w:val="20"/>
              </w:rPr>
              <w:t>s</w:t>
            </w:r>
            <w:r w:rsidR="00D147EB" w:rsidRPr="00D266B2">
              <w:rPr>
                <w:rFonts w:ascii="Arial" w:hAnsi="Arial" w:cs="Arial"/>
                <w:sz w:val="20"/>
                <w:szCs w:val="20"/>
              </w:rPr>
              <w:t xml:space="preserve"> during the period</w:t>
            </w:r>
            <w:r w:rsidR="00D147EB" w:rsidRPr="00D266B2">
              <w:rPr>
                <w:rFonts w:ascii="Arial" w:hAnsi="Arial" w:cs="Arial"/>
                <w:sz w:val="20"/>
                <w:szCs w:val="20"/>
                <w:cs/>
              </w:rPr>
              <w:t xml:space="preserve"> </w:t>
            </w:r>
            <w:r w:rsidR="00D147EB" w:rsidRPr="00D266B2">
              <w:rPr>
                <w:rFonts w:ascii="Arial" w:hAnsi="Arial" w:cs="Arial"/>
                <w:sz w:val="20"/>
                <w:szCs w:val="20"/>
              </w:rPr>
              <w:t>- at cost</w:t>
            </w:r>
          </w:p>
        </w:tc>
        <w:tc>
          <w:tcPr>
            <w:tcW w:w="2205" w:type="dxa"/>
            <w:tcBorders>
              <w:top w:val="nil"/>
              <w:left w:val="nil"/>
              <w:bottom w:val="nil"/>
              <w:right w:val="nil"/>
            </w:tcBorders>
          </w:tcPr>
          <w:p w14:paraId="6C1613C1" w14:textId="1147D605" w:rsidR="00D147EB" w:rsidRPr="00D266B2" w:rsidRDefault="00657414" w:rsidP="00C861FB">
            <w:pPr>
              <w:tabs>
                <w:tab w:val="decimal" w:pos="1692"/>
              </w:tabs>
              <w:spacing w:line="380" w:lineRule="exact"/>
              <w:rPr>
                <w:rFonts w:ascii="Arial" w:hAnsi="Arial" w:cs="Arial"/>
                <w:sz w:val="20"/>
                <w:szCs w:val="20"/>
              </w:rPr>
            </w:pPr>
            <w:r w:rsidRPr="00D266B2">
              <w:rPr>
                <w:rFonts w:ascii="Arial" w:hAnsi="Arial" w:cs="Arial"/>
                <w:sz w:val="20"/>
                <w:szCs w:val="20"/>
              </w:rPr>
              <w:t>476</w:t>
            </w:r>
          </w:p>
        </w:tc>
        <w:tc>
          <w:tcPr>
            <w:tcW w:w="2205" w:type="dxa"/>
            <w:tcBorders>
              <w:top w:val="nil"/>
              <w:left w:val="nil"/>
              <w:bottom w:val="nil"/>
              <w:right w:val="nil"/>
            </w:tcBorders>
          </w:tcPr>
          <w:p w14:paraId="2600BB0A" w14:textId="378E59F3" w:rsidR="00D147EB" w:rsidRPr="00F63901" w:rsidRDefault="00657414" w:rsidP="00C861FB">
            <w:pPr>
              <w:tabs>
                <w:tab w:val="decimal" w:pos="1692"/>
              </w:tabs>
              <w:spacing w:line="380" w:lineRule="exact"/>
              <w:rPr>
                <w:rFonts w:ascii="Arial" w:hAnsi="Arial" w:cs="Arial"/>
                <w:sz w:val="20"/>
                <w:szCs w:val="20"/>
                <w:cs/>
              </w:rPr>
            </w:pPr>
            <w:r w:rsidRPr="00F63901">
              <w:rPr>
                <w:rFonts w:ascii="Arial" w:hAnsi="Arial" w:cs="Arial"/>
                <w:sz w:val="20"/>
                <w:szCs w:val="20"/>
              </w:rPr>
              <w:t>431</w:t>
            </w:r>
          </w:p>
        </w:tc>
      </w:tr>
      <w:tr w:rsidR="00C83A37" w:rsidRPr="00D266B2" w14:paraId="574E626B" w14:textId="77777777" w:rsidTr="00725BC7">
        <w:trPr>
          <w:cantSplit/>
          <w:trHeight w:val="270"/>
        </w:trPr>
        <w:tc>
          <w:tcPr>
            <w:tcW w:w="4770" w:type="dxa"/>
            <w:tcBorders>
              <w:top w:val="nil"/>
              <w:left w:val="nil"/>
              <w:bottom w:val="nil"/>
              <w:right w:val="nil"/>
            </w:tcBorders>
          </w:tcPr>
          <w:p w14:paraId="2B680125" w14:textId="0FFFD42C" w:rsidR="00C83A37" w:rsidRPr="00D266B2" w:rsidRDefault="00C83A37" w:rsidP="00C861FB">
            <w:pPr>
              <w:spacing w:line="380" w:lineRule="exact"/>
              <w:ind w:left="72"/>
              <w:jc w:val="thaiDistribute"/>
              <w:rPr>
                <w:rFonts w:ascii="Arial" w:hAnsi="Arial" w:cs="Arial"/>
                <w:sz w:val="20"/>
                <w:szCs w:val="20"/>
              </w:rPr>
            </w:pPr>
            <w:r w:rsidRPr="00D266B2">
              <w:rPr>
                <w:rFonts w:ascii="Arial" w:eastAsia="Arial Unicode MS" w:hAnsi="Arial" w:cs="Arial"/>
                <w:sz w:val="20"/>
                <w:szCs w:val="20"/>
              </w:rPr>
              <w:t>Borrowing costs</w:t>
            </w:r>
          </w:p>
        </w:tc>
        <w:tc>
          <w:tcPr>
            <w:tcW w:w="2205" w:type="dxa"/>
            <w:tcBorders>
              <w:top w:val="nil"/>
              <w:left w:val="nil"/>
              <w:bottom w:val="nil"/>
              <w:right w:val="nil"/>
            </w:tcBorders>
          </w:tcPr>
          <w:p w14:paraId="5000A210" w14:textId="66AAE68C" w:rsidR="00C83A37" w:rsidRPr="00D266B2" w:rsidRDefault="00657414" w:rsidP="00C861FB">
            <w:pPr>
              <w:tabs>
                <w:tab w:val="decimal" w:pos="1692"/>
              </w:tabs>
              <w:spacing w:line="380" w:lineRule="exact"/>
              <w:rPr>
                <w:rFonts w:ascii="Arial" w:hAnsi="Arial" w:cs="Arial"/>
                <w:sz w:val="20"/>
                <w:szCs w:val="20"/>
              </w:rPr>
            </w:pPr>
            <w:r w:rsidRPr="00D266B2">
              <w:rPr>
                <w:rFonts w:ascii="Arial" w:hAnsi="Arial" w:cs="Arial"/>
                <w:sz w:val="20"/>
                <w:szCs w:val="20"/>
              </w:rPr>
              <w:t>49</w:t>
            </w:r>
          </w:p>
        </w:tc>
        <w:tc>
          <w:tcPr>
            <w:tcW w:w="2205" w:type="dxa"/>
            <w:tcBorders>
              <w:top w:val="nil"/>
              <w:left w:val="nil"/>
              <w:bottom w:val="nil"/>
              <w:right w:val="nil"/>
            </w:tcBorders>
          </w:tcPr>
          <w:p w14:paraId="43560D70" w14:textId="6019A55A" w:rsidR="00C83A37" w:rsidRPr="00D266B2" w:rsidRDefault="00657414" w:rsidP="00C861FB">
            <w:pPr>
              <w:tabs>
                <w:tab w:val="decimal" w:pos="1692"/>
              </w:tabs>
              <w:spacing w:line="380" w:lineRule="exact"/>
              <w:rPr>
                <w:rFonts w:ascii="Arial" w:hAnsi="Arial" w:cs="Arial"/>
                <w:sz w:val="20"/>
                <w:szCs w:val="20"/>
                <w:cs/>
              </w:rPr>
            </w:pPr>
            <w:r w:rsidRPr="00D266B2">
              <w:rPr>
                <w:rFonts w:ascii="Arial" w:hAnsi="Arial" w:cs="Arial"/>
                <w:sz w:val="20"/>
                <w:szCs w:val="20"/>
              </w:rPr>
              <w:t>49</w:t>
            </w:r>
          </w:p>
        </w:tc>
      </w:tr>
      <w:tr w:rsidR="009A6773" w:rsidRPr="00D266B2" w14:paraId="772B19F5" w14:textId="77777777" w:rsidTr="00725BC7">
        <w:trPr>
          <w:cantSplit/>
        </w:trPr>
        <w:tc>
          <w:tcPr>
            <w:tcW w:w="4770" w:type="dxa"/>
            <w:tcBorders>
              <w:top w:val="nil"/>
              <w:left w:val="nil"/>
              <w:bottom w:val="nil"/>
              <w:right w:val="nil"/>
            </w:tcBorders>
          </w:tcPr>
          <w:p w14:paraId="6502039B" w14:textId="77777777" w:rsidR="00D147EB" w:rsidRPr="00D266B2" w:rsidRDefault="00D147EB" w:rsidP="00C861FB">
            <w:pPr>
              <w:spacing w:line="380" w:lineRule="exact"/>
              <w:ind w:left="72"/>
              <w:jc w:val="thaiDistribute"/>
              <w:rPr>
                <w:rFonts w:ascii="Arial" w:hAnsi="Arial" w:cs="Arial"/>
                <w:sz w:val="20"/>
                <w:szCs w:val="20"/>
                <w:cs/>
              </w:rPr>
            </w:pPr>
            <w:proofErr w:type="spellStart"/>
            <w:r w:rsidRPr="00D266B2">
              <w:rPr>
                <w:rFonts w:ascii="Arial" w:hAnsi="Arial" w:cs="Arial"/>
                <w:sz w:val="20"/>
                <w:szCs w:val="20"/>
              </w:rPr>
              <w:t>Amortisation</w:t>
            </w:r>
            <w:proofErr w:type="spellEnd"/>
            <w:r w:rsidRPr="00D266B2">
              <w:rPr>
                <w:rFonts w:ascii="Arial" w:hAnsi="Arial" w:cs="Arial"/>
                <w:sz w:val="20"/>
                <w:szCs w:val="20"/>
              </w:rPr>
              <w:t xml:space="preserve"> for the period</w:t>
            </w:r>
          </w:p>
        </w:tc>
        <w:tc>
          <w:tcPr>
            <w:tcW w:w="2205" w:type="dxa"/>
            <w:tcBorders>
              <w:top w:val="nil"/>
              <w:left w:val="nil"/>
              <w:bottom w:val="nil"/>
              <w:right w:val="nil"/>
            </w:tcBorders>
          </w:tcPr>
          <w:p w14:paraId="19512C59" w14:textId="58D33A00" w:rsidR="00D147EB" w:rsidRPr="00D266B2" w:rsidRDefault="00657414" w:rsidP="00C861FB">
            <w:pPr>
              <w:pBdr>
                <w:bottom w:val="single" w:sz="4" w:space="1" w:color="auto"/>
              </w:pBdr>
              <w:tabs>
                <w:tab w:val="decimal" w:pos="1692"/>
              </w:tabs>
              <w:spacing w:line="380" w:lineRule="exact"/>
              <w:rPr>
                <w:rFonts w:ascii="Arial" w:hAnsi="Arial" w:cs="Arial"/>
                <w:sz w:val="20"/>
                <w:szCs w:val="25"/>
              </w:rPr>
            </w:pPr>
            <w:r w:rsidRPr="00D266B2">
              <w:rPr>
                <w:rFonts w:ascii="Arial" w:hAnsi="Arial" w:cs="Arial"/>
                <w:sz w:val="20"/>
                <w:szCs w:val="25"/>
              </w:rPr>
              <w:t>(401)</w:t>
            </w:r>
          </w:p>
        </w:tc>
        <w:tc>
          <w:tcPr>
            <w:tcW w:w="2205" w:type="dxa"/>
            <w:tcBorders>
              <w:top w:val="nil"/>
              <w:left w:val="nil"/>
              <w:bottom w:val="nil"/>
              <w:right w:val="nil"/>
            </w:tcBorders>
          </w:tcPr>
          <w:p w14:paraId="5A1F2068" w14:textId="23F17269" w:rsidR="00D147EB" w:rsidRPr="00D266B2" w:rsidRDefault="00657414" w:rsidP="00C861FB">
            <w:pPr>
              <w:pBdr>
                <w:bottom w:val="single" w:sz="4" w:space="1" w:color="auto"/>
              </w:pBdr>
              <w:tabs>
                <w:tab w:val="decimal" w:pos="1692"/>
              </w:tabs>
              <w:spacing w:line="380" w:lineRule="exact"/>
              <w:rPr>
                <w:rFonts w:ascii="Arial" w:hAnsi="Arial" w:cs="Arial"/>
                <w:sz w:val="20"/>
                <w:szCs w:val="20"/>
              </w:rPr>
            </w:pPr>
            <w:r w:rsidRPr="00D266B2">
              <w:rPr>
                <w:rFonts w:ascii="Arial" w:hAnsi="Arial" w:cs="Arial"/>
                <w:sz w:val="20"/>
                <w:szCs w:val="20"/>
              </w:rPr>
              <w:t>(378)</w:t>
            </w:r>
          </w:p>
        </w:tc>
      </w:tr>
      <w:tr w:rsidR="009A6773" w:rsidRPr="00D266B2" w14:paraId="7BD9216D" w14:textId="77777777" w:rsidTr="00725BC7">
        <w:trPr>
          <w:cantSplit/>
        </w:trPr>
        <w:tc>
          <w:tcPr>
            <w:tcW w:w="4770" w:type="dxa"/>
            <w:tcBorders>
              <w:top w:val="nil"/>
              <w:left w:val="nil"/>
              <w:bottom w:val="nil"/>
              <w:right w:val="nil"/>
            </w:tcBorders>
          </w:tcPr>
          <w:p w14:paraId="4B8FC696" w14:textId="40912CBF" w:rsidR="00D147EB" w:rsidRPr="00D266B2" w:rsidRDefault="00D147EB" w:rsidP="00C861FB">
            <w:pPr>
              <w:spacing w:line="380" w:lineRule="exact"/>
              <w:ind w:left="72"/>
              <w:jc w:val="thaiDistribute"/>
              <w:rPr>
                <w:rFonts w:ascii="Arial" w:hAnsi="Arial" w:cs="Arial"/>
                <w:b/>
                <w:bCs/>
                <w:sz w:val="20"/>
                <w:szCs w:val="20"/>
              </w:rPr>
            </w:pPr>
            <w:r w:rsidRPr="00D266B2">
              <w:rPr>
                <w:rFonts w:ascii="Arial" w:hAnsi="Arial" w:cs="Arial"/>
                <w:b/>
                <w:bCs/>
                <w:sz w:val="20"/>
                <w:szCs w:val="20"/>
              </w:rPr>
              <w:t xml:space="preserve">Net book value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w:t>
            </w:r>
            <w:r w:rsidR="00CB0C71" w:rsidRPr="00D266B2">
              <w:rPr>
                <w:rFonts w:ascii="Arial" w:hAnsi="Arial" w:cs="Arial"/>
                <w:b/>
                <w:bCs/>
                <w:sz w:val="20"/>
                <w:szCs w:val="20"/>
              </w:rPr>
              <w:t>30 June 2026</w:t>
            </w:r>
          </w:p>
        </w:tc>
        <w:tc>
          <w:tcPr>
            <w:tcW w:w="2205" w:type="dxa"/>
            <w:tcBorders>
              <w:top w:val="nil"/>
              <w:left w:val="nil"/>
              <w:bottom w:val="nil"/>
              <w:right w:val="nil"/>
            </w:tcBorders>
          </w:tcPr>
          <w:p w14:paraId="65C248A0" w14:textId="248ADE0A" w:rsidR="00D147EB" w:rsidRPr="00D266B2" w:rsidRDefault="00657414" w:rsidP="00C861FB">
            <w:pPr>
              <w:pBdr>
                <w:bottom w:val="double" w:sz="4" w:space="1" w:color="auto"/>
              </w:pBdr>
              <w:tabs>
                <w:tab w:val="decimal" w:pos="1674"/>
              </w:tabs>
              <w:spacing w:line="380" w:lineRule="exact"/>
              <w:rPr>
                <w:rFonts w:ascii="Arial" w:hAnsi="Arial" w:cs="Arial"/>
                <w:sz w:val="20"/>
                <w:szCs w:val="20"/>
              </w:rPr>
            </w:pPr>
            <w:r w:rsidRPr="00D266B2">
              <w:rPr>
                <w:rFonts w:ascii="Arial" w:hAnsi="Arial" w:cs="Arial"/>
                <w:sz w:val="20"/>
                <w:szCs w:val="20"/>
              </w:rPr>
              <w:t>48,376</w:t>
            </w:r>
          </w:p>
        </w:tc>
        <w:tc>
          <w:tcPr>
            <w:tcW w:w="2205" w:type="dxa"/>
            <w:tcBorders>
              <w:top w:val="nil"/>
              <w:left w:val="nil"/>
              <w:bottom w:val="nil"/>
              <w:right w:val="nil"/>
            </w:tcBorders>
          </w:tcPr>
          <w:p w14:paraId="6968FDAF" w14:textId="27A373CF" w:rsidR="00D147EB" w:rsidRPr="00D266B2" w:rsidRDefault="00657414" w:rsidP="00C861FB">
            <w:pPr>
              <w:pBdr>
                <w:bottom w:val="double" w:sz="4" w:space="1" w:color="auto"/>
              </w:pBdr>
              <w:tabs>
                <w:tab w:val="decimal" w:pos="1674"/>
              </w:tabs>
              <w:spacing w:line="380" w:lineRule="exact"/>
              <w:rPr>
                <w:rFonts w:ascii="Arial" w:hAnsi="Arial" w:cs="Arial"/>
                <w:sz w:val="20"/>
                <w:szCs w:val="20"/>
              </w:rPr>
            </w:pPr>
            <w:r w:rsidRPr="00D266B2">
              <w:rPr>
                <w:rFonts w:ascii="Arial" w:hAnsi="Arial" w:cs="Arial"/>
                <w:sz w:val="20"/>
                <w:szCs w:val="20"/>
              </w:rPr>
              <w:t>48,153</w:t>
            </w:r>
          </w:p>
        </w:tc>
      </w:tr>
    </w:tbl>
    <w:p w14:paraId="6677A96A" w14:textId="381B6AB7" w:rsidR="00CE24D5" w:rsidRPr="00D266B2" w:rsidRDefault="00C861FB" w:rsidP="00F6390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E24D5" w:rsidRPr="00D266B2">
        <w:rPr>
          <w:rFonts w:ascii="Arial" w:hAnsi="Arial" w:cs="Arial"/>
          <w:sz w:val="22"/>
          <w:szCs w:val="22"/>
        </w:rPr>
        <w:t xml:space="preserve">During the period, the Company has </w:t>
      </w:r>
      <w:proofErr w:type="spellStart"/>
      <w:r w:rsidR="00CE24D5" w:rsidRPr="00D266B2">
        <w:rPr>
          <w:rFonts w:ascii="Arial" w:hAnsi="Arial" w:cs="Arial"/>
          <w:sz w:val="22"/>
          <w:szCs w:val="22"/>
        </w:rPr>
        <w:t>capitalised</w:t>
      </w:r>
      <w:proofErr w:type="spellEnd"/>
      <w:r w:rsidR="00CE24D5" w:rsidRPr="00D266B2">
        <w:rPr>
          <w:rFonts w:ascii="Arial" w:hAnsi="Arial" w:cs="Arial"/>
          <w:sz w:val="22"/>
          <w:szCs w:val="22"/>
        </w:rPr>
        <w:t xml:space="preserve"> borrowing costs as part of the cost of the intangible asset under the concession agreement of</w:t>
      </w:r>
      <w:r w:rsidR="00CE24D5" w:rsidRPr="00D266B2">
        <w:rPr>
          <w:rFonts w:ascii="Arial" w:hAnsi="Arial" w:cs="Arial"/>
          <w:sz w:val="22"/>
          <w:szCs w:val="22"/>
          <w:cs/>
        </w:rPr>
        <w:t xml:space="preserve"> </w:t>
      </w:r>
      <w:r w:rsidR="00CE24D5" w:rsidRPr="00D266B2">
        <w:rPr>
          <w:rFonts w:ascii="Arial" w:hAnsi="Arial" w:cs="Arial"/>
          <w:sz w:val="22"/>
          <w:szCs w:val="22"/>
        </w:rPr>
        <w:t xml:space="preserve">the MRT Blue Line project. The weighted average rate used to determine the amount of </w:t>
      </w:r>
      <w:proofErr w:type="gramStart"/>
      <w:r w:rsidR="00CE24D5" w:rsidRPr="00D266B2">
        <w:rPr>
          <w:rFonts w:ascii="Arial" w:hAnsi="Arial" w:cs="Arial"/>
          <w:sz w:val="22"/>
          <w:szCs w:val="22"/>
        </w:rPr>
        <w:t>borrowing cost</w:t>
      </w:r>
      <w:proofErr w:type="gramEnd"/>
      <w:r w:rsidR="00CE24D5" w:rsidRPr="00D266B2">
        <w:rPr>
          <w:rFonts w:ascii="Arial" w:hAnsi="Arial" w:cs="Arial"/>
          <w:sz w:val="22"/>
          <w:szCs w:val="22"/>
        </w:rPr>
        <w:t xml:space="preserve"> eligible from </w:t>
      </w:r>
      <w:proofErr w:type="spellStart"/>
      <w:r w:rsidR="00CE24D5" w:rsidRPr="00D266B2">
        <w:rPr>
          <w:rFonts w:ascii="Arial" w:hAnsi="Arial" w:cs="Arial"/>
          <w:sz w:val="22"/>
          <w:szCs w:val="22"/>
        </w:rPr>
        <w:t>capitalisation</w:t>
      </w:r>
      <w:proofErr w:type="spellEnd"/>
      <w:r w:rsidR="00CE24D5" w:rsidRPr="00D266B2">
        <w:rPr>
          <w:rFonts w:ascii="Arial" w:hAnsi="Arial" w:cs="Arial"/>
          <w:sz w:val="22"/>
          <w:szCs w:val="22"/>
        </w:rPr>
        <w:t xml:space="preserve"> was </w:t>
      </w:r>
      <w:r w:rsidR="000338FC" w:rsidRPr="00D266B2">
        <w:rPr>
          <w:rFonts w:ascii="Arial" w:hAnsi="Arial" w:cs="Arial"/>
          <w:sz w:val="22"/>
          <w:szCs w:val="22"/>
        </w:rPr>
        <w:t>1.96</w:t>
      </w:r>
      <w:r w:rsidR="00CE24D5" w:rsidRPr="00D266B2">
        <w:rPr>
          <w:rFonts w:ascii="Arial" w:hAnsi="Arial" w:cs="Arial"/>
          <w:sz w:val="22"/>
          <w:szCs w:val="22"/>
        </w:rPr>
        <w:t xml:space="preserve"> percent</w:t>
      </w:r>
      <w:r w:rsidR="00C012BE" w:rsidRPr="00D266B2">
        <w:rPr>
          <w:rFonts w:ascii="Arial" w:hAnsi="Arial" w:cs="Arial"/>
          <w:sz w:val="22"/>
          <w:szCs w:val="22"/>
        </w:rPr>
        <w:t>.</w:t>
      </w:r>
    </w:p>
    <w:p w14:paraId="7F15ECC0" w14:textId="2CC2B757" w:rsidR="00E82C33" w:rsidRPr="00D266B2" w:rsidRDefault="00E82C33" w:rsidP="00C861FB">
      <w:pPr>
        <w:pStyle w:val="Heading1"/>
        <w:numPr>
          <w:ilvl w:val="0"/>
          <w:numId w:val="35"/>
        </w:numPr>
        <w:spacing w:before="120" w:after="120"/>
        <w:ind w:left="547" w:right="0" w:hanging="547"/>
        <w:rPr>
          <w:rFonts w:ascii="Arial" w:hAnsi="Arial" w:cs="Arial"/>
          <w:sz w:val="22"/>
          <w:szCs w:val="22"/>
        </w:rPr>
      </w:pPr>
      <w:r w:rsidRPr="00D266B2">
        <w:rPr>
          <w:rFonts w:ascii="Arial" w:hAnsi="Arial" w:cs="Arial"/>
          <w:sz w:val="22"/>
          <w:szCs w:val="22"/>
        </w:rPr>
        <w:t>Intangible asset under the Public-Private Partnership contract of the MRT Orange Line project</w:t>
      </w:r>
    </w:p>
    <w:p w14:paraId="496B2DC2" w14:textId="232DFB7B" w:rsidR="00EB4A21" w:rsidRPr="00D266B2" w:rsidRDefault="00C861FB" w:rsidP="00F6390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B4A21" w:rsidRPr="00D266B2">
        <w:rPr>
          <w:rFonts w:ascii="Arial" w:hAnsi="Arial" w:cs="Arial"/>
          <w:sz w:val="22"/>
          <w:szCs w:val="22"/>
        </w:rPr>
        <w:t xml:space="preserve">A reconciliation of the </w:t>
      </w:r>
      <w:proofErr w:type="gramStart"/>
      <w:r w:rsidR="00EB4A21" w:rsidRPr="00D266B2">
        <w:rPr>
          <w:rFonts w:ascii="Arial" w:hAnsi="Arial" w:cs="Arial"/>
          <w:sz w:val="22"/>
          <w:szCs w:val="22"/>
        </w:rPr>
        <w:t>net book</w:t>
      </w:r>
      <w:proofErr w:type="gramEnd"/>
      <w:r w:rsidR="00EB4A21" w:rsidRPr="00D266B2">
        <w:rPr>
          <w:rFonts w:ascii="Arial" w:hAnsi="Arial" w:cs="Arial"/>
          <w:sz w:val="22"/>
          <w:szCs w:val="22"/>
        </w:rPr>
        <w:t xml:space="preserve"> value of the intangible asset under the Public-Private </w:t>
      </w:r>
      <w:r w:rsidR="00EB4A21" w:rsidRPr="00D266B2">
        <w:rPr>
          <w:rFonts w:ascii="Arial" w:hAnsi="Arial" w:cs="Arial"/>
          <w:spacing w:val="4"/>
          <w:sz w:val="22"/>
          <w:szCs w:val="22"/>
        </w:rPr>
        <w:t xml:space="preserve">Partnership contract of the MRT Orange Line </w:t>
      </w:r>
      <w:r w:rsidR="001F61C9" w:rsidRPr="00D266B2">
        <w:rPr>
          <w:rFonts w:ascii="Arial" w:hAnsi="Arial" w:cs="Arial"/>
          <w:spacing w:val="4"/>
          <w:sz w:val="22"/>
          <w:szCs w:val="22"/>
        </w:rPr>
        <w:t>p</w:t>
      </w:r>
      <w:r w:rsidR="00EB4A21" w:rsidRPr="00D266B2">
        <w:rPr>
          <w:rFonts w:ascii="Arial" w:hAnsi="Arial" w:cs="Arial"/>
          <w:spacing w:val="4"/>
          <w:sz w:val="22"/>
          <w:szCs w:val="22"/>
        </w:rPr>
        <w:t xml:space="preserve">roject </w:t>
      </w:r>
      <w:r w:rsidR="00275911" w:rsidRPr="00D266B2">
        <w:rPr>
          <w:rFonts w:ascii="Arial" w:hAnsi="Arial" w:cs="Arial"/>
          <w:spacing w:val="4"/>
          <w:sz w:val="22"/>
          <w:szCs w:val="22"/>
        </w:rPr>
        <w:t>for</w:t>
      </w:r>
      <w:r w:rsidR="00EB4A21" w:rsidRPr="00D266B2">
        <w:rPr>
          <w:rFonts w:ascii="Arial" w:hAnsi="Arial" w:cs="Arial"/>
          <w:spacing w:val="4"/>
          <w:sz w:val="22"/>
          <w:szCs w:val="22"/>
        </w:rPr>
        <w:t xml:space="preserve"> the </w:t>
      </w:r>
      <w:r w:rsidR="00CB0C71" w:rsidRPr="00D266B2">
        <w:rPr>
          <w:rFonts w:ascii="Arial" w:hAnsi="Arial" w:cs="Arial"/>
          <w:spacing w:val="4"/>
          <w:sz w:val="22"/>
          <w:szCs w:val="22"/>
        </w:rPr>
        <w:t xml:space="preserve">six-month periods </w:t>
      </w:r>
      <w:r w:rsidR="00EB4A21" w:rsidRPr="00D266B2">
        <w:rPr>
          <w:rFonts w:ascii="Arial" w:hAnsi="Arial" w:cs="Arial"/>
          <w:spacing w:val="4"/>
          <w:sz w:val="22"/>
          <w:szCs w:val="22"/>
        </w:rPr>
        <w:t>ended</w:t>
      </w:r>
      <w:r w:rsidR="00275911" w:rsidRPr="00D266B2">
        <w:rPr>
          <w:rFonts w:ascii="Arial" w:hAnsi="Arial" w:cs="Arial"/>
          <w:spacing w:val="4"/>
          <w:sz w:val="22"/>
          <w:szCs w:val="22"/>
        </w:rPr>
        <w:t xml:space="preserve">               </w:t>
      </w:r>
      <w:r w:rsidR="00EB4A21" w:rsidRPr="00D266B2">
        <w:rPr>
          <w:rFonts w:ascii="Arial" w:hAnsi="Arial" w:cs="Arial"/>
          <w:spacing w:val="4"/>
          <w:sz w:val="22"/>
          <w:szCs w:val="22"/>
        </w:rPr>
        <w:t xml:space="preserve"> </w:t>
      </w:r>
      <w:r w:rsidR="00CB0C71" w:rsidRPr="00D266B2">
        <w:rPr>
          <w:rFonts w:ascii="Arial" w:hAnsi="Arial" w:cs="Arial"/>
          <w:sz w:val="22"/>
          <w:szCs w:val="22"/>
        </w:rPr>
        <w:t>30 June 2026</w:t>
      </w:r>
      <w:r w:rsidR="00EB4A21" w:rsidRPr="00D266B2">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2610"/>
      </w:tblGrid>
      <w:tr w:rsidR="00E82C33" w:rsidRPr="00D266B2" w14:paraId="35B57A7E" w14:textId="77777777">
        <w:trPr>
          <w:cantSplit/>
        </w:trPr>
        <w:tc>
          <w:tcPr>
            <w:tcW w:w="9090" w:type="dxa"/>
            <w:gridSpan w:val="2"/>
            <w:tcBorders>
              <w:top w:val="nil"/>
              <w:left w:val="nil"/>
              <w:bottom w:val="nil"/>
              <w:right w:val="nil"/>
            </w:tcBorders>
            <w:hideMark/>
          </w:tcPr>
          <w:p w14:paraId="0728724C" w14:textId="77777777" w:rsidR="00E82C33" w:rsidRPr="00D266B2" w:rsidRDefault="00E82C33" w:rsidP="00C861FB">
            <w:pPr>
              <w:pStyle w:val="Heading1"/>
              <w:ind w:right="-68"/>
              <w:jc w:val="right"/>
              <w:rPr>
                <w:rFonts w:ascii="Arial" w:eastAsia="Arial Unicode MS" w:hAnsi="Arial" w:cs="Arial"/>
                <w:b w:val="0"/>
                <w:bCs w:val="0"/>
                <w:sz w:val="20"/>
                <w:szCs w:val="20"/>
              </w:rPr>
            </w:pPr>
            <w:r w:rsidRPr="00D266B2">
              <w:rPr>
                <w:rFonts w:ascii="Arial" w:eastAsia="Arial Unicode MS" w:hAnsi="Arial" w:cs="Arial"/>
                <w:b w:val="0"/>
                <w:sz w:val="20"/>
                <w:szCs w:val="20"/>
              </w:rPr>
              <w:t>(Unit: Million Baht)</w:t>
            </w:r>
          </w:p>
        </w:tc>
      </w:tr>
      <w:tr w:rsidR="00E82C33" w:rsidRPr="00D266B2" w14:paraId="76E8832F" w14:textId="77777777">
        <w:trPr>
          <w:cantSplit/>
        </w:trPr>
        <w:tc>
          <w:tcPr>
            <w:tcW w:w="6480" w:type="dxa"/>
            <w:tcBorders>
              <w:top w:val="nil"/>
              <w:left w:val="nil"/>
              <w:bottom w:val="nil"/>
              <w:right w:val="nil"/>
            </w:tcBorders>
          </w:tcPr>
          <w:p w14:paraId="0E29060C" w14:textId="77777777" w:rsidR="00E82C33" w:rsidRPr="00D266B2" w:rsidRDefault="00E82C33" w:rsidP="00C861FB">
            <w:pPr>
              <w:pStyle w:val="Heading1"/>
              <w:rPr>
                <w:rFonts w:ascii="Arial" w:eastAsia="Arial Unicode MS" w:hAnsi="Arial" w:cs="Arial"/>
                <w:b w:val="0"/>
                <w:bCs w:val="0"/>
                <w:sz w:val="20"/>
                <w:szCs w:val="20"/>
              </w:rPr>
            </w:pPr>
          </w:p>
        </w:tc>
        <w:tc>
          <w:tcPr>
            <w:tcW w:w="2610" w:type="dxa"/>
            <w:tcBorders>
              <w:top w:val="nil"/>
              <w:left w:val="nil"/>
              <w:bottom w:val="nil"/>
              <w:right w:val="nil"/>
            </w:tcBorders>
            <w:hideMark/>
          </w:tcPr>
          <w:p w14:paraId="56D9BEC5" w14:textId="2FF14E9C" w:rsidR="00E82C33" w:rsidRPr="00D266B2" w:rsidRDefault="00E82C33" w:rsidP="00C861FB">
            <w:pPr>
              <w:pStyle w:val="Heading1"/>
              <w:ind w:right="0"/>
              <w:jc w:val="center"/>
              <w:rPr>
                <w:rFonts w:ascii="Arial" w:eastAsia="Arial Unicode MS" w:hAnsi="Arial" w:cs="Arial"/>
                <w:b w:val="0"/>
                <w:bCs w:val="0"/>
                <w:sz w:val="20"/>
                <w:szCs w:val="20"/>
                <w:cs/>
              </w:rPr>
            </w:pPr>
            <w:r w:rsidRPr="00D266B2">
              <w:rPr>
                <w:rFonts w:ascii="Arial" w:eastAsia="Arial Unicode MS" w:hAnsi="Arial" w:cs="Arial"/>
                <w:b w:val="0"/>
                <w:sz w:val="20"/>
                <w:szCs w:val="20"/>
              </w:rPr>
              <w:t xml:space="preserve">Consolidate and </w:t>
            </w:r>
            <w:r w:rsidR="007C52B3">
              <w:rPr>
                <w:rFonts w:ascii="Arial" w:eastAsia="Arial Unicode MS" w:hAnsi="Arial" w:cs="Browallia New"/>
                <w:b w:val="0"/>
                <w:sz w:val="20"/>
                <w:szCs w:val="25"/>
              </w:rPr>
              <w:t>S</w:t>
            </w:r>
            <w:r w:rsidRPr="00D266B2">
              <w:rPr>
                <w:rFonts w:ascii="Arial" w:eastAsia="Arial Unicode MS" w:hAnsi="Arial" w:cs="Arial"/>
                <w:b w:val="0"/>
                <w:sz w:val="20"/>
                <w:szCs w:val="20"/>
              </w:rPr>
              <w:t>eparate</w:t>
            </w:r>
          </w:p>
          <w:p w14:paraId="7A785F2F" w14:textId="77777777" w:rsidR="00E82C33" w:rsidRPr="00D266B2" w:rsidRDefault="00E82C33" w:rsidP="00C861FB">
            <w:pPr>
              <w:pStyle w:val="Heading1"/>
              <w:pBdr>
                <w:bottom w:val="single" w:sz="4" w:space="1" w:color="auto"/>
              </w:pBdr>
              <w:ind w:right="0"/>
              <w:jc w:val="center"/>
              <w:rPr>
                <w:rFonts w:ascii="Arial" w:eastAsia="Arial Unicode MS" w:hAnsi="Arial" w:cs="Arial"/>
                <w:b w:val="0"/>
                <w:bCs w:val="0"/>
                <w:sz w:val="20"/>
                <w:szCs w:val="20"/>
              </w:rPr>
            </w:pPr>
            <w:r w:rsidRPr="00D266B2">
              <w:rPr>
                <w:rFonts w:ascii="Arial" w:eastAsia="Arial Unicode MS" w:hAnsi="Arial" w:cs="Arial"/>
                <w:b w:val="0"/>
                <w:sz w:val="20"/>
                <w:szCs w:val="20"/>
              </w:rPr>
              <w:t>financial statements</w:t>
            </w:r>
          </w:p>
        </w:tc>
      </w:tr>
      <w:tr w:rsidR="00E82C33" w:rsidRPr="00D266B2" w14:paraId="768F66BC" w14:textId="77777777">
        <w:trPr>
          <w:cantSplit/>
          <w:trHeight w:val="306"/>
        </w:trPr>
        <w:tc>
          <w:tcPr>
            <w:tcW w:w="6480" w:type="dxa"/>
            <w:tcBorders>
              <w:top w:val="nil"/>
              <w:left w:val="nil"/>
              <w:bottom w:val="nil"/>
              <w:right w:val="nil"/>
            </w:tcBorders>
            <w:hideMark/>
          </w:tcPr>
          <w:p w14:paraId="50FD9EAE" w14:textId="578ACD30" w:rsidR="00E82C33" w:rsidRPr="00D266B2" w:rsidRDefault="00E82C33" w:rsidP="00C861FB">
            <w:pPr>
              <w:pStyle w:val="Heading1"/>
              <w:rPr>
                <w:rFonts w:ascii="Arial" w:eastAsia="Arial Unicode MS" w:hAnsi="Arial" w:cs="Arial"/>
                <w:bCs w:val="0"/>
                <w:sz w:val="20"/>
                <w:szCs w:val="20"/>
                <w:cs/>
              </w:rPr>
            </w:pPr>
            <w:r w:rsidRPr="00D266B2">
              <w:rPr>
                <w:rFonts w:ascii="Arial" w:eastAsia="Arial Unicode MS" w:hAnsi="Arial" w:cs="Arial"/>
                <w:bCs w:val="0"/>
                <w:sz w:val="20"/>
                <w:szCs w:val="20"/>
              </w:rPr>
              <w:t xml:space="preserve">Net book value </w:t>
            </w:r>
            <w:r w:rsidR="004F6C42" w:rsidRPr="00D266B2">
              <w:rPr>
                <w:rFonts w:ascii="Arial" w:eastAsia="Arial Unicode MS" w:hAnsi="Arial" w:cs="Arial"/>
                <w:bCs w:val="0"/>
                <w:sz w:val="20"/>
                <w:szCs w:val="20"/>
              </w:rPr>
              <w:t xml:space="preserve">as </w:t>
            </w:r>
            <w:proofErr w:type="gramStart"/>
            <w:r w:rsidR="004F6C42" w:rsidRPr="00D266B2">
              <w:rPr>
                <w:rFonts w:ascii="Arial" w:eastAsia="Arial Unicode MS" w:hAnsi="Arial" w:cs="Arial"/>
                <w:bCs w:val="0"/>
                <w:sz w:val="20"/>
                <w:szCs w:val="20"/>
              </w:rPr>
              <w:t>at</w:t>
            </w:r>
            <w:proofErr w:type="gramEnd"/>
            <w:r w:rsidR="004F6C42" w:rsidRPr="00D266B2">
              <w:rPr>
                <w:rFonts w:ascii="Arial" w:eastAsia="Arial Unicode MS" w:hAnsi="Arial" w:cs="Arial"/>
                <w:bCs w:val="0"/>
                <w:sz w:val="20"/>
                <w:szCs w:val="20"/>
              </w:rPr>
              <w:t xml:space="preserve"> 1 January 202</w:t>
            </w:r>
            <w:r w:rsidR="00C33DDA" w:rsidRPr="00D266B2">
              <w:rPr>
                <w:rFonts w:ascii="Arial" w:eastAsia="Arial Unicode MS" w:hAnsi="Arial" w:cs="Arial"/>
                <w:bCs w:val="0"/>
                <w:sz w:val="20"/>
                <w:szCs w:val="20"/>
              </w:rPr>
              <w:t>6</w:t>
            </w:r>
          </w:p>
        </w:tc>
        <w:tc>
          <w:tcPr>
            <w:tcW w:w="2610" w:type="dxa"/>
            <w:tcBorders>
              <w:top w:val="nil"/>
              <w:left w:val="nil"/>
              <w:bottom w:val="nil"/>
              <w:right w:val="nil"/>
            </w:tcBorders>
          </w:tcPr>
          <w:p w14:paraId="2CBD55C0" w14:textId="1A491E2D" w:rsidR="00E82C33" w:rsidRPr="00D266B2" w:rsidRDefault="00DE5912" w:rsidP="00C861FB">
            <w:pPr>
              <w:tabs>
                <w:tab w:val="decimal" w:pos="1692"/>
              </w:tabs>
              <w:spacing w:line="380" w:lineRule="exact"/>
              <w:jc w:val="thaiDistribute"/>
              <w:rPr>
                <w:rFonts w:ascii="Arial" w:eastAsia="Arial Unicode MS" w:hAnsi="Arial" w:cs="Arial"/>
                <w:sz w:val="20"/>
                <w:szCs w:val="20"/>
              </w:rPr>
            </w:pPr>
            <w:r w:rsidRPr="00D266B2">
              <w:rPr>
                <w:rFonts w:ascii="Arial" w:eastAsia="Arial Unicode MS" w:hAnsi="Arial" w:cs="Arial"/>
                <w:sz w:val="20"/>
                <w:szCs w:val="20"/>
              </w:rPr>
              <w:t>12</w:t>
            </w:r>
            <w:r w:rsidR="00D26AC2" w:rsidRPr="00D266B2">
              <w:rPr>
                <w:rFonts w:ascii="Arial" w:eastAsia="Arial Unicode MS" w:hAnsi="Arial" w:cs="Arial"/>
                <w:sz w:val="20"/>
                <w:szCs w:val="20"/>
              </w:rPr>
              <w:t>,</w:t>
            </w:r>
            <w:r w:rsidRPr="00D266B2">
              <w:rPr>
                <w:rFonts w:ascii="Arial" w:eastAsia="Arial Unicode MS" w:hAnsi="Arial" w:cs="Arial"/>
                <w:sz w:val="20"/>
                <w:szCs w:val="20"/>
              </w:rPr>
              <w:t>518</w:t>
            </w:r>
          </w:p>
        </w:tc>
      </w:tr>
      <w:tr w:rsidR="00E82C33" w:rsidRPr="00D266B2" w14:paraId="6210808A" w14:textId="77777777">
        <w:trPr>
          <w:cantSplit/>
        </w:trPr>
        <w:tc>
          <w:tcPr>
            <w:tcW w:w="6480" w:type="dxa"/>
            <w:tcBorders>
              <w:top w:val="nil"/>
              <w:left w:val="nil"/>
              <w:bottom w:val="nil"/>
              <w:right w:val="nil"/>
            </w:tcBorders>
            <w:hideMark/>
          </w:tcPr>
          <w:p w14:paraId="76653F24" w14:textId="22AD828F" w:rsidR="00E82C33" w:rsidRPr="00D266B2" w:rsidRDefault="00275911" w:rsidP="00C861FB">
            <w:pPr>
              <w:pStyle w:val="Heading1"/>
              <w:rPr>
                <w:rFonts w:ascii="Arial" w:eastAsia="Arial Unicode MS" w:hAnsi="Arial" w:cs="Arial"/>
                <w:b w:val="0"/>
                <w:bCs w:val="0"/>
                <w:sz w:val="20"/>
                <w:szCs w:val="20"/>
              </w:rPr>
            </w:pPr>
            <w:r w:rsidRPr="00D266B2">
              <w:rPr>
                <w:rFonts w:ascii="Arial" w:eastAsia="Arial Unicode MS" w:hAnsi="Arial" w:cs="Arial"/>
                <w:b w:val="0"/>
                <w:sz w:val="20"/>
                <w:szCs w:val="20"/>
              </w:rPr>
              <w:t>Addition</w:t>
            </w:r>
            <w:r w:rsidR="00052A40" w:rsidRPr="00D266B2">
              <w:rPr>
                <w:rFonts w:ascii="Arial" w:eastAsia="Arial Unicode MS" w:hAnsi="Arial" w:cs="Arial"/>
                <w:b w:val="0"/>
                <w:sz w:val="20"/>
                <w:szCs w:val="20"/>
              </w:rPr>
              <w:t>s</w:t>
            </w:r>
            <w:r w:rsidR="004F6C42" w:rsidRPr="00D266B2">
              <w:rPr>
                <w:rFonts w:ascii="Arial" w:eastAsia="Arial Unicode MS" w:hAnsi="Arial" w:cs="Arial"/>
                <w:b w:val="0"/>
                <w:sz w:val="20"/>
                <w:szCs w:val="20"/>
              </w:rPr>
              <w:t xml:space="preserve"> during period</w:t>
            </w:r>
            <w:r w:rsidR="00E82C33" w:rsidRPr="00D266B2">
              <w:rPr>
                <w:rFonts w:ascii="Arial" w:eastAsia="Arial Unicode MS" w:hAnsi="Arial" w:cs="Arial"/>
                <w:b w:val="0"/>
                <w:sz w:val="20"/>
                <w:szCs w:val="20"/>
              </w:rPr>
              <w:t xml:space="preserve"> - at cost</w:t>
            </w:r>
          </w:p>
        </w:tc>
        <w:tc>
          <w:tcPr>
            <w:tcW w:w="2610" w:type="dxa"/>
            <w:tcBorders>
              <w:top w:val="nil"/>
              <w:left w:val="nil"/>
              <w:bottom w:val="nil"/>
              <w:right w:val="nil"/>
            </w:tcBorders>
          </w:tcPr>
          <w:p w14:paraId="25344A3B" w14:textId="560E2032" w:rsidR="00E82C33" w:rsidRPr="00D266B2" w:rsidRDefault="00C87A0F" w:rsidP="00C861FB">
            <w:pPr>
              <w:tabs>
                <w:tab w:val="decimal" w:pos="1692"/>
              </w:tabs>
              <w:spacing w:line="380" w:lineRule="exact"/>
              <w:jc w:val="thaiDistribute"/>
              <w:rPr>
                <w:rFonts w:ascii="Arial" w:eastAsia="Arial Unicode MS" w:hAnsi="Arial" w:cs="Arial"/>
                <w:sz w:val="20"/>
                <w:szCs w:val="20"/>
              </w:rPr>
            </w:pPr>
            <w:r w:rsidRPr="00D266B2">
              <w:rPr>
                <w:rFonts w:ascii="Arial" w:eastAsia="Arial Unicode MS" w:hAnsi="Arial" w:cs="Arial"/>
                <w:sz w:val="20"/>
                <w:szCs w:val="20"/>
              </w:rPr>
              <w:t>1,675</w:t>
            </w:r>
          </w:p>
        </w:tc>
      </w:tr>
      <w:tr w:rsidR="00E82C33" w:rsidRPr="00D266B2" w14:paraId="25BA7947" w14:textId="77777777">
        <w:trPr>
          <w:cantSplit/>
        </w:trPr>
        <w:tc>
          <w:tcPr>
            <w:tcW w:w="6480" w:type="dxa"/>
            <w:tcBorders>
              <w:top w:val="nil"/>
              <w:left w:val="nil"/>
              <w:bottom w:val="nil"/>
              <w:right w:val="nil"/>
            </w:tcBorders>
            <w:hideMark/>
          </w:tcPr>
          <w:p w14:paraId="2E20166F" w14:textId="77777777" w:rsidR="00E82C33" w:rsidRPr="00D266B2" w:rsidRDefault="00E82C33" w:rsidP="00C861FB">
            <w:pPr>
              <w:pStyle w:val="Heading1"/>
              <w:rPr>
                <w:rFonts w:ascii="Arial" w:eastAsia="Arial Unicode MS" w:hAnsi="Arial" w:cs="Arial"/>
                <w:b w:val="0"/>
                <w:bCs w:val="0"/>
                <w:sz w:val="20"/>
                <w:szCs w:val="20"/>
              </w:rPr>
            </w:pPr>
            <w:r w:rsidRPr="00D266B2">
              <w:rPr>
                <w:rFonts w:ascii="Arial" w:eastAsia="Arial Unicode MS" w:hAnsi="Arial" w:cs="Arial"/>
                <w:b w:val="0"/>
                <w:sz w:val="20"/>
                <w:szCs w:val="20"/>
              </w:rPr>
              <w:t>Borrowing costs</w:t>
            </w:r>
          </w:p>
        </w:tc>
        <w:tc>
          <w:tcPr>
            <w:tcW w:w="2610" w:type="dxa"/>
            <w:tcBorders>
              <w:top w:val="nil"/>
              <w:left w:val="nil"/>
              <w:bottom w:val="nil"/>
              <w:right w:val="nil"/>
            </w:tcBorders>
          </w:tcPr>
          <w:p w14:paraId="2009742C" w14:textId="39850D38" w:rsidR="00E82C33" w:rsidRPr="00D266B2" w:rsidRDefault="00C87A0F" w:rsidP="00C861FB">
            <w:pPr>
              <w:pBdr>
                <w:bottom w:val="single" w:sz="4" w:space="1" w:color="auto"/>
              </w:pBdr>
              <w:tabs>
                <w:tab w:val="decimal" w:pos="1692"/>
              </w:tabs>
              <w:spacing w:line="380" w:lineRule="exact"/>
              <w:jc w:val="thaiDistribute"/>
              <w:rPr>
                <w:rFonts w:ascii="Arial" w:eastAsia="Arial Unicode MS" w:hAnsi="Arial" w:cs="Arial"/>
                <w:sz w:val="20"/>
                <w:szCs w:val="20"/>
              </w:rPr>
            </w:pPr>
            <w:r w:rsidRPr="00D266B2">
              <w:rPr>
                <w:rFonts w:ascii="Arial" w:eastAsia="Arial Unicode MS" w:hAnsi="Arial" w:cs="Arial"/>
                <w:sz w:val="20"/>
                <w:szCs w:val="20"/>
              </w:rPr>
              <w:t>316</w:t>
            </w:r>
          </w:p>
        </w:tc>
      </w:tr>
      <w:tr w:rsidR="00E82C33" w:rsidRPr="00D266B2" w14:paraId="5034A377" w14:textId="77777777">
        <w:trPr>
          <w:cantSplit/>
        </w:trPr>
        <w:tc>
          <w:tcPr>
            <w:tcW w:w="6480" w:type="dxa"/>
            <w:tcBorders>
              <w:top w:val="nil"/>
              <w:left w:val="nil"/>
              <w:bottom w:val="nil"/>
              <w:right w:val="nil"/>
            </w:tcBorders>
            <w:hideMark/>
          </w:tcPr>
          <w:p w14:paraId="7DCB6298" w14:textId="5DB96AD2" w:rsidR="00E82C33" w:rsidRPr="00D266B2" w:rsidRDefault="00E82C33" w:rsidP="00C861FB">
            <w:pPr>
              <w:pStyle w:val="Heading1"/>
              <w:rPr>
                <w:rFonts w:ascii="Arial" w:eastAsia="Arial Unicode MS" w:hAnsi="Arial" w:cs="Arial"/>
                <w:bCs w:val="0"/>
                <w:sz w:val="20"/>
                <w:szCs w:val="20"/>
              </w:rPr>
            </w:pPr>
            <w:r w:rsidRPr="00D266B2">
              <w:rPr>
                <w:rFonts w:ascii="Arial" w:eastAsia="Arial Unicode MS" w:hAnsi="Arial" w:cs="Arial"/>
                <w:bCs w:val="0"/>
                <w:sz w:val="20"/>
                <w:szCs w:val="20"/>
              </w:rPr>
              <w:t xml:space="preserve">Net book value </w:t>
            </w:r>
            <w:r w:rsidR="004F6C42" w:rsidRPr="00D266B2">
              <w:rPr>
                <w:rFonts w:ascii="Arial" w:eastAsia="Arial Unicode MS" w:hAnsi="Arial" w:cs="Arial"/>
                <w:bCs w:val="0"/>
                <w:sz w:val="20"/>
                <w:szCs w:val="20"/>
              </w:rPr>
              <w:t xml:space="preserve">as </w:t>
            </w:r>
            <w:proofErr w:type="gramStart"/>
            <w:r w:rsidR="004F6C42" w:rsidRPr="00D266B2">
              <w:rPr>
                <w:rFonts w:ascii="Arial" w:eastAsia="Arial Unicode MS" w:hAnsi="Arial" w:cs="Arial"/>
                <w:bCs w:val="0"/>
                <w:sz w:val="20"/>
                <w:szCs w:val="20"/>
              </w:rPr>
              <w:t>at</w:t>
            </w:r>
            <w:proofErr w:type="gramEnd"/>
            <w:r w:rsidR="004F6C42" w:rsidRPr="00D266B2">
              <w:rPr>
                <w:rFonts w:ascii="Arial" w:eastAsia="Arial Unicode MS" w:hAnsi="Arial" w:cs="Arial"/>
                <w:bCs w:val="0"/>
                <w:sz w:val="20"/>
                <w:szCs w:val="20"/>
              </w:rPr>
              <w:t xml:space="preserve"> </w:t>
            </w:r>
            <w:r w:rsidR="00CB0C71" w:rsidRPr="00D266B2">
              <w:rPr>
                <w:rFonts w:ascii="Arial" w:eastAsia="Arial Unicode MS" w:hAnsi="Arial" w:cs="Arial"/>
                <w:bCs w:val="0"/>
                <w:sz w:val="20"/>
                <w:szCs w:val="20"/>
              </w:rPr>
              <w:t>30 June 2026</w:t>
            </w:r>
          </w:p>
        </w:tc>
        <w:tc>
          <w:tcPr>
            <w:tcW w:w="2610" w:type="dxa"/>
            <w:tcBorders>
              <w:top w:val="nil"/>
              <w:left w:val="nil"/>
              <w:bottom w:val="nil"/>
              <w:right w:val="nil"/>
            </w:tcBorders>
          </w:tcPr>
          <w:p w14:paraId="7E925E32" w14:textId="3389877F" w:rsidR="00E82C33" w:rsidRPr="00D266B2" w:rsidRDefault="00C87A0F" w:rsidP="00C861FB">
            <w:pPr>
              <w:pBdr>
                <w:bottom w:val="double" w:sz="4" w:space="1" w:color="auto"/>
              </w:pBdr>
              <w:tabs>
                <w:tab w:val="decimal" w:pos="1692"/>
              </w:tabs>
              <w:spacing w:line="380" w:lineRule="exact"/>
              <w:jc w:val="thaiDistribute"/>
              <w:rPr>
                <w:rFonts w:ascii="Arial" w:eastAsia="Arial Unicode MS" w:hAnsi="Arial" w:cs="Arial"/>
                <w:sz w:val="20"/>
                <w:szCs w:val="20"/>
              </w:rPr>
            </w:pPr>
            <w:r w:rsidRPr="00D266B2">
              <w:rPr>
                <w:rFonts w:ascii="Arial" w:eastAsia="Arial Unicode MS" w:hAnsi="Arial" w:cs="Arial"/>
                <w:sz w:val="20"/>
                <w:szCs w:val="20"/>
              </w:rPr>
              <w:t>14,509</w:t>
            </w:r>
          </w:p>
        </w:tc>
      </w:tr>
    </w:tbl>
    <w:p w14:paraId="4EB7EDE2" w14:textId="29659084" w:rsidR="00AF4B0D" w:rsidRPr="00D266B2" w:rsidRDefault="00AF4B0D" w:rsidP="00C861FB">
      <w:pPr>
        <w:spacing w:before="240" w:after="120" w:line="380" w:lineRule="exact"/>
        <w:ind w:left="547" w:right="-43"/>
        <w:jc w:val="thaiDistribute"/>
        <w:rPr>
          <w:rFonts w:ascii="Arial" w:hAnsi="Arial" w:cs="Arial"/>
          <w:spacing w:val="2"/>
          <w:sz w:val="22"/>
          <w:szCs w:val="22"/>
        </w:rPr>
      </w:pPr>
      <w:r w:rsidRPr="00D266B2">
        <w:rPr>
          <w:rFonts w:ascii="Arial" w:hAnsi="Arial" w:cs="Arial"/>
          <w:spacing w:val="2"/>
          <w:sz w:val="22"/>
          <w:szCs w:val="22"/>
        </w:rPr>
        <w:t xml:space="preserve">During the period, the Company has </w:t>
      </w:r>
      <w:proofErr w:type="spellStart"/>
      <w:r w:rsidRPr="00D266B2">
        <w:rPr>
          <w:rFonts w:ascii="Arial" w:hAnsi="Arial" w:cs="Arial"/>
          <w:spacing w:val="2"/>
          <w:sz w:val="22"/>
          <w:szCs w:val="22"/>
        </w:rPr>
        <w:t>capitalised</w:t>
      </w:r>
      <w:proofErr w:type="spellEnd"/>
      <w:r w:rsidRPr="00D266B2">
        <w:rPr>
          <w:rFonts w:ascii="Arial" w:hAnsi="Arial" w:cs="Arial"/>
          <w:spacing w:val="2"/>
          <w:sz w:val="22"/>
          <w:szCs w:val="22"/>
        </w:rPr>
        <w:t xml:space="preserve"> borrowing costs as part of the cost of the intangible asset under the Public-Private Partnership contract of the MRT Orange Line project. The weighted average rate used to determine the amount of borrowing cost eligible from </w:t>
      </w:r>
      <w:proofErr w:type="spellStart"/>
      <w:r w:rsidRPr="00D266B2">
        <w:rPr>
          <w:rFonts w:ascii="Arial" w:hAnsi="Arial" w:cs="Arial"/>
          <w:spacing w:val="2"/>
          <w:sz w:val="22"/>
          <w:szCs w:val="22"/>
        </w:rPr>
        <w:t>capitalisation</w:t>
      </w:r>
      <w:proofErr w:type="spellEnd"/>
      <w:r w:rsidRPr="00D266B2">
        <w:rPr>
          <w:rFonts w:ascii="Arial" w:hAnsi="Arial" w:cs="Arial"/>
          <w:spacing w:val="2"/>
          <w:sz w:val="22"/>
          <w:szCs w:val="22"/>
        </w:rPr>
        <w:t xml:space="preserve"> was </w:t>
      </w:r>
      <w:r w:rsidR="008147C0" w:rsidRPr="00D266B2">
        <w:rPr>
          <w:rFonts w:ascii="Arial" w:hAnsi="Arial" w:cs="Arial"/>
          <w:spacing w:val="2"/>
          <w:sz w:val="22"/>
          <w:szCs w:val="22"/>
        </w:rPr>
        <w:t>2</w:t>
      </w:r>
      <w:r w:rsidR="00C83A37" w:rsidRPr="00D266B2">
        <w:rPr>
          <w:rFonts w:ascii="Arial" w:hAnsi="Arial" w:cs="Arial"/>
          <w:spacing w:val="2"/>
          <w:sz w:val="22"/>
          <w:szCs w:val="22"/>
        </w:rPr>
        <w:t>.</w:t>
      </w:r>
      <w:r w:rsidR="00C87A0F" w:rsidRPr="00D266B2">
        <w:rPr>
          <w:rFonts w:ascii="Arial" w:hAnsi="Arial" w:cs="Arial"/>
          <w:spacing w:val="2"/>
          <w:sz w:val="22"/>
          <w:szCs w:val="22"/>
        </w:rPr>
        <w:t>5</w:t>
      </w:r>
      <w:r w:rsidR="000338FC" w:rsidRPr="00D266B2">
        <w:rPr>
          <w:rFonts w:ascii="Arial" w:hAnsi="Arial" w:cs="Arial"/>
          <w:spacing w:val="2"/>
          <w:sz w:val="22"/>
          <w:szCs w:val="22"/>
        </w:rPr>
        <w:t>5</w:t>
      </w:r>
      <w:r w:rsidRPr="00D266B2">
        <w:rPr>
          <w:rFonts w:ascii="Arial" w:hAnsi="Arial" w:cs="Arial"/>
          <w:spacing w:val="2"/>
          <w:sz w:val="22"/>
          <w:szCs w:val="22"/>
        </w:rPr>
        <w:t xml:space="preserve"> percent</w:t>
      </w:r>
      <w:r w:rsidR="00E47F7B" w:rsidRPr="00D266B2">
        <w:rPr>
          <w:rFonts w:ascii="Arial" w:hAnsi="Arial" w:cs="Arial"/>
          <w:spacing w:val="2"/>
          <w:sz w:val="22"/>
          <w:szCs w:val="22"/>
        </w:rPr>
        <w:t>.</w:t>
      </w:r>
    </w:p>
    <w:p w14:paraId="40294E06" w14:textId="77777777" w:rsidR="00C861FB" w:rsidRDefault="00C861FB">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br w:type="page"/>
      </w:r>
    </w:p>
    <w:p w14:paraId="76835416" w14:textId="3826B638" w:rsidR="0030449A" w:rsidRPr="00D266B2" w:rsidRDefault="0030449A" w:rsidP="00C861FB">
      <w:pPr>
        <w:pStyle w:val="Heading1"/>
        <w:numPr>
          <w:ilvl w:val="0"/>
          <w:numId w:val="35"/>
        </w:numPr>
        <w:spacing w:before="120" w:after="120"/>
        <w:ind w:left="547" w:right="-43" w:hanging="547"/>
        <w:jc w:val="thaiDistribute"/>
        <w:rPr>
          <w:rFonts w:ascii="Arial" w:hAnsi="Arial" w:cs="Arial"/>
          <w:sz w:val="22"/>
          <w:szCs w:val="22"/>
        </w:rPr>
      </w:pPr>
      <w:r w:rsidRPr="00D266B2">
        <w:rPr>
          <w:rFonts w:ascii="Arial" w:hAnsi="Arial" w:cs="Arial"/>
          <w:sz w:val="22"/>
          <w:szCs w:val="22"/>
        </w:rPr>
        <w:lastRenderedPageBreak/>
        <w:t xml:space="preserve">Project cost of the MRT </w:t>
      </w:r>
      <w:proofErr w:type="spellStart"/>
      <w:r w:rsidRPr="00D266B2">
        <w:rPr>
          <w:rFonts w:ascii="Arial" w:hAnsi="Arial" w:cs="Arial"/>
          <w:sz w:val="22"/>
          <w:szCs w:val="22"/>
        </w:rPr>
        <w:t>Chalong</w:t>
      </w:r>
      <w:proofErr w:type="spellEnd"/>
      <w:r w:rsidRPr="00D266B2">
        <w:rPr>
          <w:rFonts w:ascii="Arial" w:hAnsi="Arial" w:cs="Arial"/>
          <w:sz w:val="22"/>
          <w:szCs w:val="22"/>
        </w:rPr>
        <w:t xml:space="preserve"> </w:t>
      </w:r>
      <w:proofErr w:type="spellStart"/>
      <w:r w:rsidRPr="00D266B2">
        <w:rPr>
          <w:rFonts w:ascii="Arial" w:hAnsi="Arial" w:cs="Arial"/>
          <w:sz w:val="22"/>
          <w:szCs w:val="22"/>
        </w:rPr>
        <w:t>Ratchadham</w:t>
      </w:r>
      <w:proofErr w:type="spellEnd"/>
      <w:r w:rsidRPr="00D266B2">
        <w:rPr>
          <w:rFonts w:ascii="Arial" w:hAnsi="Arial" w:cs="Arial"/>
          <w:sz w:val="22"/>
          <w:szCs w:val="22"/>
        </w:rPr>
        <w:t xml:space="preserve"> Line</w:t>
      </w:r>
    </w:p>
    <w:p w14:paraId="273DBDD7" w14:textId="748072C8" w:rsidR="0030449A" w:rsidRPr="00D266B2" w:rsidRDefault="005A70FA" w:rsidP="00C861FB">
      <w:pPr>
        <w:spacing w:before="120" w:after="120" w:line="380" w:lineRule="exact"/>
        <w:ind w:left="547" w:right="-43" w:hanging="547"/>
        <w:jc w:val="thaiDistribute"/>
        <w:rPr>
          <w:rFonts w:ascii="Arial" w:hAnsi="Arial" w:cs="Arial"/>
          <w:b/>
          <w:bCs/>
          <w:sz w:val="22"/>
          <w:szCs w:val="22"/>
        </w:rPr>
      </w:pPr>
      <w:r w:rsidRPr="00D266B2">
        <w:rPr>
          <w:rFonts w:ascii="Arial" w:hAnsi="Arial" w:cs="Arial"/>
          <w:sz w:val="22"/>
          <w:szCs w:val="22"/>
        </w:rPr>
        <w:tab/>
      </w:r>
      <w:r w:rsidR="0030449A" w:rsidRPr="00D266B2">
        <w:rPr>
          <w:rFonts w:ascii="Arial" w:hAnsi="Arial" w:cs="Arial"/>
          <w:sz w:val="22"/>
          <w:szCs w:val="22"/>
        </w:rPr>
        <w:t xml:space="preserve">A reconciliation of the </w:t>
      </w:r>
      <w:proofErr w:type="gramStart"/>
      <w:r w:rsidR="0030449A" w:rsidRPr="00D266B2">
        <w:rPr>
          <w:rFonts w:ascii="Arial" w:hAnsi="Arial" w:cs="Arial"/>
          <w:sz w:val="22"/>
          <w:szCs w:val="22"/>
        </w:rPr>
        <w:t>net book</w:t>
      </w:r>
      <w:proofErr w:type="gramEnd"/>
      <w:r w:rsidR="0030449A" w:rsidRPr="00D266B2">
        <w:rPr>
          <w:rFonts w:ascii="Arial" w:hAnsi="Arial" w:cs="Arial"/>
          <w:sz w:val="22"/>
          <w:szCs w:val="22"/>
        </w:rPr>
        <w:t xml:space="preserve"> value of </w:t>
      </w:r>
      <w:r w:rsidR="00EA64DD" w:rsidRPr="00D266B2">
        <w:rPr>
          <w:rFonts w:ascii="Arial" w:hAnsi="Arial" w:cs="Arial"/>
          <w:sz w:val="22"/>
          <w:szCs w:val="22"/>
        </w:rPr>
        <w:t xml:space="preserve">the </w:t>
      </w:r>
      <w:r w:rsidR="0030449A" w:rsidRPr="00D266B2">
        <w:rPr>
          <w:rFonts w:ascii="Arial" w:hAnsi="Arial" w:cs="Arial"/>
          <w:sz w:val="22"/>
          <w:szCs w:val="22"/>
        </w:rPr>
        <w:t xml:space="preserve">project cost of the MRT </w:t>
      </w:r>
      <w:proofErr w:type="spellStart"/>
      <w:r w:rsidR="0030449A" w:rsidRPr="00D266B2">
        <w:rPr>
          <w:rFonts w:ascii="Arial" w:hAnsi="Arial" w:cs="Arial"/>
          <w:sz w:val="22"/>
          <w:szCs w:val="22"/>
        </w:rPr>
        <w:t>Chalong</w:t>
      </w:r>
      <w:proofErr w:type="spellEnd"/>
      <w:r w:rsidR="0030449A" w:rsidRPr="00D266B2">
        <w:rPr>
          <w:rFonts w:ascii="Arial" w:hAnsi="Arial" w:cs="Arial"/>
          <w:sz w:val="22"/>
          <w:szCs w:val="22"/>
        </w:rPr>
        <w:t xml:space="preserve"> </w:t>
      </w:r>
      <w:proofErr w:type="spellStart"/>
      <w:r w:rsidR="0030449A" w:rsidRPr="00D266B2">
        <w:rPr>
          <w:rFonts w:ascii="Arial" w:hAnsi="Arial" w:cs="Arial"/>
          <w:sz w:val="22"/>
          <w:szCs w:val="22"/>
        </w:rPr>
        <w:t>Ratchadham</w:t>
      </w:r>
      <w:proofErr w:type="spellEnd"/>
      <w:r w:rsidR="0030449A" w:rsidRPr="00D266B2">
        <w:rPr>
          <w:rFonts w:ascii="Arial" w:hAnsi="Arial" w:cs="Arial"/>
          <w:sz w:val="22"/>
          <w:szCs w:val="22"/>
        </w:rPr>
        <w:t xml:space="preserve"> Line </w:t>
      </w:r>
      <w:r w:rsidR="00275911" w:rsidRPr="00D266B2">
        <w:rPr>
          <w:rFonts w:ascii="Arial" w:hAnsi="Arial" w:cs="Arial"/>
          <w:sz w:val="22"/>
          <w:szCs w:val="22"/>
        </w:rPr>
        <w:t>for</w:t>
      </w:r>
      <w:r w:rsidR="0030449A" w:rsidRPr="00D266B2">
        <w:rPr>
          <w:rFonts w:ascii="Arial" w:hAnsi="Arial" w:cs="Arial"/>
          <w:sz w:val="22"/>
          <w:szCs w:val="22"/>
        </w:rPr>
        <w:t xml:space="preserve"> the </w:t>
      </w:r>
      <w:r w:rsidR="00CB0C71" w:rsidRPr="00D266B2">
        <w:rPr>
          <w:rFonts w:ascii="Arial" w:hAnsi="Arial" w:cs="Arial"/>
          <w:sz w:val="22"/>
          <w:szCs w:val="22"/>
        </w:rPr>
        <w:t xml:space="preserve">six-month periods </w:t>
      </w:r>
      <w:r w:rsidR="0030449A" w:rsidRPr="00D266B2">
        <w:rPr>
          <w:rFonts w:ascii="Arial" w:hAnsi="Arial" w:cs="Arial"/>
          <w:sz w:val="22"/>
          <w:szCs w:val="22"/>
        </w:rPr>
        <w:t xml:space="preserve">ended </w:t>
      </w:r>
      <w:r w:rsidR="00CB0C71" w:rsidRPr="00D266B2">
        <w:rPr>
          <w:rFonts w:ascii="Arial" w:hAnsi="Arial" w:cs="Arial"/>
          <w:sz w:val="22"/>
          <w:szCs w:val="22"/>
        </w:rPr>
        <w:t>30 June 2026</w:t>
      </w:r>
      <w:r w:rsidR="0030449A" w:rsidRPr="00D266B2">
        <w:rPr>
          <w:rFonts w:ascii="Arial" w:hAnsi="Arial" w:cs="Arial"/>
          <w:sz w:val="22"/>
          <w:szCs w:val="22"/>
        </w:rPr>
        <w:t xml:space="preserve"> </w:t>
      </w:r>
      <w:r w:rsidR="00563952" w:rsidRPr="00D266B2">
        <w:rPr>
          <w:rFonts w:ascii="Arial" w:hAnsi="Arial" w:cs="Arial"/>
          <w:sz w:val="22"/>
          <w:szCs w:val="22"/>
        </w:rPr>
        <w:t>is</w:t>
      </w:r>
      <w:r w:rsidR="0030449A" w:rsidRPr="00D266B2">
        <w:rPr>
          <w:rFonts w:ascii="Arial" w:hAnsi="Arial" w:cs="Arial"/>
          <w:sz w:val="22"/>
          <w:szCs w:val="22"/>
        </w:rPr>
        <w:t xml:space="preserve"> summarised below.</w:t>
      </w:r>
    </w:p>
    <w:tbl>
      <w:tblPr>
        <w:tblW w:w="918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2619"/>
      </w:tblGrid>
      <w:tr w:rsidR="009A6773" w:rsidRPr="00D266B2" w14:paraId="0AC36EAF" w14:textId="77777777" w:rsidTr="00725BC7">
        <w:tc>
          <w:tcPr>
            <w:tcW w:w="6570" w:type="dxa"/>
            <w:tcBorders>
              <w:top w:val="nil"/>
              <w:left w:val="nil"/>
              <w:bottom w:val="nil"/>
              <w:right w:val="nil"/>
            </w:tcBorders>
          </w:tcPr>
          <w:p w14:paraId="06A89FAD" w14:textId="77777777" w:rsidR="0030449A" w:rsidRPr="00D266B2" w:rsidRDefault="0030449A" w:rsidP="00725BC7">
            <w:pPr>
              <w:spacing w:line="380" w:lineRule="exact"/>
              <w:ind w:right="642"/>
              <w:jc w:val="right"/>
              <w:rPr>
                <w:rFonts w:ascii="Arial" w:hAnsi="Arial" w:cs="Arial"/>
                <w:b/>
                <w:bCs/>
                <w:sz w:val="20"/>
                <w:szCs w:val="20"/>
              </w:rPr>
            </w:pPr>
          </w:p>
        </w:tc>
        <w:tc>
          <w:tcPr>
            <w:tcW w:w="2619" w:type="dxa"/>
            <w:tcBorders>
              <w:top w:val="nil"/>
              <w:left w:val="nil"/>
              <w:bottom w:val="nil"/>
              <w:right w:val="nil"/>
            </w:tcBorders>
          </w:tcPr>
          <w:p w14:paraId="0E0256AA" w14:textId="0C5AEB93" w:rsidR="0030449A" w:rsidRPr="00D266B2" w:rsidRDefault="0030449A" w:rsidP="00725BC7">
            <w:pPr>
              <w:spacing w:line="380" w:lineRule="exact"/>
              <w:ind w:right="-24"/>
              <w:jc w:val="right"/>
              <w:rPr>
                <w:rFonts w:ascii="Arial" w:hAnsi="Arial" w:cs="Arial"/>
                <w:b/>
                <w:bCs/>
                <w:sz w:val="20"/>
                <w:szCs w:val="20"/>
              </w:rPr>
            </w:pPr>
            <w:r w:rsidRPr="00D266B2">
              <w:rPr>
                <w:rFonts w:ascii="Arial" w:hAnsi="Arial" w:cs="Arial"/>
                <w:sz w:val="20"/>
                <w:szCs w:val="20"/>
              </w:rPr>
              <w:t xml:space="preserve">(Unit: </w:t>
            </w:r>
            <w:r w:rsidR="00491B6C" w:rsidRPr="00D266B2">
              <w:rPr>
                <w:rFonts w:ascii="Arial" w:hAnsi="Arial" w:cs="Arial"/>
                <w:sz w:val="20"/>
                <w:szCs w:val="20"/>
              </w:rPr>
              <w:t>Million</w:t>
            </w:r>
            <w:r w:rsidRPr="00D266B2">
              <w:rPr>
                <w:rFonts w:ascii="Arial" w:hAnsi="Arial" w:cs="Arial"/>
                <w:sz w:val="20"/>
                <w:szCs w:val="20"/>
              </w:rPr>
              <w:t xml:space="preserve"> Baht)</w:t>
            </w:r>
          </w:p>
        </w:tc>
      </w:tr>
      <w:tr w:rsidR="009A6773" w:rsidRPr="00D266B2" w14:paraId="01EF9D1A" w14:textId="77777777" w:rsidTr="00725BC7">
        <w:tc>
          <w:tcPr>
            <w:tcW w:w="6570" w:type="dxa"/>
            <w:tcBorders>
              <w:top w:val="nil"/>
              <w:left w:val="nil"/>
              <w:bottom w:val="nil"/>
              <w:right w:val="nil"/>
            </w:tcBorders>
          </w:tcPr>
          <w:p w14:paraId="0679E886" w14:textId="77777777" w:rsidR="0030449A" w:rsidRPr="00D266B2" w:rsidRDefault="0030449A" w:rsidP="00725BC7">
            <w:pPr>
              <w:spacing w:line="380" w:lineRule="exact"/>
              <w:ind w:right="642"/>
              <w:jc w:val="right"/>
              <w:rPr>
                <w:rFonts w:ascii="Arial" w:hAnsi="Arial" w:cs="Arial"/>
                <w:b/>
                <w:bCs/>
                <w:sz w:val="20"/>
                <w:szCs w:val="20"/>
              </w:rPr>
            </w:pPr>
          </w:p>
        </w:tc>
        <w:tc>
          <w:tcPr>
            <w:tcW w:w="2619" w:type="dxa"/>
            <w:tcBorders>
              <w:top w:val="nil"/>
              <w:left w:val="nil"/>
              <w:bottom w:val="nil"/>
              <w:right w:val="nil"/>
            </w:tcBorders>
          </w:tcPr>
          <w:p w14:paraId="0DDA11F5" w14:textId="77777777" w:rsidR="0030449A" w:rsidRPr="00D266B2" w:rsidRDefault="0030449A" w:rsidP="00725BC7">
            <w:pPr>
              <w:pBdr>
                <w:bottom w:val="single" w:sz="4" w:space="1" w:color="auto"/>
              </w:pBdr>
              <w:spacing w:line="380" w:lineRule="exact"/>
              <w:ind w:right="-24"/>
              <w:jc w:val="center"/>
              <w:rPr>
                <w:rFonts w:ascii="Arial" w:hAnsi="Arial" w:cs="Arial"/>
                <w:sz w:val="20"/>
                <w:szCs w:val="20"/>
                <w:cs/>
              </w:rPr>
            </w:pPr>
            <w:r w:rsidRPr="00D266B2">
              <w:rPr>
                <w:rFonts w:ascii="Arial" w:hAnsi="Arial" w:cs="Arial"/>
                <w:sz w:val="20"/>
                <w:szCs w:val="20"/>
              </w:rPr>
              <w:t>Consolidated and Separate financial statements</w:t>
            </w:r>
          </w:p>
        </w:tc>
      </w:tr>
      <w:tr w:rsidR="009A6773" w:rsidRPr="00D266B2" w14:paraId="23EFDF37" w14:textId="77777777" w:rsidTr="00725BC7">
        <w:trPr>
          <w:trHeight w:val="306"/>
        </w:trPr>
        <w:tc>
          <w:tcPr>
            <w:tcW w:w="6570" w:type="dxa"/>
            <w:tcBorders>
              <w:top w:val="nil"/>
              <w:left w:val="nil"/>
              <w:bottom w:val="nil"/>
              <w:right w:val="nil"/>
            </w:tcBorders>
          </w:tcPr>
          <w:p w14:paraId="606AB1A8" w14:textId="292324D2" w:rsidR="00BB239D" w:rsidRPr="00D266B2" w:rsidRDefault="00BB239D" w:rsidP="00725BC7">
            <w:pPr>
              <w:spacing w:line="380" w:lineRule="exact"/>
              <w:ind w:left="72"/>
              <w:jc w:val="thaiDistribute"/>
              <w:rPr>
                <w:rFonts w:ascii="Arial" w:hAnsi="Arial" w:cs="Arial"/>
                <w:b/>
                <w:bCs/>
                <w:sz w:val="20"/>
                <w:szCs w:val="20"/>
                <w:u w:val="single"/>
              </w:rPr>
            </w:pPr>
            <w:r w:rsidRPr="00D266B2">
              <w:rPr>
                <w:rFonts w:ascii="Arial" w:hAnsi="Arial" w:cs="Arial"/>
                <w:b/>
                <w:bCs/>
                <w:sz w:val="20"/>
                <w:szCs w:val="20"/>
              </w:rPr>
              <w:t xml:space="preserve">Net book value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1 January </w:t>
            </w:r>
            <w:r w:rsidR="008809EF" w:rsidRPr="00D266B2">
              <w:rPr>
                <w:rFonts w:ascii="Arial" w:hAnsi="Arial" w:cs="Arial"/>
                <w:b/>
                <w:bCs/>
                <w:sz w:val="20"/>
                <w:szCs w:val="20"/>
              </w:rPr>
              <w:t>202</w:t>
            </w:r>
            <w:r w:rsidR="00B06785" w:rsidRPr="00D266B2">
              <w:rPr>
                <w:rFonts w:ascii="Arial" w:hAnsi="Arial" w:cs="Arial"/>
                <w:b/>
                <w:bCs/>
                <w:sz w:val="20"/>
                <w:szCs w:val="20"/>
              </w:rPr>
              <w:t>6</w:t>
            </w:r>
          </w:p>
        </w:tc>
        <w:tc>
          <w:tcPr>
            <w:tcW w:w="2619" w:type="dxa"/>
            <w:tcBorders>
              <w:top w:val="nil"/>
              <w:left w:val="nil"/>
              <w:bottom w:val="nil"/>
              <w:right w:val="nil"/>
            </w:tcBorders>
          </w:tcPr>
          <w:p w14:paraId="782E513F" w14:textId="7DCD7256" w:rsidR="00BB239D" w:rsidRPr="00D266B2" w:rsidRDefault="0079159A" w:rsidP="00725BC7">
            <w:pPr>
              <w:tabs>
                <w:tab w:val="decimal" w:pos="1427"/>
              </w:tabs>
              <w:spacing w:line="380" w:lineRule="exact"/>
              <w:ind w:right="-24"/>
              <w:jc w:val="center"/>
              <w:rPr>
                <w:rFonts w:ascii="Arial" w:hAnsi="Arial" w:cs="Arial"/>
                <w:sz w:val="20"/>
                <w:szCs w:val="20"/>
              </w:rPr>
            </w:pPr>
            <w:r w:rsidRPr="00D266B2">
              <w:rPr>
                <w:rFonts w:ascii="Arial" w:hAnsi="Arial" w:cs="Arial"/>
                <w:sz w:val="20"/>
                <w:szCs w:val="20"/>
              </w:rPr>
              <w:t>6</w:t>
            </w:r>
            <w:r w:rsidR="005B7E21" w:rsidRPr="00D266B2">
              <w:rPr>
                <w:rFonts w:ascii="Arial" w:hAnsi="Arial" w:cs="Arial"/>
                <w:sz w:val="20"/>
                <w:szCs w:val="20"/>
              </w:rPr>
              <w:t>47</w:t>
            </w:r>
          </w:p>
        </w:tc>
      </w:tr>
      <w:tr w:rsidR="009A6773" w:rsidRPr="00D266B2" w14:paraId="0D5A5864" w14:textId="77777777" w:rsidTr="00725BC7">
        <w:trPr>
          <w:trHeight w:val="306"/>
        </w:trPr>
        <w:tc>
          <w:tcPr>
            <w:tcW w:w="6570" w:type="dxa"/>
            <w:tcBorders>
              <w:top w:val="nil"/>
              <w:left w:val="nil"/>
              <w:bottom w:val="nil"/>
              <w:right w:val="nil"/>
            </w:tcBorders>
          </w:tcPr>
          <w:p w14:paraId="5C987698" w14:textId="75766B4F" w:rsidR="00D147EB" w:rsidRPr="00D266B2" w:rsidRDefault="00275911" w:rsidP="00725BC7">
            <w:pPr>
              <w:spacing w:line="380" w:lineRule="exact"/>
              <w:ind w:left="72"/>
              <w:jc w:val="thaiDistribute"/>
              <w:rPr>
                <w:rFonts w:ascii="Arial" w:hAnsi="Arial" w:cs="Arial"/>
                <w:b/>
                <w:bCs/>
                <w:sz w:val="20"/>
                <w:szCs w:val="20"/>
              </w:rPr>
            </w:pPr>
            <w:r w:rsidRPr="00D266B2">
              <w:rPr>
                <w:rFonts w:ascii="Arial" w:hAnsi="Arial" w:cs="Arial"/>
                <w:sz w:val="20"/>
                <w:szCs w:val="20"/>
              </w:rPr>
              <w:t>Addition</w:t>
            </w:r>
            <w:r w:rsidR="00052A40" w:rsidRPr="00D266B2">
              <w:rPr>
                <w:rFonts w:ascii="Arial" w:hAnsi="Arial" w:cs="Arial"/>
                <w:sz w:val="20"/>
                <w:szCs w:val="20"/>
              </w:rPr>
              <w:t>s</w:t>
            </w:r>
            <w:r w:rsidR="00D147EB" w:rsidRPr="00D266B2">
              <w:rPr>
                <w:rFonts w:ascii="Arial" w:hAnsi="Arial" w:cs="Arial"/>
                <w:sz w:val="20"/>
                <w:szCs w:val="20"/>
              </w:rPr>
              <w:t xml:space="preserve"> during the period</w:t>
            </w:r>
            <w:r w:rsidR="00D147EB" w:rsidRPr="00D266B2">
              <w:rPr>
                <w:rFonts w:ascii="Arial" w:hAnsi="Arial" w:cs="Arial"/>
                <w:sz w:val="20"/>
                <w:szCs w:val="20"/>
                <w:cs/>
              </w:rPr>
              <w:t xml:space="preserve"> </w:t>
            </w:r>
            <w:r w:rsidR="00D147EB" w:rsidRPr="00D266B2">
              <w:rPr>
                <w:rFonts w:ascii="Arial" w:hAnsi="Arial" w:cs="Arial"/>
                <w:sz w:val="20"/>
                <w:szCs w:val="20"/>
              </w:rPr>
              <w:t>- at cost</w:t>
            </w:r>
          </w:p>
        </w:tc>
        <w:tc>
          <w:tcPr>
            <w:tcW w:w="2619" w:type="dxa"/>
            <w:tcBorders>
              <w:top w:val="nil"/>
              <w:left w:val="nil"/>
              <w:bottom w:val="nil"/>
              <w:right w:val="nil"/>
            </w:tcBorders>
          </w:tcPr>
          <w:p w14:paraId="600A7C95" w14:textId="5D39CD57" w:rsidR="00D147EB" w:rsidRPr="00D266B2" w:rsidRDefault="00C87A0F" w:rsidP="00725BC7">
            <w:pPr>
              <w:tabs>
                <w:tab w:val="decimal" w:pos="1427"/>
              </w:tabs>
              <w:spacing w:line="380" w:lineRule="exact"/>
              <w:ind w:right="-24"/>
              <w:jc w:val="center"/>
              <w:rPr>
                <w:rFonts w:ascii="Arial" w:hAnsi="Arial" w:cs="Arial"/>
                <w:sz w:val="20"/>
                <w:szCs w:val="20"/>
              </w:rPr>
            </w:pPr>
            <w:r w:rsidRPr="00D266B2">
              <w:rPr>
                <w:rFonts w:ascii="Arial" w:hAnsi="Arial" w:cs="Arial"/>
                <w:sz w:val="20"/>
                <w:szCs w:val="20"/>
              </w:rPr>
              <w:t>35</w:t>
            </w:r>
          </w:p>
        </w:tc>
      </w:tr>
      <w:tr w:rsidR="009A6773" w:rsidRPr="00D266B2" w14:paraId="0FA930A0" w14:textId="77777777" w:rsidTr="00725BC7">
        <w:tc>
          <w:tcPr>
            <w:tcW w:w="6570" w:type="dxa"/>
            <w:tcBorders>
              <w:top w:val="nil"/>
              <w:left w:val="nil"/>
              <w:bottom w:val="nil"/>
              <w:right w:val="nil"/>
            </w:tcBorders>
          </w:tcPr>
          <w:p w14:paraId="59E91F6A" w14:textId="77777777" w:rsidR="00D147EB" w:rsidRPr="00D266B2" w:rsidRDefault="00D147EB" w:rsidP="00725BC7">
            <w:pPr>
              <w:spacing w:line="380" w:lineRule="exact"/>
              <w:ind w:left="72"/>
              <w:jc w:val="thaiDistribute"/>
              <w:rPr>
                <w:rFonts w:ascii="Arial" w:hAnsi="Arial" w:cs="Arial"/>
                <w:sz w:val="20"/>
                <w:szCs w:val="20"/>
                <w:cs/>
              </w:rPr>
            </w:pPr>
            <w:proofErr w:type="spellStart"/>
            <w:r w:rsidRPr="00D266B2">
              <w:rPr>
                <w:rFonts w:ascii="Arial" w:hAnsi="Arial" w:cs="Arial"/>
                <w:sz w:val="20"/>
                <w:szCs w:val="20"/>
              </w:rPr>
              <w:t>Amortisation</w:t>
            </w:r>
            <w:proofErr w:type="spellEnd"/>
            <w:r w:rsidRPr="00D266B2">
              <w:rPr>
                <w:rFonts w:ascii="Arial" w:hAnsi="Arial" w:cs="Arial"/>
                <w:sz w:val="20"/>
                <w:szCs w:val="20"/>
              </w:rPr>
              <w:t xml:space="preserve"> for the period</w:t>
            </w:r>
          </w:p>
        </w:tc>
        <w:tc>
          <w:tcPr>
            <w:tcW w:w="2619" w:type="dxa"/>
            <w:tcBorders>
              <w:top w:val="nil"/>
              <w:left w:val="nil"/>
              <w:bottom w:val="nil"/>
              <w:right w:val="nil"/>
            </w:tcBorders>
          </w:tcPr>
          <w:p w14:paraId="5F670EA1" w14:textId="266C5D21" w:rsidR="00D147EB" w:rsidRPr="00D266B2" w:rsidRDefault="00C87A0F" w:rsidP="00725BC7">
            <w:pPr>
              <w:pBdr>
                <w:bottom w:val="single" w:sz="4" w:space="1" w:color="auto"/>
              </w:pBdr>
              <w:tabs>
                <w:tab w:val="decimal" w:pos="1427"/>
              </w:tabs>
              <w:spacing w:line="380" w:lineRule="exact"/>
              <w:ind w:right="-24"/>
              <w:jc w:val="center"/>
              <w:rPr>
                <w:rFonts w:ascii="Arial" w:hAnsi="Arial" w:cs="Arial"/>
                <w:sz w:val="20"/>
                <w:szCs w:val="20"/>
              </w:rPr>
            </w:pPr>
            <w:r w:rsidRPr="00D266B2">
              <w:rPr>
                <w:rFonts w:ascii="Arial" w:hAnsi="Arial" w:cs="Arial"/>
                <w:sz w:val="20"/>
                <w:szCs w:val="20"/>
              </w:rPr>
              <w:t>(19)</w:t>
            </w:r>
          </w:p>
        </w:tc>
      </w:tr>
      <w:tr w:rsidR="009A6773" w:rsidRPr="00D266B2" w14:paraId="2BF334A2" w14:textId="77777777" w:rsidTr="00725BC7">
        <w:tc>
          <w:tcPr>
            <w:tcW w:w="6570" w:type="dxa"/>
            <w:tcBorders>
              <w:top w:val="nil"/>
              <w:left w:val="nil"/>
              <w:bottom w:val="nil"/>
              <w:right w:val="nil"/>
            </w:tcBorders>
          </w:tcPr>
          <w:p w14:paraId="68BB2072" w14:textId="2A8AF12B" w:rsidR="00D147EB" w:rsidRPr="00D266B2" w:rsidRDefault="00D147EB" w:rsidP="00725BC7">
            <w:pPr>
              <w:spacing w:line="380" w:lineRule="exact"/>
              <w:ind w:left="72"/>
              <w:jc w:val="thaiDistribute"/>
              <w:rPr>
                <w:rFonts w:ascii="Arial" w:hAnsi="Arial" w:cs="Arial"/>
                <w:sz w:val="20"/>
                <w:szCs w:val="20"/>
              </w:rPr>
            </w:pPr>
            <w:r w:rsidRPr="00D266B2">
              <w:rPr>
                <w:rFonts w:ascii="Arial" w:hAnsi="Arial" w:cs="Arial"/>
                <w:b/>
                <w:bCs/>
                <w:sz w:val="20"/>
                <w:szCs w:val="20"/>
              </w:rPr>
              <w:t xml:space="preserve">Net book value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w:t>
            </w:r>
            <w:r w:rsidR="00CB0C71" w:rsidRPr="00D266B2">
              <w:rPr>
                <w:rFonts w:ascii="Arial" w:hAnsi="Arial" w:cs="Arial"/>
                <w:b/>
                <w:bCs/>
                <w:sz w:val="20"/>
                <w:szCs w:val="20"/>
              </w:rPr>
              <w:t>30 June 2026</w:t>
            </w:r>
          </w:p>
        </w:tc>
        <w:tc>
          <w:tcPr>
            <w:tcW w:w="2619" w:type="dxa"/>
            <w:tcBorders>
              <w:top w:val="nil"/>
              <w:left w:val="nil"/>
              <w:bottom w:val="nil"/>
              <w:right w:val="nil"/>
            </w:tcBorders>
          </w:tcPr>
          <w:p w14:paraId="6DD8A9B3" w14:textId="7BE39674" w:rsidR="00D147EB" w:rsidRPr="00D266B2" w:rsidRDefault="00C87A0F" w:rsidP="00725BC7">
            <w:pPr>
              <w:pBdr>
                <w:bottom w:val="double" w:sz="4" w:space="1" w:color="auto"/>
              </w:pBdr>
              <w:tabs>
                <w:tab w:val="decimal" w:pos="1427"/>
              </w:tabs>
              <w:spacing w:line="380" w:lineRule="exact"/>
              <w:ind w:right="-24"/>
              <w:jc w:val="center"/>
              <w:rPr>
                <w:rFonts w:ascii="Arial" w:hAnsi="Arial" w:cs="Arial"/>
                <w:sz w:val="20"/>
                <w:szCs w:val="20"/>
                <w:cs/>
              </w:rPr>
            </w:pPr>
            <w:r w:rsidRPr="00D266B2">
              <w:rPr>
                <w:rFonts w:ascii="Arial" w:hAnsi="Arial" w:cs="Arial"/>
                <w:sz w:val="20"/>
                <w:szCs w:val="20"/>
              </w:rPr>
              <w:t>663</w:t>
            </w:r>
          </w:p>
        </w:tc>
      </w:tr>
    </w:tbl>
    <w:p w14:paraId="4514AA0C" w14:textId="77777777" w:rsidR="00840839" w:rsidRPr="00D266B2" w:rsidRDefault="00840839" w:rsidP="00840839">
      <w:pPr>
        <w:pStyle w:val="Heading1"/>
        <w:numPr>
          <w:ilvl w:val="0"/>
          <w:numId w:val="35"/>
        </w:numPr>
        <w:spacing w:before="240" w:after="120"/>
        <w:ind w:left="547" w:right="-43" w:hanging="547"/>
        <w:jc w:val="thaiDistribute"/>
        <w:rPr>
          <w:rFonts w:ascii="Arial" w:hAnsi="Arial" w:cs="Arial"/>
          <w:sz w:val="22"/>
          <w:szCs w:val="22"/>
        </w:rPr>
      </w:pPr>
      <w:r w:rsidRPr="00D266B2">
        <w:rPr>
          <w:rFonts w:ascii="Arial" w:hAnsi="Arial" w:cs="Arial"/>
          <w:sz w:val="22"/>
          <w:szCs w:val="22"/>
        </w:rPr>
        <w:t>Long-term loans from financial institutions</w:t>
      </w:r>
    </w:p>
    <w:p w14:paraId="44CC5877" w14:textId="77777777" w:rsidR="00840839" w:rsidRPr="00D266B2" w:rsidRDefault="00840839" w:rsidP="00840839">
      <w:pPr>
        <w:overflowPunct/>
        <w:autoSpaceDE/>
        <w:autoSpaceDN/>
        <w:adjustRightInd/>
        <w:spacing w:before="120" w:after="120" w:line="380" w:lineRule="exact"/>
        <w:ind w:left="547"/>
        <w:jc w:val="thaiDistribute"/>
        <w:textAlignment w:val="auto"/>
        <w:rPr>
          <w:rFonts w:ascii="Arial" w:hAnsi="Arial" w:cs="Arial"/>
          <w:sz w:val="22"/>
          <w:szCs w:val="22"/>
        </w:rPr>
      </w:pPr>
      <w:r w:rsidRPr="00D266B2">
        <w:rPr>
          <w:rFonts w:ascii="Arial" w:eastAsia="Arial Unicode MS" w:hAnsi="Arial" w:cs="Arial"/>
          <w:sz w:val="22"/>
          <w:szCs w:val="22"/>
        </w:rPr>
        <w:t>Movement</w:t>
      </w:r>
      <w:r w:rsidRPr="00D266B2">
        <w:rPr>
          <w:rFonts w:ascii="Arial" w:eastAsia="Arial Unicode MS" w:hAnsi="Arial" w:cs="Arial"/>
          <w:sz w:val="22"/>
          <w:szCs w:val="28"/>
        </w:rPr>
        <w:t>s</w:t>
      </w:r>
      <w:r w:rsidRPr="00D266B2">
        <w:rPr>
          <w:rFonts w:ascii="Arial" w:eastAsia="Arial Unicode MS" w:hAnsi="Arial" w:cs="Arial"/>
          <w:sz w:val="22"/>
          <w:szCs w:val="22"/>
        </w:rPr>
        <w:t xml:space="preserve"> </w:t>
      </w:r>
      <w:r w:rsidRPr="00D266B2">
        <w:rPr>
          <w:rFonts w:ascii="Arial" w:hAnsi="Arial" w:cs="Arial"/>
          <w:sz w:val="22"/>
          <w:szCs w:val="22"/>
        </w:rPr>
        <w:t xml:space="preserve">in the long-term loans from financial institutions </w:t>
      </w:r>
      <w:r w:rsidRPr="00D266B2">
        <w:rPr>
          <w:rFonts w:ascii="Arial" w:eastAsia="Arial Unicode MS" w:hAnsi="Arial" w:cs="Arial"/>
          <w:sz w:val="22"/>
          <w:szCs w:val="22"/>
        </w:rPr>
        <w:t xml:space="preserve">account for the six-month periods </w:t>
      </w:r>
      <w:proofErr w:type="gramStart"/>
      <w:r w:rsidRPr="00D266B2">
        <w:rPr>
          <w:rFonts w:ascii="Arial" w:eastAsia="Arial Unicode MS" w:hAnsi="Arial" w:cs="Arial"/>
          <w:sz w:val="22"/>
          <w:szCs w:val="22"/>
        </w:rPr>
        <w:t>ended</w:t>
      </w:r>
      <w:proofErr w:type="gramEnd"/>
      <w:r w:rsidRPr="00D266B2">
        <w:rPr>
          <w:rFonts w:ascii="Arial" w:eastAsia="Arial Unicode MS" w:hAnsi="Arial" w:cs="Arial"/>
          <w:sz w:val="22"/>
          <w:szCs w:val="22"/>
        </w:rPr>
        <w:t xml:space="preserve"> 30 June 2026 are summarised below.</w:t>
      </w:r>
    </w:p>
    <w:tbl>
      <w:tblPr>
        <w:tblW w:w="9164" w:type="dxa"/>
        <w:tblInd w:w="378" w:type="dxa"/>
        <w:tblLayout w:type="fixed"/>
        <w:tblLook w:val="0000" w:firstRow="0" w:lastRow="0" w:firstColumn="0" w:lastColumn="0" w:noHBand="0" w:noVBand="0"/>
      </w:tblPr>
      <w:tblGrid>
        <w:gridCol w:w="5112"/>
        <w:gridCol w:w="2026"/>
        <w:gridCol w:w="2020"/>
        <w:gridCol w:w="6"/>
      </w:tblGrid>
      <w:tr w:rsidR="00840839" w:rsidRPr="00D266B2" w14:paraId="0A8A26E2" w14:textId="77777777">
        <w:trPr>
          <w:gridAfter w:val="1"/>
          <w:wAfter w:w="6" w:type="dxa"/>
          <w:cantSplit/>
        </w:trPr>
        <w:tc>
          <w:tcPr>
            <w:tcW w:w="9158" w:type="dxa"/>
            <w:gridSpan w:val="3"/>
          </w:tcPr>
          <w:p w14:paraId="6E6A995B" w14:textId="77777777" w:rsidR="00840839" w:rsidRPr="00D266B2" w:rsidRDefault="00840839">
            <w:pPr>
              <w:pStyle w:val="Header"/>
              <w:spacing w:line="380" w:lineRule="exact"/>
              <w:jc w:val="right"/>
              <w:rPr>
                <w:rFonts w:ascii="Arial" w:hAnsi="Arial" w:cs="Arial"/>
                <w:sz w:val="20"/>
                <w:szCs w:val="20"/>
                <w:cs/>
              </w:rPr>
            </w:pPr>
            <w:r w:rsidRPr="00D266B2">
              <w:rPr>
                <w:rFonts w:ascii="Arial" w:hAnsi="Arial" w:cs="Arial"/>
                <w:sz w:val="20"/>
                <w:szCs w:val="20"/>
              </w:rPr>
              <w:t>(Unit: Million Baht)</w:t>
            </w:r>
          </w:p>
        </w:tc>
      </w:tr>
      <w:tr w:rsidR="00840839" w:rsidRPr="00D266B2" w14:paraId="4B3E14BC" w14:textId="77777777">
        <w:trPr>
          <w:cantSplit/>
        </w:trPr>
        <w:tc>
          <w:tcPr>
            <w:tcW w:w="5112" w:type="dxa"/>
          </w:tcPr>
          <w:p w14:paraId="71025216" w14:textId="77777777" w:rsidR="00840839" w:rsidRPr="00D266B2" w:rsidRDefault="00840839">
            <w:pPr>
              <w:pStyle w:val="Header"/>
              <w:tabs>
                <w:tab w:val="clear" w:pos="4320"/>
              </w:tabs>
              <w:spacing w:line="380" w:lineRule="exact"/>
              <w:ind w:left="72"/>
              <w:jc w:val="both"/>
              <w:rPr>
                <w:rFonts w:ascii="Arial" w:hAnsi="Arial" w:cs="Arial"/>
                <w:sz w:val="20"/>
                <w:szCs w:val="20"/>
              </w:rPr>
            </w:pPr>
            <w:r w:rsidRPr="00D266B2">
              <w:rPr>
                <w:rFonts w:ascii="Arial" w:eastAsia="Arial Unicode MS" w:hAnsi="Arial" w:cs="Arial"/>
                <w:sz w:val="20"/>
                <w:szCs w:val="20"/>
              </w:rPr>
              <w:tab/>
            </w:r>
          </w:p>
        </w:tc>
        <w:tc>
          <w:tcPr>
            <w:tcW w:w="2026" w:type="dxa"/>
            <w:vAlign w:val="bottom"/>
          </w:tcPr>
          <w:p w14:paraId="011419B8" w14:textId="77777777" w:rsidR="00840839" w:rsidRPr="00D266B2" w:rsidRDefault="00840839">
            <w:pPr>
              <w:pStyle w:val="Header"/>
              <w:pBdr>
                <w:bottom w:val="single" w:sz="4" w:space="1" w:color="auto"/>
              </w:pBdr>
              <w:spacing w:line="380" w:lineRule="exact"/>
              <w:jc w:val="center"/>
              <w:rPr>
                <w:rFonts w:ascii="Arial" w:hAnsi="Arial" w:cs="Arial"/>
                <w:sz w:val="20"/>
                <w:szCs w:val="20"/>
              </w:rPr>
            </w:pPr>
            <w:r w:rsidRPr="00D266B2">
              <w:rPr>
                <w:rFonts w:ascii="Arial" w:hAnsi="Arial" w:cs="Arial"/>
                <w:sz w:val="20"/>
                <w:szCs w:val="20"/>
              </w:rPr>
              <w:t>Consolidated                    financial statements</w:t>
            </w:r>
          </w:p>
        </w:tc>
        <w:tc>
          <w:tcPr>
            <w:tcW w:w="2026" w:type="dxa"/>
            <w:gridSpan w:val="2"/>
            <w:vAlign w:val="bottom"/>
          </w:tcPr>
          <w:p w14:paraId="7B2B67E7" w14:textId="77777777" w:rsidR="00840839" w:rsidRPr="00D266B2" w:rsidRDefault="00840839">
            <w:pPr>
              <w:pStyle w:val="Header"/>
              <w:pBdr>
                <w:bottom w:val="single" w:sz="4" w:space="1" w:color="auto"/>
              </w:pBdr>
              <w:spacing w:line="380" w:lineRule="exact"/>
              <w:jc w:val="center"/>
              <w:rPr>
                <w:rFonts w:ascii="Arial" w:hAnsi="Arial" w:cs="Arial"/>
                <w:sz w:val="20"/>
                <w:szCs w:val="20"/>
                <w:cs/>
              </w:rPr>
            </w:pPr>
            <w:r w:rsidRPr="00D266B2">
              <w:rPr>
                <w:rFonts w:ascii="Arial" w:hAnsi="Arial" w:cs="Arial"/>
                <w:sz w:val="20"/>
                <w:szCs w:val="20"/>
              </w:rPr>
              <w:t>Separate                             financial statements</w:t>
            </w:r>
          </w:p>
        </w:tc>
      </w:tr>
      <w:tr w:rsidR="00840839" w:rsidRPr="00D266B2" w14:paraId="1E4FDF6E" w14:textId="77777777">
        <w:trPr>
          <w:cantSplit/>
        </w:trPr>
        <w:tc>
          <w:tcPr>
            <w:tcW w:w="5112" w:type="dxa"/>
          </w:tcPr>
          <w:p w14:paraId="27AE536E" w14:textId="77777777" w:rsidR="00840839" w:rsidRPr="00D266B2" w:rsidRDefault="00840839">
            <w:pPr>
              <w:pStyle w:val="Header"/>
              <w:tabs>
                <w:tab w:val="clear" w:pos="4320"/>
              </w:tabs>
              <w:spacing w:line="380" w:lineRule="exact"/>
              <w:ind w:left="72"/>
              <w:jc w:val="both"/>
              <w:rPr>
                <w:rFonts w:ascii="Arial" w:eastAsia="Arial Unicode MS" w:hAnsi="Arial" w:cs="Arial"/>
                <w:sz w:val="20"/>
                <w:szCs w:val="20"/>
              </w:rPr>
            </w:pPr>
            <w:r w:rsidRPr="00D266B2">
              <w:rPr>
                <w:rFonts w:ascii="Arial" w:eastAsia="Arial Unicode MS" w:hAnsi="Arial" w:cs="Arial"/>
                <w:sz w:val="20"/>
                <w:szCs w:val="20"/>
              </w:rPr>
              <w:t>Current portion of long-term loans</w:t>
            </w:r>
          </w:p>
        </w:tc>
        <w:tc>
          <w:tcPr>
            <w:tcW w:w="2026" w:type="dxa"/>
          </w:tcPr>
          <w:p w14:paraId="65C36259"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24,870</w:t>
            </w:r>
          </w:p>
        </w:tc>
        <w:tc>
          <w:tcPr>
            <w:tcW w:w="2026" w:type="dxa"/>
            <w:gridSpan w:val="2"/>
          </w:tcPr>
          <w:p w14:paraId="13A0E3CD"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24,870</w:t>
            </w:r>
          </w:p>
        </w:tc>
      </w:tr>
      <w:tr w:rsidR="00840839" w:rsidRPr="00D266B2" w14:paraId="6C3A918E" w14:textId="77777777">
        <w:trPr>
          <w:cantSplit/>
        </w:trPr>
        <w:tc>
          <w:tcPr>
            <w:tcW w:w="5112" w:type="dxa"/>
          </w:tcPr>
          <w:p w14:paraId="793B3C06" w14:textId="77777777" w:rsidR="00840839" w:rsidRPr="00D266B2" w:rsidRDefault="00840839">
            <w:pPr>
              <w:pStyle w:val="Header"/>
              <w:tabs>
                <w:tab w:val="clear" w:pos="4320"/>
              </w:tabs>
              <w:spacing w:line="380" w:lineRule="exact"/>
              <w:ind w:left="72"/>
              <w:jc w:val="both"/>
              <w:rPr>
                <w:rFonts w:ascii="Arial" w:eastAsia="Arial Unicode MS" w:hAnsi="Arial" w:cs="Arial"/>
                <w:sz w:val="20"/>
                <w:szCs w:val="20"/>
              </w:rPr>
            </w:pPr>
            <w:r w:rsidRPr="00D266B2">
              <w:rPr>
                <w:rFonts w:ascii="Arial" w:hAnsi="Arial" w:cs="Arial"/>
                <w:sz w:val="20"/>
                <w:szCs w:val="20"/>
              </w:rPr>
              <w:t>Long-term loans - net of current portion</w:t>
            </w:r>
          </w:p>
        </w:tc>
        <w:tc>
          <w:tcPr>
            <w:tcW w:w="2026" w:type="dxa"/>
          </w:tcPr>
          <w:p w14:paraId="707AB3CE" w14:textId="77777777" w:rsidR="00840839" w:rsidRPr="00D266B2" w:rsidRDefault="00840839">
            <w:pPr>
              <w:pBdr>
                <w:bottom w:val="sing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44,366</w:t>
            </w:r>
          </w:p>
        </w:tc>
        <w:tc>
          <w:tcPr>
            <w:tcW w:w="2026" w:type="dxa"/>
            <w:gridSpan w:val="2"/>
          </w:tcPr>
          <w:p w14:paraId="2E50C8F8" w14:textId="77777777" w:rsidR="00840839" w:rsidRPr="00D266B2" w:rsidRDefault="00840839">
            <w:pPr>
              <w:pBdr>
                <w:bottom w:val="sing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44,366</w:t>
            </w:r>
          </w:p>
        </w:tc>
      </w:tr>
      <w:tr w:rsidR="00840839" w:rsidRPr="00D266B2" w14:paraId="342C87DD" w14:textId="77777777">
        <w:trPr>
          <w:trHeight w:val="288"/>
        </w:trPr>
        <w:tc>
          <w:tcPr>
            <w:tcW w:w="5112" w:type="dxa"/>
          </w:tcPr>
          <w:p w14:paraId="1DEEEF05" w14:textId="77777777" w:rsidR="00840839" w:rsidRPr="00D266B2" w:rsidRDefault="00840839">
            <w:pPr>
              <w:pStyle w:val="Header"/>
              <w:spacing w:line="380" w:lineRule="exact"/>
              <w:ind w:left="771" w:hanging="717"/>
              <w:jc w:val="both"/>
              <w:rPr>
                <w:rFonts w:ascii="Arial" w:hAnsi="Arial" w:cs="Arial"/>
                <w:b/>
                <w:bCs/>
                <w:sz w:val="20"/>
                <w:szCs w:val="20"/>
              </w:rPr>
            </w:pPr>
            <w:r w:rsidRPr="00D266B2">
              <w:rPr>
                <w:rFonts w:ascii="Arial" w:hAnsi="Arial" w:cs="Arial"/>
                <w:b/>
                <w:bCs/>
                <w:sz w:val="20"/>
                <w:szCs w:val="20"/>
              </w:rPr>
              <w:t xml:space="preserve">Balance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1 January 2026</w:t>
            </w:r>
          </w:p>
        </w:tc>
        <w:tc>
          <w:tcPr>
            <w:tcW w:w="2026" w:type="dxa"/>
          </w:tcPr>
          <w:p w14:paraId="72546529"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69,236</w:t>
            </w:r>
          </w:p>
        </w:tc>
        <w:tc>
          <w:tcPr>
            <w:tcW w:w="2026" w:type="dxa"/>
            <w:gridSpan w:val="2"/>
          </w:tcPr>
          <w:p w14:paraId="2AB9C7A3"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69,236</w:t>
            </w:r>
          </w:p>
        </w:tc>
      </w:tr>
      <w:tr w:rsidR="00840839" w:rsidRPr="00D266B2" w14:paraId="3AC8C3F2" w14:textId="77777777">
        <w:trPr>
          <w:trHeight w:val="243"/>
        </w:trPr>
        <w:tc>
          <w:tcPr>
            <w:tcW w:w="5112" w:type="dxa"/>
          </w:tcPr>
          <w:p w14:paraId="2B650659" w14:textId="77777777" w:rsidR="00840839" w:rsidRPr="00D266B2" w:rsidRDefault="00840839">
            <w:pPr>
              <w:pStyle w:val="Header"/>
              <w:spacing w:line="380" w:lineRule="exact"/>
              <w:ind w:left="591" w:hanging="537"/>
              <w:jc w:val="both"/>
              <w:rPr>
                <w:rFonts w:ascii="Arial" w:eastAsia="Arial Unicode MS" w:hAnsi="Arial" w:cs="Arial"/>
                <w:sz w:val="20"/>
                <w:szCs w:val="20"/>
              </w:rPr>
            </w:pPr>
            <w:r w:rsidRPr="00D266B2">
              <w:rPr>
                <w:rFonts w:ascii="Arial" w:eastAsia="Arial Unicode MS" w:hAnsi="Arial" w:cs="Arial"/>
                <w:sz w:val="20"/>
                <w:szCs w:val="20"/>
              </w:rPr>
              <w:t>Add: Additional borrowings during the period</w:t>
            </w:r>
          </w:p>
        </w:tc>
        <w:tc>
          <w:tcPr>
            <w:tcW w:w="2026" w:type="dxa"/>
            <w:vAlign w:val="bottom"/>
          </w:tcPr>
          <w:p w14:paraId="5DB14EBC"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18,616</w:t>
            </w:r>
          </w:p>
        </w:tc>
        <w:tc>
          <w:tcPr>
            <w:tcW w:w="2026" w:type="dxa"/>
            <w:gridSpan w:val="2"/>
            <w:vAlign w:val="bottom"/>
          </w:tcPr>
          <w:p w14:paraId="76266A4B"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15,816</w:t>
            </w:r>
          </w:p>
        </w:tc>
      </w:tr>
      <w:tr w:rsidR="00840839" w:rsidRPr="00D266B2" w14:paraId="641EAAED" w14:textId="77777777">
        <w:trPr>
          <w:trHeight w:val="243"/>
        </w:trPr>
        <w:tc>
          <w:tcPr>
            <w:tcW w:w="5112" w:type="dxa"/>
          </w:tcPr>
          <w:p w14:paraId="4311E8C4" w14:textId="77777777" w:rsidR="00840839" w:rsidRPr="00D266B2" w:rsidRDefault="00840839">
            <w:pPr>
              <w:pStyle w:val="Header"/>
              <w:spacing w:line="380" w:lineRule="exact"/>
              <w:ind w:left="591" w:hanging="537"/>
              <w:jc w:val="both"/>
              <w:rPr>
                <w:rFonts w:ascii="Arial" w:eastAsia="Arial Unicode MS" w:hAnsi="Arial" w:cs="Arial"/>
                <w:sz w:val="20"/>
                <w:szCs w:val="20"/>
              </w:rPr>
            </w:pPr>
            <w:r w:rsidRPr="00D266B2">
              <w:rPr>
                <w:rFonts w:ascii="Arial" w:eastAsia="Arial Unicode MS" w:hAnsi="Arial" w:cs="Arial"/>
                <w:sz w:val="20"/>
                <w:szCs w:val="20"/>
              </w:rPr>
              <w:t>Less: Repayments during the period</w:t>
            </w:r>
          </w:p>
        </w:tc>
        <w:tc>
          <w:tcPr>
            <w:tcW w:w="2026" w:type="dxa"/>
            <w:vAlign w:val="bottom"/>
          </w:tcPr>
          <w:p w14:paraId="211B767B"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(2,990)</w:t>
            </w:r>
          </w:p>
        </w:tc>
        <w:tc>
          <w:tcPr>
            <w:tcW w:w="2026" w:type="dxa"/>
            <w:gridSpan w:val="2"/>
            <w:vAlign w:val="bottom"/>
          </w:tcPr>
          <w:p w14:paraId="359D06E7"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(2,931)</w:t>
            </w:r>
          </w:p>
        </w:tc>
      </w:tr>
      <w:tr w:rsidR="00840839" w:rsidRPr="00D266B2" w14:paraId="44A4BC8B" w14:textId="77777777">
        <w:trPr>
          <w:trHeight w:val="288"/>
        </w:trPr>
        <w:tc>
          <w:tcPr>
            <w:tcW w:w="5112" w:type="dxa"/>
          </w:tcPr>
          <w:p w14:paraId="07902C3B" w14:textId="77777777" w:rsidR="00840839" w:rsidRPr="00D266B2" w:rsidRDefault="00840839">
            <w:pPr>
              <w:pStyle w:val="Header"/>
              <w:tabs>
                <w:tab w:val="left" w:pos="772"/>
              </w:tabs>
              <w:spacing w:line="380" w:lineRule="exact"/>
              <w:ind w:left="680" w:hanging="626"/>
              <w:rPr>
                <w:rFonts w:ascii="Arial" w:hAnsi="Arial" w:cs="Arial"/>
                <w:sz w:val="20"/>
                <w:szCs w:val="20"/>
              </w:rPr>
            </w:pPr>
            <w:r w:rsidRPr="00D266B2">
              <w:rPr>
                <w:rFonts w:ascii="Arial" w:eastAsia="Arial Unicode MS" w:hAnsi="Arial" w:cs="Arial"/>
                <w:sz w:val="20"/>
                <w:szCs w:val="20"/>
              </w:rPr>
              <w:t xml:space="preserve">Add: Loss </w:t>
            </w:r>
            <w:r w:rsidRPr="00D266B2">
              <w:rPr>
                <w:rFonts w:ascii="Arial" w:hAnsi="Arial" w:cs="Arial"/>
                <w:sz w:val="20"/>
                <w:szCs w:val="20"/>
              </w:rPr>
              <w:t>from the</w:t>
            </w:r>
            <w:r w:rsidRPr="00D266B2">
              <w:rPr>
                <w:rFonts w:ascii="Arial" w:hAnsi="Arial" w:cs="Arial"/>
                <w:kern w:val="28"/>
                <w:sz w:val="20"/>
                <w:szCs w:val="20"/>
              </w:rPr>
              <w:t xml:space="preserve"> </w:t>
            </w:r>
            <w:r w:rsidRPr="00D266B2">
              <w:rPr>
                <w:rFonts w:ascii="Arial" w:hAnsi="Arial" w:cs="Arial"/>
                <w:sz w:val="20"/>
                <w:szCs w:val="20"/>
              </w:rPr>
              <w:t xml:space="preserve">cross currency and                                       </w:t>
            </w:r>
            <w:r w:rsidRPr="00D266B2">
              <w:rPr>
                <w:rFonts w:ascii="Arial" w:hAnsi="Arial" w:cs="Arial"/>
                <w:sz w:val="20"/>
                <w:szCs w:val="20"/>
              </w:rPr>
              <w:tab/>
              <w:t xml:space="preserve">interest rate </w:t>
            </w:r>
            <w:r w:rsidRPr="00D266B2">
              <w:rPr>
                <w:rFonts w:ascii="Arial" w:eastAsia="Arial Unicode MS" w:hAnsi="Arial" w:cs="Arial"/>
                <w:sz w:val="20"/>
                <w:szCs w:val="20"/>
              </w:rPr>
              <w:t>swap contracts</w:t>
            </w:r>
          </w:p>
        </w:tc>
        <w:tc>
          <w:tcPr>
            <w:tcW w:w="2026" w:type="dxa"/>
            <w:vAlign w:val="bottom"/>
          </w:tcPr>
          <w:p w14:paraId="40FD76A6"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71</w:t>
            </w:r>
          </w:p>
        </w:tc>
        <w:tc>
          <w:tcPr>
            <w:tcW w:w="2026" w:type="dxa"/>
            <w:gridSpan w:val="2"/>
            <w:vAlign w:val="bottom"/>
          </w:tcPr>
          <w:p w14:paraId="56BDA661"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71</w:t>
            </w:r>
          </w:p>
        </w:tc>
      </w:tr>
      <w:tr w:rsidR="00840839" w:rsidRPr="00D266B2" w14:paraId="70AE6339" w14:textId="77777777">
        <w:trPr>
          <w:trHeight w:val="288"/>
        </w:trPr>
        <w:tc>
          <w:tcPr>
            <w:tcW w:w="5112" w:type="dxa"/>
          </w:tcPr>
          <w:p w14:paraId="7EE1EA26" w14:textId="7A67A4E4" w:rsidR="00840839" w:rsidRPr="00D266B2" w:rsidRDefault="00840839">
            <w:pPr>
              <w:pStyle w:val="Header"/>
              <w:spacing w:line="380" w:lineRule="exact"/>
              <w:ind w:left="771" w:hanging="717"/>
              <w:rPr>
                <w:rFonts w:ascii="Arial" w:eastAsia="Arial Unicode MS" w:hAnsi="Arial" w:cs="Arial"/>
                <w:sz w:val="20"/>
                <w:szCs w:val="20"/>
              </w:rPr>
            </w:pPr>
            <w:r w:rsidRPr="00D266B2">
              <w:rPr>
                <w:rFonts w:ascii="Arial" w:eastAsia="Arial Unicode MS" w:hAnsi="Arial" w:cs="Arial"/>
                <w:sz w:val="20"/>
                <w:szCs w:val="20"/>
              </w:rPr>
              <w:t>Less: Amortised for financial fees</w:t>
            </w:r>
          </w:p>
        </w:tc>
        <w:tc>
          <w:tcPr>
            <w:tcW w:w="2026" w:type="dxa"/>
            <w:vAlign w:val="bottom"/>
          </w:tcPr>
          <w:p w14:paraId="3BE0A2D9" w14:textId="77777777" w:rsidR="00840839" w:rsidRPr="00D266B2" w:rsidRDefault="00840839">
            <w:pPr>
              <w:pBdr>
                <w:bottom w:val="sing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(15)</w:t>
            </w:r>
          </w:p>
        </w:tc>
        <w:tc>
          <w:tcPr>
            <w:tcW w:w="2026" w:type="dxa"/>
            <w:gridSpan w:val="2"/>
            <w:vAlign w:val="bottom"/>
          </w:tcPr>
          <w:p w14:paraId="33D4402A" w14:textId="77777777" w:rsidR="00840839" w:rsidRPr="00D266B2" w:rsidRDefault="00840839">
            <w:pPr>
              <w:pBdr>
                <w:bottom w:val="sing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(13)</w:t>
            </w:r>
          </w:p>
        </w:tc>
      </w:tr>
      <w:tr w:rsidR="00840839" w:rsidRPr="00D266B2" w14:paraId="199628A6" w14:textId="77777777">
        <w:trPr>
          <w:trHeight w:val="288"/>
        </w:trPr>
        <w:tc>
          <w:tcPr>
            <w:tcW w:w="5112" w:type="dxa"/>
          </w:tcPr>
          <w:p w14:paraId="6D2164FC" w14:textId="77777777" w:rsidR="00840839" w:rsidRPr="00D266B2" w:rsidRDefault="00840839">
            <w:pPr>
              <w:pStyle w:val="Header"/>
              <w:spacing w:line="380" w:lineRule="exact"/>
              <w:ind w:left="771" w:hanging="717"/>
              <w:jc w:val="both"/>
              <w:rPr>
                <w:rFonts w:ascii="Arial" w:eastAsia="Arial Unicode MS" w:hAnsi="Arial" w:cs="Arial"/>
                <w:sz w:val="20"/>
                <w:szCs w:val="20"/>
              </w:rPr>
            </w:pPr>
            <w:r w:rsidRPr="00D266B2">
              <w:rPr>
                <w:rFonts w:ascii="Arial" w:hAnsi="Arial" w:cs="Arial"/>
                <w:b/>
                <w:bCs/>
                <w:sz w:val="20"/>
                <w:szCs w:val="20"/>
              </w:rPr>
              <w:t xml:space="preserve">Balance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30 June 2026</w:t>
            </w:r>
          </w:p>
        </w:tc>
        <w:tc>
          <w:tcPr>
            <w:tcW w:w="2026" w:type="dxa"/>
            <w:vAlign w:val="bottom"/>
          </w:tcPr>
          <w:p w14:paraId="352C0B50"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84,918</w:t>
            </w:r>
          </w:p>
        </w:tc>
        <w:tc>
          <w:tcPr>
            <w:tcW w:w="2026" w:type="dxa"/>
            <w:gridSpan w:val="2"/>
            <w:vAlign w:val="bottom"/>
          </w:tcPr>
          <w:p w14:paraId="75BAC7F6" w14:textId="77777777" w:rsidR="00840839" w:rsidRPr="00D266B2" w:rsidRDefault="00840839">
            <w:pPr>
              <w:tabs>
                <w:tab w:val="decimal" w:pos="1517"/>
              </w:tabs>
              <w:spacing w:line="380" w:lineRule="exact"/>
              <w:ind w:right="14"/>
              <w:rPr>
                <w:rFonts w:ascii="Arial" w:hAnsi="Arial" w:cs="Arial"/>
                <w:sz w:val="20"/>
                <w:szCs w:val="20"/>
              </w:rPr>
            </w:pPr>
            <w:r w:rsidRPr="00D266B2">
              <w:rPr>
                <w:rFonts w:ascii="Arial" w:hAnsi="Arial" w:cs="Arial"/>
                <w:sz w:val="20"/>
                <w:szCs w:val="20"/>
              </w:rPr>
              <w:t>82,179</w:t>
            </w:r>
          </w:p>
        </w:tc>
      </w:tr>
      <w:tr w:rsidR="00840839" w:rsidRPr="00D266B2" w14:paraId="001F0344" w14:textId="77777777">
        <w:trPr>
          <w:trHeight w:val="288"/>
        </w:trPr>
        <w:tc>
          <w:tcPr>
            <w:tcW w:w="5112" w:type="dxa"/>
          </w:tcPr>
          <w:p w14:paraId="30A21A95" w14:textId="77777777" w:rsidR="00840839" w:rsidRPr="00D266B2" w:rsidRDefault="00840839">
            <w:pPr>
              <w:pStyle w:val="Header"/>
              <w:spacing w:line="380" w:lineRule="exact"/>
              <w:ind w:left="591" w:hanging="537"/>
              <w:jc w:val="both"/>
              <w:rPr>
                <w:rFonts w:ascii="Arial" w:eastAsia="Arial Unicode MS" w:hAnsi="Arial" w:cs="Arial"/>
                <w:sz w:val="20"/>
                <w:szCs w:val="20"/>
              </w:rPr>
            </w:pPr>
            <w:r w:rsidRPr="00D266B2">
              <w:rPr>
                <w:rFonts w:ascii="Arial" w:eastAsia="Arial Unicode MS" w:hAnsi="Arial" w:cs="Arial"/>
                <w:sz w:val="20"/>
                <w:szCs w:val="20"/>
              </w:rPr>
              <w:t>Less: Current portion</w:t>
            </w:r>
          </w:p>
        </w:tc>
        <w:tc>
          <w:tcPr>
            <w:tcW w:w="2026" w:type="dxa"/>
            <w:vAlign w:val="bottom"/>
          </w:tcPr>
          <w:p w14:paraId="55E29B65" w14:textId="77777777" w:rsidR="00840839" w:rsidRPr="00D266B2" w:rsidRDefault="00840839">
            <w:pPr>
              <w:pBdr>
                <w:bottom w:val="sing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(25,342)</w:t>
            </w:r>
          </w:p>
        </w:tc>
        <w:tc>
          <w:tcPr>
            <w:tcW w:w="2026" w:type="dxa"/>
            <w:gridSpan w:val="2"/>
            <w:vAlign w:val="bottom"/>
          </w:tcPr>
          <w:p w14:paraId="717066A7" w14:textId="77777777" w:rsidR="00840839" w:rsidRPr="00D266B2" w:rsidRDefault="00840839">
            <w:pPr>
              <w:pBdr>
                <w:bottom w:val="sing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(25,087)</w:t>
            </w:r>
          </w:p>
        </w:tc>
      </w:tr>
      <w:tr w:rsidR="00840839" w:rsidRPr="00D266B2" w14:paraId="1AFC4537" w14:textId="77777777">
        <w:trPr>
          <w:trHeight w:val="288"/>
        </w:trPr>
        <w:tc>
          <w:tcPr>
            <w:tcW w:w="5112" w:type="dxa"/>
          </w:tcPr>
          <w:p w14:paraId="40CCFF13" w14:textId="77777777" w:rsidR="00840839" w:rsidRPr="00D266B2" w:rsidRDefault="00840839">
            <w:pPr>
              <w:pStyle w:val="Header"/>
              <w:spacing w:line="380" w:lineRule="exact"/>
              <w:ind w:left="771" w:hanging="717"/>
              <w:jc w:val="both"/>
              <w:rPr>
                <w:rFonts w:ascii="Arial" w:hAnsi="Arial" w:cs="Arial"/>
                <w:sz w:val="20"/>
                <w:szCs w:val="20"/>
              </w:rPr>
            </w:pPr>
            <w:r w:rsidRPr="00D266B2">
              <w:rPr>
                <w:rFonts w:ascii="Arial" w:hAnsi="Arial" w:cs="Arial"/>
                <w:sz w:val="20"/>
                <w:szCs w:val="20"/>
              </w:rPr>
              <w:t>Long-term loans - net of current portion</w:t>
            </w:r>
          </w:p>
        </w:tc>
        <w:tc>
          <w:tcPr>
            <w:tcW w:w="2026" w:type="dxa"/>
            <w:vAlign w:val="bottom"/>
          </w:tcPr>
          <w:p w14:paraId="13625EAA" w14:textId="77777777" w:rsidR="00840839" w:rsidRPr="00D266B2" w:rsidRDefault="00840839">
            <w:pPr>
              <w:pBdr>
                <w:bottom w:val="doub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59,576</w:t>
            </w:r>
          </w:p>
        </w:tc>
        <w:tc>
          <w:tcPr>
            <w:tcW w:w="2026" w:type="dxa"/>
            <w:gridSpan w:val="2"/>
            <w:vAlign w:val="bottom"/>
          </w:tcPr>
          <w:p w14:paraId="3FD64AB1" w14:textId="77777777" w:rsidR="00840839" w:rsidRPr="00D266B2" w:rsidRDefault="00840839">
            <w:pPr>
              <w:pBdr>
                <w:bottom w:val="double" w:sz="4" w:space="1" w:color="auto"/>
              </w:pBdr>
              <w:tabs>
                <w:tab w:val="decimal" w:pos="1517"/>
              </w:tabs>
              <w:spacing w:line="380" w:lineRule="exact"/>
              <w:ind w:right="14"/>
              <w:rPr>
                <w:rFonts w:ascii="Arial" w:hAnsi="Arial" w:cs="Arial"/>
                <w:sz w:val="20"/>
                <w:szCs w:val="20"/>
              </w:rPr>
            </w:pPr>
            <w:r w:rsidRPr="00D266B2">
              <w:rPr>
                <w:rFonts w:ascii="Arial" w:hAnsi="Arial" w:cs="Arial"/>
                <w:sz w:val="20"/>
                <w:szCs w:val="20"/>
              </w:rPr>
              <w:t>57,092</w:t>
            </w:r>
          </w:p>
        </w:tc>
      </w:tr>
    </w:tbl>
    <w:p w14:paraId="2942B2B4" w14:textId="74A5C7D4" w:rsidR="00E26BEC" w:rsidRPr="00F63901" w:rsidRDefault="00840839" w:rsidP="00D34D6C">
      <w:pPr>
        <w:pStyle w:val="Header"/>
        <w:spacing w:before="240" w:after="120" w:line="380" w:lineRule="exact"/>
        <w:ind w:left="547"/>
        <w:jc w:val="both"/>
        <w:rPr>
          <w:rFonts w:ascii="Arial" w:hAnsi="Arial" w:cs="Arial"/>
        </w:rPr>
      </w:pPr>
      <w:r w:rsidRPr="00F63901">
        <w:rPr>
          <w:rFonts w:ascii="Arial" w:hAnsi="Arial" w:cs="Arial"/>
          <w:sz w:val="22"/>
          <w:szCs w:val="22"/>
        </w:rPr>
        <w:t xml:space="preserve">In </w:t>
      </w:r>
      <w:r w:rsidRPr="00D266B2">
        <w:rPr>
          <w:rFonts w:ascii="Arial" w:hAnsi="Arial" w:cs="Arial"/>
          <w:sz w:val="22"/>
          <w:szCs w:val="22"/>
        </w:rPr>
        <w:t>January 2026, the subsidiary entered into a long-term loan agreement with a local financial institution</w:t>
      </w:r>
      <w:r w:rsidR="00EF7696" w:rsidRPr="00D266B2">
        <w:rPr>
          <w:rFonts w:ascii="Arial" w:hAnsi="Arial" w:cs="Arial"/>
          <w:sz w:val="22"/>
          <w:szCs w:val="22"/>
        </w:rPr>
        <w:t xml:space="preserve"> </w:t>
      </w:r>
      <w:r w:rsidR="00F44E23" w:rsidRPr="00D266B2">
        <w:rPr>
          <w:rFonts w:ascii="Arial" w:hAnsi="Arial" w:cs="Arial"/>
          <w:sz w:val="22"/>
          <w:szCs w:val="22"/>
        </w:rPr>
        <w:t>for</w:t>
      </w:r>
      <w:r w:rsidR="0007134A" w:rsidRPr="00D266B2">
        <w:rPr>
          <w:rFonts w:ascii="Arial" w:hAnsi="Arial" w:cs="Arial"/>
          <w:sz w:val="22"/>
          <w:szCs w:val="22"/>
        </w:rPr>
        <w:t xml:space="preserve"> </w:t>
      </w:r>
      <w:r w:rsidRPr="00D266B2">
        <w:rPr>
          <w:rFonts w:ascii="Arial" w:hAnsi="Arial" w:cs="Arial"/>
          <w:sz w:val="22"/>
          <w:szCs w:val="22"/>
        </w:rPr>
        <w:t>Baht 2,800 million. The loan carries interest at a floating rate plus a stipulated margin, with repayment in</w:t>
      </w:r>
      <w:r w:rsidR="00130126">
        <w:rPr>
          <w:rFonts w:ascii="Arial" w:hAnsi="Arial" w:cs="Arial"/>
          <w:sz w:val="22"/>
          <w:szCs w:val="22"/>
        </w:rPr>
        <w:t xml:space="preserve"> quarterly</w:t>
      </w:r>
      <w:r w:rsidRPr="00D266B2">
        <w:rPr>
          <w:rFonts w:ascii="Arial" w:hAnsi="Arial" w:cs="Arial"/>
          <w:sz w:val="22"/>
          <w:szCs w:val="22"/>
        </w:rPr>
        <w:t xml:space="preserve"> installments</w:t>
      </w:r>
      <w:r w:rsidR="00130126">
        <w:rPr>
          <w:rFonts w:ascii="Arial" w:hAnsi="Arial" w:cs="Arial"/>
          <w:sz w:val="22"/>
          <w:szCs w:val="22"/>
        </w:rPr>
        <w:t xml:space="preserve"> within January 2034</w:t>
      </w:r>
      <w:r w:rsidRPr="00D266B2">
        <w:rPr>
          <w:rFonts w:ascii="Arial" w:hAnsi="Arial" w:cs="Arial"/>
          <w:sz w:val="22"/>
          <w:szCs w:val="22"/>
        </w:rPr>
        <w:t>.</w:t>
      </w:r>
    </w:p>
    <w:p w14:paraId="51ACFD5B" w14:textId="77777777" w:rsidR="00E26BEC" w:rsidRPr="00D266B2" w:rsidRDefault="00E26BEC">
      <w:pPr>
        <w:overflowPunct/>
        <w:autoSpaceDE/>
        <w:autoSpaceDN/>
        <w:adjustRightInd/>
        <w:spacing w:after="200" w:line="276" w:lineRule="auto"/>
        <w:textAlignment w:val="auto"/>
        <w:rPr>
          <w:rFonts w:ascii="Arial" w:hAnsi="Arial" w:cs="Arial"/>
          <w:b/>
          <w:bCs/>
          <w:sz w:val="22"/>
          <w:szCs w:val="22"/>
        </w:rPr>
      </w:pPr>
      <w:r w:rsidRPr="00D266B2">
        <w:rPr>
          <w:rFonts w:ascii="Arial" w:hAnsi="Arial" w:cs="Arial"/>
          <w:sz w:val="22"/>
          <w:szCs w:val="22"/>
        </w:rPr>
        <w:br w:type="page"/>
      </w:r>
    </w:p>
    <w:p w14:paraId="32886AE1" w14:textId="6155E1DF" w:rsidR="00B30B81" w:rsidRPr="00F63901" w:rsidRDefault="00B30B81" w:rsidP="00C861FB">
      <w:pPr>
        <w:pStyle w:val="Header"/>
        <w:spacing w:before="120" w:after="120" w:line="380" w:lineRule="exact"/>
        <w:ind w:left="547" w:hanging="547"/>
        <w:jc w:val="thaiDistribute"/>
        <w:rPr>
          <w:rFonts w:ascii="Arial" w:hAnsi="Arial" w:cs="Arial"/>
          <w:sz w:val="22"/>
          <w:szCs w:val="22"/>
        </w:rPr>
      </w:pPr>
      <w:r w:rsidRPr="00F63901">
        <w:rPr>
          <w:rFonts w:ascii="Arial" w:hAnsi="Arial" w:cs="Arial"/>
          <w:sz w:val="22"/>
          <w:szCs w:val="22"/>
        </w:rPr>
        <w:lastRenderedPageBreak/>
        <w:tab/>
        <w:t xml:space="preserve">In April 2026, the Company entered into two long-term loan agreements with local financial institutions, totaling </w:t>
      </w:r>
      <w:r w:rsidR="00A42602" w:rsidRPr="00F63901">
        <w:rPr>
          <w:rFonts w:ascii="Arial" w:hAnsi="Arial" w:cs="Arial"/>
          <w:sz w:val="22"/>
          <w:szCs w:val="22"/>
        </w:rPr>
        <w:t xml:space="preserve">Baht </w:t>
      </w:r>
      <w:r w:rsidRPr="00F63901">
        <w:rPr>
          <w:rFonts w:ascii="Arial" w:hAnsi="Arial" w:cs="Arial"/>
          <w:sz w:val="22"/>
          <w:szCs w:val="22"/>
        </w:rPr>
        <w:t>5,000 million, to invest in the MRT projects and/or support the repayment of its existing debts related to eligible green projects. The loans carry a floating interest rate plus stipulated margins and/or a fixed interest rate.</w:t>
      </w:r>
    </w:p>
    <w:p w14:paraId="01B5CD87" w14:textId="677C7DAE" w:rsidR="00130126" w:rsidRPr="00130126" w:rsidRDefault="00130126" w:rsidP="00130126">
      <w:pPr>
        <w:pStyle w:val="Heade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30126">
        <w:rPr>
          <w:rFonts w:ascii="Arial" w:hAnsi="Arial" w:cs="Arial"/>
          <w:sz w:val="22"/>
          <w:szCs w:val="22"/>
        </w:rPr>
        <w:t>Under the loan agreements, the Group must comply with normal financial covenants relating to various matters, such as maintenance of debt service coverage ratio and debt to equity ratios, dividend payment, mandatory prepayment conditions and other conditions as specified in the agreement</w:t>
      </w:r>
    </w:p>
    <w:p w14:paraId="50827496" w14:textId="16EFFF49" w:rsidR="00F30E25" w:rsidRPr="00D266B2" w:rsidRDefault="00C861FB" w:rsidP="00F63901">
      <w:pPr>
        <w:pStyle w:val="Header"/>
        <w:tabs>
          <w:tab w:val="clear" w:pos="4320"/>
          <w:tab w:val="clear"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E7073" w:rsidRPr="00D266B2">
        <w:rPr>
          <w:rFonts w:ascii="Arial" w:hAnsi="Arial" w:cs="Arial"/>
          <w:sz w:val="22"/>
          <w:szCs w:val="22"/>
        </w:rPr>
        <w:t xml:space="preserve">As </w:t>
      </w:r>
      <w:proofErr w:type="gramStart"/>
      <w:r w:rsidR="00BE7073" w:rsidRPr="00D266B2">
        <w:rPr>
          <w:rFonts w:ascii="Arial" w:hAnsi="Arial" w:cs="Arial"/>
          <w:sz w:val="22"/>
          <w:szCs w:val="22"/>
        </w:rPr>
        <w:t>at</w:t>
      </w:r>
      <w:proofErr w:type="gramEnd"/>
      <w:r w:rsidR="00BE7073" w:rsidRPr="00D266B2">
        <w:rPr>
          <w:rFonts w:ascii="Arial" w:hAnsi="Arial" w:cs="Arial"/>
          <w:sz w:val="22"/>
          <w:szCs w:val="22"/>
        </w:rPr>
        <w:t xml:space="preserve"> </w:t>
      </w:r>
      <w:r w:rsidR="00CB0C71" w:rsidRPr="00D266B2">
        <w:rPr>
          <w:rFonts w:ascii="Arial" w:hAnsi="Arial" w:cs="Arial"/>
          <w:sz w:val="22"/>
          <w:szCs w:val="22"/>
        </w:rPr>
        <w:t>30 June 2026</w:t>
      </w:r>
      <w:r w:rsidR="00BE7073" w:rsidRPr="00D266B2">
        <w:rPr>
          <w:rFonts w:ascii="Arial" w:hAnsi="Arial" w:cs="Arial"/>
          <w:sz w:val="22"/>
          <w:szCs w:val="22"/>
        </w:rPr>
        <w:t xml:space="preserve">, the Group has the revolving and non-revolving credit facilities which have not yet been drawn down amounting to Baht </w:t>
      </w:r>
      <w:r w:rsidR="003A38AF" w:rsidRPr="00F63901">
        <w:rPr>
          <w:rFonts w:ascii="Arial" w:hAnsi="Arial" w:cs="Arial"/>
          <w:sz w:val="22"/>
          <w:szCs w:val="28"/>
        </w:rPr>
        <w:t>4,118</w:t>
      </w:r>
      <w:r w:rsidR="00BE7073" w:rsidRPr="00D266B2">
        <w:rPr>
          <w:rFonts w:ascii="Arial" w:hAnsi="Arial" w:cs="Arial"/>
          <w:sz w:val="22"/>
          <w:szCs w:val="22"/>
        </w:rPr>
        <w:t xml:space="preserve"> million and Baht </w:t>
      </w:r>
      <w:r w:rsidR="003A38AF" w:rsidRPr="00D266B2">
        <w:rPr>
          <w:rFonts w:ascii="Arial" w:hAnsi="Arial" w:cs="Arial"/>
          <w:sz w:val="22"/>
          <w:szCs w:val="22"/>
        </w:rPr>
        <w:t>31,580</w:t>
      </w:r>
      <w:r w:rsidR="00BE7073" w:rsidRPr="00D266B2">
        <w:rPr>
          <w:rFonts w:ascii="Arial" w:hAnsi="Arial" w:cs="Arial"/>
          <w:sz w:val="22"/>
          <w:szCs w:val="22"/>
        </w:rPr>
        <w:t xml:space="preserve"> million, respectively.</w:t>
      </w:r>
    </w:p>
    <w:p w14:paraId="2A1B4246" w14:textId="77777777" w:rsidR="004A4F35" w:rsidRPr="00F63901" w:rsidRDefault="004A4F35" w:rsidP="00C861FB">
      <w:pPr>
        <w:pStyle w:val="Heading1"/>
        <w:numPr>
          <w:ilvl w:val="0"/>
          <w:numId w:val="35"/>
        </w:numPr>
        <w:spacing w:before="120" w:after="120"/>
        <w:ind w:left="547" w:right="-43" w:hanging="547"/>
        <w:jc w:val="thaiDistribute"/>
        <w:rPr>
          <w:rFonts w:ascii="Arial" w:hAnsi="Arial" w:cs="Arial"/>
          <w:sz w:val="22"/>
          <w:szCs w:val="28"/>
        </w:rPr>
      </w:pPr>
      <w:r w:rsidRPr="00F63901">
        <w:rPr>
          <w:rFonts w:ascii="Arial" w:hAnsi="Arial" w:cs="Arial"/>
          <w:sz w:val="22"/>
          <w:szCs w:val="28"/>
        </w:rPr>
        <w:t>Debentures</w:t>
      </w:r>
    </w:p>
    <w:p w14:paraId="72CA347E" w14:textId="77777777" w:rsidR="004A4F35" w:rsidRPr="00D266B2" w:rsidRDefault="004A4F35" w:rsidP="00C861FB">
      <w:pPr>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t xml:space="preserve">Movements in the debentures account for the six-month periods </w:t>
      </w:r>
      <w:proofErr w:type="gramStart"/>
      <w:r w:rsidRPr="00D266B2">
        <w:rPr>
          <w:rFonts w:ascii="Arial" w:hAnsi="Arial" w:cs="Arial"/>
          <w:sz w:val="22"/>
          <w:szCs w:val="22"/>
        </w:rPr>
        <w:t>ended</w:t>
      </w:r>
      <w:proofErr w:type="gramEnd"/>
      <w:r w:rsidRPr="00D266B2">
        <w:rPr>
          <w:rFonts w:ascii="Arial" w:hAnsi="Arial" w:cs="Arial"/>
          <w:sz w:val="22"/>
          <w:szCs w:val="22"/>
        </w:rPr>
        <w:t xml:space="preserve"> 30 June 2026 </w:t>
      </w:r>
      <w:proofErr w:type="gramStart"/>
      <w:r w:rsidRPr="00D266B2">
        <w:rPr>
          <w:rFonts w:ascii="Arial" w:hAnsi="Arial" w:cs="Arial"/>
          <w:sz w:val="22"/>
          <w:szCs w:val="22"/>
        </w:rPr>
        <w:t>is</w:t>
      </w:r>
      <w:proofErr w:type="gramEnd"/>
      <w:r w:rsidRPr="00D266B2">
        <w:rPr>
          <w:rFonts w:ascii="Arial" w:hAnsi="Arial" w:cs="Arial"/>
          <w:sz w:val="22"/>
          <w:szCs w:val="22"/>
        </w:rPr>
        <w:t xml:space="preserve"> summarised below.</w:t>
      </w:r>
    </w:p>
    <w:tbl>
      <w:tblPr>
        <w:tblW w:w="9162" w:type="dxa"/>
        <w:tblInd w:w="378" w:type="dxa"/>
        <w:tblLayout w:type="fixed"/>
        <w:tblLook w:val="0000" w:firstRow="0" w:lastRow="0" w:firstColumn="0" w:lastColumn="0" w:noHBand="0" w:noVBand="0"/>
      </w:tblPr>
      <w:tblGrid>
        <w:gridCol w:w="6462"/>
        <w:gridCol w:w="2700"/>
      </w:tblGrid>
      <w:tr w:rsidR="004A4F35" w:rsidRPr="00D266B2" w14:paraId="668A772F" w14:textId="77777777">
        <w:trPr>
          <w:cantSplit/>
        </w:trPr>
        <w:tc>
          <w:tcPr>
            <w:tcW w:w="9162" w:type="dxa"/>
            <w:gridSpan w:val="2"/>
          </w:tcPr>
          <w:p w14:paraId="524CC766" w14:textId="77777777" w:rsidR="004A4F35" w:rsidRPr="00D266B2" w:rsidRDefault="004A4F35" w:rsidP="00C861FB">
            <w:pPr>
              <w:pStyle w:val="Header"/>
              <w:spacing w:line="380" w:lineRule="exact"/>
              <w:jc w:val="right"/>
              <w:rPr>
                <w:rFonts w:ascii="Arial" w:hAnsi="Arial" w:cs="Arial"/>
                <w:sz w:val="20"/>
                <w:szCs w:val="20"/>
                <w:cs/>
              </w:rPr>
            </w:pPr>
            <w:r w:rsidRPr="00D266B2">
              <w:rPr>
                <w:rFonts w:ascii="Arial" w:hAnsi="Arial" w:cs="Arial"/>
                <w:sz w:val="20"/>
                <w:szCs w:val="20"/>
              </w:rPr>
              <w:t>(Unit: Million Baht)</w:t>
            </w:r>
          </w:p>
        </w:tc>
      </w:tr>
      <w:tr w:rsidR="004A4F35" w:rsidRPr="00D266B2" w14:paraId="65722237" w14:textId="77777777">
        <w:trPr>
          <w:cantSplit/>
        </w:trPr>
        <w:tc>
          <w:tcPr>
            <w:tcW w:w="6462" w:type="dxa"/>
          </w:tcPr>
          <w:p w14:paraId="690B2BD3" w14:textId="77777777" w:rsidR="004A4F35" w:rsidRPr="00D266B2" w:rsidRDefault="004A4F35" w:rsidP="00C861FB">
            <w:pPr>
              <w:pStyle w:val="Header"/>
              <w:tabs>
                <w:tab w:val="clear" w:pos="4320"/>
              </w:tabs>
              <w:spacing w:line="380" w:lineRule="exact"/>
              <w:ind w:left="72"/>
              <w:jc w:val="both"/>
              <w:rPr>
                <w:rFonts w:ascii="Arial" w:hAnsi="Arial" w:cs="Arial"/>
                <w:sz w:val="20"/>
                <w:szCs w:val="20"/>
              </w:rPr>
            </w:pPr>
            <w:r w:rsidRPr="00D266B2">
              <w:rPr>
                <w:rFonts w:ascii="Arial" w:eastAsia="Arial Unicode MS" w:hAnsi="Arial" w:cs="Arial"/>
                <w:sz w:val="20"/>
                <w:szCs w:val="20"/>
              </w:rPr>
              <w:tab/>
            </w:r>
          </w:p>
        </w:tc>
        <w:tc>
          <w:tcPr>
            <w:tcW w:w="2700" w:type="dxa"/>
            <w:vAlign w:val="bottom"/>
          </w:tcPr>
          <w:p w14:paraId="6C9D311D" w14:textId="540BCD9B" w:rsidR="004A4F35" w:rsidRPr="00D266B2" w:rsidRDefault="004A4F35" w:rsidP="00C861FB">
            <w:pPr>
              <w:pStyle w:val="Header"/>
              <w:pBdr>
                <w:bottom w:val="single" w:sz="4" w:space="1" w:color="auto"/>
              </w:pBdr>
              <w:spacing w:line="380" w:lineRule="exact"/>
              <w:jc w:val="center"/>
              <w:rPr>
                <w:rFonts w:ascii="Arial" w:hAnsi="Arial" w:cs="Arial"/>
                <w:sz w:val="20"/>
                <w:szCs w:val="20"/>
                <w:cs/>
              </w:rPr>
            </w:pPr>
            <w:r w:rsidRPr="00D266B2">
              <w:rPr>
                <w:rFonts w:ascii="Arial" w:hAnsi="Arial" w:cs="Arial"/>
                <w:sz w:val="20"/>
                <w:szCs w:val="20"/>
              </w:rPr>
              <w:t xml:space="preserve">Consolidated and </w:t>
            </w:r>
            <w:r w:rsidR="007C52B3">
              <w:rPr>
                <w:rFonts w:ascii="Arial" w:hAnsi="Arial" w:cs="Arial"/>
                <w:sz w:val="20"/>
                <w:szCs w:val="20"/>
              </w:rPr>
              <w:t>S</w:t>
            </w:r>
            <w:r w:rsidRPr="00D266B2">
              <w:rPr>
                <w:rFonts w:ascii="Arial" w:hAnsi="Arial" w:cs="Arial"/>
                <w:sz w:val="20"/>
                <w:szCs w:val="20"/>
              </w:rPr>
              <w:t>eparate                             financial statements</w:t>
            </w:r>
          </w:p>
        </w:tc>
      </w:tr>
      <w:tr w:rsidR="004A4F35" w:rsidRPr="00D266B2" w14:paraId="5AA7E6C3" w14:textId="77777777">
        <w:trPr>
          <w:cantSplit/>
        </w:trPr>
        <w:tc>
          <w:tcPr>
            <w:tcW w:w="6462" w:type="dxa"/>
          </w:tcPr>
          <w:p w14:paraId="66977B69" w14:textId="77777777" w:rsidR="004A4F35" w:rsidRPr="00D266B2" w:rsidRDefault="004A4F35" w:rsidP="00C861FB">
            <w:pPr>
              <w:pStyle w:val="Header"/>
              <w:tabs>
                <w:tab w:val="clear" w:pos="4320"/>
              </w:tabs>
              <w:spacing w:line="380" w:lineRule="exact"/>
              <w:ind w:left="72"/>
              <w:jc w:val="both"/>
              <w:rPr>
                <w:rFonts w:ascii="Arial" w:eastAsia="Arial Unicode MS" w:hAnsi="Arial" w:cs="Arial"/>
                <w:sz w:val="20"/>
                <w:szCs w:val="20"/>
              </w:rPr>
            </w:pPr>
            <w:r w:rsidRPr="00D266B2">
              <w:rPr>
                <w:rFonts w:ascii="Arial" w:eastAsia="Arial Unicode MS" w:hAnsi="Arial" w:cs="Arial"/>
                <w:sz w:val="20"/>
                <w:szCs w:val="20"/>
              </w:rPr>
              <w:t>Current portion of debentures</w:t>
            </w:r>
          </w:p>
        </w:tc>
        <w:tc>
          <w:tcPr>
            <w:tcW w:w="2700" w:type="dxa"/>
          </w:tcPr>
          <w:p w14:paraId="5C664668" w14:textId="77777777" w:rsidR="004A4F35" w:rsidRPr="00D266B2" w:rsidRDefault="004A4F35" w:rsidP="00C861FB">
            <w:pP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8,135</w:t>
            </w:r>
          </w:p>
        </w:tc>
      </w:tr>
      <w:tr w:rsidR="004A4F35" w:rsidRPr="00D266B2" w14:paraId="71040084" w14:textId="77777777">
        <w:trPr>
          <w:cantSplit/>
        </w:trPr>
        <w:tc>
          <w:tcPr>
            <w:tcW w:w="6462" w:type="dxa"/>
          </w:tcPr>
          <w:p w14:paraId="764C9EA7" w14:textId="77777777" w:rsidR="004A4F35" w:rsidRPr="00D266B2" w:rsidRDefault="004A4F35" w:rsidP="00C861FB">
            <w:pPr>
              <w:pStyle w:val="Header"/>
              <w:tabs>
                <w:tab w:val="clear" w:pos="4320"/>
              </w:tabs>
              <w:spacing w:line="380" w:lineRule="exact"/>
              <w:ind w:left="72"/>
              <w:jc w:val="both"/>
              <w:rPr>
                <w:rFonts w:ascii="Arial" w:eastAsia="Arial Unicode MS" w:hAnsi="Arial" w:cs="Arial"/>
                <w:sz w:val="20"/>
                <w:szCs w:val="20"/>
              </w:rPr>
            </w:pPr>
            <w:r w:rsidRPr="00D266B2">
              <w:rPr>
                <w:rFonts w:ascii="Arial" w:eastAsia="Arial Unicode MS" w:hAnsi="Arial" w:cs="Arial"/>
                <w:sz w:val="20"/>
                <w:szCs w:val="20"/>
              </w:rPr>
              <w:t>Debentures</w:t>
            </w:r>
            <w:r w:rsidRPr="00D266B2">
              <w:rPr>
                <w:rFonts w:ascii="Arial" w:hAnsi="Arial" w:cs="Arial"/>
                <w:sz w:val="20"/>
                <w:szCs w:val="20"/>
              </w:rPr>
              <w:t xml:space="preserve"> - net of current portion</w:t>
            </w:r>
          </w:p>
        </w:tc>
        <w:tc>
          <w:tcPr>
            <w:tcW w:w="2700" w:type="dxa"/>
          </w:tcPr>
          <w:p w14:paraId="746F685F" w14:textId="77777777" w:rsidR="004A4F35" w:rsidRPr="00D266B2" w:rsidRDefault="004A4F35" w:rsidP="00C861FB">
            <w:pPr>
              <w:pBdr>
                <w:bottom w:val="single" w:sz="4" w:space="1" w:color="auto"/>
              </w:pBd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31,424</w:t>
            </w:r>
          </w:p>
        </w:tc>
      </w:tr>
      <w:tr w:rsidR="004A4F35" w:rsidRPr="00D266B2" w14:paraId="5B5D0994" w14:textId="77777777">
        <w:trPr>
          <w:trHeight w:val="288"/>
        </w:trPr>
        <w:tc>
          <w:tcPr>
            <w:tcW w:w="6462" w:type="dxa"/>
          </w:tcPr>
          <w:p w14:paraId="4194B978" w14:textId="77777777" w:rsidR="004A4F35" w:rsidRPr="00D266B2" w:rsidRDefault="004A4F35" w:rsidP="00C861FB">
            <w:pPr>
              <w:pStyle w:val="Header"/>
              <w:spacing w:line="380" w:lineRule="exact"/>
              <w:ind w:left="771" w:hanging="717"/>
              <w:jc w:val="both"/>
              <w:rPr>
                <w:rFonts w:ascii="Arial" w:hAnsi="Arial" w:cs="Arial"/>
                <w:b/>
                <w:bCs/>
                <w:sz w:val="20"/>
                <w:szCs w:val="20"/>
              </w:rPr>
            </w:pPr>
            <w:r w:rsidRPr="00D266B2">
              <w:rPr>
                <w:rFonts w:ascii="Arial" w:hAnsi="Arial" w:cs="Arial"/>
                <w:b/>
                <w:bCs/>
                <w:sz w:val="20"/>
                <w:szCs w:val="20"/>
              </w:rPr>
              <w:t xml:space="preserve">Balance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1 January 2026</w:t>
            </w:r>
          </w:p>
        </w:tc>
        <w:tc>
          <w:tcPr>
            <w:tcW w:w="2700" w:type="dxa"/>
          </w:tcPr>
          <w:p w14:paraId="019C11A1" w14:textId="77777777" w:rsidR="004A4F35" w:rsidRPr="00D266B2" w:rsidRDefault="004A4F35" w:rsidP="00C861FB">
            <w:pP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39,559</w:t>
            </w:r>
          </w:p>
        </w:tc>
      </w:tr>
      <w:tr w:rsidR="004A4F35" w:rsidRPr="00D266B2" w14:paraId="24540BF5" w14:textId="77777777">
        <w:trPr>
          <w:trHeight w:val="243"/>
        </w:trPr>
        <w:tc>
          <w:tcPr>
            <w:tcW w:w="6462" w:type="dxa"/>
          </w:tcPr>
          <w:p w14:paraId="1B456689" w14:textId="77777777" w:rsidR="004A4F35" w:rsidRPr="00D266B2" w:rsidRDefault="004A4F35" w:rsidP="00C861FB">
            <w:pPr>
              <w:pStyle w:val="Header"/>
              <w:tabs>
                <w:tab w:val="clear" w:pos="4320"/>
              </w:tabs>
              <w:spacing w:line="380" w:lineRule="exact"/>
              <w:ind w:left="72"/>
              <w:jc w:val="both"/>
              <w:rPr>
                <w:rFonts w:ascii="Arial" w:eastAsia="Arial Unicode MS" w:hAnsi="Arial" w:cs="Arial"/>
                <w:sz w:val="20"/>
                <w:szCs w:val="20"/>
              </w:rPr>
            </w:pPr>
            <w:r w:rsidRPr="00D266B2">
              <w:rPr>
                <w:rFonts w:ascii="Arial" w:eastAsia="Arial Unicode MS" w:hAnsi="Arial" w:cs="Arial"/>
                <w:sz w:val="20"/>
                <w:szCs w:val="20"/>
              </w:rPr>
              <w:t xml:space="preserve">Add: Issuance of debentures </w:t>
            </w:r>
          </w:p>
        </w:tc>
        <w:tc>
          <w:tcPr>
            <w:tcW w:w="2700" w:type="dxa"/>
            <w:vAlign w:val="bottom"/>
          </w:tcPr>
          <w:p w14:paraId="507B46B2" w14:textId="77777777" w:rsidR="004A4F35" w:rsidRPr="00D266B2" w:rsidRDefault="004A4F35" w:rsidP="00C861FB">
            <w:pP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8,000</w:t>
            </w:r>
          </w:p>
        </w:tc>
      </w:tr>
      <w:tr w:rsidR="004A4F35" w:rsidRPr="00D266B2" w14:paraId="3D76D996" w14:textId="77777777">
        <w:trPr>
          <w:trHeight w:val="243"/>
        </w:trPr>
        <w:tc>
          <w:tcPr>
            <w:tcW w:w="6462" w:type="dxa"/>
          </w:tcPr>
          <w:p w14:paraId="475B820E" w14:textId="77777777" w:rsidR="004A4F35" w:rsidRPr="00D266B2" w:rsidRDefault="004A4F35" w:rsidP="00C861FB">
            <w:pPr>
              <w:pStyle w:val="Header"/>
              <w:tabs>
                <w:tab w:val="clear" w:pos="4320"/>
              </w:tabs>
              <w:spacing w:line="380" w:lineRule="exact"/>
              <w:ind w:left="72"/>
              <w:jc w:val="both"/>
              <w:rPr>
                <w:rFonts w:ascii="Arial" w:eastAsia="Arial Unicode MS" w:hAnsi="Arial" w:cs="Arial"/>
                <w:sz w:val="20"/>
                <w:szCs w:val="20"/>
              </w:rPr>
            </w:pPr>
            <w:r w:rsidRPr="00D266B2">
              <w:rPr>
                <w:rFonts w:ascii="Arial" w:eastAsia="Arial Unicode MS" w:hAnsi="Arial" w:cs="Arial"/>
                <w:sz w:val="20"/>
                <w:szCs w:val="20"/>
              </w:rPr>
              <w:t>Less: Redemption of debenture</w:t>
            </w:r>
          </w:p>
        </w:tc>
        <w:tc>
          <w:tcPr>
            <w:tcW w:w="2700" w:type="dxa"/>
            <w:vAlign w:val="bottom"/>
          </w:tcPr>
          <w:p w14:paraId="1C993AF0" w14:textId="77777777" w:rsidR="004A4F35" w:rsidRPr="00D266B2" w:rsidRDefault="004A4F35" w:rsidP="00C861FB">
            <w:pP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(8,835)</w:t>
            </w:r>
          </w:p>
        </w:tc>
      </w:tr>
      <w:tr w:rsidR="004A4F35" w:rsidRPr="00D266B2" w14:paraId="3E12A930" w14:textId="77777777">
        <w:trPr>
          <w:trHeight w:val="288"/>
        </w:trPr>
        <w:tc>
          <w:tcPr>
            <w:tcW w:w="6462" w:type="dxa"/>
          </w:tcPr>
          <w:p w14:paraId="13862583" w14:textId="77777777" w:rsidR="004A4F35" w:rsidRPr="00D266B2" w:rsidRDefault="004A4F35" w:rsidP="00C861FB">
            <w:pPr>
              <w:pStyle w:val="Header"/>
              <w:tabs>
                <w:tab w:val="clear" w:pos="4320"/>
              </w:tabs>
              <w:spacing w:line="380" w:lineRule="exact"/>
              <w:ind w:left="72"/>
              <w:jc w:val="both"/>
              <w:rPr>
                <w:rFonts w:ascii="Arial" w:eastAsia="Arial Unicode MS" w:hAnsi="Arial" w:cs="Arial"/>
                <w:sz w:val="20"/>
                <w:szCs w:val="20"/>
              </w:rPr>
            </w:pPr>
            <w:r w:rsidRPr="00D266B2">
              <w:rPr>
                <w:rFonts w:ascii="Arial" w:eastAsia="Arial Unicode MS" w:hAnsi="Arial" w:cs="Arial"/>
                <w:sz w:val="20"/>
                <w:szCs w:val="20"/>
              </w:rPr>
              <w:t>Less: Amortised for financial fees</w:t>
            </w:r>
          </w:p>
        </w:tc>
        <w:tc>
          <w:tcPr>
            <w:tcW w:w="2700" w:type="dxa"/>
            <w:vAlign w:val="bottom"/>
          </w:tcPr>
          <w:p w14:paraId="1C59DA26" w14:textId="77777777" w:rsidR="004A4F35" w:rsidRPr="00D266B2" w:rsidRDefault="004A4F35" w:rsidP="00C861FB">
            <w:pPr>
              <w:pBdr>
                <w:bottom w:val="single" w:sz="4" w:space="1" w:color="auto"/>
              </w:pBd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(6)</w:t>
            </w:r>
          </w:p>
        </w:tc>
      </w:tr>
      <w:tr w:rsidR="004A4F35" w:rsidRPr="00D266B2" w14:paraId="37515078" w14:textId="77777777">
        <w:trPr>
          <w:trHeight w:val="288"/>
        </w:trPr>
        <w:tc>
          <w:tcPr>
            <w:tcW w:w="6462" w:type="dxa"/>
          </w:tcPr>
          <w:p w14:paraId="6CF177EB" w14:textId="77777777" w:rsidR="004A4F35" w:rsidRPr="00D266B2" w:rsidRDefault="004A4F35" w:rsidP="00C861FB">
            <w:pPr>
              <w:pStyle w:val="Header"/>
              <w:spacing w:line="380" w:lineRule="exact"/>
              <w:ind w:left="771" w:hanging="717"/>
              <w:jc w:val="both"/>
              <w:rPr>
                <w:rFonts w:ascii="Arial" w:eastAsia="Arial Unicode MS" w:hAnsi="Arial" w:cs="Arial"/>
                <w:sz w:val="20"/>
                <w:szCs w:val="20"/>
              </w:rPr>
            </w:pPr>
            <w:r w:rsidRPr="00D266B2">
              <w:rPr>
                <w:rFonts w:ascii="Arial" w:hAnsi="Arial" w:cs="Arial"/>
                <w:b/>
                <w:bCs/>
                <w:sz w:val="20"/>
                <w:szCs w:val="20"/>
              </w:rPr>
              <w:t xml:space="preserve">Balance as </w:t>
            </w:r>
            <w:proofErr w:type="gramStart"/>
            <w:r w:rsidRPr="00D266B2">
              <w:rPr>
                <w:rFonts w:ascii="Arial" w:hAnsi="Arial" w:cs="Arial"/>
                <w:b/>
                <w:bCs/>
                <w:sz w:val="20"/>
                <w:szCs w:val="20"/>
              </w:rPr>
              <w:t>at</w:t>
            </w:r>
            <w:proofErr w:type="gramEnd"/>
            <w:r w:rsidRPr="00D266B2">
              <w:rPr>
                <w:rFonts w:ascii="Arial" w:hAnsi="Arial" w:cs="Arial"/>
                <w:b/>
                <w:bCs/>
                <w:sz w:val="20"/>
                <w:szCs w:val="20"/>
              </w:rPr>
              <w:t xml:space="preserve"> 30 June 2026</w:t>
            </w:r>
          </w:p>
        </w:tc>
        <w:tc>
          <w:tcPr>
            <w:tcW w:w="2700" w:type="dxa"/>
            <w:vAlign w:val="bottom"/>
          </w:tcPr>
          <w:p w14:paraId="06925847" w14:textId="77777777" w:rsidR="004A4F35" w:rsidRPr="00D266B2" w:rsidRDefault="004A4F35" w:rsidP="00C861FB">
            <w:pP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38,718</w:t>
            </w:r>
          </w:p>
        </w:tc>
      </w:tr>
      <w:tr w:rsidR="004A4F35" w:rsidRPr="00D266B2" w14:paraId="3755B331" w14:textId="77777777">
        <w:trPr>
          <w:trHeight w:val="288"/>
        </w:trPr>
        <w:tc>
          <w:tcPr>
            <w:tcW w:w="6462" w:type="dxa"/>
          </w:tcPr>
          <w:p w14:paraId="4588D9AB" w14:textId="77777777" w:rsidR="004A4F35" w:rsidRPr="00D266B2" w:rsidRDefault="004A4F35" w:rsidP="00C861FB">
            <w:pPr>
              <w:pStyle w:val="Header"/>
              <w:spacing w:line="380" w:lineRule="exact"/>
              <w:ind w:left="591" w:hanging="537"/>
              <w:jc w:val="both"/>
              <w:rPr>
                <w:rFonts w:ascii="Arial" w:eastAsia="Arial Unicode MS" w:hAnsi="Arial" w:cs="Arial"/>
                <w:sz w:val="20"/>
                <w:szCs w:val="20"/>
              </w:rPr>
            </w:pPr>
            <w:r w:rsidRPr="00D266B2">
              <w:rPr>
                <w:rFonts w:ascii="Arial" w:eastAsia="Arial Unicode MS" w:hAnsi="Arial" w:cs="Arial"/>
                <w:sz w:val="20"/>
                <w:szCs w:val="20"/>
              </w:rPr>
              <w:t>Less: Current portion</w:t>
            </w:r>
          </w:p>
        </w:tc>
        <w:tc>
          <w:tcPr>
            <w:tcW w:w="2700" w:type="dxa"/>
            <w:vAlign w:val="bottom"/>
          </w:tcPr>
          <w:p w14:paraId="2E13594D" w14:textId="77777777" w:rsidR="004A4F35" w:rsidRPr="00D266B2" w:rsidRDefault="004A4F35" w:rsidP="00C861FB">
            <w:pPr>
              <w:pBdr>
                <w:bottom w:val="single" w:sz="4" w:space="1" w:color="auto"/>
              </w:pBd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(1,000)</w:t>
            </w:r>
          </w:p>
        </w:tc>
      </w:tr>
      <w:tr w:rsidR="004A4F35" w:rsidRPr="00D266B2" w14:paraId="7F50D89A" w14:textId="77777777">
        <w:trPr>
          <w:trHeight w:val="288"/>
        </w:trPr>
        <w:tc>
          <w:tcPr>
            <w:tcW w:w="6462" w:type="dxa"/>
          </w:tcPr>
          <w:p w14:paraId="6DC83EEE" w14:textId="77777777" w:rsidR="004A4F35" w:rsidRPr="00D266B2" w:rsidRDefault="004A4F35" w:rsidP="00C861FB">
            <w:pPr>
              <w:pStyle w:val="Header"/>
              <w:spacing w:line="380" w:lineRule="exact"/>
              <w:ind w:left="771" w:hanging="717"/>
              <w:jc w:val="both"/>
              <w:rPr>
                <w:rFonts w:ascii="Arial" w:hAnsi="Arial" w:cs="Arial"/>
                <w:sz w:val="20"/>
                <w:szCs w:val="20"/>
              </w:rPr>
            </w:pPr>
            <w:r w:rsidRPr="00D266B2">
              <w:rPr>
                <w:rFonts w:ascii="Arial" w:hAnsi="Arial" w:cs="Arial"/>
                <w:sz w:val="20"/>
                <w:szCs w:val="20"/>
              </w:rPr>
              <w:t>Debentures - net of current portion</w:t>
            </w:r>
          </w:p>
        </w:tc>
        <w:tc>
          <w:tcPr>
            <w:tcW w:w="2700" w:type="dxa"/>
            <w:vAlign w:val="bottom"/>
          </w:tcPr>
          <w:p w14:paraId="36233263" w14:textId="77777777" w:rsidR="004A4F35" w:rsidRPr="00D266B2" w:rsidRDefault="004A4F35" w:rsidP="00C861FB">
            <w:pPr>
              <w:pBdr>
                <w:bottom w:val="double" w:sz="4" w:space="1" w:color="auto"/>
              </w:pBdr>
              <w:tabs>
                <w:tab w:val="decimal" w:pos="2051"/>
              </w:tabs>
              <w:spacing w:line="380" w:lineRule="exact"/>
              <w:ind w:right="14"/>
              <w:jc w:val="thaiDistribute"/>
              <w:rPr>
                <w:rFonts w:ascii="Arial" w:hAnsi="Arial" w:cs="Arial"/>
                <w:sz w:val="20"/>
                <w:szCs w:val="20"/>
              </w:rPr>
            </w:pPr>
            <w:r w:rsidRPr="00D266B2">
              <w:rPr>
                <w:rFonts w:ascii="Arial" w:hAnsi="Arial" w:cs="Arial"/>
                <w:sz w:val="20"/>
                <w:szCs w:val="20"/>
              </w:rPr>
              <w:t>37,718</w:t>
            </w:r>
          </w:p>
        </w:tc>
      </w:tr>
    </w:tbl>
    <w:p w14:paraId="5B928793" w14:textId="77777777" w:rsidR="004A4F35" w:rsidRPr="00F63901" w:rsidRDefault="004A4F35" w:rsidP="00C861FB">
      <w:pPr>
        <w:spacing w:before="240" w:after="120" w:line="380" w:lineRule="exact"/>
        <w:ind w:left="547"/>
        <w:jc w:val="thaiDistribute"/>
        <w:rPr>
          <w:rFonts w:ascii="Arial" w:hAnsi="Arial" w:cs="Arial"/>
          <w:sz w:val="22"/>
          <w:szCs w:val="22"/>
          <w:cs/>
        </w:rPr>
      </w:pPr>
      <w:r w:rsidRPr="00D266B2">
        <w:rPr>
          <w:rFonts w:ascii="Arial" w:hAnsi="Arial" w:cs="Arial"/>
          <w:sz w:val="22"/>
          <w:szCs w:val="22"/>
        </w:rPr>
        <w:t>On 18 February 2026, the Company issued five tranches of sustainability debentures No.1/2026, totaling Baht 8,000 million, with interest rates of 2.03 - 3.41 percent per annum and maturity dates are between February 2029 and February 2038 to fund and/or refinancing of investments in clean transportation project. These debentures are registered debentures, unsubordinated and unsecured, with a debenture holders’ representative, that pay interest semi-annually. The debentures are subject to covenants relating to the maintenance of an interest-bearing debt to equity ratio.</w:t>
      </w:r>
    </w:p>
    <w:p w14:paraId="0EF82771" w14:textId="77777777" w:rsidR="004A4F35" w:rsidRPr="00D266B2" w:rsidRDefault="004A4F35" w:rsidP="00C012BE">
      <w:pPr>
        <w:pStyle w:val="Header"/>
        <w:tabs>
          <w:tab w:val="clear" w:pos="4320"/>
          <w:tab w:val="clear" w:pos="8640"/>
        </w:tabs>
        <w:spacing w:before="120" w:after="120" w:line="380" w:lineRule="exact"/>
        <w:ind w:left="547"/>
        <w:jc w:val="thaiDistribute"/>
        <w:rPr>
          <w:rFonts w:ascii="Arial" w:hAnsi="Arial" w:cs="Arial"/>
          <w:sz w:val="22"/>
          <w:szCs w:val="22"/>
        </w:rPr>
      </w:pPr>
    </w:p>
    <w:p w14:paraId="30CC2383" w14:textId="77777777" w:rsidR="00F30E25" w:rsidRPr="00D266B2" w:rsidRDefault="00F30E25">
      <w:pPr>
        <w:overflowPunct/>
        <w:autoSpaceDE/>
        <w:autoSpaceDN/>
        <w:adjustRightInd/>
        <w:spacing w:after="200" w:line="276" w:lineRule="auto"/>
        <w:textAlignment w:val="auto"/>
        <w:rPr>
          <w:rFonts w:ascii="Arial" w:hAnsi="Arial" w:cs="Arial"/>
          <w:sz w:val="22"/>
          <w:szCs w:val="22"/>
        </w:rPr>
      </w:pPr>
      <w:r w:rsidRPr="00D266B2">
        <w:rPr>
          <w:rFonts w:ascii="Arial" w:hAnsi="Arial" w:cs="Arial"/>
          <w:sz w:val="22"/>
          <w:szCs w:val="22"/>
        </w:rPr>
        <w:br w:type="page"/>
      </w:r>
    </w:p>
    <w:p w14:paraId="6D2983F8" w14:textId="556BE58E" w:rsidR="0067031B" w:rsidRPr="00D266B2" w:rsidRDefault="00A82BB0" w:rsidP="00C861FB">
      <w:pPr>
        <w:pStyle w:val="Heading1"/>
        <w:numPr>
          <w:ilvl w:val="0"/>
          <w:numId w:val="35"/>
        </w:numPr>
        <w:spacing w:before="120" w:after="120"/>
        <w:ind w:left="547" w:right="-43" w:hanging="547"/>
        <w:jc w:val="thaiDistribute"/>
        <w:rPr>
          <w:rFonts w:ascii="Arial" w:hAnsi="Arial" w:cs="Arial"/>
          <w:sz w:val="22"/>
          <w:szCs w:val="22"/>
        </w:rPr>
      </w:pPr>
      <w:r w:rsidRPr="00D266B2">
        <w:rPr>
          <w:rFonts w:ascii="Arial" w:hAnsi="Arial" w:cs="Arial"/>
          <w:sz w:val="22"/>
          <w:szCs w:val="22"/>
        </w:rPr>
        <w:lastRenderedPageBreak/>
        <w:t>Revenue from commercial development business</w:t>
      </w:r>
    </w:p>
    <w:p w14:paraId="1BED3080" w14:textId="7F46D573" w:rsidR="0000511C" w:rsidRPr="00D266B2" w:rsidRDefault="00C861FB" w:rsidP="00F6390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0511C" w:rsidRPr="00D266B2">
        <w:rPr>
          <w:rFonts w:ascii="Arial" w:hAnsi="Arial" w:cs="Arial"/>
          <w:sz w:val="22"/>
          <w:szCs w:val="22"/>
        </w:rPr>
        <w:t xml:space="preserve">Revenue from commercial development business, as presented in the separate financial statement for the </w:t>
      </w:r>
      <w:r w:rsidR="00CB0C71" w:rsidRPr="00D266B2">
        <w:rPr>
          <w:rFonts w:ascii="Arial" w:hAnsi="Arial" w:cs="Arial"/>
          <w:sz w:val="22"/>
          <w:szCs w:val="22"/>
        </w:rPr>
        <w:t xml:space="preserve">three-month and six-month periods </w:t>
      </w:r>
      <w:r w:rsidR="0000511C" w:rsidRPr="00D266B2">
        <w:rPr>
          <w:rFonts w:ascii="Arial" w:hAnsi="Arial" w:cs="Arial"/>
          <w:sz w:val="22"/>
          <w:szCs w:val="22"/>
        </w:rPr>
        <w:t xml:space="preserve">ended </w:t>
      </w:r>
      <w:r w:rsidR="00CB0C71" w:rsidRPr="00D266B2">
        <w:rPr>
          <w:rFonts w:ascii="Arial" w:hAnsi="Arial" w:cs="Arial"/>
          <w:sz w:val="22"/>
          <w:szCs w:val="22"/>
        </w:rPr>
        <w:t>30 June 2026</w:t>
      </w:r>
      <w:r w:rsidR="0000511C" w:rsidRPr="00D266B2">
        <w:rPr>
          <w:rFonts w:ascii="Arial" w:hAnsi="Arial" w:cs="Arial"/>
          <w:sz w:val="22"/>
          <w:szCs w:val="22"/>
        </w:rPr>
        <w:t xml:space="preserve"> amounted to Baht </w:t>
      </w:r>
      <w:r w:rsidR="003A38AF" w:rsidRPr="00D266B2">
        <w:rPr>
          <w:rFonts w:ascii="Arial" w:hAnsi="Arial" w:cs="Arial"/>
          <w:sz w:val="22"/>
          <w:szCs w:val="22"/>
        </w:rPr>
        <w:t>219</w:t>
      </w:r>
      <w:r w:rsidR="00940CA6" w:rsidRPr="00D266B2">
        <w:rPr>
          <w:rFonts w:ascii="Arial" w:hAnsi="Arial" w:cs="Arial"/>
          <w:sz w:val="22"/>
          <w:szCs w:val="22"/>
        </w:rPr>
        <w:t xml:space="preserve"> </w:t>
      </w:r>
      <w:r w:rsidR="0000511C" w:rsidRPr="00D266B2">
        <w:rPr>
          <w:rFonts w:ascii="Arial" w:hAnsi="Arial" w:cs="Arial"/>
          <w:sz w:val="22"/>
          <w:szCs w:val="22"/>
        </w:rPr>
        <w:t>million</w:t>
      </w:r>
      <w:r w:rsidR="00B24D8E" w:rsidRPr="00D266B2">
        <w:rPr>
          <w:rFonts w:ascii="Arial" w:hAnsi="Arial" w:cs="Arial"/>
          <w:sz w:val="22"/>
          <w:szCs w:val="22"/>
        </w:rPr>
        <w:t xml:space="preserve"> and Baht </w:t>
      </w:r>
      <w:r w:rsidR="003A38AF" w:rsidRPr="00D266B2">
        <w:rPr>
          <w:rFonts w:ascii="Arial" w:hAnsi="Arial" w:cs="Arial"/>
          <w:sz w:val="22"/>
          <w:szCs w:val="22"/>
        </w:rPr>
        <w:t>423</w:t>
      </w:r>
      <w:r w:rsidR="00B24D8E" w:rsidRPr="00D266B2">
        <w:rPr>
          <w:rFonts w:ascii="Arial" w:hAnsi="Arial" w:cs="Arial"/>
          <w:sz w:val="22"/>
          <w:szCs w:val="22"/>
        </w:rPr>
        <w:t xml:space="preserve"> million</w:t>
      </w:r>
      <w:r w:rsidR="004E3DCF" w:rsidRPr="00D266B2">
        <w:rPr>
          <w:rFonts w:ascii="Arial" w:hAnsi="Arial" w:cs="Arial"/>
          <w:sz w:val="22"/>
          <w:szCs w:val="22"/>
        </w:rPr>
        <w:t>, respectively</w:t>
      </w:r>
      <w:r w:rsidR="0000511C" w:rsidRPr="00D266B2">
        <w:rPr>
          <w:rFonts w:ascii="Arial" w:hAnsi="Arial" w:cs="Arial"/>
          <w:sz w:val="22"/>
          <w:szCs w:val="22"/>
        </w:rPr>
        <w:t xml:space="preserve"> (202</w:t>
      </w:r>
      <w:r w:rsidR="00157FBD" w:rsidRPr="00D266B2">
        <w:rPr>
          <w:rFonts w:ascii="Arial" w:hAnsi="Arial" w:cs="Arial"/>
          <w:sz w:val="22"/>
          <w:szCs w:val="22"/>
        </w:rPr>
        <w:t>5</w:t>
      </w:r>
      <w:r w:rsidR="0000511C" w:rsidRPr="00D266B2">
        <w:rPr>
          <w:rFonts w:ascii="Arial" w:hAnsi="Arial" w:cs="Arial"/>
          <w:sz w:val="22"/>
          <w:szCs w:val="22"/>
        </w:rPr>
        <w:t>:</w:t>
      </w:r>
      <w:r w:rsidR="00157FBD" w:rsidRPr="00D266B2">
        <w:rPr>
          <w:rFonts w:ascii="Arial" w:hAnsi="Arial" w:cs="Arial"/>
          <w:sz w:val="22"/>
          <w:szCs w:val="22"/>
        </w:rPr>
        <w:t xml:space="preserve"> </w:t>
      </w:r>
      <w:r w:rsidR="0000511C" w:rsidRPr="00D266B2">
        <w:rPr>
          <w:rFonts w:ascii="Arial" w:hAnsi="Arial" w:cs="Arial"/>
          <w:sz w:val="22"/>
          <w:szCs w:val="22"/>
        </w:rPr>
        <w:t>Baht 2</w:t>
      </w:r>
      <w:r w:rsidR="00F90254" w:rsidRPr="00D266B2">
        <w:rPr>
          <w:rFonts w:ascii="Arial" w:hAnsi="Arial" w:cs="Arial"/>
          <w:sz w:val="22"/>
          <w:szCs w:val="22"/>
        </w:rPr>
        <w:t>62</w:t>
      </w:r>
      <w:r w:rsidR="0000511C" w:rsidRPr="00D266B2">
        <w:rPr>
          <w:rFonts w:ascii="Arial" w:hAnsi="Arial" w:cs="Arial"/>
          <w:sz w:val="22"/>
          <w:szCs w:val="22"/>
        </w:rPr>
        <w:t xml:space="preserve"> million</w:t>
      </w:r>
      <w:r w:rsidR="00F90254" w:rsidRPr="00D266B2">
        <w:rPr>
          <w:rFonts w:ascii="Arial" w:hAnsi="Arial" w:cs="Arial"/>
          <w:sz w:val="22"/>
          <w:szCs w:val="22"/>
        </w:rPr>
        <w:t xml:space="preserve"> and Baht </w:t>
      </w:r>
      <w:r w:rsidR="006D443C" w:rsidRPr="00D266B2">
        <w:rPr>
          <w:rFonts w:ascii="Arial" w:hAnsi="Arial" w:cs="Arial"/>
          <w:sz w:val="22"/>
          <w:szCs w:val="22"/>
        </w:rPr>
        <w:t>499 million</w:t>
      </w:r>
      <w:r w:rsidR="004E3DCF" w:rsidRPr="00D266B2">
        <w:rPr>
          <w:rFonts w:ascii="Arial" w:hAnsi="Arial" w:cs="Arial"/>
          <w:sz w:val="22"/>
          <w:szCs w:val="22"/>
        </w:rPr>
        <w:t>, respectively</w:t>
      </w:r>
      <w:r w:rsidR="0000511C" w:rsidRPr="00D266B2">
        <w:rPr>
          <w:rFonts w:ascii="Arial" w:hAnsi="Arial" w:cs="Arial"/>
          <w:sz w:val="22"/>
          <w:szCs w:val="22"/>
        </w:rPr>
        <w:t xml:space="preserve">). This included revenue from commercial development under the MRT Blue Line </w:t>
      </w:r>
      <w:r w:rsidR="000620B0" w:rsidRPr="00D266B2">
        <w:rPr>
          <w:rFonts w:ascii="Arial" w:hAnsi="Arial" w:cs="Arial"/>
          <w:sz w:val="22"/>
          <w:szCs w:val="22"/>
        </w:rPr>
        <w:t>c</w:t>
      </w:r>
      <w:r w:rsidR="0000511C" w:rsidRPr="00D266B2">
        <w:rPr>
          <w:rFonts w:ascii="Arial" w:hAnsi="Arial" w:cs="Arial"/>
          <w:sz w:val="22"/>
          <w:szCs w:val="22"/>
        </w:rPr>
        <w:t xml:space="preserve">oncession agreement for the </w:t>
      </w:r>
      <w:r w:rsidR="00CB0C71" w:rsidRPr="00D266B2">
        <w:rPr>
          <w:rFonts w:ascii="Arial" w:hAnsi="Arial" w:cs="Arial"/>
          <w:sz w:val="22"/>
          <w:szCs w:val="22"/>
        </w:rPr>
        <w:t xml:space="preserve">three-month and six-month periods </w:t>
      </w:r>
      <w:r w:rsidR="0000511C" w:rsidRPr="00D266B2">
        <w:rPr>
          <w:rFonts w:ascii="Arial" w:hAnsi="Arial" w:cs="Arial"/>
          <w:sz w:val="22"/>
          <w:szCs w:val="22"/>
        </w:rPr>
        <w:t xml:space="preserve">ended </w:t>
      </w:r>
      <w:r w:rsidR="00CB0C71" w:rsidRPr="00D266B2">
        <w:rPr>
          <w:rFonts w:ascii="Arial" w:hAnsi="Arial" w:cs="Arial"/>
          <w:sz w:val="22"/>
          <w:szCs w:val="22"/>
        </w:rPr>
        <w:t>30 June 2026</w:t>
      </w:r>
      <w:r w:rsidR="0000511C" w:rsidRPr="00D266B2">
        <w:rPr>
          <w:rFonts w:ascii="Arial" w:hAnsi="Arial" w:cs="Arial"/>
          <w:sz w:val="22"/>
          <w:szCs w:val="22"/>
        </w:rPr>
        <w:t xml:space="preserve"> amounted to Baht </w:t>
      </w:r>
      <w:r w:rsidR="003A38AF" w:rsidRPr="00D266B2">
        <w:rPr>
          <w:rFonts w:ascii="Arial" w:hAnsi="Arial" w:cs="Arial"/>
          <w:sz w:val="22"/>
          <w:szCs w:val="22"/>
        </w:rPr>
        <w:t>19</w:t>
      </w:r>
      <w:r w:rsidR="005B2F8F" w:rsidRPr="00D266B2">
        <w:rPr>
          <w:rFonts w:ascii="Arial" w:hAnsi="Arial" w:cs="Arial"/>
          <w:sz w:val="22"/>
          <w:szCs w:val="22"/>
        </w:rPr>
        <w:t>8</w:t>
      </w:r>
      <w:r w:rsidR="00940CA6" w:rsidRPr="00D266B2">
        <w:rPr>
          <w:rFonts w:ascii="Arial" w:hAnsi="Arial" w:cs="Arial"/>
          <w:sz w:val="22"/>
          <w:szCs w:val="22"/>
        </w:rPr>
        <w:t xml:space="preserve"> </w:t>
      </w:r>
      <w:r w:rsidR="0000511C" w:rsidRPr="00D266B2">
        <w:rPr>
          <w:rFonts w:ascii="Arial" w:hAnsi="Arial" w:cs="Arial"/>
          <w:sz w:val="22"/>
          <w:szCs w:val="22"/>
        </w:rPr>
        <w:t>million</w:t>
      </w:r>
      <w:r w:rsidR="004E3DCF" w:rsidRPr="00D266B2">
        <w:rPr>
          <w:rFonts w:ascii="Arial" w:hAnsi="Arial" w:cs="Arial"/>
          <w:sz w:val="22"/>
          <w:szCs w:val="22"/>
        </w:rPr>
        <w:t xml:space="preserve"> and Baht </w:t>
      </w:r>
      <w:r w:rsidR="003A38AF" w:rsidRPr="00D266B2">
        <w:rPr>
          <w:rFonts w:ascii="Arial" w:hAnsi="Arial" w:cs="Arial"/>
          <w:sz w:val="22"/>
          <w:szCs w:val="22"/>
        </w:rPr>
        <w:t>38</w:t>
      </w:r>
      <w:r w:rsidR="005B2F8F" w:rsidRPr="00D266B2">
        <w:rPr>
          <w:rFonts w:ascii="Arial" w:hAnsi="Arial" w:cs="Arial"/>
          <w:sz w:val="22"/>
          <w:szCs w:val="22"/>
        </w:rPr>
        <w:t>5</w:t>
      </w:r>
      <w:r w:rsidR="004E3DCF" w:rsidRPr="00D266B2">
        <w:rPr>
          <w:rFonts w:ascii="Arial" w:hAnsi="Arial" w:cs="Arial"/>
          <w:sz w:val="22"/>
          <w:szCs w:val="22"/>
        </w:rPr>
        <w:t xml:space="preserve"> million, respectively</w:t>
      </w:r>
      <w:r w:rsidR="0000511C" w:rsidRPr="00D266B2">
        <w:rPr>
          <w:rFonts w:ascii="Arial" w:hAnsi="Arial" w:cs="Arial"/>
          <w:sz w:val="22"/>
          <w:szCs w:val="22"/>
        </w:rPr>
        <w:t xml:space="preserve"> (202</w:t>
      </w:r>
      <w:r w:rsidR="004E3492" w:rsidRPr="00D266B2">
        <w:rPr>
          <w:rFonts w:ascii="Arial" w:hAnsi="Arial" w:cs="Arial"/>
          <w:sz w:val="22"/>
          <w:szCs w:val="22"/>
        </w:rPr>
        <w:t>5</w:t>
      </w:r>
      <w:r w:rsidR="0000511C" w:rsidRPr="00D266B2">
        <w:rPr>
          <w:rFonts w:ascii="Arial" w:hAnsi="Arial" w:cs="Arial"/>
          <w:sz w:val="22"/>
          <w:szCs w:val="22"/>
        </w:rPr>
        <w:t xml:space="preserve">: Baht </w:t>
      </w:r>
      <w:r w:rsidR="008C3BB6" w:rsidRPr="00D266B2">
        <w:rPr>
          <w:rFonts w:ascii="Arial" w:hAnsi="Arial" w:cs="Arial"/>
          <w:sz w:val="22"/>
          <w:szCs w:val="22"/>
        </w:rPr>
        <w:t>242</w:t>
      </w:r>
      <w:r w:rsidR="00C33DDA" w:rsidRPr="00D266B2">
        <w:rPr>
          <w:rFonts w:ascii="Arial" w:hAnsi="Arial" w:cs="Arial"/>
          <w:sz w:val="22"/>
          <w:szCs w:val="22"/>
        </w:rPr>
        <w:t xml:space="preserve"> </w:t>
      </w:r>
      <w:r w:rsidR="0000511C" w:rsidRPr="00D266B2">
        <w:rPr>
          <w:rFonts w:ascii="Arial" w:hAnsi="Arial" w:cs="Arial"/>
          <w:sz w:val="22"/>
          <w:szCs w:val="22"/>
        </w:rPr>
        <w:t>million</w:t>
      </w:r>
      <w:r w:rsidR="004E3DCF" w:rsidRPr="00D266B2">
        <w:rPr>
          <w:rFonts w:ascii="Arial" w:hAnsi="Arial" w:cs="Arial"/>
          <w:sz w:val="22"/>
          <w:szCs w:val="22"/>
        </w:rPr>
        <w:t xml:space="preserve"> Baht </w:t>
      </w:r>
      <w:r w:rsidR="003868DA" w:rsidRPr="00D266B2">
        <w:rPr>
          <w:rFonts w:ascii="Arial" w:hAnsi="Arial" w:cs="Arial"/>
          <w:sz w:val="22"/>
          <w:szCs w:val="22"/>
        </w:rPr>
        <w:t>461</w:t>
      </w:r>
      <w:r w:rsidR="004E3DCF" w:rsidRPr="00D266B2">
        <w:rPr>
          <w:rFonts w:ascii="Arial" w:hAnsi="Arial" w:cs="Arial"/>
          <w:sz w:val="22"/>
          <w:szCs w:val="22"/>
        </w:rPr>
        <w:t xml:space="preserve"> million, respectively</w:t>
      </w:r>
      <w:r w:rsidR="0000511C" w:rsidRPr="00D266B2">
        <w:rPr>
          <w:rFonts w:ascii="Arial" w:hAnsi="Arial" w:cs="Arial"/>
          <w:sz w:val="22"/>
          <w:szCs w:val="22"/>
        </w:rPr>
        <w:t>)</w:t>
      </w:r>
      <w:r w:rsidR="0000511C" w:rsidRPr="00D266B2">
        <w:rPr>
          <w:rFonts w:ascii="Arial" w:hAnsi="Arial" w:cs="Arial"/>
          <w:sz w:val="22"/>
          <w:szCs w:val="22"/>
          <w:cs/>
        </w:rPr>
        <w:t>.</w:t>
      </w:r>
    </w:p>
    <w:p w14:paraId="439A5E1E" w14:textId="775E428D" w:rsidR="0017043C" w:rsidRPr="00D266B2" w:rsidRDefault="0017043C" w:rsidP="00C861FB">
      <w:pPr>
        <w:pStyle w:val="Heading1"/>
        <w:numPr>
          <w:ilvl w:val="0"/>
          <w:numId w:val="35"/>
        </w:numPr>
        <w:spacing w:before="120" w:after="120"/>
        <w:ind w:left="547" w:right="-43" w:hanging="547"/>
        <w:jc w:val="thaiDistribute"/>
        <w:rPr>
          <w:rFonts w:ascii="Arial" w:hAnsi="Arial" w:cs="Arial"/>
          <w:sz w:val="22"/>
          <w:szCs w:val="22"/>
        </w:rPr>
      </w:pPr>
      <w:r w:rsidRPr="00D266B2">
        <w:rPr>
          <w:rFonts w:ascii="Arial" w:hAnsi="Arial" w:cs="Arial"/>
          <w:sz w:val="22"/>
          <w:szCs w:val="22"/>
        </w:rPr>
        <w:t>Earnings per share</w:t>
      </w:r>
    </w:p>
    <w:p w14:paraId="7EC30308" w14:textId="2E55E2D3" w:rsidR="00E26BEC" w:rsidRPr="00D266B2" w:rsidRDefault="00C861FB" w:rsidP="00F63901">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7043C" w:rsidRPr="00D266B2">
        <w:rPr>
          <w:rFonts w:ascii="Arial" w:hAnsi="Arial" w:cs="Arial"/>
          <w:sz w:val="22"/>
          <w:szCs w:val="22"/>
        </w:rPr>
        <w:t xml:space="preserve">Basic earnings per share </w:t>
      </w:r>
      <w:proofErr w:type="gramStart"/>
      <w:r w:rsidR="0017043C" w:rsidRPr="00D266B2">
        <w:rPr>
          <w:rFonts w:ascii="Arial" w:hAnsi="Arial" w:cs="Arial"/>
          <w:sz w:val="22"/>
          <w:szCs w:val="22"/>
        </w:rPr>
        <w:t>is</w:t>
      </w:r>
      <w:proofErr w:type="gramEnd"/>
      <w:r w:rsidR="0017043C" w:rsidRPr="00D266B2">
        <w:rPr>
          <w:rFonts w:ascii="Arial" w:hAnsi="Arial" w:cs="Arial"/>
          <w:sz w:val="22"/>
          <w:szCs w:val="22"/>
        </w:rPr>
        <w:t xml:space="preserve"> calculated by dividing profit for the </w:t>
      </w:r>
      <w:r w:rsidR="002C2678" w:rsidRPr="00D266B2">
        <w:rPr>
          <w:rFonts w:ascii="Arial" w:hAnsi="Arial" w:cs="Arial"/>
          <w:sz w:val="22"/>
          <w:szCs w:val="22"/>
        </w:rPr>
        <w:t>period</w:t>
      </w:r>
      <w:r w:rsidR="0017043C" w:rsidRPr="00D266B2">
        <w:rPr>
          <w:rFonts w:ascii="Arial" w:hAnsi="Arial" w:cs="Arial"/>
          <w:sz w:val="22"/>
          <w:szCs w:val="22"/>
        </w:rPr>
        <w:t xml:space="preserve"> attributable to equity holders of the Company (excluding other comprehensive income) by the weighted average number of ordinary shares </w:t>
      </w:r>
      <w:r w:rsidR="00713EFE" w:rsidRPr="00D266B2">
        <w:rPr>
          <w:rFonts w:ascii="Arial" w:hAnsi="Arial" w:cs="Arial"/>
          <w:sz w:val="22"/>
          <w:szCs w:val="28"/>
        </w:rPr>
        <w:t>held by external shareholders net of the weighted average number of treasury shares</w:t>
      </w:r>
      <w:r w:rsidR="0017043C" w:rsidRPr="00D266B2">
        <w:rPr>
          <w:rFonts w:ascii="Arial" w:hAnsi="Arial" w:cs="Arial"/>
          <w:sz w:val="22"/>
          <w:szCs w:val="22"/>
        </w:rPr>
        <w:t xml:space="preserve"> during the </w:t>
      </w:r>
      <w:r w:rsidR="000C364E" w:rsidRPr="00D266B2">
        <w:rPr>
          <w:rFonts w:ascii="Arial" w:hAnsi="Arial" w:cs="Arial"/>
          <w:sz w:val="22"/>
          <w:szCs w:val="22"/>
        </w:rPr>
        <w:t>period</w:t>
      </w:r>
      <w:r w:rsidR="00441117" w:rsidRPr="00D266B2">
        <w:rPr>
          <w:rFonts w:ascii="Arial" w:hAnsi="Arial" w:cs="Arial"/>
          <w:sz w:val="22"/>
          <w:szCs w:val="22"/>
        </w:rPr>
        <w:t>.</w:t>
      </w:r>
    </w:p>
    <w:p w14:paraId="0143705E" w14:textId="56833992" w:rsidR="005A1CB4" w:rsidRPr="00D266B2" w:rsidRDefault="00C861FB" w:rsidP="00F63901">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A1CB4" w:rsidRPr="00D266B2">
        <w:rPr>
          <w:rFonts w:ascii="Arial" w:hAnsi="Arial" w:cs="Arial"/>
          <w:sz w:val="22"/>
          <w:szCs w:val="22"/>
        </w:rPr>
        <w:t xml:space="preserve">As </w:t>
      </w:r>
      <w:proofErr w:type="gramStart"/>
      <w:r w:rsidR="005A1CB4" w:rsidRPr="00D266B2">
        <w:rPr>
          <w:rFonts w:ascii="Arial" w:hAnsi="Arial" w:cs="Arial"/>
          <w:sz w:val="22"/>
          <w:szCs w:val="22"/>
        </w:rPr>
        <w:t>at</w:t>
      </w:r>
      <w:proofErr w:type="gramEnd"/>
      <w:r w:rsidR="005A1CB4" w:rsidRPr="00D266B2">
        <w:rPr>
          <w:rFonts w:ascii="Arial" w:hAnsi="Arial" w:cs="Arial"/>
          <w:sz w:val="22"/>
          <w:szCs w:val="22"/>
        </w:rPr>
        <w:t xml:space="preserve"> </w:t>
      </w:r>
      <w:r w:rsidR="00CB0C71" w:rsidRPr="00D266B2">
        <w:rPr>
          <w:rFonts w:ascii="Arial" w:hAnsi="Arial" w:cs="Arial"/>
          <w:sz w:val="22"/>
          <w:szCs w:val="22"/>
        </w:rPr>
        <w:t>30 June 2026</w:t>
      </w:r>
      <w:r w:rsidR="005A1CB4" w:rsidRPr="00D266B2">
        <w:rPr>
          <w:rFonts w:ascii="Arial" w:hAnsi="Arial" w:cs="Arial"/>
          <w:sz w:val="22"/>
          <w:szCs w:val="22"/>
        </w:rPr>
        <w:t xml:space="preserve"> and </w:t>
      </w:r>
      <w:r w:rsidR="00152C1D" w:rsidRPr="00D266B2">
        <w:rPr>
          <w:rFonts w:ascii="Arial" w:hAnsi="Arial" w:cs="Arial"/>
          <w:sz w:val="22"/>
          <w:szCs w:val="22"/>
        </w:rPr>
        <w:t>31 December 2025</w:t>
      </w:r>
      <w:r w:rsidR="005A1CB4" w:rsidRPr="00D266B2">
        <w:rPr>
          <w:rFonts w:ascii="Arial" w:hAnsi="Arial" w:cs="Arial"/>
          <w:sz w:val="22"/>
          <w:szCs w:val="22"/>
        </w:rPr>
        <w:t xml:space="preserve">, </w:t>
      </w:r>
      <w:r w:rsidR="00A04F41" w:rsidRPr="00D266B2">
        <w:rPr>
          <w:rFonts w:ascii="Arial" w:hAnsi="Arial" w:cs="Arial"/>
          <w:sz w:val="22"/>
          <w:szCs w:val="22"/>
        </w:rPr>
        <w:t xml:space="preserve">the Company had an </w:t>
      </w:r>
      <w:r w:rsidR="006276A6" w:rsidRPr="00D266B2">
        <w:rPr>
          <w:rFonts w:ascii="Arial" w:hAnsi="Arial" w:cs="Arial"/>
          <w:sz w:val="22"/>
          <w:szCs w:val="22"/>
        </w:rPr>
        <w:t>outstanding treasury share of 307 million shares</w:t>
      </w:r>
      <w:r w:rsidR="00A04F41" w:rsidRPr="00D266B2">
        <w:rPr>
          <w:rFonts w:ascii="Arial" w:hAnsi="Arial" w:cs="Arial"/>
          <w:sz w:val="22"/>
          <w:szCs w:val="22"/>
        </w:rPr>
        <w:t xml:space="preserve"> at total cost of Baht 2,452 million in the account.</w:t>
      </w:r>
    </w:p>
    <w:p w14:paraId="69F83B58" w14:textId="579A460F" w:rsidR="00E26BEC" w:rsidRPr="00D266B2" w:rsidRDefault="00E26BEC" w:rsidP="00C861FB">
      <w:pPr>
        <w:pStyle w:val="Heading1"/>
        <w:numPr>
          <w:ilvl w:val="0"/>
          <w:numId w:val="35"/>
        </w:numPr>
        <w:spacing w:before="120" w:after="120"/>
        <w:ind w:left="547" w:right="-43" w:hanging="547"/>
        <w:jc w:val="thaiDistribute"/>
        <w:rPr>
          <w:rFonts w:ascii="Arial" w:hAnsi="Arial" w:cs="Arial"/>
          <w:sz w:val="22"/>
          <w:szCs w:val="22"/>
        </w:rPr>
      </w:pPr>
      <w:r w:rsidRPr="00D266B2">
        <w:rPr>
          <w:rFonts w:ascii="Arial" w:hAnsi="Arial" w:cs="Arial"/>
          <w:sz w:val="22"/>
          <w:szCs w:val="22"/>
        </w:rPr>
        <w:t>Dividends</w:t>
      </w:r>
    </w:p>
    <w:tbl>
      <w:tblPr>
        <w:tblW w:w="9045" w:type="dxa"/>
        <w:tblInd w:w="450" w:type="dxa"/>
        <w:tblLayout w:type="fixed"/>
        <w:tblCellMar>
          <w:left w:w="0" w:type="dxa"/>
          <w:right w:w="0" w:type="dxa"/>
        </w:tblCellMar>
        <w:tblLook w:val="04A0" w:firstRow="1" w:lastRow="0" w:firstColumn="1" w:lastColumn="0" w:noHBand="0" w:noVBand="1"/>
      </w:tblPr>
      <w:tblGrid>
        <w:gridCol w:w="2430"/>
        <w:gridCol w:w="2880"/>
        <w:gridCol w:w="1260"/>
        <w:gridCol w:w="1125"/>
        <w:gridCol w:w="1350"/>
      </w:tblGrid>
      <w:tr w:rsidR="00E26BEC" w:rsidRPr="00D266B2" w14:paraId="51EFE841" w14:textId="77777777" w:rsidTr="00E26BEC">
        <w:trPr>
          <w:trHeight w:val="340"/>
        </w:trPr>
        <w:tc>
          <w:tcPr>
            <w:tcW w:w="2430" w:type="dxa"/>
            <w:vAlign w:val="bottom"/>
          </w:tcPr>
          <w:p w14:paraId="73099BDF" w14:textId="77777777" w:rsidR="00E26BEC" w:rsidRPr="00D266B2" w:rsidRDefault="00E26BEC" w:rsidP="00F63901">
            <w:pPr>
              <w:spacing w:line="360" w:lineRule="exact"/>
              <w:ind w:right="111"/>
              <w:jc w:val="center"/>
              <w:rPr>
                <w:rFonts w:ascii="Arial" w:eastAsia="Arial Unicode MS" w:hAnsi="Arial" w:cs="Arial"/>
                <w:sz w:val="18"/>
                <w:szCs w:val="18"/>
              </w:rPr>
            </w:pPr>
          </w:p>
        </w:tc>
        <w:tc>
          <w:tcPr>
            <w:tcW w:w="2880" w:type="dxa"/>
            <w:vAlign w:val="bottom"/>
          </w:tcPr>
          <w:p w14:paraId="52ADBDCF" w14:textId="77777777" w:rsidR="00E26BEC" w:rsidRPr="00D266B2" w:rsidRDefault="00E26BEC" w:rsidP="00F63901">
            <w:pPr>
              <w:spacing w:line="360" w:lineRule="exact"/>
              <w:ind w:right="111"/>
              <w:jc w:val="center"/>
              <w:rPr>
                <w:rFonts w:ascii="Arial" w:eastAsia="Arial Unicode MS" w:hAnsi="Arial" w:cs="Arial"/>
                <w:sz w:val="18"/>
                <w:szCs w:val="18"/>
              </w:rPr>
            </w:pPr>
          </w:p>
        </w:tc>
        <w:tc>
          <w:tcPr>
            <w:tcW w:w="1260" w:type="dxa"/>
            <w:vAlign w:val="bottom"/>
            <w:hideMark/>
          </w:tcPr>
          <w:p w14:paraId="6E579B84" w14:textId="77777777" w:rsidR="00E26BEC" w:rsidRPr="00D266B2" w:rsidRDefault="00E26BEC" w:rsidP="00F63901">
            <w:pP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Total</w:t>
            </w:r>
          </w:p>
        </w:tc>
        <w:tc>
          <w:tcPr>
            <w:tcW w:w="1125" w:type="dxa"/>
            <w:vAlign w:val="bottom"/>
            <w:hideMark/>
          </w:tcPr>
          <w:p w14:paraId="31F617AE" w14:textId="77777777" w:rsidR="00E26BEC" w:rsidRPr="00D266B2" w:rsidRDefault="00E26BEC" w:rsidP="00F63901">
            <w:pP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Dividend</w:t>
            </w:r>
          </w:p>
        </w:tc>
        <w:tc>
          <w:tcPr>
            <w:tcW w:w="1350" w:type="dxa"/>
          </w:tcPr>
          <w:p w14:paraId="48F74A73" w14:textId="77777777" w:rsidR="00E26BEC" w:rsidRPr="00D266B2" w:rsidRDefault="00E26BEC" w:rsidP="00F63901">
            <w:pPr>
              <w:spacing w:line="360" w:lineRule="exact"/>
              <w:ind w:left="113" w:right="90"/>
              <w:jc w:val="center"/>
              <w:rPr>
                <w:rFonts w:ascii="Arial" w:eastAsia="Arial Unicode MS" w:hAnsi="Arial" w:cs="Arial"/>
                <w:sz w:val="18"/>
                <w:szCs w:val="18"/>
              </w:rPr>
            </w:pPr>
          </w:p>
        </w:tc>
      </w:tr>
      <w:tr w:rsidR="00E26BEC" w:rsidRPr="00D266B2" w14:paraId="22EAB703" w14:textId="77777777" w:rsidTr="00E26BEC">
        <w:trPr>
          <w:trHeight w:val="340"/>
        </w:trPr>
        <w:tc>
          <w:tcPr>
            <w:tcW w:w="2430" w:type="dxa"/>
            <w:vAlign w:val="bottom"/>
            <w:hideMark/>
          </w:tcPr>
          <w:p w14:paraId="7BADF494" w14:textId="77777777" w:rsidR="00E26BEC" w:rsidRPr="00D266B2" w:rsidRDefault="00E26BEC" w:rsidP="00F63901">
            <w:pPr>
              <w:pBdr>
                <w:bottom w:val="single" w:sz="4" w:space="1" w:color="auto"/>
              </w:pBd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Dividends</w:t>
            </w:r>
          </w:p>
        </w:tc>
        <w:tc>
          <w:tcPr>
            <w:tcW w:w="2880" w:type="dxa"/>
            <w:vAlign w:val="bottom"/>
            <w:hideMark/>
          </w:tcPr>
          <w:p w14:paraId="5B8CD257" w14:textId="77777777" w:rsidR="00E26BEC" w:rsidRPr="00D266B2" w:rsidRDefault="00E26BEC" w:rsidP="00F63901">
            <w:pPr>
              <w:pBdr>
                <w:bottom w:val="single" w:sz="4" w:space="1" w:color="auto"/>
              </w:pBd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Approved by</w:t>
            </w:r>
          </w:p>
        </w:tc>
        <w:tc>
          <w:tcPr>
            <w:tcW w:w="1260" w:type="dxa"/>
            <w:vAlign w:val="bottom"/>
            <w:hideMark/>
          </w:tcPr>
          <w:p w14:paraId="446E481E" w14:textId="77777777" w:rsidR="00E26BEC" w:rsidRPr="00D266B2" w:rsidRDefault="00E26BEC" w:rsidP="00F63901">
            <w:pPr>
              <w:pBdr>
                <w:bottom w:val="single" w:sz="4" w:space="1" w:color="auto"/>
              </w:pBd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dividends</w:t>
            </w:r>
          </w:p>
        </w:tc>
        <w:tc>
          <w:tcPr>
            <w:tcW w:w="1125" w:type="dxa"/>
            <w:vAlign w:val="bottom"/>
            <w:hideMark/>
          </w:tcPr>
          <w:p w14:paraId="55D1920B" w14:textId="77777777" w:rsidR="00E26BEC" w:rsidRPr="00D266B2" w:rsidRDefault="00E26BEC" w:rsidP="00F63901">
            <w:pPr>
              <w:pBdr>
                <w:bottom w:val="single" w:sz="4" w:space="1" w:color="auto"/>
              </w:pBd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per share</w:t>
            </w:r>
          </w:p>
        </w:tc>
        <w:tc>
          <w:tcPr>
            <w:tcW w:w="1350" w:type="dxa"/>
            <w:hideMark/>
          </w:tcPr>
          <w:p w14:paraId="63DCA675" w14:textId="77777777" w:rsidR="00E26BEC" w:rsidRPr="00D266B2" w:rsidRDefault="00E26BEC" w:rsidP="00F63901">
            <w:pPr>
              <w:pBdr>
                <w:bottom w:val="single" w:sz="4" w:space="1" w:color="auto"/>
              </w:pBdr>
              <w:spacing w:line="360" w:lineRule="exact"/>
              <w:ind w:left="113" w:right="90"/>
              <w:jc w:val="center"/>
              <w:rPr>
                <w:rFonts w:ascii="Arial" w:eastAsia="Arial Unicode MS" w:hAnsi="Arial" w:cs="Arial"/>
                <w:sz w:val="18"/>
                <w:szCs w:val="18"/>
              </w:rPr>
            </w:pPr>
            <w:r w:rsidRPr="00D266B2">
              <w:rPr>
                <w:rFonts w:ascii="Arial" w:eastAsia="Arial Unicode MS" w:hAnsi="Arial" w:cs="Arial"/>
                <w:sz w:val="18"/>
                <w:szCs w:val="18"/>
              </w:rPr>
              <w:t>Paid on</w:t>
            </w:r>
          </w:p>
        </w:tc>
      </w:tr>
      <w:tr w:rsidR="00E26BEC" w:rsidRPr="00D266B2" w14:paraId="4BF48E96" w14:textId="77777777" w:rsidTr="00E26BEC">
        <w:trPr>
          <w:trHeight w:val="340"/>
        </w:trPr>
        <w:tc>
          <w:tcPr>
            <w:tcW w:w="2430" w:type="dxa"/>
            <w:vAlign w:val="bottom"/>
          </w:tcPr>
          <w:p w14:paraId="217BC622" w14:textId="77777777" w:rsidR="00E26BEC" w:rsidRPr="00D266B2" w:rsidRDefault="00E26BEC" w:rsidP="00F63901">
            <w:pPr>
              <w:spacing w:line="360" w:lineRule="exact"/>
              <w:ind w:left="166" w:right="111" w:hanging="109"/>
              <w:rPr>
                <w:rFonts w:ascii="Arial" w:eastAsia="Arial Unicode MS" w:hAnsi="Arial" w:cs="Arial"/>
                <w:sz w:val="18"/>
                <w:szCs w:val="18"/>
              </w:rPr>
            </w:pPr>
          </w:p>
        </w:tc>
        <w:tc>
          <w:tcPr>
            <w:tcW w:w="2880" w:type="dxa"/>
            <w:vAlign w:val="bottom"/>
          </w:tcPr>
          <w:p w14:paraId="246CCA3D" w14:textId="77777777" w:rsidR="00E26BEC" w:rsidRPr="00D266B2" w:rsidRDefault="00E26BEC" w:rsidP="00F63901">
            <w:pPr>
              <w:spacing w:line="360" w:lineRule="exact"/>
              <w:ind w:left="166" w:right="111" w:hanging="109"/>
              <w:jc w:val="center"/>
              <w:rPr>
                <w:rFonts w:ascii="Arial" w:eastAsia="Arial Unicode MS" w:hAnsi="Arial" w:cs="Arial"/>
                <w:sz w:val="18"/>
                <w:szCs w:val="18"/>
              </w:rPr>
            </w:pPr>
          </w:p>
        </w:tc>
        <w:tc>
          <w:tcPr>
            <w:tcW w:w="1260" w:type="dxa"/>
            <w:vAlign w:val="bottom"/>
            <w:hideMark/>
          </w:tcPr>
          <w:p w14:paraId="7C974F5D" w14:textId="77777777" w:rsidR="00E26BEC" w:rsidRPr="00D266B2" w:rsidRDefault="00E26BEC" w:rsidP="00F63901">
            <w:pP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(Million Baht)</w:t>
            </w:r>
          </w:p>
        </w:tc>
        <w:tc>
          <w:tcPr>
            <w:tcW w:w="1125" w:type="dxa"/>
            <w:vAlign w:val="bottom"/>
            <w:hideMark/>
          </w:tcPr>
          <w:p w14:paraId="53CC8E62" w14:textId="77777777" w:rsidR="00E26BEC" w:rsidRPr="00D266B2" w:rsidRDefault="00E26BEC" w:rsidP="00F63901">
            <w:pPr>
              <w:spacing w:line="360" w:lineRule="exact"/>
              <w:ind w:left="166" w:right="111" w:hanging="109"/>
              <w:jc w:val="center"/>
              <w:rPr>
                <w:rFonts w:ascii="Arial" w:eastAsia="Arial Unicode MS" w:hAnsi="Arial" w:cs="Arial"/>
                <w:sz w:val="18"/>
                <w:szCs w:val="18"/>
                <w:cs/>
              </w:rPr>
            </w:pPr>
            <w:r w:rsidRPr="00D266B2">
              <w:rPr>
                <w:rFonts w:ascii="Arial" w:eastAsia="Arial Unicode MS" w:hAnsi="Arial" w:cs="Arial"/>
                <w:sz w:val="18"/>
                <w:szCs w:val="18"/>
              </w:rPr>
              <w:t>(Baht)</w:t>
            </w:r>
          </w:p>
        </w:tc>
        <w:tc>
          <w:tcPr>
            <w:tcW w:w="1350" w:type="dxa"/>
          </w:tcPr>
          <w:p w14:paraId="697F1925" w14:textId="77777777" w:rsidR="00E26BEC" w:rsidRPr="00D266B2" w:rsidRDefault="00E26BEC" w:rsidP="00F63901">
            <w:pPr>
              <w:spacing w:line="360" w:lineRule="exact"/>
              <w:ind w:left="113" w:right="113"/>
              <w:jc w:val="center"/>
              <w:rPr>
                <w:rFonts w:ascii="Arial" w:eastAsia="Arial Unicode MS" w:hAnsi="Arial" w:cs="Arial"/>
                <w:sz w:val="18"/>
                <w:szCs w:val="18"/>
                <w:cs/>
              </w:rPr>
            </w:pPr>
          </w:p>
        </w:tc>
      </w:tr>
      <w:tr w:rsidR="00E26BEC" w:rsidRPr="00D266B2" w14:paraId="527C2B3C" w14:textId="77777777" w:rsidTr="00E26BEC">
        <w:trPr>
          <w:trHeight w:val="340"/>
        </w:trPr>
        <w:tc>
          <w:tcPr>
            <w:tcW w:w="2430" w:type="dxa"/>
            <w:vAlign w:val="bottom"/>
            <w:hideMark/>
          </w:tcPr>
          <w:p w14:paraId="000EEAC9" w14:textId="224C7B8D" w:rsidR="00E26BEC" w:rsidRPr="00D266B2" w:rsidRDefault="00E26BEC" w:rsidP="00F63901">
            <w:pPr>
              <w:spacing w:line="360" w:lineRule="exact"/>
              <w:ind w:left="166" w:right="111" w:hanging="76"/>
              <w:rPr>
                <w:rFonts w:ascii="Arial" w:eastAsia="Arial Unicode MS" w:hAnsi="Arial" w:cs="Arial"/>
                <w:sz w:val="18"/>
                <w:szCs w:val="18"/>
                <w:cs/>
              </w:rPr>
            </w:pPr>
            <w:r w:rsidRPr="00D266B2">
              <w:rPr>
                <w:rFonts w:ascii="Arial" w:eastAsia="Arial Unicode MS" w:hAnsi="Arial" w:cs="Arial"/>
                <w:sz w:val="18"/>
                <w:szCs w:val="18"/>
              </w:rPr>
              <w:t>Dividend of the year 202</w:t>
            </w:r>
            <w:r w:rsidR="003868DA" w:rsidRPr="00D266B2">
              <w:rPr>
                <w:rFonts w:ascii="Arial" w:eastAsia="Arial Unicode MS" w:hAnsi="Arial" w:cs="Arial"/>
                <w:sz w:val="18"/>
                <w:szCs w:val="18"/>
              </w:rPr>
              <w:t>5</w:t>
            </w:r>
          </w:p>
        </w:tc>
        <w:tc>
          <w:tcPr>
            <w:tcW w:w="2880" w:type="dxa"/>
            <w:vAlign w:val="bottom"/>
            <w:hideMark/>
          </w:tcPr>
          <w:p w14:paraId="5751CFC6" w14:textId="77777777" w:rsidR="00E26BEC" w:rsidRPr="00D266B2" w:rsidRDefault="00E26BEC" w:rsidP="00F63901">
            <w:pPr>
              <w:spacing w:line="360" w:lineRule="exact"/>
              <w:ind w:left="270" w:right="111" w:hanging="213"/>
              <w:rPr>
                <w:rFonts w:ascii="Arial" w:eastAsia="Arial Unicode MS" w:hAnsi="Arial" w:cs="Arial"/>
                <w:sz w:val="18"/>
                <w:szCs w:val="18"/>
              </w:rPr>
            </w:pPr>
            <w:r w:rsidRPr="00D266B2">
              <w:rPr>
                <w:rFonts w:ascii="Arial" w:eastAsia="Arial Unicode MS" w:hAnsi="Arial" w:cs="Arial"/>
                <w:sz w:val="18"/>
                <w:szCs w:val="18"/>
              </w:rPr>
              <w:t>Annual General Meeting of the</w:t>
            </w:r>
          </w:p>
        </w:tc>
        <w:tc>
          <w:tcPr>
            <w:tcW w:w="1260" w:type="dxa"/>
            <w:vAlign w:val="bottom"/>
          </w:tcPr>
          <w:p w14:paraId="789CC5F4" w14:textId="77777777" w:rsidR="00E26BEC" w:rsidRPr="00D266B2" w:rsidRDefault="00E26BEC" w:rsidP="00F63901">
            <w:pPr>
              <w:spacing w:line="360" w:lineRule="exact"/>
              <w:ind w:left="166" w:right="111" w:hanging="109"/>
              <w:jc w:val="center"/>
              <w:rPr>
                <w:rFonts w:ascii="Arial" w:eastAsia="Arial Unicode MS" w:hAnsi="Arial" w:cs="Arial"/>
                <w:sz w:val="18"/>
                <w:szCs w:val="18"/>
              </w:rPr>
            </w:pPr>
          </w:p>
        </w:tc>
        <w:tc>
          <w:tcPr>
            <w:tcW w:w="1125" w:type="dxa"/>
            <w:vAlign w:val="bottom"/>
          </w:tcPr>
          <w:p w14:paraId="3163261D" w14:textId="77777777" w:rsidR="00E26BEC" w:rsidRPr="00D266B2" w:rsidRDefault="00E26BEC" w:rsidP="00F63901">
            <w:pPr>
              <w:tabs>
                <w:tab w:val="decimal" w:pos="559"/>
              </w:tabs>
              <w:spacing w:line="360" w:lineRule="exact"/>
              <w:ind w:left="166" w:right="111" w:hanging="109"/>
              <w:jc w:val="center"/>
              <w:rPr>
                <w:rFonts w:ascii="Arial" w:eastAsia="Arial Unicode MS" w:hAnsi="Arial" w:cs="Arial"/>
                <w:sz w:val="18"/>
                <w:szCs w:val="18"/>
                <w:cs/>
              </w:rPr>
            </w:pPr>
          </w:p>
        </w:tc>
        <w:tc>
          <w:tcPr>
            <w:tcW w:w="1350" w:type="dxa"/>
          </w:tcPr>
          <w:p w14:paraId="43BA05C5" w14:textId="77777777" w:rsidR="00E26BEC" w:rsidRPr="00D266B2" w:rsidRDefault="00E26BEC" w:rsidP="00F63901">
            <w:pPr>
              <w:tabs>
                <w:tab w:val="decimal" w:pos="900"/>
              </w:tabs>
              <w:spacing w:line="360" w:lineRule="exact"/>
              <w:ind w:left="113" w:right="113"/>
              <w:rPr>
                <w:rFonts w:ascii="Arial" w:eastAsia="Arial Unicode MS" w:hAnsi="Arial" w:cs="Arial"/>
                <w:sz w:val="18"/>
                <w:szCs w:val="18"/>
                <w:cs/>
              </w:rPr>
            </w:pPr>
          </w:p>
        </w:tc>
      </w:tr>
      <w:tr w:rsidR="00E26BEC" w:rsidRPr="00D266B2" w14:paraId="62CDC104" w14:textId="77777777" w:rsidTr="00E26BEC">
        <w:trPr>
          <w:trHeight w:val="340"/>
        </w:trPr>
        <w:tc>
          <w:tcPr>
            <w:tcW w:w="2430" w:type="dxa"/>
            <w:vAlign w:val="bottom"/>
            <w:hideMark/>
          </w:tcPr>
          <w:p w14:paraId="00938061" w14:textId="77777777" w:rsidR="00E26BEC" w:rsidRPr="00D266B2" w:rsidRDefault="00E26BEC" w:rsidP="00F63901">
            <w:pPr>
              <w:spacing w:line="360" w:lineRule="exact"/>
              <w:ind w:left="270" w:right="111" w:hanging="213"/>
              <w:rPr>
                <w:rFonts w:ascii="Arial" w:eastAsia="Arial Unicode MS" w:hAnsi="Arial" w:cs="Arial"/>
                <w:sz w:val="18"/>
                <w:szCs w:val="18"/>
                <w:cs/>
              </w:rPr>
            </w:pPr>
            <w:r w:rsidRPr="00D266B2">
              <w:rPr>
                <w:rFonts w:ascii="Arial" w:eastAsia="Arial Unicode MS" w:hAnsi="Arial" w:cs="Arial"/>
                <w:sz w:val="18"/>
                <w:szCs w:val="18"/>
              </w:rPr>
              <w:tab/>
            </w:r>
          </w:p>
        </w:tc>
        <w:tc>
          <w:tcPr>
            <w:tcW w:w="2880" w:type="dxa"/>
            <w:vAlign w:val="bottom"/>
            <w:hideMark/>
          </w:tcPr>
          <w:p w14:paraId="35B0CC13" w14:textId="4664E104" w:rsidR="00E26BEC" w:rsidRPr="00D266B2" w:rsidRDefault="00E26BEC" w:rsidP="00F63901">
            <w:pPr>
              <w:spacing w:line="360" w:lineRule="exact"/>
              <w:ind w:left="270" w:right="111" w:hanging="213"/>
              <w:rPr>
                <w:rFonts w:ascii="Arial" w:eastAsia="Arial Unicode MS" w:hAnsi="Arial" w:cs="Arial"/>
                <w:sz w:val="18"/>
                <w:szCs w:val="18"/>
                <w:cs/>
              </w:rPr>
            </w:pPr>
            <w:r w:rsidRPr="00D266B2">
              <w:rPr>
                <w:rFonts w:ascii="Arial" w:eastAsia="Arial Unicode MS" w:hAnsi="Arial" w:cs="Arial"/>
                <w:sz w:val="18"/>
                <w:szCs w:val="18"/>
              </w:rPr>
              <w:tab/>
              <w:t xml:space="preserve">shareholders on </w:t>
            </w:r>
            <w:r w:rsidR="003868DA" w:rsidRPr="00D266B2">
              <w:rPr>
                <w:rFonts w:ascii="Arial" w:eastAsia="Arial Unicode MS" w:hAnsi="Arial" w:cs="Arial"/>
                <w:sz w:val="18"/>
                <w:szCs w:val="18"/>
              </w:rPr>
              <w:t>8</w:t>
            </w:r>
            <w:r w:rsidRPr="00D266B2">
              <w:rPr>
                <w:rFonts w:ascii="Arial" w:eastAsia="Arial Unicode MS" w:hAnsi="Arial" w:cs="Arial"/>
                <w:sz w:val="18"/>
                <w:szCs w:val="18"/>
              </w:rPr>
              <w:t xml:space="preserve"> April 202</w:t>
            </w:r>
            <w:r w:rsidR="003868DA" w:rsidRPr="00D266B2">
              <w:rPr>
                <w:rFonts w:ascii="Arial" w:eastAsia="Arial Unicode MS" w:hAnsi="Arial" w:cs="Arial"/>
                <w:sz w:val="18"/>
                <w:szCs w:val="18"/>
              </w:rPr>
              <w:t>6</w:t>
            </w:r>
          </w:p>
        </w:tc>
        <w:tc>
          <w:tcPr>
            <w:tcW w:w="1260" w:type="dxa"/>
            <w:vAlign w:val="bottom"/>
          </w:tcPr>
          <w:p w14:paraId="5A91CFA4" w14:textId="77777777" w:rsidR="00E26BEC" w:rsidRPr="00D266B2" w:rsidRDefault="00E26BEC" w:rsidP="00F63901">
            <w:pPr>
              <w:pBdr>
                <w:bottom w:val="double" w:sz="4" w:space="1" w:color="auto"/>
              </w:pBdr>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2,247</w:t>
            </w:r>
          </w:p>
        </w:tc>
        <w:tc>
          <w:tcPr>
            <w:tcW w:w="1125" w:type="dxa"/>
            <w:vAlign w:val="bottom"/>
          </w:tcPr>
          <w:p w14:paraId="26D7AA9C" w14:textId="77777777" w:rsidR="00E26BEC" w:rsidRPr="00D266B2" w:rsidRDefault="00E26BEC" w:rsidP="00F63901">
            <w:pPr>
              <w:pBdr>
                <w:bottom w:val="double" w:sz="4" w:space="1" w:color="auto"/>
              </w:pBdr>
              <w:tabs>
                <w:tab w:val="decimal" w:pos="559"/>
              </w:tabs>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0.15</w:t>
            </w:r>
          </w:p>
        </w:tc>
        <w:tc>
          <w:tcPr>
            <w:tcW w:w="1350" w:type="dxa"/>
          </w:tcPr>
          <w:p w14:paraId="3AB8E8F5" w14:textId="6951F48D" w:rsidR="00E26BEC" w:rsidRPr="00D266B2" w:rsidRDefault="003868DA" w:rsidP="00F63901">
            <w:pPr>
              <w:spacing w:line="360" w:lineRule="exact"/>
              <w:ind w:left="113" w:right="113"/>
              <w:rPr>
                <w:rFonts w:ascii="Arial" w:eastAsia="Arial Unicode MS" w:hAnsi="Arial" w:cs="Arial"/>
                <w:sz w:val="18"/>
                <w:szCs w:val="18"/>
                <w:cs/>
              </w:rPr>
            </w:pPr>
            <w:r w:rsidRPr="00D266B2">
              <w:rPr>
                <w:rFonts w:ascii="Arial" w:eastAsia="Arial Unicode MS" w:hAnsi="Arial" w:cs="Arial"/>
                <w:sz w:val="18"/>
                <w:szCs w:val="18"/>
              </w:rPr>
              <w:t>7</w:t>
            </w:r>
            <w:r w:rsidR="00E26BEC" w:rsidRPr="00D266B2">
              <w:rPr>
                <w:rFonts w:ascii="Arial" w:eastAsia="Arial Unicode MS" w:hAnsi="Arial" w:cs="Arial"/>
                <w:sz w:val="18"/>
                <w:szCs w:val="18"/>
              </w:rPr>
              <w:t xml:space="preserve"> May 202</w:t>
            </w:r>
            <w:r w:rsidR="00CD2094" w:rsidRPr="00D266B2">
              <w:rPr>
                <w:rFonts w:ascii="Arial" w:eastAsia="Arial Unicode MS" w:hAnsi="Arial" w:cs="Arial"/>
                <w:sz w:val="18"/>
                <w:szCs w:val="18"/>
              </w:rPr>
              <w:t>6</w:t>
            </w:r>
          </w:p>
        </w:tc>
      </w:tr>
      <w:tr w:rsidR="00E26BEC" w:rsidRPr="00D266B2" w14:paraId="768E0438" w14:textId="77777777" w:rsidTr="00E26BEC">
        <w:trPr>
          <w:trHeight w:val="340"/>
        </w:trPr>
        <w:tc>
          <w:tcPr>
            <w:tcW w:w="2430" w:type="dxa"/>
            <w:vAlign w:val="bottom"/>
          </w:tcPr>
          <w:p w14:paraId="0A729145" w14:textId="77777777" w:rsidR="00E26BEC" w:rsidRPr="00D266B2" w:rsidRDefault="00E26BEC" w:rsidP="00F63901">
            <w:pPr>
              <w:spacing w:line="360" w:lineRule="exact"/>
              <w:ind w:left="270" w:right="111" w:hanging="213"/>
              <w:rPr>
                <w:rFonts w:ascii="Arial" w:eastAsia="Arial Unicode MS" w:hAnsi="Arial" w:cs="Arial"/>
                <w:sz w:val="18"/>
                <w:szCs w:val="18"/>
              </w:rPr>
            </w:pPr>
          </w:p>
        </w:tc>
        <w:tc>
          <w:tcPr>
            <w:tcW w:w="2880" w:type="dxa"/>
            <w:vAlign w:val="bottom"/>
          </w:tcPr>
          <w:p w14:paraId="683BBD3C" w14:textId="77777777" w:rsidR="00E26BEC" w:rsidRPr="00D266B2" w:rsidRDefault="00E26BEC" w:rsidP="00F63901">
            <w:pPr>
              <w:spacing w:line="360" w:lineRule="exact"/>
              <w:ind w:left="270" w:right="111" w:hanging="213"/>
              <w:rPr>
                <w:rFonts w:ascii="Arial" w:eastAsia="Arial Unicode MS" w:hAnsi="Arial" w:cs="Arial"/>
                <w:sz w:val="18"/>
                <w:szCs w:val="18"/>
              </w:rPr>
            </w:pPr>
          </w:p>
        </w:tc>
        <w:tc>
          <w:tcPr>
            <w:tcW w:w="1260" w:type="dxa"/>
            <w:vAlign w:val="bottom"/>
          </w:tcPr>
          <w:p w14:paraId="56D79757" w14:textId="77777777" w:rsidR="00E26BEC" w:rsidRPr="00D266B2" w:rsidRDefault="00E26BEC" w:rsidP="00F63901">
            <w:pPr>
              <w:spacing w:line="360" w:lineRule="exact"/>
              <w:ind w:left="166" w:right="111" w:hanging="109"/>
              <w:jc w:val="center"/>
              <w:rPr>
                <w:rFonts w:ascii="Arial" w:eastAsia="Arial Unicode MS" w:hAnsi="Arial" w:cs="Arial"/>
                <w:sz w:val="18"/>
                <w:szCs w:val="18"/>
              </w:rPr>
            </w:pPr>
          </w:p>
        </w:tc>
        <w:tc>
          <w:tcPr>
            <w:tcW w:w="1125" w:type="dxa"/>
            <w:vAlign w:val="bottom"/>
          </w:tcPr>
          <w:p w14:paraId="27D5B7B4" w14:textId="77777777" w:rsidR="00E26BEC" w:rsidRPr="00D266B2" w:rsidRDefault="00E26BEC" w:rsidP="00F63901">
            <w:pPr>
              <w:tabs>
                <w:tab w:val="decimal" w:pos="559"/>
              </w:tabs>
              <w:spacing w:line="360" w:lineRule="exact"/>
              <w:ind w:left="166" w:right="111" w:hanging="109"/>
              <w:jc w:val="center"/>
              <w:rPr>
                <w:rFonts w:ascii="Arial" w:eastAsia="Arial Unicode MS" w:hAnsi="Arial" w:cs="Arial"/>
                <w:sz w:val="18"/>
                <w:szCs w:val="18"/>
              </w:rPr>
            </w:pPr>
          </w:p>
        </w:tc>
        <w:tc>
          <w:tcPr>
            <w:tcW w:w="1350" w:type="dxa"/>
          </w:tcPr>
          <w:p w14:paraId="4CF538BA" w14:textId="77777777" w:rsidR="00E26BEC" w:rsidRPr="00D266B2" w:rsidRDefault="00E26BEC" w:rsidP="00F63901">
            <w:pPr>
              <w:spacing w:line="360" w:lineRule="exact"/>
              <w:ind w:left="113" w:right="113"/>
              <w:rPr>
                <w:rFonts w:ascii="Arial" w:eastAsia="Arial Unicode MS" w:hAnsi="Arial" w:cs="Arial"/>
                <w:sz w:val="18"/>
                <w:szCs w:val="18"/>
              </w:rPr>
            </w:pPr>
          </w:p>
        </w:tc>
      </w:tr>
      <w:tr w:rsidR="003868DA" w:rsidRPr="00D266B2" w14:paraId="54629F0D" w14:textId="77777777" w:rsidTr="00E26BEC">
        <w:trPr>
          <w:trHeight w:val="340"/>
        </w:trPr>
        <w:tc>
          <w:tcPr>
            <w:tcW w:w="2430" w:type="dxa"/>
            <w:vAlign w:val="bottom"/>
            <w:hideMark/>
          </w:tcPr>
          <w:p w14:paraId="4144D194" w14:textId="64CEE49E" w:rsidR="003868DA" w:rsidRPr="00D266B2" w:rsidRDefault="003868DA" w:rsidP="00F63901">
            <w:pPr>
              <w:spacing w:line="360" w:lineRule="exact"/>
              <w:ind w:left="166" w:right="111" w:hanging="76"/>
              <w:rPr>
                <w:rFonts w:ascii="Arial" w:eastAsia="Arial Unicode MS" w:hAnsi="Arial" w:cs="Arial"/>
                <w:sz w:val="18"/>
                <w:szCs w:val="18"/>
                <w:cs/>
              </w:rPr>
            </w:pPr>
            <w:r w:rsidRPr="00D266B2">
              <w:rPr>
                <w:rFonts w:ascii="Arial" w:eastAsia="Arial Unicode MS" w:hAnsi="Arial" w:cs="Arial"/>
                <w:sz w:val="18"/>
                <w:szCs w:val="18"/>
              </w:rPr>
              <w:t>Dividend of the year 2024</w:t>
            </w:r>
          </w:p>
        </w:tc>
        <w:tc>
          <w:tcPr>
            <w:tcW w:w="2880" w:type="dxa"/>
            <w:vAlign w:val="bottom"/>
            <w:hideMark/>
          </w:tcPr>
          <w:p w14:paraId="0828F0B6" w14:textId="69208BAB" w:rsidR="003868DA" w:rsidRPr="00D266B2" w:rsidRDefault="003868DA" w:rsidP="00F63901">
            <w:pPr>
              <w:spacing w:line="360" w:lineRule="exact"/>
              <w:ind w:left="166" w:right="111" w:hanging="76"/>
              <w:rPr>
                <w:rFonts w:ascii="Arial" w:eastAsia="Arial Unicode MS" w:hAnsi="Arial" w:cs="Arial"/>
                <w:sz w:val="18"/>
                <w:szCs w:val="18"/>
              </w:rPr>
            </w:pPr>
            <w:r w:rsidRPr="00D266B2">
              <w:rPr>
                <w:rFonts w:ascii="Arial" w:eastAsia="Arial Unicode MS" w:hAnsi="Arial" w:cs="Arial"/>
                <w:sz w:val="18"/>
                <w:szCs w:val="18"/>
              </w:rPr>
              <w:t>Annual General Meeting of the</w:t>
            </w:r>
          </w:p>
        </w:tc>
        <w:tc>
          <w:tcPr>
            <w:tcW w:w="1260" w:type="dxa"/>
            <w:vAlign w:val="bottom"/>
          </w:tcPr>
          <w:p w14:paraId="25A736B5" w14:textId="77777777" w:rsidR="003868DA" w:rsidRPr="00D266B2" w:rsidRDefault="003868DA" w:rsidP="00F63901">
            <w:pPr>
              <w:spacing w:line="360" w:lineRule="exact"/>
              <w:ind w:left="166" w:right="111" w:hanging="109"/>
              <w:jc w:val="center"/>
              <w:rPr>
                <w:rFonts w:ascii="Arial" w:eastAsia="Arial Unicode MS" w:hAnsi="Arial" w:cs="Arial"/>
                <w:sz w:val="18"/>
                <w:szCs w:val="18"/>
              </w:rPr>
            </w:pPr>
          </w:p>
        </w:tc>
        <w:tc>
          <w:tcPr>
            <w:tcW w:w="1125" w:type="dxa"/>
            <w:vAlign w:val="bottom"/>
          </w:tcPr>
          <w:p w14:paraId="1AEA8743" w14:textId="77777777" w:rsidR="003868DA" w:rsidRPr="00D266B2" w:rsidRDefault="003868DA" w:rsidP="00F63901">
            <w:pPr>
              <w:tabs>
                <w:tab w:val="decimal" w:pos="559"/>
              </w:tabs>
              <w:spacing w:line="360" w:lineRule="exact"/>
              <w:ind w:left="166" w:right="111" w:hanging="109"/>
              <w:jc w:val="center"/>
              <w:rPr>
                <w:rFonts w:ascii="Arial" w:eastAsia="Arial Unicode MS" w:hAnsi="Arial" w:cs="Arial"/>
                <w:sz w:val="18"/>
                <w:szCs w:val="18"/>
                <w:cs/>
              </w:rPr>
            </w:pPr>
          </w:p>
        </w:tc>
        <w:tc>
          <w:tcPr>
            <w:tcW w:w="1350" w:type="dxa"/>
          </w:tcPr>
          <w:p w14:paraId="3253D016" w14:textId="77777777" w:rsidR="003868DA" w:rsidRPr="00D266B2" w:rsidRDefault="003868DA" w:rsidP="00F63901">
            <w:pPr>
              <w:tabs>
                <w:tab w:val="decimal" w:pos="900"/>
              </w:tabs>
              <w:spacing w:line="360" w:lineRule="exact"/>
              <w:ind w:left="113" w:right="113"/>
              <w:rPr>
                <w:rFonts w:ascii="Arial" w:eastAsia="Arial Unicode MS" w:hAnsi="Arial" w:cs="Arial"/>
                <w:sz w:val="18"/>
                <w:szCs w:val="18"/>
                <w:cs/>
              </w:rPr>
            </w:pPr>
          </w:p>
        </w:tc>
      </w:tr>
      <w:tr w:rsidR="003868DA" w:rsidRPr="00D266B2" w14:paraId="2838AB3E" w14:textId="77777777" w:rsidTr="00E26BEC">
        <w:trPr>
          <w:trHeight w:val="340"/>
        </w:trPr>
        <w:tc>
          <w:tcPr>
            <w:tcW w:w="2430" w:type="dxa"/>
            <w:vAlign w:val="bottom"/>
            <w:hideMark/>
          </w:tcPr>
          <w:p w14:paraId="667CA55D" w14:textId="77392569" w:rsidR="003868DA" w:rsidRPr="00D266B2" w:rsidRDefault="003868DA" w:rsidP="00F63901">
            <w:pPr>
              <w:spacing w:line="360" w:lineRule="exact"/>
              <w:ind w:left="270" w:right="111" w:hanging="213"/>
              <w:rPr>
                <w:rFonts w:ascii="Arial" w:eastAsia="Arial Unicode MS" w:hAnsi="Arial" w:cs="Arial"/>
                <w:sz w:val="18"/>
                <w:szCs w:val="18"/>
                <w:cs/>
              </w:rPr>
            </w:pPr>
            <w:r w:rsidRPr="00D266B2">
              <w:rPr>
                <w:rFonts w:ascii="Arial" w:eastAsia="Arial Unicode MS" w:hAnsi="Arial" w:cs="Arial"/>
                <w:sz w:val="18"/>
                <w:szCs w:val="18"/>
              </w:rPr>
              <w:tab/>
            </w:r>
          </w:p>
        </w:tc>
        <w:tc>
          <w:tcPr>
            <w:tcW w:w="2880" w:type="dxa"/>
            <w:vAlign w:val="bottom"/>
            <w:hideMark/>
          </w:tcPr>
          <w:p w14:paraId="56E0D359" w14:textId="1FF7BD34" w:rsidR="003868DA" w:rsidRPr="00D266B2" w:rsidRDefault="003868DA" w:rsidP="00F63901">
            <w:pPr>
              <w:spacing w:line="360" w:lineRule="exact"/>
              <w:ind w:left="270" w:right="111" w:hanging="213"/>
              <w:rPr>
                <w:rFonts w:ascii="Arial" w:eastAsia="Arial Unicode MS" w:hAnsi="Arial" w:cs="Arial"/>
                <w:sz w:val="18"/>
                <w:szCs w:val="18"/>
                <w:cs/>
              </w:rPr>
            </w:pPr>
            <w:r w:rsidRPr="00D266B2">
              <w:rPr>
                <w:rFonts w:ascii="Arial" w:eastAsia="Arial Unicode MS" w:hAnsi="Arial" w:cs="Arial"/>
                <w:sz w:val="18"/>
                <w:szCs w:val="18"/>
              </w:rPr>
              <w:tab/>
              <w:t>shareholders on 9 April 2025</w:t>
            </w:r>
          </w:p>
        </w:tc>
        <w:tc>
          <w:tcPr>
            <w:tcW w:w="1260" w:type="dxa"/>
            <w:vAlign w:val="bottom"/>
          </w:tcPr>
          <w:p w14:paraId="0A18F31F" w14:textId="7EFF764F" w:rsidR="003868DA" w:rsidRPr="00D266B2" w:rsidRDefault="003868DA" w:rsidP="00F63901">
            <w:pPr>
              <w:pBdr>
                <w:bottom w:val="double" w:sz="4" w:space="1" w:color="auto"/>
              </w:pBdr>
              <w:spacing w:line="360" w:lineRule="exact"/>
              <w:ind w:left="166" w:right="111" w:hanging="109"/>
              <w:jc w:val="center"/>
              <w:rPr>
                <w:rFonts w:ascii="Arial" w:eastAsia="Arial Unicode MS" w:hAnsi="Arial" w:cs="Arial"/>
                <w:sz w:val="18"/>
                <w:szCs w:val="18"/>
                <w:cs/>
              </w:rPr>
            </w:pPr>
            <w:r w:rsidRPr="00D266B2">
              <w:rPr>
                <w:rFonts w:ascii="Arial" w:eastAsia="Arial Unicode MS" w:hAnsi="Arial" w:cs="Arial"/>
                <w:sz w:val="18"/>
                <w:szCs w:val="18"/>
              </w:rPr>
              <w:t>2,247</w:t>
            </w:r>
          </w:p>
        </w:tc>
        <w:tc>
          <w:tcPr>
            <w:tcW w:w="1125" w:type="dxa"/>
            <w:vAlign w:val="bottom"/>
          </w:tcPr>
          <w:p w14:paraId="7A33B46A" w14:textId="7D09DAE7" w:rsidR="003868DA" w:rsidRPr="00D266B2" w:rsidRDefault="003868DA" w:rsidP="00F63901">
            <w:pPr>
              <w:pBdr>
                <w:bottom w:val="double" w:sz="4" w:space="1" w:color="auto"/>
              </w:pBdr>
              <w:tabs>
                <w:tab w:val="decimal" w:pos="559"/>
              </w:tabs>
              <w:spacing w:line="360" w:lineRule="exact"/>
              <w:ind w:left="166" w:right="111" w:hanging="109"/>
              <w:jc w:val="center"/>
              <w:rPr>
                <w:rFonts w:ascii="Arial" w:eastAsia="Arial Unicode MS" w:hAnsi="Arial" w:cs="Arial"/>
                <w:sz w:val="18"/>
                <w:szCs w:val="18"/>
              </w:rPr>
            </w:pPr>
            <w:r w:rsidRPr="00D266B2">
              <w:rPr>
                <w:rFonts w:ascii="Arial" w:eastAsia="Arial Unicode MS" w:hAnsi="Arial" w:cs="Arial"/>
                <w:sz w:val="18"/>
                <w:szCs w:val="18"/>
              </w:rPr>
              <w:t>0.15</w:t>
            </w:r>
          </w:p>
        </w:tc>
        <w:tc>
          <w:tcPr>
            <w:tcW w:w="1350" w:type="dxa"/>
            <w:hideMark/>
          </w:tcPr>
          <w:p w14:paraId="2C9D43A4" w14:textId="26911ACD" w:rsidR="003868DA" w:rsidRPr="00D266B2" w:rsidRDefault="003868DA" w:rsidP="00F63901">
            <w:pPr>
              <w:spacing w:line="360" w:lineRule="exact"/>
              <w:ind w:left="113" w:right="113"/>
              <w:rPr>
                <w:rFonts w:ascii="Arial" w:eastAsia="Arial Unicode MS" w:hAnsi="Arial" w:cs="Arial"/>
                <w:sz w:val="18"/>
                <w:szCs w:val="18"/>
              </w:rPr>
            </w:pPr>
            <w:r w:rsidRPr="00D266B2">
              <w:rPr>
                <w:rFonts w:ascii="Arial" w:eastAsia="Arial Unicode MS" w:hAnsi="Arial" w:cs="Arial"/>
                <w:sz w:val="18"/>
                <w:szCs w:val="18"/>
              </w:rPr>
              <w:t>2 May 2025</w:t>
            </w:r>
          </w:p>
        </w:tc>
      </w:tr>
    </w:tbl>
    <w:p w14:paraId="4B189A4A" w14:textId="77777777" w:rsidR="002D0F8F" w:rsidRPr="00D266B2" w:rsidRDefault="002D0F8F" w:rsidP="00F63901">
      <w:pPr>
        <w:pStyle w:val="Heading1"/>
        <w:numPr>
          <w:ilvl w:val="0"/>
          <w:numId w:val="35"/>
        </w:numPr>
        <w:spacing w:before="240" w:after="120"/>
        <w:ind w:left="547" w:right="-43" w:hanging="547"/>
        <w:jc w:val="thaiDistribute"/>
        <w:rPr>
          <w:rFonts w:ascii="Arial" w:hAnsi="Arial" w:cs="Arial"/>
          <w:sz w:val="22"/>
          <w:szCs w:val="22"/>
        </w:rPr>
      </w:pPr>
      <w:r w:rsidRPr="00D266B2">
        <w:rPr>
          <w:rFonts w:ascii="Arial" w:hAnsi="Arial" w:cs="Arial"/>
          <w:sz w:val="22"/>
          <w:szCs w:val="22"/>
        </w:rPr>
        <w:t>Segment information</w:t>
      </w:r>
    </w:p>
    <w:p w14:paraId="09E3F84E" w14:textId="77777777" w:rsidR="002D0F8F" w:rsidRPr="00D266B2" w:rsidRDefault="002D0F8F" w:rsidP="00C861FB">
      <w:pPr>
        <w:spacing w:before="120" w:after="120" w:line="380" w:lineRule="exact"/>
        <w:ind w:left="547" w:hanging="547"/>
        <w:jc w:val="both"/>
        <w:rPr>
          <w:rFonts w:ascii="Arial" w:hAnsi="Arial" w:cs="Arial"/>
          <w:sz w:val="22"/>
          <w:szCs w:val="22"/>
        </w:rPr>
      </w:pPr>
      <w:r w:rsidRPr="00D266B2">
        <w:rPr>
          <w:rFonts w:ascii="Arial" w:hAnsi="Arial" w:cs="Arial"/>
          <w:sz w:val="22"/>
          <w:szCs w:val="22"/>
        </w:rPr>
        <w:tab/>
        <w:t xml:space="preserve">Operating segment information is reported in a manner consistent with the reports that are regularly reviewed by the chief operating decision maker </w:t>
      </w:r>
      <w:proofErr w:type="gramStart"/>
      <w:r w:rsidRPr="00D266B2">
        <w:rPr>
          <w:rFonts w:ascii="Arial" w:hAnsi="Arial" w:cs="Arial"/>
          <w:sz w:val="22"/>
          <w:szCs w:val="22"/>
        </w:rPr>
        <w:t>in order to</w:t>
      </w:r>
      <w:proofErr w:type="gramEnd"/>
      <w:r w:rsidRPr="00D266B2">
        <w:rPr>
          <w:rFonts w:ascii="Arial" w:hAnsi="Arial" w:cs="Arial"/>
          <w:sz w:val="22"/>
          <w:szCs w:val="22"/>
        </w:rPr>
        <w:t xml:space="preserve"> make decisions about the allocation of resources to the segment and assess its performance.</w:t>
      </w:r>
    </w:p>
    <w:p w14:paraId="3E143DF8" w14:textId="62445E34" w:rsidR="00050CD5" w:rsidRPr="00D266B2" w:rsidRDefault="002D0F8F" w:rsidP="00C861FB">
      <w:pPr>
        <w:spacing w:before="120" w:after="120" w:line="380" w:lineRule="exact"/>
        <w:ind w:left="547" w:hanging="547"/>
        <w:jc w:val="both"/>
        <w:rPr>
          <w:rFonts w:ascii="Arial" w:hAnsi="Arial" w:cs="Arial"/>
          <w:sz w:val="22"/>
          <w:szCs w:val="22"/>
        </w:rPr>
      </w:pPr>
      <w:r w:rsidRPr="00D266B2">
        <w:rPr>
          <w:rFonts w:ascii="Arial" w:hAnsi="Arial" w:cs="Arial"/>
          <w:spacing w:val="-4"/>
          <w:sz w:val="22"/>
          <w:szCs w:val="22"/>
          <w:cs/>
        </w:rPr>
        <w:tab/>
      </w:r>
      <w:r w:rsidRPr="00D266B2">
        <w:rPr>
          <w:rFonts w:ascii="Arial" w:hAnsi="Arial" w:cs="Arial"/>
          <w:spacing w:val="-4"/>
          <w:sz w:val="22"/>
          <w:szCs w:val="22"/>
        </w:rPr>
        <w:t xml:space="preserve">Revenue and profit or loss information segments of the Group for the </w:t>
      </w:r>
      <w:r w:rsidR="00E60A26" w:rsidRPr="00D266B2">
        <w:rPr>
          <w:rFonts w:ascii="Arial" w:hAnsi="Arial" w:cs="Arial"/>
          <w:sz w:val="22"/>
          <w:szCs w:val="22"/>
        </w:rPr>
        <w:t xml:space="preserve">three-month and six-month </w:t>
      </w:r>
      <w:r w:rsidRPr="00D266B2">
        <w:rPr>
          <w:rFonts w:ascii="Arial" w:hAnsi="Arial" w:cs="Arial"/>
          <w:spacing w:val="-4"/>
          <w:sz w:val="22"/>
          <w:szCs w:val="22"/>
        </w:rPr>
        <w:t xml:space="preserve">periods </w:t>
      </w:r>
      <w:proofErr w:type="gramStart"/>
      <w:r w:rsidRPr="00D266B2">
        <w:rPr>
          <w:rFonts w:ascii="Arial" w:hAnsi="Arial" w:cs="Arial"/>
          <w:spacing w:val="-4"/>
          <w:sz w:val="22"/>
          <w:szCs w:val="22"/>
        </w:rPr>
        <w:t>ended</w:t>
      </w:r>
      <w:proofErr w:type="gramEnd"/>
      <w:r w:rsidRPr="00D266B2">
        <w:rPr>
          <w:rFonts w:ascii="Arial" w:hAnsi="Arial" w:cs="Arial"/>
          <w:spacing w:val="-4"/>
          <w:sz w:val="22"/>
          <w:szCs w:val="22"/>
        </w:rPr>
        <w:t xml:space="preserve"> </w:t>
      </w:r>
      <w:r w:rsidR="00CB0C71" w:rsidRPr="00D266B2">
        <w:rPr>
          <w:rFonts w:ascii="Arial" w:hAnsi="Arial" w:cs="Arial"/>
          <w:spacing w:val="-4"/>
          <w:sz w:val="22"/>
          <w:szCs w:val="22"/>
        </w:rPr>
        <w:t>30 June 2026</w:t>
      </w:r>
      <w:r w:rsidRPr="00D266B2">
        <w:rPr>
          <w:rFonts w:ascii="Arial" w:hAnsi="Arial" w:cs="Arial"/>
          <w:spacing w:val="-4"/>
          <w:sz w:val="22"/>
          <w:szCs w:val="22"/>
        </w:rPr>
        <w:t xml:space="preserve"> and 2025 are as follows:</w:t>
      </w:r>
      <w:r w:rsidRPr="00D266B2">
        <w:rPr>
          <w:rFonts w:ascii="Arial" w:hAnsi="Arial" w:cs="Arial"/>
          <w:sz w:val="22"/>
          <w:szCs w:val="22"/>
        </w:rPr>
        <w:t xml:space="preserve"> </w:t>
      </w:r>
    </w:p>
    <w:p w14:paraId="1BD731B2" w14:textId="77777777" w:rsidR="007E7E4E" w:rsidRPr="00D266B2" w:rsidRDefault="007E7E4E" w:rsidP="001C086C">
      <w:pPr>
        <w:spacing w:before="120" w:after="120" w:line="380" w:lineRule="exact"/>
        <w:ind w:left="547" w:hanging="547"/>
        <w:jc w:val="both"/>
        <w:rPr>
          <w:rFonts w:ascii="Arial" w:hAnsi="Arial" w:cs="Arial"/>
          <w:sz w:val="22"/>
          <w:szCs w:val="22"/>
        </w:rPr>
      </w:pPr>
    </w:p>
    <w:p w14:paraId="56CA6919" w14:textId="168B9E0E" w:rsidR="007E7E4E" w:rsidRPr="00D266B2" w:rsidRDefault="007E7E4E" w:rsidP="001C086C">
      <w:pPr>
        <w:spacing w:before="120" w:after="120" w:line="380" w:lineRule="exact"/>
        <w:ind w:left="547" w:hanging="547"/>
        <w:jc w:val="both"/>
        <w:rPr>
          <w:rFonts w:ascii="Arial" w:hAnsi="Arial" w:cs="Arial"/>
          <w:sz w:val="22"/>
          <w:szCs w:val="22"/>
        </w:rPr>
        <w:sectPr w:rsidR="007E7E4E" w:rsidRPr="00D266B2" w:rsidSect="00FD345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tbl>
      <w:tblPr>
        <w:tblW w:w="14760" w:type="dxa"/>
        <w:tblInd w:w="90" w:type="dxa"/>
        <w:tblLayout w:type="fixed"/>
        <w:tblLook w:val="0000" w:firstRow="0" w:lastRow="0" w:firstColumn="0" w:lastColumn="0" w:noHBand="0" w:noVBand="0"/>
      </w:tblPr>
      <w:tblGrid>
        <w:gridCol w:w="3420"/>
        <w:gridCol w:w="945"/>
        <w:gridCol w:w="945"/>
        <w:gridCol w:w="945"/>
        <w:gridCol w:w="945"/>
        <w:gridCol w:w="945"/>
        <w:gridCol w:w="945"/>
        <w:gridCol w:w="945"/>
        <w:gridCol w:w="945"/>
        <w:gridCol w:w="945"/>
        <w:gridCol w:w="945"/>
        <w:gridCol w:w="945"/>
        <w:gridCol w:w="945"/>
      </w:tblGrid>
      <w:tr w:rsidR="00E26BEC" w:rsidRPr="00D266B2" w14:paraId="53418CAF" w14:textId="77777777" w:rsidTr="00F63901">
        <w:trPr>
          <w:cantSplit/>
          <w:trHeight w:val="110"/>
        </w:trPr>
        <w:tc>
          <w:tcPr>
            <w:tcW w:w="3420" w:type="dxa"/>
          </w:tcPr>
          <w:p w14:paraId="06B1FBE2" w14:textId="77777777" w:rsidR="00E26BEC" w:rsidRPr="00D266B2" w:rsidRDefault="00E26BEC" w:rsidP="00C861FB">
            <w:pPr>
              <w:spacing w:line="380" w:lineRule="exact"/>
              <w:ind w:right="-36"/>
              <w:rPr>
                <w:rFonts w:ascii="Arial" w:hAnsi="Arial" w:cs="Arial"/>
                <w:sz w:val="17"/>
                <w:szCs w:val="17"/>
              </w:rPr>
            </w:pPr>
            <w:r w:rsidRPr="00D266B2">
              <w:rPr>
                <w:rFonts w:ascii="Arial" w:hAnsi="Arial" w:cs="Arial"/>
                <w:sz w:val="17"/>
                <w:szCs w:val="17"/>
              </w:rPr>
              <w:lastRenderedPageBreak/>
              <w:br w:type="page"/>
            </w:r>
          </w:p>
        </w:tc>
        <w:tc>
          <w:tcPr>
            <w:tcW w:w="11340" w:type="dxa"/>
            <w:gridSpan w:val="12"/>
          </w:tcPr>
          <w:p w14:paraId="7518CB70" w14:textId="77777777" w:rsidR="00E26BEC" w:rsidRPr="00D266B2" w:rsidRDefault="00E26BEC" w:rsidP="00C861FB">
            <w:pPr>
              <w:tabs>
                <w:tab w:val="left" w:pos="1440"/>
                <w:tab w:val="left" w:pos="2160"/>
                <w:tab w:val="center" w:pos="5580"/>
                <w:tab w:val="right" w:pos="9620"/>
              </w:tabs>
              <w:spacing w:line="380" w:lineRule="exact"/>
              <w:ind w:left="1440" w:hanging="1440"/>
              <w:jc w:val="right"/>
              <w:rPr>
                <w:rFonts w:ascii="Arial" w:hAnsi="Arial" w:cs="Arial"/>
                <w:sz w:val="17"/>
                <w:szCs w:val="17"/>
                <w:cs/>
              </w:rPr>
            </w:pPr>
            <w:r w:rsidRPr="00D266B2">
              <w:rPr>
                <w:rFonts w:ascii="Arial" w:hAnsi="Arial" w:cs="Arial"/>
                <w:sz w:val="17"/>
                <w:szCs w:val="17"/>
              </w:rPr>
              <w:t>(Unit: Million Baht)</w:t>
            </w:r>
          </w:p>
        </w:tc>
      </w:tr>
      <w:tr w:rsidR="00C861FB" w:rsidRPr="00C861FB" w14:paraId="708323BB" w14:textId="77777777" w:rsidTr="00F63901">
        <w:trPr>
          <w:trHeight w:val="153"/>
        </w:trPr>
        <w:tc>
          <w:tcPr>
            <w:tcW w:w="3420" w:type="dxa"/>
          </w:tcPr>
          <w:p w14:paraId="14BEFF4D" w14:textId="77777777" w:rsidR="00C861FB" w:rsidRPr="00D266B2" w:rsidRDefault="00C861FB" w:rsidP="00C861FB">
            <w:pPr>
              <w:spacing w:line="380" w:lineRule="exact"/>
              <w:ind w:right="-36"/>
              <w:rPr>
                <w:rFonts w:ascii="Arial" w:hAnsi="Arial" w:cs="Arial"/>
                <w:sz w:val="17"/>
                <w:szCs w:val="17"/>
              </w:rPr>
            </w:pPr>
          </w:p>
        </w:tc>
        <w:tc>
          <w:tcPr>
            <w:tcW w:w="11340" w:type="dxa"/>
            <w:gridSpan w:val="12"/>
          </w:tcPr>
          <w:p w14:paraId="1AE579EC" w14:textId="77777777" w:rsidR="00C861FB" w:rsidRPr="00D266B2" w:rsidRDefault="00C861FB" w:rsidP="00F63901">
            <w:pPr>
              <w:pBdr>
                <w:bottom w:val="single" w:sz="4" w:space="1" w:color="auto"/>
              </w:pBdr>
              <w:spacing w:line="380" w:lineRule="exact"/>
              <w:ind w:left="-29" w:right="-29"/>
              <w:jc w:val="center"/>
              <w:rPr>
                <w:rFonts w:ascii="Arial" w:hAnsi="Arial" w:cs="Arial"/>
                <w:sz w:val="17"/>
                <w:szCs w:val="17"/>
                <w:cs/>
              </w:rPr>
            </w:pPr>
            <w:r w:rsidRPr="00D266B2">
              <w:rPr>
                <w:rFonts w:ascii="Arial" w:hAnsi="Arial" w:cs="Arial"/>
                <w:sz w:val="17"/>
                <w:szCs w:val="17"/>
              </w:rPr>
              <w:t xml:space="preserve">For the three-month periods </w:t>
            </w:r>
            <w:proofErr w:type="gramStart"/>
            <w:r w:rsidRPr="00D266B2">
              <w:rPr>
                <w:rFonts w:ascii="Arial" w:hAnsi="Arial" w:cs="Arial"/>
                <w:sz w:val="17"/>
                <w:szCs w:val="17"/>
              </w:rPr>
              <w:t>ended</w:t>
            </w:r>
            <w:proofErr w:type="gramEnd"/>
            <w:r w:rsidRPr="00D266B2">
              <w:rPr>
                <w:rFonts w:ascii="Arial" w:hAnsi="Arial" w:cs="Arial"/>
                <w:sz w:val="17"/>
                <w:szCs w:val="17"/>
              </w:rPr>
              <w:t xml:space="preserve"> 30 June</w:t>
            </w:r>
          </w:p>
        </w:tc>
      </w:tr>
      <w:tr w:rsidR="00C861FB" w:rsidRPr="00C861FB" w14:paraId="07F7E083" w14:textId="77777777" w:rsidTr="00F63901">
        <w:trPr>
          <w:trHeight w:val="117"/>
        </w:trPr>
        <w:tc>
          <w:tcPr>
            <w:tcW w:w="3420" w:type="dxa"/>
          </w:tcPr>
          <w:p w14:paraId="71FEA455" w14:textId="77777777" w:rsidR="00C861FB" w:rsidRPr="00D266B2" w:rsidRDefault="00C861FB" w:rsidP="00C861FB">
            <w:pPr>
              <w:spacing w:line="380" w:lineRule="exact"/>
              <w:ind w:right="-43"/>
              <w:rPr>
                <w:rFonts w:ascii="Arial" w:hAnsi="Arial" w:cs="Arial"/>
                <w:sz w:val="17"/>
                <w:szCs w:val="17"/>
              </w:rPr>
            </w:pPr>
          </w:p>
        </w:tc>
        <w:tc>
          <w:tcPr>
            <w:tcW w:w="1890" w:type="dxa"/>
            <w:gridSpan w:val="2"/>
          </w:tcPr>
          <w:p w14:paraId="1F8BFA9F" w14:textId="77777777" w:rsidR="00C861FB" w:rsidRPr="00D266B2" w:rsidRDefault="00C861FB" w:rsidP="00F63901">
            <w:pPr>
              <w:spacing w:line="380" w:lineRule="exact"/>
              <w:ind w:left="-29" w:right="-29"/>
              <w:jc w:val="center"/>
              <w:rPr>
                <w:rFonts w:ascii="Arial" w:hAnsi="Arial" w:cs="Arial"/>
                <w:sz w:val="17"/>
                <w:szCs w:val="17"/>
              </w:rPr>
            </w:pPr>
          </w:p>
        </w:tc>
        <w:tc>
          <w:tcPr>
            <w:tcW w:w="1890" w:type="dxa"/>
            <w:gridSpan w:val="2"/>
          </w:tcPr>
          <w:p w14:paraId="581A720A" w14:textId="77777777" w:rsidR="00C861FB" w:rsidRPr="00D266B2" w:rsidRDefault="00C861FB" w:rsidP="00F63901">
            <w:pPr>
              <w:spacing w:line="380" w:lineRule="exact"/>
              <w:ind w:left="-29" w:right="-29"/>
              <w:jc w:val="center"/>
              <w:rPr>
                <w:rFonts w:ascii="Arial" w:hAnsi="Arial" w:cs="Arial"/>
                <w:sz w:val="17"/>
                <w:szCs w:val="17"/>
              </w:rPr>
            </w:pPr>
          </w:p>
        </w:tc>
        <w:tc>
          <w:tcPr>
            <w:tcW w:w="1890" w:type="dxa"/>
            <w:gridSpan w:val="2"/>
          </w:tcPr>
          <w:p w14:paraId="0995C007"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Commercial</w:t>
            </w:r>
          </w:p>
        </w:tc>
        <w:tc>
          <w:tcPr>
            <w:tcW w:w="1890" w:type="dxa"/>
            <w:gridSpan w:val="2"/>
          </w:tcPr>
          <w:p w14:paraId="50F49094" w14:textId="77777777" w:rsidR="00C861FB" w:rsidRPr="00D266B2" w:rsidRDefault="00C861FB" w:rsidP="00F63901">
            <w:pPr>
              <w:spacing w:line="380" w:lineRule="exact"/>
              <w:ind w:left="-29" w:right="-29"/>
              <w:jc w:val="center"/>
              <w:rPr>
                <w:rFonts w:ascii="Arial" w:hAnsi="Arial" w:cs="Arial"/>
                <w:sz w:val="17"/>
                <w:szCs w:val="17"/>
                <w:cs/>
              </w:rPr>
            </w:pPr>
          </w:p>
        </w:tc>
        <w:tc>
          <w:tcPr>
            <w:tcW w:w="1890" w:type="dxa"/>
            <w:gridSpan w:val="2"/>
          </w:tcPr>
          <w:p w14:paraId="515B54E8"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Elimination of</w:t>
            </w:r>
          </w:p>
        </w:tc>
        <w:tc>
          <w:tcPr>
            <w:tcW w:w="1890" w:type="dxa"/>
            <w:gridSpan w:val="2"/>
          </w:tcPr>
          <w:p w14:paraId="37D52BA3" w14:textId="77777777" w:rsidR="00C861FB" w:rsidRPr="00D266B2" w:rsidRDefault="00C861FB" w:rsidP="00F63901">
            <w:pPr>
              <w:spacing w:line="380" w:lineRule="exact"/>
              <w:ind w:left="-29" w:right="-29"/>
              <w:jc w:val="right"/>
              <w:rPr>
                <w:rFonts w:ascii="Arial" w:hAnsi="Arial" w:cs="Arial"/>
                <w:sz w:val="17"/>
                <w:szCs w:val="17"/>
              </w:rPr>
            </w:pPr>
          </w:p>
        </w:tc>
      </w:tr>
      <w:tr w:rsidR="00C861FB" w:rsidRPr="00C861FB" w14:paraId="76F69592" w14:textId="77777777" w:rsidTr="00F63901">
        <w:trPr>
          <w:trHeight w:val="135"/>
        </w:trPr>
        <w:tc>
          <w:tcPr>
            <w:tcW w:w="3420" w:type="dxa"/>
          </w:tcPr>
          <w:p w14:paraId="4B6CC254" w14:textId="77777777" w:rsidR="00C861FB" w:rsidRPr="00D266B2" w:rsidRDefault="00C861FB" w:rsidP="00C861FB">
            <w:pPr>
              <w:spacing w:line="380" w:lineRule="exact"/>
              <w:ind w:right="-43"/>
              <w:rPr>
                <w:rFonts w:ascii="Arial" w:hAnsi="Arial" w:cs="Arial"/>
                <w:sz w:val="17"/>
                <w:szCs w:val="17"/>
              </w:rPr>
            </w:pPr>
          </w:p>
        </w:tc>
        <w:tc>
          <w:tcPr>
            <w:tcW w:w="1890" w:type="dxa"/>
            <w:gridSpan w:val="2"/>
          </w:tcPr>
          <w:p w14:paraId="7B3A7ADE"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Expressway</w:t>
            </w:r>
          </w:p>
        </w:tc>
        <w:tc>
          <w:tcPr>
            <w:tcW w:w="1890" w:type="dxa"/>
            <w:gridSpan w:val="2"/>
          </w:tcPr>
          <w:p w14:paraId="0D8880D3" w14:textId="77777777" w:rsidR="00C861FB" w:rsidRPr="00D266B2" w:rsidRDefault="00C861FB" w:rsidP="00F63901">
            <w:pPr>
              <w:spacing w:line="380" w:lineRule="exact"/>
              <w:ind w:left="-29" w:right="-29"/>
              <w:jc w:val="center"/>
              <w:rPr>
                <w:rFonts w:ascii="Arial" w:hAnsi="Arial" w:cs="Arial"/>
                <w:sz w:val="17"/>
                <w:szCs w:val="17"/>
                <w:cs/>
              </w:rPr>
            </w:pPr>
            <w:r w:rsidRPr="00D266B2">
              <w:rPr>
                <w:rFonts w:ascii="Arial" w:hAnsi="Arial" w:cs="Arial"/>
                <w:sz w:val="17"/>
                <w:szCs w:val="17"/>
              </w:rPr>
              <w:t xml:space="preserve">Rail </w:t>
            </w:r>
          </w:p>
        </w:tc>
        <w:tc>
          <w:tcPr>
            <w:tcW w:w="1890" w:type="dxa"/>
            <w:gridSpan w:val="2"/>
          </w:tcPr>
          <w:p w14:paraId="48C2E0F7"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development</w:t>
            </w:r>
          </w:p>
        </w:tc>
        <w:tc>
          <w:tcPr>
            <w:tcW w:w="1890" w:type="dxa"/>
            <w:gridSpan w:val="2"/>
          </w:tcPr>
          <w:p w14:paraId="773D340D"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Total</w:t>
            </w:r>
          </w:p>
        </w:tc>
        <w:tc>
          <w:tcPr>
            <w:tcW w:w="1890" w:type="dxa"/>
            <w:gridSpan w:val="2"/>
          </w:tcPr>
          <w:p w14:paraId="0202CC24"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inter-segment</w:t>
            </w:r>
          </w:p>
        </w:tc>
        <w:tc>
          <w:tcPr>
            <w:tcW w:w="1890" w:type="dxa"/>
            <w:gridSpan w:val="2"/>
          </w:tcPr>
          <w:p w14:paraId="405E2678" w14:textId="77777777" w:rsidR="00C861FB" w:rsidRPr="00D266B2" w:rsidRDefault="00C861FB" w:rsidP="00F63901">
            <w:pPr>
              <w:spacing w:line="380" w:lineRule="exact"/>
              <w:ind w:left="-29" w:right="-29"/>
              <w:jc w:val="center"/>
              <w:rPr>
                <w:rFonts w:ascii="Arial" w:hAnsi="Arial" w:cs="Arial"/>
                <w:sz w:val="17"/>
                <w:szCs w:val="17"/>
              </w:rPr>
            </w:pPr>
          </w:p>
        </w:tc>
      </w:tr>
      <w:tr w:rsidR="00C861FB" w:rsidRPr="00C861FB" w14:paraId="4E4379E2" w14:textId="77777777" w:rsidTr="00F63901">
        <w:trPr>
          <w:trHeight w:val="144"/>
        </w:trPr>
        <w:tc>
          <w:tcPr>
            <w:tcW w:w="3420" w:type="dxa"/>
          </w:tcPr>
          <w:p w14:paraId="6CD4F9EC" w14:textId="77777777" w:rsidR="00C861FB" w:rsidRPr="00D266B2" w:rsidRDefault="00C861FB" w:rsidP="00C861FB">
            <w:pPr>
              <w:spacing w:line="380" w:lineRule="exact"/>
              <w:ind w:right="-43"/>
              <w:rPr>
                <w:rFonts w:ascii="Arial" w:hAnsi="Arial" w:cs="Arial"/>
                <w:sz w:val="17"/>
                <w:szCs w:val="17"/>
              </w:rPr>
            </w:pPr>
          </w:p>
        </w:tc>
        <w:tc>
          <w:tcPr>
            <w:tcW w:w="1890" w:type="dxa"/>
            <w:gridSpan w:val="2"/>
            <w:vAlign w:val="bottom"/>
          </w:tcPr>
          <w:p w14:paraId="1D752BC4"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rPr>
            </w:pPr>
            <w:r w:rsidRPr="00D266B2">
              <w:rPr>
                <w:rFonts w:ascii="Arial" w:hAnsi="Arial" w:cs="Arial"/>
                <w:sz w:val="17"/>
                <w:szCs w:val="17"/>
              </w:rPr>
              <w:t xml:space="preserve">business segment </w:t>
            </w:r>
            <w:r w:rsidRPr="00D266B2">
              <w:rPr>
                <w:rFonts w:ascii="Arial" w:hAnsi="Arial" w:cs="Arial"/>
                <w:sz w:val="17"/>
                <w:szCs w:val="17"/>
                <w:vertAlign w:val="superscript"/>
              </w:rPr>
              <w:t>1)</w:t>
            </w:r>
          </w:p>
        </w:tc>
        <w:tc>
          <w:tcPr>
            <w:tcW w:w="1890" w:type="dxa"/>
            <w:gridSpan w:val="2"/>
            <w:vAlign w:val="bottom"/>
          </w:tcPr>
          <w:p w14:paraId="331CD02D"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cs/>
              </w:rPr>
            </w:pPr>
            <w:r w:rsidRPr="00D266B2">
              <w:rPr>
                <w:rFonts w:ascii="Arial" w:hAnsi="Arial" w:cs="Arial"/>
                <w:sz w:val="17"/>
                <w:szCs w:val="17"/>
              </w:rPr>
              <w:t xml:space="preserve">business segment </w:t>
            </w:r>
            <w:r w:rsidRPr="00D266B2">
              <w:rPr>
                <w:rFonts w:ascii="Arial" w:hAnsi="Arial" w:cs="Arial"/>
                <w:sz w:val="17"/>
                <w:szCs w:val="17"/>
                <w:vertAlign w:val="superscript"/>
              </w:rPr>
              <w:t>2)</w:t>
            </w:r>
          </w:p>
        </w:tc>
        <w:tc>
          <w:tcPr>
            <w:tcW w:w="1890" w:type="dxa"/>
            <w:gridSpan w:val="2"/>
            <w:vAlign w:val="bottom"/>
          </w:tcPr>
          <w:p w14:paraId="736B1D3F" w14:textId="77777777" w:rsidR="00C861FB" w:rsidRPr="00D266B2" w:rsidRDefault="00C861FB" w:rsidP="00F63901">
            <w:pPr>
              <w:pBdr>
                <w:bottom w:val="single" w:sz="6" w:space="1" w:color="auto"/>
              </w:pBdr>
              <w:spacing w:line="380" w:lineRule="exact"/>
              <w:ind w:left="-29" w:right="-29"/>
              <w:jc w:val="center"/>
              <w:rPr>
                <w:rFonts w:ascii="Arial" w:hAnsi="Arial" w:cs="Arial"/>
                <w:spacing w:val="-4"/>
                <w:sz w:val="17"/>
                <w:szCs w:val="17"/>
              </w:rPr>
            </w:pPr>
            <w:r w:rsidRPr="00D266B2">
              <w:rPr>
                <w:rFonts w:ascii="Arial" w:hAnsi="Arial" w:cs="Arial"/>
                <w:spacing w:val="-4"/>
                <w:sz w:val="17"/>
                <w:szCs w:val="17"/>
              </w:rPr>
              <w:t xml:space="preserve">business segment </w:t>
            </w:r>
            <w:r w:rsidRPr="00D266B2">
              <w:rPr>
                <w:rFonts w:ascii="Arial" w:hAnsi="Arial" w:cs="Arial"/>
                <w:spacing w:val="-4"/>
                <w:sz w:val="17"/>
                <w:szCs w:val="17"/>
                <w:vertAlign w:val="superscript"/>
              </w:rPr>
              <w:t>3)</w:t>
            </w:r>
          </w:p>
        </w:tc>
        <w:tc>
          <w:tcPr>
            <w:tcW w:w="1890" w:type="dxa"/>
            <w:gridSpan w:val="2"/>
            <w:vAlign w:val="bottom"/>
          </w:tcPr>
          <w:p w14:paraId="6F4DDDFD"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rPr>
            </w:pPr>
            <w:r w:rsidRPr="00D266B2">
              <w:rPr>
                <w:rFonts w:ascii="Arial" w:hAnsi="Arial" w:cs="Arial"/>
                <w:sz w:val="17"/>
                <w:szCs w:val="17"/>
              </w:rPr>
              <w:t>segments</w:t>
            </w:r>
          </w:p>
        </w:tc>
        <w:tc>
          <w:tcPr>
            <w:tcW w:w="1890" w:type="dxa"/>
            <w:gridSpan w:val="2"/>
            <w:vAlign w:val="bottom"/>
          </w:tcPr>
          <w:p w14:paraId="194A2687"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cs/>
              </w:rPr>
            </w:pPr>
            <w:r w:rsidRPr="00D266B2">
              <w:rPr>
                <w:rFonts w:ascii="Arial" w:hAnsi="Arial" w:cs="Arial"/>
                <w:sz w:val="17"/>
                <w:szCs w:val="17"/>
              </w:rPr>
              <w:t>revenues</w:t>
            </w:r>
          </w:p>
        </w:tc>
        <w:tc>
          <w:tcPr>
            <w:tcW w:w="1890" w:type="dxa"/>
            <w:gridSpan w:val="2"/>
            <w:vAlign w:val="bottom"/>
          </w:tcPr>
          <w:p w14:paraId="4CB4C702"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rPr>
            </w:pPr>
            <w:r w:rsidRPr="00D266B2">
              <w:rPr>
                <w:rFonts w:ascii="Arial" w:hAnsi="Arial" w:cs="Arial"/>
                <w:sz w:val="17"/>
                <w:szCs w:val="17"/>
              </w:rPr>
              <w:t>Consolidation</w:t>
            </w:r>
          </w:p>
        </w:tc>
      </w:tr>
      <w:tr w:rsidR="00C861FB" w:rsidRPr="00C861FB" w14:paraId="2CD55F77" w14:textId="77777777" w:rsidTr="00F63901">
        <w:trPr>
          <w:trHeight w:val="87"/>
        </w:trPr>
        <w:tc>
          <w:tcPr>
            <w:tcW w:w="3420" w:type="dxa"/>
          </w:tcPr>
          <w:p w14:paraId="0DA7AAFF" w14:textId="77777777" w:rsidR="00C861FB" w:rsidRPr="00D266B2" w:rsidRDefault="00C861FB" w:rsidP="00C861FB">
            <w:pPr>
              <w:spacing w:line="380" w:lineRule="exact"/>
              <w:ind w:right="-36"/>
              <w:rPr>
                <w:rFonts w:ascii="Arial" w:hAnsi="Arial" w:cs="Arial"/>
                <w:sz w:val="17"/>
                <w:szCs w:val="17"/>
              </w:rPr>
            </w:pPr>
          </w:p>
        </w:tc>
        <w:tc>
          <w:tcPr>
            <w:tcW w:w="945" w:type="dxa"/>
          </w:tcPr>
          <w:p w14:paraId="1A72BF1D" w14:textId="466AC49E"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45" w:type="dxa"/>
          </w:tcPr>
          <w:p w14:paraId="3F1A76BB" w14:textId="3ACA91E5"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45" w:type="dxa"/>
          </w:tcPr>
          <w:p w14:paraId="7549AA70" w14:textId="06A9A6FE"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45" w:type="dxa"/>
          </w:tcPr>
          <w:p w14:paraId="261C87F8" w14:textId="5B9405BE"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45" w:type="dxa"/>
          </w:tcPr>
          <w:p w14:paraId="2F99038C" w14:textId="06F7B36F"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45" w:type="dxa"/>
          </w:tcPr>
          <w:p w14:paraId="1C29CC28" w14:textId="32BDE589"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45" w:type="dxa"/>
          </w:tcPr>
          <w:p w14:paraId="0A89DA26" w14:textId="4D83EB79"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45" w:type="dxa"/>
          </w:tcPr>
          <w:p w14:paraId="65829F72" w14:textId="27F450ED"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45" w:type="dxa"/>
          </w:tcPr>
          <w:p w14:paraId="5F2BC8BB" w14:textId="13D8AB60"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45" w:type="dxa"/>
          </w:tcPr>
          <w:p w14:paraId="2DC0927D" w14:textId="1C475034"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45" w:type="dxa"/>
          </w:tcPr>
          <w:p w14:paraId="4FC0961B" w14:textId="06E3F719"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45" w:type="dxa"/>
          </w:tcPr>
          <w:p w14:paraId="2A4B7BB4" w14:textId="62B57DB8"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r>
      <w:tr w:rsidR="00C861FB" w:rsidRPr="00C861FB" w14:paraId="5E9F0A74" w14:textId="77777777" w:rsidTr="00F63901">
        <w:trPr>
          <w:trHeight w:val="216"/>
        </w:trPr>
        <w:tc>
          <w:tcPr>
            <w:tcW w:w="3420" w:type="dxa"/>
          </w:tcPr>
          <w:p w14:paraId="10BC1F1E" w14:textId="77777777" w:rsidR="00C861FB" w:rsidRPr="00D266B2" w:rsidRDefault="00C861FB" w:rsidP="00C861FB">
            <w:pPr>
              <w:spacing w:line="380" w:lineRule="exact"/>
              <w:ind w:right="-36"/>
              <w:rPr>
                <w:rFonts w:ascii="Arial" w:hAnsi="Arial" w:cs="Arial"/>
                <w:sz w:val="17"/>
                <w:szCs w:val="17"/>
                <w:cs/>
              </w:rPr>
            </w:pPr>
            <w:r w:rsidRPr="00D266B2">
              <w:rPr>
                <w:rFonts w:ascii="Arial" w:hAnsi="Arial" w:cs="Arial"/>
                <w:sz w:val="17"/>
                <w:szCs w:val="17"/>
              </w:rPr>
              <w:t>Revenue from external customers</w:t>
            </w:r>
          </w:p>
        </w:tc>
        <w:tc>
          <w:tcPr>
            <w:tcW w:w="945" w:type="dxa"/>
          </w:tcPr>
          <w:p w14:paraId="0B6302A8" w14:textId="4AF87E16"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2,071</w:t>
            </w:r>
          </w:p>
        </w:tc>
        <w:tc>
          <w:tcPr>
            <w:tcW w:w="945" w:type="dxa"/>
          </w:tcPr>
          <w:p w14:paraId="70699509" w14:textId="4D29E794"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2,084</w:t>
            </w:r>
          </w:p>
        </w:tc>
        <w:tc>
          <w:tcPr>
            <w:tcW w:w="945" w:type="dxa"/>
          </w:tcPr>
          <w:p w14:paraId="1D876857" w14:textId="57B14A07"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1,672</w:t>
            </w:r>
          </w:p>
        </w:tc>
        <w:tc>
          <w:tcPr>
            <w:tcW w:w="945" w:type="dxa"/>
          </w:tcPr>
          <w:p w14:paraId="6EBAA500" w14:textId="461DE27B"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1,623</w:t>
            </w:r>
          </w:p>
        </w:tc>
        <w:tc>
          <w:tcPr>
            <w:tcW w:w="945" w:type="dxa"/>
          </w:tcPr>
          <w:p w14:paraId="0958D136" w14:textId="6C11EF08"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239</w:t>
            </w:r>
          </w:p>
        </w:tc>
        <w:tc>
          <w:tcPr>
            <w:tcW w:w="945" w:type="dxa"/>
          </w:tcPr>
          <w:p w14:paraId="2F5EC0C9" w14:textId="31C61CA9"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290</w:t>
            </w:r>
          </w:p>
        </w:tc>
        <w:tc>
          <w:tcPr>
            <w:tcW w:w="945" w:type="dxa"/>
          </w:tcPr>
          <w:p w14:paraId="6116B363" w14:textId="66042DD5"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3,982</w:t>
            </w:r>
          </w:p>
        </w:tc>
        <w:tc>
          <w:tcPr>
            <w:tcW w:w="945" w:type="dxa"/>
          </w:tcPr>
          <w:p w14:paraId="3EECCB09" w14:textId="743AA7C7"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3,997</w:t>
            </w:r>
          </w:p>
        </w:tc>
        <w:tc>
          <w:tcPr>
            <w:tcW w:w="945" w:type="dxa"/>
          </w:tcPr>
          <w:p w14:paraId="1D35EB98" w14:textId="495F2976"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389BD919" w14:textId="176E59BD"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4DE4545F" w14:textId="457C68F8"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3,982</w:t>
            </w:r>
          </w:p>
        </w:tc>
        <w:tc>
          <w:tcPr>
            <w:tcW w:w="945" w:type="dxa"/>
          </w:tcPr>
          <w:p w14:paraId="4B859482" w14:textId="18132332"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3,997</w:t>
            </w:r>
          </w:p>
        </w:tc>
      </w:tr>
      <w:tr w:rsidR="00C861FB" w:rsidRPr="00C861FB" w14:paraId="4DDBB8A9" w14:textId="77777777" w:rsidTr="00F63901">
        <w:trPr>
          <w:trHeight w:val="66"/>
        </w:trPr>
        <w:tc>
          <w:tcPr>
            <w:tcW w:w="3420" w:type="dxa"/>
          </w:tcPr>
          <w:p w14:paraId="1660EC12" w14:textId="77777777" w:rsidR="00C861FB" w:rsidRPr="00D266B2" w:rsidRDefault="00C861FB" w:rsidP="00C861FB">
            <w:pPr>
              <w:spacing w:line="380" w:lineRule="exact"/>
              <w:ind w:right="-36"/>
              <w:rPr>
                <w:rFonts w:ascii="Arial" w:hAnsi="Arial" w:cs="Arial"/>
                <w:sz w:val="17"/>
                <w:szCs w:val="17"/>
              </w:rPr>
            </w:pPr>
            <w:r w:rsidRPr="00D266B2">
              <w:rPr>
                <w:rFonts w:ascii="Arial" w:hAnsi="Arial" w:cs="Arial"/>
                <w:sz w:val="17"/>
                <w:szCs w:val="17"/>
              </w:rPr>
              <w:t>Inter-segment revenues</w:t>
            </w:r>
          </w:p>
        </w:tc>
        <w:tc>
          <w:tcPr>
            <w:tcW w:w="945" w:type="dxa"/>
          </w:tcPr>
          <w:p w14:paraId="19698FA0" w14:textId="50D3B90D"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01B7AEFE" w14:textId="065C2CE0"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7EC0ECC8" w14:textId="656F0216"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4A48C2CC" w14:textId="5613F9A0"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6465EC8A" w14:textId="6C80FC2B"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83</w:t>
            </w:r>
          </w:p>
        </w:tc>
        <w:tc>
          <w:tcPr>
            <w:tcW w:w="945" w:type="dxa"/>
          </w:tcPr>
          <w:p w14:paraId="35306192" w14:textId="5C44D6B4"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91</w:t>
            </w:r>
          </w:p>
        </w:tc>
        <w:tc>
          <w:tcPr>
            <w:tcW w:w="945" w:type="dxa"/>
          </w:tcPr>
          <w:p w14:paraId="1C1BE60C" w14:textId="41FB68EB"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83</w:t>
            </w:r>
          </w:p>
        </w:tc>
        <w:tc>
          <w:tcPr>
            <w:tcW w:w="945" w:type="dxa"/>
          </w:tcPr>
          <w:p w14:paraId="75552330" w14:textId="7DFB79D4"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91</w:t>
            </w:r>
          </w:p>
        </w:tc>
        <w:tc>
          <w:tcPr>
            <w:tcW w:w="945" w:type="dxa"/>
          </w:tcPr>
          <w:p w14:paraId="5E33D78E" w14:textId="0E675FF2"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(83)</w:t>
            </w:r>
          </w:p>
        </w:tc>
        <w:tc>
          <w:tcPr>
            <w:tcW w:w="945" w:type="dxa"/>
          </w:tcPr>
          <w:p w14:paraId="05E14AD1" w14:textId="587D4E1D"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(91)</w:t>
            </w:r>
          </w:p>
        </w:tc>
        <w:tc>
          <w:tcPr>
            <w:tcW w:w="945" w:type="dxa"/>
          </w:tcPr>
          <w:p w14:paraId="2EFFDA71" w14:textId="2ED87239"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286BE277" w14:textId="18678D2E" w:rsidR="00C861FB" w:rsidRPr="00D266B2" w:rsidRDefault="00C861FB" w:rsidP="00F63901">
            <w:pPr>
              <w:pBdr>
                <w:bottom w:val="single" w:sz="6"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r>
      <w:tr w:rsidR="00C861FB" w:rsidRPr="00C861FB" w14:paraId="65594A12" w14:textId="77777777" w:rsidTr="00F63901">
        <w:trPr>
          <w:trHeight w:val="207"/>
        </w:trPr>
        <w:tc>
          <w:tcPr>
            <w:tcW w:w="3420" w:type="dxa"/>
          </w:tcPr>
          <w:p w14:paraId="0148058A" w14:textId="77777777" w:rsidR="00C861FB" w:rsidRPr="00D266B2" w:rsidRDefault="00C861FB" w:rsidP="00C861FB">
            <w:pPr>
              <w:spacing w:line="380" w:lineRule="exact"/>
              <w:ind w:right="-36"/>
              <w:rPr>
                <w:rFonts w:ascii="Arial" w:hAnsi="Arial" w:cs="Arial"/>
                <w:sz w:val="17"/>
                <w:szCs w:val="17"/>
              </w:rPr>
            </w:pPr>
            <w:r w:rsidRPr="00D266B2">
              <w:rPr>
                <w:rFonts w:ascii="Arial" w:hAnsi="Arial" w:cs="Arial"/>
                <w:sz w:val="17"/>
                <w:szCs w:val="17"/>
              </w:rPr>
              <w:t>Total revenues</w:t>
            </w:r>
          </w:p>
        </w:tc>
        <w:tc>
          <w:tcPr>
            <w:tcW w:w="945" w:type="dxa"/>
          </w:tcPr>
          <w:p w14:paraId="4E51820C" w14:textId="761436C7"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2,071</w:t>
            </w:r>
          </w:p>
        </w:tc>
        <w:tc>
          <w:tcPr>
            <w:tcW w:w="945" w:type="dxa"/>
          </w:tcPr>
          <w:p w14:paraId="27F6E260" w14:textId="37F19CBD"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2,084</w:t>
            </w:r>
          </w:p>
        </w:tc>
        <w:tc>
          <w:tcPr>
            <w:tcW w:w="945" w:type="dxa"/>
          </w:tcPr>
          <w:p w14:paraId="45573273" w14:textId="07D55066"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1,672</w:t>
            </w:r>
          </w:p>
        </w:tc>
        <w:tc>
          <w:tcPr>
            <w:tcW w:w="945" w:type="dxa"/>
          </w:tcPr>
          <w:p w14:paraId="3D373ABF" w14:textId="0CB822C4"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1,623</w:t>
            </w:r>
          </w:p>
        </w:tc>
        <w:tc>
          <w:tcPr>
            <w:tcW w:w="945" w:type="dxa"/>
          </w:tcPr>
          <w:p w14:paraId="0AD58A7B" w14:textId="1CF65ABE"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322</w:t>
            </w:r>
          </w:p>
        </w:tc>
        <w:tc>
          <w:tcPr>
            <w:tcW w:w="945" w:type="dxa"/>
          </w:tcPr>
          <w:p w14:paraId="3D2E4309" w14:textId="50AFAD2E"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381</w:t>
            </w:r>
          </w:p>
        </w:tc>
        <w:tc>
          <w:tcPr>
            <w:tcW w:w="945" w:type="dxa"/>
          </w:tcPr>
          <w:p w14:paraId="32CE8C82" w14:textId="41AAB6FF"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4,065</w:t>
            </w:r>
          </w:p>
        </w:tc>
        <w:tc>
          <w:tcPr>
            <w:tcW w:w="945" w:type="dxa"/>
          </w:tcPr>
          <w:p w14:paraId="38F121B5" w14:textId="775B3F29"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4,088</w:t>
            </w:r>
          </w:p>
        </w:tc>
        <w:tc>
          <w:tcPr>
            <w:tcW w:w="945" w:type="dxa"/>
          </w:tcPr>
          <w:p w14:paraId="15A6E55D" w14:textId="09493A7E"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(83)</w:t>
            </w:r>
          </w:p>
        </w:tc>
        <w:tc>
          <w:tcPr>
            <w:tcW w:w="945" w:type="dxa"/>
          </w:tcPr>
          <w:p w14:paraId="3EB9D4A3" w14:textId="2D1A9869"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(91)</w:t>
            </w:r>
          </w:p>
        </w:tc>
        <w:tc>
          <w:tcPr>
            <w:tcW w:w="945" w:type="dxa"/>
          </w:tcPr>
          <w:p w14:paraId="7A1F3F5D" w14:textId="6E2B92B5"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3,982</w:t>
            </w:r>
          </w:p>
        </w:tc>
        <w:tc>
          <w:tcPr>
            <w:tcW w:w="945" w:type="dxa"/>
          </w:tcPr>
          <w:p w14:paraId="1BCEBDEF" w14:textId="2B289917"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3,997</w:t>
            </w:r>
          </w:p>
        </w:tc>
      </w:tr>
      <w:tr w:rsidR="00C861FB" w:rsidRPr="00C861FB" w14:paraId="51C8EF29" w14:textId="77777777" w:rsidTr="00F63901">
        <w:trPr>
          <w:trHeight w:val="162"/>
        </w:trPr>
        <w:tc>
          <w:tcPr>
            <w:tcW w:w="3420" w:type="dxa"/>
          </w:tcPr>
          <w:p w14:paraId="2D7B82FC" w14:textId="77777777" w:rsidR="00C861FB" w:rsidRPr="00D266B2" w:rsidRDefault="00C861FB" w:rsidP="00C861FB">
            <w:pPr>
              <w:spacing w:line="380" w:lineRule="exact"/>
              <w:ind w:right="-36"/>
              <w:rPr>
                <w:rFonts w:ascii="Arial" w:hAnsi="Arial" w:cs="Arial"/>
                <w:sz w:val="17"/>
                <w:szCs w:val="17"/>
              </w:rPr>
            </w:pPr>
            <w:r w:rsidRPr="00D266B2">
              <w:rPr>
                <w:rFonts w:ascii="Arial" w:hAnsi="Arial" w:cs="Arial"/>
                <w:sz w:val="17"/>
                <w:szCs w:val="17"/>
              </w:rPr>
              <w:t>Gross profit by segments</w:t>
            </w:r>
          </w:p>
        </w:tc>
        <w:tc>
          <w:tcPr>
            <w:tcW w:w="945" w:type="dxa"/>
          </w:tcPr>
          <w:p w14:paraId="38BF5342" w14:textId="57319F0C"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1,309</w:t>
            </w:r>
          </w:p>
        </w:tc>
        <w:tc>
          <w:tcPr>
            <w:tcW w:w="945" w:type="dxa"/>
          </w:tcPr>
          <w:p w14:paraId="1EE9CD5E" w14:textId="45CD2010"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1,336</w:t>
            </w:r>
          </w:p>
        </w:tc>
        <w:tc>
          <w:tcPr>
            <w:tcW w:w="945" w:type="dxa"/>
          </w:tcPr>
          <w:p w14:paraId="0A784015" w14:textId="28525AE3"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215</w:t>
            </w:r>
          </w:p>
        </w:tc>
        <w:tc>
          <w:tcPr>
            <w:tcW w:w="945" w:type="dxa"/>
          </w:tcPr>
          <w:p w14:paraId="423F0A32" w14:textId="02F92A33"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162</w:t>
            </w:r>
          </w:p>
        </w:tc>
        <w:tc>
          <w:tcPr>
            <w:tcW w:w="945" w:type="dxa"/>
          </w:tcPr>
          <w:p w14:paraId="0776EC38" w14:textId="6E7B18FA"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139</w:t>
            </w:r>
          </w:p>
        </w:tc>
        <w:tc>
          <w:tcPr>
            <w:tcW w:w="945" w:type="dxa"/>
          </w:tcPr>
          <w:p w14:paraId="7850E1D4" w14:textId="0279C7BF"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184</w:t>
            </w:r>
          </w:p>
        </w:tc>
        <w:tc>
          <w:tcPr>
            <w:tcW w:w="945" w:type="dxa"/>
          </w:tcPr>
          <w:p w14:paraId="51F478C7" w14:textId="44889A4B"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1,663</w:t>
            </w:r>
          </w:p>
        </w:tc>
        <w:tc>
          <w:tcPr>
            <w:tcW w:w="945" w:type="dxa"/>
          </w:tcPr>
          <w:p w14:paraId="2ACA4063" w14:textId="5EE98A8C"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1,682</w:t>
            </w:r>
          </w:p>
        </w:tc>
        <w:tc>
          <w:tcPr>
            <w:tcW w:w="945" w:type="dxa"/>
          </w:tcPr>
          <w:p w14:paraId="2C14E47E" w14:textId="4793FCF3"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388E7709" w14:textId="2436EBF7"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tcPr>
          <w:p w14:paraId="4C797620" w14:textId="3BD0B3FC"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1,663</w:t>
            </w:r>
          </w:p>
        </w:tc>
        <w:tc>
          <w:tcPr>
            <w:tcW w:w="945" w:type="dxa"/>
          </w:tcPr>
          <w:p w14:paraId="6AB58C01" w14:textId="5D5995A1"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1,682</w:t>
            </w:r>
          </w:p>
        </w:tc>
      </w:tr>
      <w:tr w:rsidR="00C861FB" w:rsidRPr="00C861FB" w14:paraId="72560621" w14:textId="77777777" w:rsidTr="00F63901">
        <w:trPr>
          <w:trHeight w:val="171"/>
        </w:trPr>
        <w:tc>
          <w:tcPr>
            <w:tcW w:w="3420" w:type="dxa"/>
          </w:tcPr>
          <w:p w14:paraId="248BC7D8" w14:textId="77777777" w:rsidR="00C861FB" w:rsidRPr="00D266B2" w:rsidRDefault="00C861FB" w:rsidP="00C861FB">
            <w:pPr>
              <w:spacing w:line="380" w:lineRule="exact"/>
              <w:ind w:right="-36"/>
              <w:rPr>
                <w:rFonts w:ascii="Arial" w:hAnsi="Arial" w:cs="Arial"/>
                <w:sz w:val="17"/>
                <w:szCs w:val="17"/>
              </w:rPr>
            </w:pPr>
            <w:r w:rsidRPr="00D266B2">
              <w:rPr>
                <w:rFonts w:ascii="Arial" w:hAnsi="Arial" w:cs="Arial"/>
                <w:sz w:val="17"/>
                <w:szCs w:val="17"/>
              </w:rPr>
              <w:t>Unallocated income and expenses:</w:t>
            </w:r>
          </w:p>
        </w:tc>
        <w:tc>
          <w:tcPr>
            <w:tcW w:w="945" w:type="dxa"/>
          </w:tcPr>
          <w:p w14:paraId="435DD98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026E207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55E0B066"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27DC2F39"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450C52F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04D846A5"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781AEB26"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3BBC0E63"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3880AFED"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3BE9E746"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75A298C" w14:textId="77777777" w:rsidR="00C861FB" w:rsidRPr="00D266B2" w:rsidRDefault="00C861FB" w:rsidP="00F63901">
            <w:pPr>
              <w:tabs>
                <w:tab w:val="decimal" w:pos="698"/>
              </w:tabs>
              <w:spacing w:line="380" w:lineRule="exact"/>
              <w:ind w:left="-29" w:right="-29"/>
              <w:rPr>
                <w:rFonts w:ascii="Arial" w:hAnsi="Arial" w:cs="Arial"/>
                <w:sz w:val="17"/>
                <w:szCs w:val="17"/>
              </w:rPr>
            </w:pPr>
          </w:p>
        </w:tc>
        <w:tc>
          <w:tcPr>
            <w:tcW w:w="945" w:type="dxa"/>
            <w:vAlign w:val="bottom"/>
          </w:tcPr>
          <w:p w14:paraId="78F88D6A" w14:textId="77777777" w:rsidR="00C861FB" w:rsidRPr="00D266B2" w:rsidRDefault="00C861FB" w:rsidP="00F63901">
            <w:pPr>
              <w:tabs>
                <w:tab w:val="decimal" w:pos="698"/>
              </w:tabs>
              <w:spacing w:line="380" w:lineRule="exact"/>
              <w:ind w:left="-29" w:right="-29"/>
              <w:rPr>
                <w:rFonts w:ascii="Arial" w:hAnsi="Arial" w:cs="Arial"/>
                <w:sz w:val="17"/>
                <w:szCs w:val="17"/>
              </w:rPr>
            </w:pPr>
          </w:p>
        </w:tc>
      </w:tr>
      <w:tr w:rsidR="00C861FB" w:rsidRPr="00C861FB" w14:paraId="585F1C5F" w14:textId="77777777" w:rsidTr="00F63901">
        <w:trPr>
          <w:trHeight w:val="171"/>
        </w:trPr>
        <w:tc>
          <w:tcPr>
            <w:tcW w:w="3420" w:type="dxa"/>
          </w:tcPr>
          <w:p w14:paraId="69360C1C" w14:textId="77777777" w:rsidR="00C861FB" w:rsidRPr="00D266B2" w:rsidRDefault="00C861FB" w:rsidP="00C861FB">
            <w:pPr>
              <w:spacing w:line="380" w:lineRule="exact"/>
              <w:ind w:left="162" w:right="-36"/>
              <w:rPr>
                <w:rFonts w:ascii="Arial" w:hAnsi="Arial" w:cs="Arial"/>
                <w:sz w:val="17"/>
                <w:szCs w:val="17"/>
                <w:cs/>
              </w:rPr>
            </w:pPr>
            <w:r w:rsidRPr="00D266B2">
              <w:rPr>
                <w:rFonts w:ascii="Arial" w:hAnsi="Arial" w:cs="Arial"/>
                <w:sz w:val="17"/>
                <w:szCs w:val="17"/>
              </w:rPr>
              <w:t>Other incomes</w:t>
            </w:r>
          </w:p>
        </w:tc>
        <w:tc>
          <w:tcPr>
            <w:tcW w:w="945" w:type="dxa"/>
          </w:tcPr>
          <w:p w14:paraId="7C27981A"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16032717"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11FF6AC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0EAF604F"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790E6347"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38039DE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7DCE1569"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66186390"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50B0866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1F21A16C"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83A6AF2" w14:textId="46A28BC8"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353</w:t>
            </w:r>
          </w:p>
        </w:tc>
        <w:tc>
          <w:tcPr>
            <w:tcW w:w="945" w:type="dxa"/>
            <w:vAlign w:val="bottom"/>
          </w:tcPr>
          <w:p w14:paraId="2425C764" w14:textId="0FAA63CB"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374</w:t>
            </w:r>
          </w:p>
        </w:tc>
      </w:tr>
      <w:tr w:rsidR="00C861FB" w:rsidRPr="00C861FB" w14:paraId="37281B25" w14:textId="77777777" w:rsidTr="00F63901">
        <w:trPr>
          <w:trHeight w:val="171"/>
        </w:trPr>
        <w:tc>
          <w:tcPr>
            <w:tcW w:w="3420" w:type="dxa"/>
          </w:tcPr>
          <w:p w14:paraId="53D04892" w14:textId="77777777" w:rsidR="00C861FB" w:rsidRPr="00D266B2" w:rsidRDefault="00C861FB" w:rsidP="00C861FB">
            <w:pPr>
              <w:spacing w:line="380" w:lineRule="exact"/>
              <w:ind w:left="162" w:right="-36"/>
              <w:rPr>
                <w:rFonts w:ascii="Arial" w:hAnsi="Arial" w:cs="Arial"/>
                <w:sz w:val="17"/>
                <w:szCs w:val="17"/>
                <w:cs/>
              </w:rPr>
            </w:pPr>
            <w:r w:rsidRPr="00D266B2">
              <w:rPr>
                <w:rFonts w:ascii="Arial" w:hAnsi="Arial" w:cs="Arial"/>
                <w:sz w:val="17"/>
                <w:szCs w:val="17"/>
              </w:rPr>
              <w:t>Selling expenses</w:t>
            </w:r>
          </w:p>
        </w:tc>
        <w:tc>
          <w:tcPr>
            <w:tcW w:w="945" w:type="dxa"/>
          </w:tcPr>
          <w:p w14:paraId="2700D830"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667283CD"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52372B8F"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298EEFD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6B947567"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3968F03F"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09D5763C"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5D258B00"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0452697A"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tcPr>
          <w:p w14:paraId="68A52511"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28BDC69" w14:textId="39105B49" w:rsidR="00C861FB" w:rsidRPr="00D266B2" w:rsidRDefault="00C861FB" w:rsidP="00F63901">
            <w:pPr>
              <w:tabs>
                <w:tab w:val="decimal" w:pos="698"/>
              </w:tabs>
              <w:spacing w:line="380" w:lineRule="exact"/>
              <w:ind w:left="-29" w:right="-29"/>
              <w:rPr>
                <w:rFonts w:ascii="Arial" w:hAnsi="Arial" w:cs="Arial"/>
                <w:sz w:val="17"/>
                <w:szCs w:val="17"/>
                <w:cs/>
              </w:rPr>
            </w:pPr>
            <w:r w:rsidRPr="00D266B2">
              <w:rPr>
                <w:rFonts w:ascii="Arial" w:hAnsi="Arial" w:cs="Arial"/>
                <w:sz w:val="17"/>
                <w:szCs w:val="17"/>
              </w:rPr>
              <w:t>(43)</w:t>
            </w:r>
          </w:p>
        </w:tc>
        <w:tc>
          <w:tcPr>
            <w:tcW w:w="945" w:type="dxa"/>
            <w:vAlign w:val="bottom"/>
          </w:tcPr>
          <w:p w14:paraId="6A937CD0" w14:textId="548062A8" w:rsidR="00C861FB" w:rsidRPr="00D266B2" w:rsidRDefault="00C861FB" w:rsidP="00F63901">
            <w:pPr>
              <w:tabs>
                <w:tab w:val="decimal" w:pos="698"/>
              </w:tabs>
              <w:spacing w:line="380" w:lineRule="exact"/>
              <w:ind w:left="-29" w:right="-29"/>
              <w:rPr>
                <w:rFonts w:ascii="Arial" w:hAnsi="Arial" w:cs="Arial"/>
                <w:sz w:val="17"/>
                <w:szCs w:val="17"/>
                <w:cs/>
              </w:rPr>
            </w:pPr>
            <w:r w:rsidRPr="00D266B2">
              <w:rPr>
                <w:rFonts w:ascii="Arial" w:hAnsi="Arial" w:cs="Arial"/>
                <w:sz w:val="17"/>
                <w:szCs w:val="17"/>
              </w:rPr>
              <w:t>(55)</w:t>
            </w:r>
          </w:p>
        </w:tc>
      </w:tr>
      <w:tr w:rsidR="00C861FB" w:rsidRPr="00C861FB" w14:paraId="3A0832EB" w14:textId="77777777" w:rsidTr="00F63901">
        <w:trPr>
          <w:trHeight w:val="171"/>
        </w:trPr>
        <w:tc>
          <w:tcPr>
            <w:tcW w:w="3420" w:type="dxa"/>
          </w:tcPr>
          <w:p w14:paraId="18A61D48" w14:textId="77777777" w:rsidR="00C861FB" w:rsidRPr="00D266B2" w:rsidRDefault="00C861FB" w:rsidP="00C861FB">
            <w:pPr>
              <w:spacing w:line="380" w:lineRule="exact"/>
              <w:ind w:left="162" w:right="-36"/>
              <w:rPr>
                <w:rFonts w:ascii="Arial" w:hAnsi="Arial" w:cs="Arial"/>
                <w:sz w:val="17"/>
                <w:szCs w:val="17"/>
                <w:cs/>
              </w:rPr>
            </w:pPr>
            <w:r w:rsidRPr="00D266B2">
              <w:rPr>
                <w:rFonts w:ascii="Arial" w:hAnsi="Arial" w:cs="Arial"/>
                <w:sz w:val="17"/>
                <w:szCs w:val="17"/>
              </w:rPr>
              <w:t>Administrative expenses</w:t>
            </w:r>
          </w:p>
        </w:tc>
        <w:tc>
          <w:tcPr>
            <w:tcW w:w="945" w:type="dxa"/>
            <w:vAlign w:val="bottom"/>
          </w:tcPr>
          <w:p w14:paraId="2D1852C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92BAF33"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BECFF6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E0E33DD"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51E84FE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584ED1C5"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2D265E1"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C9B577C"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E77F55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4B0C7E9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9609110" w14:textId="7E9F99F0"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(275)</w:t>
            </w:r>
          </w:p>
        </w:tc>
        <w:tc>
          <w:tcPr>
            <w:tcW w:w="945" w:type="dxa"/>
            <w:vAlign w:val="bottom"/>
          </w:tcPr>
          <w:p w14:paraId="48A9ED7A" w14:textId="5B4025BC"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(273)</w:t>
            </w:r>
          </w:p>
        </w:tc>
      </w:tr>
      <w:tr w:rsidR="00C861FB" w:rsidRPr="00C861FB" w14:paraId="52481F0A" w14:textId="77777777" w:rsidTr="00F63901">
        <w:trPr>
          <w:trHeight w:val="171"/>
        </w:trPr>
        <w:tc>
          <w:tcPr>
            <w:tcW w:w="3420" w:type="dxa"/>
          </w:tcPr>
          <w:p w14:paraId="679633CA" w14:textId="77777777" w:rsidR="00C861FB" w:rsidRPr="00D266B2" w:rsidRDefault="00C861FB" w:rsidP="00C861FB">
            <w:pPr>
              <w:spacing w:line="380" w:lineRule="exact"/>
              <w:ind w:left="162" w:right="-36"/>
              <w:rPr>
                <w:rFonts w:ascii="Arial" w:hAnsi="Arial" w:cs="Arial"/>
                <w:sz w:val="17"/>
                <w:szCs w:val="17"/>
                <w:cs/>
              </w:rPr>
            </w:pPr>
            <w:r w:rsidRPr="00D266B2">
              <w:rPr>
                <w:rFonts w:ascii="Arial" w:hAnsi="Arial" w:cs="Arial"/>
                <w:sz w:val="17"/>
                <w:szCs w:val="17"/>
              </w:rPr>
              <w:t>Finance costs</w:t>
            </w:r>
          </w:p>
        </w:tc>
        <w:tc>
          <w:tcPr>
            <w:tcW w:w="945" w:type="dxa"/>
            <w:vAlign w:val="bottom"/>
          </w:tcPr>
          <w:p w14:paraId="495D8F95"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55A1641"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C148E43"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BA2613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F78D37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954B367"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1733AF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CAA6A61"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0BFD1C0"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59DE634D"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439475CA" w14:textId="6F4E0E5B"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(512)</w:t>
            </w:r>
          </w:p>
        </w:tc>
        <w:tc>
          <w:tcPr>
            <w:tcW w:w="945" w:type="dxa"/>
            <w:vAlign w:val="bottom"/>
          </w:tcPr>
          <w:p w14:paraId="31778C24" w14:textId="2E76A9C3"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(573)</w:t>
            </w:r>
          </w:p>
        </w:tc>
      </w:tr>
      <w:tr w:rsidR="00C861FB" w:rsidRPr="00C861FB" w14:paraId="17DC4636" w14:textId="77777777" w:rsidTr="00F63901">
        <w:trPr>
          <w:trHeight w:val="70"/>
        </w:trPr>
        <w:tc>
          <w:tcPr>
            <w:tcW w:w="3420" w:type="dxa"/>
          </w:tcPr>
          <w:p w14:paraId="33DB93EE" w14:textId="77777777" w:rsidR="00C861FB" w:rsidRPr="00D266B2" w:rsidRDefault="00C861FB" w:rsidP="00C861FB">
            <w:pPr>
              <w:spacing w:line="380" w:lineRule="exact"/>
              <w:ind w:left="162" w:right="-36"/>
              <w:rPr>
                <w:rFonts w:ascii="Arial" w:hAnsi="Arial" w:cs="Arial"/>
                <w:sz w:val="17"/>
                <w:szCs w:val="17"/>
                <w:cs/>
              </w:rPr>
            </w:pPr>
            <w:r w:rsidRPr="00D266B2">
              <w:rPr>
                <w:rFonts w:ascii="Arial" w:hAnsi="Arial" w:cs="Arial"/>
                <w:sz w:val="17"/>
                <w:szCs w:val="17"/>
              </w:rPr>
              <w:t>Income tax expenses</w:t>
            </w:r>
          </w:p>
        </w:tc>
        <w:tc>
          <w:tcPr>
            <w:tcW w:w="945" w:type="dxa"/>
            <w:vAlign w:val="bottom"/>
          </w:tcPr>
          <w:p w14:paraId="17751ADA"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293D46C"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7C48E1B0"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3070E76"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0C2701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E5367DF"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0C481FF"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7DBBDF03"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B676BF4"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9A53ED7"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36897B9" w14:textId="4CCBD6EC"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(174)</w:t>
            </w:r>
          </w:p>
        </w:tc>
        <w:tc>
          <w:tcPr>
            <w:tcW w:w="945" w:type="dxa"/>
            <w:vAlign w:val="bottom"/>
          </w:tcPr>
          <w:p w14:paraId="2E9150FA" w14:textId="65615C00" w:rsidR="00C861FB" w:rsidRPr="00D266B2" w:rsidRDefault="00C861FB" w:rsidP="00F63901">
            <w:pPr>
              <w:tabs>
                <w:tab w:val="decimal" w:pos="698"/>
              </w:tabs>
              <w:spacing w:line="380" w:lineRule="exact"/>
              <w:ind w:left="-29" w:right="-29"/>
              <w:rPr>
                <w:rFonts w:ascii="Arial" w:hAnsi="Arial" w:cs="Arial"/>
                <w:sz w:val="17"/>
                <w:szCs w:val="17"/>
              </w:rPr>
            </w:pPr>
            <w:r w:rsidRPr="00D266B2">
              <w:rPr>
                <w:rFonts w:ascii="Arial" w:hAnsi="Arial" w:cs="Arial"/>
                <w:sz w:val="17"/>
                <w:szCs w:val="17"/>
              </w:rPr>
              <w:t>(162)</w:t>
            </w:r>
          </w:p>
        </w:tc>
      </w:tr>
      <w:tr w:rsidR="00C861FB" w:rsidRPr="00C861FB" w14:paraId="17DFACE7" w14:textId="77777777" w:rsidTr="00F63901">
        <w:trPr>
          <w:trHeight w:val="70"/>
        </w:trPr>
        <w:tc>
          <w:tcPr>
            <w:tcW w:w="3420" w:type="dxa"/>
          </w:tcPr>
          <w:p w14:paraId="41D022DE" w14:textId="19E1001B" w:rsidR="00C861FB" w:rsidRPr="00D266B2" w:rsidRDefault="00C861FB" w:rsidP="00F63901">
            <w:pPr>
              <w:spacing w:line="380" w:lineRule="exact"/>
              <w:ind w:right="-36"/>
              <w:rPr>
                <w:rFonts w:ascii="Arial" w:hAnsi="Arial" w:cs="Arial"/>
                <w:sz w:val="17"/>
                <w:szCs w:val="17"/>
              </w:rPr>
            </w:pPr>
            <w:r w:rsidRPr="00D266B2">
              <w:rPr>
                <w:rFonts w:ascii="Arial" w:hAnsi="Arial" w:cs="Arial"/>
                <w:spacing w:val="-2"/>
                <w:sz w:val="17"/>
                <w:szCs w:val="17"/>
              </w:rPr>
              <w:t>Non-</w:t>
            </w:r>
            <w:r w:rsidRPr="00F63901">
              <w:rPr>
                <w:rFonts w:ascii="Arial" w:hAnsi="Arial" w:cs="Arial"/>
                <w:sz w:val="17"/>
                <w:szCs w:val="17"/>
              </w:rPr>
              <w:t>controlling</w:t>
            </w:r>
            <w:r w:rsidRPr="00D266B2">
              <w:rPr>
                <w:rFonts w:ascii="Arial" w:hAnsi="Arial" w:cs="Arial"/>
                <w:spacing w:val="-2"/>
                <w:sz w:val="17"/>
                <w:szCs w:val="17"/>
              </w:rPr>
              <w:t xml:space="preserve"> interests of the subsidiaries</w:t>
            </w:r>
          </w:p>
        </w:tc>
        <w:tc>
          <w:tcPr>
            <w:tcW w:w="945" w:type="dxa"/>
            <w:vAlign w:val="bottom"/>
          </w:tcPr>
          <w:p w14:paraId="68D68273"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085773E3"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E05737B"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522BE90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7996DBD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B7C0F49"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51633112"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55E594D"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F94D009"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AFDED25"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3A7F724B" w14:textId="38C6A3C1" w:rsidR="00C861FB" w:rsidRPr="00D266B2" w:rsidRDefault="00C861FB" w:rsidP="00F63901">
            <w:pPr>
              <w:pBdr>
                <w:bottom w:val="sing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c>
          <w:tcPr>
            <w:tcW w:w="945" w:type="dxa"/>
            <w:vAlign w:val="bottom"/>
          </w:tcPr>
          <w:p w14:paraId="46507685" w14:textId="378505F2" w:rsidR="00C861FB" w:rsidRPr="00D266B2" w:rsidRDefault="00C861FB" w:rsidP="00F63901">
            <w:pPr>
              <w:pBdr>
                <w:bottom w:val="sing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w:t>
            </w:r>
          </w:p>
        </w:tc>
      </w:tr>
      <w:tr w:rsidR="00C861FB" w:rsidRPr="00C861FB" w14:paraId="7629DCA7" w14:textId="77777777" w:rsidTr="008652FE">
        <w:trPr>
          <w:trHeight w:val="70"/>
        </w:trPr>
        <w:tc>
          <w:tcPr>
            <w:tcW w:w="7200" w:type="dxa"/>
            <w:gridSpan w:val="5"/>
          </w:tcPr>
          <w:p w14:paraId="3ECA0B2A" w14:textId="48F133D6" w:rsidR="00C861FB" w:rsidRPr="00D266B2" w:rsidRDefault="00C861FB" w:rsidP="00F63901">
            <w:pPr>
              <w:tabs>
                <w:tab w:val="decimal" w:pos="614"/>
                <w:tab w:val="decimal" w:pos="698"/>
              </w:tabs>
              <w:spacing w:line="380" w:lineRule="exact"/>
              <w:ind w:left="-29" w:right="-29"/>
              <w:rPr>
                <w:rFonts w:ascii="Arial" w:hAnsi="Arial" w:cs="Arial"/>
                <w:sz w:val="17"/>
                <w:szCs w:val="17"/>
              </w:rPr>
            </w:pPr>
            <w:r w:rsidRPr="00D266B2">
              <w:rPr>
                <w:rFonts w:ascii="Arial" w:hAnsi="Arial" w:cs="Arial"/>
                <w:b/>
                <w:bCs/>
                <w:sz w:val="17"/>
                <w:szCs w:val="17"/>
              </w:rPr>
              <w:t xml:space="preserve">Profit for the period </w:t>
            </w:r>
            <w:r w:rsidRPr="00D266B2">
              <w:rPr>
                <w:rFonts w:ascii="Arial" w:hAnsi="Arial" w:cs="Arial"/>
                <w:b/>
                <w:bCs/>
                <w:sz w:val="17"/>
                <w:szCs w:val="21"/>
              </w:rPr>
              <w:t xml:space="preserve">attributable </w:t>
            </w:r>
            <w:r w:rsidRPr="00D266B2">
              <w:rPr>
                <w:rFonts w:ascii="Arial" w:hAnsi="Arial" w:cs="Arial"/>
                <w:b/>
                <w:bCs/>
                <w:sz w:val="17"/>
                <w:szCs w:val="17"/>
              </w:rPr>
              <w:t>to equity holders of the Company</w:t>
            </w:r>
          </w:p>
        </w:tc>
        <w:tc>
          <w:tcPr>
            <w:tcW w:w="945" w:type="dxa"/>
            <w:vAlign w:val="bottom"/>
          </w:tcPr>
          <w:p w14:paraId="681B1628"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722DFCCE"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94869D6"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1A113274"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0C93B59"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62F68971" w14:textId="77777777" w:rsidR="00C861FB" w:rsidRPr="00D266B2" w:rsidRDefault="00C861FB" w:rsidP="00F63901">
            <w:pPr>
              <w:tabs>
                <w:tab w:val="decimal" w:pos="614"/>
                <w:tab w:val="decimal" w:pos="698"/>
              </w:tabs>
              <w:spacing w:line="380" w:lineRule="exact"/>
              <w:ind w:left="-29" w:right="-29"/>
              <w:rPr>
                <w:rFonts w:ascii="Arial" w:hAnsi="Arial" w:cs="Arial"/>
                <w:sz w:val="17"/>
                <w:szCs w:val="17"/>
              </w:rPr>
            </w:pPr>
          </w:p>
        </w:tc>
        <w:tc>
          <w:tcPr>
            <w:tcW w:w="945" w:type="dxa"/>
            <w:vAlign w:val="bottom"/>
          </w:tcPr>
          <w:p w14:paraId="2703922A" w14:textId="024E4A85"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1,012</w:t>
            </w:r>
          </w:p>
        </w:tc>
        <w:tc>
          <w:tcPr>
            <w:tcW w:w="945" w:type="dxa"/>
            <w:vAlign w:val="bottom"/>
          </w:tcPr>
          <w:p w14:paraId="4F0B0E21" w14:textId="108D7350" w:rsidR="00C861FB" w:rsidRPr="00D266B2" w:rsidRDefault="00C861FB" w:rsidP="00F63901">
            <w:pPr>
              <w:pBdr>
                <w:bottom w:val="double" w:sz="4" w:space="1" w:color="auto"/>
              </w:pBdr>
              <w:tabs>
                <w:tab w:val="decimal" w:pos="698"/>
              </w:tabs>
              <w:spacing w:line="380" w:lineRule="exact"/>
              <w:ind w:left="-29" w:right="-29"/>
              <w:rPr>
                <w:rFonts w:ascii="Arial" w:hAnsi="Arial" w:cs="Arial"/>
                <w:sz w:val="17"/>
                <w:szCs w:val="17"/>
              </w:rPr>
            </w:pPr>
            <w:r w:rsidRPr="00D266B2">
              <w:rPr>
                <w:rFonts w:ascii="Arial" w:hAnsi="Arial" w:cs="Arial"/>
                <w:sz w:val="17"/>
                <w:szCs w:val="17"/>
              </w:rPr>
              <w:t>993</w:t>
            </w:r>
          </w:p>
        </w:tc>
      </w:tr>
    </w:tbl>
    <w:p w14:paraId="058C5CEE" w14:textId="77777777" w:rsidR="00E26BEC" w:rsidRPr="00D266B2" w:rsidRDefault="00E26BEC" w:rsidP="00E26BEC">
      <w:pPr>
        <w:tabs>
          <w:tab w:val="left" w:pos="1460"/>
        </w:tabs>
        <w:spacing w:before="120" w:after="120" w:line="380" w:lineRule="exact"/>
        <w:ind w:left="547" w:hanging="547"/>
        <w:jc w:val="both"/>
        <w:rPr>
          <w:rFonts w:ascii="Arial" w:hAnsi="Arial" w:cs="Arial"/>
          <w:sz w:val="17"/>
          <w:szCs w:val="17"/>
        </w:rPr>
      </w:pPr>
      <w:r w:rsidRPr="00D266B2">
        <w:rPr>
          <w:rFonts w:ascii="Arial" w:hAnsi="Arial" w:cs="Arial"/>
          <w:sz w:val="17"/>
          <w:szCs w:val="17"/>
        </w:rPr>
        <w:br w:type="page"/>
      </w:r>
    </w:p>
    <w:tbl>
      <w:tblPr>
        <w:tblW w:w="14853" w:type="dxa"/>
        <w:tblInd w:w="90" w:type="dxa"/>
        <w:tblLayout w:type="fixed"/>
        <w:tblLook w:val="0000" w:firstRow="0" w:lastRow="0" w:firstColumn="0" w:lastColumn="0" w:noHBand="0" w:noVBand="0"/>
      </w:tblPr>
      <w:tblGrid>
        <w:gridCol w:w="3420"/>
        <w:gridCol w:w="952"/>
        <w:gridCol w:w="953"/>
        <w:gridCol w:w="953"/>
        <w:gridCol w:w="953"/>
        <w:gridCol w:w="953"/>
        <w:gridCol w:w="953"/>
        <w:gridCol w:w="952"/>
        <w:gridCol w:w="953"/>
        <w:gridCol w:w="953"/>
        <w:gridCol w:w="952"/>
        <w:gridCol w:w="953"/>
        <w:gridCol w:w="953"/>
      </w:tblGrid>
      <w:tr w:rsidR="00E26BEC" w:rsidRPr="00D266B2" w14:paraId="2BB35A8B" w14:textId="77777777" w:rsidTr="00F63901">
        <w:trPr>
          <w:cantSplit/>
          <w:trHeight w:val="110"/>
        </w:trPr>
        <w:tc>
          <w:tcPr>
            <w:tcW w:w="3420" w:type="dxa"/>
          </w:tcPr>
          <w:p w14:paraId="74D5DCF7" w14:textId="77777777" w:rsidR="00E26BEC" w:rsidRPr="00D266B2" w:rsidRDefault="00E26BEC">
            <w:pPr>
              <w:spacing w:line="380" w:lineRule="exact"/>
              <w:ind w:right="-36"/>
              <w:rPr>
                <w:rFonts w:ascii="Arial" w:hAnsi="Arial" w:cs="Arial"/>
                <w:sz w:val="17"/>
                <w:szCs w:val="17"/>
              </w:rPr>
            </w:pPr>
            <w:r w:rsidRPr="00D266B2">
              <w:rPr>
                <w:rFonts w:ascii="Arial" w:hAnsi="Arial" w:cs="Arial"/>
                <w:sz w:val="17"/>
                <w:szCs w:val="17"/>
              </w:rPr>
              <w:lastRenderedPageBreak/>
              <w:br w:type="page"/>
            </w:r>
          </w:p>
        </w:tc>
        <w:tc>
          <w:tcPr>
            <w:tcW w:w="11432" w:type="dxa"/>
            <w:gridSpan w:val="12"/>
          </w:tcPr>
          <w:p w14:paraId="4B8AED03" w14:textId="77777777" w:rsidR="00E26BEC" w:rsidRPr="00D266B2" w:rsidRDefault="00E26BEC">
            <w:pPr>
              <w:tabs>
                <w:tab w:val="left" w:pos="1440"/>
                <w:tab w:val="left" w:pos="2160"/>
                <w:tab w:val="center" w:pos="5580"/>
                <w:tab w:val="right" w:pos="9620"/>
              </w:tabs>
              <w:spacing w:line="380" w:lineRule="exact"/>
              <w:ind w:left="1440" w:hanging="1440"/>
              <w:jc w:val="right"/>
              <w:rPr>
                <w:rFonts w:ascii="Arial" w:hAnsi="Arial" w:cs="Arial"/>
                <w:sz w:val="17"/>
                <w:szCs w:val="17"/>
                <w:cs/>
              </w:rPr>
            </w:pPr>
            <w:r w:rsidRPr="00D266B2">
              <w:rPr>
                <w:rFonts w:ascii="Arial" w:hAnsi="Arial" w:cs="Arial"/>
                <w:sz w:val="17"/>
                <w:szCs w:val="17"/>
              </w:rPr>
              <w:t>(Unit: Million Baht)</w:t>
            </w:r>
          </w:p>
        </w:tc>
      </w:tr>
      <w:tr w:rsidR="00C861FB" w:rsidRPr="00C861FB" w14:paraId="110D67EB" w14:textId="77777777" w:rsidTr="00F63901">
        <w:trPr>
          <w:trHeight w:val="153"/>
        </w:trPr>
        <w:tc>
          <w:tcPr>
            <w:tcW w:w="3420" w:type="dxa"/>
          </w:tcPr>
          <w:p w14:paraId="1AA540CB" w14:textId="77777777" w:rsidR="00C861FB" w:rsidRPr="00D266B2" w:rsidRDefault="00C861FB">
            <w:pPr>
              <w:spacing w:line="380" w:lineRule="exact"/>
              <w:ind w:right="-36"/>
              <w:rPr>
                <w:rFonts w:ascii="Arial" w:hAnsi="Arial" w:cs="Arial"/>
                <w:sz w:val="17"/>
                <w:szCs w:val="17"/>
              </w:rPr>
            </w:pPr>
          </w:p>
        </w:tc>
        <w:tc>
          <w:tcPr>
            <w:tcW w:w="11432" w:type="dxa"/>
            <w:gridSpan w:val="12"/>
            <w:vAlign w:val="bottom"/>
          </w:tcPr>
          <w:p w14:paraId="0E2A8A6E" w14:textId="77777777" w:rsidR="00C861FB" w:rsidRPr="00D266B2" w:rsidRDefault="00C861FB" w:rsidP="00F63901">
            <w:pPr>
              <w:pBdr>
                <w:bottom w:val="single" w:sz="4" w:space="1" w:color="auto"/>
              </w:pBdr>
              <w:spacing w:line="380" w:lineRule="exact"/>
              <w:ind w:left="-29" w:right="-29"/>
              <w:jc w:val="center"/>
              <w:rPr>
                <w:rFonts w:ascii="Arial" w:hAnsi="Arial" w:cs="Arial"/>
                <w:sz w:val="17"/>
                <w:szCs w:val="17"/>
                <w:cs/>
              </w:rPr>
            </w:pPr>
            <w:r w:rsidRPr="00D266B2">
              <w:rPr>
                <w:rFonts w:ascii="Arial" w:hAnsi="Arial" w:cs="Arial"/>
                <w:sz w:val="17"/>
                <w:szCs w:val="17"/>
              </w:rPr>
              <w:t xml:space="preserve">For the six-month </w:t>
            </w:r>
            <w:proofErr w:type="gramStart"/>
            <w:r w:rsidRPr="00D266B2">
              <w:rPr>
                <w:rFonts w:ascii="Arial" w:hAnsi="Arial" w:cs="Arial"/>
                <w:sz w:val="17"/>
                <w:szCs w:val="17"/>
              </w:rPr>
              <w:t>periods</w:t>
            </w:r>
            <w:proofErr w:type="gramEnd"/>
            <w:r w:rsidRPr="00D266B2">
              <w:rPr>
                <w:rFonts w:ascii="Arial" w:hAnsi="Arial" w:cs="Arial"/>
                <w:sz w:val="17"/>
                <w:szCs w:val="17"/>
              </w:rPr>
              <w:t xml:space="preserve"> ended 30 June</w:t>
            </w:r>
          </w:p>
        </w:tc>
      </w:tr>
      <w:tr w:rsidR="00C861FB" w:rsidRPr="00C861FB" w14:paraId="735D370F" w14:textId="77777777" w:rsidTr="00F63901">
        <w:trPr>
          <w:trHeight w:val="117"/>
        </w:trPr>
        <w:tc>
          <w:tcPr>
            <w:tcW w:w="3420" w:type="dxa"/>
          </w:tcPr>
          <w:p w14:paraId="4A586090" w14:textId="77777777" w:rsidR="00C861FB" w:rsidRPr="00D266B2" w:rsidRDefault="00C861FB">
            <w:pPr>
              <w:spacing w:line="380" w:lineRule="exact"/>
              <w:ind w:right="-43"/>
              <w:rPr>
                <w:rFonts w:ascii="Arial" w:hAnsi="Arial" w:cs="Arial"/>
                <w:sz w:val="17"/>
                <w:szCs w:val="17"/>
              </w:rPr>
            </w:pPr>
          </w:p>
        </w:tc>
        <w:tc>
          <w:tcPr>
            <w:tcW w:w="1905" w:type="dxa"/>
            <w:gridSpan w:val="2"/>
          </w:tcPr>
          <w:p w14:paraId="4FCD4F9E" w14:textId="77777777" w:rsidR="00C861FB" w:rsidRPr="00D266B2" w:rsidRDefault="00C861FB" w:rsidP="00F63901">
            <w:pPr>
              <w:spacing w:line="380" w:lineRule="exact"/>
              <w:ind w:left="-29" w:right="-29"/>
              <w:jc w:val="center"/>
              <w:rPr>
                <w:rFonts w:ascii="Arial" w:hAnsi="Arial" w:cs="Arial"/>
                <w:sz w:val="17"/>
                <w:szCs w:val="17"/>
              </w:rPr>
            </w:pPr>
          </w:p>
        </w:tc>
        <w:tc>
          <w:tcPr>
            <w:tcW w:w="1905" w:type="dxa"/>
            <w:gridSpan w:val="2"/>
          </w:tcPr>
          <w:p w14:paraId="12743DD6" w14:textId="77777777" w:rsidR="00C861FB" w:rsidRPr="00D266B2" w:rsidRDefault="00C861FB" w:rsidP="00F63901">
            <w:pPr>
              <w:spacing w:line="380" w:lineRule="exact"/>
              <w:ind w:left="-29" w:right="-29"/>
              <w:jc w:val="center"/>
              <w:rPr>
                <w:rFonts w:ascii="Arial" w:hAnsi="Arial" w:cs="Arial"/>
                <w:sz w:val="17"/>
                <w:szCs w:val="17"/>
              </w:rPr>
            </w:pPr>
          </w:p>
        </w:tc>
        <w:tc>
          <w:tcPr>
            <w:tcW w:w="1906" w:type="dxa"/>
            <w:gridSpan w:val="2"/>
          </w:tcPr>
          <w:p w14:paraId="107501A1"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Commercial</w:t>
            </w:r>
          </w:p>
        </w:tc>
        <w:tc>
          <w:tcPr>
            <w:tcW w:w="1905" w:type="dxa"/>
            <w:gridSpan w:val="2"/>
          </w:tcPr>
          <w:p w14:paraId="73CC2A84" w14:textId="77777777" w:rsidR="00C861FB" w:rsidRPr="00D266B2" w:rsidRDefault="00C861FB" w:rsidP="00F63901">
            <w:pPr>
              <w:spacing w:line="380" w:lineRule="exact"/>
              <w:ind w:left="-29" w:right="-29"/>
              <w:jc w:val="center"/>
              <w:rPr>
                <w:rFonts w:ascii="Arial" w:hAnsi="Arial" w:cs="Arial"/>
                <w:sz w:val="17"/>
                <w:szCs w:val="17"/>
                <w:cs/>
              </w:rPr>
            </w:pPr>
          </w:p>
        </w:tc>
        <w:tc>
          <w:tcPr>
            <w:tcW w:w="1905" w:type="dxa"/>
            <w:gridSpan w:val="2"/>
          </w:tcPr>
          <w:p w14:paraId="7A881085"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Elimination of</w:t>
            </w:r>
          </w:p>
        </w:tc>
        <w:tc>
          <w:tcPr>
            <w:tcW w:w="1906" w:type="dxa"/>
            <w:gridSpan w:val="2"/>
          </w:tcPr>
          <w:p w14:paraId="50EEC736" w14:textId="77777777" w:rsidR="00C861FB" w:rsidRPr="00D266B2" w:rsidRDefault="00C861FB" w:rsidP="00F63901">
            <w:pPr>
              <w:spacing w:line="380" w:lineRule="exact"/>
              <w:ind w:left="-29" w:right="-29"/>
              <w:jc w:val="right"/>
              <w:rPr>
                <w:rFonts w:ascii="Arial" w:hAnsi="Arial" w:cs="Arial"/>
                <w:sz w:val="17"/>
                <w:szCs w:val="17"/>
              </w:rPr>
            </w:pPr>
          </w:p>
        </w:tc>
      </w:tr>
      <w:tr w:rsidR="00C861FB" w:rsidRPr="00C861FB" w14:paraId="5C9F296C" w14:textId="77777777" w:rsidTr="00F63901">
        <w:trPr>
          <w:trHeight w:val="135"/>
        </w:trPr>
        <w:tc>
          <w:tcPr>
            <w:tcW w:w="3420" w:type="dxa"/>
          </w:tcPr>
          <w:p w14:paraId="5A162F7C" w14:textId="77777777" w:rsidR="00C861FB" w:rsidRPr="00D266B2" w:rsidRDefault="00C861FB">
            <w:pPr>
              <w:spacing w:line="380" w:lineRule="exact"/>
              <w:ind w:right="-43"/>
              <w:rPr>
                <w:rFonts w:ascii="Arial" w:hAnsi="Arial" w:cs="Arial"/>
                <w:sz w:val="17"/>
                <w:szCs w:val="17"/>
              </w:rPr>
            </w:pPr>
          </w:p>
        </w:tc>
        <w:tc>
          <w:tcPr>
            <w:tcW w:w="1905" w:type="dxa"/>
            <w:gridSpan w:val="2"/>
          </w:tcPr>
          <w:p w14:paraId="51390307"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Expressway</w:t>
            </w:r>
          </w:p>
        </w:tc>
        <w:tc>
          <w:tcPr>
            <w:tcW w:w="1905" w:type="dxa"/>
            <w:gridSpan w:val="2"/>
          </w:tcPr>
          <w:p w14:paraId="1335FE6F" w14:textId="77777777" w:rsidR="00C861FB" w:rsidRPr="00D266B2" w:rsidRDefault="00C861FB" w:rsidP="00F63901">
            <w:pPr>
              <w:spacing w:line="380" w:lineRule="exact"/>
              <w:ind w:left="-29" w:right="-29"/>
              <w:jc w:val="center"/>
              <w:rPr>
                <w:rFonts w:ascii="Arial" w:hAnsi="Arial" w:cs="Arial"/>
                <w:sz w:val="17"/>
                <w:szCs w:val="17"/>
                <w:cs/>
              </w:rPr>
            </w:pPr>
            <w:r w:rsidRPr="00D266B2">
              <w:rPr>
                <w:rFonts w:ascii="Arial" w:hAnsi="Arial" w:cs="Arial"/>
                <w:sz w:val="17"/>
                <w:szCs w:val="17"/>
              </w:rPr>
              <w:t xml:space="preserve">Rail </w:t>
            </w:r>
          </w:p>
        </w:tc>
        <w:tc>
          <w:tcPr>
            <w:tcW w:w="1906" w:type="dxa"/>
            <w:gridSpan w:val="2"/>
          </w:tcPr>
          <w:p w14:paraId="196EA877"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development</w:t>
            </w:r>
          </w:p>
        </w:tc>
        <w:tc>
          <w:tcPr>
            <w:tcW w:w="1905" w:type="dxa"/>
            <w:gridSpan w:val="2"/>
          </w:tcPr>
          <w:p w14:paraId="4541A34A"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Total</w:t>
            </w:r>
          </w:p>
        </w:tc>
        <w:tc>
          <w:tcPr>
            <w:tcW w:w="1905" w:type="dxa"/>
            <w:gridSpan w:val="2"/>
          </w:tcPr>
          <w:p w14:paraId="0222215B" w14:textId="77777777" w:rsidR="00C861FB" w:rsidRPr="00D266B2" w:rsidRDefault="00C861FB" w:rsidP="00F63901">
            <w:pPr>
              <w:spacing w:line="380" w:lineRule="exact"/>
              <w:ind w:left="-29" w:right="-29"/>
              <w:jc w:val="center"/>
              <w:rPr>
                <w:rFonts w:ascii="Arial" w:hAnsi="Arial" w:cs="Arial"/>
                <w:sz w:val="17"/>
                <w:szCs w:val="17"/>
              </w:rPr>
            </w:pPr>
            <w:r w:rsidRPr="00D266B2">
              <w:rPr>
                <w:rFonts w:ascii="Arial" w:hAnsi="Arial" w:cs="Arial"/>
                <w:sz w:val="17"/>
                <w:szCs w:val="17"/>
              </w:rPr>
              <w:t>inter-segment</w:t>
            </w:r>
          </w:p>
        </w:tc>
        <w:tc>
          <w:tcPr>
            <w:tcW w:w="1906" w:type="dxa"/>
            <w:gridSpan w:val="2"/>
          </w:tcPr>
          <w:p w14:paraId="726660DE" w14:textId="77777777" w:rsidR="00C861FB" w:rsidRPr="00D266B2" w:rsidRDefault="00C861FB" w:rsidP="00F63901">
            <w:pPr>
              <w:spacing w:line="380" w:lineRule="exact"/>
              <w:ind w:left="-29" w:right="-29"/>
              <w:jc w:val="center"/>
              <w:rPr>
                <w:rFonts w:ascii="Arial" w:hAnsi="Arial" w:cs="Arial"/>
                <w:sz w:val="17"/>
                <w:szCs w:val="17"/>
              </w:rPr>
            </w:pPr>
          </w:p>
        </w:tc>
      </w:tr>
      <w:tr w:rsidR="00C861FB" w:rsidRPr="00C861FB" w14:paraId="03B6F5DB" w14:textId="77777777" w:rsidTr="00F63901">
        <w:trPr>
          <w:trHeight w:val="144"/>
        </w:trPr>
        <w:tc>
          <w:tcPr>
            <w:tcW w:w="3420" w:type="dxa"/>
          </w:tcPr>
          <w:p w14:paraId="6105000E" w14:textId="77777777" w:rsidR="00C861FB" w:rsidRPr="00D266B2" w:rsidRDefault="00C861FB">
            <w:pPr>
              <w:spacing w:line="380" w:lineRule="exact"/>
              <w:ind w:right="-43"/>
              <w:rPr>
                <w:rFonts w:ascii="Arial" w:hAnsi="Arial" w:cs="Arial"/>
                <w:sz w:val="17"/>
                <w:szCs w:val="17"/>
              </w:rPr>
            </w:pPr>
          </w:p>
        </w:tc>
        <w:tc>
          <w:tcPr>
            <w:tcW w:w="1905" w:type="dxa"/>
            <w:gridSpan w:val="2"/>
            <w:vAlign w:val="bottom"/>
          </w:tcPr>
          <w:p w14:paraId="07A7C68E"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rPr>
            </w:pPr>
            <w:r w:rsidRPr="00D266B2">
              <w:rPr>
                <w:rFonts w:ascii="Arial" w:hAnsi="Arial" w:cs="Arial"/>
                <w:sz w:val="17"/>
                <w:szCs w:val="17"/>
              </w:rPr>
              <w:t xml:space="preserve">business segment </w:t>
            </w:r>
            <w:r w:rsidRPr="00D266B2">
              <w:rPr>
                <w:rFonts w:ascii="Arial" w:hAnsi="Arial" w:cs="Arial"/>
                <w:sz w:val="17"/>
                <w:szCs w:val="17"/>
                <w:vertAlign w:val="superscript"/>
              </w:rPr>
              <w:t>1)</w:t>
            </w:r>
          </w:p>
        </w:tc>
        <w:tc>
          <w:tcPr>
            <w:tcW w:w="1905" w:type="dxa"/>
            <w:gridSpan w:val="2"/>
            <w:vAlign w:val="bottom"/>
          </w:tcPr>
          <w:p w14:paraId="4A78EAA3"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cs/>
              </w:rPr>
            </w:pPr>
            <w:r w:rsidRPr="00D266B2">
              <w:rPr>
                <w:rFonts w:ascii="Arial" w:hAnsi="Arial" w:cs="Arial"/>
                <w:sz w:val="17"/>
                <w:szCs w:val="17"/>
              </w:rPr>
              <w:t xml:space="preserve">business segment </w:t>
            </w:r>
            <w:r w:rsidRPr="00D266B2">
              <w:rPr>
                <w:rFonts w:ascii="Arial" w:hAnsi="Arial" w:cs="Arial"/>
                <w:sz w:val="17"/>
                <w:szCs w:val="17"/>
                <w:vertAlign w:val="superscript"/>
              </w:rPr>
              <w:t>2)</w:t>
            </w:r>
          </w:p>
        </w:tc>
        <w:tc>
          <w:tcPr>
            <w:tcW w:w="1906" w:type="dxa"/>
            <w:gridSpan w:val="2"/>
            <w:vAlign w:val="bottom"/>
          </w:tcPr>
          <w:p w14:paraId="1BCE39C5" w14:textId="77777777" w:rsidR="00C861FB" w:rsidRPr="00D266B2" w:rsidRDefault="00C861FB" w:rsidP="00F63901">
            <w:pPr>
              <w:pBdr>
                <w:bottom w:val="single" w:sz="6" w:space="1" w:color="auto"/>
              </w:pBdr>
              <w:spacing w:line="380" w:lineRule="exact"/>
              <w:ind w:left="-29" w:right="-29"/>
              <w:jc w:val="center"/>
              <w:rPr>
                <w:rFonts w:ascii="Arial" w:hAnsi="Arial" w:cs="Arial"/>
                <w:spacing w:val="-4"/>
                <w:sz w:val="17"/>
                <w:szCs w:val="17"/>
              </w:rPr>
            </w:pPr>
            <w:r w:rsidRPr="00D266B2">
              <w:rPr>
                <w:rFonts w:ascii="Arial" w:hAnsi="Arial" w:cs="Arial"/>
                <w:spacing w:val="-4"/>
                <w:sz w:val="17"/>
                <w:szCs w:val="17"/>
              </w:rPr>
              <w:t xml:space="preserve">business segment </w:t>
            </w:r>
            <w:r w:rsidRPr="00D266B2">
              <w:rPr>
                <w:rFonts w:ascii="Arial" w:hAnsi="Arial" w:cs="Arial"/>
                <w:spacing w:val="-4"/>
                <w:sz w:val="17"/>
                <w:szCs w:val="17"/>
                <w:vertAlign w:val="superscript"/>
              </w:rPr>
              <w:t>3)</w:t>
            </w:r>
          </w:p>
        </w:tc>
        <w:tc>
          <w:tcPr>
            <w:tcW w:w="1905" w:type="dxa"/>
            <w:gridSpan w:val="2"/>
            <w:vAlign w:val="bottom"/>
          </w:tcPr>
          <w:p w14:paraId="518B0A24"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rPr>
            </w:pPr>
            <w:r w:rsidRPr="00D266B2">
              <w:rPr>
                <w:rFonts w:ascii="Arial" w:hAnsi="Arial" w:cs="Arial"/>
                <w:sz w:val="17"/>
                <w:szCs w:val="17"/>
              </w:rPr>
              <w:t>segments</w:t>
            </w:r>
          </w:p>
        </w:tc>
        <w:tc>
          <w:tcPr>
            <w:tcW w:w="1905" w:type="dxa"/>
            <w:gridSpan w:val="2"/>
            <w:vAlign w:val="bottom"/>
          </w:tcPr>
          <w:p w14:paraId="5E10DD2B"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cs/>
              </w:rPr>
            </w:pPr>
            <w:r w:rsidRPr="00D266B2">
              <w:rPr>
                <w:rFonts w:ascii="Arial" w:hAnsi="Arial" w:cs="Arial"/>
                <w:sz w:val="17"/>
                <w:szCs w:val="17"/>
              </w:rPr>
              <w:t>revenues</w:t>
            </w:r>
          </w:p>
        </w:tc>
        <w:tc>
          <w:tcPr>
            <w:tcW w:w="1906" w:type="dxa"/>
            <w:gridSpan w:val="2"/>
            <w:vAlign w:val="bottom"/>
          </w:tcPr>
          <w:p w14:paraId="4801AF82" w14:textId="77777777" w:rsidR="00C861FB" w:rsidRPr="00D266B2" w:rsidRDefault="00C861FB" w:rsidP="00F63901">
            <w:pPr>
              <w:pBdr>
                <w:bottom w:val="single" w:sz="6" w:space="1" w:color="auto"/>
              </w:pBdr>
              <w:spacing w:line="380" w:lineRule="exact"/>
              <w:ind w:left="-29" w:right="-29"/>
              <w:jc w:val="center"/>
              <w:rPr>
                <w:rFonts w:ascii="Arial" w:hAnsi="Arial" w:cs="Arial"/>
                <w:sz w:val="17"/>
                <w:szCs w:val="17"/>
              </w:rPr>
            </w:pPr>
            <w:r w:rsidRPr="00D266B2">
              <w:rPr>
                <w:rFonts w:ascii="Arial" w:hAnsi="Arial" w:cs="Arial"/>
                <w:sz w:val="17"/>
                <w:szCs w:val="17"/>
              </w:rPr>
              <w:t>Consolidation</w:t>
            </w:r>
          </w:p>
        </w:tc>
      </w:tr>
      <w:tr w:rsidR="00C861FB" w:rsidRPr="00C861FB" w14:paraId="67D9030F" w14:textId="77777777" w:rsidTr="00F63901">
        <w:trPr>
          <w:trHeight w:val="216"/>
        </w:trPr>
        <w:tc>
          <w:tcPr>
            <w:tcW w:w="3420" w:type="dxa"/>
          </w:tcPr>
          <w:p w14:paraId="1D028E0E" w14:textId="77777777" w:rsidR="00C861FB" w:rsidRPr="00D266B2" w:rsidRDefault="00C861FB" w:rsidP="00E26BEC">
            <w:pPr>
              <w:spacing w:line="380" w:lineRule="exact"/>
              <w:ind w:right="-36"/>
              <w:rPr>
                <w:rFonts w:ascii="Arial" w:hAnsi="Arial" w:cs="Arial"/>
                <w:sz w:val="17"/>
                <w:szCs w:val="17"/>
              </w:rPr>
            </w:pPr>
          </w:p>
        </w:tc>
        <w:tc>
          <w:tcPr>
            <w:tcW w:w="952" w:type="dxa"/>
          </w:tcPr>
          <w:p w14:paraId="26416779" w14:textId="00932ADB"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53" w:type="dxa"/>
          </w:tcPr>
          <w:p w14:paraId="362B5F87" w14:textId="2C760F59"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53" w:type="dxa"/>
          </w:tcPr>
          <w:p w14:paraId="38FC9E54" w14:textId="18635D45"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52" w:type="dxa"/>
          </w:tcPr>
          <w:p w14:paraId="4E52BFA7" w14:textId="4272AFA0"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53" w:type="dxa"/>
          </w:tcPr>
          <w:p w14:paraId="578F39EA" w14:textId="574E0176"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53" w:type="dxa"/>
          </w:tcPr>
          <w:p w14:paraId="2CADB474" w14:textId="6195E977"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52" w:type="dxa"/>
          </w:tcPr>
          <w:p w14:paraId="1EF095F1" w14:textId="27609745"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53" w:type="dxa"/>
          </w:tcPr>
          <w:p w14:paraId="0EB50330" w14:textId="4691FA84"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53" w:type="dxa"/>
          </w:tcPr>
          <w:p w14:paraId="51480A99" w14:textId="7FD93E69"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52" w:type="dxa"/>
          </w:tcPr>
          <w:p w14:paraId="53CB7855" w14:textId="3C601DCF"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c>
          <w:tcPr>
            <w:tcW w:w="953" w:type="dxa"/>
          </w:tcPr>
          <w:p w14:paraId="3FD42C2C" w14:textId="7D73B3BD"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2026</w:t>
            </w:r>
          </w:p>
        </w:tc>
        <w:tc>
          <w:tcPr>
            <w:tcW w:w="953" w:type="dxa"/>
          </w:tcPr>
          <w:p w14:paraId="49AF5EEA" w14:textId="157A8C84" w:rsidR="00C861FB" w:rsidRPr="00D266B2" w:rsidRDefault="00C861FB" w:rsidP="00F63901">
            <w:pPr>
              <w:spacing w:line="380" w:lineRule="exact"/>
              <w:ind w:left="-29" w:right="-29"/>
              <w:jc w:val="center"/>
              <w:rPr>
                <w:rFonts w:ascii="Arial" w:hAnsi="Arial" w:cs="Arial"/>
                <w:sz w:val="17"/>
                <w:szCs w:val="17"/>
                <w:u w:val="single"/>
                <w:cs/>
              </w:rPr>
            </w:pPr>
            <w:r w:rsidRPr="00D266B2">
              <w:rPr>
                <w:rFonts w:ascii="Arial" w:hAnsi="Arial" w:cs="Arial"/>
                <w:sz w:val="17"/>
                <w:szCs w:val="17"/>
                <w:u w:val="single"/>
              </w:rPr>
              <w:t>2025</w:t>
            </w:r>
          </w:p>
        </w:tc>
      </w:tr>
      <w:tr w:rsidR="00C861FB" w:rsidRPr="00C861FB" w14:paraId="7821F6F3" w14:textId="77777777" w:rsidTr="00F63901">
        <w:trPr>
          <w:trHeight w:val="173"/>
        </w:trPr>
        <w:tc>
          <w:tcPr>
            <w:tcW w:w="3420" w:type="dxa"/>
          </w:tcPr>
          <w:p w14:paraId="0B573E4E" w14:textId="77777777" w:rsidR="00C861FB" w:rsidRPr="00D266B2" w:rsidRDefault="00C861FB" w:rsidP="00E26BEC">
            <w:pPr>
              <w:spacing w:line="380" w:lineRule="exact"/>
              <w:ind w:right="-36"/>
              <w:rPr>
                <w:rFonts w:ascii="Arial" w:hAnsi="Arial" w:cs="Arial"/>
                <w:sz w:val="17"/>
                <w:szCs w:val="17"/>
                <w:cs/>
              </w:rPr>
            </w:pPr>
            <w:r w:rsidRPr="00D266B2">
              <w:rPr>
                <w:rFonts w:ascii="Arial" w:hAnsi="Arial" w:cs="Arial"/>
                <w:sz w:val="17"/>
                <w:szCs w:val="17"/>
              </w:rPr>
              <w:t>Revenue from external customers</w:t>
            </w:r>
          </w:p>
        </w:tc>
        <w:tc>
          <w:tcPr>
            <w:tcW w:w="952" w:type="dxa"/>
          </w:tcPr>
          <w:p w14:paraId="5A5792F6" w14:textId="7C3C2846"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4,346</w:t>
            </w:r>
          </w:p>
        </w:tc>
        <w:tc>
          <w:tcPr>
            <w:tcW w:w="953" w:type="dxa"/>
          </w:tcPr>
          <w:p w14:paraId="6CADD31D" w14:textId="0B27FA86"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4,330</w:t>
            </w:r>
          </w:p>
        </w:tc>
        <w:tc>
          <w:tcPr>
            <w:tcW w:w="953" w:type="dxa"/>
          </w:tcPr>
          <w:p w14:paraId="6388E104" w14:textId="2FD5A67A"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3,455</w:t>
            </w:r>
          </w:p>
        </w:tc>
        <w:tc>
          <w:tcPr>
            <w:tcW w:w="952" w:type="dxa"/>
          </w:tcPr>
          <w:p w14:paraId="152D3C6F" w14:textId="45E71A40"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3,372</w:t>
            </w:r>
          </w:p>
        </w:tc>
        <w:tc>
          <w:tcPr>
            <w:tcW w:w="953" w:type="dxa"/>
          </w:tcPr>
          <w:p w14:paraId="037429F9" w14:textId="2B66258A"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463</w:t>
            </w:r>
          </w:p>
        </w:tc>
        <w:tc>
          <w:tcPr>
            <w:tcW w:w="953" w:type="dxa"/>
          </w:tcPr>
          <w:p w14:paraId="1A7AD90D" w14:textId="2F1BE466"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554</w:t>
            </w:r>
          </w:p>
        </w:tc>
        <w:tc>
          <w:tcPr>
            <w:tcW w:w="952" w:type="dxa"/>
          </w:tcPr>
          <w:p w14:paraId="75E585E9" w14:textId="42BCB7C5"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8,264</w:t>
            </w:r>
          </w:p>
        </w:tc>
        <w:tc>
          <w:tcPr>
            <w:tcW w:w="953" w:type="dxa"/>
          </w:tcPr>
          <w:p w14:paraId="014F32B6" w14:textId="1BC60DC6"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8,256</w:t>
            </w:r>
          </w:p>
        </w:tc>
        <w:tc>
          <w:tcPr>
            <w:tcW w:w="953" w:type="dxa"/>
          </w:tcPr>
          <w:p w14:paraId="5659155B" w14:textId="5CE2EA70"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2" w:type="dxa"/>
          </w:tcPr>
          <w:p w14:paraId="32952877" w14:textId="1F77857A"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3" w:type="dxa"/>
          </w:tcPr>
          <w:p w14:paraId="1F3E2B75" w14:textId="53F07543"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8,264</w:t>
            </w:r>
          </w:p>
        </w:tc>
        <w:tc>
          <w:tcPr>
            <w:tcW w:w="953" w:type="dxa"/>
          </w:tcPr>
          <w:p w14:paraId="2F15F342" w14:textId="4BDC27F9"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8,256</w:t>
            </w:r>
          </w:p>
        </w:tc>
      </w:tr>
      <w:tr w:rsidR="00C861FB" w:rsidRPr="00C861FB" w14:paraId="5464EF21" w14:textId="77777777" w:rsidTr="00F63901">
        <w:trPr>
          <w:trHeight w:val="66"/>
        </w:trPr>
        <w:tc>
          <w:tcPr>
            <w:tcW w:w="3420" w:type="dxa"/>
          </w:tcPr>
          <w:p w14:paraId="4A0BCF86" w14:textId="77777777" w:rsidR="00C861FB" w:rsidRPr="00D266B2" w:rsidRDefault="00C861FB" w:rsidP="00E26BEC">
            <w:pPr>
              <w:spacing w:line="380" w:lineRule="exact"/>
              <w:ind w:right="-36"/>
              <w:rPr>
                <w:rFonts w:ascii="Arial" w:hAnsi="Arial" w:cs="Arial"/>
                <w:sz w:val="17"/>
                <w:szCs w:val="17"/>
              </w:rPr>
            </w:pPr>
            <w:r w:rsidRPr="00D266B2">
              <w:rPr>
                <w:rFonts w:ascii="Arial" w:hAnsi="Arial" w:cs="Arial"/>
                <w:sz w:val="17"/>
                <w:szCs w:val="17"/>
              </w:rPr>
              <w:t>Inter-segment revenues</w:t>
            </w:r>
          </w:p>
        </w:tc>
        <w:tc>
          <w:tcPr>
            <w:tcW w:w="952" w:type="dxa"/>
          </w:tcPr>
          <w:p w14:paraId="22B51AF5" w14:textId="4ACF7D75"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3" w:type="dxa"/>
          </w:tcPr>
          <w:p w14:paraId="18D7DD02" w14:textId="21D428DB"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3" w:type="dxa"/>
          </w:tcPr>
          <w:p w14:paraId="2C464B74" w14:textId="150CBD7C"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2" w:type="dxa"/>
          </w:tcPr>
          <w:p w14:paraId="1FC95DAF" w14:textId="2CCB24BA"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3" w:type="dxa"/>
          </w:tcPr>
          <w:p w14:paraId="0B1BD36D" w14:textId="15ABFECF"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160</w:t>
            </w:r>
          </w:p>
        </w:tc>
        <w:tc>
          <w:tcPr>
            <w:tcW w:w="953" w:type="dxa"/>
          </w:tcPr>
          <w:p w14:paraId="458AAFB3" w14:textId="51A20161"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177</w:t>
            </w:r>
          </w:p>
        </w:tc>
        <w:tc>
          <w:tcPr>
            <w:tcW w:w="952" w:type="dxa"/>
          </w:tcPr>
          <w:p w14:paraId="74833B38" w14:textId="72038744"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160</w:t>
            </w:r>
          </w:p>
        </w:tc>
        <w:tc>
          <w:tcPr>
            <w:tcW w:w="953" w:type="dxa"/>
          </w:tcPr>
          <w:p w14:paraId="6983C156" w14:textId="7C6F228E"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177</w:t>
            </w:r>
          </w:p>
        </w:tc>
        <w:tc>
          <w:tcPr>
            <w:tcW w:w="953" w:type="dxa"/>
          </w:tcPr>
          <w:p w14:paraId="7E9CF2F4" w14:textId="0497A93B"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(160)</w:t>
            </w:r>
          </w:p>
        </w:tc>
        <w:tc>
          <w:tcPr>
            <w:tcW w:w="952" w:type="dxa"/>
          </w:tcPr>
          <w:p w14:paraId="66217E5D" w14:textId="3DD92736" w:rsidR="00C861FB" w:rsidRPr="00D266B2" w:rsidRDefault="00C861FB" w:rsidP="00F63901">
            <w:pPr>
              <w:pBdr>
                <w:bottom w:val="single" w:sz="6"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(177)</w:t>
            </w:r>
          </w:p>
        </w:tc>
        <w:tc>
          <w:tcPr>
            <w:tcW w:w="953" w:type="dxa"/>
          </w:tcPr>
          <w:p w14:paraId="2DF99C37" w14:textId="49440018" w:rsidR="00C861FB" w:rsidRPr="00D266B2" w:rsidRDefault="00C861FB" w:rsidP="00F63901">
            <w:pPr>
              <w:pBdr>
                <w:bottom w:val="single" w:sz="6"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w:t>
            </w:r>
          </w:p>
        </w:tc>
        <w:tc>
          <w:tcPr>
            <w:tcW w:w="953" w:type="dxa"/>
          </w:tcPr>
          <w:p w14:paraId="5BEAA912" w14:textId="204FD4FD" w:rsidR="00C861FB" w:rsidRPr="00D266B2" w:rsidRDefault="00C861FB" w:rsidP="00F63901">
            <w:pPr>
              <w:pBdr>
                <w:bottom w:val="single" w:sz="6"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w:t>
            </w:r>
          </w:p>
        </w:tc>
      </w:tr>
      <w:tr w:rsidR="00C861FB" w:rsidRPr="00C861FB" w14:paraId="72024780" w14:textId="77777777" w:rsidTr="00F63901">
        <w:trPr>
          <w:trHeight w:val="207"/>
        </w:trPr>
        <w:tc>
          <w:tcPr>
            <w:tcW w:w="3420" w:type="dxa"/>
          </w:tcPr>
          <w:p w14:paraId="3F36ABCA" w14:textId="77777777" w:rsidR="00C861FB" w:rsidRPr="00D266B2" w:rsidRDefault="00C861FB" w:rsidP="00E26BEC">
            <w:pPr>
              <w:spacing w:line="380" w:lineRule="exact"/>
              <w:ind w:right="-36"/>
              <w:rPr>
                <w:rFonts w:ascii="Arial" w:hAnsi="Arial" w:cs="Arial"/>
                <w:sz w:val="17"/>
                <w:szCs w:val="17"/>
              </w:rPr>
            </w:pPr>
            <w:r w:rsidRPr="00D266B2">
              <w:rPr>
                <w:rFonts w:ascii="Arial" w:hAnsi="Arial" w:cs="Arial"/>
                <w:sz w:val="17"/>
                <w:szCs w:val="17"/>
              </w:rPr>
              <w:t>Total revenues</w:t>
            </w:r>
          </w:p>
        </w:tc>
        <w:tc>
          <w:tcPr>
            <w:tcW w:w="952" w:type="dxa"/>
          </w:tcPr>
          <w:p w14:paraId="51A228D2" w14:textId="65169F80"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4,346</w:t>
            </w:r>
          </w:p>
        </w:tc>
        <w:tc>
          <w:tcPr>
            <w:tcW w:w="953" w:type="dxa"/>
          </w:tcPr>
          <w:p w14:paraId="5504D0B0" w14:textId="4ACEE620"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4,330</w:t>
            </w:r>
          </w:p>
        </w:tc>
        <w:tc>
          <w:tcPr>
            <w:tcW w:w="953" w:type="dxa"/>
          </w:tcPr>
          <w:p w14:paraId="34C6C5F5" w14:textId="7AE8D599"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3,455</w:t>
            </w:r>
          </w:p>
        </w:tc>
        <w:tc>
          <w:tcPr>
            <w:tcW w:w="952" w:type="dxa"/>
          </w:tcPr>
          <w:p w14:paraId="48A50F8F" w14:textId="05B323D9"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3,372</w:t>
            </w:r>
          </w:p>
        </w:tc>
        <w:tc>
          <w:tcPr>
            <w:tcW w:w="953" w:type="dxa"/>
          </w:tcPr>
          <w:p w14:paraId="7F52CCB1" w14:textId="4FC9FB2D"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623</w:t>
            </w:r>
          </w:p>
        </w:tc>
        <w:tc>
          <w:tcPr>
            <w:tcW w:w="953" w:type="dxa"/>
          </w:tcPr>
          <w:p w14:paraId="2683AA26" w14:textId="790BB542"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731</w:t>
            </w:r>
          </w:p>
        </w:tc>
        <w:tc>
          <w:tcPr>
            <w:tcW w:w="952" w:type="dxa"/>
          </w:tcPr>
          <w:p w14:paraId="2423336C" w14:textId="6CEC6BDE"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8,424</w:t>
            </w:r>
          </w:p>
        </w:tc>
        <w:tc>
          <w:tcPr>
            <w:tcW w:w="953" w:type="dxa"/>
          </w:tcPr>
          <w:p w14:paraId="757871E0" w14:textId="280670D7"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8,433</w:t>
            </w:r>
          </w:p>
        </w:tc>
        <w:tc>
          <w:tcPr>
            <w:tcW w:w="953" w:type="dxa"/>
          </w:tcPr>
          <w:p w14:paraId="28B58EB2" w14:textId="3A73244B"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(160)</w:t>
            </w:r>
          </w:p>
        </w:tc>
        <w:tc>
          <w:tcPr>
            <w:tcW w:w="952" w:type="dxa"/>
          </w:tcPr>
          <w:p w14:paraId="583000EE" w14:textId="055DA21D" w:rsidR="00C861FB" w:rsidRPr="00D266B2" w:rsidRDefault="00C861FB" w:rsidP="00F63901">
            <w:pPr>
              <w:pBdr>
                <w:bottom w:val="double" w:sz="4" w:space="1" w:color="auto"/>
              </w:pBdr>
              <w:tabs>
                <w:tab w:val="decimal" w:pos="614"/>
              </w:tabs>
              <w:spacing w:line="380" w:lineRule="exact"/>
              <w:ind w:left="-29" w:right="-29"/>
              <w:rPr>
                <w:rFonts w:ascii="Arial" w:hAnsi="Arial" w:cs="Arial"/>
                <w:sz w:val="17"/>
                <w:szCs w:val="17"/>
              </w:rPr>
            </w:pPr>
            <w:r w:rsidRPr="00D266B2">
              <w:rPr>
                <w:rFonts w:ascii="Arial" w:hAnsi="Arial" w:cs="Arial"/>
                <w:sz w:val="17"/>
                <w:szCs w:val="17"/>
              </w:rPr>
              <w:t>(177)</w:t>
            </w:r>
          </w:p>
        </w:tc>
        <w:tc>
          <w:tcPr>
            <w:tcW w:w="953" w:type="dxa"/>
          </w:tcPr>
          <w:p w14:paraId="44A08221" w14:textId="0BD0C37F" w:rsidR="00C861FB" w:rsidRPr="00D266B2" w:rsidRDefault="00C861FB" w:rsidP="00F63901">
            <w:pPr>
              <w:pBdr>
                <w:bottom w:val="double" w:sz="4"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8,264</w:t>
            </w:r>
          </w:p>
        </w:tc>
        <w:tc>
          <w:tcPr>
            <w:tcW w:w="953" w:type="dxa"/>
          </w:tcPr>
          <w:p w14:paraId="5CACF365" w14:textId="7F3F681C" w:rsidR="00C861FB" w:rsidRPr="00D266B2" w:rsidRDefault="00C861FB" w:rsidP="00F63901">
            <w:pPr>
              <w:pBdr>
                <w:bottom w:val="double" w:sz="4"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8,256</w:t>
            </w:r>
          </w:p>
        </w:tc>
      </w:tr>
      <w:tr w:rsidR="00C861FB" w:rsidRPr="00C861FB" w14:paraId="08C2D01A" w14:textId="77777777" w:rsidTr="00F63901">
        <w:trPr>
          <w:trHeight w:val="162"/>
        </w:trPr>
        <w:tc>
          <w:tcPr>
            <w:tcW w:w="3420" w:type="dxa"/>
          </w:tcPr>
          <w:p w14:paraId="5C7DE339" w14:textId="77777777" w:rsidR="00C861FB" w:rsidRPr="00D266B2" w:rsidRDefault="00C861FB" w:rsidP="00E26BEC">
            <w:pPr>
              <w:spacing w:line="380" w:lineRule="exact"/>
              <w:ind w:right="-36"/>
              <w:rPr>
                <w:rFonts w:ascii="Arial" w:hAnsi="Arial" w:cs="Arial"/>
                <w:sz w:val="17"/>
                <w:szCs w:val="17"/>
              </w:rPr>
            </w:pPr>
            <w:r w:rsidRPr="00D266B2">
              <w:rPr>
                <w:rFonts w:ascii="Arial" w:hAnsi="Arial" w:cs="Arial"/>
                <w:sz w:val="17"/>
                <w:szCs w:val="17"/>
              </w:rPr>
              <w:t>Gross profit by segments</w:t>
            </w:r>
          </w:p>
        </w:tc>
        <w:tc>
          <w:tcPr>
            <w:tcW w:w="952" w:type="dxa"/>
          </w:tcPr>
          <w:p w14:paraId="5FEC292D" w14:textId="42904C87"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2,799</w:t>
            </w:r>
          </w:p>
        </w:tc>
        <w:tc>
          <w:tcPr>
            <w:tcW w:w="953" w:type="dxa"/>
          </w:tcPr>
          <w:p w14:paraId="01F48429" w14:textId="233545B3"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2,852</w:t>
            </w:r>
          </w:p>
        </w:tc>
        <w:tc>
          <w:tcPr>
            <w:tcW w:w="953" w:type="dxa"/>
          </w:tcPr>
          <w:p w14:paraId="1C7EC016" w14:textId="0906A571"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501</w:t>
            </w:r>
          </w:p>
        </w:tc>
        <w:tc>
          <w:tcPr>
            <w:tcW w:w="952" w:type="dxa"/>
          </w:tcPr>
          <w:p w14:paraId="459BBF65" w14:textId="058D7B52"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420</w:t>
            </w:r>
          </w:p>
        </w:tc>
        <w:tc>
          <w:tcPr>
            <w:tcW w:w="953" w:type="dxa"/>
          </w:tcPr>
          <w:p w14:paraId="030A6767" w14:textId="23D65176"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260</w:t>
            </w:r>
          </w:p>
        </w:tc>
        <w:tc>
          <w:tcPr>
            <w:tcW w:w="953" w:type="dxa"/>
          </w:tcPr>
          <w:p w14:paraId="412D8880" w14:textId="120EA776"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342</w:t>
            </w:r>
          </w:p>
        </w:tc>
        <w:tc>
          <w:tcPr>
            <w:tcW w:w="952" w:type="dxa"/>
          </w:tcPr>
          <w:p w14:paraId="0ADA652E" w14:textId="09B32751"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3,560</w:t>
            </w:r>
          </w:p>
        </w:tc>
        <w:tc>
          <w:tcPr>
            <w:tcW w:w="953" w:type="dxa"/>
          </w:tcPr>
          <w:p w14:paraId="7768558C" w14:textId="68EE116B"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3,614</w:t>
            </w:r>
          </w:p>
        </w:tc>
        <w:tc>
          <w:tcPr>
            <w:tcW w:w="953" w:type="dxa"/>
          </w:tcPr>
          <w:p w14:paraId="78A6D2C4" w14:textId="38F81229"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2" w:type="dxa"/>
          </w:tcPr>
          <w:p w14:paraId="32F0B399" w14:textId="2E3E8617" w:rsidR="00C861FB" w:rsidRPr="00D266B2" w:rsidRDefault="00C861FB" w:rsidP="00F63901">
            <w:pPr>
              <w:tabs>
                <w:tab w:val="decimal" w:pos="614"/>
              </w:tabs>
              <w:spacing w:line="380" w:lineRule="exact"/>
              <w:ind w:left="-29" w:right="-29"/>
              <w:rPr>
                <w:rFonts w:ascii="Arial" w:hAnsi="Arial" w:cs="Arial"/>
                <w:sz w:val="17"/>
                <w:szCs w:val="17"/>
              </w:rPr>
            </w:pPr>
            <w:r w:rsidRPr="00D266B2">
              <w:rPr>
                <w:rFonts w:ascii="Arial" w:hAnsi="Arial" w:cs="Arial"/>
                <w:sz w:val="17"/>
                <w:szCs w:val="17"/>
              </w:rPr>
              <w:t>-</w:t>
            </w:r>
          </w:p>
        </w:tc>
        <w:tc>
          <w:tcPr>
            <w:tcW w:w="953" w:type="dxa"/>
          </w:tcPr>
          <w:p w14:paraId="5726BAF0" w14:textId="0D0C1290"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3,560</w:t>
            </w:r>
          </w:p>
        </w:tc>
        <w:tc>
          <w:tcPr>
            <w:tcW w:w="953" w:type="dxa"/>
          </w:tcPr>
          <w:p w14:paraId="03DE7889" w14:textId="4CB35981"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3,614</w:t>
            </w:r>
          </w:p>
        </w:tc>
      </w:tr>
      <w:tr w:rsidR="00C861FB" w:rsidRPr="00C861FB" w14:paraId="31EDEBB7" w14:textId="77777777" w:rsidTr="00F63901">
        <w:trPr>
          <w:trHeight w:val="171"/>
        </w:trPr>
        <w:tc>
          <w:tcPr>
            <w:tcW w:w="3420" w:type="dxa"/>
          </w:tcPr>
          <w:p w14:paraId="34B62EFE" w14:textId="77777777" w:rsidR="00C861FB" w:rsidRPr="00D266B2" w:rsidRDefault="00C861FB" w:rsidP="00E26BEC">
            <w:pPr>
              <w:spacing w:line="380" w:lineRule="exact"/>
              <w:ind w:right="-36"/>
              <w:rPr>
                <w:rFonts w:ascii="Arial" w:hAnsi="Arial" w:cs="Arial"/>
                <w:sz w:val="17"/>
                <w:szCs w:val="17"/>
              </w:rPr>
            </w:pPr>
            <w:r w:rsidRPr="00D266B2">
              <w:rPr>
                <w:rFonts w:ascii="Arial" w:hAnsi="Arial" w:cs="Arial"/>
                <w:sz w:val="17"/>
                <w:szCs w:val="17"/>
              </w:rPr>
              <w:t>Unallocated income and expenses:</w:t>
            </w:r>
          </w:p>
        </w:tc>
        <w:tc>
          <w:tcPr>
            <w:tcW w:w="952" w:type="dxa"/>
          </w:tcPr>
          <w:p w14:paraId="035DC8A3"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3FE6D042"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14D052E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170993CE"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65781389"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4A925678"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6B0C226B"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4B914121"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1E7C7C50"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28B9BD11"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7896EAE5" w14:textId="77777777" w:rsidR="00C861FB" w:rsidRPr="00D266B2" w:rsidRDefault="00C861FB" w:rsidP="00F63901">
            <w:pPr>
              <w:tabs>
                <w:tab w:val="decimal" w:pos="614"/>
              </w:tabs>
              <w:spacing w:line="380" w:lineRule="exact"/>
              <w:ind w:left="-29" w:right="-29"/>
              <w:jc w:val="both"/>
              <w:rPr>
                <w:rFonts w:ascii="Arial" w:hAnsi="Arial" w:cs="Arial"/>
                <w:sz w:val="17"/>
                <w:szCs w:val="17"/>
              </w:rPr>
            </w:pPr>
          </w:p>
        </w:tc>
        <w:tc>
          <w:tcPr>
            <w:tcW w:w="953" w:type="dxa"/>
            <w:vAlign w:val="bottom"/>
          </w:tcPr>
          <w:p w14:paraId="50BE5C76" w14:textId="77777777" w:rsidR="00C861FB" w:rsidRPr="00D266B2" w:rsidRDefault="00C861FB" w:rsidP="00F63901">
            <w:pPr>
              <w:tabs>
                <w:tab w:val="decimal" w:pos="614"/>
              </w:tabs>
              <w:spacing w:line="380" w:lineRule="exact"/>
              <w:ind w:left="-29" w:right="-29"/>
              <w:jc w:val="both"/>
              <w:rPr>
                <w:rFonts w:ascii="Arial" w:hAnsi="Arial" w:cs="Arial"/>
                <w:sz w:val="17"/>
                <w:szCs w:val="17"/>
              </w:rPr>
            </w:pPr>
          </w:p>
        </w:tc>
      </w:tr>
      <w:tr w:rsidR="00C861FB" w:rsidRPr="00C861FB" w14:paraId="3DB2CEB0" w14:textId="77777777" w:rsidTr="00F63901">
        <w:trPr>
          <w:trHeight w:val="171"/>
        </w:trPr>
        <w:tc>
          <w:tcPr>
            <w:tcW w:w="3420" w:type="dxa"/>
          </w:tcPr>
          <w:p w14:paraId="0F78A4F3" w14:textId="77777777" w:rsidR="00C861FB" w:rsidRPr="00D266B2" w:rsidRDefault="00C861FB" w:rsidP="00E26BEC">
            <w:pPr>
              <w:spacing w:line="380" w:lineRule="exact"/>
              <w:ind w:left="162" w:right="-36"/>
              <w:rPr>
                <w:rFonts w:ascii="Arial" w:hAnsi="Arial" w:cs="Arial"/>
                <w:sz w:val="17"/>
                <w:szCs w:val="17"/>
                <w:cs/>
              </w:rPr>
            </w:pPr>
            <w:r w:rsidRPr="00D266B2">
              <w:rPr>
                <w:rFonts w:ascii="Arial" w:hAnsi="Arial" w:cs="Arial"/>
                <w:sz w:val="17"/>
                <w:szCs w:val="17"/>
              </w:rPr>
              <w:t>Other incomes</w:t>
            </w:r>
          </w:p>
        </w:tc>
        <w:tc>
          <w:tcPr>
            <w:tcW w:w="952" w:type="dxa"/>
          </w:tcPr>
          <w:p w14:paraId="6EC8F52F"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2E730FCD"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0F31EB8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0925CC3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0A187E4D"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68B21069"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122C6E14"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4D87B840"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6AB457EC"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239DEF6C"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7CF6D148" w14:textId="4CACA8D4"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369</w:t>
            </w:r>
          </w:p>
        </w:tc>
        <w:tc>
          <w:tcPr>
            <w:tcW w:w="953" w:type="dxa"/>
            <w:vAlign w:val="bottom"/>
          </w:tcPr>
          <w:p w14:paraId="23C7A933" w14:textId="445ACBC3"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407</w:t>
            </w:r>
          </w:p>
        </w:tc>
      </w:tr>
      <w:tr w:rsidR="00C861FB" w:rsidRPr="00C861FB" w14:paraId="0085A489" w14:textId="77777777" w:rsidTr="00F63901">
        <w:trPr>
          <w:trHeight w:val="171"/>
        </w:trPr>
        <w:tc>
          <w:tcPr>
            <w:tcW w:w="3420" w:type="dxa"/>
          </w:tcPr>
          <w:p w14:paraId="0FB00284" w14:textId="77777777" w:rsidR="00C861FB" w:rsidRPr="00D266B2" w:rsidRDefault="00C861FB" w:rsidP="00E26BEC">
            <w:pPr>
              <w:spacing w:line="380" w:lineRule="exact"/>
              <w:ind w:left="162" w:right="-36"/>
              <w:rPr>
                <w:rFonts w:ascii="Arial" w:hAnsi="Arial" w:cs="Arial"/>
                <w:sz w:val="17"/>
                <w:szCs w:val="17"/>
                <w:cs/>
              </w:rPr>
            </w:pPr>
            <w:r w:rsidRPr="00D266B2">
              <w:rPr>
                <w:rFonts w:ascii="Arial" w:hAnsi="Arial" w:cs="Arial"/>
                <w:sz w:val="17"/>
                <w:szCs w:val="17"/>
              </w:rPr>
              <w:t>Selling expenses</w:t>
            </w:r>
          </w:p>
        </w:tc>
        <w:tc>
          <w:tcPr>
            <w:tcW w:w="952" w:type="dxa"/>
          </w:tcPr>
          <w:p w14:paraId="3E328E99"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349558D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607E71CB"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6DE06756"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54E95257"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1608B670"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674BB091"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5DC18842"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tcPr>
          <w:p w14:paraId="64954728"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tcPr>
          <w:p w14:paraId="4DD7BB0C"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682F9C51" w14:textId="67D4D384"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(81)</w:t>
            </w:r>
          </w:p>
        </w:tc>
        <w:tc>
          <w:tcPr>
            <w:tcW w:w="953" w:type="dxa"/>
            <w:vAlign w:val="bottom"/>
          </w:tcPr>
          <w:p w14:paraId="058CAAEB" w14:textId="6085EEE8"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(106)</w:t>
            </w:r>
          </w:p>
        </w:tc>
      </w:tr>
      <w:tr w:rsidR="00C861FB" w:rsidRPr="00C861FB" w14:paraId="6FC61FB5" w14:textId="77777777" w:rsidTr="00F63901">
        <w:trPr>
          <w:trHeight w:val="171"/>
        </w:trPr>
        <w:tc>
          <w:tcPr>
            <w:tcW w:w="3420" w:type="dxa"/>
          </w:tcPr>
          <w:p w14:paraId="2205C0DC" w14:textId="77777777" w:rsidR="00C861FB" w:rsidRPr="00D266B2" w:rsidRDefault="00C861FB" w:rsidP="00E26BEC">
            <w:pPr>
              <w:spacing w:line="380" w:lineRule="exact"/>
              <w:ind w:left="162" w:right="-36"/>
              <w:rPr>
                <w:rFonts w:ascii="Arial" w:hAnsi="Arial" w:cs="Arial"/>
                <w:sz w:val="17"/>
                <w:szCs w:val="17"/>
                <w:cs/>
              </w:rPr>
            </w:pPr>
            <w:r w:rsidRPr="00D266B2">
              <w:rPr>
                <w:rFonts w:ascii="Arial" w:hAnsi="Arial" w:cs="Arial"/>
                <w:sz w:val="17"/>
                <w:szCs w:val="17"/>
              </w:rPr>
              <w:t>Administrative expenses</w:t>
            </w:r>
          </w:p>
        </w:tc>
        <w:tc>
          <w:tcPr>
            <w:tcW w:w="952" w:type="dxa"/>
            <w:vAlign w:val="bottom"/>
          </w:tcPr>
          <w:p w14:paraId="579D9516"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536D416F"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2174345D"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0209A2FD"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46BE7729"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13EE4308"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368E39F0"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0951703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144B11D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1EF89530"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418026BB" w14:textId="04A55EB3"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(514)</w:t>
            </w:r>
          </w:p>
        </w:tc>
        <w:tc>
          <w:tcPr>
            <w:tcW w:w="953" w:type="dxa"/>
            <w:vAlign w:val="bottom"/>
          </w:tcPr>
          <w:p w14:paraId="6C5ABB08" w14:textId="4BA978A9"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(516)</w:t>
            </w:r>
          </w:p>
        </w:tc>
      </w:tr>
      <w:tr w:rsidR="00C861FB" w:rsidRPr="00C861FB" w14:paraId="433BB05B" w14:textId="77777777" w:rsidTr="00F63901">
        <w:trPr>
          <w:trHeight w:val="171"/>
        </w:trPr>
        <w:tc>
          <w:tcPr>
            <w:tcW w:w="3420" w:type="dxa"/>
          </w:tcPr>
          <w:p w14:paraId="1EBB620F" w14:textId="77777777" w:rsidR="00C861FB" w:rsidRPr="00D266B2" w:rsidRDefault="00C861FB" w:rsidP="00E26BEC">
            <w:pPr>
              <w:spacing w:line="380" w:lineRule="exact"/>
              <w:ind w:left="162" w:right="-36"/>
              <w:rPr>
                <w:rFonts w:ascii="Arial" w:hAnsi="Arial" w:cs="Arial"/>
                <w:sz w:val="17"/>
                <w:szCs w:val="17"/>
                <w:cs/>
              </w:rPr>
            </w:pPr>
            <w:r w:rsidRPr="00D266B2">
              <w:rPr>
                <w:rFonts w:ascii="Arial" w:hAnsi="Arial" w:cs="Arial"/>
                <w:sz w:val="17"/>
                <w:szCs w:val="17"/>
              </w:rPr>
              <w:t>Finance costs</w:t>
            </w:r>
          </w:p>
        </w:tc>
        <w:tc>
          <w:tcPr>
            <w:tcW w:w="952" w:type="dxa"/>
            <w:vAlign w:val="bottom"/>
          </w:tcPr>
          <w:p w14:paraId="27C739D8"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2102E37F"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06DE3251" w14:textId="77777777" w:rsidR="00C861FB" w:rsidRPr="00D266B2" w:rsidRDefault="00C861FB" w:rsidP="00F63901">
            <w:pPr>
              <w:tabs>
                <w:tab w:val="decimal" w:pos="614"/>
              </w:tabs>
              <w:spacing w:line="380" w:lineRule="exact"/>
              <w:ind w:left="-29" w:right="-29"/>
              <w:rPr>
                <w:rFonts w:ascii="Arial" w:hAnsi="Arial" w:cs="Arial"/>
                <w:sz w:val="17"/>
                <w:szCs w:val="17"/>
                <w:cs/>
              </w:rPr>
            </w:pPr>
          </w:p>
        </w:tc>
        <w:tc>
          <w:tcPr>
            <w:tcW w:w="952" w:type="dxa"/>
            <w:vAlign w:val="bottom"/>
          </w:tcPr>
          <w:p w14:paraId="153D033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60B18B94"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16449FDC"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61B56E65"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085910BB"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5BE388F5"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430A1398"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749E79F8" w14:textId="28ABE3B7"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(1,058)</w:t>
            </w:r>
          </w:p>
        </w:tc>
        <w:tc>
          <w:tcPr>
            <w:tcW w:w="953" w:type="dxa"/>
            <w:vAlign w:val="bottom"/>
          </w:tcPr>
          <w:p w14:paraId="7EBA116E" w14:textId="3348DDF1"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(1,154)</w:t>
            </w:r>
          </w:p>
        </w:tc>
      </w:tr>
      <w:tr w:rsidR="00C861FB" w:rsidRPr="00C861FB" w14:paraId="7DDF3853" w14:textId="77777777" w:rsidTr="00F63901">
        <w:trPr>
          <w:trHeight w:val="171"/>
        </w:trPr>
        <w:tc>
          <w:tcPr>
            <w:tcW w:w="3420" w:type="dxa"/>
          </w:tcPr>
          <w:p w14:paraId="63E97596" w14:textId="77777777" w:rsidR="00C861FB" w:rsidRPr="00D266B2" w:rsidRDefault="00C861FB" w:rsidP="00E26BEC">
            <w:pPr>
              <w:spacing w:line="380" w:lineRule="exact"/>
              <w:ind w:left="162" w:right="-36"/>
              <w:rPr>
                <w:rFonts w:ascii="Arial" w:hAnsi="Arial" w:cs="Arial"/>
                <w:sz w:val="17"/>
                <w:szCs w:val="17"/>
                <w:cs/>
              </w:rPr>
            </w:pPr>
            <w:r w:rsidRPr="00D266B2">
              <w:rPr>
                <w:rFonts w:ascii="Arial" w:hAnsi="Arial" w:cs="Arial"/>
                <w:sz w:val="17"/>
                <w:szCs w:val="17"/>
              </w:rPr>
              <w:t>Income tax expenses</w:t>
            </w:r>
          </w:p>
        </w:tc>
        <w:tc>
          <w:tcPr>
            <w:tcW w:w="952" w:type="dxa"/>
            <w:vAlign w:val="bottom"/>
          </w:tcPr>
          <w:p w14:paraId="2EF6639D"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3D585746"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0118FF16"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36FE9CA0"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60CB715A"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77C87D15"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61738457"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27A8E53C"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156EEA4B"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2" w:type="dxa"/>
            <w:vAlign w:val="bottom"/>
          </w:tcPr>
          <w:p w14:paraId="5B1EFB43" w14:textId="77777777" w:rsidR="00C861FB" w:rsidRPr="00D266B2" w:rsidRDefault="00C861FB" w:rsidP="00F63901">
            <w:pPr>
              <w:tabs>
                <w:tab w:val="decimal" w:pos="614"/>
              </w:tabs>
              <w:spacing w:line="380" w:lineRule="exact"/>
              <w:ind w:left="-29" w:right="-29"/>
              <w:rPr>
                <w:rFonts w:ascii="Arial" w:hAnsi="Arial" w:cs="Arial"/>
                <w:sz w:val="17"/>
                <w:szCs w:val="17"/>
              </w:rPr>
            </w:pPr>
          </w:p>
        </w:tc>
        <w:tc>
          <w:tcPr>
            <w:tcW w:w="953" w:type="dxa"/>
            <w:vAlign w:val="bottom"/>
          </w:tcPr>
          <w:p w14:paraId="4E9A2623" w14:textId="27600507"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(389)</w:t>
            </w:r>
          </w:p>
        </w:tc>
        <w:tc>
          <w:tcPr>
            <w:tcW w:w="953" w:type="dxa"/>
            <w:vAlign w:val="bottom"/>
          </w:tcPr>
          <w:p w14:paraId="0AB5DCAB" w14:textId="2EF19BE9" w:rsidR="00C861FB" w:rsidRPr="00D266B2" w:rsidRDefault="00C861FB" w:rsidP="00F63901">
            <w:pP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(381)</w:t>
            </w:r>
          </w:p>
        </w:tc>
      </w:tr>
      <w:tr w:rsidR="001B77E1" w:rsidRPr="00C861FB" w14:paraId="14A932DD" w14:textId="77777777" w:rsidTr="00F63901">
        <w:trPr>
          <w:trHeight w:val="171"/>
        </w:trPr>
        <w:tc>
          <w:tcPr>
            <w:tcW w:w="3420" w:type="dxa"/>
          </w:tcPr>
          <w:p w14:paraId="1C11DA3C" w14:textId="1770756B" w:rsidR="001B77E1" w:rsidRPr="00D266B2" w:rsidRDefault="001B77E1" w:rsidP="00F63901">
            <w:pPr>
              <w:spacing w:line="380" w:lineRule="exact"/>
              <w:ind w:right="-292"/>
              <w:rPr>
                <w:rFonts w:ascii="Arial" w:hAnsi="Arial" w:cs="Arial"/>
                <w:sz w:val="17"/>
                <w:szCs w:val="17"/>
              </w:rPr>
            </w:pPr>
            <w:r w:rsidRPr="00F63901">
              <w:rPr>
                <w:rFonts w:ascii="Arial" w:hAnsi="Arial" w:cs="Arial"/>
                <w:sz w:val="17"/>
                <w:szCs w:val="17"/>
              </w:rPr>
              <w:t>Non</w:t>
            </w:r>
            <w:r w:rsidRPr="00D266B2">
              <w:rPr>
                <w:rFonts w:ascii="Arial" w:hAnsi="Arial" w:cs="Arial"/>
                <w:spacing w:val="-2"/>
                <w:sz w:val="17"/>
                <w:szCs w:val="17"/>
              </w:rPr>
              <w:t>-controlling interests of the subsidiaries</w:t>
            </w:r>
          </w:p>
        </w:tc>
        <w:tc>
          <w:tcPr>
            <w:tcW w:w="952" w:type="dxa"/>
            <w:vAlign w:val="bottom"/>
          </w:tcPr>
          <w:p w14:paraId="73EDFCF8"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0C0EB9BF"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2BF88D69"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2" w:type="dxa"/>
            <w:vAlign w:val="bottom"/>
          </w:tcPr>
          <w:p w14:paraId="7955B162"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6782FE4D"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2762B9FF"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2" w:type="dxa"/>
            <w:vAlign w:val="bottom"/>
          </w:tcPr>
          <w:p w14:paraId="1186464E"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6743C991"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2E98B876"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2" w:type="dxa"/>
            <w:vAlign w:val="bottom"/>
          </w:tcPr>
          <w:p w14:paraId="33E95937" w14:textId="77777777" w:rsidR="001B77E1" w:rsidRPr="00D266B2" w:rsidRDefault="001B77E1" w:rsidP="00F63901">
            <w:pPr>
              <w:tabs>
                <w:tab w:val="decimal" w:pos="614"/>
              </w:tabs>
              <w:spacing w:line="380" w:lineRule="exact"/>
              <w:ind w:left="-29" w:right="-29"/>
              <w:rPr>
                <w:rFonts w:ascii="Arial" w:hAnsi="Arial" w:cs="Arial"/>
                <w:sz w:val="17"/>
                <w:szCs w:val="17"/>
              </w:rPr>
            </w:pPr>
          </w:p>
        </w:tc>
        <w:tc>
          <w:tcPr>
            <w:tcW w:w="953" w:type="dxa"/>
            <w:vAlign w:val="bottom"/>
          </w:tcPr>
          <w:p w14:paraId="1A105E5C" w14:textId="43C8EC9D" w:rsidR="001B77E1" w:rsidRPr="00D266B2" w:rsidRDefault="001B77E1" w:rsidP="00F63901">
            <w:pPr>
              <w:pBdr>
                <w:bottom w:val="single" w:sz="4"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w:t>
            </w:r>
          </w:p>
        </w:tc>
        <w:tc>
          <w:tcPr>
            <w:tcW w:w="953" w:type="dxa"/>
            <w:vAlign w:val="bottom"/>
          </w:tcPr>
          <w:p w14:paraId="0100BEED" w14:textId="0E2A2485" w:rsidR="001B77E1" w:rsidRPr="00D266B2" w:rsidRDefault="001B77E1" w:rsidP="00F63901">
            <w:pPr>
              <w:pBdr>
                <w:bottom w:val="single" w:sz="4"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w:t>
            </w:r>
          </w:p>
        </w:tc>
      </w:tr>
      <w:tr w:rsidR="001B77E1" w:rsidRPr="00C861FB" w14:paraId="47F77D45" w14:textId="77777777" w:rsidTr="00F63901">
        <w:trPr>
          <w:trHeight w:val="171"/>
        </w:trPr>
        <w:tc>
          <w:tcPr>
            <w:tcW w:w="7231" w:type="dxa"/>
            <w:gridSpan w:val="5"/>
          </w:tcPr>
          <w:p w14:paraId="2BA32E12" w14:textId="412AE424" w:rsidR="001B77E1" w:rsidRPr="00D266B2" w:rsidRDefault="001B77E1" w:rsidP="001B77E1">
            <w:pPr>
              <w:tabs>
                <w:tab w:val="decimal" w:pos="614"/>
              </w:tabs>
              <w:spacing w:line="380" w:lineRule="exact"/>
              <w:ind w:right="-36"/>
              <w:rPr>
                <w:rFonts w:ascii="Arial" w:hAnsi="Arial" w:cs="Arial"/>
                <w:sz w:val="17"/>
                <w:szCs w:val="17"/>
              </w:rPr>
            </w:pPr>
            <w:r w:rsidRPr="00D266B2">
              <w:rPr>
                <w:rFonts w:ascii="Arial" w:hAnsi="Arial" w:cs="Arial"/>
                <w:b/>
                <w:bCs/>
                <w:sz w:val="17"/>
                <w:szCs w:val="17"/>
              </w:rPr>
              <w:t xml:space="preserve">Profit for the period </w:t>
            </w:r>
            <w:r w:rsidRPr="00D266B2">
              <w:rPr>
                <w:rFonts w:ascii="Arial" w:hAnsi="Arial" w:cs="Arial"/>
                <w:b/>
                <w:bCs/>
                <w:sz w:val="17"/>
                <w:szCs w:val="21"/>
              </w:rPr>
              <w:t xml:space="preserve">attributable </w:t>
            </w:r>
            <w:r w:rsidRPr="00D266B2">
              <w:rPr>
                <w:rFonts w:ascii="Arial" w:hAnsi="Arial" w:cs="Arial"/>
                <w:b/>
                <w:bCs/>
                <w:sz w:val="17"/>
                <w:szCs w:val="17"/>
              </w:rPr>
              <w:t>to equity holders of the Company</w:t>
            </w:r>
          </w:p>
        </w:tc>
        <w:tc>
          <w:tcPr>
            <w:tcW w:w="953" w:type="dxa"/>
            <w:vAlign w:val="bottom"/>
          </w:tcPr>
          <w:p w14:paraId="2E2B3172" w14:textId="77777777" w:rsidR="001B77E1" w:rsidRPr="00D266B2" w:rsidRDefault="001B77E1" w:rsidP="001B77E1">
            <w:pPr>
              <w:tabs>
                <w:tab w:val="decimal" w:pos="614"/>
              </w:tabs>
              <w:spacing w:line="380" w:lineRule="exact"/>
              <w:ind w:right="-36"/>
              <w:rPr>
                <w:rFonts w:ascii="Arial" w:hAnsi="Arial" w:cs="Arial"/>
                <w:sz w:val="17"/>
                <w:szCs w:val="17"/>
              </w:rPr>
            </w:pPr>
          </w:p>
        </w:tc>
        <w:tc>
          <w:tcPr>
            <w:tcW w:w="953" w:type="dxa"/>
            <w:vAlign w:val="bottom"/>
          </w:tcPr>
          <w:p w14:paraId="4A14B223" w14:textId="77777777" w:rsidR="001B77E1" w:rsidRPr="00D266B2" w:rsidRDefault="001B77E1" w:rsidP="001B77E1">
            <w:pPr>
              <w:tabs>
                <w:tab w:val="decimal" w:pos="614"/>
              </w:tabs>
              <w:spacing w:line="380" w:lineRule="exact"/>
              <w:ind w:right="-36"/>
              <w:rPr>
                <w:rFonts w:ascii="Arial" w:hAnsi="Arial" w:cs="Arial"/>
                <w:sz w:val="17"/>
                <w:szCs w:val="17"/>
              </w:rPr>
            </w:pPr>
          </w:p>
        </w:tc>
        <w:tc>
          <w:tcPr>
            <w:tcW w:w="952" w:type="dxa"/>
            <w:vAlign w:val="bottom"/>
          </w:tcPr>
          <w:p w14:paraId="1702CCBF" w14:textId="77777777" w:rsidR="001B77E1" w:rsidRPr="00D266B2" w:rsidRDefault="001B77E1" w:rsidP="001B77E1">
            <w:pPr>
              <w:tabs>
                <w:tab w:val="decimal" w:pos="614"/>
              </w:tabs>
              <w:spacing w:line="380" w:lineRule="exact"/>
              <w:ind w:right="-36"/>
              <w:rPr>
                <w:rFonts w:ascii="Arial" w:hAnsi="Arial" w:cs="Arial"/>
                <w:sz w:val="17"/>
                <w:szCs w:val="17"/>
              </w:rPr>
            </w:pPr>
          </w:p>
        </w:tc>
        <w:tc>
          <w:tcPr>
            <w:tcW w:w="953" w:type="dxa"/>
            <w:vAlign w:val="bottom"/>
          </w:tcPr>
          <w:p w14:paraId="617581AB" w14:textId="77777777" w:rsidR="001B77E1" w:rsidRPr="00D266B2" w:rsidRDefault="001B77E1" w:rsidP="001B77E1">
            <w:pPr>
              <w:tabs>
                <w:tab w:val="decimal" w:pos="614"/>
              </w:tabs>
              <w:spacing w:line="380" w:lineRule="exact"/>
              <w:ind w:right="-36"/>
              <w:rPr>
                <w:rFonts w:ascii="Arial" w:hAnsi="Arial" w:cs="Arial"/>
                <w:sz w:val="17"/>
                <w:szCs w:val="17"/>
              </w:rPr>
            </w:pPr>
          </w:p>
        </w:tc>
        <w:tc>
          <w:tcPr>
            <w:tcW w:w="953" w:type="dxa"/>
            <w:vAlign w:val="bottom"/>
          </w:tcPr>
          <w:p w14:paraId="73FC657E" w14:textId="77777777" w:rsidR="001B77E1" w:rsidRPr="00D266B2" w:rsidRDefault="001B77E1" w:rsidP="001B77E1">
            <w:pPr>
              <w:tabs>
                <w:tab w:val="decimal" w:pos="614"/>
              </w:tabs>
              <w:spacing w:line="380" w:lineRule="exact"/>
              <w:ind w:right="-36"/>
              <w:rPr>
                <w:rFonts w:ascii="Arial" w:hAnsi="Arial" w:cs="Arial"/>
                <w:sz w:val="17"/>
                <w:szCs w:val="17"/>
              </w:rPr>
            </w:pPr>
          </w:p>
        </w:tc>
        <w:tc>
          <w:tcPr>
            <w:tcW w:w="952" w:type="dxa"/>
            <w:vAlign w:val="bottom"/>
          </w:tcPr>
          <w:p w14:paraId="34CE93F3" w14:textId="77777777" w:rsidR="001B77E1" w:rsidRPr="00D266B2" w:rsidRDefault="001B77E1" w:rsidP="001B77E1">
            <w:pPr>
              <w:tabs>
                <w:tab w:val="decimal" w:pos="614"/>
              </w:tabs>
              <w:spacing w:line="380" w:lineRule="exact"/>
              <w:ind w:right="-36"/>
              <w:rPr>
                <w:rFonts w:ascii="Arial" w:hAnsi="Arial" w:cs="Arial"/>
                <w:sz w:val="17"/>
                <w:szCs w:val="17"/>
              </w:rPr>
            </w:pPr>
          </w:p>
        </w:tc>
        <w:tc>
          <w:tcPr>
            <w:tcW w:w="953" w:type="dxa"/>
            <w:vAlign w:val="bottom"/>
          </w:tcPr>
          <w:p w14:paraId="740EB0CF" w14:textId="203FCBDA" w:rsidR="001B77E1" w:rsidRPr="00D266B2" w:rsidRDefault="001B77E1" w:rsidP="00F63901">
            <w:pPr>
              <w:pBdr>
                <w:bottom w:val="double" w:sz="4"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1,887</w:t>
            </w:r>
          </w:p>
        </w:tc>
        <w:tc>
          <w:tcPr>
            <w:tcW w:w="953" w:type="dxa"/>
            <w:vAlign w:val="bottom"/>
          </w:tcPr>
          <w:p w14:paraId="72A1E5BD" w14:textId="4A7C26BD" w:rsidR="001B77E1" w:rsidRPr="00D266B2" w:rsidRDefault="001B77E1" w:rsidP="00F63901">
            <w:pPr>
              <w:pBdr>
                <w:bottom w:val="double" w:sz="4" w:space="1" w:color="auto"/>
              </w:pBdr>
              <w:tabs>
                <w:tab w:val="decimal" w:pos="614"/>
              </w:tabs>
              <w:spacing w:line="380" w:lineRule="exact"/>
              <w:ind w:left="-29" w:right="-29"/>
              <w:jc w:val="both"/>
              <w:rPr>
                <w:rFonts w:ascii="Arial" w:hAnsi="Arial" w:cs="Arial"/>
                <w:sz w:val="17"/>
                <w:szCs w:val="17"/>
              </w:rPr>
            </w:pPr>
            <w:r w:rsidRPr="00D266B2">
              <w:rPr>
                <w:rFonts w:ascii="Arial" w:hAnsi="Arial" w:cs="Arial"/>
                <w:sz w:val="17"/>
                <w:szCs w:val="17"/>
              </w:rPr>
              <w:t>1,864</w:t>
            </w:r>
          </w:p>
        </w:tc>
      </w:tr>
      <w:tr w:rsidR="001B77E1" w:rsidRPr="00D266B2" w14:paraId="73B798EA" w14:textId="77777777" w:rsidTr="00F63901">
        <w:trPr>
          <w:trHeight w:val="171"/>
        </w:trPr>
        <w:tc>
          <w:tcPr>
            <w:tcW w:w="14853" w:type="dxa"/>
            <w:gridSpan w:val="13"/>
          </w:tcPr>
          <w:p w14:paraId="6C1B1ED1" w14:textId="77777777" w:rsidR="001B77E1" w:rsidRPr="00D266B2" w:rsidRDefault="001B77E1" w:rsidP="001B77E1">
            <w:pPr>
              <w:numPr>
                <w:ilvl w:val="0"/>
                <w:numId w:val="8"/>
              </w:numPr>
              <w:tabs>
                <w:tab w:val="left" w:pos="162"/>
                <w:tab w:val="left" w:pos="2160"/>
                <w:tab w:val="center" w:pos="7200"/>
              </w:tabs>
              <w:spacing w:before="120" w:line="380" w:lineRule="exact"/>
              <w:jc w:val="thaiDistribute"/>
              <w:rPr>
                <w:rFonts w:ascii="Arial" w:hAnsi="Arial" w:cs="Arial"/>
                <w:sz w:val="17"/>
                <w:szCs w:val="17"/>
              </w:rPr>
            </w:pPr>
            <w:r w:rsidRPr="00D266B2">
              <w:rPr>
                <w:rFonts w:ascii="Arial" w:hAnsi="Arial" w:cs="Arial"/>
                <w:sz w:val="17"/>
                <w:szCs w:val="17"/>
              </w:rPr>
              <w:t>The expressway business segment related to the construction and operation of the expressway.</w:t>
            </w:r>
          </w:p>
          <w:p w14:paraId="677A2B03" w14:textId="77777777" w:rsidR="001B77E1" w:rsidRPr="00D266B2" w:rsidRDefault="001B77E1" w:rsidP="001B77E1">
            <w:pPr>
              <w:numPr>
                <w:ilvl w:val="0"/>
                <w:numId w:val="8"/>
              </w:numPr>
              <w:tabs>
                <w:tab w:val="left" w:pos="162"/>
                <w:tab w:val="left" w:pos="2160"/>
                <w:tab w:val="center" w:pos="7200"/>
              </w:tabs>
              <w:spacing w:line="380" w:lineRule="exact"/>
              <w:jc w:val="thaiDistribute"/>
              <w:rPr>
                <w:rFonts w:ascii="Arial" w:hAnsi="Arial" w:cs="Arial"/>
                <w:sz w:val="17"/>
                <w:szCs w:val="17"/>
              </w:rPr>
            </w:pPr>
            <w:r w:rsidRPr="00D266B2">
              <w:rPr>
                <w:rFonts w:ascii="Arial" w:hAnsi="Arial" w:cs="Arial"/>
                <w:sz w:val="17"/>
                <w:szCs w:val="17"/>
              </w:rPr>
              <w:t>The rail business segment related to the operation of the rapid transit system.</w:t>
            </w:r>
          </w:p>
          <w:p w14:paraId="54D1124B" w14:textId="77777777" w:rsidR="001B77E1" w:rsidRPr="00D266B2" w:rsidRDefault="001B77E1" w:rsidP="001B77E1">
            <w:pPr>
              <w:numPr>
                <w:ilvl w:val="0"/>
                <w:numId w:val="8"/>
              </w:numPr>
              <w:tabs>
                <w:tab w:val="left" w:pos="162"/>
                <w:tab w:val="left" w:pos="2160"/>
                <w:tab w:val="center" w:pos="7200"/>
              </w:tabs>
              <w:spacing w:line="380" w:lineRule="exact"/>
              <w:ind w:left="162" w:hanging="180"/>
              <w:jc w:val="thaiDistribute"/>
              <w:rPr>
                <w:rFonts w:ascii="Arial" w:hAnsi="Arial" w:cs="Arial"/>
                <w:sz w:val="17"/>
                <w:szCs w:val="17"/>
              </w:rPr>
            </w:pPr>
            <w:r w:rsidRPr="00D266B2">
              <w:rPr>
                <w:rFonts w:ascii="Arial" w:hAnsi="Arial" w:cs="Arial"/>
                <w:spacing w:val="-2"/>
                <w:sz w:val="17"/>
                <w:szCs w:val="17"/>
              </w:rPr>
              <w:t>The commercial development business segment related to the rental of retail space, and the provision of advertising media services and telecommunication services inside and outside underground train stations and on expressway.</w:t>
            </w:r>
          </w:p>
        </w:tc>
      </w:tr>
    </w:tbl>
    <w:p w14:paraId="1FD342AF" w14:textId="77777777" w:rsidR="00E26BEC" w:rsidRPr="00F63901" w:rsidRDefault="00E26BEC">
      <w:pPr>
        <w:rPr>
          <w:rFonts w:ascii="Arial" w:hAnsi="Arial" w:cs="Arial"/>
        </w:rPr>
      </w:pPr>
    </w:p>
    <w:p w14:paraId="224C1B5B" w14:textId="32688989" w:rsidR="00E26BEC" w:rsidRPr="00F63901" w:rsidRDefault="00E26BEC">
      <w:pPr>
        <w:rPr>
          <w:rFonts w:ascii="Arial" w:hAnsi="Arial" w:cs="Arial"/>
        </w:rPr>
      </w:pPr>
    </w:p>
    <w:p w14:paraId="5AAAD32F" w14:textId="77777777" w:rsidR="00473EF6" w:rsidRPr="00D266B2" w:rsidRDefault="00473EF6" w:rsidP="00725BC7">
      <w:pPr>
        <w:overflowPunct/>
        <w:autoSpaceDE/>
        <w:autoSpaceDN/>
        <w:adjustRightInd/>
        <w:spacing w:after="200" w:line="380" w:lineRule="exact"/>
        <w:textAlignment w:val="auto"/>
        <w:rPr>
          <w:rFonts w:ascii="Arial" w:hAnsi="Arial" w:cs="Arial"/>
          <w:sz w:val="22"/>
          <w:szCs w:val="22"/>
        </w:rPr>
        <w:sectPr w:rsidR="00473EF6" w:rsidRPr="00D266B2" w:rsidSect="00C33DDA">
          <w:footerReference w:type="default" r:id="rId17"/>
          <w:pgSz w:w="16834" w:h="11909" w:orient="landscape" w:code="9"/>
          <w:pgMar w:top="1339" w:right="1080" w:bottom="720" w:left="1080" w:header="706" w:footer="706" w:gutter="0"/>
          <w:cols w:space="720"/>
          <w:docGrid w:linePitch="360"/>
        </w:sectPr>
      </w:pPr>
    </w:p>
    <w:p w14:paraId="667490B5" w14:textId="55A97ED6" w:rsidR="00F51652" w:rsidRPr="00D266B2" w:rsidRDefault="00F51652" w:rsidP="001B77E1">
      <w:pPr>
        <w:pStyle w:val="Heading1"/>
        <w:numPr>
          <w:ilvl w:val="0"/>
          <w:numId w:val="35"/>
        </w:numPr>
        <w:spacing w:before="120" w:after="120"/>
        <w:ind w:left="547" w:right="-43" w:hanging="547"/>
        <w:jc w:val="thaiDistribute"/>
        <w:rPr>
          <w:rFonts w:ascii="Arial" w:hAnsi="Arial" w:cs="Arial"/>
          <w:sz w:val="22"/>
          <w:szCs w:val="22"/>
        </w:rPr>
      </w:pPr>
      <w:r w:rsidRPr="00D266B2">
        <w:rPr>
          <w:rFonts w:ascii="Arial" w:hAnsi="Arial" w:cs="Arial"/>
          <w:sz w:val="22"/>
          <w:szCs w:val="22"/>
        </w:rPr>
        <w:lastRenderedPageBreak/>
        <w:t xml:space="preserve">Commitments and contingent liabilities </w:t>
      </w:r>
    </w:p>
    <w:p w14:paraId="20E05968" w14:textId="2ED83A65" w:rsidR="00F51652" w:rsidRPr="00D266B2" w:rsidRDefault="00C10B94" w:rsidP="001B77E1">
      <w:pPr>
        <w:tabs>
          <w:tab w:val="left" w:pos="900"/>
          <w:tab w:val="left" w:pos="2160"/>
          <w:tab w:val="center" w:pos="7200"/>
        </w:tabs>
        <w:spacing w:before="120" w:after="120" w:line="380" w:lineRule="exact"/>
        <w:ind w:left="547" w:hanging="547"/>
        <w:jc w:val="thaiDistribute"/>
        <w:rPr>
          <w:rFonts w:ascii="Arial" w:hAnsi="Arial" w:cs="Arial"/>
          <w:b/>
          <w:bCs/>
          <w:sz w:val="22"/>
          <w:szCs w:val="22"/>
        </w:rPr>
      </w:pPr>
      <w:r w:rsidRPr="00D266B2">
        <w:rPr>
          <w:rFonts w:ascii="Arial" w:hAnsi="Arial" w:cs="Arial"/>
          <w:b/>
          <w:bCs/>
          <w:sz w:val="22"/>
          <w:szCs w:val="22"/>
        </w:rPr>
        <w:t>1</w:t>
      </w:r>
      <w:r w:rsidR="00E26BEC" w:rsidRPr="00D266B2">
        <w:rPr>
          <w:rFonts w:ascii="Arial" w:hAnsi="Arial" w:cs="Arial"/>
          <w:b/>
          <w:bCs/>
          <w:sz w:val="22"/>
          <w:szCs w:val="22"/>
        </w:rPr>
        <w:t>6</w:t>
      </w:r>
      <w:r w:rsidR="00F51652" w:rsidRPr="00D266B2">
        <w:rPr>
          <w:rFonts w:ascii="Arial" w:hAnsi="Arial" w:cs="Arial"/>
          <w:b/>
          <w:bCs/>
          <w:sz w:val="22"/>
          <w:szCs w:val="22"/>
        </w:rPr>
        <w:t>.1</w:t>
      </w:r>
      <w:r w:rsidR="00F51652" w:rsidRPr="00D266B2">
        <w:rPr>
          <w:rFonts w:ascii="Arial" w:hAnsi="Arial" w:cs="Arial"/>
          <w:b/>
          <w:bCs/>
          <w:sz w:val="22"/>
          <w:szCs w:val="22"/>
        </w:rPr>
        <w:tab/>
        <w:t>Capital commitments</w:t>
      </w:r>
    </w:p>
    <w:p w14:paraId="59D2A29A" w14:textId="532A6789" w:rsidR="00F51652" w:rsidRPr="00D266B2" w:rsidRDefault="00F51652" w:rsidP="001B77E1">
      <w:pPr>
        <w:spacing w:before="120" w:after="120" w:line="380" w:lineRule="exact"/>
        <w:ind w:left="547" w:hanging="547"/>
        <w:jc w:val="both"/>
        <w:rPr>
          <w:rFonts w:ascii="Arial" w:hAnsi="Arial" w:cs="Arial"/>
          <w:sz w:val="22"/>
          <w:szCs w:val="22"/>
        </w:rPr>
      </w:pPr>
      <w:r w:rsidRPr="00D266B2">
        <w:rPr>
          <w:rFonts w:ascii="Arial" w:hAnsi="Arial" w:cs="Arial"/>
          <w:sz w:val="22"/>
          <w:szCs w:val="22"/>
          <w:cs/>
        </w:rPr>
        <w:tab/>
      </w:r>
      <w:r w:rsidR="00BE0FB5" w:rsidRPr="00D266B2">
        <w:rPr>
          <w:rFonts w:ascii="Arial" w:hAnsi="Arial" w:cs="Arial"/>
          <w:sz w:val="22"/>
          <w:szCs w:val="22"/>
        </w:rPr>
        <w:t>The Group</w:t>
      </w:r>
      <w:r w:rsidRPr="00D266B2">
        <w:rPr>
          <w:rFonts w:ascii="Arial" w:hAnsi="Arial" w:cs="Arial"/>
          <w:sz w:val="22"/>
          <w:szCs w:val="22"/>
        </w:rPr>
        <w:t xml:space="preserve"> </w:t>
      </w:r>
      <w:r w:rsidR="000C49BF" w:rsidRPr="00D266B2">
        <w:rPr>
          <w:rFonts w:ascii="Arial" w:hAnsi="Arial" w:cs="Arial"/>
          <w:sz w:val="22"/>
          <w:szCs w:val="22"/>
        </w:rPr>
        <w:t>has</w:t>
      </w:r>
      <w:r w:rsidRPr="00D266B2">
        <w:rPr>
          <w:rFonts w:ascii="Arial" w:hAnsi="Arial" w:cs="Arial"/>
          <w:sz w:val="22"/>
          <w:szCs w:val="22"/>
        </w:rPr>
        <w:t xml:space="preserve"> capital commitments as follows:</w:t>
      </w:r>
    </w:p>
    <w:tbl>
      <w:tblPr>
        <w:tblW w:w="9180" w:type="dxa"/>
        <w:tblInd w:w="450" w:type="dxa"/>
        <w:tblLayout w:type="fixed"/>
        <w:tblLook w:val="0000" w:firstRow="0" w:lastRow="0" w:firstColumn="0" w:lastColumn="0" w:noHBand="0" w:noVBand="0"/>
      </w:tblPr>
      <w:tblGrid>
        <w:gridCol w:w="4320"/>
        <w:gridCol w:w="2430"/>
        <w:gridCol w:w="2430"/>
      </w:tblGrid>
      <w:tr w:rsidR="009A6773" w:rsidRPr="00D266B2" w14:paraId="0270AF69" w14:textId="77777777" w:rsidTr="00C012BE">
        <w:trPr>
          <w:trHeight w:val="189"/>
        </w:trPr>
        <w:tc>
          <w:tcPr>
            <w:tcW w:w="4320" w:type="dxa"/>
          </w:tcPr>
          <w:p w14:paraId="2F0CD91B" w14:textId="77777777" w:rsidR="00CC39BB" w:rsidRPr="00D266B2" w:rsidRDefault="00CC39BB" w:rsidP="001B77E1">
            <w:pPr>
              <w:pStyle w:val="Header"/>
              <w:tabs>
                <w:tab w:val="left" w:pos="972"/>
              </w:tabs>
              <w:spacing w:line="380" w:lineRule="exact"/>
              <w:rPr>
                <w:rFonts w:ascii="Arial" w:hAnsi="Arial" w:cs="Arial"/>
                <w:sz w:val="20"/>
                <w:szCs w:val="20"/>
                <w:cs/>
              </w:rPr>
            </w:pPr>
          </w:p>
        </w:tc>
        <w:tc>
          <w:tcPr>
            <w:tcW w:w="2430" w:type="dxa"/>
          </w:tcPr>
          <w:p w14:paraId="1AF1AB71" w14:textId="419184C1" w:rsidR="00CC39BB" w:rsidRPr="00D266B2" w:rsidRDefault="00CB0C71" w:rsidP="00F63901">
            <w:pPr>
              <w:pBdr>
                <w:bottom w:val="single" w:sz="4" w:space="1" w:color="auto"/>
              </w:pBdr>
              <w:tabs>
                <w:tab w:val="center" w:pos="7200"/>
              </w:tabs>
              <w:spacing w:line="380" w:lineRule="exact"/>
              <w:ind w:left="-16" w:right="-19"/>
              <w:jc w:val="center"/>
              <w:rPr>
                <w:rFonts w:ascii="Arial" w:hAnsi="Arial" w:cs="Arial"/>
                <w:bCs/>
                <w:sz w:val="20"/>
                <w:szCs w:val="20"/>
                <w:cs/>
              </w:rPr>
            </w:pPr>
            <w:r w:rsidRPr="00D266B2">
              <w:rPr>
                <w:rFonts w:ascii="Arial" w:hAnsi="Arial" w:cs="Arial"/>
                <w:sz w:val="20"/>
                <w:szCs w:val="20"/>
              </w:rPr>
              <w:t>30 June 2026</w:t>
            </w:r>
          </w:p>
        </w:tc>
        <w:tc>
          <w:tcPr>
            <w:tcW w:w="2430" w:type="dxa"/>
          </w:tcPr>
          <w:p w14:paraId="444ABE3B" w14:textId="09D92608" w:rsidR="00CC39BB" w:rsidRPr="00D266B2" w:rsidRDefault="00152C1D" w:rsidP="00F63901">
            <w:pPr>
              <w:pBdr>
                <w:bottom w:val="single" w:sz="4" w:space="1" w:color="auto"/>
              </w:pBdr>
              <w:tabs>
                <w:tab w:val="center" w:pos="7200"/>
              </w:tabs>
              <w:spacing w:line="380" w:lineRule="exact"/>
              <w:ind w:left="-16" w:right="-19"/>
              <w:jc w:val="center"/>
              <w:rPr>
                <w:rFonts w:ascii="Arial" w:hAnsi="Arial" w:cs="Arial"/>
                <w:bCs/>
                <w:sz w:val="20"/>
                <w:szCs w:val="20"/>
                <w:cs/>
              </w:rPr>
            </w:pPr>
            <w:r w:rsidRPr="00D266B2">
              <w:rPr>
                <w:rFonts w:ascii="Arial" w:hAnsi="Arial" w:cs="Arial"/>
                <w:sz w:val="20"/>
                <w:szCs w:val="20"/>
              </w:rPr>
              <w:t>31 December 2025</w:t>
            </w:r>
          </w:p>
        </w:tc>
      </w:tr>
      <w:tr w:rsidR="009A6773" w:rsidRPr="00D266B2" w14:paraId="7D95B897" w14:textId="77777777" w:rsidTr="00C012BE">
        <w:trPr>
          <w:trHeight w:val="189"/>
        </w:trPr>
        <w:tc>
          <w:tcPr>
            <w:tcW w:w="4320" w:type="dxa"/>
          </w:tcPr>
          <w:p w14:paraId="39880C42" w14:textId="77777777" w:rsidR="00CC39BB" w:rsidRPr="00D266B2" w:rsidRDefault="00CC39BB" w:rsidP="001B77E1">
            <w:pPr>
              <w:pStyle w:val="Header"/>
              <w:tabs>
                <w:tab w:val="left" w:pos="972"/>
              </w:tabs>
              <w:spacing w:line="380" w:lineRule="exact"/>
              <w:rPr>
                <w:rFonts w:ascii="Arial" w:hAnsi="Arial" w:cs="Arial"/>
                <w:sz w:val="20"/>
                <w:szCs w:val="20"/>
                <w:cs/>
              </w:rPr>
            </w:pPr>
          </w:p>
        </w:tc>
        <w:tc>
          <w:tcPr>
            <w:tcW w:w="2430" w:type="dxa"/>
          </w:tcPr>
          <w:p w14:paraId="334B1339" w14:textId="77777777" w:rsidR="00CC39BB" w:rsidRPr="00D266B2" w:rsidRDefault="00CC39BB" w:rsidP="001B77E1">
            <w:pPr>
              <w:tabs>
                <w:tab w:val="left" w:pos="2160"/>
                <w:tab w:val="center" w:pos="7200"/>
              </w:tabs>
              <w:spacing w:line="380" w:lineRule="exact"/>
              <w:ind w:left="547" w:right="54" w:hanging="547"/>
              <w:jc w:val="center"/>
              <w:rPr>
                <w:rFonts w:ascii="Arial" w:hAnsi="Arial" w:cs="Arial"/>
                <w:bCs/>
                <w:sz w:val="20"/>
                <w:szCs w:val="20"/>
              </w:rPr>
            </w:pPr>
          </w:p>
        </w:tc>
        <w:tc>
          <w:tcPr>
            <w:tcW w:w="2430" w:type="dxa"/>
          </w:tcPr>
          <w:p w14:paraId="622D43FA" w14:textId="12E2ADAB" w:rsidR="00CC39BB" w:rsidRPr="00D266B2" w:rsidRDefault="00CC39BB" w:rsidP="001B77E1">
            <w:pPr>
              <w:tabs>
                <w:tab w:val="left" w:pos="2160"/>
                <w:tab w:val="center" w:pos="7200"/>
              </w:tabs>
              <w:spacing w:line="380" w:lineRule="exact"/>
              <w:ind w:left="547" w:right="54" w:hanging="547"/>
              <w:jc w:val="center"/>
              <w:rPr>
                <w:rFonts w:ascii="Arial" w:hAnsi="Arial" w:cs="Arial"/>
                <w:bCs/>
                <w:sz w:val="20"/>
                <w:szCs w:val="20"/>
              </w:rPr>
            </w:pPr>
            <w:r w:rsidRPr="00D266B2">
              <w:rPr>
                <w:rFonts w:ascii="Arial" w:hAnsi="Arial" w:cs="Arial"/>
                <w:sz w:val="20"/>
                <w:szCs w:val="20"/>
              </w:rPr>
              <w:t>(Audited)</w:t>
            </w:r>
          </w:p>
        </w:tc>
      </w:tr>
      <w:tr w:rsidR="00410E3F" w:rsidRPr="00D266B2" w14:paraId="062B2C69" w14:textId="77777777" w:rsidTr="00C012BE">
        <w:tc>
          <w:tcPr>
            <w:tcW w:w="4320" w:type="dxa"/>
          </w:tcPr>
          <w:p w14:paraId="0FBABAB3" w14:textId="6A815B41" w:rsidR="00410E3F" w:rsidRPr="00D266B2" w:rsidRDefault="00410E3F" w:rsidP="001B77E1">
            <w:pPr>
              <w:pStyle w:val="Header"/>
              <w:numPr>
                <w:ilvl w:val="0"/>
                <w:numId w:val="2"/>
              </w:numPr>
              <w:tabs>
                <w:tab w:val="clear" w:pos="4320"/>
                <w:tab w:val="decimal" w:pos="252"/>
                <w:tab w:val="left" w:pos="1152"/>
              </w:tabs>
              <w:spacing w:line="380" w:lineRule="exact"/>
              <w:ind w:left="342" w:right="-200"/>
              <w:textAlignment w:val="auto"/>
              <w:rPr>
                <w:rFonts w:ascii="Arial" w:hAnsi="Arial" w:cs="Arial"/>
                <w:sz w:val="20"/>
                <w:szCs w:val="20"/>
              </w:rPr>
            </w:pPr>
            <w:r w:rsidRPr="00D266B2">
              <w:rPr>
                <w:rFonts w:ascii="Arial" w:hAnsi="Arial" w:cs="Arial"/>
                <w:sz w:val="20"/>
              </w:rPr>
              <w:t>Civil works and installation of M&amp;E systems of the MRT Orange Line project</w:t>
            </w:r>
          </w:p>
        </w:tc>
        <w:tc>
          <w:tcPr>
            <w:tcW w:w="2430" w:type="dxa"/>
          </w:tcPr>
          <w:p w14:paraId="54C57FD7" w14:textId="6820F165" w:rsidR="006605F1" w:rsidRPr="00D266B2" w:rsidRDefault="00410E3F" w:rsidP="001B77E1">
            <w:pPr>
              <w:spacing w:line="380" w:lineRule="exact"/>
              <w:ind w:right="69"/>
              <w:jc w:val="right"/>
              <w:rPr>
                <w:rFonts w:ascii="Arial" w:hAnsi="Arial" w:cs="Arial"/>
                <w:sz w:val="20"/>
              </w:rPr>
            </w:pPr>
            <w:proofErr w:type="gramStart"/>
            <w:r w:rsidRPr="00D266B2">
              <w:rPr>
                <w:rFonts w:ascii="Arial" w:hAnsi="Arial" w:cs="Arial"/>
                <w:sz w:val="20"/>
              </w:rPr>
              <w:t>Baht</w:t>
            </w:r>
            <w:proofErr w:type="gramEnd"/>
            <w:r w:rsidRPr="00D266B2">
              <w:rPr>
                <w:rFonts w:ascii="Arial" w:hAnsi="Arial" w:cs="Arial"/>
                <w:sz w:val="20"/>
              </w:rPr>
              <w:t xml:space="preserve"> </w:t>
            </w:r>
            <w:r w:rsidR="006F1A59" w:rsidRPr="00F63901">
              <w:rPr>
                <w:rFonts w:ascii="Arial" w:hAnsi="Arial" w:cs="Arial"/>
                <w:sz w:val="20"/>
              </w:rPr>
              <w:t>64,</w:t>
            </w:r>
            <w:r w:rsidR="00204517" w:rsidRPr="00F63901">
              <w:rPr>
                <w:rFonts w:ascii="Arial" w:hAnsi="Arial" w:cs="Arial"/>
                <w:sz w:val="20"/>
              </w:rPr>
              <w:t>800</w:t>
            </w:r>
            <w:r w:rsidRPr="00D266B2">
              <w:rPr>
                <w:rFonts w:ascii="Arial" w:hAnsi="Arial" w:cs="Arial"/>
                <w:sz w:val="20"/>
              </w:rPr>
              <w:t xml:space="preserve"> million,</w:t>
            </w:r>
          </w:p>
          <w:p w14:paraId="33199C5E" w14:textId="02702C96" w:rsidR="00410E3F" w:rsidRPr="00D266B2" w:rsidRDefault="00410E3F" w:rsidP="001B77E1">
            <w:pPr>
              <w:spacing w:line="380" w:lineRule="exact"/>
              <w:ind w:right="69"/>
              <w:jc w:val="right"/>
              <w:rPr>
                <w:rFonts w:ascii="Arial" w:hAnsi="Arial" w:cs="Arial"/>
                <w:sz w:val="20"/>
              </w:rPr>
            </w:pPr>
            <w:r w:rsidRPr="00D266B2">
              <w:rPr>
                <w:rFonts w:ascii="Arial" w:hAnsi="Arial" w:cs="Arial"/>
                <w:sz w:val="20"/>
              </w:rPr>
              <w:t xml:space="preserve">USD </w:t>
            </w:r>
            <w:r w:rsidR="006F1A59" w:rsidRPr="00F63901">
              <w:rPr>
                <w:rFonts w:ascii="Arial" w:hAnsi="Arial" w:cs="Arial"/>
                <w:sz w:val="20"/>
              </w:rPr>
              <w:t>1</w:t>
            </w:r>
            <w:r w:rsidRPr="00D266B2">
              <w:rPr>
                <w:rFonts w:ascii="Arial" w:hAnsi="Arial" w:cs="Arial"/>
                <w:sz w:val="20"/>
              </w:rPr>
              <w:t xml:space="preserve"> million, and</w:t>
            </w:r>
          </w:p>
          <w:p w14:paraId="099914E9" w14:textId="3E1C01EF" w:rsidR="00410E3F" w:rsidRPr="00D266B2" w:rsidRDefault="00410E3F" w:rsidP="001B77E1">
            <w:pPr>
              <w:spacing w:line="380" w:lineRule="exact"/>
              <w:ind w:right="69"/>
              <w:jc w:val="right"/>
              <w:rPr>
                <w:rFonts w:ascii="Arial" w:hAnsi="Arial" w:cs="Arial"/>
                <w:sz w:val="20"/>
                <w:szCs w:val="20"/>
                <w:cs/>
              </w:rPr>
            </w:pPr>
            <w:r w:rsidRPr="00D266B2">
              <w:rPr>
                <w:rFonts w:ascii="Arial" w:hAnsi="Arial" w:cs="Arial"/>
                <w:sz w:val="20"/>
              </w:rPr>
              <w:t xml:space="preserve">EUR </w:t>
            </w:r>
            <w:r w:rsidR="006F1A59" w:rsidRPr="00F63901">
              <w:rPr>
                <w:rFonts w:ascii="Arial" w:hAnsi="Arial" w:cs="Arial"/>
                <w:sz w:val="20"/>
              </w:rPr>
              <w:t>7</w:t>
            </w:r>
            <w:r w:rsidR="002D4558" w:rsidRPr="00F63901">
              <w:rPr>
                <w:rFonts w:ascii="Arial" w:hAnsi="Arial" w:cs="Arial"/>
                <w:sz w:val="20"/>
              </w:rPr>
              <w:t xml:space="preserve"> </w:t>
            </w:r>
            <w:r w:rsidRPr="00D266B2">
              <w:rPr>
                <w:rFonts w:ascii="Arial" w:hAnsi="Arial" w:cs="Arial"/>
                <w:sz w:val="20"/>
              </w:rPr>
              <w:t>million</w:t>
            </w:r>
          </w:p>
        </w:tc>
        <w:tc>
          <w:tcPr>
            <w:tcW w:w="2430" w:type="dxa"/>
          </w:tcPr>
          <w:p w14:paraId="7B63FB12" w14:textId="77777777" w:rsidR="00410E3F" w:rsidRPr="00F63901" w:rsidRDefault="00410E3F" w:rsidP="001B77E1">
            <w:pPr>
              <w:spacing w:line="380" w:lineRule="exact"/>
              <w:ind w:right="69"/>
              <w:jc w:val="right"/>
              <w:rPr>
                <w:rFonts w:ascii="Arial" w:hAnsi="Arial" w:cs="Arial"/>
                <w:sz w:val="20"/>
              </w:rPr>
            </w:pPr>
            <w:r w:rsidRPr="00F63901">
              <w:rPr>
                <w:rFonts w:ascii="Arial" w:hAnsi="Arial" w:cs="Arial"/>
                <w:sz w:val="20"/>
              </w:rPr>
              <w:t>Baht 75,695 million,</w:t>
            </w:r>
            <w:r w:rsidRPr="00F63901">
              <w:rPr>
                <w:rFonts w:ascii="Arial" w:hAnsi="Arial" w:cs="Arial"/>
                <w:sz w:val="20"/>
                <w:cs/>
              </w:rPr>
              <w:t xml:space="preserve"> </w:t>
            </w:r>
          </w:p>
          <w:p w14:paraId="45A3E676" w14:textId="77777777" w:rsidR="00410E3F" w:rsidRPr="00F63901" w:rsidRDefault="00410E3F" w:rsidP="001B77E1">
            <w:pPr>
              <w:spacing w:line="380" w:lineRule="exact"/>
              <w:ind w:right="69"/>
              <w:jc w:val="right"/>
              <w:rPr>
                <w:rFonts w:ascii="Arial" w:hAnsi="Arial" w:cs="Arial"/>
                <w:sz w:val="20"/>
              </w:rPr>
            </w:pPr>
            <w:r w:rsidRPr="00F63901">
              <w:rPr>
                <w:rFonts w:ascii="Arial" w:hAnsi="Arial" w:cs="Arial"/>
                <w:sz w:val="20"/>
              </w:rPr>
              <w:t>USD 2 million, and</w:t>
            </w:r>
          </w:p>
          <w:p w14:paraId="50C3E4BE" w14:textId="3BCD1FB3" w:rsidR="00410E3F" w:rsidRPr="00F63901" w:rsidRDefault="00410E3F" w:rsidP="001B77E1">
            <w:pPr>
              <w:spacing w:line="380" w:lineRule="exact"/>
              <w:ind w:right="69"/>
              <w:jc w:val="right"/>
              <w:rPr>
                <w:rFonts w:ascii="Arial" w:hAnsi="Arial" w:cs="Arial"/>
                <w:sz w:val="20"/>
              </w:rPr>
            </w:pPr>
            <w:r w:rsidRPr="00F63901">
              <w:rPr>
                <w:rFonts w:ascii="Arial" w:hAnsi="Arial" w:cs="Arial"/>
                <w:sz w:val="20"/>
              </w:rPr>
              <w:t>EUR 9 million</w:t>
            </w:r>
          </w:p>
        </w:tc>
      </w:tr>
      <w:tr w:rsidR="00410E3F" w:rsidRPr="00D266B2" w14:paraId="32533FE9" w14:textId="77777777" w:rsidTr="00751462">
        <w:trPr>
          <w:trHeight w:val="68"/>
        </w:trPr>
        <w:tc>
          <w:tcPr>
            <w:tcW w:w="4320" w:type="dxa"/>
          </w:tcPr>
          <w:p w14:paraId="1D7F2C73" w14:textId="06769F63" w:rsidR="00410E3F" w:rsidRPr="00D266B2" w:rsidRDefault="00410E3F" w:rsidP="001B77E1">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szCs w:val="20"/>
              </w:rPr>
            </w:pPr>
            <w:r w:rsidRPr="00D266B2">
              <w:rPr>
                <w:rFonts w:ascii="Arial" w:hAnsi="Arial" w:cs="Arial"/>
                <w:sz w:val="20"/>
                <w:szCs w:val="20"/>
              </w:rPr>
              <w:t>Installation of the M&amp;E Systems of the MRT Blue Line project</w:t>
            </w:r>
          </w:p>
        </w:tc>
        <w:tc>
          <w:tcPr>
            <w:tcW w:w="2430" w:type="dxa"/>
          </w:tcPr>
          <w:p w14:paraId="32D8EB41" w14:textId="4BC34EB8" w:rsidR="00410E3F" w:rsidRPr="00D266B2" w:rsidRDefault="00410E3F" w:rsidP="001B77E1">
            <w:pPr>
              <w:spacing w:line="380" w:lineRule="exact"/>
              <w:ind w:right="69"/>
              <w:jc w:val="right"/>
              <w:rPr>
                <w:rFonts w:ascii="Arial" w:hAnsi="Arial" w:cs="Arial"/>
                <w:sz w:val="20"/>
                <w:szCs w:val="20"/>
              </w:rPr>
            </w:pPr>
            <w:r w:rsidRPr="00D266B2">
              <w:rPr>
                <w:rFonts w:ascii="Arial" w:hAnsi="Arial" w:cs="Arial"/>
                <w:sz w:val="20"/>
              </w:rPr>
              <w:t xml:space="preserve">Baht </w:t>
            </w:r>
            <w:r w:rsidR="006F1A59" w:rsidRPr="00F63901">
              <w:rPr>
                <w:rFonts w:ascii="Arial" w:hAnsi="Arial" w:cs="Arial"/>
                <w:sz w:val="20"/>
              </w:rPr>
              <w:t>2,736</w:t>
            </w:r>
            <w:r w:rsidR="00E26BEC" w:rsidRPr="00F63901">
              <w:rPr>
                <w:rFonts w:ascii="Arial" w:hAnsi="Arial" w:cs="Arial"/>
                <w:sz w:val="20"/>
              </w:rPr>
              <w:t xml:space="preserve"> </w:t>
            </w:r>
            <w:r w:rsidRPr="00D266B2">
              <w:rPr>
                <w:rFonts w:ascii="Arial" w:hAnsi="Arial" w:cs="Arial"/>
                <w:sz w:val="20"/>
              </w:rPr>
              <w:t>million</w:t>
            </w:r>
          </w:p>
        </w:tc>
        <w:tc>
          <w:tcPr>
            <w:tcW w:w="2430" w:type="dxa"/>
          </w:tcPr>
          <w:p w14:paraId="46C5EE49" w14:textId="6FC22FDC" w:rsidR="00410E3F" w:rsidRPr="00F63901" w:rsidRDefault="00410E3F" w:rsidP="001B77E1">
            <w:pPr>
              <w:spacing w:line="380" w:lineRule="exact"/>
              <w:ind w:right="69"/>
              <w:jc w:val="right"/>
              <w:rPr>
                <w:rFonts w:ascii="Arial" w:hAnsi="Arial" w:cs="Arial"/>
                <w:sz w:val="20"/>
              </w:rPr>
            </w:pPr>
            <w:proofErr w:type="gramStart"/>
            <w:r w:rsidRPr="00F63901">
              <w:rPr>
                <w:rFonts w:ascii="Arial" w:hAnsi="Arial" w:cs="Arial"/>
                <w:sz w:val="20"/>
              </w:rPr>
              <w:t>Baht</w:t>
            </w:r>
            <w:proofErr w:type="gramEnd"/>
            <w:r w:rsidRPr="00F63901">
              <w:rPr>
                <w:rFonts w:ascii="Arial" w:hAnsi="Arial" w:cs="Arial"/>
                <w:sz w:val="20"/>
              </w:rPr>
              <w:t xml:space="preserve"> 3,048</w:t>
            </w:r>
            <w:r w:rsidRPr="00F63901">
              <w:rPr>
                <w:rFonts w:ascii="Arial" w:hAnsi="Arial" w:cs="Arial"/>
                <w:sz w:val="20"/>
                <w:cs/>
              </w:rPr>
              <w:t xml:space="preserve"> </w:t>
            </w:r>
            <w:r w:rsidRPr="00F63901">
              <w:rPr>
                <w:rFonts w:ascii="Arial" w:hAnsi="Arial" w:cs="Arial"/>
                <w:sz w:val="20"/>
              </w:rPr>
              <w:t xml:space="preserve">million </w:t>
            </w:r>
          </w:p>
        </w:tc>
      </w:tr>
      <w:tr w:rsidR="00E26BEC" w:rsidRPr="00D266B2" w14:paraId="22DB1773" w14:textId="77777777" w:rsidTr="00C012BE">
        <w:tc>
          <w:tcPr>
            <w:tcW w:w="4320" w:type="dxa"/>
          </w:tcPr>
          <w:p w14:paraId="549BDFBC" w14:textId="00B25003" w:rsidR="00E26BEC" w:rsidRPr="00D266B2" w:rsidRDefault="00E26BEC" w:rsidP="001B77E1">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szCs w:val="20"/>
              </w:rPr>
            </w:pPr>
            <w:r w:rsidRPr="00D266B2">
              <w:rPr>
                <w:rFonts w:ascii="Arial" w:hAnsi="Arial" w:cs="Arial"/>
                <w:spacing w:val="-2"/>
                <w:sz w:val="20"/>
              </w:rPr>
              <w:t>Installation of the farebox collection systems</w:t>
            </w:r>
            <w:r w:rsidRPr="00D266B2">
              <w:rPr>
                <w:rFonts w:ascii="Arial" w:hAnsi="Arial" w:cs="Arial"/>
                <w:sz w:val="20"/>
              </w:rPr>
              <w:t xml:space="preserve"> of the MRT Blue Line and the MRT </w:t>
            </w:r>
            <w:proofErr w:type="spellStart"/>
            <w:r w:rsidRPr="00D266B2">
              <w:rPr>
                <w:rFonts w:ascii="Arial" w:hAnsi="Arial" w:cs="Arial"/>
                <w:sz w:val="20"/>
              </w:rPr>
              <w:t>Chalong</w:t>
            </w:r>
            <w:proofErr w:type="spellEnd"/>
            <w:r w:rsidRPr="00D266B2">
              <w:rPr>
                <w:rFonts w:ascii="Arial" w:hAnsi="Arial" w:cs="Arial"/>
                <w:sz w:val="20"/>
              </w:rPr>
              <w:t xml:space="preserve"> </w:t>
            </w:r>
            <w:proofErr w:type="spellStart"/>
            <w:r w:rsidRPr="00D266B2">
              <w:rPr>
                <w:rFonts w:ascii="Arial" w:hAnsi="Arial" w:cs="Arial"/>
                <w:sz w:val="20"/>
              </w:rPr>
              <w:t>Ratchadham</w:t>
            </w:r>
            <w:proofErr w:type="spellEnd"/>
            <w:r w:rsidRPr="00D266B2">
              <w:rPr>
                <w:rFonts w:ascii="Arial" w:hAnsi="Arial" w:cs="Arial"/>
                <w:sz w:val="20"/>
              </w:rPr>
              <w:t xml:space="preserve"> Line projects</w:t>
            </w:r>
          </w:p>
        </w:tc>
        <w:tc>
          <w:tcPr>
            <w:tcW w:w="2430" w:type="dxa"/>
          </w:tcPr>
          <w:p w14:paraId="35950558" w14:textId="457D7152" w:rsidR="00E26BEC" w:rsidRPr="00D266B2" w:rsidRDefault="00E26BEC" w:rsidP="001B77E1">
            <w:pPr>
              <w:spacing w:line="380" w:lineRule="exact"/>
              <w:ind w:right="69"/>
              <w:jc w:val="right"/>
              <w:rPr>
                <w:rFonts w:ascii="Arial" w:hAnsi="Arial" w:cs="Arial"/>
                <w:sz w:val="20"/>
              </w:rPr>
            </w:pPr>
            <w:proofErr w:type="gramStart"/>
            <w:r w:rsidRPr="00D266B2">
              <w:rPr>
                <w:rFonts w:ascii="Arial" w:hAnsi="Arial" w:cs="Arial"/>
                <w:sz w:val="20"/>
              </w:rPr>
              <w:t>Baht</w:t>
            </w:r>
            <w:proofErr w:type="gramEnd"/>
            <w:r w:rsidRPr="00D266B2">
              <w:rPr>
                <w:rFonts w:ascii="Arial" w:hAnsi="Arial" w:cs="Arial"/>
                <w:sz w:val="20"/>
              </w:rPr>
              <w:t xml:space="preserve"> </w:t>
            </w:r>
            <w:r w:rsidR="006F1A59" w:rsidRPr="00F63901">
              <w:rPr>
                <w:rFonts w:ascii="Arial" w:hAnsi="Arial" w:cs="Arial"/>
                <w:sz w:val="20"/>
              </w:rPr>
              <w:t>19</w:t>
            </w:r>
            <w:r w:rsidRPr="00D266B2">
              <w:rPr>
                <w:rFonts w:ascii="Arial" w:hAnsi="Arial" w:cs="Arial"/>
                <w:sz w:val="20"/>
              </w:rPr>
              <w:t xml:space="preserve"> million,</w:t>
            </w:r>
            <w:r w:rsidR="00843BEC" w:rsidRPr="00D266B2">
              <w:rPr>
                <w:rFonts w:ascii="Arial" w:hAnsi="Arial" w:cs="Arial"/>
                <w:sz w:val="20"/>
              </w:rPr>
              <w:t xml:space="preserve"> and</w:t>
            </w:r>
          </w:p>
          <w:p w14:paraId="7AE314D2" w14:textId="26130D94" w:rsidR="00E26BEC" w:rsidRPr="00D266B2" w:rsidRDefault="00843BEC" w:rsidP="001B77E1">
            <w:pPr>
              <w:spacing w:line="380" w:lineRule="exact"/>
              <w:ind w:right="69"/>
              <w:jc w:val="right"/>
              <w:rPr>
                <w:rFonts w:ascii="Arial" w:hAnsi="Arial" w:cs="Arial"/>
                <w:sz w:val="20"/>
                <w:szCs w:val="20"/>
              </w:rPr>
            </w:pPr>
            <w:r w:rsidRPr="00F63901">
              <w:rPr>
                <w:rFonts w:ascii="Arial" w:hAnsi="Arial" w:cs="Arial"/>
                <w:sz w:val="20"/>
              </w:rPr>
              <w:t>USD 1 million</w:t>
            </w:r>
          </w:p>
        </w:tc>
        <w:tc>
          <w:tcPr>
            <w:tcW w:w="2430" w:type="dxa"/>
          </w:tcPr>
          <w:p w14:paraId="3B6B9FBF" w14:textId="77777777" w:rsidR="00E26BEC" w:rsidRPr="00F63901" w:rsidRDefault="00E26BEC" w:rsidP="001B77E1">
            <w:pPr>
              <w:spacing w:line="380" w:lineRule="exact"/>
              <w:ind w:right="69"/>
              <w:jc w:val="right"/>
              <w:rPr>
                <w:rFonts w:ascii="Arial" w:hAnsi="Arial" w:cs="Arial"/>
                <w:sz w:val="20"/>
              </w:rPr>
            </w:pPr>
            <w:proofErr w:type="gramStart"/>
            <w:r w:rsidRPr="00F63901">
              <w:rPr>
                <w:rFonts w:ascii="Arial" w:hAnsi="Arial" w:cs="Arial"/>
                <w:sz w:val="20"/>
              </w:rPr>
              <w:t>Baht</w:t>
            </w:r>
            <w:proofErr w:type="gramEnd"/>
            <w:r w:rsidRPr="00F63901">
              <w:rPr>
                <w:rFonts w:ascii="Arial" w:hAnsi="Arial" w:cs="Arial"/>
                <w:sz w:val="20"/>
              </w:rPr>
              <w:t xml:space="preserve"> 39 million,</w:t>
            </w:r>
            <w:r w:rsidRPr="00F63901">
              <w:rPr>
                <w:rFonts w:ascii="Arial" w:hAnsi="Arial" w:cs="Arial"/>
                <w:sz w:val="20"/>
                <w:cs/>
              </w:rPr>
              <w:t xml:space="preserve"> </w:t>
            </w:r>
          </w:p>
          <w:p w14:paraId="2ADC436C" w14:textId="77777777" w:rsidR="00E26BEC" w:rsidRPr="00F63901" w:rsidRDefault="00E26BEC" w:rsidP="001B77E1">
            <w:pPr>
              <w:spacing w:line="380" w:lineRule="exact"/>
              <w:ind w:right="69"/>
              <w:jc w:val="right"/>
              <w:rPr>
                <w:rFonts w:ascii="Arial" w:hAnsi="Arial" w:cs="Arial"/>
                <w:sz w:val="20"/>
              </w:rPr>
            </w:pPr>
            <w:r w:rsidRPr="00F63901">
              <w:rPr>
                <w:rFonts w:ascii="Arial" w:hAnsi="Arial" w:cs="Arial"/>
                <w:sz w:val="20"/>
              </w:rPr>
              <w:t>USD 3 million, and</w:t>
            </w:r>
          </w:p>
          <w:p w14:paraId="74A2C135" w14:textId="5F134253" w:rsidR="00E26BEC" w:rsidRPr="00F63901" w:rsidRDefault="00E26BEC" w:rsidP="001B77E1">
            <w:pPr>
              <w:spacing w:line="380" w:lineRule="exact"/>
              <w:ind w:right="69"/>
              <w:jc w:val="right"/>
              <w:rPr>
                <w:rFonts w:ascii="Arial" w:hAnsi="Arial" w:cs="Arial"/>
                <w:sz w:val="20"/>
              </w:rPr>
            </w:pPr>
            <w:r w:rsidRPr="00F63901">
              <w:rPr>
                <w:rFonts w:ascii="Arial" w:hAnsi="Arial" w:cs="Arial"/>
                <w:sz w:val="20"/>
              </w:rPr>
              <w:t>EUR 1 million</w:t>
            </w:r>
          </w:p>
        </w:tc>
      </w:tr>
      <w:tr w:rsidR="00E26BEC" w:rsidRPr="00D266B2" w14:paraId="47BF889D" w14:textId="77777777" w:rsidTr="00C012BE">
        <w:tc>
          <w:tcPr>
            <w:tcW w:w="4320" w:type="dxa"/>
          </w:tcPr>
          <w:p w14:paraId="5EC40E37" w14:textId="0FAAA1C4" w:rsidR="00E26BEC" w:rsidRPr="00D266B2" w:rsidRDefault="00E26BEC" w:rsidP="001B77E1">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rPr>
            </w:pPr>
            <w:r w:rsidRPr="00D266B2">
              <w:rPr>
                <w:rFonts w:ascii="Arial" w:hAnsi="Arial" w:cs="Arial"/>
                <w:sz w:val="20"/>
                <w:szCs w:val="20"/>
              </w:rPr>
              <w:t>Improvement for civil infrastructure of expressway</w:t>
            </w:r>
          </w:p>
        </w:tc>
        <w:tc>
          <w:tcPr>
            <w:tcW w:w="2430" w:type="dxa"/>
          </w:tcPr>
          <w:p w14:paraId="22622C8C" w14:textId="1231BF5B" w:rsidR="00E26BEC" w:rsidRPr="00D266B2" w:rsidRDefault="00E26BEC" w:rsidP="001B77E1">
            <w:pPr>
              <w:spacing w:line="380" w:lineRule="exact"/>
              <w:ind w:right="69"/>
              <w:jc w:val="right"/>
              <w:rPr>
                <w:rFonts w:ascii="Arial" w:hAnsi="Arial" w:cs="Arial"/>
                <w:sz w:val="20"/>
              </w:rPr>
            </w:pPr>
            <w:proofErr w:type="gramStart"/>
            <w:r w:rsidRPr="00D266B2">
              <w:rPr>
                <w:rFonts w:ascii="Arial" w:hAnsi="Arial" w:cs="Arial"/>
                <w:sz w:val="20"/>
              </w:rPr>
              <w:t>Baht</w:t>
            </w:r>
            <w:proofErr w:type="gramEnd"/>
            <w:r w:rsidRPr="00D266B2">
              <w:rPr>
                <w:rFonts w:ascii="Arial" w:hAnsi="Arial" w:cs="Arial"/>
                <w:sz w:val="20"/>
              </w:rPr>
              <w:t xml:space="preserve"> </w:t>
            </w:r>
            <w:r w:rsidR="006F1A59" w:rsidRPr="00F63901">
              <w:rPr>
                <w:rFonts w:ascii="Arial" w:hAnsi="Arial" w:cs="Arial"/>
                <w:sz w:val="20"/>
              </w:rPr>
              <w:t>45</w:t>
            </w:r>
            <w:r w:rsidRPr="00F63901">
              <w:rPr>
                <w:rFonts w:ascii="Arial" w:hAnsi="Arial" w:cs="Arial"/>
                <w:sz w:val="20"/>
              </w:rPr>
              <w:t xml:space="preserve"> </w:t>
            </w:r>
            <w:r w:rsidRPr="00D266B2">
              <w:rPr>
                <w:rFonts w:ascii="Arial" w:hAnsi="Arial" w:cs="Arial"/>
                <w:sz w:val="20"/>
              </w:rPr>
              <w:t>million</w:t>
            </w:r>
          </w:p>
        </w:tc>
        <w:tc>
          <w:tcPr>
            <w:tcW w:w="2430" w:type="dxa"/>
          </w:tcPr>
          <w:p w14:paraId="2B53C529" w14:textId="53F3CC33" w:rsidR="00E26BEC" w:rsidRPr="00F63901" w:rsidRDefault="00E26BEC" w:rsidP="001B77E1">
            <w:pPr>
              <w:spacing w:line="380" w:lineRule="exact"/>
              <w:ind w:right="69"/>
              <w:jc w:val="right"/>
              <w:rPr>
                <w:rFonts w:ascii="Arial" w:hAnsi="Arial" w:cs="Arial"/>
                <w:sz w:val="20"/>
              </w:rPr>
            </w:pPr>
            <w:proofErr w:type="gramStart"/>
            <w:r w:rsidRPr="00F63901">
              <w:rPr>
                <w:rFonts w:ascii="Arial" w:hAnsi="Arial" w:cs="Arial"/>
                <w:sz w:val="20"/>
              </w:rPr>
              <w:t>Baht</w:t>
            </w:r>
            <w:proofErr w:type="gramEnd"/>
            <w:r w:rsidRPr="00F63901">
              <w:rPr>
                <w:rFonts w:ascii="Arial" w:hAnsi="Arial" w:cs="Arial"/>
                <w:sz w:val="20"/>
              </w:rPr>
              <w:t xml:space="preserve"> 99 million</w:t>
            </w:r>
          </w:p>
        </w:tc>
      </w:tr>
      <w:tr w:rsidR="00E26BEC" w:rsidRPr="00D266B2" w14:paraId="4876C172" w14:textId="77777777" w:rsidTr="00C012BE">
        <w:tc>
          <w:tcPr>
            <w:tcW w:w="4320" w:type="dxa"/>
          </w:tcPr>
          <w:p w14:paraId="0EFA6F0D" w14:textId="77777777" w:rsidR="00E26BEC" w:rsidRPr="00D266B2" w:rsidRDefault="00E26BEC" w:rsidP="001B77E1">
            <w:pPr>
              <w:pStyle w:val="Header"/>
              <w:numPr>
                <w:ilvl w:val="0"/>
                <w:numId w:val="2"/>
              </w:numPr>
              <w:tabs>
                <w:tab w:val="clear" w:pos="4320"/>
                <w:tab w:val="decimal" w:pos="252"/>
                <w:tab w:val="left" w:pos="1152"/>
              </w:tabs>
              <w:spacing w:line="380" w:lineRule="exact"/>
              <w:ind w:left="342"/>
              <w:textAlignment w:val="auto"/>
              <w:rPr>
                <w:rFonts w:ascii="Arial" w:hAnsi="Arial" w:cs="Arial"/>
                <w:sz w:val="20"/>
                <w:szCs w:val="20"/>
              </w:rPr>
            </w:pPr>
            <w:r w:rsidRPr="00D266B2">
              <w:rPr>
                <w:rFonts w:ascii="Arial" w:hAnsi="Arial" w:cs="Arial"/>
                <w:sz w:val="20"/>
                <w:szCs w:val="20"/>
              </w:rPr>
              <w:t>Acquisition of equipment</w:t>
            </w:r>
          </w:p>
        </w:tc>
        <w:tc>
          <w:tcPr>
            <w:tcW w:w="2430" w:type="dxa"/>
          </w:tcPr>
          <w:p w14:paraId="3882F4EE" w14:textId="6FE67A60" w:rsidR="00E26BEC" w:rsidRPr="00D266B2" w:rsidRDefault="00E26BEC" w:rsidP="001B77E1">
            <w:pPr>
              <w:spacing w:line="380" w:lineRule="exact"/>
              <w:ind w:right="69"/>
              <w:jc w:val="right"/>
              <w:rPr>
                <w:rFonts w:ascii="Arial" w:hAnsi="Arial" w:cs="Arial"/>
                <w:sz w:val="20"/>
                <w:szCs w:val="20"/>
                <w:cs/>
              </w:rPr>
            </w:pPr>
            <w:proofErr w:type="gramStart"/>
            <w:r w:rsidRPr="00D266B2">
              <w:rPr>
                <w:rFonts w:ascii="Arial" w:hAnsi="Arial" w:cs="Arial"/>
                <w:sz w:val="20"/>
              </w:rPr>
              <w:t>Baht</w:t>
            </w:r>
            <w:proofErr w:type="gramEnd"/>
            <w:r w:rsidRPr="00D266B2">
              <w:rPr>
                <w:rFonts w:ascii="Arial" w:hAnsi="Arial" w:cs="Arial"/>
                <w:sz w:val="20"/>
              </w:rPr>
              <w:t xml:space="preserve"> </w:t>
            </w:r>
            <w:r w:rsidR="006F1A59" w:rsidRPr="00F63901">
              <w:rPr>
                <w:rFonts w:ascii="Arial" w:hAnsi="Arial" w:cs="Arial"/>
                <w:sz w:val="20"/>
              </w:rPr>
              <w:t>26</w:t>
            </w:r>
            <w:r w:rsidRPr="00F63901">
              <w:rPr>
                <w:rFonts w:ascii="Arial" w:hAnsi="Arial" w:cs="Arial"/>
                <w:sz w:val="20"/>
              </w:rPr>
              <w:t xml:space="preserve"> </w:t>
            </w:r>
            <w:r w:rsidRPr="00D266B2">
              <w:rPr>
                <w:rFonts w:ascii="Arial" w:hAnsi="Arial" w:cs="Arial"/>
                <w:sz w:val="20"/>
              </w:rPr>
              <w:t>million</w:t>
            </w:r>
          </w:p>
        </w:tc>
        <w:tc>
          <w:tcPr>
            <w:tcW w:w="2430" w:type="dxa"/>
          </w:tcPr>
          <w:p w14:paraId="12FB2994" w14:textId="173F712F" w:rsidR="00E26BEC" w:rsidRPr="00F63901" w:rsidRDefault="00E26BEC" w:rsidP="001B77E1">
            <w:pPr>
              <w:spacing w:line="380" w:lineRule="exact"/>
              <w:ind w:right="69"/>
              <w:jc w:val="right"/>
              <w:rPr>
                <w:rFonts w:ascii="Arial" w:hAnsi="Arial" w:cs="Arial"/>
                <w:sz w:val="20"/>
                <w:cs/>
              </w:rPr>
            </w:pPr>
            <w:proofErr w:type="gramStart"/>
            <w:r w:rsidRPr="00F63901">
              <w:rPr>
                <w:rFonts w:ascii="Arial" w:hAnsi="Arial" w:cs="Arial"/>
                <w:sz w:val="20"/>
              </w:rPr>
              <w:t>Baht</w:t>
            </w:r>
            <w:proofErr w:type="gramEnd"/>
            <w:r w:rsidRPr="00F63901">
              <w:rPr>
                <w:rFonts w:ascii="Arial" w:hAnsi="Arial" w:cs="Arial"/>
                <w:sz w:val="20"/>
              </w:rPr>
              <w:t xml:space="preserve"> 35 million</w:t>
            </w:r>
          </w:p>
        </w:tc>
      </w:tr>
      <w:tr w:rsidR="00E26BEC" w:rsidRPr="00D266B2" w14:paraId="79DEE328" w14:textId="77777777" w:rsidTr="00C012BE">
        <w:tc>
          <w:tcPr>
            <w:tcW w:w="4320" w:type="dxa"/>
          </w:tcPr>
          <w:p w14:paraId="2793B314" w14:textId="314CCBC7" w:rsidR="00E26BEC" w:rsidRPr="00D266B2" w:rsidRDefault="00E26BEC" w:rsidP="001B77E1">
            <w:pPr>
              <w:pStyle w:val="Header"/>
              <w:numPr>
                <w:ilvl w:val="0"/>
                <w:numId w:val="2"/>
              </w:numPr>
              <w:tabs>
                <w:tab w:val="clear" w:pos="4320"/>
                <w:tab w:val="decimal" w:pos="252"/>
                <w:tab w:val="left" w:pos="1152"/>
              </w:tabs>
              <w:spacing w:line="380" w:lineRule="exact"/>
              <w:ind w:left="342"/>
              <w:textAlignment w:val="auto"/>
              <w:rPr>
                <w:rFonts w:ascii="Arial" w:hAnsi="Arial" w:cs="Arial"/>
                <w:sz w:val="20"/>
                <w:szCs w:val="20"/>
              </w:rPr>
            </w:pPr>
            <w:r w:rsidRPr="00D266B2">
              <w:rPr>
                <w:rFonts w:ascii="Arial" w:hAnsi="Arial" w:cs="Arial"/>
                <w:sz w:val="20"/>
                <w:szCs w:val="20"/>
              </w:rPr>
              <w:t>Replacement of information system</w:t>
            </w:r>
          </w:p>
        </w:tc>
        <w:tc>
          <w:tcPr>
            <w:tcW w:w="2430" w:type="dxa"/>
          </w:tcPr>
          <w:p w14:paraId="6849D0F8" w14:textId="0AF99D44" w:rsidR="00E26BEC" w:rsidRPr="00D266B2" w:rsidRDefault="00E26BEC" w:rsidP="001B77E1">
            <w:pPr>
              <w:spacing w:line="380" w:lineRule="exact"/>
              <w:ind w:right="69"/>
              <w:jc w:val="right"/>
              <w:rPr>
                <w:rFonts w:ascii="Arial" w:hAnsi="Arial" w:cs="Arial"/>
                <w:sz w:val="20"/>
              </w:rPr>
            </w:pPr>
            <w:proofErr w:type="gramStart"/>
            <w:r w:rsidRPr="00D266B2">
              <w:rPr>
                <w:rFonts w:ascii="Arial" w:hAnsi="Arial" w:cs="Arial"/>
                <w:sz w:val="20"/>
              </w:rPr>
              <w:t>Baht</w:t>
            </w:r>
            <w:proofErr w:type="gramEnd"/>
            <w:r w:rsidRPr="00D266B2">
              <w:rPr>
                <w:rFonts w:ascii="Arial" w:hAnsi="Arial" w:cs="Arial"/>
                <w:sz w:val="20"/>
              </w:rPr>
              <w:t xml:space="preserve"> </w:t>
            </w:r>
            <w:r w:rsidR="006F1A59" w:rsidRPr="00F63901">
              <w:rPr>
                <w:rFonts w:ascii="Arial" w:hAnsi="Arial" w:cs="Arial"/>
                <w:sz w:val="20"/>
              </w:rPr>
              <w:t>8</w:t>
            </w:r>
            <w:r w:rsidRPr="00F63901">
              <w:rPr>
                <w:rFonts w:ascii="Arial" w:hAnsi="Arial" w:cs="Arial"/>
                <w:sz w:val="20"/>
              </w:rPr>
              <w:t xml:space="preserve"> </w:t>
            </w:r>
            <w:r w:rsidRPr="00D266B2">
              <w:rPr>
                <w:rFonts w:ascii="Arial" w:hAnsi="Arial" w:cs="Arial"/>
                <w:sz w:val="20"/>
              </w:rPr>
              <w:t>million</w:t>
            </w:r>
          </w:p>
        </w:tc>
        <w:tc>
          <w:tcPr>
            <w:tcW w:w="2430" w:type="dxa"/>
          </w:tcPr>
          <w:p w14:paraId="72E2979A" w14:textId="498D260E" w:rsidR="00E26BEC" w:rsidRPr="00F63901" w:rsidRDefault="00E26BEC" w:rsidP="001B77E1">
            <w:pPr>
              <w:spacing w:line="380" w:lineRule="exact"/>
              <w:ind w:right="69"/>
              <w:jc w:val="right"/>
              <w:rPr>
                <w:rFonts w:ascii="Arial" w:hAnsi="Arial" w:cs="Arial"/>
                <w:sz w:val="20"/>
              </w:rPr>
            </w:pPr>
            <w:proofErr w:type="gramStart"/>
            <w:r w:rsidRPr="00F63901">
              <w:rPr>
                <w:rFonts w:ascii="Arial" w:hAnsi="Arial" w:cs="Arial"/>
                <w:sz w:val="20"/>
              </w:rPr>
              <w:t>Baht</w:t>
            </w:r>
            <w:proofErr w:type="gramEnd"/>
            <w:r w:rsidRPr="00F63901">
              <w:rPr>
                <w:rFonts w:ascii="Arial" w:hAnsi="Arial" w:cs="Arial"/>
                <w:sz w:val="20"/>
              </w:rPr>
              <w:t xml:space="preserve"> 51 million</w:t>
            </w:r>
          </w:p>
        </w:tc>
      </w:tr>
      <w:tr w:rsidR="00E26BEC" w:rsidRPr="00D266B2" w14:paraId="53C3C300" w14:textId="77777777">
        <w:trPr>
          <w:trHeight w:val="126"/>
        </w:trPr>
        <w:tc>
          <w:tcPr>
            <w:tcW w:w="4320" w:type="dxa"/>
          </w:tcPr>
          <w:p w14:paraId="4B0F00A3" w14:textId="77777777" w:rsidR="00E26BEC" w:rsidRPr="00D266B2" w:rsidRDefault="00E26BEC" w:rsidP="001B77E1">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szCs w:val="20"/>
              </w:rPr>
            </w:pPr>
            <w:r w:rsidRPr="00D266B2">
              <w:rPr>
                <w:rFonts w:ascii="Arial" w:hAnsi="Arial" w:cs="Arial"/>
                <w:sz w:val="20"/>
                <w:szCs w:val="20"/>
              </w:rPr>
              <w:t>Other capital commitments</w:t>
            </w:r>
          </w:p>
        </w:tc>
        <w:tc>
          <w:tcPr>
            <w:tcW w:w="2430" w:type="dxa"/>
          </w:tcPr>
          <w:p w14:paraId="19983EBD" w14:textId="61FF50EF" w:rsidR="00E26BEC" w:rsidRPr="00D266B2" w:rsidRDefault="00E26BEC" w:rsidP="001B77E1">
            <w:pPr>
              <w:spacing w:line="380" w:lineRule="exact"/>
              <w:ind w:right="69"/>
              <w:jc w:val="right"/>
              <w:rPr>
                <w:rFonts w:ascii="Arial" w:hAnsi="Arial" w:cs="Arial"/>
                <w:sz w:val="20"/>
                <w:szCs w:val="20"/>
              </w:rPr>
            </w:pPr>
            <w:proofErr w:type="gramStart"/>
            <w:r w:rsidRPr="00D266B2">
              <w:rPr>
                <w:rFonts w:ascii="Arial" w:hAnsi="Arial" w:cs="Arial"/>
                <w:sz w:val="20"/>
              </w:rPr>
              <w:t>Baht</w:t>
            </w:r>
            <w:proofErr w:type="gramEnd"/>
            <w:r w:rsidRPr="00D266B2">
              <w:rPr>
                <w:rFonts w:ascii="Arial" w:hAnsi="Arial" w:cs="Arial"/>
                <w:sz w:val="20"/>
              </w:rPr>
              <w:t xml:space="preserve"> </w:t>
            </w:r>
            <w:r w:rsidR="006F1A59" w:rsidRPr="00F63901">
              <w:rPr>
                <w:rFonts w:ascii="Arial" w:hAnsi="Arial" w:cs="Arial"/>
                <w:sz w:val="20"/>
              </w:rPr>
              <w:t>7</w:t>
            </w:r>
            <w:r w:rsidRPr="00F63901">
              <w:rPr>
                <w:rFonts w:ascii="Arial" w:hAnsi="Arial" w:cs="Arial"/>
                <w:sz w:val="20"/>
              </w:rPr>
              <w:t xml:space="preserve"> </w:t>
            </w:r>
            <w:r w:rsidRPr="00D266B2">
              <w:rPr>
                <w:rFonts w:ascii="Arial" w:hAnsi="Arial" w:cs="Arial"/>
                <w:sz w:val="20"/>
              </w:rPr>
              <w:t>million</w:t>
            </w:r>
          </w:p>
        </w:tc>
        <w:tc>
          <w:tcPr>
            <w:tcW w:w="2430" w:type="dxa"/>
            <w:vAlign w:val="bottom"/>
          </w:tcPr>
          <w:p w14:paraId="00ABA41E" w14:textId="73F871F6" w:rsidR="00E26BEC" w:rsidRPr="00F63901" w:rsidRDefault="00E26BEC" w:rsidP="001B77E1">
            <w:pPr>
              <w:spacing w:line="380" w:lineRule="exact"/>
              <w:ind w:right="69"/>
              <w:jc w:val="right"/>
              <w:rPr>
                <w:rFonts w:ascii="Arial" w:hAnsi="Arial" w:cs="Arial"/>
                <w:sz w:val="20"/>
              </w:rPr>
            </w:pPr>
            <w:proofErr w:type="gramStart"/>
            <w:r w:rsidRPr="00F63901">
              <w:rPr>
                <w:rFonts w:ascii="Arial" w:hAnsi="Arial" w:cs="Arial"/>
                <w:sz w:val="20"/>
              </w:rPr>
              <w:t>Baht</w:t>
            </w:r>
            <w:proofErr w:type="gramEnd"/>
            <w:r w:rsidRPr="00F63901">
              <w:rPr>
                <w:rFonts w:ascii="Arial" w:hAnsi="Arial" w:cs="Arial"/>
                <w:sz w:val="20"/>
              </w:rPr>
              <w:t xml:space="preserve"> 7 million</w:t>
            </w:r>
          </w:p>
        </w:tc>
      </w:tr>
    </w:tbl>
    <w:p w14:paraId="574D5C17" w14:textId="49432BFF" w:rsidR="00F51652" w:rsidRPr="00D266B2" w:rsidRDefault="00C10B94" w:rsidP="00F63901">
      <w:pPr>
        <w:tabs>
          <w:tab w:val="left" w:pos="900"/>
          <w:tab w:val="left" w:pos="2160"/>
          <w:tab w:val="center" w:pos="7200"/>
        </w:tabs>
        <w:spacing w:before="240" w:after="120" w:line="380" w:lineRule="exact"/>
        <w:ind w:left="547" w:hanging="547"/>
        <w:jc w:val="thaiDistribute"/>
        <w:rPr>
          <w:rFonts w:ascii="Arial" w:hAnsi="Arial" w:cs="Arial"/>
          <w:b/>
          <w:bCs/>
          <w:sz w:val="22"/>
          <w:szCs w:val="22"/>
          <w:cs/>
        </w:rPr>
      </w:pPr>
      <w:r w:rsidRPr="00D266B2">
        <w:rPr>
          <w:rFonts w:ascii="Arial" w:hAnsi="Arial" w:cs="Arial"/>
          <w:b/>
          <w:bCs/>
          <w:sz w:val="22"/>
          <w:szCs w:val="22"/>
        </w:rPr>
        <w:t>1</w:t>
      </w:r>
      <w:r w:rsidR="00E26BEC" w:rsidRPr="00D266B2">
        <w:rPr>
          <w:rFonts w:ascii="Arial" w:hAnsi="Arial" w:cs="Arial"/>
          <w:b/>
          <w:bCs/>
          <w:sz w:val="22"/>
          <w:szCs w:val="22"/>
        </w:rPr>
        <w:t>6</w:t>
      </w:r>
      <w:r w:rsidR="00F51652" w:rsidRPr="00D266B2">
        <w:rPr>
          <w:rFonts w:ascii="Arial" w:hAnsi="Arial" w:cs="Arial"/>
          <w:b/>
          <w:bCs/>
          <w:sz w:val="22"/>
          <w:szCs w:val="22"/>
        </w:rPr>
        <w:t>.2</w:t>
      </w:r>
      <w:r w:rsidR="00F51652" w:rsidRPr="00D266B2">
        <w:rPr>
          <w:rFonts w:ascii="Arial" w:hAnsi="Arial" w:cs="Arial"/>
          <w:b/>
          <w:bCs/>
          <w:sz w:val="22"/>
          <w:szCs w:val="22"/>
        </w:rPr>
        <w:tab/>
        <w:t>Long-term service commitments</w:t>
      </w:r>
    </w:p>
    <w:p w14:paraId="4DD2C588" w14:textId="760BA806" w:rsidR="00F51652" w:rsidRPr="00F63901" w:rsidRDefault="00F51652" w:rsidP="001B77E1">
      <w:pPr>
        <w:spacing w:before="120" w:after="120" w:line="380" w:lineRule="exact"/>
        <w:ind w:left="547" w:hanging="547"/>
        <w:jc w:val="both"/>
        <w:rPr>
          <w:rFonts w:ascii="Arial" w:hAnsi="Arial" w:cs="Arial"/>
          <w:sz w:val="22"/>
          <w:szCs w:val="22"/>
        </w:rPr>
      </w:pPr>
      <w:r w:rsidRPr="00D266B2">
        <w:rPr>
          <w:rFonts w:ascii="Arial" w:hAnsi="Arial" w:cs="Arial"/>
          <w:sz w:val="22"/>
          <w:szCs w:val="22"/>
        </w:rPr>
        <w:tab/>
      </w:r>
      <w:r w:rsidR="00BE0FB5" w:rsidRPr="00D266B2">
        <w:rPr>
          <w:rFonts w:ascii="Arial" w:hAnsi="Arial" w:cs="Arial"/>
          <w:sz w:val="22"/>
          <w:szCs w:val="22"/>
        </w:rPr>
        <w:t>The Group</w:t>
      </w:r>
      <w:r w:rsidRPr="00D266B2">
        <w:rPr>
          <w:rFonts w:ascii="Arial" w:hAnsi="Arial" w:cs="Arial"/>
          <w:sz w:val="22"/>
          <w:szCs w:val="22"/>
        </w:rPr>
        <w:t xml:space="preserve"> </w:t>
      </w:r>
      <w:r w:rsidR="000C49BF" w:rsidRPr="00D266B2">
        <w:rPr>
          <w:rFonts w:ascii="Arial" w:hAnsi="Arial" w:cs="Arial"/>
          <w:sz w:val="22"/>
          <w:szCs w:val="22"/>
        </w:rPr>
        <w:t>has</w:t>
      </w:r>
      <w:r w:rsidRPr="00D266B2">
        <w:rPr>
          <w:rFonts w:ascii="Arial" w:hAnsi="Arial" w:cs="Arial"/>
          <w:sz w:val="22"/>
          <w:szCs w:val="22"/>
        </w:rPr>
        <w:t xml:space="preserve"> commitments in respect of the </w:t>
      </w:r>
      <w:r w:rsidR="0012340F" w:rsidRPr="00D266B2">
        <w:rPr>
          <w:rFonts w:ascii="Arial" w:hAnsi="Arial" w:cs="Arial"/>
          <w:spacing w:val="-2"/>
          <w:sz w:val="22"/>
          <w:szCs w:val="22"/>
        </w:rPr>
        <w:t>m</w:t>
      </w:r>
      <w:r w:rsidRPr="00D266B2">
        <w:rPr>
          <w:rFonts w:ascii="Arial" w:hAnsi="Arial" w:cs="Arial"/>
          <w:spacing w:val="-2"/>
          <w:sz w:val="22"/>
          <w:szCs w:val="22"/>
        </w:rPr>
        <w:t xml:space="preserve">aintenance of M&amp;E equipment </w:t>
      </w:r>
      <w:r w:rsidR="00E24BA2" w:rsidRPr="00D266B2">
        <w:rPr>
          <w:rFonts w:ascii="Arial" w:hAnsi="Arial" w:cs="Arial"/>
          <w:spacing w:val="-2"/>
          <w:sz w:val="22"/>
          <w:szCs w:val="22"/>
        </w:rPr>
        <w:t>and</w:t>
      </w:r>
      <w:r w:rsidRPr="00D266B2" w:rsidDel="004E639B">
        <w:rPr>
          <w:rFonts w:ascii="Arial" w:hAnsi="Arial" w:cs="Arial"/>
          <w:spacing w:val="-2"/>
          <w:sz w:val="22"/>
          <w:szCs w:val="22"/>
        </w:rPr>
        <w:t xml:space="preserve"> </w:t>
      </w:r>
      <w:r w:rsidRPr="00D266B2">
        <w:rPr>
          <w:rFonts w:ascii="Arial" w:hAnsi="Arial" w:cs="Arial"/>
          <w:sz w:val="22"/>
          <w:szCs w:val="22"/>
        </w:rPr>
        <w:t xml:space="preserve">civil </w:t>
      </w:r>
      <w:r w:rsidR="00FF41E2" w:rsidRPr="00D266B2">
        <w:rPr>
          <w:rFonts w:ascii="Arial" w:hAnsi="Arial" w:cs="Arial"/>
          <w:sz w:val="22"/>
          <w:szCs w:val="22"/>
        </w:rPr>
        <w:t>infrastructure</w:t>
      </w:r>
      <w:r w:rsidRPr="00D266B2">
        <w:rPr>
          <w:rFonts w:ascii="Arial" w:hAnsi="Arial" w:cs="Arial"/>
          <w:sz w:val="22"/>
          <w:szCs w:val="22"/>
        </w:rPr>
        <w:t xml:space="preserve"> of the </w:t>
      </w:r>
      <w:r w:rsidR="003F2C04" w:rsidRPr="00D266B2">
        <w:rPr>
          <w:rFonts w:ascii="Arial" w:hAnsi="Arial" w:cs="Arial"/>
          <w:sz w:val="22"/>
          <w:szCs w:val="22"/>
        </w:rPr>
        <w:t>m</w:t>
      </w:r>
      <w:r w:rsidR="004E639B" w:rsidRPr="00D266B2">
        <w:rPr>
          <w:rFonts w:ascii="Arial" w:hAnsi="Arial" w:cs="Arial"/>
          <w:sz w:val="22"/>
          <w:szCs w:val="22"/>
        </w:rPr>
        <w:t>etro</w:t>
      </w:r>
      <w:r w:rsidRPr="00D266B2">
        <w:rPr>
          <w:rFonts w:ascii="Arial" w:hAnsi="Arial" w:cs="Arial"/>
          <w:sz w:val="22"/>
          <w:szCs w:val="22"/>
        </w:rPr>
        <w:t xml:space="preserve"> </w:t>
      </w:r>
      <w:r w:rsidR="003F2C04" w:rsidRPr="00D266B2">
        <w:rPr>
          <w:rFonts w:ascii="Arial" w:hAnsi="Arial" w:cs="Arial"/>
          <w:sz w:val="22"/>
          <w:szCs w:val="22"/>
        </w:rPr>
        <w:t>p</w:t>
      </w:r>
      <w:r w:rsidRPr="00D266B2">
        <w:rPr>
          <w:rFonts w:ascii="Arial" w:hAnsi="Arial" w:cs="Arial"/>
          <w:sz w:val="22"/>
          <w:szCs w:val="22"/>
        </w:rPr>
        <w:t>roject</w:t>
      </w:r>
      <w:r w:rsidR="007B5658" w:rsidRPr="00D266B2">
        <w:rPr>
          <w:rFonts w:ascii="Arial" w:hAnsi="Arial" w:cs="Arial"/>
          <w:sz w:val="22"/>
          <w:szCs w:val="22"/>
        </w:rPr>
        <w:t>s</w:t>
      </w:r>
      <w:r w:rsidR="00E4308A" w:rsidRPr="00F63901">
        <w:rPr>
          <w:rFonts w:ascii="Arial" w:hAnsi="Arial" w:cs="Arial"/>
          <w:sz w:val="22"/>
          <w:szCs w:val="22"/>
          <w:cs/>
        </w:rPr>
        <w:t xml:space="preserve"> </w:t>
      </w:r>
      <w:r w:rsidR="00857EC6" w:rsidRPr="00D266B2">
        <w:rPr>
          <w:rFonts w:ascii="Arial" w:hAnsi="Arial" w:cs="Arial"/>
          <w:sz w:val="22"/>
          <w:szCs w:val="22"/>
        </w:rPr>
        <w:t>contracts</w:t>
      </w:r>
      <w:r w:rsidRPr="00D266B2">
        <w:rPr>
          <w:rFonts w:ascii="Arial" w:hAnsi="Arial" w:cs="Arial"/>
          <w:sz w:val="22"/>
          <w:szCs w:val="22"/>
        </w:rPr>
        <w:t xml:space="preserve">. These contracts will expire </w:t>
      </w:r>
      <w:r w:rsidR="00166CC1" w:rsidRPr="00D266B2">
        <w:rPr>
          <w:rFonts w:ascii="Arial" w:hAnsi="Arial" w:cs="Arial"/>
          <w:sz w:val="22"/>
          <w:szCs w:val="22"/>
        </w:rPr>
        <w:t>between</w:t>
      </w:r>
      <w:r w:rsidRPr="00D266B2">
        <w:rPr>
          <w:rFonts w:ascii="Arial" w:hAnsi="Arial" w:cs="Arial"/>
          <w:sz w:val="22"/>
          <w:szCs w:val="22"/>
        </w:rPr>
        <w:t xml:space="preserve"> </w:t>
      </w:r>
      <w:r w:rsidR="008809EF" w:rsidRPr="00D266B2">
        <w:rPr>
          <w:rFonts w:ascii="Arial" w:hAnsi="Arial" w:cs="Arial"/>
          <w:sz w:val="22"/>
          <w:szCs w:val="22"/>
        </w:rPr>
        <w:t>202</w:t>
      </w:r>
      <w:r w:rsidR="00EE771F" w:rsidRPr="00D266B2">
        <w:rPr>
          <w:rFonts w:ascii="Arial" w:hAnsi="Arial" w:cs="Arial"/>
          <w:sz w:val="22"/>
          <w:szCs w:val="22"/>
        </w:rPr>
        <w:t>7</w:t>
      </w:r>
      <w:r w:rsidRPr="00D266B2">
        <w:rPr>
          <w:rFonts w:ascii="Arial" w:hAnsi="Arial" w:cs="Arial"/>
          <w:sz w:val="22"/>
          <w:szCs w:val="22"/>
        </w:rPr>
        <w:t xml:space="preserve"> </w:t>
      </w:r>
      <w:r w:rsidR="00166CC1" w:rsidRPr="00D266B2">
        <w:rPr>
          <w:rFonts w:ascii="Arial" w:hAnsi="Arial" w:cs="Arial"/>
          <w:sz w:val="22"/>
          <w:szCs w:val="22"/>
        </w:rPr>
        <w:t>and</w:t>
      </w:r>
      <w:r w:rsidRPr="00D266B2">
        <w:rPr>
          <w:rFonts w:ascii="Arial" w:hAnsi="Arial" w:cs="Arial"/>
          <w:sz w:val="22"/>
          <w:szCs w:val="22"/>
        </w:rPr>
        <w:t xml:space="preserve"> </w:t>
      </w:r>
      <w:r w:rsidR="004D6D7B" w:rsidRPr="00D266B2">
        <w:rPr>
          <w:rFonts w:ascii="Arial" w:hAnsi="Arial" w:cs="Arial"/>
          <w:sz w:val="22"/>
          <w:szCs w:val="22"/>
        </w:rPr>
        <w:t>20</w:t>
      </w:r>
      <w:r w:rsidR="0041586E" w:rsidRPr="00D266B2">
        <w:rPr>
          <w:rFonts w:ascii="Arial" w:hAnsi="Arial" w:cs="Arial"/>
          <w:sz w:val="22"/>
          <w:szCs w:val="22"/>
        </w:rPr>
        <w:t>3</w:t>
      </w:r>
      <w:r w:rsidR="007A06AE" w:rsidRPr="00D266B2">
        <w:rPr>
          <w:rFonts w:ascii="Arial" w:hAnsi="Arial" w:cs="Arial"/>
          <w:sz w:val="22"/>
          <w:szCs w:val="22"/>
        </w:rPr>
        <w:t>9</w:t>
      </w:r>
      <w:r w:rsidRPr="00D266B2">
        <w:rPr>
          <w:rFonts w:ascii="Arial" w:hAnsi="Arial" w:cs="Arial"/>
          <w:sz w:val="22"/>
          <w:szCs w:val="22"/>
        </w:rPr>
        <w:t>.</w:t>
      </w:r>
    </w:p>
    <w:p w14:paraId="29F0DC48" w14:textId="77777777" w:rsidR="00F51652" w:rsidRPr="00D266B2" w:rsidRDefault="00F51652" w:rsidP="001B77E1">
      <w:pPr>
        <w:spacing w:before="120" w:after="120" w:line="380" w:lineRule="exact"/>
        <w:ind w:left="547" w:hanging="547"/>
        <w:jc w:val="both"/>
        <w:rPr>
          <w:rFonts w:ascii="Arial" w:hAnsi="Arial" w:cs="Arial"/>
          <w:sz w:val="22"/>
          <w:szCs w:val="22"/>
        </w:rPr>
      </w:pPr>
      <w:r w:rsidRPr="00D266B2">
        <w:rPr>
          <w:rFonts w:ascii="Arial" w:hAnsi="Arial" w:cs="Arial"/>
          <w:sz w:val="22"/>
          <w:szCs w:val="22"/>
        </w:rPr>
        <w:tab/>
        <w:t>Future minimum service fees payable under these contracts, excluding escalation in accordance with the general consumer price index are as follows:</w:t>
      </w:r>
    </w:p>
    <w:tbl>
      <w:tblPr>
        <w:tblW w:w="4884" w:type="pct"/>
        <w:tblInd w:w="540" w:type="dxa"/>
        <w:tblLayout w:type="fixed"/>
        <w:tblLook w:val="0000" w:firstRow="0" w:lastRow="0" w:firstColumn="0" w:lastColumn="0" w:noHBand="0" w:noVBand="0"/>
      </w:tblPr>
      <w:tblGrid>
        <w:gridCol w:w="2849"/>
        <w:gridCol w:w="802"/>
        <w:gridCol w:w="803"/>
        <w:gridCol w:w="803"/>
        <w:gridCol w:w="803"/>
        <w:gridCol w:w="803"/>
        <w:gridCol w:w="803"/>
        <w:gridCol w:w="803"/>
        <w:gridCol w:w="801"/>
      </w:tblGrid>
      <w:tr w:rsidR="009A6773" w:rsidRPr="00D266B2" w14:paraId="552A7C39" w14:textId="77777777" w:rsidTr="0068139C">
        <w:tc>
          <w:tcPr>
            <w:tcW w:w="1537" w:type="pct"/>
          </w:tcPr>
          <w:p w14:paraId="183F82E3" w14:textId="77777777" w:rsidR="00F22F51" w:rsidRPr="00D266B2" w:rsidRDefault="00F22F51" w:rsidP="001B77E1">
            <w:pPr>
              <w:pStyle w:val="Heading2"/>
              <w:keepNext w:val="0"/>
              <w:tabs>
                <w:tab w:val="left" w:pos="360"/>
              </w:tabs>
              <w:jc w:val="left"/>
              <w:rPr>
                <w:rFonts w:ascii="Arial" w:hAnsi="Arial" w:cs="Arial"/>
                <w:b/>
                <w:bCs/>
                <w:i/>
                <w:iCs/>
                <w:sz w:val="18"/>
                <w:szCs w:val="18"/>
                <w:u w:val="single"/>
              </w:rPr>
            </w:pPr>
          </w:p>
        </w:tc>
        <w:tc>
          <w:tcPr>
            <w:tcW w:w="3463" w:type="pct"/>
            <w:gridSpan w:val="8"/>
          </w:tcPr>
          <w:p w14:paraId="578CF1F1" w14:textId="77777777" w:rsidR="00F22F51" w:rsidRPr="00D266B2" w:rsidRDefault="00F22F51" w:rsidP="001B77E1">
            <w:pPr>
              <w:tabs>
                <w:tab w:val="left" w:pos="2160"/>
                <w:tab w:val="center" w:pos="7200"/>
              </w:tabs>
              <w:spacing w:line="380" w:lineRule="exact"/>
              <w:ind w:left="547" w:hanging="547"/>
              <w:jc w:val="right"/>
              <w:rPr>
                <w:rFonts w:ascii="Arial" w:hAnsi="Arial" w:cs="Arial"/>
                <w:sz w:val="18"/>
                <w:szCs w:val="18"/>
              </w:rPr>
            </w:pPr>
            <w:r w:rsidRPr="00D266B2">
              <w:rPr>
                <w:rFonts w:ascii="Arial" w:hAnsi="Arial" w:cs="Arial"/>
                <w:bCs/>
                <w:sz w:val="18"/>
                <w:szCs w:val="18"/>
              </w:rPr>
              <w:t>(Unit: Million)</w:t>
            </w:r>
          </w:p>
        </w:tc>
      </w:tr>
      <w:tr w:rsidR="009A6773" w:rsidRPr="00D266B2" w14:paraId="359B44FE" w14:textId="77777777" w:rsidTr="00CA2B77">
        <w:tc>
          <w:tcPr>
            <w:tcW w:w="1537" w:type="pct"/>
          </w:tcPr>
          <w:p w14:paraId="0F52ED1F" w14:textId="77777777" w:rsidR="00115FF2" w:rsidRPr="00D266B2" w:rsidRDefault="00115FF2" w:rsidP="001B77E1">
            <w:pPr>
              <w:pStyle w:val="Heading2"/>
              <w:keepNext w:val="0"/>
              <w:tabs>
                <w:tab w:val="left" w:pos="360"/>
              </w:tabs>
              <w:jc w:val="left"/>
              <w:rPr>
                <w:rFonts w:ascii="Arial" w:hAnsi="Arial" w:cs="Arial"/>
                <w:sz w:val="18"/>
                <w:szCs w:val="18"/>
              </w:rPr>
            </w:pPr>
          </w:p>
        </w:tc>
        <w:tc>
          <w:tcPr>
            <w:tcW w:w="1732" w:type="pct"/>
            <w:gridSpan w:val="4"/>
          </w:tcPr>
          <w:p w14:paraId="7B5F78C7" w14:textId="14A39C8C" w:rsidR="00115FF2" w:rsidRPr="00D266B2" w:rsidRDefault="00CB0C71" w:rsidP="001B77E1">
            <w:pPr>
              <w:pBdr>
                <w:bottom w:val="single" w:sz="4" w:space="1" w:color="auto"/>
              </w:pBdr>
              <w:spacing w:line="380" w:lineRule="exact"/>
              <w:jc w:val="center"/>
              <w:rPr>
                <w:rFonts w:ascii="Arial" w:hAnsi="Arial" w:cs="Arial"/>
                <w:bCs/>
                <w:sz w:val="18"/>
                <w:szCs w:val="18"/>
              </w:rPr>
            </w:pPr>
            <w:r w:rsidRPr="00D266B2">
              <w:rPr>
                <w:rFonts w:ascii="Arial" w:hAnsi="Arial" w:cs="Arial"/>
                <w:bCs/>
                <w:sz w:val="18"/>
                <w:szCs w:val="18"/>
              </w:rPr>
              <w:t>30 June 2026</w:t>
            </w:r>
          </w:p>
        </w:tc>
        <w:tc>
          <w:tcPr>
            <w:tcW w:w="1731" w:type="pct"/>
            <w:gridSpan w:val="4"/>
          </w:tcPr>
          <w:p w14:paraId="18A9652E" w14:textId="690C206A" w:rsidR="00115FF2" w:rsidRPr="00D266B2" w:rsidRDefault="00152C1D" w:rsidP="001B77E1">
            <w:pPr>
              <w:pBdr>
                <w:bottom w:val="single" w:sz="4" w:space="1" w:color="auto"/>
              </w:pBdr>
              <w:spacing w:line="380" w:lineRule="exact"/>
              <w:jc w:val="center"/>
              <w:rPr>
                <w:rFonts w:ascii="Arial" w:hAnsi="Arial" w:cs="Arial"/>
                <w:bCs/>
                <w:sz w:val="18"/>
                <w:szCs w:val="18"/>
              </w:rPr>
            </w:pPr>
            <w:r w:rsidRPr="00D266B2">
              <w:rPr>
                <w:rFonts w:ascii="Arial" w:hAnsi="Arial" w:cs="Arial"/>
                <w:bCs/>
                <w:sz w:val="18"/>
                <w:szCs w:val="18"/>
              </w:rPr>
              <w:t>31 December 2025</w:t>
            </w:r>
          </w:p>
        </w:tc>
      </w:tr>
      <w:tr w:rsidR="009A6773" w:rsidRPr="00D266B2" w14:paraId="295E4239" w14:textId="77777777" w:rsidTr="00CA2B77">
        <w:tc>
          <w:tcPr>
            <w:tcW w:w="1537" w:type="pct"/>
          </w:tcPr>
          <w:p w14:paraId="20B28F5B" w14:textId="77777777" w:rsidR="00115FF2" w:rsidRPr="00D266B2" w:rsidRDefault="00115FF2" w:rsidP="001B77E1">
            <w:pPr>
              <w:pStyle w:val="Heading2"/>
              <w:keepNext w:val="0"/>
              <w:tabs>
                <w:tab w:val="left" w:pos="360"/>
              </w:tabs>
              <w:jc w:val="left"/>
              <w:rPr>
                <w:rFonts w:ascii="Arial" w:hAnsi="Arial" w:cs="Arial"/>
                <w:sz w:val="18"/>
                <w:szCs w:val="18"/>
              </w:rPr>
            </w:pPr>
          </w:p>
        </w:tc>
        <w:tc>
          <w:tcPr>
            <w:tcW w:w="1732" w:type="pct"/>
            <w:gridSpan w:val="4"/>
          </w:tcPr>
          <w:p w14:paraId="7D3249AE" w14:textId="77777777" w:rsidR="00115FF2" w:rsidRPr="00D266B2" w:rsidRDefault="00115FF2" w:rsidP="001B77E1">
            <w:pPr>
              <w:spacing w:line="380" w:lineRule="exact"/>
              <w:ind w:left="-18" w:right="-92"/>
              <w:jc w:val="center"/>
              <w:rPr>
                <w:rFonts w:ascii="Arial" w:hAnsi="Arial" w:cs="Arial"/>
                <w:bCs/>
                <w:sz w:val="18"/>
                <w:szCs w:val="18"/>
                <w:u w:val="single"/>
              </w:rPr>
            </w:pPr>
          </w:p>
        </w:tc>
        <w:tc>
          <w:tcPr>
            <w:tcW w:w="1731" w:type="pct"/>
            <w:gridSpan w:val="4"/>
          </w:tcPr>
          <w:p w14:paraId="0D419E30" w14:textId="77777777" w:rsidR="00115FF2" w:rsidRPr="00D266B2" w:rsidRDefault="00115FF2" w:rsidP="001B77E1">
            <w:pPr>
              <w:spacing w:line="380" w:lineRule="exact"/>
              <w:ind w:left="-18" w:right="-92"/>
              <w:jc w:val="center"/>
              <w:rPr>
                <w:rFonts w:ascii="Arial" w:hAnsi="Arial" w:cs="Arial"/>
                <w:bCs/>
                <w:sz w:val="18"/>
                <w:szCs w:val="18"/>
              </w:rPr>
            </w:pPr>
            <w:r w:rsidRPr="00D266B2">
              <w:rPr>
                <w:rFonts w:ascii="Arial" w:hAnsi="Arial" w:cs="Arial"/>
                <w:bCs/>
                <w:sz w:val="18"/>
                <w:szCs w:val="18"/>
              </w:rPr>
              <w:t>(Audited)</w:t>
            </w:r>
          </w:p>
        </w:tc>
      </w:tr>
      <w:tr w:rsidR="00BA4BF2" w:rsidRPr="00D266B2" w14:paraId="3CFEECDB" w14:textId="77777777" w:rsidTr="00CA2B77">
        <w:tc>
          <w:tcPr>
            <w:tcW w:w="1537" w:type="pct"/>
          </w:tcPr>
          <w:p w14:paraId="201F53AF" w14:textId="77777777" w:rsidR="00BA4BF2" w:rsidRPr="00D266B2" w:rsidRDefault="00BA4BF2" w:rsidP="001B77E1">
            <w:pPr>
              <w:pStyle w:val="Heading2"/>
              <w:keepNext w:val="0"/>
              <w:tabs>
                <w:tab w:val="left" w:pos="360"/>
              </w:tabs>
              <w:jc w:val="left"/>
              <w:rPr>
                <w:rFonts w:ascii="Arial" w:hAnsi="Arial" w:cs="Arial"/>
                <w:sz w:val="18"/>
                <w:szCs w:val="18"/>
              </w:rPr>
            </w:pPr>
          </w:p>
        </w:tc>
        <w:tc>
          <w:tcPr>
            <w:tcW w:w="433" w:type="pct"/>
          </w:tcPr>
          <w:p w14:paraId="6CDA2548"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Baht</w:t>
            </w:r>
          </w:p>
        </w:tc>
        <w:tc>
          <w:tcPr>
            <w:tcW w:w="433" w:type="pct"/>
          </w:tcPr>
          <w:p w14:paraId="07D52AA7"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USD</w:t>
            </w:r>
          </w:p>
        </w:tc>
        <w:tc>
          <w:tcPr>
            <w:tcW w:w="433" w:type="pct"/>
          </w:tcPr>
          <w:p w14:paraId="17D206F0"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EUR</w:t>
            </w:r>
          </w:p>
        </w:tc>
        <w:tc>
          <w:tcPr>
            <w:tcW w:w="433" w:type="pct"/>
          </w:tcPr>
          <w:p w14:paraId="7111672D"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YEN</w:t>
            </w:r>
          </w:p>
        </w:tc>
        <w:tc>
          <w:tcPr>
            <w:tcW w:w="433" w:type="pct"/>
          </w:tcPr>
          <w:p w14:paraId="43B02D99"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Baht</w:t>
            </w:r>
          </w:p>
        </w:tc>
        <w:tc>
          <w:tcPr>
            <w:tcW w:w="433" w:type="pct"/>
          </w:tcPr>
          <w:p w14:paraId="58D210FC"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USD</w:t>
            </w:r>
          </w:p>
        </w:tc>
        <w:tc>
          <w:tcPr>
            <w:tcW w:w="433" w:type="pct"/>
          </w:tcPr>
          <w:p w14:paraId="0DE27B8D"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EUR</w:t>
            </w:r>
          </w:p>
        </w:tc>
        <w:tc>
          <w:tcPr>
            <w:tcW w:w="432" w:type="pct"/>
          </w:tcPr>
          <w:p w14:paraId="5D37B3F0" w14:textId="77777777" w:rsidR="00BA4BF2" w:rsidRPr="00D266B2" w:rsidRDefault="00BA4BF2" w:rsidP="001B77E1">
            <w:pPr>
              <w:spacing w:line="380" w:lineRule="exact"/>
              <w:ind w:left="-18"/>
              <w:jc w:val="center"/>
              <w:rPr>
                <w:rFonts w:ascii="Arial" w:hAnsi="Arial" w:cs="Arial"/>
                <w:bCs/>
                <w:sz w:val="18"/>
                <w:szCs w:val="18"/>
                <w:u w:val="single"/>
              </w:rPr>
            </w:pPr>
            <w:r w:rsidRPr="00D266B2">
              <w:rPr>
                <w:rFonts w:ascii="Arial" w:hAnsi="Arial" w:cs="Arial"/>
                <w:bCs/>
                <w:sz w:val="18"/>
                <w:szCs w:val="18"/>
                <w:u w:val="single"/>
              </w:rPr>
              <w:t>YEN</w:t>
            </w:r>
          </w:p>
        </w:tc>
      </w:tr>
      <w:tr w:rsidR="00BA4BF2" w:rsidRPr="00D266B2" w14:paraId="271A11B2" w14:textId="77777777" w:rsidTr="00CA2B77">
        <w:tc>
          <w:tcPr>
            <w:tcW w:w="1537" w:type="pct"/>
          </w:tcPr>
          <w:p w14:paraId="1AD17244" w14:textId="77777777" w:rsidR="00BA4BF2" w:rsidRPr="00D266B2" w:rsidRDefault="00BA4BF2" w:rsidP="001B77E1">
            <w:pPr>
              <w:pStyle w:val="Heading2"/>
              <w:keepNext w:val="0"/>
              <w:tabs>
                <w:tab w:val="left" w:pos="360"/>
              </w:tabs>
              <w:ind w:left="-111"/>
              <w:jc w:val="left"/>
              <w:rPr>
                <w:rFonts w:ascii="Arial" w:hAnsi="Arial" w:cs="Arial"/>
                <w:b/>
                <w:bCs/>
                <w:i/>
                <w:iCs/>
                <w:sz w:val="18"/>
                <w:szCs w:val="18"/>
              </w:rPr>
            </w:pPr>
            <w:r w:rsidRPr="00D266B2">
              <w:rPr>
                <w:rFonts w:ascii="Arial" w:hAnsi="Arial" w:cs="Arial"/>
                <w:sz w:val="18"/>
                <w:szCs w:val="18"/>
              </w:rPr>
              <w:t>Payable:</w:t>
            </w:r>
          </w:p>
        </w:tc>
        <w:tc>
          <w:tcPr>
            <w:tcW w:w="433" w:type="pct"/>
          </w:tcPr>
          <w:p w14:paraId="701952F9" w14:textId="77777777" w:rsidR="00BA4BF2" w:rsidRPr="00D266B2" w:rsidRDefault="00BA4BF2" w:rsidP="001B77E1">
            <w:pPr>
              <w:spacing w:line="380" w:lineRule="exact"/>
              <w:jc w:val="center"/>
              <w:rPr>
                <w:rFonts w:ascii="Arial" w:hAnsi="Arial" w:cs="Arial"/>
                <w:bCs/>
                <w:sz w:val="18"/>
                <w:szCs w:val="18"/>
                <w:u w:val="single"/>
              </w:rPr>
            </w:pPr>
          </w:p>
        </w:tc>
        <w:tc>
          <w:tcPr>
            <w:tcW w:w="433" w:type="pct"/>
          </w:tcPr>
          <w:p w14:paraId="1691041C" w14:textId="77777777" w:rsidR="00BA4BF2" w:rsidRPr="00D266B2" w:rsidRDefault="00BA4BF2" w:rsidP="001B77E1">
            <w:pPr>
              <w:spacing w:line="380" w:lineRule="exact"/>
              <w:jc w:val="center"/>
              <w:rPr>
                <w:rFonts w:ascii="Arial" w:hAnsi="Arial" w:cs="Arial"/>
                <w:bCs/>
                <w:sz w:val="18"/>
                <w:szCs w:val="18"/>
                <w:u w:val="single"/>
              </w:rPr>
            </w:pPr>
          </w:p>
        </w:tc>
        <w:tc>
          <w:tcPr>
            <w:tcW w:w="433" w:type="pct"/>
          </w:tcPr>
          <w:p w14:paraId="54575E24" w14:textId="77777777" w:rsidR="00BA4BF2" w:rsidRPr="00D266B2" w:rsidRDefault="00BA4BF2" w:rsidP="001B77E1">
            <w:pPr>
              <w:spacing w:line="380" w:lineRule="exact"/>
              <w:jc w:val="center"/>
              <w:rPr>
                <w:rFonts w:ascii="Arial" w:hAnsi="Arial" w:cs="Arial"/>
                <w:bCs/>
                <w:sz w:val="18"/>
                <w:szCs w:val="18"/>
                <w:u w:val="single"/>
              </w:rPr>
            </w:pPr>
          </w:p>
        </w:tc>
        <w:tc>
          <w:tcPr>
            <w:tcW w:w="433" w:type="pct"/>
          </w:tcPr>
          <w:p w14:paraId="04F44FA7" w14:textId="77777777" w:rsidR="00BA4BF2" w:rsidRPr="00D266B2" w:rsidRDefault="00BA4BF2" w:rsidP="001B77E1">
            <w:pPr>
              <w:spacing w:line="380" w:lineRule="exact"/>
              <w:jc w:val="center"/>
              <w:rPr>
                <w:rFonts w:ascii="Arial" w:hAnsi="Arial" w:cs="Arial"/>
                <w:bCs/>
                <w:sz w:val="18"/>
                <w:szCs w:val="18"/>
                <w:u w:val="single"/>
              </w:rPr>
            </w:pPr>
          </w:p>
        </w:tc>
        <w:tc>
          <w:tcPr>
            <w:tcW w:w="433" w:type="pct"/>
          </w:tcPr>
          <w:p w14:paraId="2BA07803" w14:textId="77777777" w:rsidR="00BA4BF2" w:rsidRPr="00D266B2" w:rsidRDefault="00BA4BF2" w:rsidP="001B77E1">
            <w:pPr>
              <w:spacing w:line="380" w:lineRule="exact"/>
              <w:rPr>
                <w:rFonts w:ascii="Arial" w:hAnsi="Arial" w:cs="Arial"/>
                <w:sz w:val="18"/>
                <w:szCs w:val="18"/>
              </w:rPr>
            </w:pPr>
          </w:p>
        </w:tc>
        <w:tc>
          <w:tcPr>
            <w:tcW w:w="433" w:type="pct"/>
          </w:tcPr>
          <w:p w14:paraId="4628C35C" w14:textId="77777777" w:rsidR="00BA4BF2" w:rsidRPr="00D266B2" w:rsidRDefault="00BA4BF2" w:rsidP="001B77E1">
            <w:pPr>
              <w:spacing w:line="380" w:lineRule="exact"/>
              <w:rPr>
                <w:rFonts w:ascii="Arial" w:hAnsi="Arial" w:cs="Arial"/>
                <w:sz w:val="18"/>
                <w:szCs w:val="18"/>
              </w:rPr>
            </w:pPr>
          </w:p>
        </w:tc>
        <w:tc>
          <w:tcPr>
            <w:tcW w:w="433" w:type="pct"/>
          </w:tcPr>
          <w:p w14:paraId="24DB8A13" w14:textId="77777777" w:rsidR="00BA4BF2" w:rsidRPr="00D266B2" w:rsidRDefault="00BA4BF2" w:rsidP="001B77E1">
            <w:pPr>
              <w:spacing w:line="380" w:lineRule="exact"/>
              <w:rPr>
                <w:rFonts w:ascii="Arial" w:hAnsi="Arial" w:cs="Arial"/>
                <w:sz w:val="18"/>
                <w:szCs w:val="18"/>
              </w:rPr>
            </w:pPr>
          </w:p>
        </w:tc>
        <w:tc>
          <w:tcPr>
            <w:tcW w:w="432" w:type="pct"/>
          </w:tcPr>
          <w:p w14:paraId="3A714969" w14:textId="77777777" w:rsidR="00BA4BF2" w:rsidRPr="00D266B2" w:rsidRDefault="00BA4BF2" w:rsidP="001B77E1">
            <w:pPr>
              <w:spacing w:line="380" w:lineRule="exact"/>
              <w:rPr>
                <w:rFonts w:ascii="Arial" w:hAnsi="Arial" w:cs="Arial"/>
                <w:sz w:val="18"/>
                <w:szCs w:val="18"/>
              </w:rPr>
            </w:pPr>
          </w:p>
        </w:tc>
      </w:tr>
      <w:tr w:rsidR="00410E3F" w:rsidRPr="00D266B2" w14:paraId="6B4B7A1E" w14:textId="77777777" w:rsidTr="00CA2B77">
        <w:tc>
          <w:tcPr>
            <w:tcW w:w="1537" w:type="pct"/>
          </w:tcPr>
          <w:p w14:paraId="2E259742" w14:textId="77777777" w:rsidR="00410E3F" w:rsidRPr="00D266B2" w:rsidRDefault="00410E3F" w:rsidP="001B77E1">
            <w:pPr>
              <w:spacing w:line="380" w:lineRule="exact"/>
              <w:ind w:left="69"/>
              <w:rPr>
                <w:rFonts w:ascii="Arial" w:hAnsi="Arial" w:cs="Arial"/>
                <w:sz w:val="18"/>
                <w:szCs w:val="18"/>
              </w:rPr>
            </w:pPr>
            <w:r w:rsidRPr="00D266B2">
              <w:rPr>
                <w:rFonts w:ascii="Arial" w:hAnsi="Arial" w:cs="Arial"/>
                <w:sz w:val="18"/>
                <w:szCs w:val="18"/>
              </w:rPr>
              <w:t>In up to 1 year</w:t>
            </w:r>
          </w:p>
        </w:tc>
        <w:tc>
          <w:tcPr>
            <w:tcW w:w="433" w:type="pct"/>
          </w:tcPr>
          <w:p w14:paraId="73287E4A" w14:textId="474E8FE2"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1,020</w:t>
            </w:r>
          </w:p>
        </w:tc>
        <w:tc>
          <w:tcPr>
            <w:tcW w:w="433" w:type="pct"/>
          </w:tcPr>
          <w:p w14:paraId="7381C960" w14:textId="0221AC0B"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1</w:t>
            </w:r>
          </w:p>
        </w:tc>
        <w:tc>
          <w:tcPr>
            <w:tcW w:w="433" w:type="pct"/>
          </w:tcPr>
          <w:p w14:paraId="551768AD" w14:textId="6BC0D16F"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4</w:t>
            </w:r>
          </w:p>
        </w:tc>
        <w:tc>
          <w:tcPr>
            <w:tcW w:w="433" w:type="pct"/>
          </w:tcPr>
          <w:p w14:paraId="6A2E3792" w14:textId="787BA250" w:rsidR="00410E3F" w:rsidRPr="00D266B2" w:rsidRDefault="006F1A59" w:rsidP="001B77E1">
            <w:pPr>
              <w:spacing w:line="380" w:lineRule="exact"/>
              <w:ind w:right="4"/>
              <w:jc w:val="right"/>
              <w:rPr>
                <w:rFonts w:ascii="Arial" w:hAnsi="Arial" w:cs="Arial"/>
                <w:sz w:val="17"/>
                <w:szCs w:val="17"/>
                <w:cs/>
              </w:rPr>
            </w:pPr>
            <w:r w:rsidRPr="00D266B2">
              <w:rPr>
                <w:rFonts w:ascii="Arial" w:hAnsi="Arial" w:cs="Arial"/>
                <w:sz w:val="17"/>
                <w:szCs w:val="17"/>
              </w:rPr>
              <w:t>32</w:t>
            </w:r>
          </w:p>
        </w:tc>
        <w:tc>
          <w:tcPr>
            <w:tcW w:w="433" w:type="pct"/>
          </w:tcPr>
          <w:p w14:paraId="0A16CFA8" w14:textId="104D1935"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1,291</w:t>
            </w:r>
          </w:p>
        </w:tc>
        <w:tc>
          <w:tcPr>
            <w:tcW w:w="433" w:type="pct"/>
          </w:tcPr>
          <w:p w14:paraId="28291DEC" w14:textId="636810CC"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w:t>
            </w:r>
          </w:p>
        </w:tc>
        <w:tc>
          <w:tcPr>
            <w:tcW w:w="433" w:type="pct"/>
          </w:tcPr>
          <w:p w14:paraId="4C6DC1EC" w14:textId="41822FB8"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4</w:t>
            </w:r>
          </w:p>
        </w:tc>
        <w:tc>
          <w:tcPr>
            <w:tcW w:w="432" w:type="pct"/>
          </w:tcPr>
          <w:p w14:paraId="2CCDB953" w14:textId="1491BC37"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221</w:t>
            </w:r>
          </w:p>
        </w:tc>
      </w:tr>
      <w:tr w:rsidR="00410E3F" w:rsidRPr="00D266B2" w14:paraId="33A405F1" w14:textId="77777777" w:rsidTr="00CA2B77">
        <w:tc>
          <w:tcPr>
            <w:tcW w:w="1537" w:type="pct"/>
          </w:tcPr>
          <w:p w14:paraId="4998D05A" w14:textId="77777777" w:rsidR="00410E3F" w:rsidRPr="00D266B2" w:rsidRDefault="00410E3F" w:rsidP="001B77E1">
            <w:pPr>
              <w:spacing w:line="380" w:lineRule="exact"/>
              <w:ind w:left="69" w:right="-108"/>
              <w:rPr>
                <w:rFonts w:ascii="Arial" w:hAnsi="Arial" w:cs="Arial"/>
                <w:sz w:val="18"/>
                <w:szCs w:val="18"/>
              </w:rPr>
            </w:pPr>
            <w:r w:rsidRPr="00D266B2">
              <w:rPr>
                <w:rFonts w:ascii="Arial" w:hAnsi="Arial" w:cs="Arial"/>
                <w:sz w:val="18"/>
                <w:szCs w:val="18"/>
              </w:rPr>
              <w:t>In over 1 year and up to 5 years</w:t>
            </w:r>
          </w:p>
        </w:tc>
        <w:tc>
          <w:tcPr>
            <w:tcW w:w="433" w:type="pct"/>
          </w:tcPr>
          <w:p w14:paraId="067DE57D" w14:textId="5AF0670C"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4,116</w:t>
            </w:r>
          </w:p>
        </w:tc>
        <w:tc>
          <w:tcPr>
            <w:tcW w:w="433" w:type="pct"/>
          </w:tcPr>
          <w:p w14:paraId="26D9A941" w14:textId="60D1C762"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1</w:t>
            </w:r>
          </w:p>
        </w:tc>
        <w:tc>
          <w:tcPr>
            <w:tcW w:w="433" w:type="pct"/>
          </w:tcPr>
          <w:p w14:paraId="073EE8FA" w14:textId="3C7A189F"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10</w:t>
            </w:r>
          </w:p>
        </w:tc>
        <w:tc>
          <w:tcPr>
            <w:tcW w:w="433" w:type="pct"/>
          </w:tcPr>
          <w:p w14:paraId="25B2DC62" w14:textId="3A0EE1AE"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w:t>
            </w:r>
          </w:p>
        </w:tc>
        <w:tc>
          <w:tcPr>
            <w:tcW w:w="433" w:type="pct"/>
          </w:tcPr>
          <w:p w14:paraId="59BD5525" w14:textId="131C9C1F"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3,603</w:t>
            </w:r>
          </w:p>
        </w:tc>
        <w:tc>
          <w:tcPr>
            <w:tcW w:w="433" w:type="pct"/>
          </w:tcPr>
          <w:p w14:paraId="4F785976" w14:textId="0B4D7420"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2</w:t>
            </w:r>
          </w:p>
        </w:tc>
        <w:tc>
          <w:tcPr>
            <w:tcW w:w="433" w:type="pct"/>
          </w:tcPr>
          <w:p w14:paraId="570CE8B8" w14:textId="2335B411"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12</w:t>
            </w:r>
          </w:p>
        </w:tc>
        <w:tc>
          <w:tcPr>
            <w:tcW w:w="432" w:type="pct"/>
          </w:tcPr>
          <w:p w14:paraId="74170EE9" w14:textId="4F7051C8"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w:t>
            </w:r>
          </w:p>
        </w:tc>
      </w:tr>
      <w:tr w:rsidR="00410E3F" w:rsidRPr="00D266B2" w14:paraId="35F294F4" w14:textId="77777777" w:rsidTr="00CA2B77">
        <w:tc>
          <w:tcPr>
            <w:tcW w:w="1537" w:type="pct"/>
          </w:tcPr>
          <w:p w14:paraId="3684CDC9" w14:textId="77777777" w:rsidR="00410E3F" w:rsidRPr="00D266B2" w:rsidRDefault="00410E3F" w:rsidP="001B77E1">
            <w:pPr>
              <w:tabs>
                <w:tab w:val="left" w:pos="1152"/>
              </w:tabs>
              <w:spacing w:line="380" w:lineRule="exact"/>
              <w:ind w:left="69"/>
              <w:rPr>
                <w:rFonts w:ascii="Arial" w:hAnsi="Arial" w:cs="Arial"/>
                <w:sz w:val="18"/>
                <w:szCs w:val="18"/>
              </w:rPr>
            </w:pPr>
            <w:r w:rsidRPr="00D266B2">
              <w:rPr>
                <w:rFonts w:ascii="Arial" w:hAnsi="Arial" w:cs="Arial"/>
                <w:sz w:val="18"/>
                <w:szCs w:val="18"/>
              </w:rPr>
              <w:t>In over 5 years</w:t>
            </w:r>
          </w:p>
        </w:tc>
        <w:tc>
          <w:tcPr>
            <w:tcW w:w="433" w:type="pct"/>
          </w:tcPr>
          <w:p w14:paraId="1FD76CB1" w14:textId="6B1AE720"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9,546</w:t>
            </w:r>
          </w:p>
        </w:tc>
        <w:tc>
          <w:tcPr>
            <w:tcW w:w="433" w:type="pct"/>
          </w:tcPr>
          <w:p w14:paraId="26717F85" w14:textId="6ADAECF1"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w:t>
            </w:r>
          </w:p>
        </w:tc>
        <w:tc>
          <w:tcPr>
            <w:tcW w:w="433" w:type="pct"/>
          </w:tcPr>
          <w:p w14:paraId="6B35D426" w14:textId="6F8BC432" w:rsidR="00410E3F" w:rsidRPr="00D266B2" w:rsidRDefault="006F1A59" w:rsidP="001B77E1">
            <w:pPr>
              <w:spacing w:line="380" w:lineRule="exact"/>
              <w:ind w:right="4"/>
              <w:jc w:val="right"/>
              <w:rPr>
                <w:rFonts w:ascii="Arial" w:hAnsi="Arial" w:cs="Arial"/>
                <w:sz w:val="17"/>
                <w:szCs w:val="17"/>
              </w:rPr>
            </w:pPr>
            <w:r w:rsidRPr="00D266B2">
              <w:rPr>
                <w:rFonts w:ascii="Arial" w:hAnsi="Arial" w:cs="Arial"/>
                <w:sz w:val="17"/>
                <w:szCs w:val="17"/>
              </w:rPr>
              <w:t>25</w:t>
            </w:r>
          </w:p>
        </w:tc>
        <w:tc>
          <w:tcPr>
            <w:tcW w:w="433" w:type="pct"/>
          </w:tcPr>
          <w:p w14:paraId="4E2DBAEC" w14:textId="67F4AB8C" w:rsidR="00410E3F" w:rsidRPr="00D266B2" w:rsidRDefault="006F1A59" w:rsidP="001B77E1">
            <w:pPr>
              <w:spacing w:line="380" w:lineRule="exact"/>
              <w:ind w:right="4"/>
              <w:jc w:val="right"/>
              <w:rPr>
                <w:rFonts w:ascii="Arial" w:hAnsi="Arial" w:cs="Arial"/>
                <w:sz w:val="17"/>
                <w:szCs w:val="17"/>
                <w:cs/>
              </w:rPr>
            </w:pPr>
            <w:r w:rsidRPr="00D266B2">
              <w:rPr>
                <w:rFonts w:ascii="Arial" w:hAnsi="Arial" w:cs="Arial"/>
                <w:sz w:val="17"/>
                <w:szCs w:val="17"/>
              </w:rPr>
              <w:t>-</w:t>
            </w:r>
          </w:p>
        </w:tc>
        <w:tc>
          <w:tcPr>
            <w:tcW w:w="433" w:type="pct"/>
          </w:tcPr>
          <w:p w14:paraId="4B68C501" w14:textId="0E020662"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9,788</w:t>
            </w:r>
          </w:p>
        </w:tc>
        <w:tc>
          <w:tcPr>
            <w:tcW w:w="433" w:type="pct"/>
          </w:tcPr>
          <w:p w14:paraId="0D5A85F7" w14:textId="7C5D8213"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w:t>
            </w:r>
          </w:p>
        </w:tc>
        <w:tc>
          <w:tcPr>
            <w:tcW w:w="433" w:type="pct"/>
          </w:tcPr>
          <w:p w14:paraId="64D21CF6" w14:textId="73266A51"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25</w:t>
            </w:r>
          </w:p>
        </w:tc>
        <w:tc>
          <w:tcPr>
            <w:tcW w:w="432" w:type="pct"/>
          </w:tcPr>
          <w:p w14:paraId="0987B334" w14:textId="073AA1F7" w:rsidR="00410E3F" w:rsidRPr="00D266B2" w:rsidRDefault="00410E3F" w:rsidP="001B77E1">
            <w:pPr>
              <w:spacing w:line="380" w:lineRule="exact"/>
              <w:ind w:right="4"/>
              <w:jc w:val="right"/>
              <w:rPr>
                <w:rFonts w:ascii="Arial" w:hAnsi="Arial" w:cs="Arial"/>
                <w:sz w:val="18"/>
                <w:szCs w:val="18"/>
              </w:rPr>
            </w:pPr>
            <w:r w:rsidRPr="00D266B2">
              <w:rPr>
                <w:rFonts w:ascii="Arial" w:hAnsi="Arial" w:cs="Arial"/>
                <w:sz w:val="17"/>
                <w:szCs w:val="17"/>
              </w:rPr>
              <w:t>-</w:t>
            </w:r>
          </w:p>
        </w:tc>
      </w:tr>
    </w:tbl>
    <w:p w14:paraId="28AF8E58" w14:textId="77777777" w:rsidR="00E47F7B" w:rsidRPr="00D266B2" w:rsidRDefault="00E47F7B">
      <w:pPr>
        <w:overflowPunct/>
        <w:autoSpaceDE/>
        <w:autoSpaceDN/>
        <w:adjustRightInd/>
        <w:spacing w:after="200" w:line="276" w:lineRule="auto"/>
        <w:textAlignment w:val="auto"/>
        <w:rPr>
          <w:rFonts w:ascii="Arial" w:hAnsi="Arial" w:cs="Arial"/>
          <w:b/>
          <w:bCs/>
          <w:sz w:val="22"/>
          <w:szCs w:val="22"/>
        </w:rPr>
      </w:pPr>
      <w:r w:rsidRPr="00D266B2">
        <w:rPr>
          <w:rFonts w:ascii="Arial" w:hAnsi="Arial" w:cs="Arial"/>
          <w:b/>
          <w:bCs/>
          <w:sz w:val="22"/>
          <w:szCs w:val="22"/>
        </w:rPr>
        <w:br w:type="page"/>
      </w:r>
    </w:p>
    <w:p w14:paraId="54EEA4FE" w14:textId="427C2D82" w:rsidR="0076731E" w:rsidRPr="00D266B2" w:rsidRDefault="00C10B94" w:rsidP="00F63901">
      <w:pPr>
        <w:tabs>
          <w:tab w:val="left" w:pos="900"/>
          <w:tab w:val="left" w:pos="2160"/>
          <w:tab w:val="center" w:pos="7200"/>
        </w:tabs>
        <w:spacing w:before="120" w:after="120" w:line="360" w:lineRule="exact"/>
        <w:ind w:left="547" w:hanging="547"/>
        <w:jc w:val="thaiDistribute"/>
        <w:rPr>
          <w:rFonts w:ascii="Arial" w:hAnsi="Arial" w:cs="Arial"/>
          <w:b/>
          <w:bCs/>
          <w:sz w:val="22"/>
          <w:szCs w:val="22"/>
        </w:rPr>
      </w:pPr>
      <w:r w:rsidRPr="00D266B2">
        <w:rPr>
          <w:rFonts w:ascii="Arial" w:hAnsi="Arial" w:cs="Arial"/>
          <w:b/>
          <w:bCs/>
          <w:sz w:val="22"/>
          <w:szCs w:val="22"/>
        </w:rPr>
        <w:lastRenderedPageBreak/>
        <w:t>1</w:t>
      </w:r>
      <w:r w:rsidR="00E26BEC" w:rsidRPr="00D266B2">
        <w:rPr>
          <w:rFonts w:ascii="Arial" w:hAnsi="Arial" w:cs="Arial"/>
          <w:b/>
          <w:bCs/>
          <w:sz w:val="22"/>
          <w:szCs w:val="22"/>
        </w:rPr>
        <w:t>6</w:t>
      </w:r>
      <w:r w:rsidR="0076731E" w:rsidRPr="00D266B2">
        <w:rPr>
          <w:rFonts w:ascii="Arial" w:hAnsi="Arial" w:cs="Arial"/>
          <w:b/>
          <w:bCs/>
          <w:sz w:val="22"/>
          <w:szCs w:val="22"/>
        </w:rPr>
        <w:t>.3</w:t>
      </w:r>
      <w:r w:rsidR="0076731E" w:rsidRPr="00D266B2">
        <w:rPr>
          <w:rFonts w:ascii="Arial" w:hAnsi="Arial" w:cs="Arial"/>
          <w:b/>
          <w:bCs/>
          <w:sz w:val="22"/>
          <w:szCs w:val="22"/>
        </w:rPr>
        <w:tab/>
        <w:t>Commitments under various service agreements</w:t>
      </w:r>
    </w:p>
    <w:p w14:paraId="623C7498" w14:textId="055CB341" w:rsidR="0076731E" w:rsidRPr="00D266B2" w:rsidRDefault="0076731E" w:rsidP="00F63901">
      <w:pPr>
        <w:tabs>
          <w:tab w:val="left" w:pos="900"/>
          <w:tab w:val="left" w:pos="2160"/>
          <w:tab w:val="center" w:pos="7200"/>
        </w:tabs>
        <w:spacing w:before="120" w:after="120" w:line="360" w:lineRule="exact"/>
        <w:ind w:left="547" w:hanging="547"/>
        <w:jc w:val="both"/>
        <w:rPr>
          <w:rFonts w:ascii="Arial" w:hAnsi="Arial" w:cs="Arial"/>
          <w:sz w:val="22"/>
          <w:szCs w:val="22"/>
        </w:rPr>
      </w:pPr>
      <w:r w:rsidRPr="00D266B2">
        <w:rPr>
          <w:rFonts w:ascii="Arial" w:hAnsi="Arial" w:cs="Arial"/>
          <w:sz w:val="22"/>
          <w:szCs w:val="22"/>
        </w:rPr>
        <w:tab/>
        <w:t xml:space="preserve">The </w:t>
      </w:r>
      <w:r w:rsidR="000C49BF" w:rsidRPr="00D266B2">
        <w:rPr>
          <w:rFonts w:ascii="Arial" w:hAnsi="Arial" w:cs="Arial"/>
          <w:sz w:val="22"/>
          <w:szCs w:val="22"/>
        </w:rPr>
        <w:t>Group has</w:t>
      </w:r>
      <w:r w:rsidRPr="00D266B2">
        <w:rPr>
          <w:rFonts w:ascii="Arial" w:hAnsi="Arial" w:cs="Arial"/>
          <w:sz w:val="22"/>
          <w:szCs w:val="22"/>
        </w:rPr>
        <w:t xml:space="preserve"> commitments under various service agreements as follows:</w:t>
      </w:r>
    </w:p>
    <w:tbl>
      <w:tblPr>
        <w:tblW w:w="9045" w:type="dxa"/>
        <w:tblInd w:w="450" w:type="dxa"/>
        <w:tblLook w:val="04A0" w:firstRow="1" w:lastRow="0" w:firstColumn="1" w:lastColumn="0" w:noHBand="0" w:noVBand="1"/>
      </w:tblPr>
      <w:tblGrid>
        <w:gridCol w:w="4590"/>
        <w:gridCol w:w="2227"/>
        <w:gridCol w:w="2228"/>
      </w:tblGrid>
      <w:tr w:rsidR="009A6773" w:rsidRPr="00D266B2" w14:paraId="2EED906B" w14:textId="77777777" w:rsidTr="00BA30CE">
        <w:tc>
          <w:tcPr>
            <w:tcW w:w="4590" w:type="dxa"/>
          </w:tcPr>
          <w:p w14:paraId="4451E0A2" w14:textId="77777777" w:rsidR="0076731E" w:rsidRPr="00D266B2" w:rsidRDefault="0076731E" w:rsidP="00F63901">
            <w:pPr>
              <w:tabs>
                <w:tab w:val="left" w:pos="360"/>
              </w:tabs>
              <w:spacing w:line="360" w:lineRule="exact"/>
              <w:outlineLvl w:val="1"/>
              <w:rPr>
                <w:rFonts w:ascii="Arial" w:hAnsi="Arial" w:cs="Arial"/>
                <w:b/>
                <w:bCs/>
                <w:i/>
                <w:iCs/>
                <w:sz w:val="20"/>
                <w:szCs w:val="20"/>
                <w:u w:val="single"/>
              </w:rPr>
            </w:pPr>
          </w:p>
        </w:tc>
        <w:tc>
          <w:tcPr>
            <w:tcW w:w="4455" w:type="dxa"/>
            <w:gridSpan w:val="2"/>
            <w:hideMark/>
          </w:tcPr>
          <w:p w14:paraId="14237288" w14:textId="77777777" w:rsidR="0076731E" w:rsidRPr="00D266B2" w:rsidRDefault="0076731E" w:rsidP="00F63901">
            <w:pPr>
              <w:tabs>
                <w:tab w:val="left" w:pos="360"/>
              </w:tabs>
              <w:spacing w:line="360" w:lineRule="exact"/>
              <w:jc w:val="right"/>
              <w:rPr>
                <w:rFonts w:ascii="Arial" w:hAnsi="Arial" w:cs="Arial"/>
                <w:bCs/>
                <w:sz w:val="20"/>
                <w:szCs w:val="20"/>
              </w:rPr>
            </w:pPr>
            <w:r w:rsidRPr="00D266B2">
              <w:rPr>
                <w:rFonts w:ascii="Arial" w:hAnsi="Arial" w:cs="Arial"/>
                <w:bCs/>
                <w:sz w:val="20"/>
                <w:szCs w:val="20"/>
              </w:rPr>
              <w:t>(Unit: Million Baht)</w:t>
            </w:r>
          </w:p>
        </w:tc>
      </w:tr>
      <w:tr w:rsidR="009A6773" w:rsidRPr="00D266B2" w14:paraId="0A8D8F6D" w14:textId="77777777" w:rsidTr="0031147A">
        <w:tc>
          <w:tcPr>
            <w:tcW w:w="4590" w:type="dxa"/>
          </w:tcPr>
          <w:p w14:paraId="6ACA1782" w14:textId="77777777" w:rsidR="0076731E" w:rsidRPr="00D266B2" w:rsidRDefault="0076731E" w:rsidP="00F63901">
            <w:pPr>
              <w:tabs>
                <w:tab w:val="left" w:pos="360"/>
              </w:tabs>
              <w:spacing w:line="360" w:lineRule="exact"/>
              <w:outlineLvl w:val="1"/>
              <w:rPr>
                <w:rFonts w:ascii="Arial" w:hAnsi="Arial" w:cs="Arial"/>
                <w:b/>
                <w:bCs/>
                <w:i/>
                <w:iCs/>
                <w:sz w:val="20"/>
                <w:szCs w:val="20"/>
                <w:u w:val="single"/>
              </w:rPr>
            </w:pPr>
          </w:p>
        </w:tc>
        <w:tc>
          <w:tcPr>
            <w:tcW w:w="2227" w:type="dxa"/>
            <w:hideMark/>
          </w:tcPr>
          <w:p w14:paraId="65F4D0BB" w14:textId="575E5756" w:rsidR="0076731E" w:rsidRPr="00D266B2" w:rsidRDefault="00CB0C71" w:rsidP="00F63901">
            <w:pPr>
              <w:pBdr>
                <w:bottom w:val="single" w:sz="4" w:space="1" w:color="auto"/>
              </w:pBdr>
              <w:spacing w:line="360" w:lineRule="exact"/>
              <w:jc w:val="center"/>
              <w:rPr>
                <w:rFonts w:ascii="Arial" w:hAnsi="Arial" w:cs="Arial"/>
                <w:sz w:val="20"/>
                <w:szCs w:val="20"/>
              </w:rPr>
            </w:pPr>
            <w:r w:rsidRPr="00D266B2">
              <w:rPr>
                <w:rFonts w:ascii="Arial" w:hAnsi="Arial" w:cs="Arial"/>
                <w:sz w:val="20"/>
                <w:szCs w:val="20"/>
              </w:rPr>
              <w:t>30 June 2026</w:t>
            </w:r>
          </w:p>
        </w:tc>
        <w:tc>
          <w:tcPr>
            <w:tcW w:w="2228" w:type="dxa"/>
            <w:hideMark/>
          </w:tcPr>
          <w:p w14:paraId="7BF89588" w14:textId="08BC9B4E" w:rsidR="0076731E" w:rsidRPr="00D266B2" w:rsidRDefault="00152C1D" w:rsidP="00F63901">
            <w:pPr>
              <w:pBdr>
                <w:bottom w:val="single" w:sz="4" w:space="1" w:color="auto"/>
              </w:pBdr>
              <w:spacing w:line="360" w:lineRule="exact"/>
              <w:jc w:val="center"/>
              <w:rPr>
                <w:rFonts w:ascii="Arial" w:hAnsi="Arial" w:cs="Arial"/>
                <w:sz w:val="20"/>
                <w:szCs w:val="20"/>
              </w:rPr>
            </w:pPr>
            <w:r w:rsidRPr="00D266B2">
              <w:rPr>
                <w:rFonts w:ascii="Arial" w:hAnsi="Arial" w:cs="Arial"/>
                <w:sz w:val="20"/>
                <w:szCs w:val="20"/>
              </w:rPr>
              <w:t>31 December 2025</w:t>
            </w:r>
          </w:p>
        </w:tc>
      </w:tr>
      <w:tr w:rsidR="009A6773" w:rsidRPr="00D266B2" w14:paraId="62F6F04D" w14:textId="77777777" w:rsidTr="0031147A">
        <w:tc>
          <w:tcPr>
            <w:tcW w:w="4590" w:type="dxa"/>
          </w:tcPr>
          <w:p w14:paraId="73C3F660" w14:textId="77777777" w:rsidR="0076731E" w:rsidRPr="00D266B2" w:rsidRDefault="0076731E" w:rsidP="00F63901">
            <w:pPr>
              <w:tabs>
                <w:tab w:val="left" w:pos="360"/>
              </w:tabs>
              <w:spacing w:line="360" w:lineRule="exact"/>
              <w:outlineLvl w:val="1"/>
              <w:rPr>
                <w:rFonts w:ascii="Arial" w:hAnsi="Arial" w:cs="Arial"/>
                <w:b/>
                <w:bCs/>
                <w:i/>
                <w:iCs/>
                <w:sz w:val="20"/>
                <w:szCs w:val="20"/>
                <w:u w:val="single"/>
              </w:rPr>
            </w:pPr>
          </w:p>
        </w:tc>
        <w:tc>
          <w:tcPr>
            <w:tcW w:w="2227" w:type="dxa"/>
          </w:tcPr>
          <w:p w14:paraId="3FCFC067" w14:textId="77777777" w:rsidR="0076731E" w:rsidRPr="00D266B2" w:rsidRDefault="0076731E" w:rsidP="00F63901">
            <w:pPr>
              <w:spacing w:line="360" w:lineRule="exact"/>
              <w:jc w:val="center"/>
              <w:rPr>
                <w:rFonts w:ascii="Arial" w:hAnsi="Arial" w:cs="Arial"/>
                <w:sz w:val="20"/>
                <w:szCs w:val="20"/>
              </w:rPr>
            </w:pPr>
          </w:p>
        </w:tc>
        <w:tc>
          <w:tcPr>
            <w:tcW w:w="2228" w:type="dxa"/>
            <w:hideMark/>
          </w:tcPr>
          <w:p w14:paraId="20150F41" w14:textId="77777777" w:rsidR="0076731E" w:rsidRPr="00D266B2" w:rsidRDefault="0076731E" w:rsidP="00F63901">
            <w:pPr>
              <w:spacing w:line="360" w:lineRule="exact"/>
              <w:jc w:val="center"/>
              <w:rPr>
                <w:rFonts w:ascii="Arial" w:hAnsi="Arial" w:cs="Arial"/>
                <w:sz w:val="20"/>
                <w:szCs w:val="20"/>
              </w:rPr>
            </w:pPr>
            <w:r w:rsidRPr="00D266B2">
              <w:rPr>
                <w:rFonts w:ascii="Arial" w:hAnsi="Arial" w:cs="Arial"/>
                <w:sz w:val="20"/>
                <w:szCs w:val="20"/>
              </w:rPr>
              <w:t>(Audited)</w:t>
            </w:r>
          </w:p>
        </w:tc>
      </w:tr>
      <w:tr w:rsidR="009A6773" w:rsidRPr="00D266B2" w14:paraId="3072E79F" w14:textId="77777777" w:rsidTr="0031147A">
        <w:trPr>
          <w:trHeight w:val="207"/>
        </w:trPr>
        <w:tc>
          <w:tcPr>
            <w:tcW w:w="4590" w:type="dxa"/>
            <w:hideMark/>
          </w:tcPr>
          <w:p w14:paraId="366DA2F3" w14:textId="77777777" w:rsidR="0076731E" w:rsidRPr="00D266B2" w:rsidRDefault="0076731E" w:rsidP="00F63901">
            <w:pPr>
              <w:tabs>
                <w:tab w:val="left" w:pos="360"/>
              </w:tabs>
              <w:spacing w:line="360" w:lineRule="exact"/>
              <w:ind w:left="-24"/>
              <w:outlineLvl w:val="1"/>
              <w:rPr>
                <w:rFonts w:ascii="Arial" w:hAnsi="Arial" w:cs="Arial"/>
                <w:b/>
                <w:bCs/>
                <w:i/>
                <w:iCs/>
                <w:sz w:val="20"/>
                <w:szCs w:val="20"/>
              </w:rPr>
            </w:pPr>
            <w:r w:rsidRPr="00D266B2">
              <w:rPr>
                <w:rFonts w:ascii="Arial" w:hAnsi="Arial" w:cs="Arial"/>
                <w:sz w:val="20"/>
                <w:szCs w:val="20"/>
              </w:rPr>
              <w:t>Payable:</w:t>
            </w:r>
          </w:p>
        </w:tc>
        <w:tc>
          <w:tcPr>
            <w:tcW w:w="2227" w:type="dxa"/>
          </w:tcPr>
          <w:p w14:paraId="27110A1D" w14:textId="77777777" w:rsidR="0076731E" w:rsidRPr="00D266B2" w:rsidRDefault="0076731E" w:rsidP="00F63901">
            <w:pPr>
              <w:tabs>
                <w:tab w:val="left" w:pos="360"/>
              </w:tabs>
              <w:spacing w:line="360" w:lineRule="exact"/>
              <w:jc w:val="center"/>
              <w:rPr>
                <w:rFonts w:ascii="Arial" w:hAnsi="Arial" w:cs="Arial"/>
                <w:bCs/>
                <w:sz w:val="20"/>
                <w:szCs w:val="20"/>
                <w:u w:val="single"/>
              </w:rPr>
            </w:pPr>
          </w:p>
        </w:tc>
        <w:tc>
          <w:tcPr>
            <w:tcW w:w="2228" w:type="dxa"/>
          </w:tcPr>
          <w:p w14:paraId="53BDB919" w14:textId="77777777" w:rsidR="0076731E" w:rsidRPr="00D266B2" w:rsidRDefault="0076731E" w:rsidP="00F63901">
            <w:pPr>
              <w:tabs>
                <w:tab w:val="left" w:pos="360"/>
              </w:tabs>
              <w:spacing w:line="360" w:lineRule="exact"/>
              <w:jc w:val="center"/>
              <w:rPr>
                <w:rFonts w:ascii="Arial" w:hAnsi="Arial" w:cs="Arial"/>
                <w:bCs/>
                <w:sz w:val="20"/>
                <w:szCs w:val="20"/>
                <w:u w:val="single"/>
              </w:rPr>
            </w:pPr>
          </w:p>
        </w:tc>
      </w:tr>
      <w:tr w:rsidR="00410E3F" w:rsidRPr="00D266B2" w14:paraId="13E8EFF0" w14:textId="77777777" w:rsidTr="0031147A">
        <w:tc>
          <w:tcPr>
            <w:tcW w:w="4590" w:type="dxa"/>
            <w:hideMark/>
          </w:tcPr>
          <w:p w14:paraId="432C9C0C" w14:textId="77777777" w:rsidR="00410E3F" w:rsidRPr="00D266B2" w:rsidRDefault="00410E3F" w:rsidP="00F63901">
            <w:pPr>
              <w:spacing w:line="360" w:lineRule="exact"/>
              <w:ind w:left="312"/>
              <w:rPr>
                <w:rFonts w:ascii="Arial" w:hAnsi="Arial" w:cs="Arial"/>
                <w:sz w:val="20"/>
                <w:szCs w:val="20"/>
              </w:rPr>
            </w:pPr>
            <w:r w:rsidRPr="00D266B2">
              <w:rPr>
                <w:rFonts w:ascii="Arial" w:hAnsi="Arial" w:cs="Arial"/>
                <w:sz w:val="20"/>
                <w:szCs w:val="20"/>
              </w:rPr>
              <w:t>In up to 1 year</w:t>
            </w:r>
          </w:p>
        </w:tc>
        <w:tc>
          <w:tcPr>
            <w:tcW w:w="2227" w:type="dxa"/>
          </w:tcPr>
          <w:p w14:paraId="216B57AC" w14:textId="44E409D7" w:rsidR="00410E3F" w:rsidRPr="00D266B2" w:rsidRDefault="006F1A59" w:rsidP="00F63901">
            <w:pPr>
              <w:spacing w:line="360" w:lineRule="exact"/>
              <w:ind w:right="582"/>
              <w:jc w:val="right"/>
              <w:rPr>
                <w:rFonts w:ascii="Arial" w:hAnsi="Arial" w:cs="Arial"/>
                <w:sz w:val="20"/>
                <w:szCs w:val="20"/>
              </w:rPr>
            </w:pPr>
            <w:r w:rsidRPr="00D266B2">
              <w:rPr>
                <w:rFonts w:ascii="Arial" w:hAnsi="Arial" w:cs="Arial"/>
                <w:sz w:val="20"/>
                <w:szCs w:val="20"/>
              </w:rPr>
              <w:t>5</w:t>
            </w:r>
            <w:r w:rsidR="007C52B3">
              <w:rPr>
                <w:rFonts w:ascii="Arial" w:hAnsi="Arial" w:cs="Arial"/>
                <w:sz w:val="20"/>
                <w:szCs w:val="20"/>
              </w:rPr>
              <w:t>42</w:t>
            </w:r>
          </w:p>
        </w:tc>
        <w:tc>
          <w:tcPr>
            <w:tcW w:w="2228" w:type="dxa"/>
            <w:hideMark/>
          </w:tcPr>
          <w:p w14:paraId="2E0F16C3" w14:textId="566E3E77" w:rsidR="00410E3F" w:rsidRPr="00D266B2" w:rsidRDefault="00410E3F" w:rsidP="00F63901">
            <w:pPr>
              <w:spacing w:line="360" w:lineRule="exact"/>
              <w:ind w:right="582"/>
              <w:jc w:val="right"/>
              <w:rPr>
                <w:rFonts w:ascii="Arial" w:hAnsi="Arial" w:cs="Arial"/>
                <w:sz w:val="20"/>
                <w:szCs w:val="20"/>
              </w:rPr>
            </w:pPr>
            <w:r w:rsidRPr="00D266B2">
              <w:rPr>
                <w:rFonts w:ascii="Arial" w:hAnsi="Arial" w:cs="Arial"/>
                <w:sz w:val="20"/>
                <w:szCs w:val="20"/>
              </w:rPr>
              <w:t>832</w:t>
            </w:r>
          </w:p>
        </w:tc>
      </w:tr>
      <w:tr w:rsidR="00410E3F" w:rsidRPr="00D266B2" w14:paraId="4708A062" w14:textId="77777777" w:rsidTr="0031147A">
        <w:tc>
          <w:tcPr>
            <w:tcW w:w="4590" w:type="dxa"/>
          </w:tcPr>
          <w:p w14:paraId="0A02ECAB" w14:textId="225088E2" w:rsidR="00410E3F" w:rsidRPr="00D266B2" w:rsidRDefault="00410E3F" w:rsidP="00F63901">
            <w:pPr>
              <w:spacing w:line="360" w:lineRule="exact"/>
              <w:ind w:left="312"/>
              <w:rPr>
                <w:rFonts w:ascii="Arial" w:hAnsi="Arial" w:cs="Arial"/>
                <w:sz w:val="20"/>
                <w:szCs w:val="20"/>
              </w:rPr>
            </w:pPr>
            <w:r w:rsidRPr="00D266B2">
              <w:rPr>
                <w:rFonts w:ascii="Arial" w:hAnsi="Arial" w:cs="Arial"/>
                <w:sz w:val="20"/>
                <w:szCs w:val="20"/>
              </w:rPr>
              <w:t>In over 1 year and up to 5 years</w:t>
            </w:r>
          </w:p>
        </w:tc>
        <w:tc>
          <w:tcPr>
            <w:tcW w:w="2227" w:type="dxa"/>
          </w:tcPr>
          <w:p w14:paraId="2D3E1AFD" w14:textId="3F04284E" w:rsidR="00410E3F" w:rsidRPr="00D266B2" w:rsidRDefault="00AF214C" w:rsidP="00F63901">
            <w:pPr>
              <w:spacing w:line="360" w:lineRule="exact"/>
              <w:ind w:right="582"/>
              <w:jc w:val="right"/>
              <w:rPr>
                <w:rFonts w:ascii="Arial" w:hAnsi="Arial" w:cs="Arial"/>
                <w:sz w:val="20"/>
                <w:szCs w:val="20"/>
              </w:rPr>
            </w:pPr>
            <w:r w:rsidRPr="00D266B2">
              <w:rPr>
                <w:rFonts w:ascii="Arial" w:hAnsi="Arial" w:cs="Arial"/>
                <w:sz w:val="20"/>
                <w:szCs w:val="20"/>
              </w:rPr>
              <w:t>299</w:t>
            </w:r>
          </w:p>
        </w:tc>
        <w:tc>
          <w:tcPr>
            <w:tcW w:w="2228" w:type="dxa"/>
          </w:tcPr>
          <w:p w14:paraId="429E1E99" w14:textId="04365437" w:rsidR="00410E3F" w:rsidRPr="00D266B2" w:rsidRDefault="00410E3F" w:rsidP="00F63901">
            <w:pPr>
              <w:spacing w:line="360" w:lineRule="exact"/>
              <w:ind w:right="582"/>
              <w:jc w:val="right"/>
              <w:rPr>
                <w:rFonts w:ascii="Arial" w:hAnsi="Arial" w:cs="Arial"/>
                <w:sz w:val="20"/>
                <w:szCs w:val="20"/>
              </w:rPr>
            </w:pPr>
            <w:r w:rsidRPr="00D266B2">
              <w:rPr>
                <w:rFonts w:ascii="Arial" w:hAnsi="Arial" w:cs="Arial"/>
                <w:sz w:val="20"/>
                <w:szCs w:val="20"/>
              </w:rPr>
              <w:t>695</w:t>
            </w:r>
          </w:p>
        </w:tc>
      </w:tr>
      <w:tr w:rsidR="00410E3F" w:rsidRPr="00D266B2" w14:paraId="13814A81" w14:textId="77777777" w:rsidTr="0031147A">
        <w:trPr>
          <w:trHeight w:val="80"/>
        </w:trPr>
        <w:tc>
          <w:tcPr>
            <w:tcW w:w="4590" w:type="dxa"/>
            <w:hideMark/>
          </w:tcPr>
          <w:p w14:paraId="6A498D65" w14:textId="3F3F8EE9" w:rsidR="00410E3F" w:rsidRPr="00D266B2" w:rsidRDefault="00410E3F" w:rsidP="00F63901">
            <w:pPr>
              <w:spacing w:line="360" w:lineRule="exact"/>
              <w:ind w:left="312"/>
              <w:rPr>
                <w:rFonts w:ascii="Arial" w:hAnsi="Arial" w:cs="Arial"/>
                <w:sz w:val="20"/>
                <w:szCs w:val="20"/>
              </w:rPr>
            </w:pPr>
            <w:r w:rsidRPr="00D266B2">
              <w:rPr>
                <w:rFonts w:ascii="Arial" w:hAnsi="Arial" w:cs="Arial"/>
                <w:sz w:val="20"/>
                <w:szCs w:val="20"/>
              </w:rPr>
              <w:t>In over 5 years</w:t>
            </w:r>
          </w:p>
        </w:tc>
        <w:tc>
          <w:tcPr>
            <w:tcW w:w="2227" w:type="dxa"/>
          </w:tcPr>
          <w:p w14:paraId="22C25946" w14:textId="33B8767D" w:rsidR="00410E3F" w:rsidRPr="00D266B2" w:rsidRDefault="006F1A59" w:rsidP="00F63901">
            <w:pPr>
              <w:spacing w:line="360" w:lineRule="exact"/>
              <w:ind w:right="582"/>
              <w:jc w:val="right"/>
              <w:rPr>
                <w:rFonts w:ascii="Arial" w:hAnsi="Arial" w:cs="Arial"/>
                <w:sz w:val="20"/>
                <w:szCs w:val="20"/>
              </w:rPr>
            </w:pPr>
            <w:r w:rsidRPr="00D266B2">
              <w:rPr>
                <w:rFonts w:ascii="Arial" w:hAnsi="Arial" w:cs="Arial"/>
                <w:sz w:val="20"/>
                <w:szCs w:val="20"/>
              </w:rPr>
              <w:t>21</w:t>
            </w:r>
          </w:p>
        </w:tc>
        <w:tc>
          <w:tcPr>
            <w:tcW w:w="2228" w:type="dxa"/>
            <w:hideMark/>
          </w:tcPr>
          <w:p w14:paraId="14E79665" w14:textId="26C0FD6F" w:rsidR="00410E3F" w:rsidRPr="00D266B2" w:rsidRDefault="00410E3F" w:rsidP="00F63901">
            <w:pPr>
              <w:spacing w:line="360" w:lineRule="exact"/>
              <w:ind w:right="582"/>
              <w:jc w:val="right"/>
              <w:rPr>
                <w:rFonts w:ascii="Arial" w:hAnsi="Arial" w:cs="Arial"/>
                <w:sz w:val="20"/>
                <w:szCs w:val="20"/>
              </w:rPr>
            </w:pPr>
            <w:r w:rsidRPr="00D266B2">
              <w:rPr>
                <w:rFonts w:ascii="Arial" w:hAnsi="Arial" w:cs="Arial"/>
                <w:sz w:val="20"/>
                <w:szCs w:val="20"/>
              </w:rPr>
              <w:t>27</w:t>
            </w:r>
          </w:p>
        </w:tc>
      </w:tr>
    </w:tbl>
    <w:p w14:paraId="50AB4C33" w14:textId="388BB82C" w:rsidR="00BF411F" w:rsidRPr="00D266B2" w:rsidRDefault="00C10B94" w:rsidP="00F63901">
      <w:pPr>
        <w:tabs>
          <w:tab w:val="left" w:pos="900"/>
          <w:tab w:val="left" w:pos="2160"/>
          <w:tab w:val="center" w:pos="7200"/>
        </w:tabs>
        <w:spacing w:before="240" w:after="120" w:line="360" w:lineRule="exact"/>
        <w:ind w:left="547" w:hanging="547"/>
        <w:jc w:val="both"/>
        <w:rPr>
          <w:rFonts w:ascii="Arial" w:hAnsi="Arial" w:cs="Arial"/>
          <w:b/>
          <w:bCs/>
          <w:sz w:val="22"/>
          <w:szCs w:val="22"/>
        </w:rPr>
      </w:pPr>
      <w:r w:rsidRPr="00D266B2">
        <w:rPr>
          <w:rFonts w:ascii="Arial" w:hAnsi="Arial" w:cs="Arial"/>
          <w:b/>
          <w:bCs/>
          <w:sz w:val="22"/>
          <w:szCs w:val="22"/>
        </w:rPr>
        <w:t>1</w:t>
      </w:r>
      <w:r w:rsidR="00E26BEC" w:rsidRPr="00D266B2">
        <w:rPr>
          <w:rFonts w:ascii="Arial" w:hAnsi="Arial" w:cs="Arial"/>
          <w:b/>
          <w:bCs/>
          <w:sz w:val="22"/>
          <w:szCs w:val="22"/>
        </w:rPr>
        <w:t>6</w:t>
      </w:r>
      <w:r w:rsidR="00BF411F" w:rsidRPr="00D266B2">
        <w:rPr>
          <w:rFonts w:ascii="Arial" w:hAnsi="Arial" w:cs="Arial"/>
          <w:b/>
          <w:bCs/>
          <w:sz w:val="22"/>
          <w:szCs w:val="22"/>
        </w:rPr>
        <w:t>.4</w:t>
      </w:r>
      <w:r w:rsidR="00BF411F" w:rsidRPr="00D266B2">
        <w:rPr>
          <w:rFonts w:ascii="Arial" w:hAnsi="Arial" w:cs="Arial"/>
          <w:b/>
          <w:bCs/>
          <w:sz w:val="22"/>
          <w:szCs w:val="22"/>
        </w:rPr>
        <w:tab/>
        <w:t>Operating lease commitments</w:t>
      </w:r>
    </w:p>
    <w:p w14:paraId="569733D7" w14:textId="46E40EBA" w:rsidR="00BF411F" w:rsidRPr="00D266B2" w:rsidRDefault="00BF411F" w:rsidP="00F63901">
      <w:pPr>
        <w:tabs>
          <w:tab w:val="left" w:pos="600"/>
          <w:tab w:val="left" w:pos="900"/>
          <w:tab w:val="left" w:pos="2160"/>
          <w:tab w:val="center" w:pos="7200"/>
        </w:tabs>
        <w:spacing w:before="120" w:after="120" w:line="360" w:lineRule="exact"/>
        <w:ind w:left="547" w:hanging="547"/>
        <w:jc w:val="both"/>
        <w:rPr>
          <w:rFonts w:ascii="Arial" w:hAnsi="Arial" w:cs="Arial"/>
          <w:sz w:val="22"/>
          <w:szCs w:val="22"/>
        </w:rPr>
      </w:pPr>
      <w:r w:rsidRPr="00D266B2">
        <w:rPr>
          <w:rFonts w:ascii="Arial" w:hAnsi="Arial" w:cs="Arial"/>
          <w:sz w:val="22"/>
          <w:szCs w:val="22"/>
        </w:rPr>
        <w:tab/>
        <w:t xml:space="preserve">The Group entered into several lease agreements </w:t>
      </w:r>
      <w:proofErr w:type="gramStart"/>
      <w:r w:rsidRPr="00D266B2">
        <w:rPr>
          <w:rFonts w:ascii="Arial" w:hAnsi="Arial" w:cs="Arial"/>
          <w:sz w:val="22"/>
          <w:szCs w:val="22"/>
        </w:rPr>
        <w:t>in</w:t>
      </w:r>
      <w:proofErr w:type="gramEnd"/>
      <w:r w:rsidRPr="00D266B2">
        <w:rPr>
          <w:rFonts w:ascii="Arial" w:hAnsi="Arial" w:cs="Arial"/>
          <w:sz w:val="22"/>
          <w:szCs w:val="22"/>
        </w:rPr>
        <w:t xml:space="preserve"> respect </w:t>
      </w:r>
      <w:proofErr w:type="gramStart"/>
      <w:r w:rsidRPr="00D266B2">
        <w:rPr>
          <w:rFonts w:ascii="Arial" w:hAnsi="Arial" w:cs="Arial"/>
          <w:sz w:val="22"/>
          <w:szCs w:val="22"/>
        </w:rPr>
        <w:t>of</w:t>
      </w:r>
      <w:proofErr w:type="gramEnd"/>
      <w:r w:rsidRPr="00D266B2">
        <w:rPr>
          <w:rFonts w:ascii="Arial" w:hAnsi="Arial" w:cs="Arial"/>
          <w:sz w:val="22"/>
          <w:szCs w:val="22"/>
        </w:rPr>
        <w:t xml:space="preserve"> the lease of office building space</w:t>
      </w:r>
      <w:r w:rsidR="004D235B" w:rsidRPr="00D266B2">
        <w:rPr>
          <w:rFonts w:ascii="Arial" w:hAnsi="Arial" w:cs="Arial"/>
          <w:sz w:val="22"/>
          <w:szCs w:val="22"/>
          <w:cs/>
        </w:rPr>
        <w:t xml:space="preserve"> </w:t>
      </w:r>
      <w:r w:rsidR="004D235B" w:rsidRPr="00D266B2">
        <w:rPr>
          <w:rFonts w:ascii="Arial" w:hAnsi="Arial" w:cs="Arial"/>
          <w:sz w:val="22"/>
          <w:szCs w:val="22"/>
        </w:rPr>
        <w:t>and</w:t>
      </w:r>
      <w:r w:rsidRPr="00D266B2">
        <w:rPr>
          <w:rFonts w:ascii="Arial" w:hAnsi="Arial" w:cs="Arial"/>
          <w:sz w:val="22"/>
          <w:szCs w:val="22"/>
        </w:rPr>
        <w:t xml:space="preserve"> equipment </w:t>
      </w:r>
      <w:r w:rsidR="000558EA" w:rsidRPr="00D266B2">
        <w:rPr>
          <w:rFonts w:ascii="Arial" w:hAnsi="Arial" w:cs="Arial"/>
          <w:sz w:val="22"/>
          <w:szCs w:val="22"/>
        </w:rPr>
        <w:t>that are</w:t>
      </w:r>
      <w:r w:rsidR="00F76D79" w:rsidRPr="00D266B2">
        <w:rPr>
          <w:rFonts w:ascii="Arial" w:hAnsi="Arial" w:cs="Arial"/>
          <w:sz w:val="22"/>
          <w:szCs w:val="22"/>
        </w:rPr>
        <w:t xml:space="preserve"> short-term leases and leases of low-value assets</w:t>
      </w:r>
      <w:r w:rsidR="004F48DB" w:rsidRPr="00D266B2">
        <w:rPr>
          <w:rFonts w:ascii="Arial" w:hAnsi="Arial" w:cs="Arial"/>
          <w:sz w:val="22"/>
          <w:szCs w:val="22"/>
        </w:rPr>
        <w:t xml:space="preserve">. </w:t>
      </w:r>
      <w:r w:rsidRPr="00D266B2">
        <w:rPr>
          <w:rFonts w:ascii="Arial" w:hAnsi="Arial" w:cs="Arial"/>
          <w:sz w:val="22"/>
          <w:szCs w:val="22"/>
        </w:rPr>
        <w:t xml:space="preserve">The terms of </w:t>
      </w:r>
      <w:r w:rsidR="000558EA" w:rsidRPr="00D266B2">
        <w:rPr>
          <w:rFonts w:ascii="Arial" w:hAnsi="Arial" w:cs="Arial"/>
          <w:sz w:val="22"/>
          <w:szCs w:val="22"/>
        </w:rPr>
        <w:t>these</w:t>
      </w:r>
      <w:r w:rsidRPr="00D266B2">
        <w:rPr>
          <w:rFonts w:ascii="Arial" w:hAnsi="Arial" w:cs="Arial"/>
          <w:sz w:val="22"/>
          <w:szCs w:val="22"/>
        </w:rPr>
        <w:t xml:space="preserve"> agreements are between </w:t>
      </w:r>
      <w:r w:rsidR="00BA7ABB" w:rsidRPr="00D266B2">
        <w:rPr>
          <w:rFonts w:ascii="Arial" w:hAnsi="Arial" w:cs="Arial"/>
          <w:sz w:val="22"/>
          <w:szCs w:val="22"/>
        </w:rPr>
        <w:t>1</w:t>
      </w:r>
      <w:r w:rsidRPr="00D266B2">
        <w:rPr>
          <w:rFonts w:ascii="Arial" w:hAnsi="Arial" w:cs="Arial"/>
          <w:sz w:val="22"/>
          <w:szCs w:val="22"/>
        </w:rPr>
        <w:t xml:space="preserve"> </w:t>
      </w:r>
      <w:r w:rsidR="00220887" w:rsidRPr="00D266B2">
        <w:rPr>
          <w:rFonts w:ascii="Arial" w:hAnsi="Arial" w:cs="Arial"/>
          <w:sz w:val="22"/>
          <w:szCs w:val="22"/>
        </w:rPr>
        <w:t>-</w:t>
      </w:r>
      <w:r w:rsidRPr="00D266B2">
        <w:rPr>
          <w:rFonts w:ascii="Arial" w:hAnsi="Arial" w:cs="Arial"/>
          <w:sz w:val="22"/>
          <w:szCs w:val="22"/>
        </w:rPr>
        <w:t xml:space="preserve"> </w:t>
      </w:r>
      <w:r w:rsidR="008A78EB" w:rsidRPr="00D266B2">
        <w:rPr>
          <w:rFonts w:ascii="Arial" w:hAnsi="Arial" w:cs="Arial"/>
          <w:sz w:val="22"/>
          <w:szCs w:val="22"/>
        </w:rPr>
        <w:t>5</w:t>
      </w:r>
      <w:r w:rsidRPr="00D266B2">
        <w:rPr>
          <w:rFonts w:ascii="Arial" w:hAnsi="Arial" w:cs="Arial"/>
          <w:sz w:val="22"/>
          <w:szCs w:val="22"/>
        </w:rPr>
        <w:t xml:space="preserve"> years. </w:t>
      </w:r>
    </w:p>
    <w:p w14:paraId="01ACADDB" w14:textId="77777777" w:rsidR="00BF411F" w:rsidRPr="00D266B2" w:rsidRDefault="00BF411F" w:rsidP="00F63901">
      <w:pPr>
        <w:tabs>
          <w:tab w:val="left" w:pos="900"/>
          <w:tab w:val="left" w:pos="2160"/>
          <w:tab w:val="center" w:pos="7200"/>
        </w:tabs>
        <w:spacing w:before="120" w:after="60" w:line="360" w:lineRule="exact"/>
        <w:ind w:left="547" w:hanging="547"/>
        <w:jc w:val="both"/>
        <w:rPr>
          <w:rFonts w:ascii="Arial" w:hAnsi="Arial" w:cs="Arial"/>
          <w:sz w:val="22"/>
          <w:szCs w:val="22"/>
        </w:rPr>
      </w:pPr>
      <w:r w:rsidRPr="00D266B2">
        <w:rPr>
          <w:rFonts w:ascii="Arial" w:hAnsi="Arial" w:cs="Arial"/>
          <w:sz w:val="22"/>
          <w:szCs w:val="22"/>
        </w:rPr>
        <w:tab/>
        <w:t>Future minimum lease payments required under these operating lease agreements were as follows:</w:t>
      </w:r>
    </w:p>
    <w:tbl>
      <w:tblPr>
        <w:tblW w:w="9090" w:type="dxa"/>
        <w:tblInd w:w="450" w:type="dxa"/>
        <w:tblLook w:val="0000" w:firstRow="0" w:lastRow="0" w:firstColumn="0" w:lastColumn="0" w:noHBand="0" w:noVBand="0"/>
      </w:tblPr>
      <w:tblGrid>
        <w:gridCol w:w="4590"/>
        <w:gridCol w:w="2250"/>
        <w:gridCol w:w="2250"/>
      </w:tblGrid>
      <w:tr w:rsidR="009A6773" w:rsidRPr="00D266B2" w14:paraId="35AAC7E7" w14:textId="77777777" w:rsidTr="00EE09B4">
        <w:tc>
          <w:tcPr>
            <w:tcW w:w="4590" w:type="dxa"/>
          </w:tcPr>
          <w:p w14:paraId="58964981" w14:textId="77777777" w:rsidR="00BF411F" w:rsidRPr="00D266B2" w:rsidRDefault="00BF411F" w:rsidP="00F63901">
            <w:pPr>
              <w:spacing w:line="360" w:lineRule="exact"/>
              <w:rPr>
                <w:rFonts w:ascii="Arial" w:hAnsi="Arial" w:cs="Arial"/>
                <w:sz w:val="20"/>
                <w:szCs w:val="20"/>
              </w:rPr>
            </w:pPr>
          </w:p>
        </w:tc>
        <w:tc>
          <w:tcPr>
            <w:tcW w:w="4500" w:type="dxa"/>
            <w:gridSpan w:val="2"/>
          </w:tcPr>
          <w:p w14:paraId="188EB462" w14:textId="77777777" w:rsidR="00BF411F" w:rsidRPr="00D266B2" w:rsidRDefault="00BF411F" w:rsidP="00F63901">
            <w:pPr>
              <w:tabs>
                <w:tab w:val="left" w:pos="2160"/>
                <w:tab w:val="center" w:pos="7200"/>
              </w:tabs>
              <w:spacing w:line="360" w:lineRule="exact"/>
              <w:ind w:left="547" w:right="54" w:hanging="547"/>
              <w:jc w:val="right"/>
              <w:rPr>
                <w:rFonts w:ascii="Arial" w:hAnsi="Arial" w:cs="Arial"/>
                <w:sz w:val="20"/>
                <w:szCs w:val="20"/>
              </w:rPr>
            </w:pPr>
            <w:r w:rsidRPr="00D266B2">
              <w:rPr>
                <w:rFonts w:ascii="Arial" w:hAnsi="Arial" w:cs="Arial"/>
                <w:bCs/>
                <w:sz w:val="20"/>
                <w:szCs w:val="20"/>
              </w:rPr>
              <w:t>(Unit: Million Baht)</w:t>
            </w:r>
          </w:p>
        </w:tc>
      </w:tr>
      <w:tr w:rsidR="009A6773" w:rsidRPr="00D266B2" w14:paraId="489AF022" w14:textId="77777777" w:rsidTr="00C04FB5">
        <w:tc>
          <w:tcPr>
            <w:tcW w:w="4590" w:type="dxa"/>
          </w:tcPr>
          <w:p w14:paraId="3C432316" w14:textId="77777777" w:rsidR="00BF411F" w:rsidRPr="00D266B2" w:rsidRDefault="00BF411F" w:rsidP="00F63901">
            <w:pPr>
              <w:spacing w:line="360" w:lineRule="exact"/>
              <w:rPr>
                <w:rFonts w:ascii="Arial" w:hAnsi="Arial" w:cs="Arial"/>
                <w:sz w:val="20"/>
                <w:szCs w:val="20"/>
              </w:rPr>
            </w:pPr>
          </w:p>
        </w:tc>
        <w:tc>
          <w:tcPr>
            <w:tcW w:w="2250" w:type="dxa"/>
          </w:tcPr>
          <w:p w14:paraId="76A5D2A3" w14:textId="71656587" w:rsidR="00BF411F" w:rsidRPr="00D266B2" w:rsidRDefault="00CB0C71" w:rsidP="00F63901">
            <w:pPr>
              <w:pBdr>
                <w:bottom w:val="single" w:sz="4" w:space="1" w:color="auto"/>
              </w:pBdr>
              <w:spacing w:line="360" w:lineRule="exact"/>
              <w:jc w:val="center"/>
              <w:rPr>
                <w:rFonts w:ascii="Arial" w:hAnsi="Arial" w:cs="Arial"/>
                <w:bCs/>
                <w:sz w:val="20"/>
                <w:szCs w:val="20"/>
              </w:rPr>
            </w:pPr>
            <w:r w:rsidRPr="00D266B2">
              <w:rPr>
                <w:rFonts w:ascii="Arial" w:hAnsi="Arial" w:cs="Arial"/>
                <w:sz w:val="20"/>
                <w:szCs w:val="20"/>
              </w:rPr>
              <w:t>30 June 2026</w:t>
            </w:r>
          </w:p>
        </w:tc>
        <w:tc>
          <w:tcPr>
            <w:tcW w:w="2250" w:type="dxa"/>
          </w:tcPr>
          <w:p w14:paraId="528EBAA3" w14:textId="53F36811" w:rsidR="00BF411F" w:rsidRPr="00D266B2" w:rsidRDefault="00152C1D" w:rsidP="00F63901">
            <w:pPr>
              <w:pBdr>
                <w:bottom w:val="single" w:sz="4" w:space="1" w:color="auto"/>
              </w:pBdr>
              <w:spacing w:line="360" w:lineRule="exact"/>
              <w:jc w:val="center"/>
              <w:rPr>
                <w:rFonts w:ascii="Arial" w:hAnsi="Arial" w:cs="Arial"/>
                <w:bCs/>
                <w:sz w:val="20"/>
                <w:szCs w:val="20"/>
              </w:rPr>
            </w:pPr>
            <w:r w:rsidRPr="00D266B2">
              <w:rPr>
                <w:rFonts w:ascii="Arial" w:hAnsi="Arial" w:cs="Arial"/>
                <w:sz w:val="20"/>
                <w:szCs w:val="20"/>
              </w:rPr>
              <w:t>31 December 2025</w:t>
            </w:r>
          </w:p>
        </w:tc>
      </w:tr>
      <w:tr w:rsidR="009A6773" w:rsidRPr="00D266B2" w14:paraId="38691CB8" w14:textId="77777777" w:rsidTr="00C04FB5">
        <w:tc>
          <w:tcPr>
            <w:tcW w:w="4590" w:type="dxa"/>
          </w:tcPr>
          <w:p w14:paraId="108E82FB" w14:textId="77777777" w:rsidR="00BF411F" w:rsidRPr="00D266B2" w:rsidRDefault="00BF411F" w:rsidP="00F63901">
            <w:pPr>
              <w:tabs>
                <w:tab w:val="left" w:pos="360"/>
              </w:tabs>
              <w:spacing w:line="360" w:lineRule="exact"/>
              <w:outlineLvl w:val="1"/>
              <w:rPr>
                <w:rFonts w:ascii="Arial" w:hAnsi="Arial" w:cs="Arial"/>
                <w:sz w:val="20"/>
                <w:szCs w:val="20"/>
              </w:rPr>
            </w:pPr>
          </w:p>
        </w:tc>
        <w:tc>
          <w:tcPr>
            <w:tcW w:w="2250" w:type="dxa"/>
          </w:tcPr>
          <w:p w14:paraId="46439F1D" w14:textId="77777777" w:rsidR="00BF411F" w:rsidRPr="00D266B2" w:rsidRDefault="00BF411F" w:rsidP="00F63901">
            <w:pPr>
              <w:tabs>
                <w:tab w:val="decimal" w:pos="1077"/>
              </w:tabs>
              <w:spacing w:line="360" w:lineRule="exact"/>
              <w:jc w:val="thaiDistribute"/>
              <w:rPr>
                <w:rFonts w:ascii="Arial" w:hAnsi="Arial" w:cs="Arial"/>
                <w:sz w:val="20"/>
                <w:szCs w:val="20"/>
                <w:cs/>
              </w:rPr>
            </w:pPr>
          </w:p>
        </w:tc>
        <w:tc>
          <w:tcPr>
            <w:tcW w:w="2250" w:type="dxa"/>
          </w:tcPr>
          <w:p w14:paraId="2B3C03C3" w14:textId="6F6BAF9C" w:rsidR="00BF411F" w:rsidRPr="00D266B2" w:rsidRDefault="00BF411F" w:rsidP="00F63901">
            <w:pPr>
              <w:spacing w:line="360" w:lineRule="exact"/>
              <w:jc w:val="center"/>
              <w:rPr>
                <w:rFonts w:ascii="Arial" w:hAnsi="Arial" w:cs="Arial"/>
                <w:sz w:val="20"/>
                <w:szCs w:val="20"/>
                <w:cs/>
              </w:rPr>
            </w:pPr>
            <w:r w:rsidRPr="00D266B2">
              <w:rPr>
                <w:rFonts w:ascii="Arial" w:hAnsi="Arial" w:cs="Arial"/>
                <w:sz w:val="20"/>
                <w:szCs w:val="20"/>
              </w:rPr>
              <w:t>(Audited)</w:t>
            </w:r>
          </w:p>
        </w:tc>
      </w:tr>
      <w:tr w:rsidR="009A6773" w:rsidRPr="00D266B2" w14:paraId="265A22A7" w14:textId="77777777" w:rsidTr="00C04FB5">
        <w:tc>
          <w:tcPr>
            <w:tcW w:w="4590" w:type="dxa"/>
          </w:tcPr>
          <w:p w14:paraId="7AFB17EC" w14:textId="77777777" w:rsidR="00BF411F" w:rsidRPr="00D266B2" w:rsidRDefault="00BF411F" w:rsidP="00F63901">
            <w:pPr>
              <w:tabs>
                <w:tab w:val="left" w:pos="360"/>
              </w:tabs>
              <w:spacing w:line="360" w:lineRule="exact"/>
              <w:outlineLvl w:val="1"/>
              <w:rPr>
                <w:rFonts w:ascii="Arial" w:hAnsi="Arial" w:cs="Arial"/>
                <w:b/>
                <w:bCs/>
                <w:i/>
                <w:iCs/>
                <w:sz w:val="20"/>
                <w:szCs w:val="20"/>
              </w:rPr>
            </w:pPr>
            <w:r w:rsidRPr="00D266B2">
              <w:rPr>
                <w:rFonts w:ascii="Arial" w:hAnsi="Arial" w:cs="Arial"/>
                <w:sz w:val="20"/>
                <w:szCs w:val="20"/>
              </w:rPr>
              <w:t>Payable:</w:t>
            </w:r>
          </w:p>
        </w:tc>
        <w:tc>
          <w:tcPr>
            <w:tcW w:w="2250" w:type="dxa"/>
          </w:tcPr>
          <w:p w14:paraId="0DD1B532" w14:textId="77777777" w:rsidR="00BF411F" w:rsidRPr="00D266B2" w:rsidRDefault="00BF411F" w:rsidP="00F63901">
            <w:pPr>
              <w:tabs>
                <w:tab w:val="decimal" w:pos="1077"/>
              </w:tabs>
              <w:spacing w:line="360" w:lineRule="exact"/>
              <w:jc w:val="thaiDistribute"/>
              <w:rPr>
                <w:rFonts w:ascii="Arial" w:hAnsi="Arial" w:cs="Arial"/>
                <w:sz w:val="20"/>
                <w:szCs w:val="20"/>
                <w:cs/>
              </w:rPr>
            </w:pPr>
          </w:p>
        </w:tc>
        <w:tc>
          <w:tcPr>
            <w:tcW w:w="2250" w:type="dxa"/>
          </w:tcPr>
          <w:p w14:paraId="4120E767" w14:textId="77777777" w:rsidR="00BF411F" w:rsidRPr="00D266B2" w:rsidRDefault="00BF411F" w:rsidP="00F63901">
            <w:pPr>
              <w:tabs>
                <w:tab w:val="decimal" w:pos="1077"/>
              </w:tabs>
              <w:spacing w:line="360" w:lineRule="exact"/>
              <w:jc w:val="thaiDistribute"/>
              <w:rPr>
                <w:rFonts w:ascii="Arial" w:hAnsi="Arial" w:cs="Arial"/>
                <w:sz w:val="20"/>
                <w:szCs w:val="20"/>
                <w:cs/>
              </w:rPr>
            </w:pPr>
          </w:p>
        </w:tc>
      </w:tr>
      <w:tr w:rsidR="00410E3F" w:rsidRPr="00D266B2" w14:paraId="7E9F929B" w14:textId="77777777" w:rsidTr="00AA27BF">
        <w:trPr>
          <w:trHeight w:val="72"/>
        </w:trPr>
        <w:tc>
          <w:tcPr>
            <w:tcW w:w="4590" w:type="dxa"/>
          </w:tcPr>
          <w:p w14:paraId="6AF0180A" w14:textId="77777777" w:rsidR="00410E3F" w:rsidRPr="00D266B2" w:rsidRDefault="00410E3F" w:rsidP="00F63901">
            <w:pPr>
              <w:spacing w:line="360" w:lineRule="exact"/>
              <w:ind w:left="162"/>
              <w:rPr>
                <w:rFonts w:ascii="Arial" w:hAnsi="Arial" w:cs="Arial"/>
                <w:sz w:val="20"/>
                <w:szCs w:val="20"/>
              </w:rPr>
            </w:pPr>
            <w:r w:rsidRPr="00D266B2">
              <w:rPr>
                <w:rFonts w:ascii="Arial" w:hAnsi="Arial" w:cs="Arial"/>
                <w:sz w:val="20"/>
                <w:szCs w:val="20"/>
              </w:rPr>
              <w:t>In up to 1 year</w:t>
            </w:r>
          </w:p>
        </w:tc>
        <w:tc>
          <w:tcPr>
            <w:tcW w:w="2250" w:type="dxa"/>
          </w:tcPr>
          <w:p w14:paraId="17D71A64" w14:textId="1B9CBFCE" w:rsidR="00410E3F" w:rsidRPr="00D266B2" w:rsidRDefault="00AF214C" w:rsidP="00F63901">
            <w:pPr>
              <w:tabs>
                <w:tab w:val="decimal" w:pos="1242"/>
              </w:tabs>
              <w:spacing w:line="360" w:lineRule="exact"/>
              <w:jc w:val="thaiDistribute"/>
              <w:rPr>
                <w:rFonts w:ascii="Arial" w:hAnsi="Arial" w:cs="Arial"/>
                <w:sz w:val="20"/>
                <w:szCs w:val="20"/>
              </w:rPr>
            </w:pPr>
            <w:r w:rsidRPr="00D266B2">
              <w:rPr>
                <w:rFonts w:ascii="Arial" w:hAnsi="Arial" w:cs="Arial"/>
                <w:sz w:val="20"/>
                <w:szCs w:val="20"/>
              </w:rPr>
              <w:t>11</w:t>
            </w:r>
          </w:p>
        </w:tc>
        <w:tc>
          <w:tcPr>
            <w:tcW w:w="2250" w:type="dxa"/>
          </w:tcPr>
          <w:p w14:paraId="321C3164" w14:textId="0FE9994D" w:rsidR="00410E3F" w:rsidRPr="00D266B2" w:rsidRDefault="00410E3F" w:rsidP="00F63901">
            <w:pPr>
              <w:tabs>
                <w:tab w:val="decimal" w:pos="1242"/>
              </w:tabs>
              <w:spacing w:line="360" w:lineRule="exact"/>
              <w:jc w:val="thaiDistribute"/>
              <w:rPr>
                <w:rFonts w:ascii="Arial" w:hAnsi="Arial" w:cs="Arial"/>
                <w:sz w:val="20"/>
                <w:szCs w:val="20"/>
              </w:rPr>
            </w:pPr>
            <w:r w:rsidRPr="00D266B2">
              <w:rPr>
                <w:rFonts w:ascii="Arial" w:hAnsi="Arial" w:cs="Arial"/>
                <w:sz w:val="20"/>
                <w:szCs w:val="20"/>
              </w:rPr>
              <w:t>9</w:t>
            </w:r>
          </w:p>
        </w:tc>
      </w:tr>
      <w:tr w:rsidR="00410E3F" w:rsidRPr="00D266B2" w14:paraId="739B4F25" w14:textId="77777777" w:rsidTr="00FE6CB9">
        <w:trPr>
          <w:trHeight w:val="60"/>
        </w:trPr>
        <w:tc>
          <w:tcPr>
            <w:tcW w:w="4590" w:type="dxa"/>
          </w:tcPr>
          <w:p w14:paraId="4AC836E0" w14:textId="0A385D04" w:rsidR="00410E3F" w:rsidRPr="00D266B2" w:rsidRDefault="00410E3F" w:rsidP="00F63901">
            <w:pPr>
              <w:spacing w:line="360" w:lineRule="exact"/>
              <w:ind w:left="162"/>
              <w:rPr>
                <w:rFonts w:ascii="Arial" w:hAnsi="Arial" w:cs="Arial"/>
                <w:sz w:val="20"/>
                <w:szCs w:val="20"/>
              </w:rPr>
            </w:pPr>
            <w:r w:rsidRPr="00D266B2">
              <w:rPr>
                <w:rFonts w:ascii="Arial" w:hAnsi="Arial" w:cs="Arial"/>
                <w:sz w:val="20"/>
                <w:szCs w:val="20"/>
              </w:rPr>
              <w:t>In over 1 year and up to 5 years</w:t>
            </w:r>
          </w:p>
        </w:tc>
        <w:tc>
          <w:tcPr>
            <w:tcW w:w="2250" w:type="dxa"/>
          </w:tcPr>
          <w:p w14:paraId="7DEDFEDF" w14:textId="190B0A13" w:rsidR="00410E3F" w:rsidRPr="00D266B2" w:rsidRDefault="00AF214C" w:rsidP="00F63901">
            <w:pPr>
              <w:tabs>
                <w:tab w:val="decimal" w:pos="1242"/>
              </w:tabs>
              <w:spacing w:line="360" w:lineRule="exact"/>
              <w:jc w:val="thaiDistribute"/>
              <w:rPr>
                <w:rFonts w:ascii="Arial" w:hAnsi="Arial" w:cs="Arial"/>
                <w:sz w:val="20"/>
                <w:szCs w:val="20"/>
              </w:rPr>
            </w:pPr>
            <w:r w:rsidRPr="00D266B2">
              <w:rPr>
                <w:rFonts w:ascii="Arial" w:hAnsi="Arial" w:cs="Arial"/>
                <w:sz w:val="20"/>
                <w:szCs w:val="20"/>
              </w:rPr>
              <w:t>9</w:t>
            </w:r>
          </w:p>
        </w:tc>
        <w:tc>
          <w:tcPr>
            <w:tcW w:w="2250" w:type="dxa"/>
          </w:tcPr>
          <w:p w14:paraId="2E57A680" w14:textId="2732F922" w:rsidR="00410E3F" w:rsidRPr="00D266B2" w:rsidRDefault="00410E3F" w:rsidP="00F63901">
            <w:pPr>
              <w:tabs>
                <w:tab w:val="decimal" w:pos="1242"/>
              </w:tabs>
              <w:spacing w:line="360" w:lineRule="exact"/>
              <w:jc w:val="thaiDistribute"/>
              <w:rPr>
                <w:rFonts w:ascii="Arial" w:hAnsi="Arial" w:cs="Arial"/>
                <w:sz w:val="20"/>
                <w:szCs w:val="20"/>
              </w:rPr>
            </w:pPr>
            <w:r w:rsidRPr="00D266B2">
              <w:rPr>
                <w:rFonts w:ascii="Arial" w:hAnsi="Arial" w:cs="Arial"/>
                <w:sz w:val="20"/>
                <w:szCs w:val="20"/>
              </w:rPr>
              <w:t>14</w:t>
            </w:r>
          </w:p>
        </w:tc>
      </w:tr>
    </w:tbl>
    <w:p w14:paraId="5337E162" w14:textId="247D84B9" w:rsidR="00F51652" w:rsidRPr="00D266B2" w:rsidRDefault="00C10B94" w:rsidP="00F63901">
      <w:pPr>
        <w:tabs>
          <w:tab w:val="left" w:pos="900"/>
          <w:tab w:val="left" w:pos="2160"/>
          <w:tab w:val="center" w:pos="7200"/>
        </w:tabs>
        <w:spacing w:before="240" w:after="120" w:line="360" w:lineRule="exact"/>
        <w:ind w:left="547" w:hanging="547"/>
        <w:jc w:val="both"/>
        <w:rPr>
          <w:rFonts w:ascii="Arial" w:hAnsi="Arial" w:cs="Arial"/>
          <w:b/>
          <w:bCs/>
          <w:sz w:val="22"/>
          <w:szCs w:val="22"/>
        </w:rPr>
      </w:pPr>
      <w:r w:rsidRPr="00D266B2">
        <w:rPr>
          <w:rFonts w:ascii="Arial" w:hAnsi="Arial" w:cs="Arial"/>
          <w:b/>
          <w:bCs/>
          <w:sz w:val="22"/>
          <w:szCs w:val="22"/>
        </w:rPr>
        <w:t>1</w:t>
      </w:r>
      <w:r w:rsidR="00E26BEC" w:rsidRPr="00D266B2">
        <w:rPr>
          <w:rFonts w:ascii="Arial" w:hAnsi="Arial" w:cs="Arial"/>
          <w:b/>
          <w:bCs/>
          <w:sz w:val="22"/>
          <w:szCs w:val="22"/>
        </w:rPr>
        <w:t>6</w:t>
      </w:r>
      <w:r w:rsidR="00934EDE" w:rsidRPr="00D266B2">
        <w:rPr>
          <w:rFonts w:ascii="Arial" w:hAnsi="Arial" w:cs="Arial"/>
          <w:b/>
          <w:bCs/>
          <w:sz w:val="22"/>
          <w:szCs w:val="22"/>
        </w:rPr>
        <w:t>.</w:t>
      </w:r>
      <w:r w:rsidR="00EE09B4" w:rsidRPr="00D266B2">
        <w:rPr>
          <w:rFonts w:ascii="Arial" w:hAnsi="Arial" w:cs="Arial"/>
          <w:b/>
          <w:bCs/>
          <w:sz w:val="22"/>
          <w:szCs w:val="22"/>
        </w:rPr>
        <w:t>5</w:t>
      </w:r>
      <w:r w:rsidR="00F51652" w:rsidRPr="00D266B2">
        <w:rPr>
          <w:rFonts w:ascii="Arial" w:hAnsi="Arial" w:cs="Arial"/>
          <w:b/>
          <w:bCs/>
          <w:sz w:val="22"/>
          <w:szCs w:val="22"/>
        </w:rPr>
        <w:tab/>
        <w:t>Guarantees</w:t>
      </w:r>
    </w:p>
    <w:p w14:paraId="21CE3D14" w14:textId="0B13EBAB" w:rsidR="00F51652" w:rsidRPr="00D266B2" w:rsidRDefault="00F51652" w:rsidP="00F63901">
      <w:pPr>
        <w:tabs>
          <w:tab w:val="left" w:pos="2160"/>
          <w:tab w:val="center" w:pos="7200"/>
        </w:tabs>
        <w:spacing w:before="120" w:after="120" w:line="360" w:lineRule="exact"/>
        <w:ind w:left="547" w:hanging="547"/>
        <w:jc w:val="both"/>
        <w:rPr>
          <w:rFonts w:ascii="Arial" w:hAnsi="Arial" w:cs="Arial"/>
          <w:sz w:val="22"/>
          <w:szCs w:val="22"/>
        </w:rPr>
      </w:pPr>
      <w:r w:rsidRPr="00D266B2">
        <w:rPr>
          <w:rFonts w:ascii="Arial" w:hAnsi="Arial" w:cs="Arial"/>
          <w:sz w:val="22"/>
          <w:szCs w:val="22"/>
        </w:rPr>
        <w:tab/>
        <w:t>There were the following outstanding performance bonds and bank guarantees issued by banks on behalf of the Company.</w:t>
      </w:r>
    </w:p>
    <w:tbl>
      <w:tblPr>
        <w:tblW w:w="9360" w:type="dxa"/>
        <w:tblInd w:w="450" w:type="dxa"/>
        <w:tblLayout w:type="fixed"/>
        <w:tblLook w:val="0000" w:firstRow="0" w:lastRow="0" w:firstColumn="0" w:lastColumn="0" w:noHBand="0" w:noVBand="0"/>
      </w:tblPr>
      <w:tblGrid>
        <w:gridCol w:w="6390"/>
        <w:gridCol w:w="1485"/>
        <w:gridCol w:w="1485"/>
      </w:tblGrid>
      <w:tr w:rsidR="009A6773" w:rsidRPr="00D266B2" w14:paraId="638DFEB0" w14:textId="77777777" w:rsidTr="00C04FB5">
        <w:tc>
          <w:tcPr>
            <w:tcW w:w="9360" w:type="dxa"/>
            <w:gridSpan w:val="3"/>
          </w:tcPr>
          <w:p w14:paraId="661F8DC0" w14:textId="77777777" w:rsidR="00B83182" w:rsidRPr="00D266B2" w:rsidRDefault="00B83182" w:rsidP="00D53232">
            <w:pPr>
              <w:pStyle w:val="Header"/>
              <w:spacing w:line="340" w:lineRule="exact"/>
              <w:jc w:val="right"/>
              <w:rPr>
                <w:rFonts w:ascii="Arial" w:hAnsi="Arial" w:cs="Arial"/>
                <w:sz w:val="18"/>
                <w:szCs w:val="18"/>
              </w:rPr>
            </w:pPr>
            <w:r w:rsidRPr="00D266B2">
              <w:rPr>
                <w:rFonts w:ascii="Arial" w:hAnsi="Arial" w:cs="Arial"/>
                <w:sz w:val="18"/>
                <w:szCs w:val="18"/>
              </w:rPr>
              <w:t>(Unit: Million Baht)</w:t>
            </w:r>
          </w:p>
        </w:tc>
      </w:tr>
      <w:tr w:rsidR="009A6773" w:rsidRPr="00D266B2" w14:paraId="6002261D" w14:textId="77777777" w:rsidTr="008109E6">
        <w:tc>
          <w:tcPr>
            <w:tcW w:w="6390" w:type="dxa"/>
          </w:tcPr>
          <w:p w14:paraId="687C8602" w14:textId="77777777" w:rsidR="00B83182" w:rsidRPr="00D266B2" w:rsidRDefault="00B83182" w:rsidP="001B097B">
            <w:pPr>
              <w:pStyle w:val="Header"/>
              <w:tabs>
                <w:tab w:val="left" w:pos="972"/>
              </w:tabs>
              <w:spacing w:line="320" w:lineRule="exact"/>
              <w:rPr>
                <w:rFonts w:ascii="Arial" w:hAnsi="Arial" w:cs="Arial"/>
                <w:sz w:val="18"/>
                <w:szCs w:val="18"/>
                <w:cs/>
              </w:rPr>
            </w:pPr>
          </w:p>
        </w:tc>
        <w:tc>
          <w:tcPr>
            <w:tcW w:w="1485" w:type="dxa"/>
            <w:vAlign w:val="bottom"/>
          </w:tcPr>
          <w:p w14:paraId="0C2DD70B" w14:textId="52D98F60" w:rsidR="00B83182" w:rsidRPr="00D266B2" w:rsidRDefault="00BD19F4" w:rsidP="001B097B">
            <w:pPr>
              <w:pBdr>
                <w:bottom w:val="single" w:sz="4" w:space="1" w:color="auto"/>
              </w:pBdr>
              <w:spacing w:line="320" w:lineRule="exact"/>
              <w:jc w:val="center"/>
              <w:rPr>
                <w:rFonts w:ascii="Arial" w:hAnsi="Arial" w:cs="Arial"/>
                <w:bCs/>
                <w:sz w:val="18"/>
                <w:szCs w:val="18"/>
              </w:rPr>
            </w:pPr>
            <w:r w:rsidRPr="00F63901">
              <w:rPr>
                <w:rFonts w:ascii="Arial" w:hAnsi="Arial" w:cs="Arial"/>
                <w:sz w:val="18"/>
                <w:szCs w:val="18"/>
              </w:rPr>
              <w:t>30 June</w:t>
            </w:r>
            <w:r w:rsidR="0000511C" w:rsidRPr="00D266B2">
              <w:rPr>
                <w:rFonts w:ascii="Arial" w:hAnsi="Arial" w:cs="Arial"/>
                <w:sz w:val="18"/>
                <w:szCs w:val="18"/>
              </w:rPr>
              <w:t xml:space="preserve">                 202</w:t>
            </w:r>
            <w:r w:rsidR="00410E3F" w:rsidRPr="00D266B2">
              <w:rPr>
                <w:rFonts w:ascii="Arial" w:hAnsi="Arial" w:cs="Arial"/>
                <w:sz w:val="18"/>
                <w:szCs w:val="18"/>
              </w:rPr>
              <w:t>6</w:t>
            </w:r>
          </w:p>
        </w:tc>
        <w:tc>
          <w:tcPr>
            <w:tcW w:w="1485" w:type="dxa"/>
            <w:vAlign w:val="bottom"/>
          </w:tcPr>
          <w:p w14:paraId="559F6C14" w14:textId="6F40BA87" w:rsidR="00B83182" w:rsidRPr="00D266B2" w:rsidRDefault="00152C1D" w:rsidP="001B097B">
            <w:pPr>
              <w:pBdr>
                <w:bottom w:val="single" w:sz="4" w:space="1" w:color="auto"/>
              </w:pBdr>
              <w:spacing w:line="320" w:lineRule="exact"/>
              <w:jc w:val="center"/>
              <w:rPr>
                <w:rFonts w:ascii="Arial" w:hAnsi="Arial" w:cs="Arial"/>
                <w:bCs/>
                <w:sz w:val="18"/>
                <w:szCs w:val="18"/>
              </w:rPr>
            </w:pPr>
            <w:r w:rsidRPr="00D266B2">
              <w:rPr>
                <w:rFonts w:ascii="Arial" w:hAnsi="Arial" w:cs="Arial"/>
                <w:sz w:val="18"/>
                <w:szCs w:val="18"/>
              </w:rPr>
              <w:t>31 December 2025</w:t>
            </w:r>
          </w:p>
        </w:tc>
      </w:tr>
      <w:tr w:rsidR="009A6773" w:rsidRPr="00D266B2" w14:paraId="3DE9B078" w14:textId="77777777" w:rsidTr="008109E6">
        <w:tc>
          <w:tcPr>
            <w:tcW w:w="6390" w:type="dxa"/>
          </w:tcPr>
          <w:p w14:paraId="199CDB9A" w14:textId="77777777" w:rsidR="00B83182" w:rsidRPr="00D266B2" w:rsidRDefault="00B83182" w:rsidP="00D53232">
            <w:pPr>
              <w:pStyle w:val="Header"/>
              <w:tabs>
                <w:tab w:val="left" w:pos="972"/>
              </w:tabs>
              <w:spacing w:line="340" w:lineRule="exact"/>
              <w:rPr>
                <w:rFonts w:ascii="Arial" w:hAnsi="Arial" w:cs="Arial"/>
                <w:sz w:val="18"/>
                <w:szCs w:val="18"/>
                <w:cs/>
              </w:rPr>
            </w:pPr>
          </w:p>
        </w:tc>
        <w:tc>
          <w:tcPr>
            <w:tcW w:w="1485" w:type="dxa"/>
            <w:vAlign w:val="bottom"/>
          </w:tcPr>
          <w:p w14:paraId="31A1573F" w14:textId="77777777" w:rsidR="00B83182" w:rsidRPr="00D266B2" w:rsidRDefault="00B83182" w:rsidP="00D53232">
            <w:pPr>
              <w:spacing w:line="340" w:lineRule="exact"/>
              <w:jc w:val="center"/>
              <w:rPr>
                <w:rFonts w:ascii="Arial" w:hAnsi="Arial" w:cs="Arial"/>
                <w:bCs/>
                <w:sz w:val="18"/>
                <w:szCs w:val="18"/>
              </w:rPr>
            </w:pPr>
          </w:p>
        </w:tc>
        <w:tc>
          <w:tcPr>
            <w:tcW w:w="1485" w:type="dxa"/>
            <w:vAlign w:val="bottom"/>
          </w:tcPr>
          <w:p w14:paraId="159CDD7D" w14:textId="6319803F" w:rsidR="00B83182" w:rsidRPr="00D266B2" w:rsidRDefault="00B83182" w:rsidP="00D53232">
            <w:pPr>
              <w:spacing w:line="340" w:lineRule="exact"/>
              <w:jc w:val="center"/>
              <w:rPr>
                <w:rFonts w:ascii="Arial" w:hAnsi="Arial" w:cs="Arial"/>
                <w:bCs/>
                <w:sz w:val="18"/>
                <w:szCs w:val="18"/>
              </w:rPr>
            </w:pPr>
            <w:r w:rsidRPr="00D266B2">
              <w:rPr>
                <w:rFonts w:ascii="Arial" w:hAnsi="Arial" w:cs="Arial"/>
                <w:sz w:val="18"/>
                <w:szCs w:val="18"/>
              </w:rPr>
              <w:t>(Audited)</w:t>
            </w:r>
          </w:p>
        </w:tc>
      </w:tr>
      <w:tr w:rsidR="006F1A59" w:rsidRPr="00D266B2" w14:paraId="6400BAC6" w14:textId="77777777" w:rsidTr="008109E6">
        <w:tc>
          <w:tcPr>
            <w:tcW w:w="6390" w:type="dxa"/>
          </w:tcPr>
          <w:p w14:paraId="2CD0A6EA" w14:textId="6FAF44BE" w:rsidR="006F1A59" w:rsidRPr="00D266B2" w:rsidRDefault="006F1A59" w:rsidP="006F1A59">
            <w:pPr>
              <w:pStyle w:val="Header"/>
              <w:numPr>
                <w:ilvl w:val="0"/>
                <w:numId w:val="43"/>
              </w:numPr>
              <w:tabs>
                <w:tab w:val="left" w:pos="253"/>
              </w:tabs>
              <w:spacing w:line="340" w:lineRule="exact"/>
              <w:rPr>
                <w:rFonts w:ascii="Arial" w:eastAsia="Cordia New" w:hAnsi="Arial" w:cs="Arial"/>
                <w:sz w:val="18"/>
                <w:szCs w:val="18"/>
              </w:rPr>
            </w:pPr>
            <w:r w:rsidRPr="00D266B2">
              <w:rPr>
                <w:rFonts w:ascii="Arial" w:eastAsia="Cordia New" w:hAnsi="Arial" w:cs="Arial"/>
                <w:sz w:val="18"/>
                <w:szCs w:val="18"/>
              </w:rPr>
              <w:t xml:space="preserve">Issued to the MRTA in accordance with the operation of    </w:t>
            </w:r>
          </w:p>
          <w:p w14:paraId="5BA02AC2" w14:textId="77C58F50" w:rsidR="006F1A59" w:rsidRPr="00D266B2" w:rsidRDefault="006F1A59" w:rsidP="006F1A59">
            <w:pPr>
              <w:pStyle w:val="ListParagraph"/>
              <w:numPr>
                <w:ilvl w:val="0"/>
                <w:numId w:val="1"/>
              </w:numPr>
              <w:overflowPunct/>
              <w:autoSpaceDE/>
              <w:autoSpaceDN/>
              <w:adjustRightInd/>
              <w:spacing w:line="340" w:lineRule="exact"/>
              <w:ind w:left="520" w:right="72" w:hanging="163"/>
              <w:contextualSpacing w:val="0"/>
              <w:textAlignment w:val="auto"/>
              <w:rPr>
                <w:rFonts w:ascii="Arial" w:eastAsia="Cordia New" w:hAnsi="Arial" w:cs="Arial"/>
                <w:sz w:val="18"/>
                <w:szCs w:val="18"/>
              </w:rPr>
            </w:pPr>
            <w:r w:rsidRPr="00D266B2">
              <w:rPr>
                <w:rFonts w:ascii="Arial" w:eastAsia="Cordia New" w:hAnsi="Arial" w:cs="Arial"/>
                <w:sz w:val="18"/>
                <w:szCs w:val="18"/>
              </w:rPr>
              <w:t>The MRT Blue Line project</w:t>
            </w:r>
          </w:p>
          <w:p w14:paraId="480C1D1B" w14:textId="3175AEE1" w:rsidR="006F1A59" w:rsidRPr="00D266B2" w:rsidRDefault="006F1A59" w:rsidP="006F1A59">
            <w:pPr>
              <w:pStyle w:val="ListParagraph"/>
              <w:numPr>
                <w:ilvl w:val="0"/>
                <w:numId w:val="1"/>
              </w:numPr>
              <w:overflowPunct/>
              <w:autoSpaceDE/>
              <w:autoSpaceDN/>
              <w:adjustRightInd/>
              <w:spacing w:line="340" w:lineRule="exact"/>
              <w:ind w:left="520" w:right="-107" w:hanging="163"/>
              <w:contextualSpacing w:val="0"/>
              <w:textAlignment w:val="auto"/>
              <w:rPr>
                <w:rFonts w:ascii="Arial" w:eastAsia="Cordia New" w:hAnsi="Arial" w:cs="Arial"/>
                <w:sz w:val="18"/>
                <w:szCs w:val="18"/>
              </w:rPr>
            </w:pPr>
            <w:r w:rsidRPr="00D266B2">
              <w:rPr>
                <w:rFonts w:ascii="Arial" w:eastAsia="Cordia New" w:hAnsi="Arial" w:cs="Arial"/>
                <w:sz w:val="18"/>
                <w:szCs w:val="18"/>
              </w:rPr>
              <w:t xml:space="preserve">The MRT </w:t>
            </w:r>
            <w:proofErr w:type="spellStart"/>
            <w:r w:rsidRPr="00D266B2">
              <w:rPr>
                <w:rFonts w:ascii="Arial" w:eastAsia="Cordia New" w:hAnsi="Arial" w:cs="Arial"/>
                <w:sz w:val="18"/>
                <w:szCs w:val="18"/>
              </w:rPr>
              <w:t>Chalong</w:t>
            </w:r>
            <w:proofErr w:type="spellEnd"/>
            <w:r w:rsidRPr="00D266B2">
              <w:rPr>
                <w:rFonts w:ascii="Arial" w:eastAsia="Cordia New" w:hAnsi="Arial" w:cs="Arial"/>
                <w:sz w:val="18"/>
                <w:szCs w:val="18"/>
              </w:rPr>
              <w:t xml:space="preserve"> </w:t>
            </w:r>
            <w:proofErr w:type="spellStart"/>
            <w:r w:rsidRPr="00D266B2">
              <w:rPr>
                <w:rFonts w:ascii="Arial" w:eastAsia="Cordia New" w:hAnsi="Arial" w:cs="Arial"/>
                <w:sz w:val="18"/>
                <w:szCs w:val="18"/>
              </w:rPr>
              <w:t>Ratchadham</w:t>
            </w:r>
            <w:proofErr w:type="spellEnd"/>
            <w:r w:rsidRPr="00D266B2">
              <w:rPr>
                <w:rFonts w:ascii="Arial" w:eastAsia="Cordia New" w:hAnsi="Arial" w:cs="Arial"/>
                <w:sz w:val="18"/>
                <w:szCs w:val="18"/>
              </w:rPr>
              <w:t xml:space="preserve"> Line project</w:t>
            </w:r>
          </w:p>
          <w:p w14:paraId="2A9546D2" w14:textId="2D87E4AE" w:rsidR="006F1A59" w:rsidRPr="00D266B2" w:rsidRDefault="006F1A59" w:rsidP="006F1A59">
            <w:pPr>
              <w:pStyle w:val="ListParagraph"/>
              <w:numPr>
                <w:ilvl w:val="0"/>
                <w:numId w:val="1"/>
              </w:numPr>
              <w:overflowPunct/>
              <w:autoSpaceDE/>
              <w:autoSpaceDN/>
              <w:adjustRightInd/>
              <w:spacing w:line="340" w:lineRule="exact"/>
              <w:ind w:left="520" w:right="-107" w:hanging="163"/>
              <w:contextualSpacing w:val="0"/>
              <w:textAlignment w:val="auto"/>
              <w:rPr>
                <w:rFonts w:ascii="Arial" w:eastAsia="Cordia New" w:hAnsi="Arial" w:cs="Arial"/>
                <w:sz w:val="18"/>
                <w:szCs w:val="18"/>
              </w:rPr>
            </w:pPr>
            <w:r w:rsidRPr="00D266B2">
              <w:rPr>
                <w:rFonts w:ascii="Arial" w:eastAsia="Cordia New" w:hAnsi="Arial" w:cs="Arial"/>
                <w:sz w:val="18"/>
                <w:szCs w:val="18"/>
              </w:rPr>
              <w:t>The MRT Orange Line project</w:t>
            </w:r>
          </w:p>
        </w:tc>
        <w:tc>
          <w:tcPr>
            <w:tcW w:w="1485" w:type="dxa"/>
          </w:tcPr>
          <w:p w14:paraId="4A11F9BE" w14:textId="77777777" w:rsidR="006F1A59" w:rsidRPr="00D266B2" w:rsidRDefault="006F1A59" w:rsidP="006F1A59">
            <w:pPr>
              <w:tabs>
                <w:tab w:val="decimal" w:pos="1008"/>
              </w:tabs>
              <w:spacing w:line="340" w:lineRule="exact"/>
              <w:rPr>
                <w:rFonts w:ascii="Arial" w:hAnsi="Arial" w:cs="Arial"/>
                <w:bCs/>
                <w:sz w:val="18"/>
                <w:szCs w:val="18"/>
              </w:rPr>
            </w:pPr>
          </w:p>
          <w:p w14:paraId="2EA6BD26" w14:textId="77777777"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210</w:t>
            </w:r>
          </w:p>
          <w:p w14:paraId="4DB32D73" w14:textId="77777777"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200</w:t>
            </w:r>
          </w:p>
          <w:p w14:paraId="6683DD7C" w14:textId="6DE37C07"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4,500</w:t>
            </w:r>
          </w:p>
        </w:tc>
        <w:tc>
          <w:tcPr>
            <w:tcW w:w="1485" w:type="dxa"/>
          </w:tcPr>
          <w:p w14:paraId="31F1DAFC" w14:textId="77777777" w:rsidR="006F1A59" w:rsidRPr="00D266B2" w:rsidRDefault="006F1A59" w:rsidP="006F1A59">
            <w:pPr>
              <w:tabs>
                <w:tab w:val="decimal" w:pos="1008"/>
              </w:tabs>
              <w:spacing w:line="340" w:lineRule="exact"/>
              <w:rPr>
                <w:rFonts w:ascii="Arial" w:hAnsi="Arial" w:cs="Arial"/>
                <w:bCs/>
                <w:sz w:val="18"/>
                <w:szCs w:val="18"/>
              </w:rPr>
            </w:pPr>
          </w:p>
          <w:p w14:paraId="266AC041" w14:textId="77777777"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210</w:t>
            </w:r>
          </w:p>
          <w:p w14:paraId="24537EEB" w14:textId="77777777"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200</w:t>
            </w:r>
          </w:p>
          <w:p w14:paraId="5D9CD0BD" w14:textId="37D5E8DF"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4,500</w:t>
            </w:r>
          </w:p>
        </w:tc>
      </w:tr>
      <w:tr w:rsidR="006F1A59" w:rsidRPr="00D266B2" w14:paraId="111D3470" w14:textId="77777777" w:rsidTr="008109E6">
        <w:tc>
          <w:tcPr>
            <w:tcW w:w="6390" w:type="dxa"/>
          </w:tcPr>
          <w:p w14:paraId="24761663" w14:textId="6FE9B531" w:rsidR="006F1A59" w:rsidRPr="00D266B2" w:rsidRDefault="006F1A59" w:rsidP="006F1A59">
            <w:pPr>
              <w:pStyle w:val="Header"/>
              <w:numPr>
                <w:ilvl w:val="0"/>
                <w:numId w:val="43"/>
              </w:numPr>
              <w:tabs>
                <w:tab w:val="left" w:pos="253"/>
              </w:tabs>
              <w:spacing w:line="340" w:lineRule="exact"/>
              <w:ind w:right="-104"/>
              <w:rPr>
                <w:rFonts w:ascii="Arial" w:eastAsia="Cordia New" w:hAnsi="Arial" w:cs="Arial"/>
                <w:spacing w:val="-2"/>
                <w:sz w:val="18"/>
                <w:szCs w:val="18"/>
              </w:rPr>
            </w:pPr>
            <w:r w:rsidRPr="00D266B2">
              <w:rPr>
                <w:rFonts w:ascii="Arial" w:eastAsia="Cordia New" w:hAnsi="Arial" w:cs="Arial"/>
                <w:spacing w:val="-2"/>
                <w:sz w:val="18"/>
                <w:szCs w:val="18"/>
              </w:rPr>
              <w:t>Issued to the Department of Highways in compliance with the conditions for submitting the bid proposal Motorway M82, Bang Khun Thian - Ban Phaeo</w:t>
            </w:r>
          </w:p>
        </w:tc>
        <w:tc>
          <w:tcPr>
            <w:tcW w:w="1485" w:type="dxa"/>
          </w:tcPr>
          <w:p w14:paraId="61459CCB" w14:textId="0A5DECB6"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300</w:t>
            </w:r>
          </w:p>
        </w:tc>
        <w:tc>
          <w:tcPr>
            <w:tcW w:w="1485" w:type="dxa"/>
          </w:tcPr>
          <w:p w14:paraId="469D06DD" w14:textId="10CFB215"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w:t>
            </w:r>
          </w:p>
        </w:tc>
      </w:tr>
      <w:tr w:rsidR="006F1A59" w:rsidRPr="00D266B2" w14:paraId="485259B6" w14:textId="77777777" w:rsidTr="008109E6">
        <w:tc>
          <w:tcPr>
            <w:tcW w:w="6390" w:type="dxa"/>
          </w:tcPr>
          <w:p w14:paraId="0B0A2F26" w14:textId="4796AAC4" w:rsidR="006F1A59" w:rsidRPr="00D266B2" w:rsidRDefault="006F1A59" w:rsidP="006F1A59">
            <w:pPr>
              <w:pStyle w:val="Header"/>
              <w:numPr>
                <w:ilvl w:val="0"/>
                <w:numId w:val="43"/>
              </w:numPr>
              <w:tabs>
                <w:tab w:val="left" w:pos="253"/>
                <w:tab w:val="left" w:pos="430"/>
              </w:tabs>
              <w:spacing w:line="340" w:lineRule="exact"/>
              <w:rPr>
                <w:rFonts w:ascii="Arial" w:eastAsia="Cordia New" w:hAnsi="Arial" w:cs="Arial"/>
                <w:sz w:val="18"/>
                <w:szCs w:val="18"/>
              </w:rPr>
            </w:pPr>
            <w:r w:rsidRPr="00D266B2">
              <w:rPr>
                <w:rFonts w:ascii="Arial" w:eastAsia="Cordia New" w:hAnsi="Arial" w:cs="Arial"/>
                <w:sz w:val="18"/>
                <w:szCs w:val="18"/>
              </w:rPr>
              <w:t>Issued to the Metropolitan Electricity Authority to guarantee electricity under rail projects</w:t>
            </w:r>
          </w:p>
        </w:tc>
        <w:tc>
          <w:tcPr>
            <w:tcW w:w="1485" w:type="dxa"/>
          </w:tcPr>
          <w:p w14:paraId="20BF89E4" w14:textId="4B119DEA"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160</w:t>
            </w:r>
          </w:p>
        </w:tc>
        <w:tc>
          <w:tcPr>
            <w:tcW w:w="1485" w:type="dxa"/>
          </w:tcPr>
          <w:p w14:paraId="6F19B56F" w14:textId="7FF73847"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 xml:space="preserve">    120</w:t>
            </w:r>
          </w:p>
        </w:tc>
      </w:tr>
      <w:tr w:rsidR="006F1A59" w:rsidRPr="00D266B2" w14:paraId="49B4AB93" w14:textId="77777777" w:rsidTr="008109E6">
        <w:tc>
          <w:tcPr>
            <w:tcW w:w="6390" w:type="dxa"/>
          </w:tcPr>
          <w:p w14:paraId="1A4874A9" w14:textId="68AF41C2" w:rsidR="006F1A59" w:rsidRPr="00D266B2" w:rsidRDefault="006F1A59" w:rsidP="006F1A59">
            <w:pPr>
              <w:pStyle w:val="Header"/>
              <w:numPr>
                <w:ilvl w:val="0"/>
                <w:numId w:val="43"/>
              </w:numPr>
              <w:tabs>
                <w:tab w:val="left" w:pos="253"/>
              </w:tabs>
              <w:spacing w:line="340" w:lineRule="exact"/>
              <w:rPr>
                <w:rFonts w:ascii="Arial" w:eastAsia="Cordia New" w:hAnsi="Arial" w:cs="Arial"/>
                <w:sz w:val="18"/>
                <w:szCs w:val="18"/>
                <w:cs/>
              </w:rPr>
            </w:pPr>
            <w:r w:rsidRPr="00D266B2">
              <w:rPr>
                <w:rFonts w:ascii="Arial" w:eastAsia="Cordia New" w:hAnsi="Arial" w:cs="Arial"/>
                <w:sz w:val="18"/>
                <w:szCs w:val="18"/>
              </w:rPr>
              <w:t>Other guarantees</w:t>
            </w:r>
          </w:p>
        </w:tc>
        <w:tc>
          <w:tcPr>
            <w:tcW w:w="1485" w:type="dxa"/>
          </w:tcPr>
          <w:p w14:paraId="68B02D31" w14:textId="7DE3F50B" w:rsidR="006F1A59" w:rsidRPr="00D266B2" w:rsidRDefault="006F1A59" w:rsidP="006F1A59">
            <w:pPr>
              <w:tabs>
                <w:tab w:val="decimal" w:pos="1008"/>
              </w:tabs>
              <w:spacing w:line="340" w:lineRule="exact"/>
              <w:rPr>
                <w:rFonts w:ascii="Arial" w:hAnsi="Arial" w:cs="Arial"/>
                <w:bCs/>
                <w:sz w:val="18"/>
                <w:szCs w:val="18"/>
                <w:cs/>
              </w:rPr>
            </w:pPr>
            <w:r w:rsidRPr="00D266B2">
              <w:rPr>
                <w:rFonts w:ascii="Arial" w:hAnsi="Arial" w:cs="Arial"/>
                <w:bCs/>
                <w:sz w:val="18"/>
                <w:szCs w:val="18"/>
              </w:rPr>
              <w:t>3</w:t>
            </w:r>
          </w:p>
        </w:tc>
        <w:tc>
          <w:tcPr>
            <w:tcW w:w="1485" w:type="dxa"/>
          </w:tcPr>
          <w:p w14:paraId="49C29AAD" w14:textId="3A8A3EDC" w:rsidR="006F1A59" w:rsidRPr="00D266B2" w:rsidRDefault="006F1A59" w:rsidP="006F1A59">
            <w:pPr>
              <w:tabs>
                <w:tab w:val="decimal" w:pos="1008"/>
              </w:tabs>
              <w:spacing w:line="340" w:lineRule="exact"/>
              <w:rPr>
                <w:rFonts w:ascii="Arial" w:hAnsi="Arial" w:cs="Arial"/>
                <w:bCs/>
                <w:sz w:val="18"/>
                <w:szCs w:val="18"/>
              </w:rPr>
            </w:pPr>
            <w:r w:rsidRPr="00D266B2">
              <w:rPr>
                <w:rFonts w:ascii="Arial" w:hAnsi="Arial" w:cs="Arial"/>
                <w:bCs/>
                <w:sz w:val="18"/>
                <w:szCs w:val="18"/>
              </w:rPr>
              <w:t>3</w:t>
            </w:r>
          </w:p>
        </w:tc>
      </w:tr>
    </w:tbl>
    <w:p w14:paraId="19A7A66E" w14:textId="10D3E9EA" w:rsidR="00F51652" w:rsidRPr="00D266B2" w:rsidRDefault="00C10B94" w:rsidP="001B77E1">
      <w:pPr>
        <w:tabs>
          <w:tab w:val="left" w:pos="2160"/>
          <w:tab w:val="center" w:pos="7200"/>
        </w:tabs>
        <w:spacing w:before="120" w:after="120" w:line="380" w:lineRule="exact"/>
        <w:ind w:left="547" w:hanging="547"/>
        <w:jc w:val="both"/>
        <w:rPr>
          <w:rFonts w:ascii="Arial" w:hAnsi="Arial" w:cs="Arial"/>
          <w:b/>
          <w:bCs/>
          <w:sz w:val="22"/>
          <w:szCs w:val="22"/>
        </w:rPr>
      </w:pPr>
      <w:r w:rsidRPr="00D266B2">
        <w:rPr>
          <w:rFonts w:ascii="Arial" w:hAnsi="Arial" w:cs="Arial"/>
          <w:b/>
          <w:bCs/>
          <w:sz w:val="22"/>
          <w:szCs w:val="22"/>
        </w:rPr>
        <w:lastRenderedPageBreak/>
        <w:t>1</w:t>
      </w:r>
      <w:r w:rsidR="00E26BEC" w:rsidRPr="00D266B2">
        <w:rPr>
          <w:rFonts w:ascii="Arial" w:hAnsi="Arial" w:cs="Arial"/>
          <w:b/>
          <w:bCs/>
          <w:sz w:val="22"/>
          <w:szCs w:val="22"/>
        </w:rPr>
        <w:t>6</w:t>
      </w:r>
      <w:r w:rsidR="00934EDE" w:rsidRPr="00D266B2">
        <w:rPr>
          <w:rFonts w:ascii="Arial" w:hAnsi="Arial" w:cs="Arial"/>
          <w:b/>
          <w:bCs/>
          <w:sz w:val="22"/>
          <w:szCs w:val="22"/>
        </w:rPr>
        <w:t>.</w:t>
      </w:r>
      <w:r w:rsidR="007A180E" w:rsidRPr="00D266B2">
        <w:rPr>
          <w:rFonts w:ascii="Arial" w:hAnsi="Arial" w:cs="Arial"/>
          <w:b/>
          <w:bCs/>
          <w:sz w:val="22"/>
          <w:szCs w:val="22"/>
        </w:rPr>
        <w:t>6</w:t>
      </w:r>
      <w:r w:rsidR="00934EDE" w:rsidRPr="00D266B2">
        <w:rPr>
          <w:rFonts w:ascii="Arial" w:hAnsi="Arial" w:cs="Arial"/>
          <w:b/>
          <w:bCs/>
          <w:sz w:val="22"/>
          <w:szCs w:val="22"/>
        </w:rPr>
        <w:tab/>
      </w:r>
      <w:r w:rsidR="00F51652" w:rsidRPr="00D266B2">
        <w:rPr>
          <w:rFonts w:ascii="Arial" w:hAnsi="Arial" w:cs="Arial"/>
          <w:b/>
          <w:bCs/>
          <w:sz w:val="22"/>
          <w:szCs w:val="22"/>
        </w:rPr>
        <w:t>Other commitments</w:t>
      </w:r>
    </w:p>
    <w:p w14:paraId="1CF0BC5D" w14:textId="114A9717" w:rsidR="00DE2795" w:rsidRPr="00D266B2" w:rsidRDefault="00DE2795" w:rsidP="001B77E1">
      <w:pPr>
        <w:tabs>
          <w:tab w:val="left" w:pos="2160"/>
          <w:tab w:val="center" w:pos="7200"/>
        </w:tabs>
        <w:spacing w:before="120" w:after="120" w:line="380" w:lineRule="exact"/>
        <w:ind w:left="547" w:hanging="547"/>
        <w:jc w:val="both"/>
        <w:rPr>
          <w:rFonts w:ascii="Arial" w:hAnsi="Arial" w:cs="Arial"/>
          <w:b/>
          <w:bCs/>
          <w:sz w:val="22"/>
          <w:szCs w:val="22"/>
        </w:rPr>
      </w:pPr>
      <w:r w:rsidRPr="00D266B2">
        <w:rPr>
          <w:rFonts w:ascii="Arial" w:eastAsia="Arial Unicode MS" w:hAnsi="Arial" w:cs="Arial"/>
          <w:sz w:val="22"/>
          <w:szCs w:val="22"/>
        </w:rPr>
        <w:tab/>
        <w:t xml:space="preserve">As </w:t>
      </w:r>
      <w:proofErr w:type="gramStart"/>
      <w:r w:rsidRPr="00D266B2">
        <w:rPr>
          <w:rFonts w:ascii="Arial" w:eastAsia="Arial Unicode MS" w:hAnsi="Arial" w:cs="Arial"/>
          <w:sz w:val="22"/>
          <w:szCs w:val="22"/>
        </w:rPr>
        <w:t>at</w:t>
      </w:r>
      <w:proofErr w:type="gramEnd"/>
      <w:r w:rsidRPr="00D266B2">
        <w:rPr>
          <w:rFonts w:ascii="Arial" w:eastAsia="Arial Unicode MS" w:hAnsi="Arial" w:cs="Arial"/>
          <w:sz w:val="22"/>
          <w:szCs w:val="22"/>
        </w:rPr>
        <w:t xml:space="preserve"> </w:t>
      </w:r>
      <w:r w:rsidR="00CB0C71" w:rsidRPr="00D266B2">
        <w:rPr>
          <w:rFonts w:ascii="Arial" w:eastAsia="Arial Unicode MS" w:hAnsi="Arial" w:cs="Arial"/>
          <w:sz w:val="22"/>
          <w:szCs w:val="22"/>
        </w:rPr>
        <w:t>30 June 2026</w:t>
      </w:r>
      <w:r w:rsidRPr="00D266B2">
        <w:rPr>
          <w:rFonts w:ascii="Arial" w:eastAsia="Arial Unicode MS" w:hAnsi="Arial" w:cs="Arial"/>
          <w:sz w:val="22"/>
          <w:szCs w:val="22"/>
        </w:rPr>
        <w:t xml:space="preserve"> and</w:t>
      </w:r>
      <w:r w:rsidR="00C53CA3" w:rsidRPr="00D266B2">
        <w:rPr>
          <w:rFonts w:ascii="Arial" w:eastAsia="Arial Unicode MS" w:hAnsi="Arial" w:cs="Arial"/>
          <w:sz w:val="22"/>
          <w:szCs w:val="22"/>
        </w:rPr>
        <w:t xml:space="preserve"> </w:t>
      </w:r>
      <w:r w:rsidR="00152C1D" w:rsidRPr="00D266B2">
        <w:rPr>
          <w:rFonts w:ascii="Arial" w:eastAsia="Arial Unicode MS" w:hAnsi="Arial" w:cs="Arial"/>
          <w:sz w:val="22"/>
          <w:szCs w:val="22"/>
        </w:rPr>
        <w:t>31 December 2025</w:t>
      </w:r>
      <w:r w:rsidRPr="00D266B2">
        <w:rPr>
          <w:rFonts w:ascii="Arial" w:eastAsia="Arial Unicode MS" w:hAnsi="Arial" w:cs="Arial"/>
          <w:sz w:val="22"/>
          <w:szCs w:val="22"/>
        </w:rPr>
        <w:t xml:space="preserve">, the Company has the commitment in respect of the uncalled portion of investment in Northern Bangkok Expressway Company Limited of Baht </w:t>
      </w:r>
      <w:r w:rsidR="00E60A26" w:rsidRPr="00D266B2">
        <w:rPr>
          <w:rFonts w:ascii="Arial" w:eastAsia="Arial Unicode MS" w:hAnsi="Arial" w:cs="Arial"/>
          <w:sz w:val="22"/>
          <w:szCs w:val="22"/>
        </w:rPr>
        <w:t>750</w:t>
      </w:r>
      <w:r w:rsidRPr="00D266B2">
        <w:rPr>
          <w:rFonts w:ascii="Arial" w:eastAsia="Arial Unicode MS" w:hAnsi="Arial" w:cs="Arial"/>
          <w:sz w:val="22"/>
          <w:szCs w:val="22"/>
        </w:rPr>
        <w:t xml:space="preserve"> million</w:t>
      </w:r>
      <w:r w:rsidR="00C53CA3" w:rsidRPr="00D266B2">
        <w:rPr>
          <w:rFonts w:ascii="Arial" w:eastAsia="Arial Unicode MS" w:hAnsi="Arial" w:cs="Arial"/>
          <w:sz w:val="22"/>
          <w:szCs w:val="22"/>
        </w:rPr>
        <w:t>.</w:t>
      </w:r>
    </w:p>
    <w:p w14:paraId="3AE8647D" w14:textId="3ACDAE53" w:rsidR="00FA61EF" w:rsidRPr="00D266B2" w:rsidRDefault="00FA61EF" w:rsidP="001B77E1">
      <w:pPr>
        <w:pStyle w:val="Heading1"/>
        <w:numPr>
          <w:ilvl w:val="0"/>
          <w:numId w:val="35"/>
        </w:numPr>
        <w:spacing w:before="120" w:after="120"/>
        <w:ind w:left="547" w:right="-43" w:hanging="547"/>
        <w:jc w:val="thaiDistribute"/>
        <w:rPr>
          <w:rFonts w:ascii="Arial" w:hAnsi="Arial" w:cs="Arial"/>
          <w:sz w:val="22"/>
          <w:szCs w:val="22"/>
        </w:rPr>
      </w:pPr>
      <w:r w:rsidRPr="00D266B2">
        <w:rPr>
          <w:rFonts w:ascii="Arial" w:hAnsi="Arial" w:cs="Arial"/>
          <w:sz w:val="22"/>
          <w:szCs w:val="22"/>
        </w:rPr>
        <w:t>Financial Instrument</w:t>
      </w:r>
      <w:r w:rsidR="004461CD" w:rsidRPr="00D266B2">
        <w:rPr>
          <w:rFonts w:ascii="Arial" w:hAnsi="Arial" w:cs="Arial"/>
          <w:sz w:val="22"/>
          <w:szCs w:val="22"/>
        </w:rPr>
        <w:t>s</w:t>
      </w:r>
    </w:p>
    <w:p w14:paraId="66FB32A6" w14:textId="13DBA181" w:rsidR="00F51652" w:rsidRPr="00D266B2" w:rsidRDefault="00C10B94" w:rsidP="001B77E1">
      <w:pPr>
        <w:tabs>
          <w:tab w:val="left" w:pos="900"/>
          <w:tab w:val="left" w:pos="2160"/>
          <w:tab w:val="center" w:pos="7200"/>
        </w:tabs>
        <w:spacing w:before="120" w:after="120" w:line="380" w:lineRule="exact"/>
        <w:ind w:left="547" w:hanging="547"/>
        <w:jc w:val="thaiDistribute"/>
        <w:rPr>
          <w:rFonts w:ascii="Arial" w:eastAsiaTheme="minorHAnsi" w:hAnsi="Arial" w:cs="Arial"/>
          <w:b/>
          <w:bCs/>
          <w:sz w:val="22"/>
          <w:szCs w:val="28"/>
        </w:rPr>
      </w:pPr>
      <w:r w:rsidRPr="00D266B2">
        <w:rPr>
          <w:rFonts w:ascii="Arial" w:hAnsi="Arial" w:cs="Arial"/>
          <w:b/>
          <w:bCs/>
          <w:sz w:val="22"/>
          <w:szCs w:val="22"/>
        </w:rPr>
        <w:t>1</w:t>
      </w:r>
      <w:r w:rsidR="00E26BEC" w:rsidRPr="00D266B2">
        <w:rPr>
          <w:rFonts w:ascii="Arial" w:hAnsi="Arial" w:cs="Arial"/>
          <w:b/>
          <w:bCs/>
          <w:sz w:val="22"/>
          <w:szCs w:val="22"/>
        </w:rPr>
        <w:t>7</w:t>
      </w:r>
      <w:r w:rsidR="00FA61EF" w:rsidRPr="00D266B2">
        <w:rPr>
          <w:rFonts w:ascii="Arial" w:hAnsi="Arial" w:cs="Arial"/>
          <w:b/>
          <w:bCs/>
          <w:sz w:val="22"/>
          <w:szCs w:val="22"/>
        </w:rPr>
        <w:t>.1</w:t>
      </w:r>
      <w:r w:rsidR="00F51652" w:rsidRPr="00D266B2">
        <w:rPr>
          <w:rFonts w:ascii="Arial" w:hAnsi="Arial" w:cs="Arial"/>
          <w:b/>
          <w:bCs/>
          <w:sz w:val="22"/>
          <w:szCs w:val="22"/>
        </w:rPr>
        <w:tab/>
      </w:r>
      <w:r w:rsidR="00FA61EF" w:rsidRPr="00D266B2">
        <w:rPr>
          <w:rFonts w:ascii="Arial" w:eastAsiaTheme="minorHAnsi" w:hAnsi="Arial" w:cs="Arial"/>
          <w:b/>
          <w:bCs/>
          <w:sz w:val="22"/>
          <w:szCs w:val="28"/>
        </w:rPr>
        <w:t>Fair value of financial instrument</w:t>
      </w:r>
      <w:r w:rsidR="004461CD" w:rsidRPr="00D266B2">
        <w:rPr>
          <w:rFonts w:ascii="Arial" w:eastAsiaTheme="minorHAnsi" w:hAnsi="Arial" w:cs="Arial"/>
          <w:b/>
          <w:bCs/>
          <w:sz w:val="22"/>
          <w:szCs w:val="28"/>
        </w:rPr>
        <w:t>s</w:t>
      </w:r>
    </w:p>
    <w:p w14:paraId="6E30305C" w14:textId="635B1206" w:rsidR="00383986" w:rsidRPr="00D266B2" w:rsidRDefault="00FA61EF" w:rsidP="001B77E1">
      <w:pPr>
        <w:tabs>
          <w:tab w:val="left" w:pos="900"/>
          <w:tab w:val="left" w:pos="2160"/>
          <w:tab w:val="center" w:pos="720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t xml:space="preserve">Since </w:t>
      </w:r>
      <w:proofErr w:type="gramStart"/>
      <w:r w:rsidRPr="00D266B2">
        <w:rPr>
          <w:rFonts w:ascii="Arial" w:hAnsi="Arial" w:cs="Arial"/>
          <w:sz w:val="22"/>
          <w:szCs w:val="22"/>
        </w:rPr>
        <w:t>the majority of</w:t>
      </w:r>
      <w:proofErr w:type="gramEnd"/>
      <w:r w:rsidRPr="00D266B2">
        <w:rPr>
          <w:rFonts w:ascii="Arial" w:hAnsi="Arial" w:cs="Arial"/>
          <w:sz w:val="22"/>
          <w:szCs w:val="22"/>
        </w:rPr>
        <w:t xml:space="preserve"> the financial instruments of the Group are short-term in nature or carrying interest at rates close to the market interest rates, their fair value is not expected to be materially different from the amounts presented in the statements of financial position. </w:t>
      </w:r>
      <w:r w:rsidR="00383986" w:rsidRPr="00D266B2">
        <w:rPr>
          <w:rFonts w:ascii="Arial" w:hAnsi="Arial" w:cs="Arial"/>
          <w:sz w:val="22"/>
          <w:szCs w:val="22"/>
        </w:rPr>
        <w:t xml:space="preserve">However, as </w:t>
      </w:r>
      <w:proofErr w:type="gramStart"/>
      <w:r w:rsidR="00383986" w:rsidRPr="00D266B2">
        <w:rPr>
          <w:rFonts w:ascii="Arial" w:hAnsi="Arial" w:cs="Arial"/>
          <w:sz w:val="22"/>
          <w:szCs w:val="22"/>
        </w:rPr>
        <w:t>at</w:t>
      </w:r>
      <w:proofErr w:type="gramEnd"/>
      <w:r w:rsidR="00383986" w:rsidRPr="00D266B2">
        <w:rPr>
          <w:rFonts w:ascii="Arial" w:hAnsi="Arial" w:cs="Arial"/>
          <w:sz w:val="22"/>
          <w:szCs w:val="22"/>
        </w:rPr>
        <w:t xml:space="preserve"> </w:t>
      </w:r>
      <w:r w:rsidR="00CB0C71" w:rsidRPr="00D266B2">
        <w:rPr>
          <w:rFonts w:ascii="Arial" w:hAnsi="Arial" w:cs="Arial"/>
          <w:sz w:val="22"/>
          <w:szCs w:val="22"/>
        </w:rPr>
        <w:t>30 June 2026</w:t>
      </w:r>
      <w:r w:rsidR="00383986" w:rsidRPr="00D266B2">
        <w:rPr>
          <w:rFonts w:ascii="Arial" w:hAnsi="Arial" w:cs="Arial"/>
          <w:sz w:val="22"/>
          <w:szCs w:val="22"/>
        </w:rPr>
        <w:t xml:space="preserve">, the Company has financial liabilities with carrying value that differs from the fair value comprising the debentures with a book value of Baht </w:t>
      </w:r>
      <w:r w:rsidR="005B2F8F" w:rsidRPr="00F63901">
        <w:rPr>
          <w:rFonts w:ascii="Arial" w:hAnsi="Arial" w:cs="Arial"/>
          <w:sz w:val="22"/>
          <w:szCs w:val="28"/>
        </w:rPr>
        <w:t>38</w:t>
      </w:r>
      <w:r w:rsidR="00362CFF" w:rsidRPr="00F63901">
        <w:rPr>
          <w:rFonts w:ascii="Arial" w:hAnsi="Arial" w:cs="Arial"/>
          <w:sz w:val="22"/>
          <w:szCs w:val="28"/>
        </w:rPr>
        <w:t>,</w:t>
      </w:r>
      <w:r w:rsidR="005B2F8F" w:rsidRPr="00F63901">
        <w:rPr>
          <w:rFonts w:ascii="Arial" w:hAnsi="Arial" w:cs="Arial"/>
          <w:sz w:val="22"/>
          <w:szCs w:val="28"/>
        </w:rPr>
        <w:t>750</w:t>
      </w:r>
      <w:r w:rsidR="00FE5F20" w:rsidRPr="00D266B2">
        <w:rPr>
          <w:rFonts w:ascii="Arial" w:hAnsi="Arial" w:cs="Arial"/>
          <w:sz w:val="22"/>
          <w:szCs w:val="22"/>
        </w:rPr>
        <w:t xml:space="preserve"> </w:t>
      </w:r>
      <w:r w:rsidR="00383986" w:rsidRPr="00D266B2">
        <w:rPr>
          <w:rFonts w:ascii="Arial" w:hAnsi="Arial" w:cs="Arial"/>
          <w:sz w:val="22"/>
          <w:szCs w:val="22"/>
        </w:rPr>
        <w:t xml:space="preserve">million and a fair value of Baht </w:t>
      </w:r>
      <w:r w:rsidR="005B2F8F" w:rsidRPr="00D266B2">
        <w:rPr>
          <w:rFonts w:ascii="Arial" w:hAnsi="Arial" w:cs="Arial"/>
          <w:sz w:val="22"/>
          <w:szCs w:val="22"/>
        </w:rPr>
        <w:t>39</w:t>
      </w:r>
      <w:r w:rsidR="00362CFF" w:rsidRPr="00D266B2">
        <w:rPr>
          <w:rFonts w:ascii="Arial" w:hAnsi="Arial" w:cs="Arial"/>
          <w:sz w:val="22"/>
          <w:szCs w:val="22"/>
        </w:rPr>
        <w:t>,</w:t>
      </w:r>
      <w:r w:rsidR="005B2F8F" w:rsidRPr="00D266B2">
        <w:rPr>
          <w:rFonts w:ascii="Arial" w:hAnsi="Arial" w:cs="Arial"/>
          <w:sz w:val="22"/>
          <w:szCs w:val="22"/>
        </w:rPr>
        <w:t>928</w:t>
      </w:r>
      <w:r w:rsidR="00FB0179" w:rsidRPr="00D266B2">
        <w:rPr>
          <w:rFonts w:ascii="Arial" w:hAnsi="Arial" w:cs="Arial"/>
          <w:sz w:val="22"/>
          <w:szCs w:val="22"/>
        </w:rPr>
        <w:t xml:space="preserve"> </w:t>
      </w:r>
      <w:r w:rsidR="00383986" w:rsidRPr="00D266B2">
        <w:rPr>
          <w:rFonts w:ascii="Arial" w:hAnsi="Arial" w:cs="Arial"/>
          <w:sz w:val="22"/>
          <w:szCs w:val="22"/>
        </w:rPr>
        <w:t>million and the fixed-rate long-term loan</w:t>
      </w:r>
      <w:r w:rsidR="0053512D" w:rsidRPr="00D266B2">
        <w:rPr>
          <w:rFonts w:ascii="Arial" w:hAnsi="Arial" w:cs="Arial"/>
          <w:sz w:val="22"/>
          <w:szCs w:val="22"/>
        </w:rPr>
        <w:t>s</w:t>
      </w:r>
      <w:r w:rsidR="00383986" w:rsidRPr="00D266B2">
        <w:rPr>
          <w:rFonts w:ascii="Arial" w:hAnsi="Arial" w:cs="Arial"/>
          <w:sz w:val="22"/>
          <w:szCs w:val="22"/>
        </w:rPr>
        <w:t xml:space="preserve"> with a book value of Baht </w:t>
      </w:r>
      <w:r w:rsidR="005B2F8F" w:rsidRPr="00D266B2">
        <w:rPr>
          <w:rFonts w:ascii="Arial" w:hAnsi="Arial" w:cs="Arial"/>
          <w:sz w:val="22"/>
          <w:szCs w:val="22"/>
        </w:rPr>
        <w:t>5</w:t>
      </w:r>
      <w:r w:rsidR="00362CFF" w:rsidRPr="00D266B2">
        <w:rPr>
          <w:rFonts w:ascii="Arial" w:hAnsi="Arial" w:cs="Arial"/>
          <w:sz w:val="22"/>
          <w:szCs w:val="22"/>
        </w:rPr>
        <w:t>,</w:t>
      </w:r>
      <w:r w:rsidR="005B2F8F" w:rsidRPr="00D266B2">
        <w:rPr>
          <w:rFonts w:ascii="Arial" w:hAnsi="Arial" w:cs="Arial"/>
          <w:sz w:val="22"/>
          <w:szCs w:val="22"/>
        </w:rPr>
        <w:t>425</w:t>
      </w:r>
      <w:r w:rsidR="00B527B9" w:rsidRPr="00D266B2">
        <w:rPr>
          <w:rFonts w:ascii="Arial" w:hAnsi="Arial" w:cs="Arial"/>
          <w:sz w:val="22"/>
          <w:szCs w:val="22"/>
        </w:rPr>
        <w:t xml:space="preserve"> </w:t>
      </w:r>
      <w:r w:rsidR="00383986" w:rsidRPr="00D266B2">
        <w:rPr>
          <w:rFonts w:ascii="Arial" w:hAnsi="Arial" w:cs="Arial"/>
          <w:sz w:val="22"/>
          <w:szCs w:val="22"/>
        </w:rPr>
        <w:t>million and a fair value of Baht</w:t>
      </w:r>
      <w:r w:rsidR="00383986" w:rsidRPr="00D266B2">
        <w:rPr>
          <w:rFonts w:ascii="Arial" w:hAnsi="Arial" w:cs="Arial"/>
          <w:sz w:val="22"/>
          <w:szCs w:val="22"/>
          <w:cs/>
        </w:rPr>
        <w:t xml:space="preserve"> </w:t>
      </w:r>
      <w:r w:rsidR="005B2F8F" w:rsidRPr="00F63901">
        <w:rPr>
          <w:rFonts w:ascii="Arial" w:hAnsi="Arial" w:cs="Arial"/>
          <w:sz w:val="22"/>
          <w:szCs w:val="22"/>
        </w:rPr>
        <w:t>5</w:t>
      </w:r>
      <w:r w:rsidR="00362CFF" w:rsidRPr="00D266B2">
        <w:rPr>
          <w:rFonts w:ascii="Arial" w:hAnsi="Arial" w:cs="Arial"/>
          <w:sz w:val="22"/>
          <w:szCs w:val="22"/>
        </w:rPr>
        <w:t>,</w:t>
      </w:r>
      <w:r w:rsidR="005B2F8F" w:rsidRPr="00D266B2">
        <w:rPr>
          <w:rFonts w:ascii="Arial" w:hAnsi="Arial" w:cs="Arial"/>
          <w:sz w:val="22"/>
          <w:szCs w:val="22"/>
        </w:rPr>
        <w:t>499</w:t>
      </w:r>
      <w:r w:rsidR="00FB0179" w:rsidRPr="00D266B2">
        <w:rPr>
          <w:rFonts w:ascii="Arial" w:hAnsi="Arial" w:cs="Arial"/>
          <w:sz w:val="22"/>
          <w:szCs w:val="22"/>
        </w:rPr>
        <w:t xml:space="preserve"> </w:t>
      </w:r>
      <w:r w:rsidR="00383986" w:rsidRPr="00D266B2">
        <w:rPr>
          <w:rFonts w:ascii="Arial" w:hAnsi="Arial" w:cs="Arial"/>
          <w:sz w:val="22"/>
          <w:szCs w:val="22"/>
        </w:rPr>
        <w:t>million</w:t>
      </w:r>
      <w:r w:rsidR="00534B2A" w:rsidRPr="00D266B2">
        <w:rPr>
          <w:rFonts w:ascii="Arial" w:hAnsi="Arial" w:cs="Arial"/>
          <w:sz w:val="22"/>
          <w:szCs w:val="22"/>
        </w:rPr>
        <w:t>.</w:t>
      </w:r>
    </w:p>
    <w:p w14:paraId="7FA1D340" w14:textId="161DEB0B" w:rsidR="00FA61EF" w:rsidRPr="00F63901" w:rsidRDefault="00C10B94" w:rsidP="001B77E1">
      <w:pPr>
        <w:tabs>
          <w:tab w:val="left" w:pos="900"/>
          <w:tab w:val="left" w:pos="2160"/>
          <w:tab w:val="center" w:pos="7200"/>
        </w:tabs>
        <w:spacing w:before="120" w:after="120" w:line="380" w:lineRule="exact"/>
        <w:ind w:left="547" w:hanging="547"/>
        <w:jc w:val="thaiDistribute"/>
        <w:rPr>
          <w:rFonts w:ascii="Arial" w:hAnsi="Arial" w:cs="Arial"/>
          <w:b/>
          <w:bCs/>
          <w:sz w:val="20"/>
          <w:szCs w:val="20"/>
          <w:cs/>
        </w:rPr>
      </w:pPr>
      <w:r w:rsidRPr="00D266B2">
        <w:rPr>
          <w:rFonts w:ascii="Arial" w:hAnsi="Arial" w:cs="Arial"/>
          <w:b/>
          <w:bCs/>
          <w:sz w:val="22"/>
          <w:szCs w:val="22"/>
        </w:rPr>
        <w:t>1</w:t>
      </w:r>
      <w:r w:rsidR="00E26BEC" w:rsidRPr="00D266B2">
        <w:rPr>
          <w:rFonts w:ascii="Arial" w:hAnsi="Arial" w:cs="Arial"/>
          <w:b/>
          <w:bCs/>
          <w:sz w:val="22"/>
          <w:szCs w:val="22"/>
        </w:rPr>
        <w:t>7</w:t>
      </w:r>
      <w:r w:rsidR="00FA61EF" w:rsidRPr="00D266B2">
        <w:rPr>
          <w:rFonts w:ascii="Arial" w:hAnsi="Arial" w:cs="Arial"/>
          <w:b/>
          <w:bCs/>
          <w:sz w:val="22"/>
          <w:szCs w:val="22"/>
        </w:rPr>
        <w:t>.2</w:t>
      </w:r>
      <w:r w:rsidR="001F1D2B" w:rsidRPr="00D266B2">
        <w:rPr>
          <w:rFonts w:ascii="Arial" w:hAnsi="Arial" w:cs="Arial"/>
          <w:b/>
          <w:bCs/>
          <w:sz w:val="22"/>
          <w:szCs w:val="22"/>
        </w:rPr>
        <w:tab/>
      </w:r>
      <w:r w:rsidR="00FA61EF" w:rsidRPr="00D266B2">
        <w:rPr>
          <w:rFonts w:ascii="Arial" w:hAnsi="Arial" w:cs="Arial"/>
          <w:b/>
          <w:bCs/>
          <w:sz w:val="22"/>
          <w:szCs w:val="22"/>
        </w:rPr>
        <w:t>Fair value hierarchy</w:t>
      </w:r>
    </w:p>
    <w:p w14:paraId="7790E584" w14:textId="6B6A104A" w:rsidR="00C429A4" w:rsidRPr="00D266B2" w:rsidRDefault="00FA61EF" w:rsidP="001B77E1">
      <w:pPr>
        <w:tabs>
          <w:tab w:val="left" w:pos="900"/>
          <w:tab w:val="left" w:pos="2160"/>
          <w:tab w:val="center" w:pos="720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r>
      <w:r w:rsidRPr="00D266B2">
        <w:rPr>
          <w:rFonts w:ascii="Arial" w:hAnsi="Arial" w:cs="Arial"/>
          <w:spacing w:val="-2"/>
          <w:sz w:val="22"/>
          <w:szCs w:val="22"/>
        </w:rPr>
        <w:t xml:space="preserve">As </w:t>
      </w:r>
      <w:proofErr w:type="gramStart"/>
      <w:r w:rsidRPr="00D266B2">
        <w:rPr>
          <w:rFonts w:ascii="Arial" w:hAnsi="Arial" w:cs="Arial"/>
          <w:spacing w:val="-2"/>
          <w:sz w:val="22"/>
          <w:szCs w:val="22"/>
        </w:rPr>
        <w:t>at</w:t>
      </w:r>
      <w:proofErr w:type="gramEnd"/>
      <w:r w:rsidRPr="00D266B2">
        <w:rPr>
          <w:rFonts w:ascii="Arial" w:hAnsi="Arial" w:cs="Arial"/>
          <w:spacing w:val="-2"/>
          <w:sz w:val="22"/>
          <w:szCs w:val="22"/>
        </w:rPr>
        <w:t xml:space="preserve"> </w:t>
      </w:r>
      <w:r w:rsidR="00CB0C71" w:rsidRPr="00D266B2">
        <w:rPr>
          <w:rFonts w:ascii="Arial" w:hAnsi="Arial" w:cs="Arial"/>
          <w:spacing w:val="-2"/>
          <w:sz w:val="22"/>
          <w:szCs w:val="22"/>
        </w:rPr>
        <w:t>30 June 2026</w:t>
      </w:r>
      <w:r w:rsidRPr="00D266B2">
        <w:rPr>
          <w:rFonts w:ascii="Arial" w:hAnsi="Arial" w:cs="Arial"/>
          <w:spacing w:val="-2"/>
          <w:sz w:val="22"/>
          <w:szCs w:val="22"/>
        </w:rPr>
        <w:t xml:space="preserve">, the Group had the assets and liabilities that were measured </w:t>
      </w:r>
      <w:r w:rsidR="004461CD" w:rsidRPr="00D266B2">
        <w:rPr>
          <w:rFonts w:ascii="Arial" w:hAnsi="Arial" w:cs="Arial"/>
          <w:spacing w:val="-2"/>
          <w:sz w:val="22"/>
          <w:szCs w:val="22"/>
        </w:rPr>
        <w:t xml:space="preserve">or disclosed </w:t>
      </w:r>
      <w:r w:rsidRPr="00D266B2">
        <w:rPr>
          <w:rFonts w:ascii="Arial" w:hAnsi="Arial" w:cs="Arial"/>
          <w:spacing w:val="-2"/>
          <w:sz w:val="22"/>
          <w:szCs w:val="22"/>
        </w:rPr>
        <w:t>at fair value</w:t>
      </w:r>
      <w:r w:rsidRPr="00D266B2">
        <w:rPr>
          <w:rFonts w:ascii="Arial" w:hAnsi="Arial" w:cs="Arial"/>
          <w:sz w:val="22"/>
          <w:szCs w:val="22"/>
        </w:rPr>
        <w:t xml:space="preserve"> using different levels of </w:t>
      </w:r>
      <w:proofErr w:type="gramStart"/>
      <w:r w:rsidRPr="00D266B2">
        <w:rPr>
          <w:rFonts w:ascii="Arial" w:hAnsi="Arial" w:cs="Arial"/>
          <w:sz w:val="22"/>
          <w:szCs w:val="22"/>
        </w:rPr>
        <w:t>inputs</w:t>
      </w:r>
      <w:proofErr w:type="gramEnd"/>
      <w:r w:rsidRPr="00D266B2">
        <w:rPr>
          <w:rFonts w:ascii="Arial" w:hAnsi="Arial" w:cs="Arial"/>
          <w:sz w:val="22"/>
          <w:szCs w:val="22"/>
        </w:rPr>
        <w:t xml:space="preserve"> as follows</w:t>
      </w:r>
      <w:r w:rsidR="001F1D2B" w:rsidRPr="00D266B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370"/>
        <w:gridCol w:w="1202"/>
        <w:gridCol w:w="1203"/>
        <w:gridCol w:w="1202"/>
        <w:gridCol w:w="1203"/>
      </w:tblGrid>
      <w:tr w:rsidR="009A6773" w:rsidRPr="00D266B2" w14:paraId="1808B318" w14:textId="77777777" w:rsidTr="002516A9">
        <w:trPr>
          <w:tblHeader/>
        </w:trPr>
        <w:tc>
          <w:tcPr>
            <w:tcW w:w="9180" w:type="dxa"/>
            <w:gridSpan w:val="5"/>
            <w:vAlign w:val="bottom"/>
          </w:tcPr>
          <w:p w14:paraId="1D9C80DF" w14:textId="77777777" w:rsidR="001F1D2B" w:rsidRPr="00D266B2" w:rsidRDefault="001F1D2B" w:rsidP="00725BC7">
            <w:pPr>
              <w:spacing w:line="380" w:lineRule="exact"/>
              <w:jc w:val="right"/>
              <w:rPr>
                <w:rFonts w:ascii="Arial" w:hAnsi="Arial" w:cs="Arial"/>
                <w:kern w:val="28"/>
                <w:sz w:val="18"/>
                <w:szCs w:val="18"/>
              </w:rPr>
            </w:pPr>
            <w:r w:rsidRPr="00D266B2">
              <w:rPr>
                <w:rFonts w:ascii="Arial" w:hAnsi="Arial" w:cs="Arial"/>
                <w:kern w:val="28"/>
                <w:sz w:val="18"/>
                <w:szCs w:val="18"/>
              </w:rPr>
              <w:t>(Unit: Million Baht)</w:t>
            </w:r>
          </w:p>
        </w:tc>
      </w:tr>
      <w:tr w:rsidR="009A6773" w:rsidRPr="00D266B2" w14:paraId="2FAB7CEE" w14:textId="77777777" w:rsidTr="00040B80">
        <w:trPr>
          <w:trHeight w:val="70"/>
          <w:tblHeader/>
        </w:trPr>
        <w:tc>
          <w:tcPr>
            <w:tcW w:w="4370" w:type="dxa"/>
            <w:vAlign w:val="bottom"/>
          </w:tcPr>
          <w:p w14:paraId="1C09583A" w14:textId="33E54C07" w:rsidR="001F1D2B" w:rsidRPr="00D266B2" w:rsidRDefault="001F1D2B" w:rsidP="00725BC7">
            <w:pPr>
              <w:spacing w:line="380" w:lineRule="exact"/>
              <w:ind w:left="243" w:hanging="180"/>
              <w:jc w:val="thaiDistribute"/>
              <w:rPr>
                <w:rFonts w:ascii="Arial" w:hAnsi="Arial" w:cs="Arial"/>
                <w:kern w:val="28"/>
                <w:sz w:val="18"/>
                <w:szCs w:val="18"/>
              </w:rPr>
            </w:pPr>
          </w:p>
        </w:tc>
        <w:tc>
          <w:tcPr>
            <w:tcW w:w="4810" w:type="dxa"/>
            <w:gridSpan w:val="4"/>
            <w:vAlign w:val="bottom"/>
          </w:tcPr>
          <w:p w14:paraId="2D8A5A00" w14:textId="47FA0C1A" w:rsidR="001F1D2B" w:rsidRPr="00D266B2" w:rsidRDefault="001F1D2B" w:rsidP="00725BC7">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Consolidated</w:t>
            </w:r>
            <w:r w:rsidR="00FA5B68" w:rsidRPr="00D266B2">
              <w:rPr>
                <w:rFonts w:ascii="Arial" w:hAnsi="Arial" w:cs="Arial"/>
                <w:kern w:val="28"/>
                <w:sz w:val="18"/>
                <w:szCs w:val="18"/>
              </w:rPr>
              <w:t xml:space="preserve"> </w:t>
            </w:r>
            <w:r w:rsidRPr="00D266B2">
              <w:rPr>
                <w:rFonts w:ascii="Arial" w:hAnsi="Arial" w:cs="Arial"/>
                <w:kern w:val="28"/>
                <w:sz w:val="18"/>
                <w:szCs w:val="18"/>
              </w:rPr>
              <w:t>financial statement</w:t>
            </w:r>
          </w:p>
        </w:tc>
      </w:tr>
      <w:tr w:rsidR="009A6773" w:rsidRPr="00D266B2" w14:paraId="02C40195" w14:textId="77777777" w:rsidTr="0068139C">
        <w:trPr>
          <w:tblHeader/>
        </w:trPr>
        <w:tc>
          <w:tcPr>
            <w:tcW w:w="4370" w:type="dxa"/>
            <w:vAlign w:val="bottom"/>
          </w:tcPr>
          <w:p w14:paraId="60E48283" w14:textId="77777777" w:rsidR="001F1D2B" w:rsidRPr="00D266B2" w:rsidRDefault="001F1D2B" w:rsidP="00725BC7">
            <w:pPr>
              <w:spacing w:line="380" w:lineRule="exact"/>
              <w:ind w:left="243" w:hanging="180"/>
              <w:jc w:val="thaiDistribute"/>
              <w:rPr>
                <w:rFonts w:ascii="Arial" w:hAnsi="Arial" w:cs="Arial"/>
                <w:kern w:val="28"/>
                <w:sz w:val="18"/>
                <w:szCs w:val="18"/>
              </w:rPr>
            </w:pPr>
          </w:p>
        </w:tc>
        <w:tc>
          <w:tcPr>
            <w:tcW w:w="1202" w:type="dxa"/>
          </w:tcPr>
          <w:p w14:paraId="396FC371" w14:textId="77777777" w:rsidR="001F1D2B" w:rsidRPr="00D266B2" w:rsidRDefault="001F1D2B" w:rsidP="00725BC7">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Level</w:t>
            </w:r>
            <w:r w:rsidRPr="00D266B2">
              <w:rPr>
                <w:rFonts w:ascii="Arial" w:hAnsi="Arial" w:cs="Arial"/>
                <w:kern w:val="28"/>
                <w:sz w:val="18"/>
                <w:szCs w:val="18"/>
                <w:cs/>
              </w:rPr>
              <w:t xml:space="preserve"> </w:t>
            </w:r>
            <w:r w:rsidRPr="00D266B2">
              <w:rPr>
                <w:rFonts w:ascii="Arial" w:hAnsi="Arial" w:cs="Arial"/>
                <w:kern w:val="28"/>
                <w:sz w:val="18"/>
                <w:szCs w:val="18"/>
              </w:rPr>
              <w:t>1</w:t>
            </w:r>
          </w:p>
        </w:tc>
        <w:tc>
          <w:tcPr>
            <w:tcW w:w="1203" w:type="dxa"/>
          </w:tcPr>
          <w:p w14:paraId="0FA99674" w14:textId="77777777" w:rsidR="001F1D2B" w:rsidRPr="00D266B2" w:rsidRDefault="001F1D2B" w:rsidP="00725BC7">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Level</w:t>
            </w:r>
            <w:r w:rsidRPr="00D266B2">
              <w:rPr>
                <w:rFonts w:ascii="Arial" w:hAnsi="Arial" w:cs="Arial"/>
                <w:kern w:val="28"/>
                <w:sz w:val="18"/>
                <w:szCs w:val="18"/>
                <w:cs/>
              </w:rPr>
              <w:t xml:space="preserve"> </w:t>
            </w:r>
            <w:r w:rsidRPr="00D266B2">
              <w:rPr>
                <w:rFonts w:ascii="Arial" w:hAnsi="Arial" w:cs="Arial"/>
                <w:kern w:val="28"/>
                <w:sz w:val="18"/>
                <w:szCs w:val="18"/>
              </w:rPr>
              <w:t>2</w:t>
            </w:r>
          </w:p>
        </w:tc>
        <w:tc>
          <w:tcPr>
            <w:tcW w:w="1202" w:type="dxa"/>
            <w:vAlign w:val="bottom"/>
          </w:tcPr>
          <w:p w14:paraId="77FD8FCB" w14:textId="77777777" w:rsidR="001F1D2B" w:rsidRPr="00D266B2" w:rsidRDefault="001F1D2B" w:rsidP="00725BC7">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Level</w:t>
            </w:r>
            <w:r w:rsidRPr="00D266B2">
              <w:rPr>
                <w:rFonts w:ascii="Arial" w:hAnsi="Arial" w:cs="Arial"/>
                <w:kern w:val="28"/>
                <w:sz w:val="18"/>
                <w:szCs w:val="18"/>
                <w:cs/>
              </w:rPr>
              <w:t xml:space="preserve"> </w:t>
            </w:r>
            <w:r w:rsidRPr="00D266B2">
              <w:rPr>
                <w:rFonts w:ascii="Arial" w:hAnsi="Arial" w:cs="Arial"/>
                <w:kern w:val="28"/>
                <w:sz w:val="18"/>
                <w:szCs w:val="18"/>
              </w:rPr>
              <w:t>3</w:t>
            </w:r>
          </w:p>
        </w:tc>
        <w:tc>
          <w:tcPr>
            <w:tcW w:w="1203" w:type="dxa"/>
            <w:vAlign w:val="bottom"/>
          </w:tcPr>
          <w:p w14:paraId="55824CAA" w14:textId="77777777" w:rsidR="001F1D2B" w:rsidRPr="00D266B2" w:rsidRDefault="001F1D2B" w:rsidP="00725BC7">
            <w:pPr>
              <w:pBdr>
                <w:bottom w:val="single" w:sz="4" w:space="1" w:color="auto"/>
              </w:pBdr>
              <w:spacing w:line="380" w:lineRule="exact"/>
              <w:jc w:val="center"/>
              <w:rPr>
                <w:rFonts w:ascii="Arial" w:hAnsi="Arial" w:cs="Arial"/>
                <w:kern w:val="28"/>
                <w:sz w:val="18"/>
                <w:szCs w:val="18"/>
                <w:cs/>
              </w:rPr>
            </w:pPr>
            <w:r w:rsidRPr="00D266B2">
              <w:rPr>
                <w:rFonts w:ascii="Arial" w:hAnsi="Arial" w:cs="Arial"/>
                <w:kern w:val="28"/>
                <w:sz w:val="18"/>
                <w:szCs w:val="18"/>
              </w:rPr>
              <w:t>Total</w:t>
            </w:r>
          </w:p>
        </w:tc>
      </w:tr>
      <w:tr w:rsidR="009A6773" w:rsidRPr="00D266B2" w14:paraId="62171181" w14:textId="77777777" w:rsidTr="0068139C">
        <w:tc>
          <w:tcPr>
            <w:tcW w:w="4370" w:type="dxa"/>
            <w:vAlign w:val="bottom"/>
          </w:tcPr>
          <w:p w14:paraId="347D7337" w14:textId="77777777" w:rsidR="001F1D2B" w:rsidRPr="00D266B2" w:rsidRDefault="001F1D2B" w:rsidP="00725BC7">
            <w:pPr>
              <w:spacing w:line="380" w:lineRule="exact"/>
              <w:jc w:val="thaiDistribute"/>
              <w:rPr>
                <w:rFonts w:ascii="Arial" w:hAnsi="Arial" w:cs="Arial"/>
                <w:kern w:val="28"/>
                <w:sz w:val="18"/>
                <w:szCs w:val="18"/>
              </w:rPr>
            </w:pPr>
            <w:r w:rsidRPr="00D266B2">
              <w:rPr>
                <w:rFonts w:ascii="Arial" w:hAnsi="Arial" w:cs="Arial"/>
                <w:b/>
                <w:bCs/>
                <w:kern w:val="28"/>
                <w:sz w:val="18"/>
                <w:szCs w:val="18"/>
              </w:rPr>
              <w:t xml:space="preserve">Assets measured at fair value </w:t>
            </w:r>
          </w:p>
        </w:tc>
        <w:tc>
          <w:tcPr>
            <w:tcW w:w="1202" w:type="dxa"/>
          </w:tcPr>
          <w:p w14:paraId="4BB9E6C4"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35D6B942"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2" w:type="dxa"/>
          </w:tcPr>
          <w:p w14:paraId="098DDA78"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202D7A1"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r>
      <w:tr w:rsidR="009A6773" w:rsidRPr="00D266B2" w14:paraId="6F307F76" w14:textId="77777777" w:rsidTr="0068139C">
        <w:tc>
          <w:tcPr>
            <w:tcW w:w="4370" w:type="dxa"/>
            <w:vAlign w:val="bottom"/>
          </w:tcPr>
          <w:p w14:paraId="2A076FC9" w14:textId="77777777" w:rsidR="001F1D2B" w:rsidRPr="00D266B2" w:rsidRDefault="001F1D2B" w:rsidP="00725BC7">
            <w:pPr>
              <w:tabs>
                <w:tab w:val="right" w:pos="792"/>
              </w:tabs>
              <w:spacing w:line="380" w:lineRule="exact"/>
              <w:ind w:left="156" w:hanging="174"/>
              <w:rPr>
                <w:rFonts w:ascii="Arial" w:hAnsi="Arial" w:cs="Arial"/>
                <w:kern w:val="28"/>
                <w:sz w:val="18"/>
                <w:szCs w:val="18"/>
                <w:cs/>
              </w:rPr>
            </w:pPr>
            <w:r w:rsidRPr="00D266B2">
              <w:rPr>
                <w:rFonts w:ascii="Arial" w:hAnsi="Arial" w:cs="Arial"/>
                <w:kern w:val="28"/>
                <w:sz w:val="18"/>
                <w:szCs w:val="18"/>
              </w:rPr>
              <w:t xml:space="preserve">Financial assets measured at FVTPL </w:t>
            </w:r>
            <w:r w:rsidRPr="00D266B2">
              <w:rPr>
                <w:rFonts w:ascii="Arial" w:hAnsi="Arial" w:cs="Arial"/>
                <w:kern w:val="28"/>
                <w:sz w:val="18"/>
                <w:szCs w:val="18"/>
                <w:cs/>
              </w:rPr>
              <w:t xml:space="preserve"> </w:t>
            </w:r>
          </w:p>
        </w:tc>
        <w:tc>
          <w:tcPr>
            <w:tcW w:w="1202" w:type="dxa"/>
          </w:tcPr>
          <w:p w14:paraId="7A583766"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5524BE7"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2" w:type="dxa"/>
          </w:tcPr>
          <w:p w14:paraId="61369C88"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071FEF6B"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r>
      <w:tr w:rsidR="009A6773" w:rsidRPr="00D266B2" w14:paraId="0158E5EF" w14:textId="77777777" w:rsidTr="0068139C">
        <w:trPr>
          <w:trHeight w:val="108"/>
        </w:trPr>
        <w:tc>
          <w:tcPr>
            <w:tcW w:w="4370" w:type="dxa"/>
            <w:vAlign w:val="bottom"/>
          </w:tcPr>
          <w:p w14:paraId="3296B66C" w14:textId="57185123" w:rsidR="00294B75" w:rsidRPr="00D266B2" w:rsidRDefault="001F1D2B"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D266B2">
              <w:rPr>
                <w:rFonts w:ascii="Arial" w:hAnsi="Arial" w:cs="Arial"/>
                <w:kern w:val="28"/>
                <w:sz w:val="18"/>
                <w:szCs w:val="18"/>
              </w:rPr>
              <w:t>Unit trusts</w:t>
            </w:r>
          </w:p>
        </w:tc>
        <w:tc>
          <w:tcPr>
            <w:tcW w:w="1202" w:type="dxa"/>
          </w:tcPr>
          <w:p w14:paraId="5AE11E15" w14:textId="37CF6C1D" w:rsidR="007F714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3" w:type="dxa"/>
          </w:tcPr>
          <w:p w14:paraId="094BE519" w14:textId="79CF21F4" w:rsidR="007F714B" w:rsidRPr="00D266B2" w:rsidRDefault="005B2F8F" w:rsidP="00725BC7">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367</w:t>
            </w:r>
          </w:p>
        </w:tc>
        <w:tc>
          <w:tcPr>
            <w:tcW w:w="1202" w:type="dxa"/>
          </w:tcPr>
          <w:p w14:paraId="3FA09EEA" w14:textId="1A5688AE" w:rsidR="007F714B" w:rsidRPr="00D266B2" w:rsidRDefault="005B2F8F" w:rsidP="00725BC7">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tcPr>
          <w:p w14:paraId="0FFD3EA4" w14:textId="4ADC8927" w:rsidR="007F714B" w:rsidRPr="00D266B2" w:rsidRDefault="005B2F8F" w:rsidP="00725BC7">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367</w:t>
            </w:r>
          </w:p>
        </w:tc>
      </w:tr>
      <w:tr w:rsidR="009A6773" w:rsidRPr="00D266B2" w14:paraId="3BE590EB" w14:textId="77777777" w:rsidTr="0068139C">
        <w:tc>
          <w:tcPr>
            <w:tcW w:w="4370" w:type="dxa"/>
            <w:vAlign w:val="bottom"/>
          </w:tcPr>
          <w:p w14:paraId="4A79B8D2" w14:textId="77777777" w:rsidR="001F1D2B" w:rsidRPr="00D266B2" w:rsidRDefault="001F1D2B" w:rsidP="00725BC7">
            <w:pPr>
              <w:tabs>
                <w:tab w:val="right" w:pos="792"/>
              </w:tabs>
              <w:spacing w:line="380" w:lineRule="exact"/>
              <w:ind w:left="156" w:hanging="174"/>
              <w:rPr>
                <w:rFonts w:ascii="Arial" w:hAnsi="Arial" w:cs="Arial"/>
                <w:kern w:val="28"/>
                <w:sz w:val="18"/>
                <w:szCs w:val="18"/>
              </w:rPr>
            </w:pPr>
            <w:r w:rsidRPr="00D266B2">
              <w:rPr>
                <w:rFonts w:ascii="Arial" w:hAnsi="Arial" w:cs="Arial"/>
                <w:kern w:val="28"/>
                <w:sz w:val="18"/>
                <w:szCs w:val="18"/>
              </w:rPr>
              <w:t>Financial assets measured at FVOCI</w:t>
            </w:r>
          </w:p>
        </w:tc>
        <w:tc>
          <w:tcPr>
            <w:tcW w:w="1202" w:type="dxa"/>
          </w:tcPr>
          <w:p w14:paraId="3AB43691"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E9E3BA8"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rPr>
            </w:pPr>
          </w:p>
        </w:tc>
        <w:tc>
          <w:tcPr>
            <w:tcW w:w="1202" w:type="dxa"/>
          </w:tcPr>
          <w:p w14:paraId="076373DA"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0D60212E" w14:textId="77777777" w:rsidR="001F1D2B" w:rsidRPr="00D266B2" w:rsidRDefault="001F1D2B" w:rsidP="00725BC7">
            <w:pPr>
              <w:tabs>
                <w:tab w:val="decimal" w:pos="882"/>
              </w:tabs>
              <w:spacing w:line="380" w:lineRule="exact"/>
              <w:ind w:hanging="18"/>
              <w:jc w:val="thaiDistribute"/>
              <w:rPr>
                <w:rFonts w:ascii="Arial" w:hAnsi="Arial" w:cs="Arial"/>
                <w:kern w:val="28"/>
                <w:sz w:val="18"/>
                <w:szCs w:val="18"/>
                <w:cs/>
              </w:rPr>
            </w:pPr>
          </w:p>
        </w:tc>
      </w:tr>
      <w:tr w:rsidR="009A6773" w:rsidRPr="00D266B2" w14:paraId="68C6D120" w14:textId="77777777" w:rsidTr="0068139C">
        <w:tc>
          <w:tcPr>
            <w:tcW w:w="4370" w:type="dxa"/>
            <w:vAlign w:val="bottom"/>
          </w:tcPr>
          <w:p w14:paraId="70F54B7A" w14:textId="31AF6A66" w:rsidR="001F1D2B" w:rsidRPr="00D266B2" w:rsidRDefault="001F1D2B"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D266B2">
              <w:rPr>
                <w:rFonts w:ascii="Arial" w:hAnsi="Arial" w:cs="Arial"/>
                <w:kern w:val="28"/>
                <w:sz w:val="18"/>
                <w:szCs w:val="18"/>
              </w:rPr>
              <w:t>Listed equit</w:t>
            </w:r>
            <w:r w:rsidR="00AB7995" w:rsidRPr="00D266B2">
              <w:rPr>
                <w:rFonts w:ascii="Arial" w:hAnsi="Arial" w:cs="Arial"/>
                <w:kern w:val="28"/>
                <w:sz w:val="18"/>
                <w:szCs w:val="18"/>
              </w:rPr>
              <w:t>ies</w:t>
            </w:r>
          </w:p>
        </w:tc>
        <w:tc>
          <w:tcPr>
            <w:tcW w:w="1202" w:type="dxa"/>
          </w:tcPr>
          <w:p w14:paraId="0D5D8BCC" w14:textId="26683413" w:rsidR="001F1D2B" w:rsidRPr="00F63901" w:rsidRDefault="005B2F8F" w:rsidP="00725BC7">
            <w:pPr>
              <w:tabs>
                <w:tab w:val="decimal" w:pos="882"/>
              </w:tabs>
              <w:spacing w:line="380" w:lineRule="exact"/>
              <w:ind w:hanging="18"/>
              <w:jc w:val="thaiDistribute"/>
              <w:rPr>
                <w:rFonts w:ascii="Arial" w:hAnsi="Arial" w:cs="Arial"/>
                <w:kern w:val="28"/>
                <w:sz w:val="18"/>
                <w:szCs w:val="18"/>
                <w:cs/>
              </w:rPr>
            </w:pPr>
            <w:r w:rsidRPr="00F63901">
              <w:rPr>
                <w:rFonts w:ascii="Arial" w:hAnsi="Arial" w:cs="Arial"/>
                <w:kern w:val="28"/>
                <w:sz w:val="18"/>
                <w:szCs w:val="18"/>
              </w:rPr>
              <w:t>10,476</w:t>
            </w:r>
          </w:p>
        </w:tc>
        <w:tc>
          <w:tcPr>
            <w:tcW w:w="1203" w:type="dxa"/>
          </w:tcPr>
          <w:p w14:paraId="58C8C9FB" w14:textId="06A28570" w:rsidR="001F1D2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2" w:type="dxa"/>
          </w:tcPr>
          <w:p w14:paraId="29F976DB" w14:textId="23E5C692" w:rsidR="001F1D2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3" w:type="dxa"/>
          </w:tcPr>
          <w:p w14:paraId="62516CC6" w14:textId="23A62F39" w:rsidR="001F1D2B" w:rsidRPr="00F63901" w:rsidRDefault="005B2F8F" w:rsidP="00725BC7">
            <w:pPr>
              <w:tabs>
                <w:tab w:val="decimal" w:pos="882"/>
              </w:tabs>
              <w:spacing w:line="380" w:lineRule="exact"/>
              <w:ind w:hanging="18"/>
              <w:jc w:val="thaiDistribute"/>
              <w:rPr>
                <w:rFonts w:ascii="Arial" w:hAnsi="Arial" w:cs="Arial"/>
                <w:kern w:val="28"/>
                <w:sz w:val="18"/>
                <w:szCs w:val="18"/>
              </w:rPr>
            </w:pPr>
            <w:r w:rsidRPr="00F63901">
              <w:rPr>
                <w:rFonts w:ascii="Arial" w:hAnsi="Arial" w:cs="Arial"/>
                <w:kern w:val="28"/>
                <w:sz w:val="18"/>
                <w:szCs w:val="18"/>
              </w:rPr>
              <w:t>10,476</w:t>
            </w:r>
          </w:p>
        </w:tc>
      </w:tr>
      <w:tr w:rsidR="009A6773" w:rsidRPr="00D266B2" w14:paraId="1BA2E426" w14:textId="77777777" w:rsidTr="0068139C">
        <w:tc>
          <w:tcPr>
            <w:tcW w:w="4370" w:type="dxa"/>
            <w:vAlign w:val="bottom"/>
          </w:tcPr>
          <w:p w14:paraId="2E51B9BA" w14:textId="31211B39" w:rsidR="001F1D2B" w:rsidRPr="00D266B2" w:rsidRDefault="001F1D2B"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D266B2">
              <w:rPr>
                <w:rFonts w:ascii="Arial" w:hAnsi="Arial" w:cs="Arial"/>
                <w:kern w:val="28"/>
                <w:sz w:val="18"/>
                <w:szCs w:val="18"/>
              </w:rPr>
              <w:t>Non-listed equit</w:t>
            </w:r>
            <w:r w:rsidR="00AB7995" w:rsidRPr="00D266B2">
              <w:rPr>
                <w:rFonts w:ascii="Arial" w:hAnsi="Arial" w:cs="Arial"/>
                <w:kern w:val="28"/>
                <w:sz w:val="18"/>
                <w:szCs w:val="18"/>
              </w:rPr>
              <w:t>ies</w:t>
            </w:r>
          </w:p>
        </w:tc>
        <w:tc>
          <w:tcPr>
            <w:tcW w:w="1202" w:type="dxa"/>
          </w:tcPr>
          <w:p w14:paraId="104EED24" w14:textId="396E52D5" w:rsidR="001F1D2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3" w:type="dxa"/>
          </w:tcPr>
          <w:p w14:paraId="3EEC2604" w14:textId="586C86E6" w:rsidR="001F1D2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2" w:type="dxa"/>
          </w:tcPr>
          <w:p w14:paraId="047B3A2E" w14:textId="1D410130" w:rsidR="001F1D2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469</w:t>
            </w:r>
          </w:p>
        </w:tc>
        <w:tc>
          <w:tcPr>
            <w:tcW w:w="1203" w:type="dxa"/>
          </w:tcPr>
          <w:p w14:paraId="06739835" w14:textId="2CE33392" w:rsidR="001F1D2B" w:rsidRPr="00D266B2" w:rsidRDefault="005B2F8F" w:rsidP="00725BC7">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469</w:t>
            </w:r>
          </w:p>
        </w:tc>
      </w:tr>
      <w:tr w:rsidR="00236C1F" w:rsidRPr="00D266B2" w14:paraId="7B940EEB" w14:textId="77777777" w:rsidTr="0068139C">
        <w:tc>
          <w:tcPr>
            <w:tcW w:w="4370" w:type="dxa"/>
            <w:vAlign w:val="bottom"/>
          </w:tcPr>
          <w:p w14:paraId="7D3E8042" w14:textId="15B48847" w:rsidR="00236C1F" w:rsidRPr="00D266B2" w:rsidRDefault="00236C1F" w:rsidP="00725BC7">
            <w:pPr>
              <w:spacing w:line="380" w:lineRule="exact"/>
              <w:jc w:val="thaiDistribute"/>
              <w:rPr>
                <w:rFonts w:ascii="Arial" w:hAnsi="Arial" w:cs="Arial"/>
                <w:b/>
                <w:bCs/>
                <w:kern w:val="28"/>
                <w:sz w:val="18"/>
                <w:szCs w:val="18"/>
              </w:rPr>
            </w:pPr>
            <w:r w:rsidRPr="00D266B2">
              <w:rPr>
                <w:rFonts w:ascii="Arial" w:hAnsi="Arial" w:cs="Arial"/>
                <w:b/>
                <w:bCs/>
                <w:kern w:val="28"/>
                <w:sz w:val="18"/>
                <w:szCs w:val="18"/>
              </w:rPr>
              <w:t>Liabilities measured at fair value</w:t>
            </w:r>
          </w:p>
        </w:tc>
        <w:tc>
          <w:tcPr>
            <w:tcW w:w="1202" w:type="dxa"/>
          </w:tcPr>
          <w:p w14:paraId="61CB4DC6" w14:textId="77777777" w:rsidR="00236C1F" w:rsidRPr="00D266B2" w:rsidRDefault="00236C1F" w:rsidP="00725BC7">
            <w:pPr>
              <w:spacing w:line="380" w:lineRule="exact"/>
              <w:jc w:val="thaiDistribute"/>
              <w:rPr>
                <w:rFonts w:ascii="Arial" w:hAnsi="Arial" w:cs="Arial"/>
                <w:b/>
                <w:bCs/>
                <w:kern w:val="28"/>
                <w:sz w:val="18"/>
                <w:szCs w:val="18"/>
              </w:rPr>
            </w:pPr>
          </w:p>
        </w:tc>
        <w:tc>
          <w:tcPr>
            <w:tcW w:w="1203" w:type="dxa"/>
            <w:vAlign w:val="bottom"/>
          </w:tcPr>
          <w:p w14:paraId="4F73910D" w14:textId="77777777" w:rsidR="00236C1F" w:rsidRPr="00D266B2" w:rsidRDefault="00236C1F" w:rsidP="00725BC7">
            <w:pPr>
              <w:spacing w:line="380" w:lineRule="exact"/>
              <w:jc w:val="thaiDistribute"/>
              <w:rPr>
                <w:rFonts w:ascii="Arial" w:hAnsi="Arial" w:cs="Arial"/>
                <w:b/>
                <w:bCs/>
                <w:kern w:val="28"/>
                <w:sz w:val="18"/>
                <w:szCs w:val="18"/>
              </w:rPr>
            </w:pPr>
          </w:p>
        </w:tc>
        <w:tc>
          <w:tcPr>
            <w:tcW w:w="1202" w:type="dxa"/>
            <w:vAlign w:val="bottom"/>
          </w:tcPr>
          <w:p w14:paraId="1F907DAF" w14:textId="77777777" w:rsidR="00236C1F" w:rsidRPr="00D266B2" w:rsidRDefault="00236C1F" w:rsidP="00725BC7">
            <w:pPr>
              <w:spacing w:line="380" w:lineRule="exact"/>
              <w:jc w:val="thaiDistribute"/>
              <w:rPr>
                <w:rFonts w:ascii="Arial" w:hAnsi="Arial" w:cs="Arial"/>
                <w:b/>
                <w:bCs/>
                <w:kern w:val="28"/>
                <w:sz w:val="18"/>
                <w:szCs w:val="18"/>
              </w:rPr>
            </w:pPr>
          </w:p>
        </w:tc>
        <w:tc>
          <w:tcPr>
            <w:tcW w:w="1203" w:type="dxa"/>
            <w:vAlign w:val="bottom"/>
          </w:tcPr>
          <w:p w14:paraId="053273E0" w14:textId="77777777" w:rsidR="00236C1F" w:rsidRPr="00D266B2" w:rsidRDefault="00236C1F" w:rsidP="00725BC7">
            <w:pPr>
              <w:spacing w:line="380" w:lineRule="exact"/>
              <w:jc w:val="thaiDistribute"/>
              <w:rPr>
                <w:rFonts w:ascii="Arial" w:hAnsi="Arial" w:cs="Arial"/>
                <w:b/>
                <w:bCs/>
                <w:kern w:val="28"/>
                <w:sz w:val="18"/>
                <w:szCs w:val="18"/>
              </w:rPr>
            </w:pPr>
          </w:p>
        </w:tc>
      </w:tr>
      <w:tr w:rsidR="00682266" w:rsidRPr="00D266B2" w14:paraId="38116075" w14:textId="77777777" w:rsidTr="0068139C">
        <w:tc>
          <w:tcPr>
            <w:tcW w:w="4370" w:type="dxa"/>
            <w:vAlign w:val="bottom"/>
          </w:tcPr>
          <w:p w14:paraId="0C0C6FDC" w14:textId="0D99E59B" w:rsidR="00682266" w:rsidRPr="00D266B2" w:rsidRDefault="00682266" w:rsidP="00FB0C23">
            <w:pPr>
              <w:tabs>
                <w:tab w:val="left" w:pos="336"/>
              </w:tabs>
              <w:spacing w:line="380" w:lineRule="exact"/>
              <w:rPr>
                <w:rFonts w:ascii="Arial" w:hAnsi="Arial" w:cs="Arial"/>
                <w:kern w:val="28"/>
                <w:sz w:val="18"/>
                <w:szCs w:val="18"/>
              </w:rPr>
            </w:pPr>
            <w:r w:rsidRPr="00D266B2">
              <w:rPr>
                <w:rFonts w:ascii="Arial" w:hAnsi="Arial" w:cs="Arial"/>
                <w:kern w:val="28"/>
                <w:sz w:val="18"/>
                <w:szCs w:val="18"/>
              </w:rPr>
              <w:t>Derivative</w:t>
            </w:r>
            <w:r w:rsidR="00A83310" w:rsidRPr="00D266B2">
              <w:rPr>
                <w:rFonts w:ascii="Arial" w:hAnsi="Arial" w:cs="Arial"/>
                <w:kern w:val="28"/>
                <w:sz w:val="18"/>
                <w:szCs w:val="18"/>
              </w:rPr>
              <w:t>s</w:t>
            </w:r>
          </w:p>
        </w:tc>
        <w:tc>
          <w:tcPr>
            <w:tcW w:w="1202" w:type="dxa"/>
          </w:tcPr>
          <w:p w14:paraId="542C146D"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3A187AB5"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582834D0"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197EFF35"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r>
      <w:tr w:rsidR="00682266" w:rsidRPr="00D266B2" w14:paraId="44AE22D4" w14:textId="77777777" w:rsidTr="0068139C">
        <w:tc>
          <w:tcPr>
            <w:tcW w:w="4370" w:type="dxa"/>
            <w:vAlign w:val="bottom"/>
          </w:tcPr>
          <w:p w14:paraId="0FAA7B46" w14:textId="7008EA46" w:rsidR="00682266" w:rsidRPr="00D266B2" w:rsidRDefault="00682266" w:rsidP="00E92B74">
            <w:pPr>
              <w:pStyle w:val="ListParagraph"/>
              <w:numPr>
                <w:ilvl w:val="0"/>
                <w:numId w:val="1"/>
              </w:numPr>
              <w:tabs>
                <w:tab w:val="left" w:pos="336"/>
              </w:tabs>
              <w:spacing w:line="380" w:lineRule="exact"/>
              <w:ind w:left="518"/>
              <w:contextualSpacing w:val="0"/>
              <w:rPr>
                <w:rFonts w:ascii="Arial" w:hAnsi="Arial" w:cs="Arial"/>
                <w:kern w:val="28"/>
                <w:sz w:val="18"/>
                <w:szCs w:val="18"/>
              </w:rPr>
            </w:pPr>
            <w:bookmarkStart w:id="0" w:name="_Hlk204258543"/>
            <w:r w:rsidRPr="00D266B2">
              <w:rPr>
                <w:rFonts w:ascii="Arial" w:hAnsi="Arial" w:cs="Arial"/>
                <w:kern w:val="28"/>
                <w:sz w:val="18"/>
                <w:szCs w:val="18"/>
              </w:rPr>
              <w:t>Interest rate swap contracts</w:t>
            </w:r>
          </w:p>
        </w:tc>
        <w:tc>
          <w:tcPr>
            <w:tcW w:w="1202" w:type="dxa"/>
          </w:tcPr>
          <w:p w14:paraId="1A47F2F1" w14:textId="233E3A8A"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553FB81A" w14:textId="3F189920"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195</w:t>
            </w:r>
          </w:p>
        </w:tc>
        <w:tc>
          <w:tcPr>
            <w:tcW w:w="1202" w:type="dxa"/>
            <w:vAlign w:val="bottom"/>
          </w:tcPr>
          <w:p w14:paraId="0886B243" w14:textId="2DB72C3B"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32716EA3" w14:textId="31DFD166"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195</w:t>
            </w:r>
          </w:p>
        </w:tc>
      </w:tr>
      <w:tr w:rsidR="00682266" w:rsidRPr="00D266B2" w14:paraId="72A6C487" w14:textId="77777777" w:rsidTr="0068139C">
        <w:tc>
          <w:tcPr>
            <w:tcW w:w="4370" w:type="dxa"/>
            <w:vAlign w:val="bottom"/>
          </w:tcPr>
          <w:p w14:paraId="4B54D238" w14:textId="046875D3" w:rsidR="00682266" w:rsidRPr="00D266B2" w:rsidRDefault="00682266" w:rsidP="00E92B74">
            <w:pPr>
              <w:pStyle w:val="ListParagraph"/>
              <w:numPr>
                <w:ilvl w:val="0"/>
                <w:numId w:val="1"/>
              </w:numPr>
              <w:tabs>
                <w:tab w:val="right" w:pos="336"/>
              </w:tabs>
              <w:spacing w:line="380" w:lineRule="exact"/>
              <w:ind w:left="518"/>
              <w:contextualSpacing w:val="0"/>
              <w:jc w:val="distribute"/>
              <w:rPr>
                <w:rFonts w:ascii="Arial" w:hAnsi="Arial" w:cs="Arial"/>
                <w:kern w:val="28"/>
                <w:sz w:val="18"/>
                <w:szCs w:val="18"/>
              </w:rPr>
            </w:pPr>
            <w:r w:rsidRPr="00D266B2">
              <w:rPr>
                <w:rFonts w:ascii="Arial" w:hAnsi="Arial" w:cs="Arial"/>
                <w:kern w:val="28"/>
                <w:sz w:val="18"/>
                <w:szCs w:val="18"/>
              </w:rPr>
              <w:t>Cross currency and interest rate swap contracts</w:t>
            </w:r>
          </w:p>
        </w:tc>
        <w:tc>
          <w:tcPr>
            <w:tcW w:w="1202" w:type="dxa"/>
          </w:tcPr>
          <w:p w14:paraId="10119B5E" w14:textId="727112BD"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0E8223A4" w14:textId="5CA4D085"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51</w:t>
            </w:r>
          </w:p>
        </w:tc>
        <w:tc>
          <w:tcPr>
            <w:tcW w:w="1202" w:type="dxa"/>
            <w:vAlign w:val="bottom"/>
          </w:tcPr>
          <w:p w14:paraId="319E10CA" w14:textId="39E05ADB"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17F6D06E" w14:textId="77CE3057"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51</w:t>
            </w:r>
          </w:p>
        </w:tc>
      </w:tr>
      <w:bookmarkEnd w:id="0"/>
      <w:tr w:rsidR="00682266" w:rsidRPr="00D266B2" w14:paraId="5FCE1782" w14:textId="77777777" w:rsidTr="0068139C">
        <w:tc>
          <w:tcPr>
            <w:tcW w:w="4370" w:type="dxa"/>
            <w:vAlign w:val="bottom"/>
          </w:tcPr>
          <w:p w14:paraId="56DF638C" w14:textId="45520E09" w:rsidR="00682266" w:rsidRPr="00D266B2" w:rsidRDefault="00682266" w:rsidP="00682266">
            <w:pPr>
              <w:tabs>
                <w:tab w:val="decimal" w:pos="340"/>
              </w:tabs>
              <w:spacing w:line="380" w:lineRule="exact"/>
              <w:ind w:right="-20"/>
              <w:jc w:val="thaiDistribute"/>
              <w:rPr>
                <w:rFonts w:ascii="Arial" w:hAnsi="Arial" w:cs="Arial"/>
                <w:spacing w:val="-2"/>
                <w:kern w:val="28"/>
                <w:sz w:val="18"/>
                <w:szCs w:val="18"/>
              </w:rPr>
            </w:pPr>
            <w:r w:rsidRPr="00D266B2">
              <w:rPr>
                <w:rFonts w:ascii="Arial" w:hAnsi="Arial" w:cs="Arial"/>
                <w:b/>
                <w:bCs/>
                <w:kern w:val="28"/>
                <w:sz w:val="18"/>
                <w:szCs w:val="18"/>
              </w:rPr>
              <w:t>Liabilities for which fair value are disclosed</w:t>
            </w:r>
          </w:p>
        </w:tc>
        <w:tc>
          <w:tcPr>
            <w:tcW w:w="1202" w:type="dxa"/>
          </w:tcPr>
          <w:p w14:paraId="52FAD464"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7BB2D4B2"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16969EBD"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2B5465B2" w14:textId="77777777" w:rsidR="00682266" w:rsidRPr="00D266B2" w:rsidRDefault="00682266" w:rsidP="00682266">
            <w:pPr>
              <w:tabs>
                <w:tab w:val="decimal" w:pos="882"/>
              </w:tabs>
              <w:spacing w:line="380" w:lineRule="exact"/>
              <w:ind w:hanging="18"/>
              <w:jc w:val="thaiDistribute"/>
              <w:rPr>
                <w:rFonts w:ascii="Arial" w:hAnsi="Arial" w:cs="Arial"/>
                <w:kern w:val="28"/>
                <w:sz w:val="18"/>
                <w:szCs w:val="18"/>
              </w:rPr>
            </w:pPr>
          </w:p>
        </w:tc>
      </w:tr>
      <w:tr w:rsidR="00682266" w:rsidRPr="00D266B2" w14:paraId="18BD743C" w14:textId="77777777" w:rsidTr="0068139C">
        <w:tc>
          <w:tcPr>
            <w:tcW w:w="4370" w:type="dxa"/>
            <w:vAlign w:val="bottom"/>
          </w:tcPr>
          <w:p w14:paraId="33FE5B41" w14:textId="7A7D7B3B" w:rsidR="00682266" w:rsidRPr="00D266B2" w:rsidRDefault="00682266" w:rsidP="00682266">
            <w:pPr>
              <w:tabs>
                <w:tab w:val="left" w:pos="336"/>
              </w:tabs>
              <w:spacing w:line="380" w:lineRule="exact"/>
              <w:rPr>
                <w:rFonts w:ascii="Arial" w:hAnsi="Arial" w:cs="Arial"/>
                <w:kern w:val="28"/>
                <w:sz w:val="18"/>
                <w:szCs w:val="18"/>
              </w:rPr>
            </w:pPr>
            <w:r w:rsidRPr="00D266B2">
              <w:rPr>
                <w:rFonts w:ascii="Arial" w:hAnsi="Arial" w:cs="Arial"/>
                <w:kern w:val="28"/>
                <w:sz w:val="18"/>
                <w:szCs w:val="18"/>
              </w:rPr>
              <w:t>Loans</w:t>
            </w:r>
          </w:p>
        </w:tc>
        <w:tc>
          <w:tcPr>
            <w:tcW w:w="1202" w:type="dxa"/>
          </w:tcPr>
          <w:p w14:paraId="3FFF8961" w14:textId="3C217BC2"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494633FE" w14:textId="6B958895"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2" w:type="dxa"/>
            <w:vAlign w:val="bottom"/>
          </w:tcPr>
          <w:p w14:paraId="25456460" w14:textId="431CE462"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5,499</w:t>
            </w:r>
          </w:p>
        </w:tc>
        <w:tc>
          <w:tcPr>
            <w:tcW w:w="1203" w:type="dxa"/>
            <w:vAlign w:val="bottom"/>
          </w:tcPr>
          <w:p w14:paraId="72288D31" w14:textId="5660F686"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5,499</w:t>
            </w:r>
          </w:p>
        </w:tc>
      </w:tr>
      <w:tr w:rsidR="00682266" w:rsidRPr="00D266B2" w14:paraId="22A55592" w14:textId="77777777" w:rsidTr="0068139C">
        <w:tc>
          <w:tcPr>
            <w:tcW w:w="4370" w:type="dxa"/>
            <w:vAlign w:val="bottom"/>
          </w:tcPr>
          <w:p w14:paraId="09A1942D" w14:textId="7022690E" w:rsidR="00682266" w:rsidRPr="00D266B2" w:rsidRDefault="00682266" w:rsidP="00682266">
            <w:pPr>
              <w:tabs>
                <w:tab w:val="left" w:pos="336"/>
              </w:tabs>
              <w:spacing w:line="380" w:lineRule="exact"/>
              <w:rPr>
                <w:rFonts w:ascii="Arial" w:hAnsi="Arial" w:cs="Arial"/>
                <w:kern w:val="28"/>
                <w:sz w:val="18"/>
                <w:szCs w:val="18"/>
              </w:rPr>
            </w:pPr>
            <w:r w:rsidRPr="00D266B2">
              <w:rPr>
                <w:rFonts w:ascii="Arial" w:hAnsi="Arial" w:cs="Arial"/>
                <w:kern w:val="28"/>
                <w:sz w:val="18"/>
                <w:szCs w:val="18"/>
              </w:rPr>
              <w:t>Debentures</w:t>
            </w:r>
          </w:p>
        </w:tc>
        <w:tc>
          <w:tcPr>
            <w:tcW w:w="1202" w:type="dxa"/>
          </w:tcPr>
          <w:p w14:paraId="16BE32E7" w14:textId="60DE4FBD"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19B3965F" w14:textId="2949D7E1"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39,928</w:t>
            </w:r>
          </w:p>
        </w:tc>
        <w:tc>
          <w:tcPr>
            <w:tcW w:w="1202" w:type="dxa"/>
            <w:vAlign w:val="bottom"/>
          </w:tcPr>
          <w:p w14:paraId="199C74CF" w14:textId="10EB8B03"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2239E8D1" w14:textId="2C21CCCA" w:rsidR="00682266" w:rsidRPr="00D266B2" w:rsidRDefault="005B2F8F" w:rsidP="00682266">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39,928</w:t>
            </w:r>
          </w:p>
        </w:tc>
      </w:tr>
    </w:tbl>
    <w:p w14:paraId="3864F8E9" w14:textId="77777777" w:rsidR="007E7E4E" w:rsidRPr="00F63901" w:rsidRDefault="007E7E4E">
      <w:pPr>
        <w:rPr>
          <w:rFonts w:ascii="Arial" w:hAnsi="Arial" w:cs="Arial"/>
        </w:rPr>
      </w:pPr>
      <w:r w:rsidRPr="00F63901">
        <w:rPr>
          <w:rFonts w:ascii="Arial" w:hAnsi="Arial" w:cs="Arial"/>
        </w:rPr>
        <w:br w:type="page"/>
      </w:r>
    </w:p>
    <w:tbl>
      <w:tblPr>
        <w:tblW w:w="9180" w:type="dxa"/>
        <w:tblInd w:w="450" w:type="dxa"/>
        <w:tblLayout w:type="fixed"/>
        <w:tblLook w:val="04A0" w:firstRow="1" w:lastRow="0" w:firstColumn="1" w:lastColumn="0" w:noHBand="0" w:noVBand="1"/>
      </w:tblPr>
      <w:tblGrid>
        <w:gridCol w:w="4370"/>
        <w:gridCol w:w="1202"/>
        <w:gridCol w:w="1203"/>
        <w:gridCol w:w="1202"/>
        <w:gridCol w:w="1203"/>
      </w:tblGrid>
      <w:tr w:rsidR="00FA5B68" w:rsidRPr="00D266B2" w14:paraId="5F4E4FE7" w14:textId="77777777">
        <w:trPr>
          <w:tblHeader/>
        </w:trPr>
        <w:tc>
          <w:tcPr>
            <w:tcW w:w="9180" w:type="dxa"/>
            <w:gridSpan w:val="5"/>
            <w:vAlign w:val="bottom"/>
          </w:tcPr>
          <w:p w14:paraId="561ADAF2" w14:textId="45BE80EE" w:rsidR="00FA5B68" w:rsidRPr="00D266B2" w:rsidRDefault="00FA5B68" w:rsidP="001B77E1">
            <w:pPr>
              <w:spacing w:line="380" w:lineRule="exact"/>
              <w:jc w:val="right"/>
              <w:rPr>
                <w:rFonts w:ascii="Arial" w:hAnsi="Arial" w:cs="Arial"/>
                <w:kern w:val="28"/>
                <w:sz w:val="18"/>
                <w:szCs w:val="18"/>
              </w:rPr>
            </w:pPr>
            <w:r w:rsidRPr="00D266B2">
              <w:rPr>
                <w:rFonts w:ascii="Arial" w:hAnsi="Arial" w:cs="Arial"/>
                <w:kern w:val="28"/>
                <w:sz w:val="18"/>
                <w:szCs w:val="18"/>
              </w:rPr>
              <w:lastRenderedPageBreak/>
              <w:t>(Unit: Million Baht)</w:t>
            </w:r>
          </w:p>
        </w:tc>
      </w:tr>
      <w:tr w:rsidR="00FA5B68" w:rsidRPr="00D266B2" w14:paraId="2FAF32C7" w14:textId="77777777" w:rsidTr="00040B80">
        <w:trPr>
          <w:trHeight w:val="70"/>
          <w:tblHeader/>
        </w:trPr>
        <w:tc>
          <w:tcPr>
            <w:tcW w:w="4370" w:type="dxa"/>
            <w:vAlign w:val="bottom"/>
          </w:tcPr>
          <w:p w14:paraId="5A5C3086" w14:textId="70E0AB48" w:rsidR="00FA5B68" w:rsidRPr="00D266B2" w:rsidRDefault="00FA5B68" w:rsidP="001B77E1">
            <w:pPr>
              <w:spacing w:line="380" w:lineRule="exact"/>
              <w:ind w:left="243" w:hanging="180"/>
              <w:jc w:val="thaiDistribute"/>
              <w:rPr>
                <w:rFonts w:ascii="Arial" w:hAnsi="Arial" w:cs="Arial"/>
                <w:kern w:val="28"/>
                <w:sz w:val="18"/>
                <w:szCs w:val="18"/>
              </w:rPr>
            </w:pPr>
          </w:p>
        </w:tc>
        <w:tc>
          <w:tcPr>
            <w:tcW w:w="4810" w:type="dxa"/>
            <w:gridSpan w:val="4"/>
            <w:vAlign w:val="bottom"/>
          </w:tcPr>
          <w:p w14:paraId="1DBE7C31" w14:textId="5EAF0CF9" w:rsidR="00FA5B68" w:rsidRPr="00D266B2" w:rsidRDefault="00FA5B68" w:rsidP="001B77E1">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Separate financial statement</w:t>
            </w:r>
          </w:p>
        </w:tc>
      </w:tr>
      <w:tr w:rsidR="00FA5B68" w:rsidRPr="00D266B2" w14:paraId="357876DE" w14:textId="77777777" w:rsidTr="0068139C">
        <w:trPr>
          <w:tblHeader/>
        </w:trPr>
        <w:tc>
          <w:tcPr>
            <w:tcW w:w="4370" w:type="dxa"/>
            <w:vAlign w:val="bottom"/>
          </w:tcPr>
          <w:p w14:paraId="6F3BC100" w14:textId="77777777" w:rsidR="00FA5B68" w:rsidRPr="00D266B2" w:rsidRDefault="00FA5B68" w:rsidP="001B77E1">
            <w:pPr>
              <w:spacing w:line="380" w:lineRule="exact"/>
              <w:ind w:left="243" w:hanging="180"/>
              <w:jc w:val="thaiDistribute"/>
              <w:rPr>
                <w:rFonts w:ascii="Arial" w:hAnsi="Arial" w:cs="Arial"/>
                <w:kern w:val="28"/>
                <w:sz w:val="18"/>
                <w:szCs w:val="18"/>
              </w:rPr>
            </w:pPr>
          </w:p>
        </w:tc>
        <w:tc>
          <w:tcPr>
            <w:tcW w:w="1202" w:type="dxa"/>
          </w:tcPr>
          <w:p w14:paraId="62680C7E" w14:textId="77777777" w:rsidR="00FA5B68" w:rsidRPr="00D266B2" w:rsidRDefault="00FA5B68" w:rsidP="001B77E1">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Level</w:t>
            </w:r>
            <w:r w:rsidRPr="00D266B2">
              <w:rPr>
                <w:rFonts w:ascii="Arial" w:hAnsi="Arial" w:cs="Arial"/>
                <w:kern w:val="28"/>
                <w:sz w:val="18"/>
                <w:szCs w:val="18"/>
                <w:cs/>
              </w:rPr>
              <w:t xml:space="preserve"> </w:t>
            </w:r>
            <w:r w:rsidRPr="00D266B2">
              <w:rPr>
                <w:rFonts w:ascii="Arial" w:hAnsi="Arial" w:cs="Arial"/>
                <w:kern w:val="28"/>
                <w:sz w:val="18"/>
                <w:szCs w:val="18"/>
              </w:rPr>
              <w:t>1</w:t>
            </w:r>
          </w:p>
        </w:tc>
        <w:tc>
          <w:tcPr>
            <w:tcW w:w="1203" w:type="dxa"/>
          </w:tcPr>
          <w:p w14:paraId="4CB42267" w14:textId="77777777" w:rsidR="00FA5B68" w:rsidRPr="00D266B2" w:rsidRDefault="00FA5B68" w:rsidP="001B77E1">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Level</w:t>
            </w:r>
            <w:r w:rsidRPr="00D266B2">
              <w:rPr>
                <w:rFonts w:ascii="Arial" w:hAnsi="Arial" w:cs="Arial"/>
                <w:kern w:val="28"/>
                <w:sz w:val="18"/>
                <w:szCs w:val="18"/>
                <w:cs/>
              </w:rPr>
              <w:t xml:space="preserve"> </w:t>
            </w:r>
            <w:r w:rsidRPr="00D266B2">
              <w:rPr>
                <w:rFonts w:ascii="Arial" w:hAnsi="Arial" w:cs="Arial"/>
                <w:kern w:val="28"/>
                <w:sz w:val="18"/>
                <w:szCs w:val="18"/>
              </w:rPr>
              <w:t>2</w:t>
            </w:r>
          </w:p>
        </w:tc>
        <w:tc>
          <w:tcPr>
            <w:tcW w:w="1202" w:type="dxa"/>
            <w:vAlign w:val="bottom"/>
          </w:tcPr>
          <w:p w14:paraId="3598A116" w14:textId="77777777" w:rsidR="00FA5B68" w:rsidRPr="00D266B2" w:rsidRDefault="00FA5B68" w:rsidP="001B77E1">
            <w:pPr>
              <w:pBdr>
                <w:bottom w:val="single" w:sz="4" w:space="1" w:color="auto"/>
              </w:pBdr>
              <w:spacing w:line="380" w:lineRule="exact"/>
              <w:jc w:val="center"/>
              <w:rPr>
                <w:rFonts w:ascii="Arial" w:hAnsi="Arial" w:cs="Arial"/>
                <w:kern w:val="28"/>
                <w:sz w:val="18"/>
                <w:szCs w:val="18"/>
              </w:rPr>
            </w:pPr>
            <w:r w:rsidRPr="00D266B2">
              <w:rPr>
                <w:rFonts w:ascii="Arial" w:hAnsi="Arial" w:cs="Arial"/>
                <w:kern w:val="28"/>
                <w:sz w:val="18"/>
                <w:szCs w:val="18"/>
              </w:rPr>
              <w:t>Level</w:t>
            </w:r>
            <w:r w:rsidRPr="00D266B2">
              <w:rPr>
                <w:rFonts w:ascii="Arial" w:hAnsi="Arial" w:cs="Arial"/>
                <w:kern w:val="28"/>
                <w:sz w:val="18"/>
                <w:szCs w:val="18"/>
                <w:cs/>
              </w:rPr>
              <w:t xml:space="preserve"> </w:t>
            </w:r>
            <w:r w:rsidRPr="00D266B2">
              <w:rPr>
                <w:rFonts w:ascii="Arial" w:hAnsi="Arial" w:cs="Arial"/>
                <w:kern w:val="28"/>
                <w:sz w:val="18"/>
                <w:szCs w:val="18"/>
              </w:rPr>
              <w:t>3</w:t>
            </w:r>
          </w:p>
        </w:tc>
        <w:tc>
          <w:tcPr>
            <w:tcW w:w="1203" w:type="dxa"/>
            <w:vAlign w:val="bottom"/>
          </w:tcPr>
          <w:p w14:paraId="3B689066" w14:textId="77777777" w:rsidR="00FA5B68" w:rsidRPr="00D266B2" w:rsidRDefault="00FA5B68" w:rsidP="001B77E1">
            <w:pPr>
              <w:pBdr>
                <w:bottom w:val="single" w:sz="4" w:space="1" w:color="auto"/>
              </w:pBdr>
              <w:spacing w:line="380" w:lineRule="exact"/>
              <w:jc w:val="center"/>
              <w:rPr>
                <w:rFonts w:ascii="Arial" w:hAnsi="Arial" w:cs="Arial"/>
                <w:kern w:val="28"/>
                <w:sz w:val="18"/>
                <w:szCs w:val="18"/>
                <w:cs/>
              </w:rPr>
            </w:pPr>
            <w:r w:rsidRPr="00D266B2">
              <w:rPr>
                <w:rFonts w:ascii="Arial" w:hAnsi="Arial" w:cs="Arial"/>
                <w:kern w:val="28"/>
                <w:sz w:val="18"/>
                <w:szCs w:val="18"/>
              </w:rPr>
              <w:t>Total</w:t>
            </w:r>
          </w:p>
        </w:tc>
      </w:tr>
      <w:tr w:rsidR="00FA5B68" w:rsidRPr="00D266B2" w14:paraId="6A3518CB" w14:textId="77777777" w:rsidTr="0068139C">
        <w:tc>
          <w:tcPr>
            <w:tcW w:w="4370" w:type="dxa"/>
            <w:vAlign w:val="bottom"/>
          </w:tcPr>
          <w:p w14:paraId="6974E602" w14:textId="77777777" w:rsidR="00FA5B68" w:rsidRPr="00D266B2" w:rsidRDefault="00FA5B68" w:rsidP="001B77E1">
            <w:pPr>
              <w:spacing w:line="380" w:lineRule="exact"/>
              <w:jc w:val="thaiDistribute"/>
              <w:rPr>
                <w:rFonts w:ascii="Arial" w:hAnsi="Arial" w:cs="Arial"/>
                <w:kern w:val="28"/>
                <w:sz w:val="18"/>
                <w:szCs w:val="18"/>
              </w:rPr>
            </w:pPr>
            <w:r w:rsidRPr="00D266B2">
              <w:rPr>
                <w:rFonts w:ascii="Arial" w:hAnsi="Arial" w:cs="Arial"/>
                <w:b/>
                <w:bCs/>
                <w:kern w:val="28"/>
                <w:sz w:val="18"/>
                <w:szCs w:val="18"/>
              </w:rPr>
              <w:t xml:space="preserve">Assets measured at fair value </w:t>
            </w:r>
          </w:p>
        </w:tc>
        <w:tc>
          <w:tcPr>
            <w:tcW w:w="1202" w:type="dxa"/>
          </w:tcPr>
          <w:p w14:paraId="44A8BFE1"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c>
          <w:tcPr>
            <w:tcW w:w="1203" w:type="dxa"/>
          </w:tcPr>
          <w:p w14:paraId="18D5FCD2"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c>
          <w:tcPr>
            <w:tcW w:w="1202" w:type="dxa"/>
          </w:tcPr>
          <w:p w14:paraId="6450D536"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c>
          <w:tcPr>
            <w:tcW w:w="1203" w:type="dxa"/>
          </w:tcPr>
          <w:p w14:paraId="0C10590E"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r>
      <w:tr w:rsidR="00FA5B68" w:rsidRPr="00D266B2" w14:paraId="259C7D3D" w14:textId="77777777" w:rsidTr="0068139C">
        <w:tc>
          <w:tcPr>
            <w:tcW w:w="4370" w:type="dxa"/>
            <w:vAlign w:val="bottom"/>
          </w:tcPr>
          <w:p w14:paraId="1205121E" w14:textId="77777777" w:rsidR="00FA5B68" w:rsidRPr="00D266B2" w:rsidRDefault="00FA5B68" w:rsidP="001B77E1">
            <w:pPr>
              <w:tabs>
                <w:tab w:val="right" w:pos="792"/>
              </w:tabs>
              <w:spacing w:line="380" w:lineRule="exact"/>
              <w:ind w:left="156" w:hanging="174"/>
              <w:rPr>
                <w:rFonts w:ascii="Arial" w:hAnsi="Arial" w:cs="Arial"/>
                <w:kern w:val="28"/>
                <w:sz w:val="18"/>
                <w:szCs w:val="18"/>
                <w:cs/>
              </w:rPr>
            </w:pPr>
            <w:r w:rsidRPr="00D266B2">
              <w:rPr>
                <w:rFonts w:ascii="Arial" w:hAnsi="Arial" w:cs="Arial"/>
                <w:kern w:val="28"/>
                <w:sz w:val="18"/>
                <w:szCs w:val="18"/>
              </w:rPr>
              <w:t xml:space="preserve">Financial assets measured at FVTPL </w:t>
            </w:r>
            <w:r w:rsidRPr="00D266B2">
              <w:rPr>
                <w:rFonts w:ascii="Arial" w:hAnsi="Arial" w:cs="Arial"/>
                <w:kern w:val="28"/>
                <w:sz w:val="18"/>
                <w:szCs w:val="18"/>
                <w:cs/>
              </w:rPr>
              <w:t xml:space="preserve"> </w:t>
            </w:r>
          </w:p>
        </w:tc>
        <w:tc>
          <w:tcPr>
            <w:tcW w:w="1202" w:type="dxa"/>
          </w:tcPr>
          <w:p w14:paraId="6794D1BA"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c>
          <w:tcPr>
            <w:tcW w:w="1203" w:type="dxa"/>
          </w:tcPr>
          <w:p w14:paraId="533EBBB0"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c>
          <w:tcPr>
            <w:tcW w:w="1202" w:type="dxa"/>
          </w:tcPr>
          <w:p w14:paraId="28B33717"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c>
          <w:tcPr>
            <w:tcW w:w="1203" w:type="dxa"/>
          </w:tcPr>
          <w:p w14:paraId="7E553343" w14:textId="77777777" w:rsidR="00FA5B68" w:rsidRPr="00D266B2" w:rsidRDefault="00FA5B68" w:rsidP="001B77E1">
            <w:pPr>
              <w:tabs>
                <w:tab w:val="decimal" w:pos="882"/>
              </w:tabs>
              <w:spacing w:line="380" w:lineRule="exact"/>
              <w:ind w:hanging="18"/>
              <w:jc w:val="thaiDistribute"/>
              <w:rPr>
                <w:rFonts w:ascii="Arial" w:hAnsi="Arial" w:cs="Arial"/>
                <w:kern w:val="28"/>
                <w:sz w:val="18"/>
                <w:szCs w:val="18"/>
                <w:cs/>
              </w:rPr>
            </w:pPr>
          </w:p>
        </w:tc>
      </w:tr>
      <w:tr w:rsidR="00690926" w:rsidRPr="00D266B2" w14:paraId="2B36655E" w14:textId="77777777" w:rsidTr="0068139C">
        <w:trPr>
          <w:trHeight w:val="108"/>
        </w:trPr>
        <w:tc>
          <w:tcPr>
            <w:tcW w:w="4370" w:type="dxa"/>
            <w:vAlign w:val="bottom"/>
          </w:tcPr>
          <w:p w14:paraId="7F7D5636" w14:textId="77777777" w:rsidR="00690926" w:rsidRPr="00D266B2" w:rsidRDefault="00690926" w:rsidP="001B77E1">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D266B2">
              <w:rPr>
                <w:rFonts w:ascii="Arial" w:hAnsi="Arial" w:cs="Arial"/>
                <w:kern w:val="28"/>
                <w:sz w:val="18"/>
                <w:szCs w:val="18"/>
              </w:rPr>
              <w:t>Unit trusts</w:t>
            </w:r>
          </w:p>
        </w:tc>
        <w:tc>
          <w:tcPr>
            <w:tcW w:w="1202" w:type="dxa"/>
          </w:tcPr>
          <w:p w14:paraId="066159A5" w14:textId="27BA32AF"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3" w:type="dxa"/>
          </w:tcPr>
          <w:p w14:paraId="5FB8C483" w14:textId="1F14349A" w:rsidR="0069092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367</w:t>
            </w:r>
          </w:p>
        </w:tc>
        <w:tc>
          <w:tcPr>
            <w:tcW w:w="1202" w:type="dxa"/>
          </w:tcPr>
          <w:p w14:paraId="4E57D0EC" w14:textId="6532AF2A" w:rsidR="0069092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tcPr>
          <w:p w14:paraId="19F6C6D4" w14:textId="65029ED9" w:rsidR="0069092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367</w:t>
            </w:r>
          </w:p>
        </w:tc>
      </w:tr>
      <w:tr w:rsidR="00690926" w:rsidRPr="00D266B2" w14:paraId="07E2A977" w14:textId="77777777" w:rsidTr="0068139C">
        <w:tc>
          <w:tcPr>
            <w:tcW w:w="4370" w:type="dxa"/>
            <w:vAlign w:val="bottom"/>
          </w:tcPr>
          <w:p w14:paraId="18BE8B4A" w14:textId="77777777" w:rsidR="00690926" w:rsidRPr="00D266B2" w:rsidRDefault="00690926" w:rsidP="001B77E1">
            <w:pPr>
              <w:tabs>
                <w:tab w:val="right" w:pos="792"/>
              </w:tabs>
              <w:spacing w:line="380" w:lineRule="exact"/>
              <w:ind w:left="156" w:hanging="174"/>
              <w:rPr>
                <w:rFonts w:ascii="Arial" w:hAnsi="Arial" w:cs="Arial"/>
                <w:kern w:val="28"/>
                <w:sz w:val="18"/>
                <w:szCs w:val="18"/>
              </w:rPr>
            </w:pPr>
            <w:r w:rsidRPr="00D266B2">
              <w:rPr>
                <w:rFonts w:ascii="Arial" w:hAnsi="Arial" w:cs="Arial"/>
                <w:kern w:val="28"/>
                <w:sz w:val="18"/>
                <w:szCs w:val="18"/>
              </w:rPr>
              <w:t>Financial assets measured at FVOCI</w:t>
            </w:r>
          </w:p>
        </w:tc>
        <w:tc>
          <w:tcPr>
            <w:tcW w:w="1202" w:type="dxa"/>
          </w:tcPr>
          <w:p w14:paraId="60F25A24" w14:textId="77777777" w:rsidR="00690926" w:rsidRPr="00D266B2" w:rsidRDefault="00690926" w:rsidP="001B77E1">
            <w:pPr>
              <w:tabs>
                <w:tab w:val="decimal" w:pos="882"/>
              </w:tabs>
              <w:spacing w:line="380" w:lineRule="exact"/>
              <w:ind w:hanging="18"/>
              <w:jc w:val="thaiDistribute"/>
              <w:rPr>
                <w:rFonts w:ascii="Arial" w:hAnsi="Arial" w:cs="Arial"/>
                <w:kern w:val="28"/>
                <w:sz w:val="18"/>
                <w:szCs w:val="18"/>
                <w:cs/>
              </w:rPr>
            </w:pPr>
          </w:p>
        </w:tc>
        <w:tc>
          <w:tcPr>
            <w:tcW w:w="1203" w:type="dxa"/>
          </w:tcPr>
          <w:p w14:paraId="4C790320" w14:textId="77777777" w:rsidR="00690926" w:rsidRPr="00D266B2" w:rsidRDefault="00690926" w:rsidP="001B77E1">
            <w:pPr>
              <w:tabs>
                <w:tab w:val="decimal" w:pos="882"/>
              </w:tabs>
              <w:spacing w:line="380" w:lineRule="exact"/>
              <w:ind w:hanging="18"/>
              <w:jc w:val="thaiDistribute"/>
              <w:rPr>
                <w:rFonts w:ascii="Arial" w:hAnsi="Arial" w:cs="Arial"/>
                <w:kern w:val="28"/>
                <w:sz w:val="18"/>
                <w:szCs w:val="18"/>
              </w:rPr>
            </w:pPr>
          </w:p>
        </w:tc>
        <w:tc>
          <w:tcPr>
            <w:tcW w:w="1202" w:type="dxa"/>
          </w:tcPr>
          <w:p w14:paraId="5979B99E" w14:textId="77777777" w:rsidR="00690926" w:rsidRPr="00D266B2" w:rsidRDefault="00690926" w:rsidP="001B77E1">
            <w:pPr>
              <w:tabs>
                <w:tab w:val="decimal" w:pos="882"/>
              </w:tabs>
              <w:spacing w:line="380" w:lineRule="exact"/>
              <w:ind w:hanging="18"/>
              <w:jc w:val="thaiDistribute"/>
              <w:rPr>
                <w:rFonts w:ascii="Arial" w:hAnsi="Arial" w:cs="Arial"/>
                <w:kern w:val="28"/>
                <w:sz w:val="18"/>
                <w:szCs w:val="18"/>
                <w:cs/>
              </w:rPr>
            </w:pPr>
          </w:p>
        </w:tc>
        <w:tc>
          <w:tcPr>
            <w:tcW w:w="1203" w:type="dxa"/>
          </w:tcPr>
          <w:p w14:paraId="2DD2B7D1" w14:textId="77777777" w:rsidR="00690926" w:rsidRPr="00D266B2" w:rsidRDefault="00690926" w:rsidP="001B77E1">
            <w:pPr>
              <w:tabs>
                <w:tab w:val="decimal" w:pos="882"/>
              </w:tabs>
              <w:spacing w:line="380" w:lineRule="exact"/>
              <w:ind w:hanging="18"/>
              <w:jc w:val="thaiDistribute"/>
              <w:rPr>
                <w:rFonts w:ascii="Arial" w:hAnsi="Arial" w:cs="Arial"/>
                <w:kern w:val="28"/>
                <w:sz w:val="18"/>
                <w:szCs w:val="18"/>
                <w:cs/>
              </w:rPr>
            </w:pPr>
          </w:p>
        </w:tc>
      </w:tr>
      <w:tr w:rsidR="00690926" w:rsidRPr="00D266B2" w14:paraId="3B3396F2" w14:textId="77777777" w:rsidTr="0068139C">
        <w:tc>
          <w:tcPr>
            <w:tcW w:w="4370" w:type="dxa"/>
            <w:vAlign w:val="bottom"/>
          </w:tcPr>
          <w:p w14:paraId="1D8BFA39" w14:textId="77777777" w:rsidR="00690926" w:rsidRPr="00D266B2" w:rsidRDefault="00690926" w:rsidP="001B77E1">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D266B2">
              <w:rPr>
                <w:rFonts w:ascii="Arial" w:hAnsi="Arial" w:cs="Arial"/>
                <w:kern w:val="28"/>
                <w:sz w:val="18"/>
                <w:szCs w:val="18"/>
              </w:rPr>
              <w:t>Listed equities</w:t>
            </w:r>
          </w:p>
        </w:tc>
        <w:tc>
          <w:tcPr>
            <w:tcW w:w="1202" w:type="dxa"/>
          </w:tcPr>
          <w:p w14:paraId="1E0B14D5" w14:textId="29361842" w:rsidR="00690926" w:rsidRPr="00F63901" w:rsidRDefault="005B2F8F" w:rsidP="001B77E1">
            <w:pPr>
              <w:tabs>
                <w:tab w:val="decimal" w:pos="882"/>
              </w:tabs>
              <w:spacing w:line="380" w:lineRule="exact"/>
              <w:ind w:hanging="18"/>
              <w:jc w:val="thaiDistribute"/>
              <w:rPr>
                <w:rFonts w:ascii="Arial" w:hAnsi="Arial" w:cs="Arial"/>
                <w:kern w:val="28"/>
                <w:sz w:val="18"/>
                <w:szCs w:val="18"/>
                <w:cs/>
              </w:rPr>
            </w:pPr>
            <w:r w:rsidRPr="00F63901">
              <w:rPr>
                <w:rFonts w:ascii="Arial" w:hAnsi="Arial" w:cs="Arial"/>
                <w:kern w:val="28"/>
                <w:sz w:val="18"/>
                <w:szCs w:val="18"/>
              </w:rPr>
              <w:t>10,476</w:t>
            </w:r>
          </w:p>
        </w:tc>
        <w:tc>
          <w:tcPr>
            <w:tcW w:w="1203" w:type="dxa"/>
          </w:tcPr>
          <w:p w14:paraId="2A2AE4BB" w14:textId="1B4D6050"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2" w:type="dxa"/>
          </w:tcPr>
          <w:p w14:paraId="4A9599FF" w14:textId="0274A9B8"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3" w:type="dxa"/>
          </w:tcPr>
          <w:p w14:paraId="6841B116" w14:textId="2E17A7DF"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10,476</w:t>
            </w:r>
          </w:p>
        </w:tc>
      </w:tr>
      <w:tr w:rsidR="00690926" w:rsidRPr="00D266B2" w14:paraId="62E1197E" w14:textId="77777777" w:rsidTr="0068139C">
        <w:tc>
          <w:tcPr>
            <w:tcW w:w="4370" w:type="dxa"/>
            <w:vAlign w:val="bottom"/>
          </w:tcPr>
          <w:p w14:paraId="4532A8B7" w14:textId="3C7281D0" w:rsidR="00690926" w:rsidRPr="00D266B2" w:rsidRDefault="00690926" w:rsidP="001B77E1">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D266B2">
              <w:rPr>
                <w:rFonts w:ascii="Arial" w:hAnsi="Arial" w:cs="Arial"/>
                <w:kern w:val="28"/>
                <w:sz w:val="18"/>
                <w:szCs w:val="18"/>
              </w:rPr>
              <w:t>Non-listed equit</w:t>
            </w:r>
            <w:r w:rsidR="000620B0" w:rsidRPr="00D266B2">
              <w:rPr>
                <w:rFonts w:ascii="Arial" w:hAnsi="Arial" w:cs="Arial"/>
                <w:kern w:val="28"/>
                <w:sz w:val="18"/>
                <w:szCs w:val="18"/>
              </w:rPr>
              <w:t>y</w:t>
            </w:r>
          </w:p>
        </w:tc>
        <w:tc>
          <w:tcPr>
            <w:tcW w:w="1202" w:type="dxa"/>
          </w:tcPr>
          <w:p w14:paraId="437F5669" w14:textId="5C8FDB2B"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3" w:type="dxa"/>
          </w:tcPr>
          <w:p w14:paraId="0722E37F" w14:textId="15D7F390"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w:t>
            </w:r>
          </w:p>
        </w:tc>
        <w:tc>
          <w:tcPr>
            <w:tcW w:w="1202" w:type="dxa"/>
          </w:tcPr>
          <w:p w14:paraId="607E4172" w14:textId="4E2FA3D5" w:rsidR="0069092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434</w:t>
            </w:r>
          </w:p>
        </w:tc>
        <w:tc>
          <w:tcPr>
            <w:tcW w:w="1203" w:type="dxa"/>
          </w:tcPr>
          <w:p w14:paraId="66A1A919" w14:textId="35231B67" w:rsidR="00690926" w:rsidRPr="00D266B2" w:rsidRDefault="005B2F8F" w:rsidP="001B77E1">
            <w:pPr>
              <w:tabs>
                <w:tab w:val="decimal" w:pos="882"/>
              </w:tabs>
              <w:spacing w:line="380" w:lineRule="exact"/>
              <w:ind w:hanging="18"/>
              <w:jc w:val="thaiDistribute"/>
              <w:rPr>
                <w:rFonts w:ascii="Arial" w:hAnsi="Arial" w:cs="Arial"/>
                <w:kern w:val="28"/>
                <w:sz w:val="18"/>
                <w:szCs w:val="18"/>
                <w:cs/>
              </w:rPr>
            </w:pPr>
            <w:r w:rsidRPr="00D266B2">
              <w:rPr>
                <w:rFonts w:ascii="Arial" w:hAnsi="Arial" w:cs="Arial"/>
                <w:kern w:val="28"/>
                <w:sz w:val="18"/>
                <w:szCs w:val="18"/>
              </w:rPr>
              <w:t>434</w:t>
            </w:r>
          </w:p>
        </w:tc>
      </w:tr>
      <w:tr w:rsidR="00521DC3" w:rsidRPr="00D266B2" w14:paraId="1C8760BA" w14:textId="77777777" w:rsidTr="0068139C">
        <w:tc>
          <w:tcPr>
            <w:tcW w:w="4370" w:type="dxa"/>
            <w:vAlign w:val="bottom"/>
          </w:tcPr>
          <w:p w14:paraId="4F01F30F" w14:textId="77777777" w:rsidR="00521DC3" w:rsidRPr="00D266B2" w:rsidRDefault="00521DC3" w:rsidP="001B77E1">
            <w:pPr>
              <w:spacing w:line="380" w:lineRule="exact"/>
              <w:jc w:val="thaiDistribute"/>
              <w:rPr>
                <w:rFonts w:ascii="Arial" w:hAnsi="Arial" w:cs="Arial"/>
                <w:b/>
                <w:bCs/>
                <w:kern w:val="28"/>
                <w:sz w:val="18"/>
                <w:szCs w:val="18"/>
              </w:rPr>
            </w:pPr>
            <w:r w:rsidRPr="00D266B2">
              <w:rPr>
                <w:rFonts w:ascii="Arial" w:hAnsi="Arial" w:cs="Arial"/>
                <w:b/>
                <w:bCs/>
                <w:kern w:val="28"/>
                <w:sz w:val="18"/>
                <w:szCs w:val="18"/>
              </w:rPr>
              <w:t>Liabilities measured at fair value</w:t>
            </w:r>
          </w:p>
        </w:tc>
        <w:tc>
          <w:tcPr>
            <w:tcW w:w="1202" w:type="dxa"/>
          </w:tcPr>
          <w:p w14:paraId="18D66144" w14:textId="77777777" w:rsidR="00521DC3" w:rsidRPr="00D266B2" w:rsidRDefault="00521DC3" w:rsidP="001B77E1">
            <w:pPr>
              <w:spacing w:line="380" w:lineRule="exact"/>
              <w:jc w:val="thaiDistribute"/>
              <w:rPr>
                <w:rFonts w:ascii="Arial" w:hAnsi="Arial" w:cs="Arial"/>
                <w:b/>
                <w:bCs/>
                <w:kern w:val="28"/>
                <w:sz w:val="18"/>
                <w:szCs w:val="18"/>
              </w:rPr>
            </w:pPr>
          </w:p>
        </w:tc>
        <w:tc>
          <w:tcPr>
            <w:tcW w:w="1203" w:type="dxa"/>
            <w:vAlign w:val="bottom"/>
          </w:tcPr>
          <w:p w14:paraId="735E26DF" w14:textId="77777777" w:rsidR="00521DC3" w:rsidRPr="00D266B2" w:rsidRDefault="00521DC3" w:rsidP="001B77E1">
            <w:pPr>
              <w:spacing w:line="380" w:lineRule="exact"/>
              <w:jc w:val="thaiDistribute"/>
              <w:rPr>
                <w:rFonts w:ascii="Arial" w:hAnsi="Arial" w:cs="Arial"/>
                <w:b/>
                <w:bCs/>
                <w:kern w:val="28"/>
                <w:sz w:val="18"/>
                <w:szCs w:val="18"/>
              </w:rPr>
            </w:pPr>
          </w:p>
        </w:tc>
        <w:tc>
          <w:tcPr>
            <w:tcW w:w="1202" w:type="dxa"/>
            <w:vAlign w:val="bottom"/>
          </w:tcPr>
          <w:p w14:paraId="7E06298D" w14:textId="77777777" w:rsidR="00521DC3" w:rsidRPr="00D266B2" w:rsidRDefault="00521DC3" w:rsidP="001B77E1">
            <w:pPr>
              <w:spacing w:line="380" w:lineRule="exact"/>
              <w:jc w:val="thaiDistribute"/>
              <w:rPr>
                <w:rFonts w:ascii="Arial" w:hAnsi="Arial" w:cs="Arial"/>
                <w:b/>
                <w:bCs/>
                <w:kern w:val="28"/>
                <w:sz w:val="18"/>
                <w:szCs w:val="18"/>
              </w:rPr>
            </w:pPr>
          </w:p>
        </w:tc>
        <w:tc>
          <w:tcPr>
            <w:tcW w:w="1203" w:type="dxa"/>
            <w:vAlign w:val="bottom"/>
          </w:tcPr>
          <w:p w14:paraId="4D74FFD5" w14:textId="77777777" w:rsidR="00521DC3" w:rsidRPr="00D266B2" w:rsidRDefault="00521DC3" w:rsidP="001B77E1">
            <w:pPr>
              <w:spacing w:line="380" w:lineRule="exact"/>
              <w:jc w:val="thaiDistribute"/>
              <w:rPr>
                <w:rFonts w:ascii="Arial" w:hAnsi="Arial" w:cs="Arial"/>
                <w:b/>
                <w:bCs/>
                <w:kern w:val="28"/>
                <w:sz w:val="18"/>
                <w:szCs w:val="18"/>
              </w:rPr>
            </w:pPr>
          </w:p>
        </w:tc>
      </w:tr>
      <w:tr w:rsidR="00682266" w:rsidRPr="00D266B2" w14:paraId="3C1575C4" w14:textId="77777777" w:rsidTr="0068139C">
        <w:tc>
          <w:tcPr>
            <w:tcW w:w="4370" w:type="dxa"/>
            <w:vAlign w:val="bottom"/>
          </w:tcPr>
          <w:p w14:paraId="7A5D5BC6" w14:textId="5ED22AB5" w:rsidR="00682266" w:rsidRPr="00D266B2" w:rsidRDefault="00682266" w:rsidP="001B77E1">
            <w:pPr>
              <w:tabs>
                <w:tab w:val="right" w:pos="792"/>
              </w:tabs>
              <w:spacing w:line="380" w:lineRule="exact"/>
              <w:ind w:left="156" w:hanging="174"/>
              <w:rPr>
                <w:rFonts w:ascii="Arial" w:hAnsi="Arial" w:cs="Arial"/>
                <w:kern w:val="28"/>
                <w:sz w:val="18"/>
                <w:szCs w:val="18"/>
              </w:rPr>
            </w:pPr>
            <w:r w:rsidRPr="00D266B2">
              <w:rPr>
                <w:rFonts w:ascii="Arial" w:hAnsi="Arial" w:cs="Arial"/>
                <w:kern w:val="28"/>
                <w:sz w:val="18"/>
                <w:szCs w:val="18"/>
              </w:rPr>
              <w:t>Derivative</w:t>
            </w:r>
            <w:r w:rsidR="00A83310" w:rsidRPr="00D266B2">
              <w:rPr>
                <w:rFonts w:ascii="Arial" w:hAnsi="Arial" w:cs="Arial"/>
                <w:kern w:val="28"/>
                <w:sz w:val="18"/>
                <w:szCs w:val="18"/>
              </w:rPr>
              <w:t>s</w:t>
            </w:r>
          </w:p>
        </w:tc>
        <w:tc>
          <w:tcPr>
            <w:tcW w:w="1202" w:type="dxa"/>
          </w:tcPr>
          <w:p w14:paraId="6A96B06A"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31FACB85"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7D5E6E33"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2AB6A645"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r>
      <w:tr w:rsidR="00682266" w:rsidRPr="00D266B2" w14:paraId="27AD5A0F" w14:textId="77777777" w:rsidTr="00FB0BAF">
        <w:tc>
          <w:tcPr>
            <w:tcW w:w="4370" w:type="dxa"/>
            <w:vAlign w:val="bottom"/>
          </w:tcPr>
          <w:p w14:paraId="1E53ABBC" w14:textId="25DF3BCC" w:rsidR="00682266" w:rsidRPr="00D266B2" w:rsidRDefault="00682266" w:rsidP="001B77E1">
            <w:pPr>
              <w:pStyle w:val="ListParagraph"/>
              <w:numPr>
                <w:ilvl w:val="0"/>
                <w:numId w:val="1"/>
              </w:numPr>
              <w:tabs>
                <w:tab w:val="right" w:pos="336"/>
              </w:tabs>
              <w:spacing w:line="380" w:lineRule="exact"/>
              <w:ind w:left="518"/>
              <w:contextualSpacing w:val="0"/>
              <w:jc w:val="thaiDistribute"/>
              <w:rPr>
                <w:rFonts w:ascii="Arial" w:hAnsi="Arial" w:cs="Arial"/>
                <w:kern w:val="28"/>
                <w:sz w:val="18"/>
                <w:szCs w:val="18"/>
              </w:rPr>
            </w:pPr>
            <w:r w:rsidRPr="00D266B2">
              <w:rPr>
                <w:rFonts w:ascii="Arial" w:hAnsi="Arial" w:cs="Arial"/>
                <w:kern w:val="28"/>
                <w:sz w:val="18"/>
                <w:szCs w:val="18"/>
              </w:rPr>
              <w:t>Interest rate swap contracts</w:t>
            </w:r>
          </w:p>
        </w:tc>
        <w:tc>
          <w:tcPr>
            <w:tcW w:w="1202" w:type="dxa"/>
          </w:tcPr>
          <w:p w14:paraId="0AF0025F" w14:textId="1EDF1C88"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3497BD65" w14:textId="0DE0209A"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195</w:t>
            </w:r>
          </w:p>
        </w:tc>
        <w:tc>
          <w:tcPr>
            <w:tcW w:w="1202" w:type="dxa"/>
            <w:vAlign w:val="bottom"/>
          </w:tcPr>
          <w:p w14:paraId="3C499F16" w14:textId="6A4F5E5A"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6F68EF33" w14:textId="3178B82E"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195</w:t>
            </w:r>
          </w:p>
        </w:tc>
      </w:tr>
      <w:tr w:rsidR="00682266" w:rsidRPr="00D266B2" w14:paraId="2E8E211E" w14:textId="77777777" w:rsidTr="00FB0BAF">
        <w:tc>
          <w:tcPr>
            <w:tcW w:w="4370" w:type="dxa"/>
            <w:vAlign w:val="bottom"/>
          </w:tcPr>
          <w:p w14:paraId="0CE1E809" w14:textId="7CB9C7BC" w:rsidR="00682266" w:rsidRPr="00D266B2" w:rsidRDefault="00682266" w:rsidP="001B77E1">
            <w:pPr>
              <w:pStyle w:val="ListParagraph"/>
              <w:numPr>
                <w:ilvl w:val="0"/>
                <w:numId w:val="1"/>
              </w:numPr>
              <w:tabs>
                <w:tab w:val="right" w:pos="336"/>
              </w:tabs>
              <w:spacing w:line="380" w:lineRule="exact"/>
              <w:ind w:left="518"/>
              <w:contextualSpacing w:val="0"/>
              <w:jc w:val="distribute"/>
              <w:rPr>
                <w:rFonts w:ascii="Arial" w:hAnsi="Arial" w:cs="Arial"/>
                <w:kern w:val="28"/>
                <w:sz w:val="18"/>
                <w:szCs w:val="18"/>
              </w:rPr>
            </w:pPr>
            <w:r w:rsidRPr="00D266B2">
              <w:rPr>
                <w:rFonts w:ascii="Arial" w:hAnsi="Arial" w:cs="Arial"/>
                <w:kern w:val="28"/>
                <w:sz w:val="18"/>
                <w:szCs w:val="18"/>
              </w:rPr>
              <w:t>Cross currency and interest rate swap contracts</w:t>
            </w:r>
          </w:p>
        </w:tc>
        <w:tc>
          <w:tcPr>
            <w:tcW w:w="1202" w:type="dxa"/>
          </w:tcPr>
          <w:p w14:paraId="518F4EC0" w14:textId="7F3E7D38"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01CCFF69" w14:textId="6E5A0B89"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51</w:t>
            </w:r>
          </w:p>
        </w:tc>
        <w:tc>
          <w:tcPr>
            <w:tcW w:w="1202" w:type="dxa"/>
            <w:vAlign w:val="bottom"/>
          </w:tcPr>
          <w:p w14:paraId="306F0296" w14:textId="0F796FD3"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2DC30B1D" w14:textId="2AB44AE8"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51</w:t>
            </w:r>
          </w:p>
        </w:tc>
      </w:tr>
      <w:tr w:rsidR="00682266" w:rsidRPr="00D266B2" w14:paraId="695290C3" w14:textId="77777777" w:rsidTr="0068139C">
        <w:tc>
          <w:tcPr>
            <w:tcW w:w="4370" w:type="dxa"/>
            <w:vAlign w:val="bottom"/>
          </w:tcPr>
          <w:p w14:paraId="506E3944" w14:textId="77777777" w:rsidR="00682266" w:rsidRPr="00D266B2" w:rsidRDefault="00682266" w:rsidP="001B77E1">
            <w:pPr>
              <w:tabs>
                <w:tab w:val="decimal" w:pos="340"/>
              </w:tabs>
              <w:spacing w:line="380" w:lineRule="exact"/>
              <w:ind w:right="-20"/>
              <w:jc w:val="thaiDistribute"/>
              <w:rPr>
                <w:rFonts w:ascii="Arial" w:hAnsi="Arial" w:cs="Arial"/>
                <w:spacing w:val="-2"/>
                <w:kern w:val="28"/>
                <w:sz w:val="18"/>
                <w:szCs w:val="18"/>
              </w:rPr>
            </w:pPr>
            <w:r w:rsidRPr="00D266B2">
              <w:rPr>
                <w:rFonts w:ascii="Arial" w:hAnsi="Arial" w:cs="Arial"/>
                <w:b/>
                <w:bCs/>
                <w:kern w:val="28"/>
                <w:sz w:val="18"/>
                <w:szCs w:val="18"/>
              </w:rPr>
              <w:t>Liabilities for which fair value are disclosed</w:t>
            </w:r>
          </w:p>
        </w:tc>
        <w:tc>
          <w:tcPr>
            <w:tcW w:w="1202" w:type="dxa"/>
          </w:tcPr>
          <w:p w14:paraId="2F97BFEB"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6BAA6885"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0378A178" w14:textId="479D3274"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45D7227B" w14:textId="77777777" w:rsidR="00682266" w:rsidRPr="00D266B2" w:rsidRDefault="00682266" w:rsidP="001B77E1">
            <w:pPr>
              <w:tabs>
                <w:tab w:val="decimal" w:pos="882"/>
              </w:tabs>
              <w:spacing w:line="380" w:lineRule="exact"/>
              <w:ind w:hanging="18"/>
              <w:jc w:val="thaiDistribute"/>
              <w:rPr>
                <w:rFonts w:ascii="Arial" w:hAnsi="Arial" w:cs="Arial"/>
                <w:kern w:val="28"/>
                <w:sz w:val="18"/>
                <w:szCs w:val="18"/>
              </w:rPr>
            </w:pPr>
          </w:p>
        </w:tc>
      </w:tr>
      <w:tr w:rsidR="00682266" w:rsidRPr="00D266B2" w14:paraId="5E59E2B9" w14:textId="77777777" w:rsidTr="0068139C">
        <w:tc>
          <w:tcPr>
            <w:tcW w:w="4370" w:type="dxa"/>
            <w:vAlign w:val="bottom"/>
          </w:tcPr>
          <w:p w14:paraId="1F887F01" w14:textId="77777777" w:rsidR="00682266" w:rsidRPr="00D266B2" w:rsidRDefault="00682266" w:rsidP="001B77E1">
            <w:pPr>
              <w:tabs>
                <w:tab w:val="left" w:pos="336"/>
              </w:tabs>
              <w:spacing w:line="380" w:lineRule="exact"/>
              <w:rPr>
                <w:rFonts w:ascii="Arial" w:hAnsi="Arial" w:cs="Arial"/>
                <w:kern w:val="28"/>
                <w:sz w:val="18"/>
                <w:szCs w:val="18"/>
              </w:rPr>
            </w:pPr>
            <w:r w:rsidRPr="00D266B2">
              <w:rPr>
                <w:rFonts w:ascii="Arial" w:hAnsi="Arial" w:cs="Arial"/>
                <w:kern w:val="28"/>
                <w:sz w:val="18"/>
                <w:szCs w:val="18"/>
              </w:rPr>
              <w:t>Loans</w:t>
            </w:r>
          </w:p>
        </w:tc>
        <w:tc>
          <w:tcPr>
            <w:tcW w:w="1202" w:type="dxa"/>
          </w:tcPr>
          <w:p w14:paraId="527D0DFF" w14:textId="61AA6B97"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228ED82A" w14:textId="61EE5A5E"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2" w:type="dxa"/>
            <w:vAlign w:val="bottom"/>
          </w:tcPr>
          <w:p w14:paraId="5D0785A5" w14:textId="457AF0D3" w:rsidR="00682266" w:rsidRPr="00F63901" w:rsidRDefault="005B2F8F" w:rsidP="001B77E1">
            <w:pPr>
              <w:tabs>
                <w:tab w:val="decimal" w:pos="882"/>
              </w:tabs>
              <w:spacing w:line="380" w:lineRule="exact"/>
              <w:ind w:hanging="18"/>
              <w:jc w:val="thaiDistribute"/>
              <w:rPr>
                <w:rFonts w:ascii="Arial" w:hAnsi="Arial" w:cs="Arial"/>
                <w:kern w:val="28"/>
                <w:sz w:val="18"/>
                <w:szCs w:val="18"/>
                <w:cs/>
              </w:rPr>
            </w:pPr>
            <w:r w:rsidRPr="00F63901">
              <w:rPr>
                <w:rFonts w:ascii="Arial" w:hAnsi="Arial" w:cs="Arial"/>
                <w:kern w:val="28"/>
                <w:sz w:val="18"/>
                <w:szCs w:val="18"/>
              </w:rPr>
              <w:t>5,499</w:t>
            </w:r>
          </w:p>
        </w:tc>
        <w:tc>
          <w:tcPr>
            <w:tcW w:w="1203" w:type="dxa"/>
            <w:vAlign w:val="bottom"/>
          </w:tcPr>
          <w:p w14:paraId="049EE23D" w14:textId="221FCBED"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5,499</w:t>
            </w:r>
          </w:p>
        </w:tc>
      </w:tr>
      <w:tr w:rsidR="00682266" w:rsidRPr="00D266B2" w14:paraId="377DB281" w14:textId="77777777" w:rsidTr="0068139C">
        <w:trPr>
          <w:trHeight w:val="171"/>
        </w:trPr>
        <w:tc>
          <w:tcPr>
            <w:tcW w:w="4370" w:type="dxa"/>
            <w:vAlign w:val="bottom"/>
          </w:tcPr>
          <w:p w14:paraId="395BC5A0" w14:textId="77777777" w:rsidR="00682266" w:rsidRPr="00D266B2" w:rsidRDefault="00682266" w:rsidP="001B77E1">
            <w:pPr>
              <w:tabs>
                <w:tab w:val="left" w:pos="336"/>
              </w:tabs>
              <w:spacing w:line="380" w:lineRule="exact"/>
              <w:rPr>
                <w:rFonts w:ascii="Arial" w:hAnsi="Arial" w:cs="Arial"/>
                <w:kern w:val="28"/>
                <w:sz w:val="18"/>
                <w:szCs w:val="18"/>
              </w:rPr>
            </w:pPr>
            <w:r w:rsidRPr="00D266B2">
              <w:rPr>
                <w:rFonts w:ascii="Arial" w:hAnsi="Arial" w:cs="Arial"/>
                <w:kern w:val="28"/>
                <w:sz w:val="18"/>
                <w:szCs w:val="18"/>
              </w:rPr>
              <w:t>Debentures</w:t>
            </w:r>
          </w:p>
        </w:tc>
        <w:tc>
          <w:tcPr>
            <w:tcW w:w="1202" w:type="dxa"/>
          </w:tcPr>
          <w:p w14:paraId="10B94C9E" w14:textId="38DF12BF"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2FBCF36F" w14:textId="66C9C6AD"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39,928</w:t>
            </w:r>
          </w:p>
        </w:tc>
        <w:tc>
          <w:tcPr>
            <w:tcW w:w="1202" w:type="dxa"/>
            <w:vAlign w:val="bottom"/>
          </w:tcPr>
          <w:p w14:paraId="7ED3BF57" w14:textId="65D7BF8D"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w:t>
            </w:r>
          </w:p>
        </w:tc>
        <w:tc>
          <w:tcPr>
            <w:tcW w:w="1203" w:type="dxa"/>
            <w:vAlign w:val="bottom"/>
          </w:tcPr>
          <w:p w14:paraId="1C605A87" w14:textId="6CC2862E" w:rsidR="00682266" w:rsidRPr="00D266B2" w:rsidRDefault="005B2F8F" w:rsidP="001B77E1">
            <w:pPr>
              <w:tabs>
                <w:tab w:val="decimal" w:pos="882"/>
              </w:tabs>
              <w:spacing w:line="380" w:lineRule="exact"/>
              <w:ind w:hanging="18"/>
              <w:jc w:val="thaiDistribute"/>
              <w:rPr>
                <w:rFonts w:ascii="Arial" w:hAnsi="Arial" w:cs="Arial"/>
                <w:kern w:val="28"/>
                <w:sz w:val="18"/>
                <w:szCs w:val="18"/>
              </w:rPr>
            </w:pPr>
            <w:r w:rsidRPr="00D266B2">
              <w:rPr>
                <w:rFonts w:ascii="Arial" w:hAnsi="Arial" w:cs="Arial"/>
                <w:kern w:val="28"/>
                <w:sz w:val="18"/>
                <w:szCs w:val="18"/>
              </w:rPr>
              <w:t>39,928</w:t>
            </w:r>
          </w:p>
        </w:tc>
      </w:tr>
    </w:tbl>
    <w:p w14:paraId="0DECCD27" w14:textId="1BAC2503" w:rsidR="00027B86" w:rsidRPr="00D266B2" w:rsidRDefault="00D74C39" w:rsidP="00F63901">
      <w:pPr>
        <w:pStyle w:val="Heading1"/>
        <w:numPr>
          <w:ilvl w:val="0"/>
          <w:numId w:val="35"/>
        </w:numPr>
        <w:spacing w:before="240" w:after="120"/>
        <w:ind w:left="547" w:right="-43" w:hanging="547"/>
        <w:jc w:val="thaiDistribute"/>
        <w:rPr>
          <w:rFonts w:ascii="Arial" w:hAnsi="Arial" w:cs="Arial"/>
          <w:sz w:val="22"/>
          <w:szCs w:val="22"/>
        </w:rPr>
      </w:pPr>
      <w:r w:rsidRPr="00D266B2">
        <w:rPr>
          <w:rFonts w:ascii="Arial" w:hAnsi="Arial" w:cs="Arial"/>
          <w:sz w:val="22"/>
          <w:szCs w:val="22"/>
        </w:rPr>
        <w:t>Approval of interim consolidated financial statements</w:t>
      </w:r>
    </w:p>
    <w:p w14:paraId="47A23B16" w14:textId="1505B588" w:rsidR="00690926" w:rsidRPr="00D266B2" w:rsidRDefault="00F51652" w:rsidP="001B77E1">
      <w:pPr>
        <w:tabs>
          <w:tab w:val="left" w:pos="540"/>
          <w:tab w:val="left" w:pos="630"/>
        </w:tabs>
        <w:spacing w:before="120" w:after="120" w:line="380" w:lineRule="exact"/>
        <w:ind w:left="547" w:hanging="547"/>
        <w:jc w:val="thaiDistribute"/>
        <w:rPr>
          <w:rFonts w:ascii="Arial" w:hAnsi="Arial" w:cs="Arial"/>
          <w:sz w:val="22"/>
          <w:szCs w:val="22"/>
        </w:rPr>
      </w:pPr>
      <w:r w:rsidRPr="00D266B2">
        <w:rPr>
          <w:rFonts w:ascii="Arial" w:hAnsi="Arial" w:cs="Arial"/>
          <w:sz w:val="22"/>
          <w:szCs w:val="22"/>
        </w:rPr>
        <w:tab/>
        <w:t xml:space="preserve">These interim </w:t>
      </w:r>
      <w:r w:rsidR="000C49BF" w:rsidRPr="00D266B2">
        <w:rPr>
          <w:rFonts w:ascii="Arial" w:eastAsia="Arial Unicode MS" w:hAnsi="Arial" w:cs="Arial"/>
          <w:spacing w:val="-2"/>
          <w:sz w:val="22"/>
          <w:szCs w:val="22"/>
        </w:rPr>
        <w:t xml:space="preserve">consolidated </w:t>
      </w:r>
      <w:r w:rsidRPr="00D266B2">
        <w:rPr>
          <w:rFonts w:ascii="Arial" w:hAnsi="Arial" w:cs="Arial"/>
          <w:sz w:val="22"/>
          <w:szCs w:val="22"/>
        </w:rPr>
        <w:t xml:space="preserve">financial statements were </w:t>
      </w:r>
      <w:proofErr w:type="spellStart"/>
      <w:r w:rsidRPr="00D266B2">
        <w:rPr>
          <w:rFonts w:ascii="Arial" w:hAnsi="Arial" w:cs="Arial"/>
          <w:sz w:val="22"/>
          <w:szCs w:val="22"/>
        </w:rPr>
        <w:t>authorised</w:t>
      </w:r>
      <w:proofErr w:type="spellEnd"/>
      <w:r w:rsidRPr="00D266B2">
        <w:rPr>
          <w:rFonts w:ascii="Arial" w:hAnsi="Arial" w:cs="Arial"/>
          <w:sz w:val="22"/>
          <w:szCs w:val="22"/>
        </w:rPr>
        <w:t xml:space="preserve"> for issue by the Company’s </w:t>
      </w:r>
      <w:proofErr w:type="spellStart"/>
      <w:r w:rsidRPr="00D266B2">
        <w:rPr>
          <w:rFonts w:ascii="Arial" w:hAnsi="Arial" w:cs="Arial"/>
          <w:sz w:val="22"/>
          <w:szCs w:val="22"/>
        </w:rPr>
        <w:t>authorised</w:t>
      </w:r>
      <w:proofErr w:type="spellEnd"/>
      <w:r w:rsidRPr="00D266B2">
        <w:rPr>
          <w:rFonts w:ascii="Arial" w:hAnsi="Arial" w:cs="Arial"/>
          <w:sz w:val="22"/>
          <w:szCs w:val="22"/>
        </w:rPr>
        <w:t xml:space="preserve"> directors on </w:t>
      </w:r>
      <w:r w:rsidR="00D37931" w:rsidRPr="00D266B2">
        <w:rPr>
          <w:rFonts w:ascii="Arial" w:hAnsi="Arial" w:cs="Arial"/>
          <w:sz w:val="22"/>
          <w:szCs w:val="22"/>
        </w:rPr>
        <w:t>13 August 2026.</w:t>
      </w:r>
    </w:p>
    <w:sectPr w:rsidR="00690926" w:rsidRPr="00D266B2" w:rsidSect="00FD345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3FC2" w14:textId="77777777" w:rsidR="005777B9" w:rsidRDefault="005777B9" w:rsidP="001E1F8E">
      <w:r>
        <w:separator/>
      </w:r>
    </w:p>
  </w:endnote>
  <w:endnote w:type="continuationSeparator" w:id="0">
    <w:p w14:paraId="364BE8E0" w14:textId="77777777" w:rsidR="005777B9" w:rsidRDefault="005777B9" w:rsidP="001E1F8E">
      <w:r>
        <w:continuationSeparator/>
      </w:r>
    </w:p>
  </w:endnote>
  <w:endnote w:type="continuationNotice" w:id="1">
    <w:p w14:paraId="2098AEF8" w14:textId="77777777" w:rsidR="005777B9" w:rsidRDefault="00577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D242" w14:textId="77777777" w:rsidR="00983A95" w:rsidRDefault="00983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330239"/>
      <w:docPartObj>
        <w:docPartGallery w:val="Page Numbers (Bottom of Page)"/>
        <w:docPartUnique/>
      </w:docPartObj>
    </w:sdtPr>
    <w:sdtEndPr>
      <w:rPr>
        <w:rFonts w:ascii="Arial" w:hAnsi="Arial" w:cs="Arial"/>
        <w:noProof/>
        <w:sz w:val="22"/>
        <w:szCs w:val="22"/>
      </w:rPr>
    </w:sdtEndPr>
    <w:sdtContent>
      <w:p w14:paraId="2F29E192" w14:textId="4B56DFEE" w:rsidR="00983A95" w:rsidRPr="00EC14A7" w:rsidRDefault="00983A95">
        <w:pPr>
          <w:pStyle w:val="Footer"/>
          <w:jc w:val="right"/>
          <w:rPr>
            <w:rFonts w:ascii="Arial" w:hAnsi="Arial" w:cs="Arial"/>
            <w:sz w:val="22"/>
            <w:szCs w:val="22"/>
          </w:rPr>
        </w:pPr>
        <w:r w:rsidRPr="00EC14A7">
          <w:rPr>
            <w:rFonts w:ascii="Arial" w:hAnsi="Arial" w:cs="Arial"/>
            <w:sz w:val="22"/>
            <w:szCs w:val="22"/>
          </w:rPr>
          <w:fldChar w:fldCharType="begin"/>
        </w:r>
        <w:r w:rsidRPr="00EC14A7">
          <w:rPr>
            <w:rFonts w:ascii="Arial" w:hAnsi="Arial" w:cs="Arial"/>
            <w:sz w:val="22"/>
            <w:szCs w:val="22"/>
          </w:rPr>
          <w:instrText xml:space="preserve"> PAGE   \* MERGEFORMAT </w:instrText>
        </w:r>
        <w:r w:rsidRPr="00EC14A7">
          <w:rPr>
            <w:rFonts w:ascii="Arial" w:hAnsi="Arial" w:cs="Arial"/>
            <w:sz w:val="22"/>
            <w:szCs w:val="22"/>
          </w:rPr>
          <w:fldChar w:fldCharType="separate"/>
        </w:r>
        <w:r>
          <w:rPr>
            <w:rFonts w:ascii="Arial" w:hAnsi="Arial" w:cs="Arial"/>
            <w:noProof/>
            <w:sz w:val="22"/>
            <w:szCs w:val="22"/>
          </w:rPr>
          <w:t>18</w:t>
        </w:r>
        <w:r w:rsidRPr="00EC14A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5F63" w14:textId="77777777" w:rsidR="00983A95" w:rsidRDefault="00983A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493661"/>
      <w:docPartObj>
        <w:docPartGallery w:val="Page Numbers (Bottom of Page)"/>
        <w:docPartUnique/>
      </w:docPartObj>
    </w:sdtPr>
    <w:sdtEndPr>
      <w:rPr>
        <w:noProof/>
      </w:rPr>
    </w:sdtEndPr>
    <w:sdtContent>
      <w:p w14:paraId="6B8FE7A6" w14:textId="58E58DAF" w:rsidR="00983A95" w:rsidRDefault="00983A95">
        <w:pPr>
          <w:pStyle w:val="Footer"/>
          <w:jc w:val="right"/>
        </w:pPr>
        <w:r w:rsidRPr="00D41EEA">
          <w:rPr>
            <w:rFonts w:ascii="Arial" w:hAnsi="Arial" w:cs="Arial"/>
            <w:sz w:val="22"/>
            <w:szCs w:val="22"/>
          </w:rPr>
          <w:fldChar w:fldCharType="begin"/>
        </w:r>
        <w:r w:rsidRPr="00D41EEA">
          <w:rPr>
            <w:rFonts w:ascii="Arial" w:hAnsi="Arial" w:cs="Arial"/>
            <w:sz w:val="22"/>
            <w:szCs w:val="22"/>
          </w:rPr>
          <w:instrText xml:space="preserve"> PAGE   \* MERGEFORMAT </w:instrText>
        </w:r>
        <w:r w:rsidRPr="00D41EEA">
          <w:rPr>
            <w:rFonts w:ascii="Arial" w:hAnsi="Arial" w:cs="Arial"/>
            <w:sz w:val="22"/>
            <w:szCs w:val="22"/>
          </w:rPr>
          <w:fldChar w:fldCharType="separate"/>
        </w:r>
        <w:r>
          <w:rPr>
            <w:rFonts w:ascii="Arial" w:hAnsi="Arial" w:cs="Arial"/>
            <w:noProof/>
            <w:sz w:val="22"/>
            <w:szCs w:val="22"/>
          </w:rPr>
          <w:t>22</w:t>
        </w:r>
        <w:r w:rsidRPr="00D41EE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CBC6" w14:textId="77777777" w:rsidR="005777B9" w:rsidRDefault="005777B9" w:rsidP="001E1F8E">
      <w:r>
        <w:separator/>
      </w:r>
    </w:p>
  </w:footnote>
  <w:footnote w:type="continuationSeparator" w:id="0">
    <w:p w14:paraId="138B8BC2" w14:textId="77777777" w:rsidR="005777B9" w:rsidRDefault="005777B9" w:rsidP="001E1F8E">
      <w:r>
        <w:continuationSeparator/>
      </w:r>
    </w:p>
  </w:footnote>
  <w:footnote w:type="continuationNotice" w:id="1">
    <w:p w14:paraId="42323AA3" w14:textId="77777777" w:rsidR="005777B9" w:rsidRDefault="00577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BCE81" w14:textId="77777777" w:rsidR="00983A95" w:rsidRDefault="00983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ABB9" w14:textId="17B12E14" w:rsidR="00983A95" w:rsidRPr="008F2E24" w:rsidRDefault="00983A95" w:rsidP="000B5D1C">
    <w:pPr>
      <w:tabs>
        <w:tab w:val="left" w:pos="720"/>
      </w:tabs>
      <w:spacing w:before="120" w:after="120" w:line="380" w:lineRule="exact"/>
      <w:ind w:left="2059" w:hanging="2059"/>
      <w:jc w:val="right"/>
      <w:rPr>
        <w:rFonts w:ascii="Arial" w:hAnsi="Arial"/>
        <w:sz w:val="22"/>
        <w:szCs w:val="22"/>
      </w:rPr>
    </w:pPr>
    <w:r w:rsidRPr="008F2E24">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EF731" w14:textId="77777777" w:rsidR="00983A95" w:rsidRDefault="0098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C09"/>
    <w:multiLevelType w:val="hybridMultilevel"/>
    <w:tmpl w:val="A30A42C4"/>
    <w:lvl w:ilvl="0" w:tplc="B6404782">
      <w:start w:val="1"/>
      <w:numFmt w:val="decimal"/>
      <w:lvlText w:val="(%1)"/>
      <w:lvlJc w:val="left"/>
      <w:pPr>
        <w:ind w:left="2167" w:hanging="720"/>
      </w:pPr>
      <w:rPr>
        <w:rFonts w:cs="Arial" w:hint="default"/>
        <w:sz w:val="20"/>
        <w:vertAlign w:val="superscrip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 w15:restartNumberingAfterBreak="0">
    <w:nsid w:val="09A82F21"/>
    <w:multiLevelType w:val="hybridMultilevel"/>
    <w:tmpl w:val="2EB8A5B0"/>
    <w:lvl w:ilvl="0" w:tplc="FE34D1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D86407"/>
    <w:multiLevelType w:val="hybridMultilevel"/>
    <w:tmpl w:val="7CBCDC3A"/>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6760B"/>
    <w:multiLevelType w:val="hybridMultilevel"/>
    <w:tmpl w:val="643CAB20"/>
    <w:lvl w:ilvl="0" w:tplc="0248F854">
      <w:start w:val="1"/>
      <w:numFmt w:val="decimal"/>
      <w:lvlText w:val="(%1)"/>
      <w:lvlJc w:val="left"/>
      <w:pPr>
        <w:ind w:left="336" w:hanging="360"/>
      </w:pPr>
      <w:rPr>
        <w:rFonts w:hint="default"/>
        <w:sz w:val="15"/>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 w15:restartNumberingAfterBreak="0">
    <w:nsid w:val="0D9D0226"/>
    <w:multiLevelType w:val="multilevel"/>
    <w:tmpl w:val="399A3E38"/>
    <w:lvl w:ilvl="0">
      <w:start w:val="1"/>
      <w:numFmt w:val="decimal"/>
      <w:lvlText w:val="%1."/>
      <w:lvlJc w:val="left"/>
      <w:pPr>
        <w:ind w:left="12690" w:hanging="720"/>
      </w:pPr>
      <w:rPr>
        <w:rFonts w:hint="default"/>
      </w:rPr>
    </w:lvl>
    <w:lvl w:ilvl="1">
      <w:start w:val="2"/>
      <w:numFmt w:val="decimal"/>
      <w:isLgl/>
      <w:lvlText w:val="%1.%2"/>
      <w:lvlJc w:val="left"/>
      <w:pPr>
        <w:ind w:left="870" w:hanging="51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5" w15:restartNumberingAfterBreak="0">
    <w:nsid w:val="10276182"/>
    <w:multiLevelType w:val="hybridMultilevel"/>
    <w:tmpl w:val="2A7402C0"/>
    <w:lvl w:ilvl="0" w:tplc="6FC8C44E">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F55D3"/>
    <w:multiLevelType w:val="hybridMultilevel"/>
    <w:tmpl w:val="A30A42C4"/>
    <w:lvl w:ilvl="0" w:tplc="B6404782">
      <w:start w:val="1"/>
      <w:numFmt w:val="decimal"/>
      <w:lvlText w:val="(%1)"/>
      <w:lvlJc w:val="left"/>
      <w:pPr>
        <w:ind w:left="2167" w:hanging="720"/>
      </w:pPr>
      <w:rPr>
        <w:rFonts w:cs="Arial" w:hint="default"/>
        <w:sz w:val="20"/>
        <w:vertAlign w:val="superscrip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7" w15:restartNumberingAfterBreak="0">
    <w:nsid w:val="14F06B7B"/>
    <w:multiLevelType w:val="hybridMultilevel"/>
    <w:tmpl w:val="A3C42C36"/>
    <w:lvl w:ilvl="0" w:tplc="6FC8C44E">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B64B8"/>
    <w:multiLevelType w:val="hybridMultilevel"/>
    <w:tmpl w:val="CD8CF2BA"/>
    <w:lvl w:ilvl="0" w:tplc="E83E2152">
      <w:numFmt w:val="bullet"/>
      <w:lvlText w:val="-"/>
      <w:lvlJc w:val="left"/>
      <w:pPr>
        <w:ind w:left="900" w:hanging="360"/>
      </w:pPr>
      <w:rPr>
        <w:rFonts w:ascii="Arial" w:eastAsia="Arial Unicode MS" w:hAnsi="Arial" w:cs="Arial" w:hint="default"/>
        <w:i w:val="0"/>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80427D"/>
    <w:multiLevelType w:val="hybridMultilevel"/>
    <w:tmpl w:val="FE103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F7DE8"/>
    <w:multiLevelType w:val="hybridMultilevel"/>
    <w:tmpl w:val="FADA0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763F44"/>
    <w:multiLevelType w:val="hybridMultilevel"/>
    <w:tmpl w:val="84F0808A"/>
    <w:lvl w:ilvl="0" w:tplc="37D438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62EB3"/>
    <w:multiLevelType w:val="hybridMultilevel"/>
    <w:tmpl w:val="85C07694"/>
    <w:lvl w:ilvl="0" w:tplc="1842D99A">
      <w:start w:val="3"/>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15:restartNumberingAfterBreak="0">
    <w:nsid w:val="2B3C49DE"/>
    <w:multiLevelType w:val="hybridMultilevel"/>
    <w:tmpl w:val="9508CF9C"/>
    <w:lvl w:ilvl="0" w:tplc="0B1A3764">
      <w:start w:val="1"/>
      <w:numFmt w:val="decimal"/>
      <w:lvlText w:val="%1)"/>
      <w:lvlJc w:val="left"/>
      <w:pPr>
        <w:ind w:left="346" w:hanging="360"/>
      </w:pPr>
      <w:rPr>
        <w:rFonts w:hint="default"/>
        <w:vertAlign w:val="superscrip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5" w15:restartNumberingAfterBreak="0">
    <w:nsid w:val="2C586604"/>
    <w:multiLevelType w:val="hybridMultilevel"/>
    <w:tmpl w:val="E970214C"/>
    <w:lvl w:ilvl="0" w:tplc="DB12FFC6">
      <w:start w:val="1"/>
      <w:numFmt w:val="upperLetter"/>
      <w:lvlText w:val="%1)"/>
      <w:lvlJc w:val="left"/>
      <w:pPr>
        <w:ind w:left="1800" w:hanging="360"/>
      </w:pPr>
      <w:rPr>
        <w:rFonts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2F742DA5"/>
    <w:multiLevelType w:val="hybridMultilevel"/>
    <w:tmpl w:val="6818F61E"/>
    <w:lvl w:ilvl="0" w:tplc="9D74DAC6">
      <w:start w:val="3"/>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3504087E"/>
    <w:multiLevelType w:val="hybridMultilevel"/>
    <w:tmpl w:val="A30A42C4"/>
    <w:lvl w:ilvl="0" w:tplc="B6404782">
      <w:start w:val="1"/>
      <w:numFmt w:val="decimal"/>
      <w:lvlText w:val="(%1)"/>
      <w:lvlJc w:val="left"/>
      <w:pPr>
        <w:ind w:left="2167" w:hanging="720"/>
      </w:pPr>
      <w:rPr>
        <w:rFonts w:cs="Arial" w:hint="default"/>
        <w:sz w:val="20"/>
        <w:vertAlign w:val="superscrip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8" w15:restartNumberingAfterBreak="0">
    <w:nsid w:val="3AAB690B"/>
    <w:multiLevelType w:val="hybridMultilevel"/>
    <w:tmpl w:val="E6945ECA"/>
    <w:lvl w:ilvl="0" w:tplc="5F6065F6">
      <w:start w:val="4"/>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3794B"/>
    <w:multiLevelType w:val="hybridMultilevel"/>
    <w:tmpl w:val="A3EC4146"/>
    <w:lvl w:ilvl="0" w:tplc="C26ADCD0">
      <w:start w:val="3"/>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0" w15:restartNumberingAfterBreak="0">
    <w:nsid w:val="3F1F4712"/>
    <w:multiLevelType w:val="hybridMultilevel"/>
    <w:tmpl w:val="7ADA6A7C"/>
    <w:lvl w:ilvl="0" w:tplc="A58A2AD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0D32D08"/>
    <w:multiLevelType w:val="hybridMultilevel"/>
    <w:tmpl w:val="3C2CEF78"/>
    <w:lvl w:ilvl="0" w:tplc="D30E7E50">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26137CB"/>
    <w:multiLevelType w:val="hybridMultilevel"/>
    <w:tmpl w:val="DBDAF148"/>
    <w:lvl w:ilvl="0" w:tplc="AF20EA08">
      <w:start w:val="1"/>
      <w:numFmt w:val="decimal"/>
      <w:lvlText w:val="(%1)"/>
      <w:lvlJc w:val="left"/>
      <w:pPr>
        <w:ind w:left="336" w:hanging="360"/>
      </w:pPr>
      <w:rPr>
        <w:rFonts w:hint="default"/>
        <w:sz w:val="15"/>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3" w15:restartNumberingAfterBreak="0">
    <w:nsid w:val="469F738C"/>
    <w:multiLevelType w:val="hybridMultilevel"/>
    <w:tmpl w:val="61BA9C6A"/>
    <w:lvl w:ilvl="0" w:tplc="F6FE08D8">
      <w:start w:val="1"/>
      <w:numFmt w:val="decimal"/>
      <w:lvlText w:val="(%1)"/>
      <w:lvlJc w:val="left"/>
      <w:pPr>
        <w:ind w:left="806" w:hanging="360"/>
      </w:pPr>
      <w:rPr>
        <w:rFonts w:hint="default"/>
        <w:vertAlign w:val="superscrip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4" w15:restartNumberingAfterBreak="0">
    <w:nsid w:val="46E1744B"/>
    <w:multiLevelType w:val="hybridMultilevel"/>
    <w:tmpl w:val="4D74DA8C"/>
    <w:lvl w:ilvl="0" w:tplc="1AF46DCA">
      <w:start w:val="15"/>
      <w:numFmt w:val="decimal"/>
      <w:lvlText w:val="%1."/>
      <w:lvlJc w:val="left"/>
      <w:pPr>
        <w:ind w:left="360"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5" w15:restartNumberingAfterBreak="0">
    <w:nsid w:val="4F566C32"/>
    <w:multiLevelType w:val="hybridMultilevel"/>
    <w:tmpl w:val="09F2FB2E"/>
    <w:lvl w:ilvl="0" w:tplc="B094902C">
      <w:numFmt w:val="bullet"/>
      <w:lvlText w:val="-"/>
      <w:lvlJc w:val="left"/>
      <w:pPr>
        <w:ind w:left="1260" w:hanging="360"/>
      </w:pPr>
      <w:rPr>
        <w:rFonts w:ascii="Arial" w:eastAsiaTheme="minorHAnsi" w:hAnsi="Arial" w:cs="Aria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FBA5AB2"/>
    <w:multiLevelType w:val="hybridMultilevel"/>
    <w:tmpl w:val="B6AA1E4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866B33"/>
    <w:multiLevelType w:val="hybridMultilevel"/>
    <w:tmpl w:val="C674FBCE"/>
    <w:lvl w:ilvl="0" w:tplc="6FDE33A6">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87594C"/>
    <w:multiLevelType w:val="hybridMultilevel"/>
    <w:tmpl w:val="629ED2CC"/>
    <w:lvl w:ilvl="0" w:tplc="522834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3450FD"/>
    <w:multiLevelType w:val="hybridMultilevel"/>
    <w:tmpl w:val="9C503D5C"/>
    <w:lvl w:ilvl="0" w:tplc="44365176">
      <w:start w:val="1"/>
      <w:numFmt w:val="decimal"/>
      <w:lvlText w:val="(%1)"/>
      <w:lvlJc w:val="left"/>
      <w:pPr>
        <w:ind w:left="336" w:hanging="360"/>
      </w:pPr>
      <w:rPr>
        <w:rFonts w:cs="Arial" w:hint="default"/>
        <w:sz w:val="15"/>
        <w:vertAlign w:val="superscrip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30" w15:restartNumberingAfterBreak="0">
    <w:nsid w:val="59765A9A"/>
    <w:multiLevelType w:val="hybridMultilevel"/>
    <w:tmpl w:val="2BBC44A6"/>
    <w:lvl w:ilvl="0" w:tplc="40D21D7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322357"/>
    <w:multiLevelType w:val="hybridMultilevel"/>
    <w:tmpl w:val="FE382E7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5905C0"/>
    <w:multiLevelType w:val="hybridMultilevel"/>
    <w:tmpl w:val="8AA8DF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043DE5"/>
    <w:multiLevelType w:val="hybridMultilevel"/>
    <w:tmpl w:val="747E9B7E"/>
    <w:lvl w:ilvl="0" w:tplc="779CFF3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16699"/>
    <w:multiLevelType w:val="hybridMultilevel"/>
    <w:tmpl w:val="BFB28C44"/>
    <w:lvl w:ilvl="0" w:tplc="A77E3CEE">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44C7C"/>
    <w:multiLevelType w:val="hybridMultilevel"/>
    <w:tmpl w:val="AEFCAC8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87B1D"/>
    <w:multiLevelType w:val="hybridMultilevel"/>
    <w:tmpl w:val="558C34D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71F49"/>
    <w:multiLevelType w:val="hybridMultilevel"/>
    <w:tmpl w:val="D8826D7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507555">
    <w:abstractNumId w:val="34"/>
  </w:num>
  <w:num w:numId="2" w16cid:durableId="2056074327">
    <w:abstractNumId w:val="35"/>
  </w:num>
  <w:num w:numId="3" w16cid:durableId="623931106">
    <w:abstractNumId w:val="38"/>
  </w:num>
  <w:num w:numId="4" w16cid:durableId="131874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6242238">
    <w:abstractNumId w:val="17"/>
  </w:num>
  <w:num w:numId="6" w16cid:durableId="768545477">
    <w:abstractNumId w:val="6"/>
  </w:num>
  <w:num w:numId="7" w16cid:durableId="1557542685">
    <w:abstractNumId w:val="0"/>
  </w:num>
  <w:num w:numId="8" w16cid:durableId="1980764099">
    <w:abstractNumId w:val="14"/>
  </w:num>
  <w:num w:numId="9" w16cid:durableId="1149132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0474258">
    <w:abstractNumId w:val="29"/>
  </w:num>
  <w:num w:numId="11" w16cid:durableId="1482424498">
    <w:abstractNumId w:val="22"/>
  </w:num>
  <w:num w:numId="12" w16cid:durableId="136462642">
    <w:abstractNumId w:val="3"/>
  </w:num>
  <w:num w:numId="13" w16cid:durableId="1353873429">
    <w:abstractNumId w:val="20"/>
  </w:num>
  <w:num w:numId="14" w16cid:durableId="1664774297">
    <w:abstractNumId w:val="23"/>
  </w:num>
  <w:num w:numId="15" w16cid:durableId="1414933050">
    <w:abstractNumId w:val="34"/>
  </w:num>
  <w:num w:numId="16" w16cid:durableId="503741240">
    <w:abstractNumId w:val="1"/>
  </w:num>
  <w:num w:numId="17" w16cid:durableId="1670986151">
    <w:abstractNumId w:val="25"/>
  </w:num>
  <w:num w:numId="18" w16cid:durableId="1212617043">
    <w:abstractNumId w:val="8"/>
  </w:num>
  <w:num w:numId="19" w16cid:durableId="1546209751">
    <w:abstractNumId w:val="9"/>
  </w:num>
  <w:num w:numId="20" w16cid:durableId="1692756384">
    <w:abstractNumId w:val="32"/>
  </w:num>
  <w:num w:numId="21" w16cid:durableId="2137218803">
    <w:abstractNumId w:val="30"/>
  </w:num>
  <w:num w:numId="22" w16cid:durableId="10067906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94405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0456007">
    <w:abstractNumId w:val="28"/>
  </w:num>
  <w:num w:numId="25" w16cid:durableId="347948979">
    <w:abstractNumId w:val="19"/>
  </w:num>
  <w:num w:numId="26" w16cid:durableId="434446726">
    <w:abstractNumId w:val="18"/>
  </w:num>
  <w:num w:numId="27" w16cid:durableId="262498767">
    <w:abstractNumId w:val="36"/>
  </w:num>
  <w:num w:numId="28" w16cid:durableId="2123561">
    <w:abstractNumId w:val="26"/>
  </w:num>
  <w:num w:numId="29" w16cid:durableId="2144732541">
    <w:abstractNumId w:val="2"/>
  </w:num>
  <w:num w:numId="30" w16cid:durableId="679896976">
    <w:abstractNumId w:val="37"/>
  </w:num>
  <w:num w:numId="31" w16cid:durableId="2088988442">
    <w:abstractNumId w:val="11"/>
  </w:num>
  <w:num w:numId="32" w16cid:durableId="1390962238">
    <w:abstractNumId w:val="10"/>
  </w:num>
  <w:num w:numId="33" w16cid:durableId="6565747">
    <w:abstractNumId w:val="7"/>
  </w:num>
  <w:num w:numId="34" w16cid:durableId="536167475">
    <w:abstractNumId w:val="5"/>
  </w:num>
  <w:num w:numId="35" w16cid:durableId="610626237">
    <w:abstractNumId w:val="4"/>
  </w:num>
  <w:num w:numId="36" w16cid:durableId="702442258">
    <w:abstractNumId w:val="16"/>
  </w:num>
  <w:num w:numId="37" w16cid:durableId="943146603">
    <w:abstractNumId w:val="27"/>
  </w:num>
  <w:num w:numId="38" w16cid:durableId="382952276">
    <w:abstractNumId w:val="21"/>
  </w:num>
  <w:num w:numId="39" w16cid:durableId="2112117405">
    <w:abstractNumId w:val="13"/>
  </w:num>
  <w:num w:numId="40" w16cid:durableId="836044337">
    <w:abstractNumId w:val="24"/>
  </w:num>
  <w:num w:numId="41" w16cid:durableId="1931153628">
    <w:abstractNumId w:val="12"/>
  </w:num>
  <w:num w:numId="42" w16cid:durableId="574515269">
    <w:abstractNumId w:val="31"/>
  </w:num>
  <w:num w:numId="43" w16cid:durableId="46323139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B0E"/>
    <w:rsid w:val="000001B8"/>
    <w:rsid w:val="0000059C"/>
    <w:rsid w:val="00000A68"/>
    <w:rsid w:val="00000AA4"/>
    <w:rsid w:val="000011E4"/>
    <w:rsid w:val="00001275"/>
    <w:rsid w:val="00001377"/>
    <w:rsid w:val="00001D2E"/>
    <w:rsid w:val="00001E2B"/>
    <w:rsid w:val="00001EA5"/>
    <w:rsid w:val="0000236D"/>
    <w:rsid w:val="00003FAE"/>
    <w:rsid w:val="0000410E"/>
    <w:rsid w:val="00004E7C"/>
    <w:rsid w:val="0000511C"/>
    <w:rsid w:val="00005431"/>
    <w:rsid w:val="00005BD4"/>
    <w:rsid w:val="00005ED2"/>
    <w:rsid w:val="00005ED5"/>
    <w:rsid w:val="00005F60"/>
    <w:rsid w:val="00006AF2"/>
    <w:rsid w:val="00006B8A"/>
    <w:rsid w:val="00007890"/>
    <w:rsid w:val="000079AF"/>
    <w:rsid w:val="00007F4D"/>
    <w:rsid w:val="000102CA"/>
    <w:rsid w:val="00010623"/>
    <w:rsid w:val="00010903"/>
    <w:rsid w:val="00010BE3"/>
    <w:rsid w:val="00011261"/>
    <w:rsid w:val="000113F7"/>
    <w:rsid w:val="000126A5"/>
    <w:rsid w:val="00012C22"/>
    <w:rsid w:val="00012D40"/>
    <w:rsid w:val="00012EEB"/>
    <w:rsid w:val="00013453"/>
    <w:rsid w:val="000137FF"/>
    <w:rsid w:val="000147C2"/>
    <w:rsid w:val="00014976"/>
    <w:rsid w:val="00014A7A"/>
    <w:rsid w:val="00015223"/>
    <w:rsid w:val="0001580D"/>
    <w:rsid w:val="00015847"/>
    <w:rsid w:val="00016BE0"/>
    <w:rsid w:val="00016E61"/>
    <w:rsid w:val="00017215"/>
    <w:rsid w:val="000173E2"/>
    <w:rsid w:val="00017919"/>
    <w:rsid w:val="00017A1A"/>
    <w:rsid w:val="00017A3A"/>
    <w:rsid w:val="00017AF1"/>
    <w:rsid w:val="00017D01"/>
    <w:rsid w:val="00020557"/>
    <w:rsid w:val="0002103D"/>
    <w:rsid w:val="0002109A"/>
    <w:rsid w:val="000212DE"/>
    <w:rsid w:val="0002189D"/>
    <w:rsid w:val="00021B0B"/>
    <w:rsid w:val="00021EB0"/>
    <w:rsid w:val="00022191"/>
    <w:rsid w:val="000226C3"/>
    <w:rsid w:val="00023463"/>
    <w:rsid w:val="00023B13"/>
    <w:rsid w:val="00023B1C"/>
    <w:rsid w:val="00023C01"/>
    <w:rsid w:val="00023C60"/>
    <w:rsid w:val="00023D75"/>
    <w:rsid w:val="00023F1F"/>
    <w:rsid w:val="000240EF"/>
    <w:rsid w:val="000246F7"/>
    <w:rsid w:val="00025069"/>
    <w:rsid w:val="00026457"/>
    <w:rsid w:val="0002653E"/>
    <w:rsid w:val="00026692"/>
    <w:rsid w:val="00026C5C"/>
    <w:rsid w:val="000271BF"/>
    <w:rsid w:val="0002725D"/>
    <w:rsid w:val="00027B86"/>
    <w:rsid w:val="00027CBF"/>
    <w:rsid w:val="00027F1C"/>
    <w:rsid w:val="00030551"/>
    <w:rsid w:val="000308F4"/>
    <w:rsid w:val="000316F2"/>
    <w:rsid w:val="00033328"/>
    <w:rsid w:val="0003363F"/>
    <w:rsid w:val="0003371E"/>
    <w:rsid w:val="000338FC"/>
    <w:rsid w:val="00033A4A"/>
    <w:rsid w:val="00034745"/>
    <w:rsid w:val="00034989"/>
    <w:rsid w:val="00034AD0"/>
    <w:rsid w:val="000352BA"/>
    <w:rsid w:val="000354C1"/>
    <w:rsid w:val="000357CE"/>
    <w:rsid w:val="000366DD"/>
    <w:rsid w:val="00036DA1"/>
    <w:rsid w:val="0003762F"/>
    <w:rsid w:val="000376FE"/>
    <w:rsid w:val="000377F4"/>
    <w:rsid w:val="00040077"/>
    <w:rsid w:val="00040187"/>
    <w:rsid w:val="00040B80"/>
    <w:rsid w:val="00040FD4"/>
    <w:rsid w:val="000419CC"/>
    <w:rsid w:val="00042289"/>
    <w:rsid w:val="000422A4"/>
    <w:rsid w:val="000423A6"/>
    <w:rsid w:val="000423F6"/>
    <w:rsid w:val="00042434"/>
    <w:rsid w:val="00042B08"/>
    <w:rsid w:val="00043209"/>
    <w:rsid w:val="0004332D"/>
    <w:rsid w:val="000437BE"/>
    <w:rsid w:val="00043C90"/>
    <w:rsid w:val="00044765"/>
    <w:rsid w:val="00045563"/>
    <w:rsid w:val="000456A9"/>
    <w:rsid w:val="00045723"/>
    <w:rsid w:val="00045CF2"/>
    <w:rsid w:val="00045DFA"/>
    <w:rsid w:val="000462E3"/>
    <w:rsid w:val="00046602"/>
    <w:rsid w:val="0004725B"/>
    <w:rsid w:val="000472AC"/>
    <w:rsid w:val="000472B8"/>
    <w:rsid w:val="00047640"/>
    <w:rsid w:val="000477CA"/>
    <w:rsid w:val="00047C19"/>
    <w:rsid w:val="00050012"/>
    <w:rsid w:val="00050CD5"/>
    <w:rsid w:val="0005189D"/>
    <w:rsid w:val="00051D0F"/>
    <w:rsid w:val="00051D86"/>
    <w:rsid w:val="000522A2"/>
    <w:rsid w:val="00052759"/>
    <w:rsid w:val="0005295E"/>
    <w:rsid w:val="00052A40"/>
    <w:rsid w:val="0005347F"/>
    <w:rsid w:val="0005398F"/>
    <w:rsid w:val="00053BE3"/>
    <w:rsid w:val="0005454B"/>
    <w:rsid w:val="00054AA4"/>
    <w:rsid w:val="000552AB"/>
    <w:rsid w:val="00055427"/>
    <w:rsid w:val="000554A7"/>
    <w:rsid w:val="000557EF"/>
    <w:rsid w:val="000558EA"/>
    <w:rsid w:val="00055E99"/>
    <w:rsid w:val="00055F19"/>
    <w:rsid w:val="00056FAE"/>
    <w:rsid w:val="00057272"/>
    <w:rsid w:val="00057C16"/>
    <w:rsid w:val="00060525"/>
    <w:rsid w:val="0006079F"/>
    <w:rsid w:val="00060ADE"/>
    <w:rsid w:val="00060CCA"/>
    <w:rsid w:val="00061144"/>
    <w:rsid w:val="0006151C"/>
    <w:rsid w:val="0006167E"/>
    <w:rsid w:val="000620B0"/>
    <w:rsid w:val="000624EB"/>
    <w:rsid w:val="00062DB0"/>
    <w:rsid w:val="00062F27"/>
    <w:rsid w:val="000633D0"/>
    <w:rsid w:val="0006370C"/>
    <w:rsid w:val="00063D88"/>
    <w:rsid w:val="000643E7"/>
    <w:rsid w:val="0006469B"/>
    <w:rsid w:val="000646B1"/>
    <w:rsid w:val="00064845"/>
    <w:rsid w:val="0006489F"/>
    <w:rsid w:val="00064999"/>
    <w:rsid w:val="00064F72"/>
    <w:rsid w:val="000657F0"/>
    <w:rsid w:val="00065938"/>
    <w:rsid w:val="00065A6F"/>
    <w:rsid w:val="00065E20"/>
    <w:rsid w:val="00065EBE"/>
    <w:rsid w:val="00065EF9"/>
    <w:rsid w:val="00065FEB"/>
    <w:rsid w:val="000667D4"/>
    <w:rsid w:val="00066839"/>
    <w:rsid w:val="0006703C"/>
    <w:rsid w:val="00067A1D"/>
    <w:rsid w:val="00067B01"/>
    <w:rsid w:val="00067B95"/>
    <w:rsid w:val="00067E68"/>
    <w:rsid w:val="0007067A"/>
    <w:rsid w:val="000709A5"/>
    <w:rsid w:val="00070C04"/>
    <w:rsid w:val="00070EB4"/>
    <w:rsid w:val="0007134A"/>
    <w:rsid w:val="000715DC"/>
    <w:rsid w:val="00071638"/>
    <w:rsid w:val="0007396A"/>
    <w:rsid w:val="000739E9"/>
    <w:rsid w:val="00074D5B"/>
    <w:rsid w:val="0007501B"/>
    <w:rsid w:val="00075352"/>
    <w:rsid w:val="0007539F"/>
    <w:rsid w:val="00075679"/>
    <w:rsid w:val="00075E49"/>
    <w:rsid w:val="000761AB"/>
    <w:rsid w:val="000771CF"/>
    <w:rsid w:val="00077234"/>
    <w:rsid w:val="00077449"/>
    <w:rsid w:val="000777A3"/>
    <w:rsid w:val="00077FDF"/>
    <w:rsid w:val="00080048"/>
    <w:rsid w:val="00080189"/>
    <w:rsid w:val="00080634"/>
    <w:rsid w:val="0008082C"/>
    <w:rsid w:val="00080E2C"/>
    <w:rsid w:val="00080EA3"/>
    <w:rsid w:val="00082250"/>
    <w:rsid w:val="0008295C"/>
    <w:rsid w:val="00083480"/>
    <w:rsid w:val="000839D3"/>
    <w:rsid w:val="00083BFD"/>
    <w:rsid w:val="000844E6"/>
    <w:rsid w:val="000851A7"/>
    <w:rsid w:val="000851AA"/>
    <w:rsid w:val="00085907"/>
    <w:rsid w:val="00085B7B"/>
    <w:rsid w:val="00086416"/>
    <w:rsid w:val="0008650B"/>
    <w:rsid w:val="0008667F"/>
    <w:rsid w:val="00087440"/>
    <w:rsid w:val="000875A1"/>
    <w:rsid w:val="0008762C"/>
    <w:rsid w:val="00087819"/>
    <w:rsid w:val="00087915"/>
    <w:rsid w:val="00087B8F"/>
    <w:rsid w:val="00087DA9"/>
    <w:rsid w:val="00090868"/>
    <w:rsid w:val="00090B53"/>
    <w:rsid w:val="00091815"/>
    <w:rsid w:val="00091AB8"/>
    <w:rsid w:val="000923C6"/>
    <w:rsid w:val="000923DE"/>
    <w:rsid w:val="00092442"/>
    <w:rsid w:val="00092802"/>
    <w:rsid w:val="000932DA"/>
    <w:rsid w:val="00093AB7"/>
    <w:rsid w:val="00094225"/>
    <w:rsid w:val="00094394"/>
    <w:rsid w:val="000957FF"/>
    <w:rsid w:val="000962BF"/>
    <w:rsid w:val="00097BE0"/>
    <w:rsid w:val="000A00D4"/>
    <w:rsid w:val="000A09AB"/>
    <w:rsid w:val="000A0C55"/>
    <w:rsid w:val="000A0D86"/>
    <w:rsid w:val="000A12A4"/>
    <w:rsid w:val="000A12B0"/>
    <w:rsid w:val="000A1333"/>
    <w:rsid w:val="000A17E1"/>
    <w:rsid w:val="000A1BB7"/>
    <w:rsid w:val="000A2CC2"/>
    <w:rsid w:val="000A4598"/>
    <w:rsid w:val="000A53CB"/>
    <w:rsid w:val="000A5812"/>
    <w:rsid w:val="000A5BC5"/>
    <w:rsid w:val="000A5D22"/>
    <w:rsid w:val="000A6AD0"/>
    <w:rsid w:val="000A71CA"/>
    <w:rsid w:val="000A78D6"/>
    <w:rsid w:val="000A7909"/>
    <w:rsid w:val="000A7CAF"/>
    <w:rsid w:val="000A7D10"/>
    <w:rsid w:val="000A7F65"/>
    <w:rsid w:val="000B02B6"/>
    <w:rsid w:val="000B0662"/>
    <w:rsid w:val="000B1136"/>
    <w:rsid w:val="000B1596"/>
    <w:rsid w:val="000B182C"/>
    <w:rsid w:val="000B2C4D"/>
    <w:rsid w:val="000B391A"/>
    <w:rsid w:val="000B454E"/>
    <w:rsid w:val="000B46BC"/>
    <w:rsid w:val="000B4EEB"/>
    <w:rsid w:val="000B52EE"/>
    <w:rsid w:val="000B5831"/>
    <w:rsid w:val="000B5C09"/>
    <w:rsid w:val="000B5D1C"/>
    <w:rsid w:val="000B5E82"/>
    <w:rsid w:val="000B68B2"/>
    <w:rsid w:val="000B71E3"/>
    <w:rsid w:val="000B7F3F"/>
    <w:rsid w:val="000B7FB0"/>
    <w:rsid w:val="000C0759"/>
    <w:rsid w:val="000C08EE"/>
    <w:rsid w:val="000C0C55"/>
    <w:rsid w:val="000C193C"/>
    <w:rsid w:val="000C1E0B"/>
    <w:rsid w:val="000C1FF2"/>
    <w:rsid w:val="000C225C"/>
    <w:rsid w:val="000C26E3"/>
    <w:rsid w:val="000C2703"/>
    <w:rsid w:val="000C2F9D"/>
    <w:rsid w:val="000C3210"/>
    <w:rsid w:val="000C33BC"/>
    <w:rsid w:val="000C3485"/>
    <w:rsid w:val="000C352E"/>
    <w:rsid w:val="000C364E"/>
    <w:rsid w:val="000C39ED"/>
    <w:rsid w:val="000C4370"/>
    <w:rsid w:val="000C4587"/>
    <w:rsid w:val="000C4925"/>
    <w:rsid w:val="000C49BF"/>
    <w:rsid w:val="000C5391"/>
    <w:rsid w:val="000C578F"/>
    <w:rsid w:val="000C5828"/>
    <w:rsid w:val="000C5AC4"/>
    <w:rsid w:val="000C5C2E"/>
    <w:rsid w:val="000C5FC6"/>
    <w:rsid w:val="000C615D"/>
    <w:rsid w:val="000C68F6"/>
    <w:rsid w:val="000C6A9C"/>
    <w:rsid w:val="000C6CBB"/>
    <w:rsid w:val="000C7548"/>
    <w:rsid w:val="000C7613"/>
    <w:rsid w:val="000C7848"/>
    <w:rsid w:val="000C78CA"/>
    <w:rsid w:val="000C7948"/>
    <w:rsid w:val="000D020F"/>
    <w:rsid w:val="000D1151"/>
    <w:rsid w:val="000D1FB2"/>
    <w:rsid w:val="000D2848"/>
    <w:rsid w:val="000D284D"/>
    <w:rsid w:val="000D2A0F"/>
    <w:rsid w:val="000D2C79"/>
    <w:rsid w:val="000D32FF"/>
    <w:rsid w:val="000D3742"/>
    <w:rsid w:val="000D3858"/>
    <w:rsid w:val="000D3E14"/>
    <w:rsid w:val="000D3EAD"/>
    <w:rsid w:val="000D46A1"/>
    <w:rsid w:val="000D4E22"/>
    <w:rsid w:val="000D50A0"/>
    <w:rsid w:val="000D52BB"/>
    <w:rsid w:val="000D561D"/>
    <w:rsid w:val="000D7420"/>
    <w:rsid w:val="000E082A"/>
    <w:rsid w:val="000E0D52"/>
    <w:rsid w:val="000E147D"/>
    <w:rsid w:val="000E1541"/>
    <w:rsid w:val="000E191E"/>
    <w:rsid w:val="000E1A5D"/>
    <w:rsid w:val="000E25E9"/>
    <w:rsid w:val="000E2701"/>
    <w:rsid w:val="000E2916"/>
    <w:rsid w:val="000E2CF5"/>
    <w:rsid w:val="000E3F04"/>
    <w:rsid w:val="000E41F4"/>
    <w:rsid w:val="000E44DB"/>
    <w:rsid w:val="000E4CD1"/>
    <w:rsid w:val="000E4E03"/>
    <w:rsid w:val="000E4E67"/>
    <w:rsid w:val="000E5059"/>
    <w:rsid w:val="000E518E"/>
    <w:rsid w:val="000E5352"/>
    <w:rsid w:val="000E56C7"/>
    <w:rsid w:val="000E752A"/>
    <w:rsid w:val="000F0D90"/>
    <w:rsid w:val="000F20FC"/>
    <w:rsid w:val="000F2171"/>
    <w:rsid w:val="000F24FA"/>
    <w:rsid w:val="000F28CD"/>
    <w:rsid w:val="000F2B3A"/>
    <w:rsid w:val="000F2D9A"/>
    <w:rsid w:val="000F31F7"/>
    <w:rsid w:val="000F39B2"/>
    <w:rsid w:val="000F3B50"/>
    <w:rsid w:val="000F4303"/>
    <w:rsid w:val="000F446F"/>
    <w:rsid w:val="000F4615"/>
    <w:rsid w:val="000F466F"/>
    <w:rsid w:val="000F4E04"/>
    <w:rsid w:val="000F5A0C"/>
    <w:rsid w:val="000F60DF"/>
    <w:rsid w:val="000F6651"/>
    <w:rsid w:val="000F6D07"/>
    <w:rsid w:val="000F6EF8"/>
    <w:rsid w:val="000F77A6"/>
    <w:rsid w:val="000F7AE7"/>
    <w:rsid w:val="000F7B74"/>
    <w:rsid w:val="00100356"/>
    <w:rsid w:val="00100429"/>
    <w:rsid w:val="001004BF"/>
    <w:rsid w:val="001007E2"/>
    <w:rsid w:val="0010084D"/>
    <w:rsid w:val="001010A6"/>
    <w:rsid w:val="00102452"/>
    <w:rsid w:val="001025B0"/>
    <w:rsid w:val="0010271A"/>
    <w:rsid w:val="00102B30"/>
    <w:rsid w:val="001031FA"/>
    <w:rsid w:val="001034B0"/>
    <w:rsid w:val="00103E68"/>
    <w:rsid w:val="00104035"/>
    <w:rsid w:val="00104439"/>
    <w:rsid w:val="00104D37"/>
    <w:rsid w:val="0010535D"/>
    <w:rsid w:val="00105CBB"/>
    <w:rsid w:val="0010609A"/>
    <w:rsid w:val="00106278"/>
    <w:rsid w:val="0010644A"/>
    <w:rsid w:val="00106733"/>
    <w:rsid w:val="00106C3E"/>
    <w:rsid w:val="0010732C"/>
    <w:rsid w:val="00107395"/>
    <w:rsid w:val="00110300"/>
    <w:rsid w:val="00110D36"/>
    <w:rsid w:val="00110EA7"/>
    <w:rsid w:val="0011224A"/>
    <w:rsid w:val="00112B4C"/>
    <w:rsid w:val="00112BBE"/>
    <w:rsid w:val="00113231"/>
    <w:rsid w:val="00114102"/>
    <w:rsid w:val="001141B1"/>
    <w:rsid w:val="00114422"/>
    <w:rsid w:val="00114590"/>
    <w:rsid w:val="00115FF2"/>
    <w:rsid w:val="001160D0"/>
    <w:rsid w:val="00116128"/>
    <w:rsid w:val="00116599"/>
    <w:rsid w:val="00116E99"/>
    <w:rsid w:val="00116FAB"/>
    <w:rsid w:val="001170D6"/>
    <w:rsid w:val="001174D0"/>
    <w:rsid w:val="001205A5"/>
    <w:rsid w:val="00120AE3"/>
    <w:rsid w:val="00120F09"/>
    <w:rsid w:val="001210B6"/>
    <w:rsid w:val="001211C4"/>
    <w:rsid w:val="00122202"/>
    <w:rsid w:val="001225F7"/>
    <w:rsid w:val="00123106"/>
    <w:rsid w:val="00123217"/>
    <w:rsid w:val="0012340F"/>
    <w:rsid w:val="00123754"/>
    <w:rsid w:val="00123AC0"/>
    <w:rsid w:val="00124395"/>
    <w:rsid w:val="00124B7B"/>
    <w:rsid w:val="00124D71"/>
    <w:rsid w:val="00125653"/>
    <w:rsid w:val="0012565B"/>
    <w:rsid w:val="00126104"/>
    <w:rsid w:val="0012635B"/>
    <w:rsid w:val="00126819"/>
    <w:rsid w:val="00126C84"/>
    <w:rsid w:val="00126DE2"/>
    <w:rsid w:val="00126F3C"/>
    <w:rsid w:val="00127223"/>
    <w:rsid w:val="0012725B"/>
    <w:rsid w:val="00127C28"/>
    <w:rsid w:val="00127C85"/>
    <w:rsid w:val="00127DDA"/>
    <w:rsid w:val="00130097"/>
    <w:rsid w:val="00130126"/>
    <w:rsid w:val="0013023B"/>
    <w:rsid w:val="00130932"/>
    <w:rsid w:val="00131B32"/>
    <w:rsid w:val="00131C28"/>
    <w:rsid w:val="00131F8A"/>
    <w:rsid w:val="00132039"/>
    <w:rsid w:val="0013230F"/>
    <w:rsid w:val="00132B70"/>
    <w:rsid w:val="00132D13"/>
    <w:rsid w:val="001336D5"/>
    <w:rsid w:val="0013371B"/>
    <w:rsid w:val="001338A8"/>
    <w:rsid w:val="00133BA7"/>
    <w:rsid w:val="00134319"/>
    <w:rsid w:val="0013564B"/>
    <w:rsid w:val="001357E3"/>
    <w:rsid w:val="00135C1B"/>
    <w:rsid w:val="00135DE3"/>
    <w:rsid w:val="0013746B"/>
    <w:rsid w:val="001374AC"/>
    <w:rsid w:val="00140163"/>
    <w:rsid w:val="00140331"/>
    <w:rsid w:val="00140F1D"/>
    <w:rsid w:val="001417AE"/>
    <w:rsid w:val="00142A85"/>
    <w:rsid w:val="00142BE7"/>
    <w:rsid w:val="00142D38"/>
    <w:rsid w:val="00142E22"/>
    <w:rsid w:val="00142EFF"/>
    <w:rsid w:val="0014323F"/>
    <w:rsid w:val="001433ED"/>
    <w:rsid w:val="00143AB0"/>
    <w:rsid w:val="00143D18"/>
    <w:rsid w:val="001441D5"/>
    <w:rsid w:val="00144563"/>
    <w:rsid w:val="00144B2B"/>
    <w:rsid w:val="00144BBA"/>
    <w:rsid w:val="00144BCB"/>
    <w:rsid w:val="00144D75"/>
    <w:rsid w:val="00145B8F"/>
    <w:rsid w:val="001469C2"/>
    <w:rsid w:val="00146CA0"/>
    <w:rsid w:val="00147208"/>
    <w:rsid w:val="001475D8"/>
    <w:rsid w:val="00147BC6"/>
    <w:rsid w:val="00147CFC"/>
    <w:rsid w:val="00150807"/>
    <w:rsid w:val="001514CF"/>
    <w:rsid w:val="001516A3"/>
    <w:rsid w:val="001518AB"/>
    <w:rsid w:val="00151EC4"/>
    <w:rsid w:val="00151EC6"/>
    <w:rsid w:val="00152C1D"/>
    <w:rsid w:val="00152C26"/>
    <w:rsid w:val="00152ED6"/>
    <w:rsid w:val="00153915"/>
    <w:rsid w:val="00154B2F"/>
    <w:rsid w:val="00154D84"/>
    <w:rsid w:val="00154F42"/>
    <w:rsid w:val="00154F8D"/>
    <w:rsid w:val="00154FDB"/>
    <w:rsid w:val="00155AC5"/>
    <w:rsid w:val="00156350"/>
    <w:rsid w:val="001564CD"/>
    <w:rsid w:val="00157011"/>
    <w:rsid w:val="0015723C"/>
    <w:rsid w:val="001574C0"/>
    <w:rsid w:val="001575C1"/>
    <w:rsid w:val="00157FBD"/>
    <w:rsid w:val="00160159"/>
    <w:rsid w:val="001601E3"/>
    <w:rsid w:val="001603A2"/>
    <w:rsid w:val="00160C08"/>
    <w:rsid w:val="00161132"/>
    <w:rsid w:val="001612C1"/>
    <w:rsid w:val="00161448"/>
    <w:rsid w:val="0016159F"/>
    <w:rsid w:val="001616EF"/>
    <w:rsid w:val="0016186B"/>
    <w:rsid w:val="00161E67"/>
    <w:rsid w:val="001628CD"/>
    <w:rsid w:val="00162D85"/>
    <w:rsid w:val="001633B4"/>
    <w:rsid w:val="00163479"/>
    <w:rsid w:val="001637E6"/>
    <w:rsid w:val="00163B0D"/>
    <w:rsid w:val="00163D45"/>
    <w:rsid w:val="00164C5D"/>
    <w:rsid w:val="001651E8"/>
    <w:rsid w:val="001652B5"/>
    <w:rsid w:val="0016554E"/>
    <w:rsid w:val="00165987"/>
    <w:rsid w:val="001664D2"/>
    <w:rsid w:val="001665A1"/>
    <w:rsid w:val="00166688"/>
    <w:rsid w:val="00166CC1"/>
    <w:rsid w:val="001672E2"/>
    <w:rsid w:val="001678CA"/>
    <w:rsid w:val="00167A64"/>
    <w:rsid w:val="0017043C"/>
    <w:rsid w:val="0017139D"/>
    <w:rsid w:val="001714D1"/>
    <w:rsid w:val="001716FB"/>
    <w:rsid w:val="00171EF9"/>
    <w:rsid w:val="00172470"/>
    <w:rsid w:val="00173504"/>
    <w:rsid w:val="00174CDC"/>
    <w:rsid w:val="0017616B"/>
    <w:rsid w:val="001762A5"/>
    <w:rsid w:val="00177772"/>
    <w:rsid w:val="00177B84"/>
    <w:rsid w:val="00177BC7"/>
    <w:rsid w:val="00177D55"/>
    <w:rsid w:val="001811BC"/>
    <w:rsid w:val="0018142F"/>
    <w:rsid w:val="0018159D"/>
    <w:rsid w:val="00181C21"/>
    <w:rsid w:val="00181E2C"/>
    <w:rsid w:val="0018275E"/>
    <w:rsid w:val="00182A1F"/>
    <w:rsid w:val="0018358B"/>
    <w:rsid w:val="00183CED"/>
    <w:rsid w:val="00183E10"/>
    <w:rsid w:val="00183E23"/>
    <w:rsid w:val="001845BC"/>
    <w:rsid w:val="00185736"/>
    <w:rsid w:val="001859FE"/>
    <w:rsid w:val="0018728A"/>
    <w:rsid w:val="00187C5C"/>
    <w:rsid w:val="00187DDF"/>
    <w:rsid w:val="001902FA"/>
    <w:rsid w:val="001903DE"/>
    <w:rsid w:val="00190ABA"/>
    <w:rsid w:val="001920FE"/>
    <w:rsid w:val="00192840"/>
    <w:rsid w:val="001929DE"/>
    <w:rsid w:val="00193229"/>
    <w:rsid w:val="001936BB"/>
    <w:rsid w:val="00193FB5"/>
    <w:rsid w:val="00194026"/>
    <w:rsid w:val="001944FC"/>
    <w:rsid w:val="00194C9E"/>
    <w:rsid w:val="00194E1E"/>
    <w:rsid w:val="00195869"/>
    <w:rsid w:val="00196489"/>
    <w:rsid w:val="001964DF"/>
    <w:rsid w:val="001966A8"/>
    <w:rsid w:val="00196871"/>
    <w:rsid w:val="00197856"/>
    <w:rsid w:val="0019788B"/>
    <w:rsid w:val="001A02F0"/>
    <w:rsid w:val="001A048D"/>
    <w:rsid w:val="001A08CF"/>
    <w:rsid w:val="001A0912"/>
    <w:rsid w:val="001A20A6"/>
    <w:rsid w:val="001A20AE"/>
    <w:rsid w:val="001A24A1"/>
    <w:rsid w:val="001A2685"/>
    <w:rsid w:val="001A363D"/>
    <w:rsid w:val="001A5055"/>
    <w:rsid w:val="001A5064"/>
    <w:rsid w:val="001A51E7"/>
    <w:rsid w:val="001A5434"/>
    <w:rsid w:val="001A544A"/>
    <w:rsid w:val="001A56CE"/>
    <w:rsid w:val="001A5F6D"/>
    <w:rsid w:val="001A636A"/>
    <w:rsid w:val="001A6E88"/>
    <w:rsid w:val="001A7E0B"/>
    <w:rsid w:val="001A7E58"/>
    <w:rsid w:val="001B03F1"/>
    <w:rsid w:val="001B04FB"/>
    <w:rsid w:val="001B097B"/>
    <w:rsid w:val="001B09B2"/>
    <w:rsid w:val="001B0FF7"/>
    <w:rsid w:val="001B128F"/>
    <w:rsid w:val="001B14F4"/>
    <w:rsid w:val="001B14F8"/>
    <w:rsid w:val="001B19F9"/>
    <w:rsid w:val="001B20B3"/>
    <w:rsid w:val="001B21E4"/>
    <w:rsid w:val="001B2ACB"/>
    <w:rsid w:val="001B2C3D"/>
    <w:rsid w:val="001B2F2D"/>
    <w:rsid w:val="001B3099"/>
    <w:rsid w:val="001B34A0"/>
    <w:rsid w:val="001B3EC7"/>
    <w:rsid w:val="001B4805"/>
    <w:rsid w:val="001B54EA"/>
    <w:rsid w:val="001B5D89"/>
    <w:rsid w:val="001B5EE1"/>
    <w:rsid w:val="001B730F"/>
    <w:rsid w:val="001B77E1"/>
    <w:rsid w:val="001B7DE5"/>
    <w:rsid w:val="001C01A2"/>
    <w:rsid w:val="001C06B9"/>
    <w:rsid w:val="001C086C"/>
    <w:rsid w:val="001C201D"/>
    <w:rsid w:val="001C22B0"/>
    <w:rsid w:val="001C269E"/>
    <w:rsid w:val="001C2CEB"/>
    <w:rsid w:val="001C2F4D"/>
    <w:rsid w:val="001C3342"/>
    <w:rsid w:val="001C4086"/>
    <w:rsid w:val="001C41CC"/>
    <w:rsid w:val="001C42A8"/>
    <w:rsid w:val="001C432A"/>
    <w:rsid w:val="001C448B"/>
    <w:rsid w:val="001C4A8D"/>
    <w:rsid w:val="001C4F9A"/>
    <w:rsid w:val="001C562C"/>
    <w:rsid w:val="001C58DA"/>
    <w:rsid w:val="001C5AD5"/>
    <w:rsid w:val="001C5E12"/>
    <w:rsid w:val="001C5F79"/>
    <w:rsid w:val="001C6383"/>
    <w:rsid w:val="001D029D"/>
    <w:rsid w:val="001D02F9"/>
    <w:rsid w:val="001D0696"/>
    <w:rsid w:val="001D0E3A"/>
    <w:rsid w:val="001D0FDF"/>
    <w:rsid w:val="001D11CD"/>
    <w:rsid w:val="001D17B2"/>
    <w:rsid w:val="001D1F9E"/>
    <w:rsid w:val="001D2194"/>
    <w:rsid w:val="001D2746"/>
    <w:rsid w:val="001D317A"/>
    <w:rsid w:val="001D32E1"/>
    <w:rsid w:val="001D35F7"/>
    <w:rsid w:val="001D4C6C"/>
    <w:rsid w:val="001D4D07"/>
    <w:rsid w:val="001D51CB"/>
    <w:rsid w:val="001D53E2"/>
    <w:rsid w:val="001D556C"/>
    <w:rsid w:val="001D5B3A"/>
    <w:rsid w:val="001D5FB9"/>
    <w:rsid w:val="001D5FE8"/>
    <w:rsid w:val="001D624A"/>
    <w:rsid w:val="001D6503"/>
    <w:rsid w:val="001D685C"/>
    <w:rsid w:val="001D6A89"/>
    <w:rsid w:val="001D6CF8"/>
    <w:rsid w:val="001D73DB"/>
    <w:rsid w:val="001E08B7"/>
    <w:rsid w:val="001E0B36"/>
    <w:rsid w:val="001E0E3E"/>
    <w:rsid w:val="001E0F6F"/>
    <w:rsid w:val="001E106E"/>
    <w:rsid w:val="001E17F1"/>
    <w:rsid w:val="001E1D3F"/>
    <w:rsid w:val="001E1ED6"/>
    <w:rsid w:val="001E1ED8"/>
    <w:rsid w:val="001E1F8E"/>
    <w:rsid w:val="001E2A03"/>
    <w:rsid w:val="001E2F7E"/>
    <w:rsid w:val="001E30A7"/>
    <w:rsid w:val="001E3165"/>
    <w:rsid w:val="001E346B"/>
    <w:rsid w:val="001E38EB"/>
    <w:rsid w:val="001E3A79"/>
    <w:rsid w:val="001E4167"/>
    <w:rsid w:val="001E4645"/>
    <w:rsid w:val="001E4921"/>
    <w:rsid w:val="001E497E"/>
    <w:rsid w:val="001E53BB"/>
    <w:rsid w:val="001E55E5"/>
    <w:rsid w:val="001E56A5"/>
    <w:rsid w:val="001E65F2"/>
    <w:rsid w:val="001E6AF5"/>
    <w:rsid w:val="001E6DDF"/>
    <w:rsid w:val="001E6FF2"/>
    <w:rsid w:val="001E6FFE"/>
    <w:rsid w:val="001E72CE"/>
    <w:rsid w:val="001E76B3"/>
    <w:rsid w:val="001E7D57"/>
    <w:rsid w:val="001E7E6D"/>
    <w:rsid w:val="001F00CF"/>
    <w:rsid w:val="001F00D0"/>
    <w:rsid w:val="001F065E"/>
    <w:rsid w:val="001F1313"/>
    <w:rsid w:val="001F1618"/>
    <w:rsid w:val="001F1D2B"/>
    <w:rsid w:val="001F2A59"/>
    <w:rsid w:val="001F31A0"/>
    <w:rsid w:val="001F336E"/>
    <w:rsid w:val="001F38FE"/>
    <w:rsid w:val="001F4013"/>
    <w:rsid w:val="001F413F"/>
    <w:rsid w:val="001F51D7"/>
    <w:rsid w:val="001F522D"/>
    <w:rsid w:val="001F53A8"/>
    <w:rsid w:val="001F5756"/>
    <w:rsid w:val="001F5E01"/>
    <w:rsid w:val="001F5FA6"/>
    <w:rsid w:val="001F61C9"/>
    <w:rsid w:val="001F6634"/>
    <w:rsid w:val="001F6860"/>
    <w:rsid w:val="001F6EE1"/>
    <w:rsid w:val="001F743B"/>
    <w:rsid w:val="001F7A4B"/>
    <w:rsid w:val="001F7BFC"/>
    <w:rsid w:val="00200282"/>
    <w:rsid w:val="002003FF"/>
    <w:rsid w:val="00201225"/>
    <w:rsid w:val="00201324"/>
    <w:rsid w:val="002014A0"/>
    <w:rsid w:val="002019F1"/>
    <w:rsid w:val="00201A38"/>
    <w:rsid w:val="00201E0C"/>
    <w:rsid w:val="002023B9"/>
    <w:rsid w:val="00202408"/>
    <w:rsid w:val="00202D7D"/>
    <w:rsid w:val="002035B0"/>
    <w:rsid w:val="00203995"/>
    <w:rsid w:val="002039C8"/>
    <w:rsid w:val="00203DD6"/>
    <w:rsid w:val="00204295"/>
    <w:rsid w:val="002043D6"/>
    <w:rsid w:val="00204517"/>
    <w:rsid w:val="00204A21"/>
    <w:rsid w:val="002053E5"/>
    <w:rsid w:val="002067FA"/>
    <w:rsid w:val="00206CAA"/>
    <w:rsid w:val="00206DAC"/>
    <w:rsid w:val="00206FCC"/>
    <w:rsid w:val="0020771E"/>
    <w:rsid w:val="0020791B"/>
    <w:rsid w:val="00207973"/>
    <w:rsid w:val="00207B73"/>
    <w:rsid w:val="00207CDD"/>
    <w:rsid w:val="00210182"/>
    <w:rsid w:val="00210654"/>
    <w:rsid w:val="00210FDC"/>
    <w:rsid w:val="00211988"/>
    <w:rsid w:val="00211CCB"/>
    <w:rsid w:val="0021252C"/>
    <w:rsid w:val="00212FA6"/>
    <w:rsid w:val="00213712"/>
    <w:rsid w:val="00213D58"/>
    <w:rsid w:val="00214612"/>
    <w:rsid w:val="00214963"/>
    <w:rsid w:val="00216083"/>
    <w:rsid w:val="002161CA"/>
    <w:rsid w:val="00216344"/>
    <w:rsid w:val="002164A1"/>
    <w:rsid w:val="0021694D"/>
    <w:rsid w:val="00216E9D"/>
    <w:rsid w:val="0021709F"/>
    <w:rsid w:val="002175F6"/>
    <w:rsid w:val="00217932"/>
    <w:rsid w:val="00217C2D"/>
    <w:rsid w:val="00217C85"/>
    <w:rsid w:val="00220483"/>
    <w:rsid w:val="00220887"/>
    <w:rsid w:val="00220EFC"/>
    <w:rsid w:val="002219BD"/>
    <w:rsid w:val="00221C89"/>
    <w:rsid w:val="00221DF8"/>
    <w:rsid w:val="00222062"/>
    <w:rsid w:val="002223E3"/>
    <w:rsid w:val="002228A3"/>
    <w:rsid w:val="00223461"/>
    <w:rsid w:val="00223F65"/>
    <w:rsid w:val="00224A94"/>
    <w:rsid w:val="00224B7D"/>
    <w:rsid w:val="00224E64"/>
    <w:rsid w:val="002253A9"/>
    <w:rsid w:val="00225905"/>
    <w:rsid w:val="0022599A"/>
    <w:rsid w:val="00225AF7"/>
    <w:rsid w:val="00226288"/>
    <w:rsid w:val="00226576"/>
    <w:rsid w:val="00226B6F"/>
    <w:rsid w:val="00226E1C"/>
    <w:rsid w:val="002275F5"/>
    <w:rsid w:val="002277A3"/>
    <w:rsid w:val="00227863"/>
    <w:rsid w:val="00227D97"/>
    <w:rsid w:val="00227ECA"/>
    <w:rsid w:val="002309A2"/>
    <w:rsid w:val="00230C4E"/>
    <w:rsid w:val="00231209"/>
    <w:rsid w:val="0023182A"/>
    <w:rsid w:val="00231997"/>
    <w:rsid w:val="00232C0C"/>
    <w:rsid w:val="00232DB7"/>
    <w:rsid w:val="00233125"/>
    <w:rsid w:val="002336E1"/>
    <w:rsid w:val="00233AC4"/>
    <w:rsid w:val="0023436C"/>
    <w:rsid w:val="002344D0"/>
    <w:rsid w:val="002345DC"/>
    <w:rsid w:val="00234AA1"/>
    <w:rsid w:val="00234DEC"/>
    <w:rsid w:val="00234E07"/>
    <w:rsid w:val="00234F46"/>
    <w:rsid w:val="00235170"/>
    <w:rsid w:val="002355AC"/>
    <w:rsid w:val="002355B8"/>
    <w:rsid w:val="00235839"/>
    <w:rsid w:val="00235C5C"/>
    <w:rsid w:val="00236C1F"/>
    <w:rsid w:val="002374B4"/>
    <w:rsid w:val="0023784A"/>
    <w:rsid w:val="002379C8"/>
    <w:rsid w:val="00240191"/>
    <w:rsid w:val="00240E75"/>
    <w:rsid w:val="002416F0"/>
    <w:rsid w:val="00242159"/>
    <w:rsid w:val="00242360"/>
    <w:rsid w:val="00242909"/>
    <w:rsid w:val="00242CA6"/>
    <w:rsid w:val="002430D3"/>
    <w:rsid w:val="00243181"/>
    <w:rsid w:val="0024377C"/>
    <w:rsid w:val="00243C14"/>
    <w:rsid w:val="0024497F"/>
    <w:rsid w:val="002455F7"/>
    <w:rsid w:val="00245701"/>
    <w:rsid w:val="002457A5"/>
    <w:rsid w:val="0024587D"/>
    <w:rsid w:val="002458E6"/>
    <w:rsid w:val="0024611E"/>
    <w:rsid w:val="00246268"/>
    <w:rsid w:val="002466F5"/>
    <w:rsid w:val="0024693F"/>
    <w:rsid w:val="00246DFA"/>
    <w:rsid w:val="00246FA8"/>
    <w:rsid w:val="00247100"/>
    <w:rsid w:val="00247E03"/>
    <w:rsid w:val="002506CC"/>
    <w:rsid w:val="00251362"/>
    <w:rsid w:val="002516A9"/>
    <w:rsid w:val="002519C2"/>
    <w:rsid w:val="00251BF9"/>
    <w:rsid w:val="002525EF"/>
    <w:rsid w:val="00252D92"/>
    <w:rsid w:val="00253F4C"/>
    <w:rsid w:val="0025446A"/>
    <w:rsid w:val="002546F3"/>
    <w:rsid w:val="00254817"/>
    <w:rsid w:val="00254833"/>
    <w:rsid w:val="00254BDB"/>
    <w:rsid w:val="0025506C"/>
    <w:rsid w:val="00255A97"/>
    <w:rsid w:val="00255CE8"/>
    <w:rsid w:val="002565DD"/>
    <w:rsid w:val="0025692A"/>
    <w:rsid w:val="00256AE3"/>
    <w:rsid w:val="00256C35"/>
    <w:rsid w:val="00256D00"/>
    <w:rsid w:val="00257428"/>
    <w:rsid w:val="00257A95"/>
    <w:rsid w:val="00257D80"/>
    <w:rsid w:val="00257D88"/>
    <w:rsid w:val="00260956"/>
    <w:rsid w:val="00260A62"/>
    <w:rsid w:val="00260DED"/>
    <w:rsid w:val="00260FBC"/>
    <w:rsid w:val="00261458"/>
    <w:rsid w:val="002616BE"/>
    <w:rsid w:val="002617AB"/>
    <w:rsid w:val="00261ADF"/>
    <w:rsid w:val="00261F31"/>
    <w:rsid w:val="0026289E"/>
    <w:rsid w:val="00262AF0"/>
    <w:rsid w:val="00262C57"/>
    <w:rsid w:val="002630C5"/>
    <w:rsid w:val="00263254"/>
    <w:rsid w:val="00263BDF"/>
    <w:rsid w:val="002640CF"/>
    <w:rsid w:val="002643E1"/>
    <w:rsid w:val="00264B27"/>
    <w:rsid w:val="00265470"/>
    <w:rsid w:val="002654AC"/>
    <w:rsid w:val="002657FF"/>
    <w:rsid w:val="00265AAD"/>
    <w:rsid w:val="00266580"/>
    <w:rsid w:val="00266C2B"/>
    <w:rsid w:val="00267118"/>
    <w:rsid w:val="00267508"/>
    <w:rsid w:val="00267863"/>
    <w:rsid w:val="00267A78"/>
    <w:rsid w:val="00270698"/>
    <w:rsid w:val="002707AA"/>
    <w:rsid w:val="00270FF2"/>
    <w:rsid w:val="002718F8"/>
    <w:rsid w:val="002720CF"/>
    <w:rsid w:val="002725F4"/>
    <w:rsid w:val="002728A8"/>
    <w:rsid w:val="002734FE"/>
    <w:rsid w:val="0027359B"/>
    <w:rsid w:val="00273C3C"/>
    <w:rsid w:val="002741AE"/>
    <w:rsid w:val="0027420D"/>
    <w:rsid w:val="00274299"/>
    <w:rsid w:val="0027445B"/>
    <w:rsid w:val="00274C94"/>
    <w:rsid w:val="00274E4F"/>
    <w:rsid w:val="00275272"/>
    <w:rsid w:val="0027562E"/>
    <w:rsid w:val="00275911"/>
    <w:rsid w:val="00275988"/>
    <w:rsid w:val="00277322"/>
    <w:rsid w:val="002776D5"/>
    <w:rsid w:val="00277AD4"/>
    <w:rsid w:val="00281358"/>
    <w:rsid w:val="002814F4"/>
    <w:rsid w:val="00281DBB"/>
    <w:rsid w:val="00281F01"/>
    <w:rsid w:val="0028236E"/>
    <w:rsid w:val="0028299D"/>
    <w:rsid w:val="00282D11"/>
    <w:rsid w:val="00282E0F"/>
    <w:rsid w:val="00283094"/>
    <w:rsid w:val="002846AC"/>
    <w:rsid w:val="0028480A"/>
    <w:rsid w:val="00284B0F"/>
    <w:rsid w:val="00284F12"/>
    <w:rsid w:val="0028639F"/>
    <w:rsid w:val="002865D4"/>
    <w:rsid w:val="00286C22"/>
    <w:rsid w:val="00286D4C"/>
    <w:rsid w:val="0028765C"/>
    <w:rsid w:val="00287D7B"/>
    <w:rsid w:val="002903C1"/>
    <w:rsid w:val="00290CF7"/>
    <w:rsid w:val="00291949"/>
    <w:rsid w:val="00291E5A"/>
    <w:rsid w:val="00292304"/>
    <w:rsid w:val="00292C76"/>
    <w:rsid w:val="00293670"/>
    <w:rsid w:val="002937ED"/>
    <w:rsid w:val="00294813"/>
    <w:rsid w:val="00294B75"/>
    <w:rsid w:val="00295103"/>
    <w:rsid w:val="0029540E"/>
    <w:rsid w:val="00295689"/>
    <w:rsid w:val="0029598B"/>
    <w:rsid w:val="002961D4"/>
    <w:rsid w:val="00296981"/>
    <w:rsid w:val="00296ECD"/>
    <w:rsid w:val="00297C26"/>
    <w:rsid w:val="00297F86"/>
    <w:rsid w:val="002A0943"/>
    <w:rsid w:val="002A0B85"/>
    <w:rsid w:val="002A1DFD"/>
    <w:rsid w:val="002A2363"/>
    <w:rsid w:val="002A25D0"/>
    <w:rsid w:val="002A29BB"/>
    <w:rsid w:val="002A3228"/>
    <w:rsid w:val="002A37B6"/>
    <w:rsid w:val="002A3A2B"/>
    <w:rsid w:val="002A3A3B"/>
    <w:rsid w:val="002A3B46"/>
    <w:rsid w:val="002A410E"/>
    <w:rsid w:val="002A4111"/>
    <w:rsid w:val="002A48F4"/>
    <w:rsid w:val="002A4ADD"/>
    <w:rsid w:val="002A50E6"/>
    <w:rsid w:val="002A5502"/>
    <w:rsid w:val="002A57BF"/>
    <w:rsid w:val="002A5A0C"/>
    <w:rsid w:val="002A5B45"/>
    <w:rsid w:val="002A6D1E"/>
    <w:rsid w:val="002A7009"/>
    <w:rsid w:val="002A77B0"/>
    <w:rsid w:val="002B01A3"/>
    <w:rsid w:val="002B0D96"/>
    <w:rsid w:val="002B0EBC"/>
    <w:rsid w:val="002B1210"/>
    <w:rsid w:val="002B17A0"/>
    <w:rsid w:val="002B1AC6"/>
    <w:rsid w:val="002B2220"/>
    <w:rsid w:val="002B24CC"/>
    <w:rsid w:val="002B2FD9"/>
    <w:rsid w:val="002B4150"/>
    <w:rsid w:val="002B418F"/>
    <w:rsid w:val="002B42BF"/>
    <w:rsid w:val="002B457F"/>
    <w:rsid w:val="002B536E"/>
    <w:rsid w:val="002B58C6"/>
    <w:rsid w:val="002B5F0E"/>
    <w:rsid w:val="002B6388"/>
    <w:rsid w:val="002B6790"/>
    <w:rsid w:val="002B6C40"/>
    <w:rsid w:val="002B6FB8"/>
    <w:rsid w:val="002B7B5E"/>
    <w:rsid w:val="002B7C3A"/>
    <w:rsid w:val="002C0089"/>
    <w:rsid w:val="002C0289"/>
    <w:rsid w:val="002C04B6"/>
    <w:rsid w:val="002C1B68"/>
    <w:rsid w:val="002C2108"/>
    <w:rsid w:val="002C25B2"/>
    <w:rsid w:val="002C2678"/>
    <w:rsid w:val="002C305B"/>
    <w:rsid w:val="002C3149"/>
    <w:rsid w:val="002C3182"/>
    <w:rsid w:val="002C3291"/>
    <w:rsid w:val="002C3631"/>
    <w:rsid w:val="002C3BBA"/>
    <w:rsid w:val="002C57E0"/>
    <w:rsid w:val="002C5B06"/>
    <w:rsid w:val="002C5F7C"/>
    <w:rsid w:val="002C6E6A"/>
    <w:rsid w:val="002C6EA3"/>
    <w:rsid w:val="002C77C1"/>
    <w:rsid w:val="002C7EB8"/>
    <w:rsid w:val="002C7F26"/>
    <w:rsid w:val="002D030D"/>
    <w:rsid w:val="002D0487"/>
    <w:rsid w:val="002D07CB"/>
    <w:rsid w:val="002D0DB0"/>
    <w:rsid w:val="002D0F8F"/>
    <w:rsid w:val="002D0FAD"/>
    <w:rsid w:val="002D10A3"/>
    <w:rsid w:val="002D16A8"/>
    <w:rsid w:val="002D27A5"/>
    <w:rsid w:val="002D2AE4"/>
    <w:rsid w:val="002D2F66"/>
    <w:rsid w:val="002D34E4"/>
    <w:rsid w:val="002D3682"/>
    <w:rsid w:val="002D4558"/>
    <w:rsid w:val="002D58DB"/>
    <w:rsid w:val="002D6249"/>
    <w:rsid w:val="002D6698"/>
    <w:rsid w:val="002D6FCE"/>
    <w:rsid w:val="002E0779"/>
    <w:rsid w:val="002E0A3A"/>
    <w:rsid w:val="002E12D7"/>
    <w:rsid w:val="002E1A29"/>
    <w:rsid w:val="002E1C9E"/>
    <w:rsid w:val="002E2F69"/>
    <w:rsid w:val="002E3CB0"/>
    <w:rsid w:val="002E3FC6"/>
    <w:rsid w:val="002E48B6"/>
    <w:rsid w:val="002E49AF"/>
    <w:rsid w:val="002E4E49"/>
    <w:rsid w:val="002E5167"/>
    <w:rsid w:val="002E5422"/>
    <w:rsid w:val="002E57BA"/>
    <w:rsid w:val="002E5825"/>
    <w:rsid w:val="002E60FD"/>
    <w:rsid w:val="002E6CA6"/>
    <w:rsid w:val="002E72AF"/>
    <w:rsid w:val="002E798A"/>
    <w:rsid w:val="002E7A3B"/>
    <w:rsid w:val="002E7BD9"/>
    <w:rsid w:val="002E7D54"/>
    <w:rsid w:val="002E7F3C"/>
    <w:rsid w:val="002F0E12"/>
    <w:rsid w:val="002F1966"/>
    <w:rsid w:val="002F2922"/>
    <w:rsid w:val="002F2C7D"/>
    <w:rsid w:val="002F2FE5"/>
    <w:rsid w:val="002F3BCC"/>
    <w:rsid w:val="002F44DF"/>
    <w:rsid w:val="002F483B"/>
    <w:rsid w:val="002F48D2"/>
    <w:rsid w:val="002F4D32"/>
    <w:rsid w:val="002F5416"/>
    <w:rsid w:val="002F5AAA"/>
    <w:rsid w:val="002F6216"/>
    <w:rsid w:val="002F6328"/>
    <w:rsid w:val="002F6BC8"/>
    <w:rsid w:val="002F703A"/>
    <w:rsid w:val="002F7836"/>
    <w:rsid w:val="002F79F1"/>
    <w:rsid w:val="00301209"/>
    <w:rsid w:val="00301647"/>
    <w:rsid w:val="003019E4"/>
    <w:rsid w:val="00301F81"/>
    <w:rsid w:val="00302332"/>
    <w:rsid w:val="003032B7"/>
    <w:rsid w:val="00303661"/>
    <w:rsid w:val="00303FA0"/>
    <w:rsid w:val="0030438B"/>
    <w:rsid w:val="0030449A"/>
    <w:rsid w:val="00304713"/>
    <w:rsid w:val="00304BEC"/>
    <w:rsid w:val="00304C7D"/>
    <w:rsid w:val="003054AA"/>
    <w:rsid w:val="00305AB0"/>
    <w:rsid w:val="00305F92"/>
    <w:rsid w:val="00306B98"/>
    <w:rsid w:val="00306C0F"/>
    <w:rsid w:val="0030710F"/>
    <w:rsid w:val="00307219"/>
    <w:rsid w:val="003075B8"/>
    <w:rsid w:val="003101C2"/>
    <w:rsid w:val="0031027B"/>
    <w:rsid w:val="0031044D"/>
    <w:rsid w:val="0031147A"/>
    <w:rsid w:val="0031195A"/>
    <w:rsid w:val="0031253A"/>
    <w:rsid w:val="00312DF4"/>
    <w:rsid w:val="0031307F"/>
    <w:rsid w:val="00313C3A"/>
    <w:rsid w:val="00313D3D"/>
    <w:rsid w:val="00313E5F"/>
    <w:rsid w:val="00313F86"/>
    <w:rsid w:val="003147AA"/>
    <w:rsid w:val="00314A81"/>
    <w:rsid w:val="00314E0A"/>
    <w:rsid w:val="00315074"/>
    <w:rsid w:val="0031532A"/>
    <w:rsid w:val="00315479"/>
    <w:rsid w:val="003155A3"/>
    <w:rsid w:val="003155EF"/>
    <w:rsid w:val="00315644"/>
    <w:rsid w:val="0031566A"/>
    <w:rsid w:val="003159FD"/>
    <w:rsid w:val="00316424"/>
    <w:rsid w:val="0031700B"/>
    <w:rsid w:val="00317031"/>
    <w:rsid w:val="003170B8"/>
    <w:rsid w:val="00320382"/>
    <w:rsid w:val="00320AF6"/>
    <w:rsid w:val="00320EFF"/>
    <w:rsid w:val="00320FA1"/>
    <w:rsid w:val="00321BD2"/>
    <w:rsid w:val="00321FB0"/>
    <w:rsid w:val="00322194"/>
    <w:rsid w:val="003224FF"/>
    <w:rsid w:val="003230C0"/>
    <w:rsid w:val="003232C1"/>
    <w:rsid w:val="00323467"/>
    <w:rsid w:val="00323481"/>
    <w:rsid w:val="00323C7A"/>
    <w:rsid w:val="00323CED"/>
    <w:rsid w:val="0032488C"/>
    <w:rsid w:val="00324A94"/>
    <w:rsid w:val="00325108"/>
    <w:rsid w:val="00325415"/>
    <w:rsid w:val="003255C0"/>
    <w:rsid w:val="0032573A"/>
    <w:rsid w:val="00325861"/>
    <w:rsid w:val="0032674D"/>
    <w:rsid w:val="00327088"/>
    <w:rsid w:val="0032721F"/>
    <w:rsid w:val="00327A9B"/>
    <w:rsid w:val="00330FA2"/>
    <w:rsid w:val="0033109E"/>
    <w:rsid w:val="003313AC"/>
    <w:rsid w:val="003313B3"/>
    <w:rsid w:val="00331F78"/>
    <w:rsid w:val="0033273F"/>
    <w:rsid w:val="00332767"/>
    <w:rsid w:val="003328D6"/>
    <w:rsid w:val="0033339F"/>
    <w:rsid w:val="00333702"/>
    <w:rsid w:val="0033446D"/>
    <w:rsid w:val="00334500"/>
    <w:rsid w:val="00334750"/>
    <w:rsid w:val="00334A46"/>
    <w:rsid w:val="0033514C"/>
    <w:rsid w:val="003352FF"/>
    <w:rsid w:val="00336F2B"/>
    <w:rsid w:val="0033769A"/>
    <w:rsid w:val="00340101"/>
    <w:rsid w:val="00340A71"/>
    <w:rsid w:val="00340ACA"/>
    <w:rsid w:val="0034127B"/>
    <w:rsid w:val="003413A9"/>
    <w:rsid w:val="00341E11"/>
    <w:rsid w:val="003428FF"/>
    <w:rsid w:val="00342C25"/>
    <w:rsid w:val="00342D28"/>
    <w:rsid w:val="00342E44"/>
    <w:rsid w:val="0034333A"/>
    <w:rsid w:val="0034340D"/>
    <w:rsid w:val="00343F04"/>
    <w:rsid w:val="00345264"/>
    <w:rsid w:val="0034549B"/>
    <w:rsid w:val="003456DE"/>
    <w:rsid w:val="00345CF3"/>
    <w:rsid w:val="00346381"/>
    <w:rsid w:val="00346BD2"/>
    <w:rsid w:val="003473C0"/>
    <w:rsid w:val="00347C90"/>
    <w:rsid w:val="00347F0D"/>
    <w:rsid w:val="00350425"/>
    <w:rsid w:val="00350CDC"/>
    <w:rsid w:val="0035140C"/>
    <w:rsid w:val="00353153"/>
    <w:rsid w:val="00353B8A"/>
    <w:rsid w:val="00353E9A"/>
    <w:rsid w:val="00354206"/>
    <w:rsid w:val="00355322"/>
    <w:rsid w:val="003554D4"/>
    <w:rsid w:val="003576CA"/>
    <w:rsid w:val="003615D2"/>
    <w:rsid w:val="00361DC9"/>
    <w:rsid w:val="003627BF"/>
    <w:rsid w:val="00362812"/>
    <w:rsid w:val="00362983"/>
    <w:rsid w:val="00362BE7"/>
    <w:rsid w:val="00362CD9"/>
    <w:rsid w:val="00362CFF"/>
    <w:rsid w:val="00362D70"/>
    <w:rsid w:val="00363359"/>
    <w:rsid w:val="00363660"/>
    <w:rsid w:val="00363A3F"/>
    <w:rsid w:val="00363E78"/>
    <w:rsid w:val="003642D3"/>
    <w:rsid w:val="0036558D"/>
    <w:rsid w:val="00365A43"/>
    <w:rsid w:val="00365D1D"/>
    <w:rsid w:val="00365E68"/>
    <w:rsid w:val="0036687B"/>
    <w:rsid w:val="0036693A"/>
    <w:rsid w:val="00366CCC"/>
    <w:rsid w:val="0036702E"/>
    <w:rsid w:val="0036733A"/>
    <w:rsid w:val="00367ED0"/>
    <w:rsid w:val="00370C96"/>
    <w:rsid w:val="003711C8"/>
    <w:rsid w:val="00371A6E"/>
    <w:rsid w:val="00372205"/>
    <w:rsid w:val="003722D3"/>
    <w:rsid w:val="0037244F"/>
    <w:rsid w:val="00372954"/>
    <w:rsid w:val="003731A1"/>
    <w:rsid w:val="00373443"/>
    <w:rsid w:val="003734AE"/>
    <w:rsid w:val="00374406"/>
    <w:rsid w:val="003744E4"/>
    <w:rsid w:val="00374683"/>
    <w:rsid w:val="00374E07"/>
    <w:rsid w:val="0037508A"/>
    <w:rsid w:val="003751A9"/>
    <w:rsid w:val="0037521A"/>
    <w:rsid w:val="0037581C"/>
    <w:rsid w:val="00376447"/>
    <w:rsid w:val="00376BFA"/>
    <w:rsid w:val="00376E79"/>
    <w:rsid w:val="00376EB4"/>
    <w:rsid w:val="0038051D"/>
    <w:rsid w:val="00381642"/>
    <w:rsid w:val="0038171E"/>
    <w:rsid w:val="003824CE"/>
    <w:rsid w:val="00382C11"/>
    <w:rsid w:val="00382C76"/>
    <w:rsid w:val="003832BA"/>
    <w:rsid w:val="003832DE"/>
    <w:rsid w:val="00383427"/>
    <w:rsid w:val="0038342A"/>
    <w:rsid w:val="00383986"/>
    <w:rsid w:val="00384DB8"/>
    <w:rsid w:val="00385291"/>
    <w:rsid w:val="00385973"/>
    <w:rsid w:val="00385B9F"/>
    <w:rsid w:val="00385C66"/>
    <w:rsid w:val="003861E4"/>
    <w:rsid w:val="00386410"/>
    <w:rsid w:val="003864F8"/>
    <w:rsid w:val="00386516"/>
    <w:rsid w:val="00386654"/>
    <w:rsid w:val="003868DA"/>
    <w:rsid w:val="00387247"/>
    <w:rsid w:val="003876E9"/>
    <w:rsid w:val="003878AA"/>
    <w:rsid w:val="00387CB0"/>
    <w:rsid w:val="00390DC9"/>
    <w:rsid w:val="0039117C"/>
    <w:rsid w:val="00391235"/>
    <w:rsid w:val="003913B3"/>
    <w:rsid w:val="0039167A"/>
    <w:rsid w:val="0039214A"/>
    <w:rsid w:val="003928D9"/>
    <w:rsid w:val="00392E5F"/>
    <w:rsid w:val="00393AE6"/>
    <w:rsid w:val="00393D63"/>
    <w:rsid w:val="00393E7C"/>
    <w:rsid w:val="003940CA"/>
    <w:rsid w:val="003943F0"/>
    <w:rsid w:val="00394925"/>
    <w:rsid w:val="00394E4D"/>
    <w:rsid w:val="0039559F"/>
    <w:rsid w:val="00395849"/>
    <w:rsid w:val="00395C1A"/>
    <w:rsid w:val="00395D52"/>
    <w:rsid w:val="0039627A"/>
    <w:rsid w:val="00397764"/>
    <w:rsid w:val="003977B5"/>
    <w:rsid w:val="00397B05"/>
    <w:rsid w:val="00397C46"/>
    <w:rsid w:val="003A08D8"/>
    <w:rsid w:val="003A10AF"/>
    <w:rsid w:val="003A1414"/>
    <w:rsid w:val="003A1842"/>
    <w:rsid w:val="003A235A"/>
    <w:rsid w:val="003A27A6"/>
    <w:rsid w:val="003A2B1F"/>
    <w:rsid w:val="003A37DC"/>
    <w:rsid w:val="003A38AF"/>
    <w:rsid w:val="003A3EAB"/>
    <w:rsid w:val="003A4115"/>
    <w:rsid w:val="003A4317"/>
    <w:rsid w:val="003A48EA"/>
    <w:rsid w:val="003A4F7A"/>
    <w:rsid w:val="003A6441"/>
    <w:rsid w:val="003A675C"/>
    <w:rsid w:val="003A67A3"/>
    <w:rsid w:val="003A68E3"/>
    <w:rsid w:val="003A6E56"/>
    <w:rsid w:val="003A714C"/>
    <w:rsid w:val="003A720A"/>
    <w:rsid w:val="003A77A2"/>
    <w:rsid w:val="003A7E31"/>
    <w:rsid w:val="003B0CFC"/>
    <w:rsid w:val="003B0D27"/>
    <w:rsid w:val="003B1154"/>
    <w:rsid w:val="003B123D"/>
    <w:rsid w:val="003B133C"/>
    <w:rsid w:val="003B159D"/>
    <w:rsid w:val="003B1604"/>
    <w:rsid w:val="003B2817"/>
    <w:rsid w:val="003B2991"/>
    <w:rsid w:val="003B3FA4"/>
    <w:rsid w:val="003B4339"/>
    <w:rsid w:val="003B4680"/>
    <w:rsid w:val="003B4B34"/>
    <w:rsid w:val="003B4D73"/>
    <w:rsid w:val="003B4FCB"/>
    <w:rsid w:val="003B50BA"/>
    <w:rsid w:val="003B5388"/>
    <w:rsid w:val="003B5944"/>
    <w:rsid w:val="003B5F68"/>
    <w:rsid w:val="003B645A"/>
    <w:rsid w:val="003B6C4B"/>
    <w:rsid w:val="003B7118"/>
    <w:rsid w:val="003B7C95"/>
    <w:rsid w:val="003C0514"/>
    <w:rsid w:val="003C178D"/>
    <w:rsid w:val="003C183B"/>
    <w:rsid w:val="003C1B23"/>
    <w:rsid w:val="003C2317"/>
    <w:rsid w:val="003C2678"/>
    <w:rsid w:val="003C2AB1"/>
    <w:rsid w:val="003C358D"/>
    <w:rsid w:val="003C365C"/>
    <w:rsid w:val="003C3767"/>
    <w:rsid w:val="003C4D36"/>
    <w:rsid w:val="003C4D54"/>
    <w:rsid w:val="003C5363"/>
    <w:rsid w:val="003C7CEC"/>
    <w:rsid w:val="003C7E2B"/>
    <w:rsid w:val="003C7E86"/>
    <w:rsid w:val="003D0891"/>
    <w:rsid w:val="003D0EBF"/>
    <w:rsid w:val="003D1DF8"/>
    <w:rsid w:val="003D2178"/>
    <w:rsid w:val="003D22F4"/>
    <w:rsid w:val="003D27BF"/>
    <w:rsid w:val="003D2A16"/>
    <w:rsid w:val="003D409D"/>
    <w:rsid w:val="003D551F"/>
    <w:rsid w:val="003D5C68"/>
    <w:rsid w:val="003D5F1C"/>
    <w:rsid w:val="003D61B8"/>
    <w:rsid w:val="003D6AC4"/>
    <w:rsid w:val="003D7345"/>
    <w:rsid w:val="003D79AB"/>
    <w:rsid w:val="003D7BB1"/>
    <w:rsid w:val="003E019E"/>
    <w:rsid w:val="003E0356"/>
    <w:rsid w:val="003E041F"/>
    <w:rsid w:val="003E04B1"/>
    <w:rsid w:val="003E09FA"/>
    <w:rsid w:val="003E0B7D"/>
    <w:rsid w:val="003E1417"/>
    <w:rsid w:val="003E14A2"/>
    <w:rsid w:val="003E1BDD"/>
    <w:rsid w:val="003E2799"/>
    <w:rsid w:val="003E27F5"/>
    <w:rsid w:val="003E373F"/>
    <w:rsid w:val="003E38E5"/>
    <w:rsid w:val="003E3CFE"/>
    <w:rsid w:val="003E3DA3"/>
    <w:rsid w:val="003E40D2"/>
    <w:rsid w:val="003E4582"/>
    <w:rsid w:val="003E4C74"/>
    <w:rsid w:val="003E4FB7"/>
    <w:rsid w:val="003E5C54"/>
    <w:rsid w:val="003E5DAE"/>
    <w:rsid w:val="003E65B6"/>
    <w:rsid w:val="003E673B"/>
    <w:rsid w:val="003E6B48"/>
    <w:rsid w:val="003E736A"/>
    <w:rsid w:val="003E7907"/>
    <w:rsid w:val="003E7A0E"/>
    <w:rsid w:val="003F0222"/>
    <w:rsid w:val="003F03E2"/>
    <w:rsid w:val="003F070D"/>
    <w:rsid w:val="003F0947"/>
    <w:rsid w:val="003F1659"/>
    <w:rsid w:val="003F177D"/>
    <w:rsid w:val="003F1930"/>
    <w:rsid w:val="003F1F81"/>
    <w:rsid w:val="003F21BE"/>
    <w:rsid w:val="003F27C7"/>
    <w:rsid w:val="003F2C04"/>
    <w:rsid w:val="003F3012"/>
    <w:rsid w:val="003F3E9B"/>
    <w:rsid w:val="003F3FD3"/>
    <w:rsid w:val="003F45DA"/>
    <w:rsid w:val="003F4798"/>
    <w:rsid w:val="003F4B09"/>
    <w:rsid w:val="003F5C15"/>
    <w:rsid w:val="003F626E"/>
    <w:rsid w:val="003F65D2"/>
    <w:rsid w:val="003F70CA"/>
    <w:rsid w:val="003F754B"/>
    <w:rsid w:val="003F7679"/>
    <w:rsid w:val="003F7A61"/>
    <w:rsid w:val="003F7AB2"/>
    <w:rsid w:val="00400462"/>
    <w:rsid w:val="004009E6"/>
    <w:rsid w:val="00400AAB"/>
    <w:rsid w:val="00400B50"/>
    <w:rsid w:val="004012A6"/>
    <w:rsid w:val="0040176E"/>
    <w:rsid w:val="00401B08"/>
    <w:rsid w:val="00401E50"/>
    <w:rsid w:val="004023BF"/>
    <w:rsid w:val="00403026"/>
    <w:rsid w:val="0040303B"/>
    <w:rsid w:val="00403474"/>
    <w:rsid w:val="0040387E"/>
    <w:rsid w:val="00403949"/>
    <w:rsid w:val="00404C26"/>
    <w:rsid w:val="00405122"/>
    <w:rsid w:val="00405CB6"/>
    <w:rsid w:val="0040630F"/>
    <w:rsid w:val="00406334"/>
    <w:rsid w:val="00406A4F"/>
    <w:rsid w:val="004072B2"/>
    <w:rsid w:val="00407375"/>
    <w:rsid w:val="0040767F"/>
    <w:rsid w:val="00407A0B"/>
    <w:rsid w:val="00407B09"/>
    <w:rsid w:val="00407DBD"/>
    <w:rsid w:val="00407DBF"/>
    <w:rsid w:val="00407FA2"/>
    <w:rsid w:val="004101F6"/>
    <w:rsid w:val="00410843"/>
    <w:rsid w:val="0041087C"/>
    <w:rsid w:val="00410E3F"/>
    <w:rsid w:val="004118D7"/>
    <w:rsid w:val="0041250B"/>
    <w:rsid w:val="00412BD9"/>
    <w:rsid w:val="00412F8E"/>
    <w:rsid w:val="00412FCD"/>
    <w:rsid w:val="004132E0"/>
    <w:rsid w:val="004139EC"/>
    <w:rsid w:val="00414C7D"/>
    <w:rsid w:val="0041586E"/>
    <w:rsid w:val="00415B03"/>
    <w:rsid w:val="0041663C"/>
    <w:rsid w:val="0041682C"/>
    <w:rsid w:val="00416AFB"/>
    <w:rsid w:val="00416C39"/>
    <w:rsid w:val="00417059"/>
    <w:rsid w:val="00417A0D"/>
    <w:rsid w:val="00417C25"/>
    <w:rsid w:val="00420424"/>
    <w:rsid w:val="004207DF"/>
    <w:rsid w:val="004210DE"/>
    <w:rsid w:val="004213DE"/>
    <w:rsid w:val="00421429"/>
    <w:rsid w:val="00421865"/>
    <w:rsid w:val="004218AF"/>
    <w:rsid w:val="0042198F"/>
    <w:rsid w:val="004229B4"/>
    <w:rsid w:val="00422CFA"/>
    <w:rsid w:val="00422F03"/>
    <w:rsid w:val="0042308C"/>
    <w:rsid w:val="00423552"/>
    <w:rsid w:val="0042362B"/>
    <w:rsid w:val="00423D4A"/>
    <w:rsid w:val="004240D9"/>
    <w:rsid w:val="00424544"/>
    <w:rsid w:val="00424749"/>
    <w:rsid w:val="004247A2"/>
    <w:rsid w:val="00425400"/>
    <w:rsid w:val="0042658E"/>
    <w:rsid w:val="00426608"/>
    <w:rsid w:val="004300E4"/>
    <w:rsid w:val="004302C6"/>
    <w:rsid w:val="004309C9"/>
    <w:rsid w:val="00430AC7"/>
    <w:rsid w:val="00431075"/>
    <w:rsid w:val="00431EEE"/>
    <w:rsid w:val="00432119"/>
    <w:rsid w:val="004325BA"/>
    <w:rsid w:val="004329B7"/>
    <w:rsid w:val="004330A5"/>
    <w:rsid w:val="00433425"/>
    <w:rsid w:val="00433BFE"/>
    <w:rsid w:val="00433EC8"/>
    <w:rsid w:val="004342E9"/>
    <w:rsid w:val="00434579"/>
    <w:rsid w:val="004346B4"/>
    <w:rsid w:val="004347C4"/>
    <w:rsid w:val="004354B3"/>
    <w:rsid w:val="00435AA3"/>
    <w:rsid w:val="00435FA9"/>
    <w:rsid w:val="00436568"/>
    <w:rsid w:val="00436714"/>
    <w:rsid w:val="004370BF"/>
    <w:rsid w:val="004401B1"/>
    <w:rsid w:val="00440B64"/>
    <w:rsid w:val="00440D22"/>
    <w:rsid w:val="00440FC7"/>
    <w:rsid w:val="00441117"/>
    <w:rsid w:val="00441BBF"/>
    <w:rsid w:val="004421FE"/>
    <w:rsid w:val="00442DFF"/>
    <w:rsid w:val="00442E97"/>
    <w:rsid w:val="0044368F"/>
    <w:rsid w:val="00443D84"/>
    <w:rsid w:val="0044467F"/>
    <w:rsid w:val="00444D66"/>
    <w:rsid w:val="00444E55"/>
    <w:rsid w:val="00445693"/>
    <w:rsid w:val="004458B2"/>
    <w:rsid w:val="00445C0F"/>
    <w:rsid w:val="00445DF0"/>
    <w:rsid w:val="004461CD"/>
    <w:rsid w:val="004461E7"/>
    <w:rsid w:val="00446373"/>
    <w:rsid w:val="00446605"/>
    <w:rsid w:val="00447DC4"/>
    <w:rsid w:val="00447FCE"/>
    <w:rsid w:val="00447FE6"/>
    <w:rsid w:val="00450326"/>
    <w:rsid w:val="00450363"/>
    <w:rsid w:val="00450CFD"/>
    <w:rsid w:val="004519B4"/>
    <w:rsid w:val="00451A01"/>
    <w:rsid w:val="00452B3D"/>
    <w:rsid w:val="00452B6C"/>
    <w:rsid w:val="004537ED"/>
    <w:rsid w:val="00453B92"/>
    <w:rsid w:val="004550E8"/>
    <w:rsid w:val="0045543A"/>
    <w:rsid w:val="00455F4A"/>
    <w:rsid w:val="004571F2"/>
    <w:rsid w:val="004574A9"/>
    <w:rsid w:val="00460D62"/>
    <w:rsid w:val="004613C6"/>
    <w:rsid w:val="004616A8"/>
    <w:rsid w:val="00461D49"/>
    <w:rsid w:val="00461E76"/>
    <w:rsid w:val="004626CF"/>
    <w:rsid w:val="00462C32"/>
    <w:rsid w:val="0046344C"/>
    <w:rsid w:val="00464134"/>
    <w:rsid w:val="00464EBC"/>
    <w:rsid w:val="00465582"/>
    <w:rsid w:val="00465755"/>
    <w:rsid w:val="00465AC6"/>
    <w:rsid w:val="00465CFA"/>
    <w:rsid w:val="00466F80"/>
    <w:rsid w:val="00470A86"/>
    <w:rsid w:val="00470BB9"/>
    <w:rsid w:val="00470E28"/>
    <w:rsid w:val="004712D4"/>
    <w:rsid w:val="00471366"/>
    <w:rsid w:val="0047266A"/>
    <w:rsid w:val="00472936"/>
    <w:rsid w:val="00473608"/>
    <w:rsid w:val="00473D5B"/>
    <w:rsid w:val="00473EF6"/>
    <w:rsid w:val="004743A1"/>
    <w:rsid w:val="00475CFF"/>
    <w:rsid w:val="00475E6F"/>
    <w:rsid w:val="00475EB8"/>
    <w:rsid w:val="004762BA"/>
    <w:rsid w:val="0047674A"/>
    <w:rsid w:val="00476D43"/>
    <w:rsid w:val="00476F37"/>
    <w:rsid w:val="0047763D"/>
    <w:rsid w:val="004806A3"/>
    <w:rsid w:val="0048095D"/>
    <w:rsid w:val="00480A58"/>
    <w:rsid w:val="00481646"/>
    <w:rsid w:val="00481714"/>
    <w:rsid w:val="00482578"/>
    <w:rsid w:val="004829B8"/>
    <w:rsid w:val="0048385B"/>
    <w:rsid w:val="00483B82"/>
    <w:rsid w:val="00483CFF"/>
    <w:rsid w:val="00483DC9"/>
    <w:rsid w:val="00483EEF"/>
    <w:rsid w:val="00485536"/>
    <w:rsid w:val="00485AED"/>
    <w:rsid w:val="00485BFE"/>
    <w:rsid w:val="004864FF"/>
    <w:rsid w:val="00486AD0"/>
    <w:rsid w:val="00486EBD"/>
    <w:rsid w:val="00487251"/>
    <w:rsid w:val="00487517"/>
    <w:rsid w:val="0048755B"/>
    <w:rsid w:val="004900CC"/>
    <w:rsid w:val="00490177"/>
    <w:rsid w:val="004908D0"/>
    <w:rsid w:val="00490C26"/>
    <w:rsid w:val="00490DEF"/>
    <w:rsid w:val="00490E75"/>
    <w:rsid w:val="0049138E"/>
    <w:rsid w:val="004919FF"/>
    <w:rsid w:val="00491B6C"/>
    <w:rsid w:val="0049213B"/>
    <w:rsid w:val="0049256B"/>
    <w:rsid w:val="004925C5"/>
    <w:rsid w:val="004933CC"/>
    <w:rsid w:val="00493492"/>
    <w:rsid w:val="0049384E"/>
    <w:rsid w:val="00494486"/>
    <w:rsid w:val="004956EC"/>
    <w:rsid w:val="0049575A"/>
    <w:rsid w:val="004968AE"/>
    <w:rsid w:val="00496DC8"/>
    <w:rsid w:val="00497278"/>
    <w:rsid w:val="00497EB2"/>
    <w:rsid w:val="00497FC8"/>
    <w:rsid w:val="00497FF4"/>
    <w:rsid w:val="004A0059"/>
    <w:rsid w:val="004A01CA"/>
    <w:rsid w:val="004A0753"/>
    <w:rsid w:val="004A09FE"/>
    <w:rsid w:val="004A0A32"/>
    <w:rsid w:val="004A1021"/>
    <w:rsid w:val="004A1113"/>
    <w:rsid w:val="004A11FF"/>
    <w:rsid w:val="004A1890"/>
    <w:rsid w:val="004A1E37"/>
    <w:rsid w:val="004A20C2"/>
    <w:rsid w:val="004A2D24"/>
    <w:rsid w:val="004A3344"/>
    <w:rsid w:val="004A337F"/>
    <w:rsid w:val="004A3EAE"/>
    <w:rsid w:val="004A415D"/>
    <w:rsid w:val="004A451A"/>
    <w:rsid w:val="004A4E4E"/>
    <w:rsid w:val="004A4F35"/>
    <w:rsid w:val="004A5733"/>
    <w:rsid w:val="004A5AEA"/>
    <w:rsid w:val="004A5C51"/>
    <w:rsid w:val="004A6A4E"/>
    <w:rsid w:val="004A6BB1"/>
    <w:rsid w:val="004A7099"/>
    <w:rsid w:val="004A7353"/>
    <w:rsid w:val="004B0790"/>
    <w:rsid w:val="004B11EC"/>
    <w:rsid w:val="004B1B07"/>
    <w:rsid w:val="004B2A60"/>
    <w:rsid w:val="004B2EA8"/>
    <w:rsid w:val="004B3117"/>
    <w:rsid w:val="004B3163"/>
    <w:rsid w:val="004B320C"/>
    <w:rsid w:val="004B4305"/>
    <w:rsid w:val="004B4818"/>
    <w:rsid w:val="004B4C6B"/>
    <w:rsid w:val="004B50CD"/>
    <w:rsid w:val="004B5A07"/>
    <w:rsid w:val="004B5FC8"/>
    <w:rsid w:val="004B6646"/>
    <w:rsid w:val="004B6CB6"/>
    <w:rsid w:val="004B6CC9"/>
    <w:rsid w:val="004B709A"/>
    <w:rsid w:val="004B75D2"/>
    <w:rsid w:val="004B7A1A"/>
    <w:rsid w:val="004B7A42"/>
    <w:rsid w:val="004B7CEE"/>
    <w:rsid w:val="004B7F61"/>
    <w:rsid w:val="004C07C6"/>
    <w:rsid w:val="004C0D12"/>
    <w:rsid w:val="004C0DA2"/>
    <w:rsid w:val="004C0F02"/>
    <w:rsid w:val="004C194E"/>
    <w:rsid w:val="004C1AC5"/>
    <w:rsid w:val="004C2254"/>
    <w:rsid w:val="004C2830"/>
    <w:rsid w:val="004C2B12"/>
    <w:rsid w:val="004C2E2F"/>
    <w:rsid w:val="004C35D7"/>
    <w:rsid w:val="004C3BEE"/>
    <w:rsid w:val="004C42C2"/>
    <w:rsid w:val="004C42E9"/>
    <w:rsid w:val="004C4A6B"/>
    <w:rsid w:val="004C4BCE"/>
    <w:rsid w:val="004C54CE"/>
    <w:rsid w:val="004C588C"/>
    <w:rsid w:val="004C5E1B"/>
    <w:rsid w:val="004C6051"/>
    <w:rsid w:val="004C62FA"/>
    <w:rsid w:val="004C6F1C"/>
    <w:rsid w:val="004C6FEB"/>
    <w:rsid w:val="004C7CE4"/>
    <w:rsid w:val="004D06DB"/>
    <w:rsid w:val="004D0813"/>
    <w:rsid w:val="004D081F"/>
    <w:rsid w:val="004D1253"/>
    <w:rsid w:val="004D141F"/>
    <w:rsid w:val="004D1692"/>
    <w:rsid w:val="004D16AE"/>
    <w:rsid w:val="004D1A4C"/>
    <w:rsid w:val="004D235B"/>
    <w:rsid w:val="004D27DA"/>
    <w:rsid w:val="004D27E0"/>
    <w:rsid w:val="004D2B1B"/>
    <w:rsid w:val="004D2E09"/>
    <w:rsid w:val="004D313B"/>
    <w:rsid w:val="004D4439"/>
    <w:rsid w:val="004D4B3C"/>
    <w:rsid w:val="004D4F4D"/>
    <w:rsid w:val="004D52C5"/>
    <w:rsid w:val="004D5452"/>
    <w:rsid w:val="004D54D3"/>
    <w:rsid w:val="004D5DD7"/>
    <w:rsid w:val="004D638D"/>
    <w:rsid w:val="004D6D7B"/>
    <w:rsid w:val="004E0BC1"/>
    <w:rsid w:val="004E10C7"/>
    <w:rsid w:val="004E13DC"/>
    <w:rsid w:val="004E1535"/>
    <w:rsid w:val="004E15FF"/>
    <w:rsid w:val="004E20A8"/>
    <w:rsid w:val="004E236B"/>
    <w:rsid w:val="004E2562"/>
    <w:rsid w:val="004E261E"/>
    <w:rsid w:val="004E2887"/>
    <w:rsid w:val="004E299F"/>
    <w:rsid w:val="004E2A3D"/>
    <w:rsid w:val="004E2ED1"/>
    <w:rsid w:val="004E3196"/>
    <w:rsid w:val="004E3492"/>
    <w:rsid w:val="004E35A4"/>
    <w:rsid w:val="004E3698"/>
    <w:rsid w:val="004E3BE1"/>
    <w:rsid w:val="004E3C5A"/>
    <w:rsid w:val="004E3CEE"/>
    <w:rsid w:val="004E3DCF"/>
    <w:rsid w:val="004E3F52"/>
    <w:rsid w:val="004E414A"/>
    <w:rsid w:val="004E434D"/>
    <w:rsid w:val="004E4848"/>
    <w:rsid w:val="004E4E6E"/>
    <w:rsid w:val="004E5F08"/>
    <w:rsid w:val="004E5F9B"/>
    <w:rsid w:val="004E639B"/>
    <w:rsid w:val="004E7408"/>
    <w:rsid w:val="004E7618"/>
    <w:rsid w:val="004E767C"/>
    <w:rsid w:val="004E7FB0"/>
    <w:rsid w:val="004F0006"/>
    <w:rsid w:val="004F0183"/>
    <w:rsid w:val="004F037B"/>
    <w:rsid w:val="004F0449"/>
    <w:rsid w:val="004F08B9"/>
    <w:rsid w:val="004F0B2C"/>
    <w:rsid w:val="004F0B43"/>
    <w:rsid w:val="004F1983"/>
    <w:rsid w:val="004F1E8E"/>
    <w:rsid w:val="004F1FB3"/>
    <w:rsid w:val="004F2605"/>
    <w:rsid w:val="004F2971"/>
    <w:rsid w:val="004F2B20"/>
    <w:rsid w:val="004F323A"/>
    <w:rsid w:val="004F3CA5"/>
    <w:rsid w:val="004F3D6A"/>
    <w:rsid w:val="004F3DD9"/>
    <w:rsid w:val="004F3F54"/>
    <w:rsid w:val="004F47C1"/>
    <w:rsid w:val="004F48DB"/>
    <w:rsid w:val="004F494A"/>
    <w:rsid w:val="004F53F9"/>
    <w:rsid w:val="004F54C6"/>
    <w:rsid w:val="004F56E9"/>
    <w:rsid w:val="004F5D1C"/>
    <w:rsid w:val="004F6C42"/>
    <w:rsid w:val="004F710C"/>
    <w:rsid w:val="004F7E31"/>
    <w:rsid w:val="0050028F"/>
    <w:rsid w:val="00500507"/>
    <w:rsid w:val="00500DE7"/>
    <w:rsid w:val="00500E5D"/>
    <w:rsid w:val="00501059"/>
    <w:rsid w:val="0050107F"/>
    <w:rsid w:val="00501290"/>
    <w:rsid w:val="00501638"/>
    <w:rsid w:val="005019B2"/>
    <w:rsid w:val="00501B12"/>
    <w:rsid w:val="00502360"/>
    <w:rsid w:val="005025A5"/>
    <w:rsid w:val="00502BDB"/>
    <w:rsid w:val="00502D59"/>
    <w:rsid w:val="0050325F"/>
    <w:rsid w:val="00504605"/>
    <w:rsid w:val="0050469A"/>
    <w:rsid w:val="00504F66"/>
    <w:rsid w:val="005052E0"/>
    <w:rsid w:val="00505BFA"/>
    <w:rsid w:val="00505CF4"/>
    <w:rsid w:val="00505F5F"/>
    <w:rsid w:val="005066DB"/>
    <w:rsid w:val="00506DA4"/>
    <w:rsid w:val="00506E99"/>
    <w:rsid w:val="0050707C"/>
    <w:rsid w:val="00507F08"/>
    <w:rsid w:val="00510039"/>
    <w:rsid w:val="0051025E"/>
    <w:rsid w:val="00510731"/>
    <w:rsid w:val="00510E1A"/>
    <w:rsid w:val="00511897"/>
    <w:rsid w:val="005118BE"/>
    <w:rsid w:val="00511A9A"/>
    <w:rsid w:val="00511ABC"/>
    <w:rsid w:val="00512209"/>
    <w:rsid w:val="00512588"/>
    <w:rsid w:val="005129D5"/>
    <w:rsid w:val="00513321"/>
    <w:rsid w:val="0051373B"/>
    <w:rsid w:val="00513D0F"/>
    <w:rsid w:val="005146D3"/>
    <w:rsid w:val="00514DAC"/>
    <w:rsid w:val="00515A14"/>
    <w:rsid w:val="00516CA4"/>
    <w:rsid w:val="0051726D"/>
    <w:rsid w:val="005172E3"/>
    <w:rsid w:val="00517331"/>
    <w:rsid w:val="0052060F"/>
    <w:rsid w:val="00520C5C"/>
    <w:rsid w:val="005212DC"/>
    <w:rsid w:val="00521DC3"/>
    <w:rsid w:val="00521FC8"/>
    <w:rsid w:val="0052202E"/>
    <w:rsid w:val="00522175"/>
    <w:rsid w:val="00522235"/>
    <w:rsid w:val="005222CC"/>
    <w:rsid w:val="0052297B"/>
    <w:rsid w:val="00522F8B"/>
    <w:rsid w:val="00523009"/>
    <w:rsid w:val="0052357A"/>
    <w:rsid w:val="00523F8B"/>
    <w:rsid w:val="00523FED"/>
    <w:rsid w:val="00524163"/>
    <w:rsid w:val="005244CE"/>
    <w:rsid w:val="0052450F"/>
    <w:rsid w:val="00524583"/>
    <w:rsid w:val="00525360"/>
    <w:rsid w:val="0052564F"/>
    <w:rsid w:val="00526928"/>
    <w:rsid w:val="00526A4C"/>
    <w:rsid w:val="005272B1"/>
    <w:rsid w:val="00527DB6"/>
    <w:rsid w:val="005302EB"/>
    <w:rsid w:val="00530546"/>
    <w:rsid w:val="005312C4"/>
    <w:rsid w:val="00531834"/>
    <w:rsid w:val="00531E83"/>
    <w:rsid w:val="0053213F"/>
    <w:rsid w:val="005326FB"/>
    <w:rsid w:val="005327C6"/>
    <w:rsid w:val="005328BB"/>
    <w:rsid w:val="00533778"/>
    <w:rsid w:val="0053383C"/>
    <w:rsid w:val="00533B8F"/>
    <w:rsid w:val="00533E04"/>
    <w:rsid w:val="005340EA"/>
    <w:rsid w:val="0053411D"/>
    <w:rsid w:val="0053449C"/>
    <w:rsid w:val="0053460C"/>
    <w:rsid w:val="00534B2A"/>
    <w:rsid w:val="0053512D"/>
    <w:rsid w:val="0053546F"/>
    <w:rsid w:val="00535603"/>
    <w:rsid w:val="00535DF8"/>
    <w:rsid w:val="00536FFC"/>
    <w:rsid w:val="0053716A"/>
    <w:rsid w:val="0053725C"/>
    <w:rsid w:val="00540153"/>
    <w:rsid w:val="00540417"/>
    <w:rsid w:val="00540DCF"/>
    <w:rsid w:val="005413BC"/>
    <w:rsid w:val="005413D4"/>
    <w:rsid w:val="00541907"/>
    <w:rsid w:val="00541A03"/>
    <w:rsid w:val="0054264C"/>
    <w:rsid w:val="00542EEA"/>
    <w:rsid w:val="00542FC4"/>
    <w:rsid w:val="005434D3"/>
    <w:rsid w:val="0054496D"/>
    <w:rsid w:val="005456AA"/>
    <w:rsid w:val="00545777"/>
    <w:rsid w:val="00545A0E"/>
    <w:rsid w:val="005461D7"/>
    <w:rsid w:val="005467D8"/>
    <w:rsid w:val="0054693B"/>
    <w:rsid w:val="005476E5"/>
    <w:rsid w:val="00547F82"/>
    <w:rsid w:val="005502F7"/>
    <w:rsid w:val="00550C54"/>
    <w:rsid w:val="00550CFC"/>
    <w:rsid w:val="00550FB3"/>
    <w:rsid w:val="00551D12"/>
    <w:rsid w:val="005525DE"/>
    <w:rsid w:val="00552C37"/>
    <w:rsid w:val="00552D88"/>
    <w:rsid w:val="00552E71"/>
    <w:rsid w:val="0055357D"/>
    <w:rsid w:val="005537C7"/>
    <w:rsid w:val="00553A6F"/>
    <w:rsid w:val="005540AC"/>
    <w:rsid w:val="00554AB9"/>
    <w:rsid w:val="00554C4F"/>
    <w:rsid w:val="00554DFB"/>
    <w:rsid w:val="00555717"/>
    <w:rsid w:val="00555D4A"/>
    <w:rsid w:val="00555F78"/>
    <w:rsid w:val="0055676A"/>
    <w:rsid w:val="00556796"/>
    <w:rsid w:val="005567B2"/>
    <w:rsid w:val="00556D92"/>
    <w:rsid w:val="0055740A"/>
    <w:rsid w:val="0055767F"/>
    <w:rsid w:val="005577D3"/>
    <w:rsid w:val="00557941"/>
    <w:rsid w:val="00557EDF"/>
    <w:rsid w:val="00560435"/>
    <w:rsid w:val="00560B4D"/>
    <w:rsid w:val="00560CB0"/>
    <w:rsid w:val="005619C3"/>
    <w:rsid w:val="00562341"/>
    <w:rsid w:val="005624B4"/>
    <w:rsid w:val="005628B8"/>
    <w:rsid w:val="0056294C"/>
    <w:rsid w:val="005631A7"/>
    <w:rsid w:val="00563952"/>
    <w:rsid w:val="00563B54"/>
    <w:rsid w:val="00563E4E"/>
    <w:rsid w:val="00563F0C"/>
    <w:rsid w:val="00564004"/>
    <w:rsid w:val="00564DA0"/>
    <w:rsid w:val="00564F74"/>
    <w:rsid w:val="00565CD4"/>
    <w:rsid w:val="005664ED"/>
    <w:rsid w:val="00566937"/>
    <w:rsid w:val="00566FEE"/>
    <w:rsid w:val="00567CD0"/>
    <w:rsid w:val="00570A18"/>
    <w:rsid w:val="00570B33"/>
    <w:rsid w:val="00571836"/>
    <w:rsid w:val="00571999"/>
    <w:rsid w:val="00571B0B"/>
    <w:rsid w:val="00571EF3"/>
    <w:rsid w:val="0057216B"/>
    <w:rsid w:val="00572304"/>
    <w:rsid w:val="00572597"/>
    <w:rsid w:val="0057266B"/>
    <w:rsid w:val="005726B0"/>
    <w:rsid w:val="00572816"/>
    <w:rsid w:val="005733F8"/>
    <w:rsid w:val="00573F7D"/>
    <w:rsid w:val="00573F89"/>
    <w:rsid w:val="005748C7"/>
    <w:rsid w:val="005753F4"/>
    <w:rsid w:val="005756CA"/>
    <w:rsid w:val="005761F1"/>
    <w:rsid w:val="005765A5"/>
    <w:rsid w:val="00576CB0"/>
    <w:rsid w:val="005777B9"/>
    <w:rsid w:val="00577ABF"/>
    <w:rsid w:val="0058069D"/>
    <w:rsid w:val="0058097F"/>
    <w:rsid w:val="00580F1D"/>
    <w:rsid w:val="00580F55"/>
    <w:rsid w:val="00581568"/>
    <w:rsid w:val="00581806"/>
    <w:rsid w:val="00581D2B"/>
    <w:rsid w:val="00581F94"/>
    <w:rsid w:val="00582582"/>
    <w:rsid w:val="00582E7E"/>
    <w:rsid w:val="00582FEB"/>
    <w:rsid w:val="00583535"/>
    <w:rsid w:val="00583A6D"/>
    <w:rsid w:val="00583FA5"/>
    <w:rsid w:val="005843F2"/>
    <w:rsid w:val="00584ABC"/>
    <w:rsid w:val="00584B2D"/>
    <w:rsid w:val="00584F27"/>
    <w:rsid w:val="00585D61"/>
    <w:rsid w:val="00586F89"/>
    <w:rsid w:val="005877B8"/>
    <w:rsid w:val="00590702"/>
    <w:rsid w:val="005916A7"/>
    <w:rsid w:val="00591A75"/>
    <w:rsid w:val="00591CBC"/>
    <w:rsid w:val="0059331F"/>
    <w:rsid w:val="00593719"/>
    <w:rsid w:val="0059371D"/>
    <w:rsid w:val="00593A44"/>
    <w:rsid w:val="00593BD4"/>
    <w:rsid w:val="00593E4D"/>
    <w:rsid w:val="00593F22"/>
    <w:rsid w:val="00594612"/>
    <w:rsid w:val="00594B8B"/>
    <w:rsid w:val="00594EF0"/>
    <w:rsid w:val="00595028"/>
    <w:rsid w:val="005951D9"/>
    <w:rsid w:val="00595696"/>
    <w:rsid w:val="00595B66"/>
    <w:rsid w:val="00595B7C"/>
    <w:rsid w:val="00596435"/>
    <w:rsid w:val="00596605"/>
    <w:rsid w:val="00596629"/>
    <w:rsid w:val="00596A06"/>
    <w:rsid w:val="00596C7A"/>
    <w:rsid w:val="00596DD5"/>
    <w:rsid w:val="00597549"/>
    <w:rsid w:val="00597E4D"/>
    <w:rsid w:val="005A0001"/>
    <w:rsid w:val="005A0275"/>
    <w:rsid w:val="005A0C1B"/>
    <w:rsid w:val="005A10E3"/>
    <w:rsid w:val="005A1C0F"/>
    <w:rsid w:val="005A1C9C"/>
    <w:rsid w:val="005A1CB4"/>
    <w:rsid w:val="005A1FA9"/>
    <w:rsid w:val="005A25F0"/>
    <w:rsid w:val="005A28F3"/>
    <w:rsid w:val="005A3137"/>
    <w:rsid w:val="005A3230"/>
    <w:rsid w:val="005A332C"/>
    <w:rsid w:val="005A34E3"/>
    <w:rsid w:val="005A3B67"/>
    <w:rsid w:val="005A44A9"/>
    <w:rsid w:val="005A44EA"/>
    <w:rsid w:val="005A5F93"/>
    <w:rsid w:val="005A6EE7"/>
    <w:rsid w:val="005A70FA"/>
    <w:rsid w:val="005A7230"/>
    <w:rsid w:val="005A76CD"/>
    <w:rsid w:val="005A7C22"/>
    <w:rsid w:val="005B02E8"/>
    <w:rsid w:val="005B06D0"/>
    <w:rsid w:val="005B1780"/>
    <w:rsid w:val="005B1DE5"/>
    <w:rsid w:val="005B2098"/>
    <w:rsid w:val="005B22D5"/>
    <w:rsid w:val="005B2C11"/>
    <w:rsid w:val="005B2F8F"/>
    <w:rsid w:val="005B3157"/>
    <w:rsid w:val="005B315B"/>
    <w:rsid w:val="005B32D6"/>
    <w:rsid w:val="005B46A2"/>
    <w:rsid w:val="005B54A7"/>
    <w:rsid w:val="005B57B8"/>
    <w:rsid w:val="005B589F"/>
    <w:rsid w:val="005B59AB"/>
    <w:rsid w:val="005B5EFC"/>
    <w:rsid w:val="005B62F1"/>
    <w:rsid w:val="005B637B"/>
    <w:rsid w:val="005B6647"/>
    <w:rsid w:val="005B6991"/>
    <w:rsid w:val="005B6C89"/>
    <w:rsid w:val="005B700F"/>
    <w:rsid w:val="005B7E21"/>
    <w:rsid w:val="005C0050"/>
    <w:rsid w:val="005C0361"/>
    <w:rsid w:val="005C0442"/>
    <w:rsid w:val="005C1234"/>
    <w:rsid w:val="005C1634"/>
    <w:rsid w:val="005C16EF"/>
    <w:rsid w:val="005C1745"/>
    <w:rsid w:val="005C181D"/>
    <w:rsid w:val="005C1BFA"/>
    <w:rsid w:val="005C259A"/>
    <w:rsid w:val="005C29DD"/>
    <w:rsid w:val="005C35A4"/>
    <w:rsid w:val="005C38ED"/>
    <w:rsid w:val="005C3C65"/>
    <w:rsid w:val="005C4991"/>
    <w:rsid w:val="005C5136"/>
    <w:rsid w:val="005C550E"/>
    <w:rsid w:val="005C59B7"/>
    <w:rsid w:val="005C5E3E"/>
    <w:rsid w:val="005C6620"/>
    <w:rsid w:val="005C686D"/>
    <w:rsid w:val="005C6924"/>
    <w:rsid w:val="005C6BCD"/>
    <w:rsid w:val="005C6BF2"/>
    <w:rsid w:val="005C772F"/>
    <w:rsid w:val="005C77F6"/>
    <w:rsid w:val="005C7F78"/>
    <w:rsid w:val="005D003C"/>
    <w:rsid w:val="005D02C6"/>
    <w:rsid w:val="005D04C2"/>
    <w:rsid w:val="005D1115"/>
    <w:rsid w:val="005D1488"/>
    <w:rsid w:val="005D17FB"/>
    <w:rsid w:val="005D28E9"/>
    <w:rsid w:val="005D338A"/>
    <w:rsid w:val="005D37C5"/>
    <w:rsid w:val="005D3830"/>
    <w:rsid w:val="005D3BDD"/>
    <w:rsid w:val="005D410D"/>
    <w:rsid w:val="005D4664"/>
    <w:rsid w:val="005D48AB"/>
    <w:rsid w:val="005D4E35"/>
    <w:rsid w:val="005D52E2"/>
    <w:rsid w:val="005D5F69"/>
    <w:rsid w:val="005D661C"/>
    <w:rsid w:val="005D6CE2"/>
    <w:rsid w:val="005D6D09"/>
    <w:rsid w:val="005D73FE"/>
    <w:rsid w:val="005D755F"/>
    <w:rsid w:val="005D7866"/>
    <w:rsid w:val="005D7C1D"/>
    <w:rsid w:val="005E025A"/>
    <w:rsid w:val="005E02FE"/>
    <w:rsid w:val="005E1117"/>
    <w:rsid w:val="005E123C"/>
    <w:rsid w:val="005E12B1"/>
    <w:rsid w:val="005E1430"/>
    <w:rsid w:val="005E1588"/>
    <w:rsid w:val="005E16B3"/>
    <w:rsid w:val="005E20DD"/>
    <w:rsid w:val="005E228D"/>
    <w:rsid w:val="005E28E9"/>
    <w:rsid w:val="005E2F25"/>
    <w:rsid w:val="005E31A7"/>
    <w:rsid w:val="005E33A5"/>
    <w:rsid w:val="005E34E1"/>
    <w:rsid w:val="005E3782"/>
    <w:rsid w:val="005E39A0"/>
    <w:rsid w:val="005E3B29"/>
    <w:rsid w:val="005E3DAE"/>
    <w:rsid w:val="005E4B57"/>
    <w:rsid w:val="005E4EF7"/>
    <w:rsid w:val="005E71EF"/>
    <w:rsid w:val="005E72A9"/>
    <w:rsid w:val="005E7B2E"/>
    <w:rsid w:val="005F0E3B"/>
    <w:rsid w:val="005F1694"/>
    <w:rsid w:val="005F16CB"/>
    <w:rsid w:val="005F1754"/>
    <w:rsid w:val="005F2427"/>
    <w:rsid w:val="005F25F0"/>
    <w:rsid w:val="005F291D"/>
    <w:rsid w:val="005F3097"/>
    <w:rsid w:val="005F3301"/>
    <w:rsid w:val="005F337D"/>
    <w:rsid w:val="005F3BF2"/>
    <w:rsid w:val="005F3D1F"/>
    <w:rsid w:val="005F3D92"/>
    <w:rsid w:val="005F41F5"/>
    <w:rsid w:val="005F48EA"/>
    <w:rsid w:val="005F555D"/>
    <w:rsid w:val="005F56B7"/>
    <w:rsid w:val="005F5C41"/>
    <w:rsid w:val="005F5D92"/>
    <w:rsid w:val="005F622D"/>
    <w:rsid w:val="005F6375"/>
    <w:rsid w:val="005F68A6"/>
    <w:rsid w:val="005F69BB"/>
    <w:rsid w:val="005F6A92"/>
    <w:rsid w:val="005F6B60"/>
    <w:rsid w:val="005F73CC"/>
    <w:rsid w:val="005F74CE"/>
    <w:rsid w:val="005F7711"/>
    <w:rsid w:val="005F7744"/>
    <w:rsid w:val="005F7890"/>
    <w:rsid w:val="005F7945"/>
    <w:rsid w:val="005F7AC2"/>
    <w:rsid w:val="005F7D65"/>
    <w:rsid w:val="005F7DB5"/>
    <w:rsid w:val="005F7FF9"/>
    <w:rsid w:val="0060035F"/>
    <w:rsid w:val="0060042F"/>
    <w:rsid w:val="00600D97"/>
    <w:rsid w:val="00601051"/>
    <w:rsid w:val="0060110E"/>
    <w:rsid w:val="0060111B"/>
    <w:rsid w:val="00601448"/>
    <w:rsid w:val="006018A3"/>
    <w:rsid w:val="006033C5"/>
    <w:rsid w:val="00603972"/>
    <w:rsid w:val="00604233"/>
    <w:rsid w:val="00605742"/>
    <w:rsid w:val="006057BD"/>
    <w:rsid w:val="00605EA3"/>
    <w:rsid w:val="00605F31"/>
    <w:rsid w:val="006061EF"/>
    <w:rsid w:val="006066B4"/>
    <w:rsid w:val="006068D8"/>
    <w:rsid w:val="00607527"/>
    <w:rsid w:val="0060755A"/>
    <w:rsid w:val="00607FA2"/>
    <w:rsid w:val="00610EFD"/>
    <w:rsid w:val="00611D14"/>
    <w:rsid w:val="006128D7"/>
    <w:rsid w:val="00613046"/>
    <w:rsid w:val="00613874"/>
    <w:rsid w:val="00614476"/>
    <w:rsid w:val="00614CF0"/>
    <w:rsid w:val="0061574B"/>
    <w:rsid w:val="006159BE"/>
    <w:rsid w:val="00615C9A"/>
    <w:rsid w:val="00616EC4"/>
    <w:rsid w:val="0061748F"/>
    <w:rsid w:val="00617C75"/>
    <w:rsid w:val="00617F77"/>
    <w:rsid w:val="006202DD"/>
    <w:rsid w:val="0062067B"/>
    <w:rsid w:val="006208D3"/>
    <w:rsid w:val="00620AAA"/>
    <w:rsid w:val="00620F14"/>
    <w:rsid w:val="00621A0D"/>
    <w:rsid w:val="00621B16"/>
    <w:rsid w:val="00622103"/>
    <w:rsid w:val="00622A00"/>
    <w:rsid w:val="006233B7"/>
    <w:rsid w:val="00623AA1"/>
    <w:rsid w:val="00623B1E"/>
    <w:rsid w:val="006259ED"/>
    <w:rsid w:val="00625C41"/>
    <w:rsid w:val="00625D87"/>
    <w:rsid w:val="00625E1A"/>
    <w:rsid w:val="00626112"/>
    <w:rsid w:val="00626513"/>
    <w:rsid w:val="0062736A"/>
    <w:rsid w:val="006275FA"/>
    <w:rsid w:val="006276A6"/>
    <w:rsid w:val="00627834"/>
    <w:rsid w:val="0062786C"/>
    <w:rsid w:val="00627A0D"/>
    <w:rsid w:val="00627B7F"/>
    <w:rsid w:val="00627BB7"/>
    <w:rsid w:val="00627BB8"/>
    <w:rsid w:val="00627C4F"/>
    <w:rsid w:val="00627DF6"/>
    <w:rsid w:val="006301DB"/>
    <w:rsid w:val="006304D4"/>
    <w:rsid w:val="006307FC"/>
    <w:rsid w:val="00630A28"/>
    <w:rsid w:val="00631E77"/>
    <w:rsid w:val="00632A9B"/>
    <w:rsid w:val="00632BFF"/>
    <w:rsid w:val="006336A7"/>
    <w:rsid w:val="00633746"/>
    <w:rsid w:val="00634177"/>
    <w:rsid w:val="00634351"/>
    <w:rsid w:val="006347C7"/>
    <w:rsid w:val="00634998"/>
    <w:rsid w:val="00634A34"/>
    <w:rsid w:val="00634C74"/>
    <w:rsid w:val="00634D7E"/>
    <w:rsid w:val="0063516E"/>
    <w:rsid w:val="006353E4"/>
    <w:rsid w:val="0063577E"/>
    <w:rsid w:val="00635796"/>
    <w:rsid w:val="00636202"/>
    <w:rsid w:val="006367A5"/>
    <w:rsid w:val="00640014"/>
    <w:rsid w:val="006400F5"/>
    <w:rsid w:val="006412CB"/>
    <w:rsid w:val="00641BCB"/>
    <w:rsid w:val="00642253"/>
    <w:rsid w:val="006425E5"/>
    <w:rsid w:val="00642C1C"/>
    <w:rsid w:val="00642F06"/>
    <w:rsid w:val="006430A8"/>
    <w:rsid w:val="00643D9F"/>
    <w:rsid w:val="006443D5"/>
    <w:rsid w:val="00644D89"/>
    <w:rsid w:val="00644F7A"/>
    <w:rsid w:val="006454A3"/>
    <w:rsid w:val="00646CCE"/>
    <w:rsid w:val="00646CD8"/>
    <w:rsid w:val="00647BB8"/>
    <w:rsid w:val="00650B5B"/>
    <w:rsid w:val="00650BBF"/>
    <w:rsid w:val="00650DCF"/>
    <w:rsid w:val="00650E14"/>
    <w:rsid w:val="0065112B"/>
    <w:rsid w:val="006521D7"/>
    <w:rsid w:val="0065256A"/>
    <w:rsid w:val="006529E0"/>
    <w:rsid w:val="00653371"/>
    <w:rsid w:val="006536B8"/>
    <w:rsid w:val="006542D0"/>
    <w:rsid w:val="00655013"/>
    <w:rsid w:val="0065505B"/>
    <w:rsid w:val="00655323"/>
    <w:rsid w:val="00655354"/>
    <w:rsid w:val="0065579F"/>
    <w:rsid w:val="00656D7B"/>
    <w:rsid w:val="00657414"/>
    <w:rsid w:val="00657849"/>
    <w:rsid w:val="00657ABE"/>
    <w:rsid w:val="00657BCF"/>
    <w:rsid w:val="00657D64"/>
    <w:rsid w:val="00657E4A"/>
    <w:rsid w:val="006605F1"/>
    <w:rsid w:val="006610A1"/>
    <w:rsid w:val="006612CA"/>
    <w:rsid w:val="006622CC"/>
    <w:rsid w:val="00663218"/>
    <w:rsid w:val="006632AB"/>
    <w:rsid w:val="006632FF"/>
    <w:rsid w:val="0066361C"/>
    <w:rsid w:val="00663845"/>
    <w:rsid w:val="006638AF"/>
    <w:rsid w:val="00663CF0"/>
    <w:rsid w:val="00663DBB"/>
    <w:rsid w:val="006650F7"/>
    <w:rsid w:val="00665163"/>
    <w:rsid w:val="00665BDB"/>
    <w:rsid w:val="006663A0"/>
    <w:rsid w:val="0066643E"/>
    <w:rsid w:val="00666B49"/>
    <w:rsid w:val="00666BE5"/>
    <w:rsid w:val="0067031B"/>
    <w:rsid w:val="00670341"/>
    <w:rsid w:val="00670A34"/>
    <w:rsid w:val="00670F61"/>
    <w:rsid w:val="006713A5"/>
    <w:rsid w:val="00671471"/>
    <w:rsid w:val="006719B9"/>
    <w:rsid w:val="00671CE7"/>
    <w:rsid w:val="006720A5"/>
    <w:rsid w:val="00672975"/>
    <w:rsid w:val="00672DFA"/>
    <w:rsid w:val="00673CA1"/>
    <w:rsid w:val="006749AD"/>
    <w:rsid w:val="00674AAC"/>
    <w:rsid w:val="006754DE"/>
    <w:rsid w:val="006756F3"/>
    <w:rsid w:val="00675FB1"/>
    <w:rsid w:val="006766DD"/>
    <w:rsid w:val="006775AE"/>
    <w:rsid w:val="00677C6D"/>
    <w:rsid w:val="00677CFC"/>
    <w:rsid w:val="00680899"/>
    <w:rsid w:val="0068139C"/>
    <w:rsid w:val="00681566"/>
    <w:rsid w:val="006816AD"/>
    <w:rsid w:val="006817C1"/>
    <w:rsid w:val="00681C7C"/>
    <w:rsid w:val="00682266"/>
    <w:rsid w:val="006823ED"/>
    <w:rsid w:val="0068311F"/>
    <w:rsid w:val="00684160"/>
    <w:rsid w:val="00684349"/>
    <w:rsid w:val="00684926"/>
    <w:rsid w:val="00684A6E"/>
    <w:rsid w:val="006872B2"/>
    <w:rsid w:val="00690008"/>
    <w:rsid w:val="0069030B"/>
    <w:rsid w:val="006903B5"/>
    <w:rsid w:val="00690926"/>
    <w:rsid w:val="00690CEB"/>
    <w:rsid w:val="00691F5C"/>
    <w:rsid w:val="00692106"/>
    <w:rsid w:val="006921D6"/>
    <w:rsid w:val="006922A8"/>
    <w:rsid w:val="00692301"/>
    <w:rsid w:val="00692428"/>
    <w:rsid w:val="00692954"/>
    <w:rsid w:val="00692F8C"/>
    <w:rsid w:val="00692F99"/>
    <w:rsid w:val="00693309"/>
    <w:rsid w:val="0069384B"/>
    <w:rsid w:val="00693EA8"/>
    <w:rsid w:val="0069495E"/>
    <w:rsid w:val="00694E95"/>
    <w:rsid w:val="0069582B"/>
    <w:rsid w:val="00695881"/>
    <w:rsid w:val="00695A83"/>
    <w:rsid w:val="0069656B"/>
    <w:rsid w:val="00696D78"/>
    <w:rsid w:val="00696E46"/>
    <w:rsid w:val="006975A1"/>
    <w:rsid w:val="006978BD"/>
    <w:rsid w:val="00697DE8"/>
    <w:rsid w:val="00697EC0"/>
    <w:rsid w:val="006A00F8"/>
    <w:rsid w:val="006A03A4"/>
    <w:rsid w:val="006A0614"/>
    <w:rsid w:val="006A07BA"/>
    <w:rsid w:val="006A0A8B"/>
    <w:rsid w:val="006A1043"/>
    <w:rsid w:val="006A1F36"/>
    <w:rsid w:val="006A2541"/>
    <w:rsid w:val="006A285A"/>
    <w:rsid w:val="006A2C5B"/>
    <w:rsid w:val="006A2C66"/>
    <w:rsid w:val="006A2EB4"/>
    <w:rsid w:val="006A3745"/>
    <w:rsid w:val="006A4319"/>
    <w:rsid w:val="006A46DB"/>
    <w:rsid w:val="006A4B7E"/>
    <w:rsid w:val="006A4C07"/>
    <w:rsid w:val="006A4CBC"/>
    <w:rsid w:val="006A4DD9"/>
    <w:rsid w:val="006A572E"/>
    <w:rsid w:val="006A5AD1"/>
    <w:rsid w:val="006A5EDE"/>
    <w:rsid w:val="006A63C1"/>
    <w:rsid w:val="006A666C"/>
    <w:rsid w:val="006A6B63"/>
    <w:rsid w:val="006A74DC"/>
    <w:rsid w:val="006A7A8D"/>
    <w:rsid w:val="006B0DF8"/>
    <w:rsid w:val="006B10BD"/>
    <w:rsid w:val="006B127D"/>
    <w:rsid w:val="006B1457"/>
    <w:rsid w:val="006B169A"/>
    <w:rsid w:val="006B17E1"/>
    <w:rsid w:val="006B193A"/>
    <w:rsid w:val="006B2795"/>
    <w:rsid w:val="006B3239"/>
    <w:rsid w:val="006B44F4"/>
    <w:rsid w:val="006B46EE"/>
    <w:rsid w:val="006B471F"/>
    <w:rsid w:val="006B48A2"/>
    <w:rsid w:val="006B5227"/>
    <w:rsid w:val="006B5729"/>
    <w:rsid w:val="006B5F79"/>
    <w:rsid w:val="006B60CD"/>
    <w:rsid w:val="006B61E5"/>
    <w:rsid w:val="006B6532"/>
    <w:rsid w:val="006B7881"/>
    <w:rsid w:val="006B7885"/>
    <w:rsid w:val="006C0645"/>
    <w:rsid w:val="006C0E5E"/>
    <w:rsid w:val="006C0F28"/>
    <w:rsid w:val="006C11BB"/>
    <w:rsid w:val="006C12DC"/>
    <w:rsid w:val="006C42FA"/>
    <w:rsid w:val="006C43D6"/>
    <w:rsid w:val="006C442F"/>
    <w:rsid w:val="006C468A"/>
    <w:rsid w:val="006C4AD1"/>
    <w:rsid w:val="006C516B"/>
    <w:rsid w:val="006C5277"/>
    <w:rsid w:val="006C5372"/>
    <w:rsid w:val="006C607B"/>
    <w:rsid w:val="006C6217"/>
    <w:rsid w:val="006C6D4B"/>
    <w:rsid w:val="006C7167"/>
    <w:rsid w:val="006C752C"/>
    <w:rsid w:val="006C77B6"/>
    <w:rsid w:val="006C7BB3"/>
    <w:rsid w:val="006D0221"/>
    <w:rsid w:val="006D074D"/>
    <w:rsid w:val="006D076B"/>
    <w:rsid w:val="006D111E"/>
    <w:rsid w:val="006D1A24"/>
    <w:rsid w:val="006D297F"/>
    <w:rsid w:val="006D2A8B"/>
    <w:rsid w:val="006D3710"/>
    <w:rsid w:val="006D3795"/>
    <w:rsid w:val="006D3AAE"/>
    <w:rsid w:val="006D4208"/>
    <w:rsid w:val="006D443C"/>
    <w:rsid w:val="006D4DE9"/>
    <w:rsid w:val="006D5F14"/>
    <w:rsid w:val="006D6182"/>
    <w:rsid w:val="006D6763"/>
    <w:rsid w:val="006D73B2"/>
    <w:rsid w:val="006E0C80"/>
    <w:rsid w:val="006E1E97"/>
    <w:rsid w:val="006E22C8"/>
    <w:rsid w:val="006E2FAD"/>
    <w:rsid w:val="006E37C6"/>
    <w:rsid w:val="006E4531"/>
    <w:rsid w:val="006E458A"/>
    <w:rsid w:val="006E4B21"/>
    <w:rsid w:val="006E4F9C"/>
    <w:rsid w:val="006E5694"/>
    <w:rsid w:val="006E5BA1"/>
    <w:rsid w:val="006E5BB6"/>
    <w:rsid w:val="006E5C5E"/>
    <w:rsid w:val="006E63C2"/>
    <w:rsid w:val="006E7893"/>
    <w:rsid w:val="006E7C2B"/>
    <w:rsid w:val="006F085E"/>
    <w:rsid w:val="006F0DDD"/>
    <w:rsid w:val="006F0FFF"/>
    <w:rsid w:val="006F1104"/>
    <w:rsid w:val="006F128C"/>
    <w:rsid w:val="006F194A"/>
    <w:rsid w:val="006F1A59"/>
    <w:rsid w:val="006F1BE7"/>
    <w:rsid w:val="006F2BB9"/>
    <w:rsid w:val="006F319F"/>
    <w:rsid w:val="006F321F"/>
    <w:rsid w:val="006F4174"/>
    <w:rsid w:val="006F64B1"/>
    <w:rsid w:val="006F67C4"/>
    <w:rsid w:val="006F733E"/>
    <w:rsid w:val="006F7540"/>
    <w:rsid w:val="006F7E1D"/>
    <w:rsid w:val="0070003A"/>
    <w:rsid w:val="00700715"/>
    <w:rsid w:val="0070099C"/>
    <w:rsid w:val="00701328"/>
    <w:rsid w:val="0070136B"/>
    <w:rsid w:val="0070189B"/>
    <w:rsid w:val="00701B1A"/>
    <w:rsid w:val="007029CE"/>
    <w:rsid w:val="00702A56"/>
    <w:rsid w:val="00702BC4"/>
    <w:rsid w:val="00702D07"/>
    <w:rsid w:val="00702E0C"/>
    <w:rsid w:val="00703A26"/>
    <w:rsid w:val="00703D85"/>
    <w:rsid w:val="0070429C"/>
    <w:rsid w:val="00704A0A"/>
    <w:rsid w:val="00705056"/>
    <w:rsid w:val="00705316"/>
    <w:rsid w:val="00705459"/>
    <w:rsid w:val="00705D72"/>
    <w:rsid w:val="0070620B"/>
    <w:rsid w:val="00707125"/>
    <w:rsid w:val="00707243"/>
    <w:rsid w:val="0070744A"/>
    <w:rsid w:val="00707A46"/>
    <w:rsid w:val="0071060D"/>
    <w:rsid w:val="00710C37"/>
    <w:rsid w:val="00710C86"/>
    <w:rsid w:val="007112B3"/>
    <w:rsid w:val="00711363"/>
    <w:rsid w:val="007113F1"/>
    <w:rsid w:val="00711625"/>
    <w:rsid w:val="00711C96"/>
    <w:rsid w:val="00711DAE"/>
    <w:rsid w:val="007122AD"/>
    <w:rsid w:val="00712495"/>
    <w:rsid w:val="007127A0"/>
    <w:rsid w:val="007132AC"/>
    <w:rsid w:val="00713761"/>
    <w:rsid w:val="00713ABA"/>
    <w:rsid w:val="00713EFE"/>
    <w:rsid w:val="00715AFF"/>
    <w:rsid w:val="00715D4B"/>
    <w:rsid w:val="00715E24"/>
    <w:rsid w:val="007161BC"/>
    <w:rsid w:val="00716453"/>
    <w:rsid w:val="0071696A"/>
    <w:rsid w:val="007170AE"/>
    <w:rsid w:val="0072016A"/>
    <w:rsid w:val="007214F9"/>
    <w:rsid w:val="007216D7"/>
    <w:rsid w:val="0072254D"/>
    <w:rsid w:val="0072268C"/>
    <w:rsid w:val="00722BDA"/>
    <w:rsid w:val="00722D52"/>
    <w:rsid w:val="00722F9D"/>
    <w:rsid w:val="00723A2F"/>
    <w:rsid w:val="00724574"/>
    <w:rsid w:val="0072509E"/>
    <w:rsid w:val="00725B50"/>
    <w:rsid w:val="00725BC7"/>
    <w:rsid w:val="00725D8A"/>
    <w:rsid w:val="007265FA"/>
    <w:rsid w:val="0072687A"/>
    <w:rsid w:val="007269BA"/>
    <w:rsid w:val="00726BEF"/>
    <w:rsid w:val="00726EE5"/>
    <w:rsid w:val="00726FD0"/>
    <w:rsid w:val="007274AF"/>
    <w:rsid w:val="00727580"/>
    <w:rsid w:val="00727A68"/>
    <w:rsid w:val="00727BF3"/>
    <w:rsid w:val="00730A18"/>
    <w:rsid w:val="0073113D"/>
    <w:rsid w:val="007318ED"/>
    <w:rsid w:val="00731E9B"/>
    <w:rsid w:val="00732091"/>
    <w:rsid w:val="00732468"/>
    <w:rsid w:val="0073261C"/>
    <w:rsid w:val="00732FF8"/>
    <w:rsid w:val="00733720"/>
    <w:rsid w:val="0073464E"/>
    <w:rsid w:val="007349E8"/>
    <w:rsid w:val="00735BC6"/>
    <w:rsid w:val="00736872"/>
    <w:rsid w:val="00736926"/>
    <w:rsid w:val="00736D13"/>
    <w:rsid w:val="00736F04"/>
    <w:rsid w:val="00737C56"/>
    <w:rsid w:val="00740881"/>
    <w:rsid w:val="007409E1"/>
    <w:rsid w:val="00740DA8"/>
    <w:rsid w:val="00740E39"/>
    <w:rsid w:val="007411B6"/>
    <w:rsid w:val="007414F2"/>
    <w:rsid w:val="00741CB7"/>
    <w:rsid w:val="00742056"/>
    <w:rsid w:val="00742DB4"/>
    <w:rsid w:val="0074334A"/>
    <w:rsid w:val="00743B62"/>
    <w:rsid w:val="007440C8"/>
    <w:rsid w:val="00745506"/>
    <w:rsid w:val="0074597B"/>
    <w:rsid w:val="007459D2"/>
    <w:rsid w:val="00745B76"/>
    <w:rsid w:val="00745BF6"/>
    <w:rsid w:val="007461C9"/>
    <w:rsid w:val="00746496"/>
    <w:rsid w:val="00746ECD"/>
    <w:rsid w:val="0074705C"/>
    <w:rsid w:val="00747564"/>
    <w:rsid w:val="007501C1"/>
    <w:rsid w:val="00750E7A"/>
    <w:rsid w:val="00750EE1"/>
    <w:rsid w:val="00751462"/>
    <w:rsid w:val="00751BB5"/>
    <w:rsid w:val="00751BE4"/>
    <w:rsid w:val="00752293"/>
    <w:rsid w:val="007529B7"/>
    <w:rsid w:val="00752F14"/>
    <w:rsid w:val="00754292"/>
    <w:rsid w:val="0075457A"/>
    <w:rsid w:val="00754A17"/>
    <w:rsid w:val="00755110"/>
    <w:rsid w:val="007553BC"/>
    <w:rsid w:val="007558A0"/>
    <w:rsid w:val="00755998"/>
    <w:rsid w:val="00755D39"/>
    <w:rsid w:val="00756287"/>
    <w:rsid w:val="00756FC9"/>
    <w:rsid w:val="00757AF1"/>
    <w:rsid w:val="0076101F"/>
    <w:rsid w:val="00761041"/>
    <w:rsid w:val="007620FB"/>
    <w:rsid w:val="0076320C"/>
    <w:rsid w:val="00763714"/>
    <w:rsid w:val="00763A94"/>
    <w:rsid w:val="007643C1"/>
    <w:rsid w:val="0076465C"/>
    <w:rsid w:val="00764D50"/>
    <w:rsid w:val="00765CD6"/>
    <w:rsid w:val="0076613E"/>
    <w:rsid w:val="0076619B"/>
    <w:rsid w:val="007664BD"/>
    <w:rsid w:val="0076731E"/>
    <w:rsid w:val="00767845"/>
    <w:rsid w:val="00767D4D"/>
    <w:rsid w:val="007708A8"/>
    <w:rsid w:val="00770C98"/>
    <w:rsid w:val="007712F9"/>
    <w:rsid w:val="0077150A"/>
    <w:rsid w:val="00771585"/>
    <w:rsid w:val="00771DD1"/>
    <w:rsid w:val="00772062"/>
    <w:rsid w:val="00772569"/>
    <w:rsid w:val="00772C96"/>
    <w:rsid w:val="00773669"/>
    <w:rsid w:val="00773E3E"/>
    <w:rsid w:val="00774A76"/>
    <w:rsid w:val="0077555B"/>
    <w:rsid w:val="0077606A"/>
    <w:rsid w:val="007769EF"/>
    <w:rsid w:val="00776D02"/>
    <w:rsid w:val="0077721E"/>
    <w:rsid w:val="00777704"/>
    <w:rsid w:val="00777D67"/>
    <w:rsid w:val="00780651"/>
    <w:rsid w:val="007810DA"/>
    <w:rsid w:val="0078167F"/>
    <w:rsid w:val="00781C4B"/>
    <w:rsid w:val="00781E7E"/>
    <w:rsid w:val="00782026"/>
    <w:rsid w:val="007827A0"/>
    <w:rsid w:val="00782CE0"/>
    <w:rsid w:val="00783133"/>
    <w:rsid w:val="00784207"/>
    <w:rsid w:val="007846E7"/>
    <w:rsid w:val="007853B8"/>
    <w:rsid w:val="00786248"/>
    <w:rsid w:val="00786410"/>
    <w:rsid w:val="00786AEF"/>
    <w:rsid w:val="00786CC5"/>
    <w:rsid w:val="007873D3"/>
    <w:rsid w:val="00787B20"/>
    <w:rsid w:val="00790533"/>
    <w:rsid w:val="007907CE"/>
    <w:rsid w:val="00790C1C"/>
    <w:rsid w:val="007911F5"/>
    <w:rsid w:val="007913EE"/>
    <w:rsid w:val="0079159A"/>
    <w:rsid w:val="0079198A"/>
    <w:rsid w:val="00791E6A"/>
    <w:rsid w:val="00791ECB"/>
    <w:rsid w:val="007929AD"/>
    <w:rsid w:val="00792AC0"/>
    <w:rsid w:val="00793993"/>
    <w:rsid w:val="00793DDD"/>
    <w:rsid w:val="00793E8B"/>
    <w:rsid w:val="00793EC7"/>
    <w:rsid w:val="007940BE"/>
    <w:rsid w:val="00794164"/>
    <w:rsid w:val="007947A5"/>
    <w:rsid w:val="00794E8C"/>
    <w:rsid w:val="00795E5D"/>
    <w:rsid w:val="00797123"/>
    <w:rsid w:val="0079713C"/>
    <w:rsid w:val="00797264"/>
    <w:rsid w:val="007972C4"/>
    <w:rsid w:val="007973EB"/>
    <w:rsid w:val="00797531"/>
    <w:rsid w:val="00797FD4"/>
    <w:rsid w:val="007A031A"/>
    <w:rsid w:val="007A06AE"/>
    <w:rsid w:val="007A0765"/>
    <w:rsid w:val="007A087F"/>
    <w:rsid w:val="007A180E"/>
    <w:rsid w:val="007A26E7"/>
    <w:rsid w:val="007A2A0D"/>
    <w:rsid w:val="007A2C6F"/>
    <w:rsid w:val="007A3FA8"/>
    <w:rsid w:val="007A4965"/>
    <w:rsid w:val="007A6EE8"/>
    <w:rsid w:val="007A7178"/>
    <w:rsid w:val="007A7844"/>
    <w:rsid w:val="007A7C58"/>
    <w:rsid w:val="007A7D50"/>
    <w:rsid w:val="007B035C"/>
    <w:rsid w:val="007B1714"/>
    <w:rsid w:val="007B1A9A"/>
    <w:rsid w:val="007B1F77"/>
    <w:rsid w:val="007B20BB"/>
    <w:rsid w:val="007B22F3"/>
    <w:rsid w:val="007B2C43"/>
    <w:rsid w:val="007B4430"/>
    <w:rsid w:val="007B4727"/>
    <w:rsid w:val="007B5658"/>
    <w:rsid w:val="007B5B0A"/>
    <w:rsid w:val="007B6185"/>
    <w:rsid w:val="007B642F"/>
    <w:rsid w:val="007B69AD"/>
    <w:rsid w:val="007B720F"/>
    <w:rsid w:val="007B73C9"/>
    <w:rsid w:val="007B741E"/>
    <w:rsid w:val="007B774A"/>
    <w:rsid w:val="007C00EC"/>
    <w:rsid w:val="007C0388"/>
    <w:rsid w:val="007C0421"/>
    <w:rsid w:val="007C0859"/>
    <w:rsid w:val="007C0AEE"/>
    <w:rsid w:val="007C0EE4"/>
    <w:rsid w:val="007C1365"/>
    <w:rsid w:val="007C1510"/>
    <w:rsid w:val="007C1989"/>
    <w:rsid w:val="007C1BB0"/>
    <w:rsid w:val="007C24B9"/>
    <w:rsid w:val="007C24C6"/>
    <w:rsid w:val="007C2B7C"/>
    <w:rsid w:val="007C34CA"/>
    <w:rsid w:val="007C3C57"/>
    <w:rsid w:val="007C42C1"/>
    <w:rsid w:val="007C43E0"/>
    <w:rsid w:val="007C46DD"/>
    <w:rsid w:val="007C4BD3"/>
    <w:rsid w:val="007C4D5E"/>
    <w:rsid w:val="007C4FBF"/>
    <w:rsid w:val="007C5286"/>
    <w:rsid w:val="007C52B3"/>
    <w:rsid w:val="007C5548"/>
    <w:rsid w:val="007C5B46"/>
    <w:rsid w:val="007C5D56"/>
    <w:rsid w:val="007C60B5"/>
    <w:rsid w:val="007C6846"/>
    <w:rsid w:val="007C6A3C"/>
    <w:rsid w:val="007C6EB4"/>
    <w:rsid w:val="007C6F41"/>
    <w:rsid w:val="007C7493"/>
    <w:rsid w:val="007C7BDF"/>
    <w:rsid w:val="007D0455"/>
    <w:rsid w:val="007D04C3"/>
    <w:rsid w:val="007D0BFF"/>
    <w:rsid w:val="007D102E"/>
    <w:rsid w:val="007D12CC"/>
    <w:rsid w:val="007D1575"/>
    <w:rsid w:val="007D15FB"/>
    <w:rsid w:val="007D1621"/>
    <w:rsid w:val="007D1A0B"/>
    <w:rsid w:val="007D1DCB"/>
    <w:rsid w:val="007D2124"/>
    <w:rsid w:val="007D2368"/>
    <w:rsid w:val="007D30FF"/>
    <w:rsid w:val="007D376C"/>
    <w:rsid w:val="007D3E70"/>
    <w:rsid w:val="007D3EBE"/>
    <w:rsid w:val="007D42AE"/>
    <w:rsid w:val="007D4686"/>
    <w:rsid w:val="007D4FD8"/>
    <w:rsid w:val="007D59A2"/>
    <w:rsid w:val="007D63DE"/>
    <w:rsid w:val="007D689E"/>
    <w:rsid w:val="007D6EFD"/>
    <w:rsid w:val="007D7167"/>
    <w:rsid w:val="007D756A"/>
    <w:rsid w:val="007E0AC4"/>
    <w:rsid w:val="007E0E89"/>
    <w:rsid w:val="007E102E"/>
    <w:rsid w:val="007E10A8"/>
    <w:rsid w:val="007E115D"/>
    <w:rsid w:val="007E197B"/>
    <w:rsid w:val="007E2444"/>
    <w:rsid w:val="007E26A8"/>
    <w:rsid w:val="007E2A4D"/>
    <w:rsid w:val="007E376B"/>
    <w:rsid w:val="007E4360"/>
    <w:rsid w:val="007E4646"/>
    <w:rsid w:val="007E55E3"/>
    <w:rsid w:val="007E6264"/>
    <w:rsid w:val="007E65E5"/>
    <w:rsid w:val="007E68D1"/>
    <w:rsid w:val="007E6A4F"/>
    <w:rsid w:val="007E6AB5"/>
    <w:rsid w:val="007E7840"/>
    <w:rsid w:val="007E7E4E"/>
    <w:rsid w:val="007E7FFA"/>
    <w:rsid w:val="007F032F"/>
    <w:rsid w:val="007F06FB"/>
    <w:rsid w:val="007F14AC"/>
    <w:rsid w:val="007F1930"/>
    <w:rsid w:val="007F2004"/>
    <w:rsid w:val="007F24EC"/>
    <w:rsid w:val="007F2C08"/>
    <w:rsid w:val="007F2FF2"/>
    <w:rsid w:val="007F34EF"/>
    <w:rsid w:val="007F41C3"/>
    <w:rsid w:val="007F423B"/>
    <w:rsid w:val="007F4F72"/>
    <w:rsid w:val="007F4FD5"/>
    <w:rsid w:val="007F6B81"/>
    <w:rsid w:val="007F714B"/>
    <w:rsid w:val="007F7190"/>
    <w:rsid w:val="007F7612"/>
    <w:rsid w:val="007F7736"/>
    <w:rsid w:val="007F7A35"/>
    <w:rsid w:val="007F7CF0"/>
    <w:rsid w:val="007F7DE4"/>
    <w:rsid w:val="008006C9"/>
    <w:rsid w:val="00800CB7"/>
    <w:rsid w:val="00801DA0"/>
    <w:rsid w:val="00801F64"/>
    <w:rsid w:val="00802013"/>
    <w:rsid w:val="008023C1"/>
    <w:rsid w:val="00802B2F"/>
    <w:rsid w:val="00803C09"/>
    <w:rsid w:val="00803E08"/>
    <w:rsid w:val="008042BF"/>
    <w:rsid w:val="0080433F"/>
    <w:rsid w:val="00804A4A"/>
    <w:rsid w:val="00804F79"/>
    <w:rsid w:val="008052C0"/>
    <w:rsid w:val="00805561"/>
    <w:rsid w:val="00806686"/>
    <w:rsid w:val="00807440"/>
    <w:rsid w:val="008107E7"/>
    <w:rsid w:val="008109E6"/>
    <w:rsid w:val="00810B60"/>
    <w:rsid w:val="00810C08"/>
    <w:rsid w:val="00810FA0"/>
    <w:rsid w:val="0081128E"/>
    <w:rsid w:val="00811BCC"/>
    <w:rsid w:val="00811E2F"/>
    <w:rsid w:val="00812146"/>
    <w:rsid w:val="008124BA"/>
    <w:rsid w:val="008126BE"/>
    <w:rsid w:val="0081276D"/>
    <w:rsid w:val="00812BEC"/>
    <w:rsid w:val="008135C3"/>
    <w:rsid w:val="00813A4E"/>
    <w:rsid w:val="00813EE9"/>
    <w:rsid w:val="00813F71"/>
    <w:rsid w:val="008147C0"/>
    <w:rsid w:val="00815922"/>
    <w:rsid w:val="0081599F"/>
    <w:rsid w:val="00815ACA"/>
    <w:rsid w:val="00815DD2"/>
    <w:rsid w:val="00816A0A"/>
    <w:rsid w:val="00817188"/>
    <w:rsid w:val="00817592"/>
    <w:rsid w:val="0081768E"/>
    <w:rsid w:val="00820595"/>
    <w:rsid w:val="0082091F"/>
    <w:rsid w:val="00821082"/>
    <w:rsid w:val="00821B30"/>
    <w:rsid w:val="00821D23"/>
    <w:rsid w:val="00822179"/>
    <w:rsid w:val="0082296C"/>
    <w:rsid w:val="00822BBA"/>
    <w:rsid w:val="008232E3"/>
    <w:rsid w:val="0082376C"/>
    <w:rsid w:val="00823E2E"/>
    <w:rsid w:val="00824151"/>
    <w:rsid w:val="00824C40"/>
    <w:rsid w:val="008254D5"/>
    <w:rsid w:val="008255D7"/>
    <w:rsid w:val="00825745"/>
    <w:rsid w:val="008257D1"/>
    <w:rsid w:val="00825BA0"/>
    <w:rsid w:val="00826301"/>
    <w:rsid w:val="00826572"/>
    <w:rsid w:val="00826F2E"/>
    <w:rsid w:val="00826F68"/>
    <w:rsid w:val="0082725C"/>
    <w:rsid w:val="0083013B"/>
    <w:rsid w:val="00830423"/>
    <w:rsid w:val="00830713"/>
    <w:rsid w:val="0083110F"/>
    <w:rsid w:val="00831E55"/>
    <w:rsid w:val="008324AB"/>
    <w:rsid w:val="0083260E"/>
    <w:rsid w:val="00833005"/>
    <w:rsid w:val="00833B71"/>
    <w:rsid w:val="008354FD"/>
    <w:rsid w:val="00835626"/>
    <w:rsid w:val="00835EA3"/>
    <w:rsid w:val="00836149"/>
    <w:rsid w:val="00836639"/>
    <w:rsid w:val="008367C3"/>
    <w:rsid w:val="00837372"/>
    <w:rsid w:val="008375C1"/>
    <w:rsid w:val="00837B1A"/>
    <w:rsid w:val="008403A3"/>
    <w:rsid w:val="00840839"/>
    <w:rsid w:val="008408BC"/>
    <w:rsid w:val="00841E56"/>
    <w:rsid w:val="00841FB2"/>
    <w:rsid w:val="00842E86"/>
    <w:rsid w:val="008430EA"/>
    <w:rsid w:val="00843BEC"/>
    <w:rsid w:val="0084452B"/>
    <w:rsid w:val="0084520C"/>
    <w:rsid w:val="00846029"/>
    <w:rsid w:val="008460AF"/>
    <w:rsid w:val="00846253"/>
    <w:rsid w:val="00846FC2"/>
    <w:rsid w:val="00846FE5"/>
    <w:rsid w:val="008473EB"/>
    <w:rsid w:val="00850921"/>
    <w:rsid w:val="00850AC8"/>
    <w:rsid w:val="00852422"/>
    <w:rsid w:val="00852597"/>
    <w:rsid w:val="0085262C"/>
    <w:rsid w:val="00852637"/>
    <w:rsid w:val="008526BB"/>
    <w:rsid w:val="00852722"/>
    <w:rsid w:val="00852D3F"/>
    <w:rsid w:val="00853320"/>
    <w:rsid w:val="00853E68"/>
    <w:rsid w:val="00853FE0"/>
    <w:rsid w:val="008540AD"/>
    <w:rsid w:val="00854771"/>
    <w:rsid w:val="00854776"/>
    <w:rsid w:val="00854E4B"/>
    <w:rsid w:val="008559F9"/>
    <w:rsid w:val="0085653A"/>
    <w:rsid w:val="008565A2"/>
    <w:rsid w:val="00856F92"/>
    <w:rsid w:val="008570A8"/>
    <w:rsid w:val="00857E0C"/>
    <w:rsid w:val="00857EC6"/>
    <w:rsid w:val="00857FA5"/>
    <w:rsid w:val="0086025B"/>
    <w:rsid w:val="008604A4"/>
    <w:rsid w:val="00860AD1"/>
    <w:rsid w:val="00860D5C"/>
    <w:rsid w:val="00860E97"/>
    <w:rsid w:val="00861783"/>
    <w:rsid w:val="008626A6"/>
    <w:rsid w:val="0086325B"/>
    <w:rsid w:val="008634BD"/>
    <w:rsid w:val="00863C20"/>
    <w:rsid w:val="00863EAA"/>
    <w:rsid w:val="0086428E"/>
    <w:rsid w:val="00864F80"/>
    <w:rsid w:val="0086539D"/>
    <w:rsid w:val="00865811"/>
    <w:rsid w:val="00865845"/>
    <w:rsid w:val="008668FA"/>
    <w:rsid w:val="00866B12"/>
    <w:rsid w:val="00867B3F"/>
    <w:rsid w:val="00867F9A"/>
    <w:rsid w:val="00870010"/>
    <w:rsid w:val="00870B25"/>
    <w:rsid w:val="0087134A"/>
    <w:rsid w:val="0087146C"/>
    <w:rsid w:val="00871769"/>
    <w:rsid w:val="00872002"/>
    <w:rsid w:val="00872465"/>
    <w:rsid w:val="008727E5"/>
    <w:rsid w:val="00872B6C"/>
    <w:rsid w:val="00872D3E"/>
    <w:rsid w:val="00873266"/>
    <w:rsid w:val="00873B1C"/>
    <w:rsid w:val="00873DB6"/>
    <w:rsid w:val="00874181"/>
    <w:rsid w:val="00874550"/>
    <w:rsid w:val="00874A03"/>
    <w:rsid w:val="00875DF3"/>
    <w:rsid w:val="00876296"/>
    <w:rsid w:val="0087665B"/>
    <w:rsid w:val="00876660"/>
    <w:rsid w:val="00876C69"/>
    <w:rsid w:val="00876FFE"/>
    <w:rsid w:val="0087729C"/>
    <w:rsid w:val="00877C95"/>
    <w:rsid w:val="00880711"/>
    <w:rsid w:val="0088075C"/>
    <w:rsid w:val="008809AA"/>
    <w:rsid w:val="008809EF"/>
    <w:rsid w:val="008819F0"/>
    <w:rsid w:val="008822D1"/>
    <w:rsid w:val="0088311E"/>
    <w:rsid w:val="00884365"/>
    <w:rsid w:val="008845DE"/>
    <w:rsid w:val="0088480D"/>
    <w:rsid w:val="00885423"/>
    <w:rsid w:val="00886634"/>
    <w:rsid w:val="0088688F"/>
    <w:rsid w:val="00886AC3"/>
    <w:rsid w:val="0088761D"/>
    <w:rsid w:val="00890362"/>
    <w:rsid w:val="008906EC"/>
    <w:rsid w:val="00890BFE"/>
    <w:rsid w:val="008910CE"/>
    <w:rsid w:val="0089136B"/>
    <w:rsid w:val="00891477"/>
    <w:rsid w:val="00891C3F"/>
    <w:rsid w:val="00891E21"/>
    <w:rsid w:val="00892D52"/>
    <w:rsid w:val="00892D58"/>
    <w:rsid w:val="00892E11"/>
    <w:rsid w:val="0089304E"/>
    <w:rsid w:val="0089306F"/>
    <w:rsid w:val="00894133"/>
    <w:rsid w:val="00894DC8"/>
    <w:rsid w:val="00894F46"/>
    <w:rsid w:val="00895853"/>
    <w:rsid w:val="00896F98"/>
    <w:rsid w:val="008975AB"/>
    <w:rsid w:val="008A0DC4"/>
    <w:rsid w:val="008A1293"/>
    <w:rsid w:val="008A2439"/>
    <w:rsid w:val="008A2654"/>
    <w:rsid w:val="008A2873"/>
    <w:rsid w:val="008A375C"/>
    <w:rsid w:val="008A3898"/>
    <w:rsid w:val="008A3F7E"/>
    <w:rsid w:val="008A408C"/>
    <w:rsid w:val="008A428D"/>
    <w:rsid w:val="008A440E"/>
    <w:rsid w:val="008A4E4A"/>
    <w:rsid w:val="008A50AA"/>
    <w:rsid w:val="008A54E9"/>
    <w:rsid w:val="008A552B"/>
    <w:rsid w:val="008A6D07"/>
    <w:rsid w:val="008A6FB2"/>
    <w:rsid w:val="008A756B"/>
    <w:rsid w:val="008A78EB"/>
    <w:rsid w:val="008A7CA7"/>
    <w:rsid w:val="008A7FF4"/>
    <w:rsid w:val="008B05BF"/>
    <w:rsid w:val="008B0618"/>
    <w:rsid w:val="008B0693"/>
    <w:rsid w:val="008B0CE0"/>
    <w:rsid w:val="008B1519"/>
    <w:rsid w:val="008B1700"/>
    <w:rsid w:val="008B22A0"/>
    <w:rsid w:val="008B26F7"/>
    <w:rsid w:val="008B2DC7"/>
    <w:rsid w:val="008B386E"/>
    <w:rsid w:val="008B3BD8"/>
    <w:rsid w:val="008B48E8"/>
    <w:rsid w:val="008B4B1D"/>
    <w:rsid w:val="008B52C2"/>
    <w:rsid w:val="008B5558"/>
    <w:rsid w:val="008B58BC"/>
    <w:rsid w:val="008B682E"/>
    <w:rsid w:val="008B69D6"/>
    <w:rsid w:val="008B6E4C"/>
    <w:rsid w:val="008B7223"/>
    <w:rsid w:val="008B7819"/>
    <w:rsid w:val="008B7B4A"/>
    <w:rsid w:val="008B7E7E"/>
    <w:rsid w:val="008C06D9"/>
    <w:rsid w:val="008C0772"/>
    <w:rsid w:val="008C0848"/>
    <w:rsid w:val="008C0CE9"/>
    <w:rsid w:val="008C13CE"/>
    <w:rsid w:val="008C1767"/>
    <w:rsid w:val="008C2068"/>
    <w:rsid w:val="008C23AC"/>
    <w:rsid w:val="008C3963"/>
    <w:rsid w:val="008C3BB6"/>
    <w:rsid w:val="008C3CE3"/>
    <w:rsid w:val="008C3E0D"/>
    <w:rsid w:val="008C3EF7"/>
    <w:rsid w:val="008C58D5"/>
    <w:rsid w:val="008C5D97"/>
    <w:rsid w:val="008C5DEB"/>
    <w:rsid w:val="008C5FED"/>
    <w:rsid w:val="008C69C1"/>
    <w:rsid w:val="008C6AF5"/>
    <w:rsid w:val="008C6C5E"/>
    <w:rsid w:val="008C6D05"/>
    <w:rsid w:val="008C6E47"/>
    <w:rsid w:val="008C726E"/>
    <w:rsid w:val="008C7F24"/>
    <w:rsid w:val="008D0B50"/>
    <w:rsid w:val="008D104D"/>
    <w:rsid w:val="008D1315"/>
    <w:rsid w:val="008D1404"/>
    <w:rsid w:val="008D19D9"/>
    <w:rsid w:val="008D214D"/>
    <w:rsid w:val="008D22EC"/>
    <w:rsid w:val="008D27E3"/>
    <w:rsid w:val="008D2E89"/>
    <w:rsid w:val="008D3048"/>
    <w:rsid w:val="008D31B3"/>
    <w:rsid w:val="008D3916"/>
    <w:rsid w:val="008D3C3E"/>
    <w:rsid w:val="008D3DDA"/>
    <w:rsid w:val="008D4816"/>
    <w:rsid w:val="008D4B46"/>
    <w:rsid w:val="008D4CA2"/>
    <w:rsid w:val="008D4DA5"/>
    <w:rsid w:val="008D58B1"/>
    <w:rsid w:val="008D6AA9"/>
    <w:rsid w:val="008D792C"/>
    <w:rsid w:val="008D7D47"/>
    <w:rsid w:val="008E038F"/>
    <w:rsid w:val="008E0A32"/>
    <w:rsid w:val="008E1210"/>
    <w:rsid w:val="008E1DA3"/>
    <w:rsid w:val="008E2618"/>
    <w:rsid w:val="008E2A2E"/>
    <w:rsid w:val="008E3D96"/>
    <w:rsid w:val="008E4215"/>
    <w:rsid w:val="008E4620"/>
    <w:rsid w:val="008E469B"/>
    <w:rsid w:val="008E4F76"/>
    <w:rsid w:val="008E55D1"/>
    <w:rsid w:val="008E5C7C"/>
    <w:rsid w:val="008E5D29"/>
    <w:rsid w:val="008E6342"/>
    <w:rsid w:val="008E69B7"/>
    <w:rsid w:val="008E6A11"/>
    <w:rsid w:val="008E704C"/>
    <w:rsid w:val="008E73C2"/>
    <w:rsid w:val="008F007A"/>
    <w:rsid w:val="008F08C6"/>
    <w:rsid w:val="008F18C7"/>
    <w:rsid w:val="008F2A8F"/>
    <w:rsid w:val="008F2BBE"/>
    <w:rsid w:val="008F303C"/>
    <w:rsid w:val="008F3048"/>
    <w:rsid w:val="008F3C05"/>
    <w:rsid w:val="008F3EF7"/>
    <w:rsid w:val="008F49B4"/>
    <w:rsid w:val="008F52FB"/>
    <w:rsid w:val="008F537B"/>
    <w:rsid w:val="008F557B"/>
    <w:rsid w:val="008F571E"/>
    <w:rsid w:val="008F57D1"/>
    <w:rsid w:val="008F5DF9"/>
    <w:rsid w:val="008F6322"/>
    <w:rsid w:val="008F6BD3"/>
    <w:rsid w:val="008F6D36"/>
    <w:rsid w:val="008F71D2"/>
    <w:rsid w:val="008F76CD"/>
    <w:rsid w:val="008F79BA"/>
    <w:rsid w:val="0090021C"/>
    <w:rsid w:val="00900B63"/>
    <w:rsid w:val="00900DFA"/>
    <w:rsid w:val="009013D6"/>
    <w:rsid w:val="009017EC"/>
    <w:rsid w:val="0090200E"/>
    <w:rsid w:val="00902334"/>
    <w:rsid w:val="009023C3"/>
    <w:rsid w:val="00902967"/>
    <w:rsid w:val="00903B48"/>
    <w:rsid w:val="00903E23"/>
    <w:rsid w:val="00904855"/>
    <w:rsid w:val="00904CBB"/>
    <w:rsid w:val="009051BB"/>
    <w:rsid w:val="00905F63"/>
    <w:rsid w:val="009060E7"/>
    <w:rsid w:val="009063E8"/>
    <w:rsid w:val="00907062"/>
    <w:rsid w:val="0090798D"/>
    <w:rsid w:val="0091028E"/>
    <w:rsid w:val="0091039F"/>
    <w:rsid w:val="00910D78"/>
    <w:rsid w:val="00910E08"/>
    <w:rsid w:val="0091216C"/>
    <w:rsid w:val="00912740"/>
    <w:rsid w:val="0091291C"/>
    <w:rsid w:val="00912923"/>
    <w:rsid w:val="0091371E"/>
    <w:rsid w:val="0091437C"/>
    <w:rsid w:val="0091498E"/>
    <w:rsid w:val="009149A3"/>
    <w:rsid w:val="00914BBD"/>
    <w:rsid w:val="009151A4"/>
    <w:rsid w:val="009164AB"/>
    <w:rsid w:val="00916796"/>
    <w:rsid w:val="009167D1"/>
    <w:rsid w:val="0091771B"/>
    <w:rsid w:val="009177E1"/>
    <w:rsid w:val="00920443"/>
    <w:rsid w:val="00921584"/>
    <w:rsid w:val="00922053"/>
    <w:rsid w:val="00922145"/>
    <w:rsid w:val="00922E15"/>
    <w:rsid w:val="00922F1F"/>
    <w:rsid w:val="009231D8"/>
    <w:rsid w:val="009243BA"/>
    <w:rsid w:val="009251DA"/>
    <w:rsid w:val="009257AB"/>
    <w:rsid w:val="0092592D"/>
    <w:rsid w:val="0092630C"/>
    <w:rsid w:val="00926B0E"/>
    <w:rsid w:val="00926C0A"/>
    <w:rsid w:val="00927319"/>
    <w:rsid w:val="00930301"/>
    <w:rsid w:val="00930492"/>
    <w:rsid w:val="009304EE"/>
    <w:rsid w:val="009308A6"/>
    <w:rsid w:val="009310AA"/>
    <w:rsid w:val="009312F2"/>
    <w:rsid w:val="009313E4"/>
    <w:rsid w:val="00931792"/>
    <w:rsid w:val="009322EF"/>
    <w:rsid w:val="00932C84"/>
    <w:rsid w:val="009330B8"/>
    <w:rsid w:val="009336E4"/>
    <w:rsid w:val="0093396C"/>
    <w:rsid w:val="00933B70"/>
    <w:rsid w:val="00933C29"/>
    <w:rsid w:val="00933E81"/>
    <w:rsid w:val="009342BE"/>
    <w:rsid w:val="00934CF1"/>
    <w:rsid w:val="00934EDE"/>
    <w:rsid w:val="0093511B"/>
    <w:rsid w:val="009355CB"/>
    <w:rsid w:val="00935F5F"/>
    <w:rsid w:val="00936C55"/>
    <w:rsid w:val="00936D4B"/>
    <w:rsid w:val="00937313"/>
    <w:rsid w:val="00937A6E"/>
    <w:rsid w:val="00937B02"/>
    <w:rsid w:val="00937C6C"/>
    <w:rsid w:val="0094011A"/>
    <w:rsid w:val="00940CA6"/>
    <w:rsid w:val="00941236"/>
    <w:rsid w:val="0094149A"/>
    <w:rsid w:val="00941755"/>
    <w:rsid w:val="00941963"/>
    <w:rsid w:val="00941C00"/>
    <w:rsid w:val="00941E69"/>
    <w:rsid w:val="00942394"/>
    <w:rsid w:val="00942714"/>
    <w:rsid w:val="009427F1"/>
    <w:rsid w:val="00942A64"/>
    <w:rsid w:val="0094356B"/>
    <w:rsid w:val="00943854"/>
    <w:rsid w:val="009447C8"/>
    <w:rsid w:val="00944FC6"/>
    <w:rsid w:val="00945171"/>
    <w:rsid w:val="00945969"/>
    <w:rsid w:val="00945DFE"/>
    <w:rsid w:val="009461D5"/>
    <w:rsid w:val="009462E7"/>
    <w:rsid w:val="00946975"/>
    <w:rsid w:val="00946B6F"/>
    <w:rsid w:val="00946BC3"/>
    <w:rsid w:val="00946F10"/>
    <w:rsid w:val="00946FE9"/>
    <w:rsid w:val="00950B7B"/>
    <w:rsid w:val="00950C1B"/>
    <w:rsid w:val="00950E15"/>
    <w:rsid w:val="00951148"/>
    <w:rsid w:val="009514CB"/>
    <w:rsid w:val="00952111"/>
    <w:rsid w:val="00952434"/>
    <w:rsid w:val="009526A0"/>
    <w:rsid w:val="00952B76"/>
    <w:rsid w:val="00952DFE"/>
    <w:rsid w:val="009537A4"/>
    <w:rsid w:val="00953D02"/>
    <w:rsid w:val="0095405C"/>
    <w:rsid w:val="00954FDB"/>
    <w:rsid w:val="00955C03"/>
    <w:rsid w:val="00955C8A"/>
    <w:rsid w:val="00957885"/>
    <w:rsid w:val="00957A5E"/>
    <w:rsid w:val="00957CD3"/>
    <w:rsid w:val="00960B1E"/>
    <w:rsid w:val="00961414"/>
    <w:rsid w:val="00961419"/>
    <w:rsid w:val="0096141D"/>
    <w:rsid w:val="0096162F"/>
    <w:rsid w:val="00961B0B"/>
    <w:rsid w:val="0096261D"/>
    <w:rsid w:val="0096287C"/>
    <w:rsid w:val="00962D1D"/>
    <w:rsid w:val="00962F2C"/>
    <w:rsid w:val="00962F55"/>
    <w:rsid w:val="0096370B"/>
    <w:rsid w:val="009638BB"/>
    <w:rsid w:val="009639DA"/>
    <w:rsid w:val="00963C37"/>
    <w:rsid w:val="009640AA"/>
    <w:rsid w:val="00964276"/>
    <w:rsid w:val="009643E2"/>
    <w:rsid w:val="0096441D"/>
    <w:rsid w:val="0096445A"/>
    <w:rsid w:val="00964547"/>
    <w:rsid w:val="00965237"/>
    <w:rsid w:val="00965418"/>
    <w:rsid w:val="00965BFD"/>
    <w:rsid w:val="00965E6D"/>
    <w:rsid w:val="00966BBA"/>
    <w:rsid w:val="00967130"/>
    <w:rsid w:val="0096756C"/>
    <w:rsid w:val="0096763A"/>
    <w:rsid w:val="00967A12"/>
    <w:rsid w:val="0097009B"/>
    <w:rsid w:val="009708A5"/>
    <w:rsid w:val="00970ACC"/>
    <w:rsid w:val="00970D50"/>
    <w:rsid w:val="009713A0"/>
    <w:rsid w:val="009713E3"/>
    <w:rsid w:val="009715DE"/>
    <w:rsid w:val="00971A24"/>
    <w:rsid w:val="0097210B"/>
    <w:rsid w:val="0097268F"/>
    <w:rsid w:val="00973462"/>
    <w:rsid w:val="00973670"/>
    <w:rsid w:val="00973869"/>
    <w:rsid w:val="00973FE9"/>
    <w:rsid w:val="00974470"/>
    <w:rsid w:val="00975300"/>
    <w:rsid w:val="00975838"/>
    <w:rsid w:val="0097595A"/>
    <w:rsid w:val="00975AD6"/>
    <w:rsid w:val="00975ECE"/>
    <w:rsid w:val="009761A0"/>
    <w:rsid w:val="009763F7"/>
    <w:rsid w:val="009767F2"/>
    <w:rsid w:val="009769F7"/>
    <w:rsid w:val="00977403"/>
    <w:rsid w:val="009774A9"/>
    <w:rsid w:val="00977588"/>
    <w:rsid w:val="0097788C"/>
    <w:rsid w:val="00977E6D"/>
    <w:rsid w:val="0098082E"/>
    <w:rsid w:val="00980B86"/>
    <w:rsid w:val="009814C0"/>
    <w:rsid w:val="00981AC9"/>
    <w:rsid w:val="00981E23"/>
    <w:rsid w:val="00981F6B"/>
    <w:rsid w:val="009825C3"/>
    <w:rsid w:val="00982613"/>
    <w:rsid w:val="00982A6D"/>
    <w:rsid w:val="00982BAC"/>
    <w:rsid w:val="009836E0"/>
    <w:rsid w:val="00983A3D"/>
    <w:rsid w:val="00983A95"/>
    <w:rsid w:val="00984098"/>
    <w:rsid w:val="00984BEB"/>
    <w:rsid w:val="009856FE"/>
    <w:rsid w:val="00985A77"/>
    <w:rsid w:val="009861B9"/>
    <w:rsid w:val="00986466"/>
    <w:rsid w:val="0098654A"/>
    <w:rsid w:val="00986789"/>
    <w:rsid w:val="009868D4"/>
    <w:rsid w:val="00986A6C"/>
    <w:rsid w:val="0098724D"/>
    <w:rsid w:val="009874D0"/>
    <w:rsid w:val="00990533"/>
    <w:rsid w:val="00991D6C"/>
    <w:rsid w:val="00991FC9"/>
    <w:rsid w:val="009922FE"/>
    <w:rsid w:val="00992449"/>
    <w:rsid w:val="0099248B"/>
    <w:rsid w:val="00992824"/>
    <w:rsid w:val="009932D6"/>
    <w:rsid w:val="0099342C"/>
    <w:rsid w:val="0099366F"/>
    <w:rsid w:val="009939E6"/>
    <w:rsid w:val="00993E71"/>
    <w:rsid w:val="009949D1"/>
    <w:rsid w:val="00994E35"/>
    <w:rsid w:val="009953DE"/>
    <w:rsid w:val="009957C2"/>
    <w:rsid w:val="009958A2"/>
    <w:rsid w:val="00995999"/>
    <w:rsid w:val="00995B05"/>
    <w:rsid w:val="00995C7C"/>
    <w:rsid w:val="00995CB2"/>
    <w:rsid w:val="009964AC"/>
    <w:rsid w:val="0099690B"/>
    <w:rsid w:val="009970A0"/>
    <w:rsid w:val="009973F6"/>
    <w:rsid w:val="009A0E8C"/>
    <w:rsid w:val="009A1066"/>
    <w:rsid w:val="009A11FB"/>
    <w:rsid w:val="009A1B78"/>
    <w:rsid w:val="009A1B92"/>
    <w:rsid w:val="009A21F0"/>
    <w:rsid w:val="009A2317"/>
    <w:rsid w:val="009A2C34"/>
    <w:rsid w:val="009A39A4"/>
    <w:rsid w:val="009A437A"/>
    <w:rsid w:val="009A4FEB"/>
    <w:rsid w:val="009A503E"/>
    <w:rsid w:val="009A520A"/>
    <w:rsid w:val="009A62B7"/>
    <w:rsid w:val="009A66FE"/>
    <w:rsid w:val="009A6773"/>
    <w:rsid w:val="009A6A6E"/>
    <w:rsid w:val="009A7241"/>
    <w:rsid w:val="009A7429"/>
    <w:rsid w:val="009A786E"/>
    <w:rsid w:val="009A7B94"/>
    <w:rsid w:val="009A7C1B"/>
    <w:rsid w:val="009B17E2"/>
    <w:rsid w:val="009B2119"/>
    <w:rsid w:val="009B272B"/>
    <w:rsid w:val="009B2764"/>
    <w:rsid w:val="009B27BE"/>
    <w:rsid w:val="009B30AC"/>
    <w:rsid w:val="009B3592"/>
    <w:rsid w:val="009B35B9"/>
    <w:rsid w:val="009B36A9"/>
    <w:rsid w:val="009B3ABB"/>
    <w:rsid w:val="009B3CCC"/>
    <w:rsid w:val="009B3FEA"/>
    <w:rsid w:val="009B468A"/>
    <w:rsid w:val="009B4C3E"/>
    <w:rsid w:val="009B5647"/>
    <w:rsid w:val="009B5929"/>
    <w:rsid w:val="009B6D9B"/>
    <w:rsid w:val="009B7886"/>
    <w:rsid w:val="009B790F"/>
    <w:rsid w:val="009C00E7"/>
    <w:rsid w:val="009C09C5"/>
    <w:rsid w:val="009C0B93"/>
    <w:rsid w:val="009C0E4C"/>
    <w:rsid w:val="009C15F0"/>
    <w:rsid w:val="009C165B"/>
    <w:rsid w:val="009C184C"/>
    <w:rsid w:val="009C1AB3"/>
    <w:rsid w:val="009C1EB5"/>
    <w:rsid w:val="009C2396"/>
    <w:rsid w:val="009C3546"/>
    <w:rsid w:val="009C3A71"/>
    <w:rsid w:val="009C3F15"/>
    <w:rsid w:val="009C447D"/>
    <w:rsid w:val="009C52E3"/>
    <w:rsid w:val="009C58F9"/>
    <w:rsid w:val="009C5A88"/>
    <w:rsid w:val="009C5CB6"/>
    <w:rsid w:val="009C69BB"/>
    <w:rsid w:val="009C707C"/>
    <w:rsid w:val="009C71DC"/>
    <w:rsid w:val="009C7358"/>
    <w:rsid w:val="009D0853"/>
    <w:rsid w:val="009D0BA6"/>
    <w:rsid w:val="009D12DD"/>
    <w:rsid w:val="009D1687"/>
    <w:rsid w:val="009D1C73"/>
    <w:rsid w:val="009D20DD"/>
    <w:rsid w:val="009D254B"/>
    <w:rsid w:val="009D2D9F"/>
    <w:rsid w:val="009D3524"/>
    <w:rsid w:val="009D387A"/>
    <w:rsid w:val="009D3A1B"/>
    <w:rsid w:val="009D3DDB"/>
    <w:rsid w:val="009D4365"/>
    <w:rsid w:val="009D4AD4"/>
    <w:rsid w:val="009D4BEF"/>
    <w:rsid w:val="009D4CD5"/>
    <w:rsid w:val="009D4DDF"/>
    <w:rsid w:val="009D5B1A"/>
    <w:rsid w:val="009D5B2E"/>
    <w:rsid w:val="009D5D8B"/>
    <w:rsid w:val="009D6296"/>
    <w:rsid w:val="009D707E"/>
    <w:rsid w:val="009D7108"/>
    <w:rsid w:val="009E09CB"/>
    <w:rsid w:val="009E0AA4"/>
    <w:rsid w:val="009E0B26"/>
    <w:rsid w:val="009E0E55"/>
    <w:rsid w:val="009E140E"/>
    <w:rsid w:val="009E16B8"/>
    <w:rsid w:val="009E184B"/>
    <w:rsid w:val="009E1ADE"/>
    <w:rsid w:val="009E1D89"/>
    <w:rsid w:val="009E1DBF"/>
    <w:rsid w:val="009E21D4"/>
    <w:rsid w:val="009E231B"/>
    <w:rsid w:val="009E2DEA"/>
    <w:rsid w:val="009E2EC1"/>
    <w:rsid w:val="009E2FFB"/>
    <w:rsid w:val="009E3A59"/>
    <w:rsid w:val="009E3EE0"/>
    <w:rsid w:val="009E44FF"/>
    <w:rsid w:val="009E4558"/>
    <w:rsid w:val="009E5647"/>
    <w:rsid w:val="009E5704"/>
    <w:rsid w:val="009E5BD8"/>
    <w:rsid w:val="009E5C09"/>
    <w:rsid w:val="009E5C60"/>
    <w:rsid w:val="009E663C"/>
    <w:rsid w:val="009E67E9"/>
    <w:rsid w:val="009E6C1B"/>
    <w:rsid w:val="009E6D2F"/>
    <w:rsid w:val="009E6E36"/>
    <w:rsid w:val="009E7706"/>
    <w:rsid w:val="009E7E85"/>
    <w:rsid w:val="009F0488"/>
    <w:rsid w:val="009F04B2"/>
    <w:rsid w:val="009F07DA"/>
    <w:rsid w:val="009F0B1A"/>
    <w:rsid w:val="009F1F6A"/>
    <w:rsid w:val="009F2721"/>
    <w:rsid w:val="009F2956"/>
    <w:rsid w:val="009F3053"/>
    <w:rsid w:val="009F336A"/>
    <w:rsid w:val="009F35A1"/>
    <w:rsid w:val="009F35BB"/>
    <w:rsid w:val="009F47EB"/>
    <w:rsid w:val="009F5195"/>
    <w:rsid w:val="009F689A"/>
    <w:rsid w:val="009F7357"/>
    <w:rsid w:val="009F79C1"/>
    <w:rsid w:val="00A00932"/>
    <w:rsid w:val="00A010AF"/>
    <w:rsid w:val="00A01453"/>
    <w:rsid w:val="00A015FF"/>
    <w:rsid w:val="00A0161A"/>
    <w:rsid w:val="00A01EC5"/>
    <w:rsid w:val="00A021E6"/>
    <w:rsid w:val="00A02971"/>
    <w:rsid w:val="00A02FB3"/>
    <w:rsid w:val="00A034EB"/>
    <w:rsid w:val="00A03527"/>
    <w:rsid w:val="00A0365E"/>
    <w:rsid w:val="00A04363"/>
    <w:rsid w:val="00A0494D"/>
    <w:rsid w:val="00A04AD1"/>
    <w:rsid w:val="00A04ADA"/>
    <w:rsid w:val="00A04F41"/>
    <w:rsid w:val="00A051D1"/>
    <w:rsid w:val="00A05959"/>
    <w:rsid w:val="00A05D01"/>
    <w:rsid w:val="00A06220"/>
    <w:rsid w:val="00A06577"/>
    <w:rsid w:val="00A105F8"/>
    <w:rsid w:val="00A10A78"/>
    <w:rsid w:val="00A11BAB"/>
    <w:rsid w:val="00A11CA4"/>
    <w:rsid w:val="00A11D61"/>
    <w:rsid w:val="00A11E38"/>
    <w:rsid w:val="00A11E60"/>
    <w:rsid w:val="00A12006"/>
    <w:rsid w:val="00A12B28"/>
    <w:rsid w:val="00A12F3C"/>
    <w:rsid w:val="00A13532"/>
    <w:rsid w:val="00A14B45"/>
    <w:rsid w:val="00A14D3E"/>
    <w:rsid w:val="00A1530D"/>
    <w:rsid w:val="00A15564"/>
    <w:rsid w:val="00A155F0"/>
    <w:rsid w:val="00A15F9C"/>
    <w:rsid w:val="00A16252"/>
    <w:rsid w:val="00A162E8"/>
    <w:rsid w:val="00A16380"/>
    <w:rsid w:val="00A16576"/>
    <w:rsid w:val="00A1695E"/>
    <w:rsid w:val="00A17442"/>
    <w:rsid w:val="00A20050"/>
    <w:rsid w:val="00A20389"/>
    <w:rsid w:val="00A20AD1"/>
    <w:rsid w:val="00A20CE0"/>
    <w:rsid w:val="00A2128D"/>
    <w:rsid w:val="00A2141F"/>
    <w:rsid w:val="00A21470"/>
    <w:rsid w:val="00A21609"/>
    <w:rsid w:val="00A219B6"/>
    <w:rsid w:val="00A21F3E"/>
    <w:rsid w:val="00A22631"/>
    <w:rsid w:val="00A2382D"/>
    <w:rsid w:val="00A23E43"/>
    <w:rsid w:val="00A23E45"/>
    <w:rsid w:val="00A23F4D"/>
    <w:rsid w:val="00A24222"/>
    <w:rsid w:val="00A24528"/>
    <w:rsid w:val="00A247D4"/>
    <w:rsid w:val="00A25817"/>
    <w:rsid w:val="00A2600B"/>
    <w:rsid w:val="00A26E9F"/>
    <w:rsid w:val="00A279B3"/>
    <w:rsid w:val="00A27B97"/>
    <w:rsid w:val="00A27D53"/>
    <w:rsid w:val="00A27DDE"/>
    <w:rsid w:val="00A30F20"/>
    <w:rsid w:val="00A316A4"/>
    <w:rsid w:val="00A3185B"/>
    <w:rsid w:val="00A31C55"/>
    <w:rsid w:val="00A3260E"/>
    <w:rsid w:val="00A32F23"/>
    <w:rsid w:val="00A330FB"/>
    <w:rsid w:val="00A33E15"/>
    <w:rsid w:val="00A3497C"/>
    <w:rsid w:val="00A34DAA"/>
    <w:rsid w:val="00A34E54"/>
    <w:rsid w:val="00A35051"/>
    <w:rsid w:val="00A35BB6"/>
    <w:rsid w:val="00A35C4D"/>
    <w:rsid w:val="00A36AFA"/>
    <w:rsid w:val="00A36B5E"/>
    <w:rsid w:val="00A377E5"/>
    <w:rsid w:val="00A37EEE"/>
    <w:rsid w:val="00A40F76"/>
    <w:rsid w:val="00A41364"/>
    <w:rsid w:val="00A4158C"/>
    <w:rsid w:val="00A41CF3"/>
    <w:rsid w:val="00A42602"/>
    <w:rsid w:val="00A42E48"/>
    <w:rsid w:val="00A42FC5"/>
    <w:rsid w:val="00A431B2"/>
    <w:rsid w:val="00A4346C"/>
    <w:rsid w:val="00A434B5"/>
    <w:rsid w:val="00A43CC3"/>
    <w:rsid w:val="00A43CE6"/>
    <w:rsid w:val="00A44AC4"/>
    <w:rsid w:val="00A44C96"/>
    <w:rsid w:val="00A44DFC"/>
    <w:rsid w:val="00A456D5"/>
    <w:rsid w:val="00A45A22"/>
    <w:rsid w:val="00A45FBE"/>
    <w:rsid w:val="00A463E8"/>
    <w:rsid w:val="00A464AD"/>
    <w:rsid w:val="00A46588"/>
    <w:rsid w:val="00A46754"/>
    <w:rsid w:val="00A4795D"/>
    <w:rsid w:val="00A4799F"/>
    <w:rsid w:val="00A47B09"/>
    <w:rsid w:val="00A503B3"/>
    <w:rsid w:val="00A51121"/>
    <w:rsid w:val="00A5115B"/>
    <w:rsid w:val="00A5124E"/>
    <w:rsid w:val="00A5138D"/>
    <w:rsid w:val="00A513E8"/>
    <w:rsid w:val="00A5174E"/>
    <w:rsid w:val="00A51923"/>
    <w:rsid w:val="00A52380"/>
    <w:rsid w:val="00A52604"/>
    <w:rsid w:val="00A52F06"/>
    <w:rsid w:val="00A53205"/>
    <w:rsid w:val="00A53D0E"/>
    <w:rsid w:val="00A53D32"/>
    <w:rsid w:val="00A55C26"/>
    <w:rsid w:val="00A56108"/>
    <w:rsid w:val="00A56342"/>
    <w:rsid w:val="00A56A97"/>
    <w:rsid w:val="00A5713F"/>
    <w:rsid w:val="00A57724"/>
    <w:rsid w:val="00A57FB8"/>
    <w:rsid w:val="00A6077B"/>
    <w:rsid w:val="00A611CE"/>
    <w:rsid w:val="00A612F3"/>
    <w:rsid w:val="00A61310"/>
    <w:rsid w:val="00A62130"/>
    <w:rsid w:val="00A622F4"/>
    <w:rsid w:val="00A62D24"/>
    <w:rsid w:val="00A62D45"/>
    <w:rsid w:val="00A63E12"/>
    <w:rsid w:val="00A64023"/>
    <w:rsid w:val="00A64826"/>
    <w:rsid w:val="00A649A4"/>
    <w:rsid w:val="00A65473"/>
    <w:rsid w:val="00A6577E"/>
    <w:rsid w:val="00A6687E"/>
    <w:rsid w:val="00A66E8B"/>
    <w:rsid w:val="00A66EFC"/>
    <w:rsid w:val="00A6731D"/>
    <w:rsid w:val="00A70874"/>
    <w:rsid w:val="00A70A70"/>
    <w:rsid w:val="00A70B55"/>
    <w:rsid w:val="00A71413"/>
    <w:rsid w:val="00A7143B"/>
    <w:rsid w:val="00A71695"/>
    <w:rsid w:val="00A71CE5"/>
    <w:rsid w:val="00A7200A"/>
    <w:rsid w:val="00A723E0"/>
    <w:rsid w:val="00A72442"/>
    <w:rsid w:val="00A727CA"/>
    <w:rsid w:val="00A72FAD"/>
    <w:rsid w:val="00A7302A"/>
    <w:rsid w:val="00A73C63"/>
    <w:rsid w:val="00A74F8E"/>
    <w:rsid w:val="00A7533D"/>
    <w:rsid w:val="00A7555E"/>
    <w:rsid w:val="00A7569C"/>
    <w:rsid w:val="00A761D0"/>
    <w:rsid w:val="00A76838"/>
    <w:rsid w:val="00A76A3D"/>
    <w:rsid w:val="00A76AEF"/>
    <w:rsid w:val="00A76DAD"/>
    <w:rsid w:val="00A775A6"/>
    <w:rsid w:val="00A77824"/>
    <w:rsid w:val="00A804A1"/>
    <w:rsid w:val="00A806CB"/>
    <w:rsid w:val="00A8096B"/>
    <w:rsid w:val="00A80F8B"/>
    <w:rsid w:val="00A80FF4"/>
    <w:rsid w:val="00A813B2"/>
    <w:rsid w:val="00A81D62"/>
    <w:rsid w:val="00A81DF4"/>
    <w:rsid w:val="00A8222C"/>
    <w:rsid w:val="00A82BB0"/>
    <w:rsid w:val="00A82CEC"/>
    <w:rsid w:val="00A82DC4"/>
    <w:rsid w:val="00A83310"/>
    <w:rsid w:val="00A8361E"/>
    <w:rsid w:val="00A837C1"/>
    <w:rsid w:val="00A83927"/>
    <w:rsid w:val="00A83DE4"/>
    <w:rsid w:val="00A83F5F"/>
    <w:rsid w:val="00A8403D"/>
    <w:rsid w:val="00A841A7"/>
    <w:rsid w:val="00A841C9"/>
    <w:rsid w:val="00A842F5"/>
    <w:rsid w:val="00A84464"/>
    <w:rsid w:val="00A8452D"/>
    <w:rsid w:val="00A84822"/>
    <w:rsid w:val="00A84832"/>
    <w:rsid w:val="00A84AFB"/>
    <w:rsid w:val="00A84BB2"/>
    <w:rsid w:val="00A855D7"/>
    <w:rsid w:val="00A8561E"/>
    <w:rsid w:val="00A85D30"/>
    <w:rsid w:val="00A86768"/>
    <w:rsid w:val="00A8683D"/>
    <w:rsid w:val="00A87CB8"/>
    <w:rsid w:val="00A87EC7"/>
    <w:rsid w:val="00A87FFC"/>
    <w:rsid w:val="00A90370"/>
    <w:rsid w:val="00A9038E"/>
    <w:rsid w:val="00A90537"/>
    <w:rsid w:val="00A9150C"/>
    <w:rsid w:val="00A91E7E"/>
    <w:rsid w:val="00A92154"/>
    <w:rsid w:val="00A9232F"/>
    <w:rsid w:val="00A92757"/>
    <w:rsid w:val="00A928B5"/>
    <w:rsid w:val="00A92E26"/>
    <w:rsid w:val="00A934F9"/>
    <w:rsid w:val="00A93738"/>
    <w:rsid w:val="00A93837"/>
    <w:rsid w:val="00A939CD"/>
    <w:rsid w:val="00A93AC7"/>
    <w:rsid w:val="00A93AF3"/>
    <w:rsid w:val="00A93D4D"/>
    <w:rsid w:val="00A93FFB"/>
    <w:rsid w:val="00A94BC3"/>
    <w:rsid w:val="00A94E68"/>
    <w:rsid w:val="00A953DA"/>
    <w:rsid w:val="00A95CB9"/>
    <w:rsid w:val="00AA0F8B"/>
    <w:rsid w:val="00AA16F2"/>
    <w:rsid w:val="00AA1A06"/>
    <w:rsid w:val="00AA1A92"/>
    <w:rsid w:val="00AA1EB6"/>
    <w:rsid w:val="00AA2056"/>
    <w:rsid w:val="00AA27BF"/>
    <w:rsid w:val="00AA2C10"/>
    <w:rsid w:val="00AA32C8"/>
    <w:rsid w:val="00AA3A8C"/>
    <w:rsid w:val="00AA45CB"/>
    <w:rsid w:val="00AA4EAA"/>
    <w:rsid w:val="00AA52B6"/>
    <w:rsid w:val="00AA539A"/>
    <w:rsid w:val="00AA569F"/>
    <w:rsid w:val="00AA5C90"/>
    <w:rsid w:val="00AA5D2B"/>
    <w:rsid w:val="00AA5FE5"/>
    <w:rsid w:val="00AA5FFB"/>
    <w:rsid w:val="00AA6143"/>
    <w:rsid w:val="00AA617F"/>
    <w:rsid w:val="00AA6855"/>
    <w:rsid w:val="00AA6DDE"/>
    <w:rsid w:val="00AA763A"/>
    <w:rsid w:val="00AA795F"/>
    <w:rsid w:val="00AA7968"/>
    <w:rsid w:val="00AA7D75"/>
    <w:rsid w:val="00AB062E"/>
    <w:rsid w:val="00AB0C23"/>
    <w:rsid w:val="00AB0DD5"/>
    <w:rsid w:val="00AB1010"/>
    <w:rsid w:val="00AB1274"/>
    <w:rsid w:val="00AB14B1"/>
    <w:rsid w:val="00AB1D6E"/>
    <w:rsid w:val="00AB2E2D"/>
    <w:rsid w:val="00AB2F78"/>
    <w:rsid w:val="00AB39AA"/>
    <w:rsid w:val="00AB3C33"/>
    <w:rsid w:val="00AB3DF4"/>
    <w:rsid w:val="00AB3F08"/>
    <w:rsid w:val="00AB43DB"/>
    <w:rsid w:val="00AB5A0A"/>
    <w:rsid w:val="00AB5B69"/>
    <w:rsid w:val="00AB6046"/>
    <w:rsid w:val="00AB620B"/>
    <w:rsid w:val="00AB7995"/>
    <w:rsid w:val="00AB7C73"/>
    <w:rsid w:val="00AC005C"/>
    <w:rsid w:val="00AC0384"/>
    <w:rsid w:val="00AC0C76"/>
    <w:rsid w:val="00AC0EC8"/>
    <w:rsid w:val="00AC0ECC"/>
    <w:rsid w:val="00AC0F1F"/>
    <w:rsid w:val="00AC1BEB"/>
    <w:rsid w:val="00AC20F1"/>
    <w:rsid w:val="00AC217D"/>
    <w:rsid w:val="00AC2D32"/>
    <w:rsid w:val="00AC333E"/>
    <w:rsid w:val="00AC359E"/>
    <w:rsid w:val="00AC407B"/>
    <w:rsid w:val="00AC4332"/>
    <w:rsid w:val="00AC5DAC"/>
    <w:rsid w:val="00AC6140"/>
    <w:rsid w:val="00AC62D8"/>
    <w:rsid w:val="00AC66F8"/>
    <w:rsid w:val="00AC70AE"/>
    <w:rsid w:val="00AC7844"/>
    <w:rsid w:val="00AC7FBA"/>
    <w:rsid w:val="00AD04A7"/>
    <w:rsid w:val="00AD09E5"/>
    <w:rsid w:val="00AD0B84"/>
    <w:rsid w:val="00AD0C33"/>
    <w:rsid w:val="00AD0C9A"/>
    <w:rsid w:val="00AD0D11"/>
    <w:rsid w:val="00AD1A1A"/>
    <w:rsid w:val="00AD1A44"/>
    <w:rsid w:val="00AD1CF2"/>
    <w:rsid w:val="00AD26EC"/>
    <w:rsid w:val="00AD2CB4"/>
    <w:rsid w:val="00AD35A7"/>
    <w:rsid w:val="00AD3D47"/>
    <w:rsid w:val="00AD43FB"/>
    <w:rsid w:val="00AD4626"/>
    <w:rsid w:val="00AD4BC1"/>
    <w:rsid w:val="00AD57D7"/>
    <w:rsid w:val="00AD5A04"/>
    <w:rsid w:val="00AD5E78"/>
    <w:rsid w:val="00AD67A9"/>
    <w:rsid w:val="00AD695A"/>
    <w:rsid w:val="00AD6EA9"/>
    <w:rsid w:val="00AD70A4"/>
    <w:rsid w:val="00AD70CE"/>
    <w:rsid w:val="00AD7109"/>
    <w:rsid w:val="00AD759A"/>
    <w:rsid w:val="00AD75CE"/>
    <w:rsid w:val="00AE01EE"/>
    <w:rsid w:val="00AE08DB"/>
    <w:rsid w:val="00AE0A37"/>
    <w:rsid w:val="00AE0D42"/>
    <w:rsid w:val="00AE1058"/>
    <w:rsid w:val="00AE1070"/>
    <w:rsid w:val="00AE1289"/>
    <w:rsid w:val="00AE12DB"/>
    <w:rsid w:val="00AE1BF8"/>
    <w:rsid w:val="00AE1CD4"/>
    <w:rsid w:val="00AE39BF"/>
    <w:rsid w:val="00AE4029"/>
    <w:rsid w:val="00AE5347"/>
    <w:rsid w:val="00AE5395"/>
    <w:rsid w:val="00AE5A41"/>
    <w:rsid w:val="00AE5BF0"/>
    <w:rsid w:val="00AE60B9"/>
    <w:rsid w:val="00AE6332"/>
    <w:rsid w:val="00AE68A1"/>
    <w:rsid w:val="00AE6F3F"/>
    <w:rsid w:val="00AE71F8"/>
    <w:rsid w:val="00AE7736"/>
    <w:rsid w:val="00AE7ADA"/>
    <w:rsid w:val="00AE7F4F"/>
    <w:rsid w:val="00AE7F7D"/>
    <w:rsid w:val="00AF04D3"/>
    <w:rsid w:val="00AF0654"/>
    <w:rsid w:val="00AF0AEB"/>
    <w:rsid w:val="00AF1621"/>
    <w:rsid w:val="00AF1630"/>
    <w:rsid w:val="00AF167B"/>
    <w:rsid w:val="00AF1CB3"/>
    <w:rsid w:val="00AF1E4A"/>
    <w:rsid w:val="00AF214C"/>
    <w:rsid w:val="00AF2779"/>
    <w:rsid w:val="00AF2F5A"/>
    <w:rsid w:val="00AF3825"/>
    <w:rsid w:val="00AF3DA9"/>
    <w:rsid w:val="00AF4127"/>
    <w:rsid w:val="00AF4284"/>
    <w:rsid w:val="00AF4877"/>
    <w:rsid w:val="00AF4B0D"/>
    <w:rsid w:val="00AF4C85"/>
    <w:rsid w:val="00AF4F1F"/>
    <w:rsid w:val="00AF4FCF"/>
    <w:rsid w:val="00AF51CE"/>
    <w:rsid w:val="00AF60FE"/>
    <w:rsid w:val="00AF6159"/>
    <w:rsid w:val="00AF6C81"/>
    <w:rsid w:val="00AF6DB6"/>
    <w:rsid w:val="00AF7BF8"/>
    <w:rsid w:val="00B0028A"/>
    <w:rsid w:val="00B00901"/>
    <w:rsid w:val="00B00B38"/>
    <w:rsid w:val="00B00E92"/>
    <w:rsid w:val="00B011B0"/>
    <w:rsid w:val="00B011E2"/>
    <w:rsid w:val="00B0126A"/>
    <w:rsid w:val="00B0170B"/>
    <w:rsid w:val="00B02224"/>
    <w:rsid w:val="00B022DF"/>
    <w:rsid w:val="00B02333"/>
    <w:rsid w:val="00B02B68"/>
    <w:rsid w:val="00B02D72"/>
    <w:rsid w:val="00B02FB0"/>
    <w:rsid w:val="00B0371C"/>
    <w:rsid w:val="00B03938"/>
    <w:rsid w:val="00B03AFC"/>
    <w:rsid w:val="00B043D7"/>
    <w:rsid w:val="00B04CFD"/>
    <w:rsid w:val="00B04E8F"/>
    <w:rsid w:val="00B05000"/>
    <w:rsid w:val="00B05926"/>
    <w:rsid w:val="00B05BEB"/>
    <w:rsid w:val="00B06785"/>
    <w:rsid w:val="00B07120"/>
    <w:rsid w:val="00B07E6A"/>
    <w:rsid w:val="00B10608"/>
    <w:rsid w:val="00B107CB"/>
    <w:rsid w:val="00B10EC9"/>
    <w:rsid w:val="00B11108"/>
    <w:rsid w:val="00B112B9"/>
    <w:rsid w:val="00B112CC"/>
    <w:rsid w:val="00B119A6"/>
    <w:rsid w:val="00B11F4C"/>
    <w:rsid w:val="00B120EE"/>
    <w:rsid w:val="00B12962"/>
    <w:rsid w:val="00B136AC"/>
    <w:rsid w:val="00B1385C"/>
    <w:rsid w:val="00B13870"/>
    <w:rsid w:val="00B13905"/>
    <w:rsid w:val="00B139D5"/>
    <w:rsid w:val="00B1405C"/>
    <w:rsid w:val="00B14496"/>
    <w:rsid w:val="00B15081"/>
    <w:rsid w:val="00B152EB"/>
    <w:rsid w:val="00B154D7"/>
    <w:rsid w:val="00B1598C"/>
    <w:rsid w:val="00B15D90"/>
    <w:rsid w:val="00B15EE3"/>
    <w:rsid w:val="00B160FC"/>
    <w:rsid w:val="00B162AA"/>
    <w:rsid w:val="00B1652F"/>
    <w:rsid w:val="00B167A8"/>
    <w:rsid w:val="00B168DC"/>
    <w:rsid w:val="00B16A0D"/>
    <w:rsid w:val="00B1700E"/>
    <w:rsid w:val="00B174BC"/>
    <w:rsid w:val="00B174EA"/>
    <w:rsid w:val="00B17B83"/>
    <w:rsid w:val="00B204BB"/>
    <w:rsid w:val="00B2078B"/>
    <w:rsid w:val="00B20B8E"/>
    <w:rsid w:val="00B219C9"/>
    <w:rsid w:val="00B21AB5"/>
    <w:rsid w:val="00B21CCB"/>
    <w:rsid w:val="00B21E90"/>
    <w:rsid w:val="00B224B1"/>
    <w:rsid w:val="00B22E8A"/>
    <w:rsid w:val="00B233A1"/>
    <w:rsid w:val="00B23E0D"/>
    <w:rsid w:val="00B2454B"/>
    <w:rsid w:val="00B245B8"/>
    <w:rsid w:val="00B24A76"/>
    <w:rsid w:val="00B24D8E"/>
    <w:rsid w:val="00B24FFD"/>
    <w:rsid w:val="00B25ED4"/>
    <w:rsid w:val="00B26012"/>
    <w:rsid w:val="00B263D9"/>
    <w:rsid w:val="00B26D59"/>
    <w:rsid w:val="00B26F1F"/>
    <w:rsid w:val="00B273FB"/>
    <w:rsid w:val="00B27A5D"/>
    <w:rsid w:val="00B27DA0"/>
    <w:rsid w:val="00B30A7D"/>
    <w:rsid w:val="00B30B81"/>
    <w:rsid w:val="00B31364"/>
    <w:rsid w:val="00B313F6"/>
    <w:rsid w:val="00B31407"/>
    <w:rsid w:val="00B31AA1"/>
    <w:rsid w:val="00B3287D"/>
    <w:rsid w:val="00B32971"/>
    <w:rsid w:val="00B32B6B"/>
    <w:rsid w:val="00B33723"/>
    <w:rsid w:val="00B33989"/>
    <w:rsid w:val="00B33E15"/>
    <w:rsid w:val="00B34C55"/>
    <w:rsid w:val="00B34D8B"/>
    <w:rsid w:val="00B352FC"/>
    <w:rsid w:val="00B357BF"/>
    <w:rsid w:val="00B35934"/>
    <w:rsid w:val="00B359AA"/>
    <w:rsid w:val="00B3645E"/>
    <w:rsid w:val="00B36BAE"/>
    <w:rsid w:val="00B36FCD"/>
    <w:rsid w:val="00B37592"/>
    <w:rsid w:val="00B37653"/>
    <w:rsid w:val="00B37806"/>
    <w:rsid w:val="00B37A89"/>
    <w:rsid w:val="00B40467"/>
    <w:rsid w:val="00B41013"/>
    <w:rsid w:val="00B410A9"/>
    <w:rsid w:val="00B41741"/>
    <w:rsid w:val="00B4180B"/>
    <w:rsid w:val="00B4270A"/>
    <w:rsid w:val="00B428A9"/>
    <w:rsid w:val="00B430C5"/>
    <w:rsid w:val="00B4382F"/>
    <w:rsid w:val="00B43B9D"/>
    <w:rsid w:val="00B442F0"/>
    <w:rsid w:val="00B44B22"/>
    <w:rsid w:val="00B44F4C"/>
    <w:rsid w:val="00B45BA6"/>
    <w:rsid w:val="00B45D4E"/>
    <w:rsid w:val="00B45F17"/>
    <w:rsid w:val="00B46004"/>
    <w:rsid w:val="00B46492"/>
    <w:rsid w:val="00B46A93"/>
    <w:rsid w:val="00B47818"/>
    <w:rsid w:val="00B47DCD"/>
    <w:rsid w:val="00B502E2"/>
    <w:rsid w:val="00B505D4"/>
    <w:rsid w:val="00B5111B"/>
    <w:rsid w:val="00B5139C"/>
    <w:rsid w:val="00B517D5"/>
    <w:rsid w:val="00B5198B"/>
    <w:rsid w:val="00B51D03"/>
    <w:rsid w:val="00B52289"/>
    <w:rsid w:val="00B527B9"/>
    <w:rsid w:val="00B5285D"/>
    <w:rsid w:val="00B52FDD"/>
    <w:rsid w:val="00B53C4B"/>
    <w:rsid w:val="00B53CDA"/>
    <w:rsid w:val="00B54BE4"/>
    <w:rsid w:val="00B54F67"/>
    <w:rsid w:val="00B55088"/>
    <w:rsid w:val="00B55366"/>
    <w:rsid w:val="00B5568B"/>
    <w:rsid w:val="00B558DF"/>
    <w:rsid w:val="00B55E77"/>
    <w:rsid w:val="00B56B4C"/>
    <w:rsid w:val="00B56B59"/>
    <w:rsid w:val="00B56D14"/>
    <w:rsid w:val="00B57365"/>
    <w:rsid w:val="00B574AE"/>
    <w:rsid w:val="00B57BA6"/>
    <w:rsid w:val="00B60167"/>
    <w:rsid w:val="00B604E9"/>
    <w:rsid w:val="00B6090D"/>
    <w:rsid w:val="00B60E27"/>
    <w:rsid w:val="00B6162A"/>
    <w:rsid w:val="00B62163"/>
    <w:rsid w:val="00B6237A"/>
    <w:rsid w:val="00B6368A"/>
    <w:rsid w:val="00B63814"/>
    <w:rsid w:val="00B6398D"/>
    <w:rsid w:val="00B63A65"/>
    <w:rsid w:val="00B63B3C"/>
    <w:rsid w:val="00B63B43"/>
    <w:rsid w:val="00B64009"/>
    <w:rsid w:val="00B6413B"/>
    <w:rsid w:val="00B64608"/>
    <w:rsid w:val="00B65645"/>
    <w:rsid w:val="00B65F9B"/>
    <w:rsid w:val="00B668AC"/>
    <w:rsid w:val="00B668EC"/>
    <w:rsid w:val="00B67014"/>
    <w:rsid w:val="00B6723B"/>
    <w:rsid w:val="00B70099"/>
    <w:rsid w:val="00B70B71"/>
    <w:rsid w:val="00B70E18"/>
    <w:rsid w:val="00B7151D"/>
    <w:rsid w:val="00B71B3D"/>
    <w:rsid w:val="00B72A1B"/>
    <w:rsid w:val="00B736F6"/>
    <w:rsid w:val="00B746C0"/>
    <w:rsid w:val="00B749C5"/>
    <w:rsid w:val="00B74AD2"/>
    <w:rsid w:val="00B74C0D"/>
    <w:rsid w:val="00B75DE0"/>
    <w:rsid w:val="00B765C9"/>
    <w:rsid w:val="00B80C27"/>
    <w:rsid w:val="00B811DD"/>
    <w:rsid w:val="00B81A15"/>
    <w:rsid w:val="00B82B5B"/>
    <w:rsid w:val="00B83182"/>
    <w:rsid w:val="00B833E4"/>
    <w:rsid w:val="00B83B42"/>
    <w:rsid w:val="00B84A62"/>
    <w:rsid w:val="00B85EBC"/>
    <w:rsid w:val="00B86058"/>
    <w:rsid w:val="00B86E61"/>
    <w:rsid w:val="00B913B4"/>
    <w:rsid w:val="00B91573"/>
    <w:rsid w:val="00B91B60"/>
    <w:rsid w:val="00B91BCA"/>
    <w:rsid w:val="00B91ECF"/>
    <w:rsid w:val="00B9240D"/>
    <w:rsid w:val="00B92A37"/>
    <w:rsid w:val="00B931F7"/>
    <w:rsid w:val="00B933CB"/>
    <w:rsid w:val="00B934D3"/>
    <w:rsid w:val="00B9383B"/>
    <w:rsid w:val="00B93AA6"/>
    <w:rsid w:val="00B94431"/>
    <w:rsid w:val="00B95AEB"/>
    <w:rsid w:val="00B9647B"/>
    <w:rsid w:val="00B96881"/>
    <w:rsid w:val="00B969DD"/>
    <w:rsid w:val="00B97274"/>
    <w:rsid w:val="00B97444"/>
    <w:rsid w:val="00B97934"/>
    <w:rsid w:val="00B9799B"/>
    <w:rsid w:val="00B97B0E"/>
    <w:rsid w:val="00BA0231"/>
    <w:rsid w:val="00BA0627"/>
    <w:rsid w:val="00BA08F7"/>
    <w:rsid w:val="00BA09BF"/>
    <w:rsid w:val="00BA0A65"/>
    <w:rsid w:val="00BA0DB3"/>
    <w:rsid w:val="00BA1BEC"/>
    <w:rsid w:val="00BA1E24"/>
    <w:rsid w:val="00BA2AEE"/>
    <w:rsid w:val="00BA2C53"/>
    <w:rsid w:val="00BA30CE"/>
    <w:rsid w:val="00BA3B54"/>
    <w:rsid w:val="00BA4548"/>
    <w:rsid w:val="00BA45AF"/>
    <w:rsid w:val="00BA46AA"/>
    <w:rsid w:val="00BA4BF2"/>
    <w:rsid w:val="00BA50C9"/>
    <w:rsid w:val="00BA55BF"/>
    <w:rsid w:val="00BA5EBC"/>
    <w:rsid w:val="00BA6167"/>
    <w:rsid w:val="00BA616F"/>
    <w:rsid w:val="00BA6214"/>
    <w:rsid w:val="00BA6224"/>
    <w:rsid w:val="00BA647F"/>
    <w:rsid w:val="00BA6AC9"/>
    <w:rsid w:val="00BA71C9"/>
    <w:rsid w:val="00BA73DA"/>
    <w:rsid w:val="00BA7ABB"/>
    <w:rsid w:val="00BB0739"/>
    <w:rsid w:val="00BB0951"/>
    <w:rsid w:val="00BB0A0E"/>
    <w:rsid w:val="00BB0BA9"/>
    <w:rsid w:val="00BB15B4"/>
    <w:rsid w:val="00BB1749"/>
    <w:rsid w:val="00BB196C"/>
    <w:rsid w:val="00BB1C20"/>
    <w:rsid w:val="00BB1F7B"/>
    <w:rsid w:val="00BB211D"/>
    <w:rsid w:val="00BB239D"/>
    <w:rsid w:val="00BB2910"/>
    <w:rsid w:val="00BB3326"/>
    <w:rsid w:val="00BB3AF5"/>
    <w:rsid w:val="00BB3C85"/>
    <w:rsid w:val="00BB3F9F"/>
    <w:rsid w:val="00BB48E6"/>
    <w:rsid w:val="00BB4963"/>
    <w:rsid w:val="00BB4FC4"/>
    <w:rsid w:val="00BB521D"/>
    <w:rsid w:val="00BB529D"/>
    <w:rsid w:val="00BB531B"/>
    <w:rsid w:val="00BB59A6"/>
    <w:rsid w:val="00BB59E0"/>
    <w:rsid w:val="00BB5A54"/>
    <w:rsid w:val="00BB659F"/>
    <w:rsid w:val="00BB6D91"/>
    <w:rsid w:val="00BC00E0"/>
    <w:rsid w:val="00BC0E00"/>
    <w:rsid w:val="00BC0E55"/>
    <w:rsid w:val="00BC0EA0"/>
    <w:rsid w:val="00BC1386"/>
    <w:rsid w:val="00BC1AB0"/>
    <w:rsid w:val="00BC2B53"/>
    <w:rsid w:val="00BC2B95"/>
    <w:rsid w:val="00BC2C12"/>
    <w:rsid w:val="00BC35BF"/>
    <w:rsid w:val="00BC36F3"/>
    <w:rsid w:val="00BC396F"/>
    <w:rsid w:val="00BC4486"/>
    <w:rsid w:val="00BC50B1"/>
    <w:rsid w:val="00BC5109"/>
    <w:rsid w:val="00BC510E"/>
    <w:rsid w:val="00BC5A32"/>
    <w:rsid w:val="00BC75BD"/>
    <w:rsid w:val="00BC7735"/>
    <w:rsid w:val="00BD0029"/>
    <w:rsid w:val="00BD047B"/>
    <w:rsid w:val="00BD0A59"/>
    <w:rsid w:val="00BD0BDC"/>
    <w:rsid w:val="00BD0DE5"/>
    <w:rsid w:val="00BD19F4"/>
    <w:rsid w:val="00BD1B28"/>
    <w:rsid w:val="00BD24FA"/>
    <w:rsid w:val="00BD31DE"/>
    <w:rsid w:val="00BD327B"/>
    <w:rsid w:val="00BD3DE8"/>
    <w:rsid w:val="00BD4A1D"/>
    <w:rsid w:val="00BD4E90"/>
    <w:rsid w:val="00BD5260"/>
    <w:rsid w:val="00BD6184"/>
    <w:rsid w:val="00BD6343"/>
    <w:rsid w:val="00BD6601"/>
    <w:rsid w:val="00BD6ABC"/>
    <w:rsid w:val="00BD7165"/>
    <w:rsid w:val="00BD736D"/>
    <w:rsid w:val="00BD7C3A"/>
    <w:rsid w:val="00BE044A"/>
    <w:rsid w:val="00BE0C3E"/>
    <w:rsid w:val="00BE0FB5"/>
    <w:rsid w:val="00BE1DF8"/>
    <w:rsid w:val="00BE2014"/>
    <w:rsid w:val="00BE30BC"/>
    <w:rsid w:val="00BE4BBE"/>
    <w:rsid w:val="00BE4F74"/>
    <w:rsid w:val="00BE5CB9"/>
    <w:rsid w:val="00BE63A8"/>
    <w:rsid w:val="00BE7073"/>
    <w:rsid w:val="00BE76A7"/>
    <w:rsid w:val="00BE77B0"/>
    <w:rsid w:val="00BE7F82"/>
    <w:rsid w:val="00BF072B"/>
    <w:rsid w:val="00BF0D3B"/>
    <w:rsid w:val="00BF1563"/>
    <w:rsid w:val="00BF2125"/>
    <w:rsid w:val="00BF23B2"/>
    <w:rsid w:val="00BF2821"/>
    <w:rsid w:val="00BF33F5"/>
    <w:rsid w:val="00BF3F32"/>
    <w:rsid w:val="00BF3F4E"/>
    <w:rsid w:val="00BF411F"/>
    <w:rsid w:val="00BF4B2F"/>
    <w:rsid w:val="00BF4BC9"/>
    <w:rsid w:val="00BF4BD6"/>
    <w:rsid w:val="00BF4CDB"/>
    <w:rsid w:val="00BF526B"/>
    <w:rsid w:val="00BF529C"/>
    <w:rsid w:val="00BF5492"/>
    <w:rsid w:val="00BF5794"/>
    <w:rsid w:val="00BF753B"/>
    <w:rsid w:val="00C00208"/>
    <w:rsid w:val="00C00879"/>
    <w:rsid w:val="00C00D8E"/>
    <w:rsid w:val="00C0110E"/>
    <w:rsid w:val="00C012BE"/>
    <w:rsid w:val="00C01BCC"/>
    <w:rsid w:val="00C02F97"/>
    <w:rsid w:val="00C0346F"/>
    <w:rsid w:val="00C04913"/>
    <w:rsid w:val="00C04F9D"/>
    <w:rsid w:val="00C04FB5"/>
    <w:rsid w:val="00C05622"/>
    <w:rsid w:val="00C05642"/>
    <w:rsid w:val="00C05776"/>
    <w:rsid w:val="00C05824"/>
    <w:rsid w:val="00C0583C"/>
    <w:rsid w:val="00C067D9"/>
    <w:rsid w:val="00C068F6"/>
    <w:rsid w:val="00C06906"/>
    <w:rsid w:val="00C06EA3"/>
    <w:rsid w:val="00C06F2D"/>
    <w:rsid w:val="00C0711A"/>
    <w:rsid w:val="00C074A4"/>
    <w:rsid w:val="00C07ABA"/>
    <w:rsid w:val="00C07DE3"/>
    <w:rsid w:val="00C07FA8"/>
    <w:rsid w:val="00C1039A"/>
    <w:rsid w:val="00C10B94"/>
    <w:rsid w:val="00C10C16"/>
    <w:rsid w:val="00C1116C"/>
    <w:rsid w:val="00C118D1"/>
    <w:rsid w:val="00C11A94"/>
    <w:rsid w:val="00C12007"/>
    <w:rsid w:val="00C121A9"/>
    <w:rsid w:val="00C121F0"/>
    <w:rsid w:val="00C122C3"/>
    <w:rsid w:val="00C14919"/>
    <w:rsid w:val="00C14D40"/>
    <w:rsid w:val="00C15BC3"/>
    <w:rsid w:val="00C160D7"/>
    <w:rsid w:val="00C16405"/>
    <w:rsid w:val="00C165BD"/>
    <w:rsid w:val="00C16907"/>
    <w:rsid w:val="00C1790D"/>
    <w:rsid w:val="00C17ECC"/>
    <w:rsid w:val="00C208D3"/>
    <w:rsid w:val="00C213A8"/>
    <w:rsid w:val="00C21549"/>
    <w:rsid w:val="00C21B6F"/>
    <w:rsid w:val="00C21C76"/>
    <w:rsid w:val="00C21F23"/>
    <w:rsid w:val="00C221F7"/>
    <w:rsid w:val="00C222B6"/>
    <w:rsid w:val="00C22347"/>
    <w:rsid w:val="00C22858"/>
    <w:rsid w:val="00C22BA3"/>
    <w:rsid w:val="00C22CC5"/>
    <w:rsid w:val="00C23175"/>
    <w:rsid w:val="00C23237"/>
    <w:rsid w:val="00C23259"/>
    <w:rsid w:val="00C2459A"/>
    <w:rsid w:val="00C246B7"/>
    <w:rsid w:val="00C246D9"/>
    <w:rsid w:val="00C24860"/>
    <w:rsid w:val="00C24A4D"/>
    <w:rsid w:val="00C24FA7"/>
    <w:rsid w:val="00C25513"/>
    <w:rsid w:val="00C2552C"/>
    <w:rsid w:val="00C25671"/>
    <w:rsid w:val="00C25A19"/>
    <w:rsid w:val="00C25EE5"/>
    <w:rsid w:val="00C26865"/>
    <w:rsid w:val="00C27813"/>
    <w:rsid w:val="00C3092B"/>
    <w:rsid w:val="00C30AC3"/>
    <w:rsid w:val="00C30BBF"/>
    <w:rsid w:val="00C30FDB"/>
    <w:rsid w:val="00C31202"/>
    <w:rsid w:val="00C31217"/>
    <w:rsid w:val="00C31689"/>
    <w:rsid w:val="00C31870"/>
    <w:rsid w:val="00C31C46"/>
    <w:rsid w:val="00C335E9"/>
    <w:rsid w:val="00C335F9"/>
    <w:rsid w:val="00C33D1F"/>
    <w:rsid w:val="00C33DDA"/>
    <w:rsid w:val="00C340C7"/>
    <w:rsid w:val="00C341BE"/>
    <w:rsid w:val="00C342B6"/>
    <w:rsid w:val="00C34AAC"/>
    <w:rsid w:val="00C35898"/>
    <w:rsid w:val="00C35EFE"/>
    <w:rsid w:val="00C36876"/>
    <w:rsid w:val="00C372D3"/>
    <w:rsid w:val="00C3742C"/>
    <w:rsid w:val="00C37EB2"/>
    <w:rsid w:val="00C4061D"/>
    <w:rsid w:val="00C40667"/>
    <w:rsid w:val="00C409AF"/>
    <w:rsid w:val="00C41F7C"/>
    <w:rsid w:val="00C429A4"/>
    <w:rsid w:val="00C43279"/>
    <w:rsid w:val="00C43752"/>
    <w:rsid w:val="00C43F29"/>
    <w:rsid w:val="00C44D1F"/>
    <w:rsid w:val="00C44F04"/>
    <w:rsid w:val="00C45D50"/>
    <w:rsid w:val="00C45E45"/>
    <w:rsid w:val="00C45FFE"/>
    <w:rsid w:val="00C46587"/>
    <w:rsid w:val="00C46778"/>
    <w:rsid w:val="00C469EA"/>
    <w:rsid w:val="00C46CA2"/>
    <w:rsid w:val="00C46DE2"/>
    <w:rsid w:val="00C46E98"/>
    <w:rsid w:val="00C470C2"/>
    <w:rsid w:val="00C47630"/>
    <w:rsid w:val="00C47691"/>
    <w:rsid w:val="00C5132B"/>
    <w:rsid w:val="00C51469"/>
    <w:rsid w:val="00C51C4D"/>
    <w:rsid w:val="00C51FF1"/>
    <w:rsid w:val="00C52387"/>
    <w:rsid w:val="00C52BF0"/>
    <w:rsid w:val="00C52C20"/>
    <w:rsid w:val="00C53C5A"/>
    <w:rsid w:val="00C53CA3"/>
    <w:rsid w:val="00C54A35"/>
    <w:rsid w:val="00C55CC7"/>
    <w:rsid w:val="00C566FD"/>
    <w:rsid w:val="00C57A8F"/>
    <w:rsid w:val="00C57AF5"/>
    <w:rsid w:val="00C57ED0"/>
    <w:rsid w:val="00C57FC6"/>
    <w:rsid w:val="00C606BD"/>
    <w:rsid w:val="00C606BE"/>
    <w:rsid w:val="00C60FF7"/>
    <w:rsid w:val="00C61153"/>
    <w:rsid w:val="00C6152B"/>
    <w:rsid w:val="00C61777"/>
    <w:rsid w:val="00C618C9"/>
    <w:rsid w:val="00C61DF4"/>
    <w:rsid w:val="00C620EB"/>
    <w:rsid w:val="00C62A83"/>
    <w:rsid w:val="00C63A2E"/>
    <w:rsid w:val="00C64B50"/>
    <w:rsid w:val="00C651E8"/>
    <w:rsid w:val="00C65A0D"/>
    <w:rsid w:val="00C65AB8"/>
    <w:rsid w:val="00C664D5"/>
    <w:rsid w:val="00C667BE"/>
    <w:rsid w:val="00C66FB5"/>
    <w:rsid w:val="00C66FE5"/>
    <w:rsid w:val="00C66FFF"/>
    <w:rsid w:val="00C67CE3"/>
    <w:rsid w:val="00C7059B"/>
    <w:rsid w:val="00C709D7"/>
    <w:rsid w:val="00C71098"/>
    <w:rsid w:val="00C71371"/>
    <w:rsid w:val="00C71D41"/>
    <w:rsid w:val="00C7207D"/>
    <w:rsid w:val="00C721F9"/>
    <w:rsid w:val="00C725DD"/>
    <w:rsid w:val="00C72993"/>
    <w:rsid w:val="00C73798"/>
    <w:rsid w:val="00C74090"/>
    <w:rsid w:val="00C74356"/>
    <w:rsid w:val="00C752C3"/>
    <w:rsid w:val="00C75662"/>
    <w:rsid w:val="00C76530"/>
    <w:rsid w:val="00C76762"/>
    <w:rsid w:val="00C76F92"/>
    <w:rsid w:val="00C772ED"/>
    <w:rsid w:val="00C77A73"/>
    <w:rsid w:val="00C77B05"/>
    <w:rsid w:val="00C8028A"/>
    <w:rsid w:val="00C80A01"/>
    <w:rsid w:val="00C81E1A"/>
    <w:rsid w:val="00C82C53"/>
    <w:rsid w:val="00C83A37"/>
    <w:rsid w:val="00C841FB"/>
    <w:rsid w:val="00C8445E"/>
    <w:rsid w:val="00C847F0"/>
    <w:rsid w:val="00C849F6"/>
    <w:rsid w:val="00C85A09"/>
    <w:rsid w:val="00C85AE2"/>
    <w:rsid w:val="00C85BE9"/>
    <w:rsid w:val="00C85CC5"/>
    <w:rsid w:val="00C861E0"/>
    <w:rsid w:val="00C861FB"/>
    <w:rsid w:val="00C86BD8"/>
    <w:rsid w:val="00C87420"/>
    <w:rsid w:val="00C87454"/>
    <w:rsid w:val="00C87A0F"/>
    <w:rsid w:val="00C87E98"/>
    <w:rsid w:val="00C903E8"/>
    <w:rsid w:val="00C90893"/>
    <w:rsid w:val="00C91BBA"/>
    <w:rsid w:val="00C9250B"/>
    <w:rsid w:val="00C925C8"/>
    <w:rsid w:val="00C92BEE"/>
    <w:rsid w:val="00C934D6"/>
    <w:rsid w:val="00C93B72"/>
    <w:rsid w:val="00C93E2C"/>
    <w:rsid w:val="00C94482"/>
    <w:rsid w:val="00C94D3D"/>
    <w:rsid w:val="00C961D3"/>
    <w:rsid w:val="00C96335"/>
    <w:rsid w:val="00C9680A"/>
    <w:rsid w:val="00C96A76"/>
    <w:rsid w:val="00C96A79"/>
    <w:rsid w:val="00C96C61"/>
    <w:rsid w:val="00C97684"/>
    <w:rsid w:val="00C97E64"/>
    <w:rsid w:val="00CA05EB"/>
    <w:rsid w:val="00CA08DA"/>
    <w:rsid w:val="00CA1399"/>
    <w:rsid w:val="00CA14BA"/>
    <w:rsid w:val="00CA216A"/>
    <w:rsid w:val="00CA2186"/>
    <w:rsid w:val="00CA2873"/>
    <w:rsid w:val="00CA2B77"/>
    <w:rsid w:val="00CA3375"/>
    <w:rsid w:val="00CA3AA3"/>
    <w:rsid w:val="00CA3F57"/>
    <w:rsid w:val="00CA438A"/>
    <w:rsid w:val="00CA445E"/>
    <w:rsid w:val="00CA44CA"/>
    <w:rsid w:val="00CA48D3"/>
    <w:rsid w:val="00CA4AB9"/>
    <w:rsid w:val="00CA4C06"/>
    <w:rsid w:val="00CA5202"/>
    <w:rsid w:val="00CA5974"/>
    <w:rsid w:val="00CA5C15"/>
    <w:rsid w:val="00CA644E"/>
    <w:rsid w:val="00CA6759"/>
    <w:rsid w:val="00CA6B42"/>
    <w:rsid w:val="00CA6E9D"/>
    <w:rsid w:val="00CB011E"/>
    <w:rsid w:val="00CB0356"/>
    <w:rsid w:val="00CB0703"/>
    <w:rsid w:val="00CB0C71"/>
    <w:rsid w:val="00CB1541"/>
    <w:rsid w:val="00CB18A6"/>
    <w:rsid w:val="00CB1FFB"/>
    <w:rsid w:val="00CB244A"/>
    <w:rsid w:val="00CB24BC"/>
    <w:rsid w:val="00CB2A05"/>
    <w:rsid w:val="00CB2A16"/>
    <w:rsid w:val="00CB2B53"/>
    <w:rsid w:val="00CB3DC0"/>
    <w:rsid w:val="00CB41EB"/>
    <w:rsid w:val="00CB4282"/>
    <w:rsid w:val="00CB4E33"/>
    <w:rsid w:val="00CB57DE"/>
    <w:rsid w:val="00CB5D2C"/>
    <w:rsid w:val="00CB5EA3"/>
    <w:rsid w:val="00CB6809"/>
    <w:rsid w:val="00CB70C4"/>
    <w:rsid w:val="00CB7A88"/>
    <w:rsid w:val="00CB7F16"/>
    <w:rsid w:val="00CC02F6"/>
    <w:rsid w:val="00CC0554"/>
    <w:rsid w:val="00CC112B"/>
    <w:rsid w:val="00CC14B0"/>
    <w:rsid w:val="00CC1D1F"/>
    <w:rsid w:val="00CC1F70"/>
    <w:rsid w:val="00CC203F"/>
    <w:rsid w:val="00CC2B1D"/>
    <w:rsid w:val="00CC3072"/>
    <w:rsid w:val="00CC39BB"/>
    <w:rsid w:val="00CC50B7"/>
    <w:rsid w:val="00CC51B6"/>
    <w:rsid w:val="00CC5244"/>
    <w:rsid w:val="00CC5F68"/>
    <w:rsid w:val="00CC6062"/>
    <w:rsid w:val="00CC7ACD"/>
    <w:rsid w:val="00CC7B40"/>
    <w:rsid w:val="00CC7BB7"/>
    <w:rsid w:val="00CC7C21"/>
    <w:rsid w:val="00CD04E5"/>
    <w:rsid w:val="00CD11D4"/>
    <w:rsid w:val="00CD1C10"/>
    <w:rsid w:val="00CD2094"/>
    <w:rsid w:val="00CD2918"/>
    <w:rsid w:val="00CD2B57"/>
    <w:rsid w:val="00CD2E82"/>
    <w:rsid w:val="00CD356D"/>
    <w:rsid w:val="00CD3636"/>
    <w:rsid w:val="00CD3934"/>
    <w:rsid w:val="00CD3FF9"/>
    <w:rsid w:val="00CD4A2A"/>
    <w:rsid w:val="00CD54AF"/>
    <w:rsid w:val="00CD54FD"/>
    <w:rsid w:val="00CD58C8"/>
    <w:rsid w:val="00CD6B32"/>
    <w:rsid w:val="00CD6D33"/>
    <w:rsid w:val="00CD755C"/>
    <w:rsid w:val="00CD75BA"/>
    <w:rsid w:val="00CD774B"/>
    <w:rsid w:val="00CD7A2B"/>
    <w:rsid w:val="00CE02D5"/>
    <w:rsid w:val="00CE048E"/>
    <w:rsid w:val="00CE05C1"/>
    <w:rsid w:val="00CE1545"/>
    <w:rsid w:val="00CE1E99"/>
    <w:rsid w:val="00CE24D5"/>
    <w:rsid w:val="00CE2AC1"/>
    <w:rsid w:val="00CE2D62"/>
    <w:rsid w:val="00CE355B"/>
    <w:rsid w:val="00CE4574"/>
    <w:rsid w:val="00CE4B65"/>
    <w:rsid w:val="00CE4F1F"/>
    <w:rsid w:val="00CE55EB"/>
    <w:rsid w:val="00CE62C2"/>
    <w:rsid w:val="00CE6B38"/>
    <w:rsid w:val="00CE76B3"/>
    <w:rsid w:val="00CF16DE"/>
    <w:rsid w:val="00CF184C"/>
    <w:rsid w:val="00CF27F5"/>
    <w:rsid w:val="00CF31B4"/>
    <w:rsid w:val="00CF3DAE"/>
    <w:rsid w:val="00CF3FD5"/>
    <w:rsid w:val="00CF4206"/>
    <w:rsid w:val="00CF490D"/>
    <w:rsid w:val="00CF4E39"/>
    <w:rsid w:val="00CF5202"/>
    <w:rsid w:val="00CF5572"/>
    <w:rsid w:val="00CF5731"/>
    <w:rsid w:val="00CF5AFE"/>
    <w:rsid w:val="00CF5B1B"/>
    <w:rsid w:val="00CF5CD0"/>
    <w:rsid w:val="00CF62FF"/>
    <w:rsid w:val="00CF6371"/>
    <w:rsid w:val="00CF6760"/>
    <w:rsid w:val="00CF6D3E"/>
    <w:rsid w:val="00CF6E2F"/>
    <w:rsid w:val="00CF7127"/>
    <w:rsid w:val="00CF79A1"/>
    <w:rsid w:val="00CF7B13"/>
    <w:rsid w:val="00D00B32"/>
    <w:rsid w:val="00D0156E"/>
    <w:rsid w:val="00D018B3"/>
    <w:rsid w:val="00D01E9B"/>
    <w:rsid w:val="00D02034"/>
    <w:rsid w:val="00D0248C"/>
    <w:rsid w:val="00D025F7"/>
    <w:rsid w:val="00D02B43"/>
    <w:rsid w:val="00D02B74"/>
    <w:rsid w:val="00D02C10"/>
    <w:rsid w:val="00D03019"/>
    <w:rsid w:val="00D03391"/>
    <w:rsid w:val="00D033CF"/>
    <w:rsid w:val="00D036F0"/>
    <w:rsid w:val="00D03DA3"/>
    <w:rsid w:val="00D0468C"/>
    <w:rsid w:val="00D04A5F"/>
    <w:rsid w:val="00D05383"/>
    <w:rsid w:val="00D059F4"/>
    <w:rsid w:val="00D05D78"/>
    <w:rsid w:val="00D05F83"/>
    <w:rsid w:val="00D063D0"/>
    <w:rsid w:val="00D07352"/>
    <w:rsid w:val="00D07AD1"/>
    <w:rsid w:val="00D1044F"/>
    <w:rsid w:val="00D105FE"/>
    <w:rsid w:val="00D109F7"/>
    <w:rsid w:val="00D111B3"/>
    <w:rsid w:val="00D116C2"/>
    <w:rsid w:val="00D11C83"/>
    <w:rsid w:val="00D12CF6"/>
    <w:rsid w:val="00D12F0A"/>
    <w:rsid w:val="00D13045"/>
    <w:rsid w:val="00D13390"/>
    <w:rsid w:val="00D135C7"/>
    <w:rsid w:val="00D1372C"/>
    <w:rsid w:val="00D13803"/>
    <w:rsid w:val="00D13BE6"/>
    <w:rsid w:val="00D147EB"/>
    <w:rsid w:val="00D147FA"/>
    <w:rsid w:val="00D14870"/>
    <w:rsid w:val="00D14914"/>
    <w:rsid w:val="00D149F1"/>
    <w:rsid w:val="00D14C7A"/>
    <w:rsid w:val="00D153F7"/>
    <w:rsid w:val="00D1553B"/>
    <w:rsid w:val="00D158DE"/>
    <w:rsid w:val="00D15941"/>
    <w:rsid w:val="00D160B5"/>
    <w:rsid w:val="00D168CD"/>
    <w:rsid w:val="00D16FC4"/>
    <w:rsid w:val="00D171FB"/>
    <w:rsid w:val="00D17C44"/>
    <w:rsid w:val="00D17F5D"/>
    <w:rsid w:val="00D2016E"/>
    <w:rsid w:val="00D20A0F"/>
    <w:rsid w:val="00D211C6"/>
    <w:rsid w:val="00D21A37"/>
    <w:rsid w:val="00D22A43"/>
    <w:rsid w:val="00D22CA6"/>
    <w:rsid w:val="00D22EDA"/>
    <w:rsid w:val="00D23612"/>
    <w:rsid w:val="00D2376F"/>
    <w:rsid w:val="00D23A1F"/>
    <w:rsid w:val="00D23D30"/>
    <w:rsid w:val="00D23E96"/>
    <w:rsid w:val="00D2491F"/>
    <w:rsid w:val="00D24DBD"/>
    <w:rsid w:val="00D25977"/>
    <w:rsid w:val="00D25E1B"/>
    <w:rsid w:val="00D266B2"/>
    <w:rsid w:val="00D26AC2"/>
    <w:rsid w:val="00D27CAC"/>
    <w:rsid w:val="00D308EC"/>
    <w:rsid w:val="00D30C63"/>
    <w:rsid w:val="00D31A79"/>
    <w:rsid w:val="00D31C82"/>
    <w:rsid w:val="00D3291A"/>
    <w:rsid w:val="00D3323E"/>
    <w:rsid w:val="00D332EB"/>
    <w:rsid w:val="00D3399B"/>
    <w:rsid w:val="00D33D32"/>
    <w:rsid w:val="00D3400A"/>
    <w:rsid w:val="00D3422B"/>
    <w:rsid w:val="00D34653"/>
    <w:rsid w:val="00D34811"/>
    <w:rsid w:val="00D3493D"/>
    <w:rsid w:val="00D34D6C"/>
    <w:rsid w:val="00D34DEC"/>
    <w:rsid w:val="00D353C6"/>
    <w:rsid w:val="00D3592F"/>
    <w:rsid w:val="00D359B6"/>
    <w:rsid w:val="00D3609E"/>
    <w:rsid w:val="00D36454"/>
    <w:rsid w:val="00D36DB5"/>
    <w:rsid w:val="00D37931"/>
    <w:rsid w:val="00D4171C"/>
    <w:rsid w:val="00D41B6E"/>
    <w:rsid w:val="00D41EEA"/>
    <w:rsid w:val="00D41F92"/>
    <w:rsid w:val="00D4234A"/>
    <w:rsid w:val="00D42646"/>
    <w:rsid w:val="00D428C6"/>
    <w:rsid w:val="00D42AE7"/>
    <w:rsid w:val="00D42D5F"/>
    <w:rsid w:val="00D431A7"/>
    <w:rsid w:val="00D4341B"/>
    <w:rsid w:val="00D434EE"/>
    <w:rsid w:val="00D43D49"/>
    <w:rsid w:val="00D43E39"/>
    <w:rsid w:val="00D43E4C"/>
    <w:rsid w:val="00D440C2"/>
    <w:rsid w:val="00D44542"/>
    <w:rsid w:val="00D44C24"/>
    <w:rsid w:val="00D45106"/>
    <w:rsid w:val="00D46058"/>
    <w:rsid w:val="00D463A5"/>
    <w:rsid w:val="00D46516"/>
    <w:rsid w:val="00D50B55"/>
    <w:rsid w:val="00D50CFA"/>
    <w:rsid w:val="00D51470"/>
    <w:rsid w:val="00D516E4"/>
    <w:rsid w:val="00D517F7"/>
    <w:rsid w:val="00D524D1"/>
    <w:rsid w:val="00D53232"/>
    <w:rsid w:val="00D53B27"/>
    <w:rsid w:val="00D53D45"/>
    <w:rsid w:val="00D53F09"/>
    <w:rsid w:val="00D5467C"/>
    <w:rsid w:val="00D55A59"/>
    <w:rsid w:val="00D56040"/>
    <w:rsid w:val="00D5652B"/>
    <w:rsid w:val="00D568DA"/>
    <w:rsid w:val="00D56DA9"/>
    <w:rsid w:val="00D571A2"/>
    <w:rsid w:val="00D571D8"/>
    <w:rsid w:val="00D57252"/>
    <w:rsid w:val="00D57331"/>
    <w:rsid w:val="00D57C7E"/>
    <w:rsid w:val="00D61359"/>
    <w:rsid w:val="00D618C6"/>
    <w:rsid w:val="00D61FFF"/>
    <w:rsid w:val="00D6206F"/>
    <w:rsid w:val="00D62265"/>
    <w:rsid w:val="00D6230B"/>
    <w:rsid w:val="00D6234A"/>
    <w:rsid w:val="00D62AA6"/>
    <w:rsid w:val="00D635C1"/>
    <w:rsid w:val="00D6371B"/>
    <w:rsid w:val="00D64F19"/>
    <w:rsid w:val="00D6539E"/>
    <w:rsid w:val="00D658B7"/>
    <w:rsid w:val="00D65AC8"/>
    <w:rsid w:val="00D66FAA"/>
    <w:rsid w:val="00D6746D"/>
    <w:rsid w:val="00D674BC"/>
    <w:rsid w:val="00D706F9"/>
    <w:rsid w:val="00D70E35"/>
    <w:rsid w:val="00D712F0"/>
    <w:rsid w:val="00D71734"/>
    <w:rsid w:val="00D7181A"/>
    <w:rsid w:val="00D7189A"/>
    <w:rsid w:val="00D71E51"/>
    <w:rsid w:val="00D71E56"/>
    <w:rsid w:val="00D72608"/>
    <w:rsid w:val="00D728BC"/>
    <w:rsid w:val="00D73165"/>
    <w:rsid w:val="00D7397C"/>
    <w:rsid w:val="00D73EAB"/>
    <w:rsid w:val="00D74C39"/>
    <w:rsid w:val="00D75042"/>
    <w:rsid w:val="00D750C0"/>
    <w:rsid w:val="00D75468"/>
    <w:rsid w:val="00D7548C"/>
    <w:rsid w:val="00D757DA"/>
    <w:rsid w:val="00D75BB8"/>
    <w:rsid w:val="00D76237"/>
    <w:rsid w:val="00D76800"/>
    <w:rsid w:val="00D777FE"/>
    <w:rsid w:val="00D77A13"/>
    <w:rsid w:val="00D77D45"/>
    <w:rsid w:val="00D77D76"/>
    <w:rsid w:val="00D8022A"/>
    <w:rsid w:val="00D80356"/>
    <w:rsid w:val="00D8085C"/>
    <w:rsid w:val="00D81215"/>
    <w:rsid w:val="00D81367"/>
    <w:rsid w:val="00D81F72"/>
    <w:rsid w:val="00D823AE"/>
    <w:rsid w:val="00D830CD"/>
    <w:rsid w:val="00D832F7"/>
    <w:rsid w:val="00D835C9"/>
    <w:rsid w:val="00D83DD4"/>
    <w:rsid w:val="00D845A4"/>
    <w:rsid w:val="00D8505D"/>
    <w:rsid w:val="00D85955"/>
    <w:rsid w:val="00D85DA1"/>
    <w:rsid w:val="00D85E5B"/>
    <w:rsid w:val="00D866A8"/>
    <w:rsid w:val="00D866FC"/>
    <w:rsid w:val="00D8708F"/>
    <w:rsid w:val="00D87FA7"/>
    <w:rsid w:val="00D9036C"/>
    <w:rsid w:val="00D905B2"/>
    <w:rsid w:val="00D910BB"/>
    <w:rsid w:val="00D91904"/>
    <w:rsid w:val="00D91E10"/>
    <w:rsid w:val="00D9226B"/>
    <w:rsid w:val="00D92B87"/>
    <w:rsid w:val="00D930CD"/>
    <w:rsid w:val="00D933DE"/>
    <w:rsid w:val="00D938BC"/>
    <w:rsid w:val="00D93C41"/>
    <w:rsid w:val="00D93C6F"/>
    <w:rsid w:val="00D93DE8"/>
    <w:rsid w:val="00D965E8"/>
    <w:rsid w:val="00D96A63"/>
    <w:rsid w:val="00D96FEA"/>
    <w:rsid w:val="00D970EF"/>
    <w:rsid w:val="00D97BF5"/>
    <w:rsid w:val="00DA029E"/>
    <w:rsid w:val="00DA0A98"/>
    <w:rsid w:val="00DA0D11"/>
    <w:rsid w:val="00DA0ED7"/>
    <w:rsid w:val="00DA12C9"/>
    <w:rsid w:val="00DA12F1"/>
    <w:rsid w:val="00DA13B8"/>
    <w:rsid w:val="00DA168E"/>
    <w:rsid w:val="00DA1A98"/>
    <w:rsid w:val="00DA1AA4"/>
    <w:rsid w:val="00DA1B6A"/>
    <w:rsid w:val="00DA2119"/>
    <w:rsid w:val="00DA2A99"/>
    <w:rsid w:val="00DA2E5B"/>
    <w:rsid w:val="00DA302E"/>
    <w:rsid w:val="00DA3112"/>
    <w:rsid w:val="00DA4D38"/>
    <w:rsid w:val="00DA50FD"/>
    <w:rsid w:val="00DA51FA"/>
    <w:rsid w:val="00DA536E"/>
    <w:rsid w:val="00DA5CCE"/>
    <w:rsid w:val="00DA5D41"/>
    <w:rsid w:val="00DA69D8"/>
    <w:rsid w:val="00DA6F6C"/>
    <w:rsid w:val="00DA7420"/>
    <w:rsid w:val="00DA786E"/>
    <w:rsid w:val="00DB05F3"/>
    <w:rsid w:val="00DB0767"/>
    <w:rsid w:val="00DB0A1E"/>
    <w:rsid w:val="00DB0AA4"/>
    <w:rsid w:val="00DB1040"/>
    <w:rsid w:val="00DB112F"/>
    <w:rsid w:val="00DB13FB"/>
    <w:rsid w:val="00DB1465"/>
    <w:rsid w:val="00DB2231"/>
    <w:rsid w:val="00DB2E65"/>
    <w:rsid w:val="00DB3480"/>
    <w:rsid w:val="00DB3E1B"/>
    <w:rsid w:val="00DB4157"/>
    <w:rsid w:val="00DB46FC"/>
    <w:rsid w:val="00DB5FCD"/>
    <w:rsid w:val="00DB60D4"/>
    <w:rsid w:val="00DB6DE5"/>
    <w:rsid w:val="00DB70BB"/>
    <w:rsid w:val="00DB7186"/>
    <w:rsid w:val="00DB72A1"/>
    <w:rsid w:val="00DB79DA"/>
    <w:rsid w:val="00DC01EB"/>
    <w:rsid w:val="00DC06E2"/>
    <w:rsid w:val="00DC1766"/>
    <w:rsid w:val="00DC21E6"/>
    <w:rsid w:val="00DC2216"/>
    <w:rsid w:val="00DC29CA"/>
    <w:rsid w:val="00DC2D26"/>
    <w:rsid w:val="00DC3DBC"/>
    <w:rsid w:val="00DC45EE"/>
    <w:rsid w:val="00DC492B"/>
    <w:rsid w:val="00DC5484"/>
    <w:rsid w:val="00DC588B"/>
    <w:rsid w:val="00DC6737"/>
    <w:rsid w:val="00DC69B3"/>
    <w:rsid w:val="00DC69B4"/>
    <w:rsid w:val="00DC6A57"/>
    <w:rsid w:val="00DC6EC3"/>
    <w:rsid w:val="00DC7009"/>
    <w:rsid w:val="00DC741F"/>
    <w:rsid w:val="00DC76A3"/>
    <w:rsid w:val="00DC770C"/>
    <w:rsid w:val="00DC7A29"/>
    <w:rsid w:val="00DD01E0"/>
    <w:rsid w:val="00DD0894"/>
    <w:rsid w:val="00DD0BBE"/>
    <w:rsid w:val="00DD0C71"/>
    <w:rsid w:val="00DD12F6"/>
    <w:rsid w:val="00DD19AF"/>
    <w:rsid w:val="00DD1B91"/>
    <w:rsid w:val="00DD1DF7"/>
    <w:rsid w:val="00DD201A"/>
    <w:rsid w:val="00DD3552"/>
    <w:rsid w:val="00DD3854"/>
    <w:rsid w:val="00DD433C"/>
    <w:rsid w:val="00DD4D68"/>
    <w:rsid w:val="00DD4E47"/>
    <w:rsid w:val="00DD5421"/>
    <w:rsid w:val="00DD56B7"/>
    <w:rsid w:val="00DD5722"/>
    <w:rsid w:val="00DD5C72"/>
    <w:rsid w:val="00DD5F9E"/>
    <w:rsid w:val="00DD5FC3"/>
    <w:rsid w:val="00DD662D"/>
    <w:rsid w:val="00DD6919"/>
    <w:rsid w:val="00DD73D4"/>
    <w:rsid w:val="00DE004D"/>
    <w:rsid w:val="00DE0419"/>
    <w:rsid w:val="00DE0488"/>
    <w:rsid w:val="00DE0978"/>
    <w:rsid w:val="00DE09AA"/>
    <w:rsid w:val="00DE1376"/>
    <w:rsid w:val="00DE1393"/>
    <w:rsid w:val="00DE1E20"/>
    <w:rsid w:val="00DE2163"/>
    <w:rsid w:val="00DE24A6"/>
    <w:rsid w:val="00DE2795"/>
    <w:rsid w:val="00DE31F9"/>
    <w:rsid w:val="00DE3238"/>
    <w:rsid w:val="00DE3462"/>
    <w:rsid w:val="00DE3DF4"/>
    <w:rsid w:val="00DE439B"/>
    <w:rsid w:val="00DE5762"/>
    <w:rsid w:val="00DE5912"/>
    <w:rsid w:val="00DE6066"/>
    <w:rsid w:val="00DE6940"/>
    <w:rsid w:val="00DE6BFF"/>
    <w:rsid w:val="00DE72F9"/>
    <w:rsid w:val="00DE76C4"/>
    <w:rsid w:val="00DE7A46"/>
    <w:rsid w:val="00DE7A9C"/>
    <w:rsid w:val="00DF03F1"/>
    <w:rsid w:val="00DF0850"/>
    <w:rsid w:val="00DF0C1E"/>
    <w:rsid w:val="00DF0F14"/>
    <w:rsid w:val="00DF15BC"/>
    <w:rsid w:val="00DF2459"/>
    <w:rsid w:val="00DF2BBE"/>
    <w:rsid w:val="00DF32DE"/>
    <w:rsid w:val="00DF3698"/>
    <w:rsid w:val="00DF37E2"/>
    <w:rsid w:val="00DF3868"/>
    <w:rsid w:val="00DF3C36"/>
    <w:rsid w:val="00DF3F8B"/>
    <w:rsid w:val="00DF401B"/>
    <w:rsid w:val="00DF41F4"/>
    <w:rsid w:val="00DF42FC"/>
    <w:rsid w:val="00DF4357"/>
    <w:rsid w:val="00DF44A4"/>
    <w:rsid w:val="00DF499D"/>
    <w:rsid w:val="00DF5B42"/>
    <w:rsid w:val="00DF5D8F"/>
    <w:rsid w:val="00DF5FF8"/>
    <w:rsid w:val="00DF63A7"/>
    <w:rsid w:val="00DF6E69"/>
    <w:rsid w:val="00DF78D4"/>
    <w:rsid w:val="00DF7E6D"/>
    <w:rsid w:val="00E0035B"/>
    <w:rsid w:val="00E00791"/>
    <w:rsid w:val="00E00DC6"/>
    <w:rsid w:val="00E0107D"/>
    <w:rsid w:val="00E0127E"/>
    <w:rsid w:val="00E01556"/>
    <w:rsid w:val="00E01E9E"/>
    <w:rsid w:val="00E023AA"/>
    <w:rsid w:val="00E023CB"/>
    <w:rsid w:val="00E02428"/>
    <w:rsid w:val="00E02A04"/>
    <w:rsid w:val="00E03316"/>
    <w:rsid w:val="00E03788"/>
    <w:rsid w:val="00E03AB1"/>
    <w:rsid w:val="00E03CAA"/>
    <w:rsid w:val="00E0495F"/>
    <w:rsid w:val="00E04A80"/>
    <w:rsid w:val="00E0582D"/>
    <w:rsid w:val="00E05FB6"/>
    <w:rsid w:val="00E064BE"/>
    <w:rsid w:val="00E06BDB"/>
    <w:rsid w:val="00E0769F"/>
    <w:rsid w:val="00E07A2A"/>
    <w:rsid w:val="00E102AD"/>
    <w:rsid w:val="00E106F7"/>
    <w:rsid w:val="00E10A38"/>
    <w:rsid w:val="00E11026"/>
    <w:rsid w:val="00E11EBF"/>
    <w:rsid w:val="00E126B7"/>
    <w:rsid w:val="00E12965"/>
    <w:rsid w:val="00E12B2A"/>
    <w:rsid w:val="00E13B17"/>
    <w:rsid w:val="00E1414F"/>
    <w:rsid w:val="00E148B8"/>
    <w:rsid w:val="00E14909"/>
    <w:rsid w:val="00E14A03"/>
    <w:rsid w:val="00E14E4F"/>
    <w:rsid w:val="00E1546E"/>
    <w:rsid w:val="00E16CB6"/>
    <w:rsid w:val="00E16D11"/>
    <w:rsid w:val="00E17ACD"/>
    <w:rsid w:val="00E17B15"/>
    <w:rsid w:val="00E20501"/>
    <w:rsid w:val="00E206CF"/>
    <w:rsid w:val="00E20905"/>
    <w:rsid w:val="00E20A30"/>
    <w:rsid w:val="00E20B77"/>
    <w:rsid w:val="00E20DAF"/>
    <w:rsid w:val="00E21953"/>
    <w:rsid w:val="00E21C8F"/>
    <w:rsid w:val="00E220E4"/>
    <w:rsid w:val="00E2276F"/>
    <w:rsid w:val="00E22BDE"/>
    <w:rsid w:val="00E23747"/>
    <w:rsid w:val="00E24103"/>
    <w:rsid w:val="00E24BA2"/>
    <w:rsid w:val="00E252AB"/>
    <w:rsid w:val="00E256D6"/>
    <w:rsid w:val="00E25AE8"/>
    <w:rsid w:val="00E25FB6"/>
    <w:rsid w:val="00E26BEC"/>
    <w:rsid w:val="00E26DC2"/>
    <w:rsid w:val="00E26E4B"/>
    <w:rsid w:val="00E27064"/>
    <w:rsid w:val="00E27748"/>
    <w:rsid w:val="00E305C2"/>
    <w:rsid w:val="00E3167A"/>
    <w:rsid w:val="00E31BBB"/>
    <w:rsid w:val="00E31CDD"/>
    <w:rsid w:val="00E31E15"/>
    <w:rsid w:val="00E31E8C"/>
    <w:rsid w:val="00E31F93"/>
    <w:rsid w:val="00E330C8"/>
    <w:rsid w:val="00E33BAC"/>
    <w:rsid w:val="00E34742"/>
    <w:rsid w:val="00E34C3B"/>
    <w:rsid w:val="00E34F15"/>
    <w:rsid w:val="00E3505E"/>
    <w:rsid w:val="00E35CF1"/>
    <w:rsid w:val="00E361BD"/>
    <w:rsid w:val="00E36528"/>
    <w:rsid w:val="00E366D7"/>
    <w:rsid w:val="00E3740D"/>
    <w:rsid w:val="00E37597"/>
    <w:rsid w:val="00E40037"/>
    <w:rsid w:val="00E4012B"/>
    <w:rsid w:val="00E401CF"/>
    <w:rsid w:val="00E415A3"/>
    <w:rsid w:val="00E41AD6"/>
    <w:rsid w:val="00E42286"/>
    <w:rsid w:val="00E427DE"/>
    <w:rsid w:val="00E428AF"/>
    <w:rsid w:val="00E428FD"/>
    <w:rsid w:val="00E4308A"/>
    <w:rsid w:val="00E43358"/>
    <w:rsid w:val="00E4364B"/>
    <w:rsid w:val="00E4387E"/>
    <w:rsid w:val="00E440A5"/>
    <w:rsid w:val="00E44C39"/>
    <w:rsid w:val="00E45B74"/>
    <w:rsid w:val="00E45C68"/>
    <w:rsid w:val="00E468E6"/>
    <w:rsid w:val="00E47F7B"/>
    <w:rsid w:val="00E502D1"/>
    <w:rsid w:val="00E50555"/>
    <w:rsid w:val="00E50934"/>
    <w:rsid w:val="00E51890"/>
    <w:rsid w:val="00E52143"/>
    <w:rsid w:val="00E523DA"/>
    <w:rsid w:val="00E52D7C"/>
    <w:rsid w:val="00E5318D"/>
    <w:rsid w:val="00E531A4"/>
    <w:rsid w:val="00E5348B"/>
    <w:rsid w:val="00E535A7"/>
    <w:rsid w:val="00E537FD"/>
    <w:rsid w:val="00E53F55"/>
    <w:rsid w:val="00E53FBA"/>
    <w:rsid w:val="00E540CE"/>
    <w:rsid w:val="00E5449E"/>
    <w:rsid w:val="00E547DF"/>
    <w:rsid w:val="00E551A7"/>
    <w:rsid w:val="00E558F7"/>
    <w:rsid w:val="00E55E64"/>
    <w:rsid w:val="00E55ED5"/>
    <w:rsid w:val="00E561CD"/>
    <w:rsid w:val="00E56293"/>
    <w:rsid w:val="00E5664D"/>
    <w:rsid w:val="00E56B79"/>
    <w:rsid w:val="00E56CE6"/>
    <w:rsid w:val="00E57020"/>
    <w:rsid w:val="00E571EA"/>
    <w:rsid w:val="00E57F1A"/>
    <w:rsid w:val="00E60121"/>
    <w:rsid w:val="00E603A1"/>
    <w:rsid w:val="00E6090B"/>
    <w:rsid w:val="00E60A26"/>
    <w:rsid w:val="00E612FE"/>
    <w:rsid w:val="00E613C6"/>
    <w:rsid w:val="00E617E4"/>
    <w:rsid w:val="00E618E8"/>
    <w:rsid w:val="00E61D48"/>
    <w:rsid w:val="00E63130"/>
    <w:rsid w:val="00E63B26"/>
    <w:rsid w:val="00E64373"/>
    <w:rsid w:val="00E646AB"/>
    <w:rsid w:val="00E646EB"/>
    <w:rsid w:val="00E64B23"/>
    <w:rsid w:val="00E64E80"/>
    <w:rsid w:val="00E64E94"/>
    <w:rsid w:val="00E650F7"/>
    <w:rsid w:val="00E651A6"/>
    <w:rsid w:val="00E652E9"/>
    <w:rsid w:val="00E65AAE"/>
    <w:rsid w:val="00E65B8B"/>
    <w:rsid w:val="00E66009"/>
    <w:rsid w:val="00E66289"/>
    <w:rsid w:val="00E663B8"/>
    <w:rsid w:val="00E665D7"/>
    <w:rsid w:val="00E66D85"/>
    <w:rsid w:val="00E67D48"/>
    <w:rsid w:val="00E70340"/>
    <w:rsid w:val="00E706E5"/>
    <w:rsid w:val="00E711DF"/>
    <w:rsid w:val="00E711F9"/>
    <w:rsid w:val="00E7129C"/>
    <w:rsid w:val="00E712C6"/>
    <w:rsid w:val="00E71399"/>
    <w:rsid w:val="00E717FA"/>
    <w:rsid w:val="00E7299C"/>
    <w:rsid w:val="00E72D27"/>
    <w:rsid w:val="00E7328C"/>
    <w:rsid w:val="00E73590"/>
    <w:rsid w:val="00E735DC"/>
    <w:rsid w:val="00E73A89"/>
    <w:rsid w:val="00E75791"/>
    <w:rsid w:val="00E75C77"/>
    <w:rsid w:val="00E75CCD"/>
    <w:rsid w:val="00E764B6"/>
    <w:rsid w:val="00E7658C"/>
    <w:rsid w:val="00E76D15"/>
    <w:rsid w:val="00E8065C"/>
    <w:rsid w:val="00E80C2B"/>
    <w:rsid w:val="00E80DEA"/>
    <w:rsid w:val="00E81482"/>
    <w:rsid w:val="00E81DEC"/>
    <w:rsid w:val="00E81FFA"/>
    <w:rsid w:val="00E8224E"/>
    <w:rsid w:val="00E82657"/>
    <w:rsid w:val="00E82774"/>
    <w:rsid w:val="00E82814"/>
    <w:rsid w:val="00E82956"/>
    <w:rsid w:val="00E82C33"/>
    <w:rsid w:val="00E82C78"/>
    <w:rsid w:val="00E83376"/>
    <w:rsid w:val="00E84335"/>
    <w:rsid w:val="00E845B0"/>
    <w:rsid w:val="00E84FB1"/>
    <w:rsid w:val="00E855EC"/>
    <w:rsid w:val="00E85675"/>
    <w:rsid w:val="00E85CD6"/>
    <w:rsid w:val="00E87D83"/>
    <w:rsid w:val="00E9000D"/>
    <w:rsid w:val="00E9038A"/>
    <w:rsid w:val="00E907F6"/>
    <w:rsid w:val="00E90AC9"/>
    <w:rsid w:val="00E914C9"/>
    <w:rsid w:val="00E91D39"/>
    <w:rsid w:val="00E91D7E"/>
    <w:rsid w:val="00E92934"/>
    <w:rsid w:val="00E92B74"/>
    <w:rsid w:val="00E92CBC"/>
    <w:rsid w:val="00E92D6B"/>
    <w:rsid w:val="00E93108"/>
    <w:rsid w:val="00E93D61"/>
    <w:rsid w:val="00E94790"/>
    <w:rsid w:val="00E94B04"/>
    <w:rsid w:val="00E94BBB"/>
    <w:rsid w:val="00E9502B"/>
    <w:rsid w:val="00E950EE"/>
    <w:rsid w:val="00E953F8"/>
    <w:rsid w:val="00E95480"/>
    <w:rsid w:val="00E95CD1"/>
    <w:rsid w:val="00E95FD2"/>
    <w:rsid w:val="00E960AC"/>
    <w:rsid w:val="00E96723"/>
    <w:rsid w:val="00E96957"/>
    <w:rsid w:val="00E96F61"/>
    <w:rsid w:val="00E97879"/>
    <w:rsid w:val="00EA0113"/>
    <w:rsid w:val="00EA0D32"/>
    <w:rsid w:val="00EA1C43"/>
    <w:rsid w:val="00EA1E0E"/>
    <w:rsid w:val="00EA2225"/>
    <w:rsid w:val="00EA25C7"/>
    <w:rsid w:val="00EA2828"/>
    <w:rsid w:val="00EA2DB2"/>
    <w:rsid w:val="00EA3478"/>
    <w:rsid w:val="00EA3E42"/>
    <w:rsid w:val="00EA5298"/>
    <w:rsid w:val="00EA5A97"/>
    <w:rsid w:val="00EA5CE4"/>
    <w:rsid w:val="00EA5E74"/>
    <w:rsid w:val="00EA63B5"/>
    <w:rsid w:val="00EA64DD"/>
    <w:rsid w:val="00EA6659"/>
    <w:rsid w:val="00EA670C"/>
    <w:rsid w:val="00EA69BB"/>
    <w:rsid w:val="00EA6CCE"/>
    <w:rsid w:val="00EA7D51"/>
    <w:rsid w:val="00EA7EB8"/>
    <w:rsid w:val="00EB171E"/>
    <w:rsid w:val="00EB18C6"/>
    <w:rsid w:val="00EB1B7E"/>
    <w:rsid w:val="00EB1EE2"/>
    <w:rsid w:val="00EB29C1"/>
    <w:rsid w:val="00EB3ED7"/>
    <w:rsid w:val="00EB4198"/>
    <w:rsid w:val="00EB4930"/>
    <w:rsid w:val="00EB4A21"/>
    <w:rsid w:val="00EB4EB6"/>
    <w:rsid w:val="00EB4F93"/>
    <w:rsid w:val="00EB5876"/>
    <w:rsid w:val="00EB5D8B"/>
    <w:rsid w:val="00EB6063"/>
    <w:rsid w:val="00EB6A5F"/>
    <w:rsid w:val="00EB6F66"/>
    <w:rsid w:val="00EB7150"/>
    <w:rsid w:val="00EB7686"/>
    <w:rsid w:val="00EB7FE4"/>
    <w:rsid w:val="00EC013E"/>
    <w:rsid w:val="00EC0FA6"/>
    <w:rsid w:val="00EC14A7"/>
    <w:rsid w:val="00EC318F"/>
    <w:rsid w:val="00EC3256"/>
    <w:rsid w:val="00EC3E14"/>
    <w:rsid w:val="00EC4322"/>
    <w:rsid w:val="00EC4620"/>
    <w:rsid w:val="00EC4A24"/>
    <w:rsid w:val="00EC53B7"/>
    <w:rsid w:val="00EC5D68"/>
    <w:rsid w:val="00EC6378"/>
    <w:rsid w:val="00EC73E9"/>
    <w:rsid w:val="00EC794D"/>
    <w:rsid w:val="00EC7E70"/>
    <w:rsid w:val="00ED045C"/>
    <w:rsid w:val="00ED0957"/>
    <w:rsid w:val="00ED0A16"/>
    <w:rsid w:val="00ED0CE2"/>
    <w:rsid w:val="00ED0FD6"/>
    <w:rsid w:val="00ED10AF"/>
    <w:rsid w:val="00ED10D2"/>
    <w:rsid w:val="00ED10F9"/>
    <w:rsid w:val="00ED11A1"/>
    <w:rsid w:val="00ED11D2"/>
    <w:rsid w:val="00ED2547"/>
    <w:rsid w:val="00ED25D7"/>
    <w:rsid w:val="00ED26DC"/>
    <w:rsid w:val="00ED294D"/>
    <w:rsid w:val="00ED3926"/>
    <w:rsid w:val="00ED42AE"/>
    <w:rsid w:val="00ED56F7"/>
    <w:rsid w:val="00ED580A"/>
    <w:rsid w:val="00ED624B"/>
    <w:rsid w:val="00ED64DE"/>
    <w:rsid w:val="00ED6BAF"/>
    <w:rsid w:val="00ED6CDE"/>
    <w:rsid w:val="00ED6FA3"/>
    <w:rsid w:val="00ED706B"/>
    <w:rsid w:val="00ED73A2"/>
    <w:rsid w:val="00ED7BD0"/>
    <w:rsid w:val="00ED7E17"/>
    <w:rsid w:val="00EE09B4"/>
    <w:rsid w:val="00EE0A2B"/>
    <w:rsid w:val="00EE0E64"/>
    <w:rsid w:val="00EE1E23"/>
    <w:rsid w:val="00EE22E1"/>
    <w:rsid w:val="00EE2860"/>
    <w:rsid w:val="00EE29F7"/>
    <w:rsid w:val="00EE3078"/>
    <w:rsid w:val="00EE35C3"/>
    <w:rsid w:val="00EE3F4E"/>
    <w:rsid w:val="00EE460B"/>
    <w:rsid w:val="00EE4DA3"/>
    <w:rsid w:val="00EE50A5"/>
    <w:rsid w:val="00EE6337"/>
    <w:rsid w:val="00EE71B0"/>
    <w:rsid w:val="00EE771F"/>
    <w:rsid w:val="00EF0A75"/>
    <w:rsid w:val="00EF0FDE"/>
    <w:rsid w:val="00EF150E"/>
    <w:rsid w:val="00EF2337"/>
    <w:rsid w:val="00EF2B54"/>
    <w:rsid w:val="00EF3172"/>
    <w:rsid w:val="00EF31AC"/>
    <w:rsid w:val="00EF37B7"/>
    <w:rsid w:val="00EF38FD"/>
    <w:rsid w:val="00EF39ED"/>
    <w:rsid w:val="00EF3B12"/>
    <w:rsid w:val="00EF3CEF"/>
    <w:rsid w:val="00EF3D85"/>
    <w:rsid w:val="00EF3DB5"/>
    <w:rsid w:val="00EF3F7A"/>
    <w:rsid w:val="00EF44C4"/>
    <w:rsid w:val="00EF48C5"/>
    <w:rsid w:val="00EF49B1"/>
    <w:rsid w:val="00EF4ABA"/>
    <w:rsid w:val="00EF4B25"/>
    <w:rsid w:val="00EF548F"/>
    <w:rsid w:val="00EF55C8"/>
    <w:rsid w:val="00EF5C32"/>
    <w:rsid w:val="00EF5E86"/>
    <w:rsid w:val="00EF6107"/>
    <w:rsid w:val="00EF69E6"/>
    <w:rsid w:val="00EF7471"/>
    <w:rsid w:val="00EF7696"/>
    <w:rsid w:val="00EF7A05"/>
    <w:rsid w:val="00EF7DBF"/>
    <w:rsid w:val="00F00B04"/>
    <w:rsid w:val="00F00D8C"/>
    <w:rsid w:val="00F01431"/>
    <w:rsid w:val="00F0156E"/>
    <w:rsid w:val="00F02496"/>
    <w:rsid w:val="00F02B0E"/>
    <w:rsid w:val="00F02E4A"/>
    <w:rsid w:val="00F03049"/>
    <w:rsid w:val="00F0335E"/>
    <w:rsid w:val="00F03784"/>
    <w:rsid w:val="00F03B3B"/>
    <w:rsid w:val="00F03B78"/>
    <w:rsid w:val="00F045F5"/>
    <w:rsid w:val="00F046A1"/>
    <w:rsid w:val="00F04AF0"/>
    <w:rsid w:val="00F05DEE"/>
    <w:rsid w:val="00F06095"/>
    <w:rsid w:val="00F061DC"/>
    <w:rsid w:val="00F06996"/>
    <w:rsid w:val="00F069CE"/>
    <w:rsid w:val="00F0795D"/>
    <w:rsid w:val="00F07B44"/>
    <w:rsid w:val="00F07CB6"/>
    <w:rsid w:val="00F1097A"/>
    <w:rsid w:val="00F11DAA"/>
    <w:rsid w:val="00F124B0"/>
    <w:rsid w:val="00F126A1"/>
    <w:rsid w:val="00F1296C"/>
    <w:rsid w:val="00F12D3E"/>
    <w:rsid w:val="00F12F2E"/>
    <w:rsid w:val="00F13E8A"/>
    <w:rsid w:val="00F14195"/>
    <w:rsid w:val="00F14F16"/>
    <w:rsid w:val="00F1516C"/>
    <w:rsid w:val="00F15797"/>
    <w:rsid w:val="00F15812"/>
    <w:rsid w:val="00F15A47"/>
    <w:rsid w:val="00F160DB"/>
    <w:rsid w:val="00F1652C"/>
    <w:rsid w:val="00F16DA6"/>
    <w:rsid w:val="00F16DEF"/>
    <w:rsid w:val="00F17212"/>
    <w:rsid w:val="00F173EC"/>
    <w:rsid w:val="00F17C7E"/>
    <w:rsid w:val="00F2046E"/>
    <w:rsid w:val="00F20811"/>
    <w:rsid w:val="00F209E1"/>
    <w:rsid w:val="00F209E5"/>
    <w:rsid w:val="00F20BA0"/>
    <w:rsid w:val="00F20F2D"/>
    <w:rsid w:val="00F21238"/>
    <w:rsid w:val="00F21794"/>
    <w:rsid w:val="00F218B4"/>
    <w:rsid w:val="00F21BCE"/>
    <w:rsid w:val="00F22F22"/>
    <w:rsid w:val="00F22F51"/>
    <w:rsid w:val="00F23248"/>
    <w:rsid w:val="00F23317"/>
    <w:rsid w:val="00F236EB"/>
    <w:rsid w:val="00F238E4"/>
    <w:rsid w:val="00F2406D"/>
    <w:rsid w:val="00F24279"/>
    <w:rsid w:val="00F246E4"/>
    <w:rsid w:val="00F248E7"/>
    <w:rsid w:val="00F24E0D"/>
    <w:rsid w:val="00F24E85"/>
    <w:rsid w:val="00F25695"/>
    <w:rsid w:val="00F26439"/>
    <w:rsid w:val="00F2673F"/>
    <w:rsid w:val="00F26AEF"/>
    <w:rsid w:val="00F26D17"/>
    <w:rsid w:val="00F2771F"/>
    <w:rsid w:val="00F27AEB"/>
    <w:rsid w:val="00F27E0E"/>
    <w:rsid w:val="00F304D4"/>
    <w:rsid w:val="00F30AFB"/>
    <w:rsid w:val="00F30E25"/>
    <w:rsid w:val="00F30FEA"/>
    <w:rsid w:val="00F31023"/>
    <w:rsid w:val="00F31A06"/>
    <w:rsid w:val="00F31C13"/>
    <w:rsid w:val="00F3203F"/>
    <w:rsid w:val="00F322A5"/>
    <w:rsid w:val="00F3284F"/>
    <w:rsid w:val="00F329B8"/>
    <w:rsid w:val="00F338D1"/>
    <w:rsid w:val="00F33D8D"/>
    <w:rsid w:val="00F34635"/>
    <w:rsid w:val="00F34689"/>
    <w:rsid w:val="00F346E8"/>
    <w:rsid w:val="00F3487B"/>
    <w:rsid w:val="00F351BB"/>
    <w:rsid w:val="00F35555"/>
    <w:rsid w:val="00F357E4"/>
    <w:rsid w:val="00F362AF"/>
    <w:rsid w:val="00F36595"/>
    <w:rsid w:val="00F366A3"/>
    <w:rsid w:val="00F36AC6"/>
    <w:rsid w:val="00F379C0"/>
    <w:rsid w:val="00F40765"/>
    <w:rsid w:val="00F41997"/>
    <w:rsid w:val="00F41F27"/>
    <w:rsid w:val="00F42053"/>
    <w:rsid w:val="00F42086"/>
    <w:rsid w:val="00F42314"/>
    <w:rsid w:val="00F42342"/>
    <w:rsid w:val="00F4243B"/>
    <w:rsid w:val="00F42BD8"/>
    <w:rsid w:val="00F43026"/>
    <w:rsid w:val="00F433DC"/>
    <w:rsid w:val="00F43EEF"/>
    <w:rsid w:val="00F43F62"/>
    <w:rsid w:val="00F44277"/>
    <w:rsid w:val="00F44595"/>
    <w:rsid w:val="00F44E23"/>
    <w:rsid w:val="00F451ED"/>
    <w:rsid w:val="00F453E5"/>
    <w:rsid w:val="00F45B4A"/>
    <w:rsid w:val="00F45C71"/>
    <w:rsid w:val="00F45FDA"/>
    <w:rsid w:val="00F463CC"/>
    <w:rsid w:val="00F47AE0"/>
    <w:rsid w:val="00F47B67"/>
    <w:rsid w:val="00F50935"/>
    <w:rsid w:val="00F50C5B"/>
    <w:rsid w:val="00F515AC"/>
    <w:rsid w:val="00F51652"/>
    <w:rsid w:val="00F51DA6"/>
    <w:rsid w:val="00F5254A"/>
    <w:rsid w:val="00F52769"/>
    <w:rsid w:val="00F52788"/>
    <w:rsid w:val="00F53011"/>
    <w:rsid w:val="00F53057"/>
    <w:rsid w:val="00F538C8"/>
    <w:rsid w:val="00F53A1F"/>
    <w:rsid w:val="00F53EA2"/>
    <w:rsid w:val="00F54388"/>
    <w:rsid w:val="00F545B1"/>
    <w:rsid w:val="00F5485E"/>
    <w:rsid w:val="00F55191"/>
    <w:rsid w:val="00F556A0"/>
    <w:rsid w:val="00F55C36"/>
    <w:rsid w:val="00F55D6F"/>
    <w:rsid w:val="00F560B2"/>
    <w:rsid w:val="00F56585"/>
    <w:rsid w:val="00F56795"/>
    <w:rsid w:val="00F56892"/>
    <w:rsid w:val="00F569BF"/>
    <w:rsid w:val="00F56C2B"/>
    <w:rsid w:val="00F570DE"/>
    <w:rsid w:val="00F572F1"/>
    <w:rsid w:val="00F57619"/>
    <w:rsid w:val="00F5770A"/>
    <w:rsid w:val="00F60A8B"/>
    <w:rsid w:val="00F610DB"/>
    <w:rsid w:val="00F61494"/>
    <w:rsid w:val="00F61A91"/>
    <w:rsid w:val="00F62227"/>
    <w:rsid w:val="00F627B1"/>
    <w:rsid w:val="00F62A5F"/>
    <w:rsid w:val="00F62E97"/>
    <w:rsid w:val="00F62F0E"/>
    <w:rsid w:val="00F63414"/>
    <w:rsid w:val="00F63710"/>
    <w:rsid w:val="00F638BE"/>
    <w:rsid w:val="00F63901"/>
    <w:rsid w:val="00F63BFA"/>
    <w:rsid w:val="00F63E52"/>
    <w:rsid w:val="00F64BC1"/>
    <w:rsid w:val="00F65429"/>
    <w:rsid w:val="00F6667C"/>
    <w:rsid w:val="00F66971"/>
    <w:rsid w:val="00F674D9"/>
    <w:rsid w:val="00F67827"/>
    <w:rsid w:val="00F67833"/>
    <w:rsid w:val="00F67AC2"/>
    <w:rsid w:val="00F67D45"/>
    <w:rsid w:val="00F70124"/>
    <w:rsid w:val="00F70CD6"/>
    <w:rsid w:val="00F71310"/>
    <w:rsid w:val="00F71AB9"/>
    <w:rsid w:val="00F71C55"/>
    <w:rsid w:val="00F71E32"/>
    <w:rsid w:val="00F71EDA"/>
    <w:rsid w:val="00F739DE"/>
    <w:rsid w:val="00F73DCE"/>
    <w:rsid w:val="00F743B6"/>
    <w:rsid w:val="00F7445B"/>
    <w:rsid w:val="00F749F0"/>
    <w:rsid w:val="00F74AC0"/>
    <w:rsid w:val="00F74D2B"/>
    <w:rsid w:val="00F74F2C"/>
    <w:rsid w:val="00F7505C"/>
    <w:rsid w:val="00F75204"/>
    <w:rsid w:val="00F75DEE"/>
    <w:rsid w:val="00F75E23"/>
    <w:rsid w:val="00F76A65"/>
    <w:rsid w:val="00F76D79"/>
    <w:rsid w:val="00F772DF"/>
    <w:rsid w:val="00F774DC"/>
    <w:rsid w:val="00F77A9E"/>
    <w:rsid w:val="00F77B89"/>
    <w:rsid w:val="00F8006F"/>
    <w:rsid w:val="00F80361"/>
    <w:rsid w:val="00F8092C"/>
    <w:rsid w:val="00F8097B"/>
    <w:rsid w:val="00F80B5E"/>
    <w:rsid w:val="00F80BAC"/>
    <w:rsid w:val="00F81344"/>
    <w:rsid w:val="00F81619"/>
    <w:rsid w:val="00F817CF"/>
    <w:rsid w:val="00F8269C"/>
    <w:rsid w:val="00F82F39"/>
    <w:rsid w:val="00F831D7"/>
    <w:rsid w:val="00F832D4"/>
    <w:rsid w:val="00F84038"/>
    <w:rsid w:val="00F843B0"/>
    <w:rsid w:val="00F84C72"/>
    <w:rsid w:val="00F85812"/>
    <w:rsid w:val="00F85838"/>
    <w:rsid w:val="00F85C02"/>
    <w:rsid w:val="00F85DA8"/>
    <w:rsid w:val="00F86058"/>
    <w:rsid w:val="00F8636E"/>
    <w:rsid w:val="00F8682E"/>
    <w:rsid w:val="00F86C84"/>
    <w:rsid w:val="00F8776E"/>
    <w:rsid w:val="00F877E8"/>
    <w:rsid w:val="00F87A77"/>
    <w:rsid w:val="00F87B23"/>
    <w:rsid w:val="00F90254"/>
    <w:rsid w:val="00F903F7"/>
    <w:rsid w:val="00F9050B"/>
    <w:rsid w:val="00F908A3"/>
    <w:rsid w:val="00F9152F"/>
    <w:rsid w:val="00F91B84"/>
    <w:rsid w:val="00F92B62"/>
    <w:rsid w:val="00F92BC5"/>
    <w:rsid w:val="00F93117"/>
    <w:rsid w:val="00F93556"/>
    <w:rsid w:val="00F93759"/>
    <w:rsid w:val="00F942D2"/>
    <w:rsid w:val="00F94A4D"/>
    <w:rsid w:val="00F94F46"/>
    <w:rsid w:val="00F9521B"/>
    <w:rsid w:val="00F95287"/>
    <w:rsid w:val="00F954B3"/>
    <w:rsid w:val="00F957A6"/>
    <w:rsid w:val="00F95AFE"/>
    <w:rsid w:val="00F974BD"/>
    <w:rsid w:val="00F97DA8"/>
    <w:rsid w:val="00F97E4A"/>
    <w:rsid w:val="00F97EAE"/>
    <w:rsid w:val="00FA0371"/>
    <w:rsid w:val="00FA07B1"/>
    <w:rsid w:val="00FA1E09"/>
    <w:rsid w:val="00FA20B7"/>
    <w:rsid w:val="00FA243E"/>
    <w:rsid w:val="00FA2504"/>
    <w:rsid w:val="00FA2763"/>
    <w:rsid w:val="00FA28E7"/>
    <w:rsid w:val="00FA2909"/>
    <w:rsid w:val="00FA3B0E"/>
    <w:rsid w:val="00FA459B"/>
    <w:rsid w:val="00FA47DD"/>
    <w:rsid w:val="00FA4D1B"/>
    <w:rsid w:val="00FA5001"/>
    <w:rsid w:val="00FA5B68"/>
    <w:rsid w:val="00FA5DC7"/>
    <w:rsid w:val="00FA61B6"/>
    <w:rsid w:val="00FA61EF"/>
    <w:rsid w:val="00FA65EE"/>
    <w:rsid w:val="00FA67EA"/>
    <w:rsid w:val="00FA6D72"/>
    <w:rsid w:val="00FB0179"/>
    <w:rsid w:val="00FB03EB"/>
    <w:rsid w:val="00FB08AD"/>
    <w:rsid w:val="00FB0A24"/>
    <w:rsid w:val="00FB0B77"/>
    <w:rsid w:val="00FB0BAF"/>
    <w:rsid w:val="00FB0C23"/>
    <w:rsid w:val="00FB117F"/>
    <w:rsid w:val="00FB17C7"/>
    <w:rsid w:val="00FB1956"/>
    <w:rsid w:val="00FB19B6"/>
    <w:rsid w:val="00FB1B74"/>
    <w:rsid w:val="00FB2055"/>
    <w:rsid w:val="00FB237E"/>
    <w:rsid w:val="00FB279A"/>
    <w:rsid w:val="00FB29B6"/>
    <w:rsid w:val="00FB3094"/>
    <w:rsid w:val="00FB3168"/>
    <w:rsid w:val="00FB33E1"/>
    <w:rsid w:val="00FB35B7"/>
    <w:rsid w:val="00FB3A01"/>
    <w:rsid w:val="00FB423D"/>
    <w:rsid w:val="00FB4B14"/>
    <w:rsid w:val="00FB5B0D"/>
    <w:rsid w:val="00FB5F81"/>
    <w:rsid w:val="00FB62FE"/>
    <w:rsid w:val="00FB6A06"/>
    <w:rsid w:val="00FB6FF5"/>
    <w:rsid w:val="00FB783C"/>
    <w:rsid w:val="00FC05A1"/>
    <w:rsid w:val="00FC05AB"/>
    <w:rsid w:val="00FC0683"/>
    <w:rsid w:val="00FC0D5A"/>
    <w:rsid w:val="00FC0FBA"/>
    <w:rsid w:val="00FC1071"/>
    <w:rsid w:val="00FC13B6"/>
    <w:rsid w:val="00FC1E3D"/>
    <w:rsid w:val="00FC2782"/>
    <w:rsid w:val="00FC3C95"/>
    <w:rsid w:val="00FC43CD"/>
    <w:rsid w:val="00FC4892"/>
    <w:rsid w:val="00FC5738"/>
    <w:rsid w:val="00FC6812"/>
    <w:rsid w:val="00FC6F86"/>
    <w:rsid w:val="00FC794B"/>
    <w:rsid w:val="00FC7A23"/>
    <w:rsid w:val="00FC7DBF"/>
    <w:rsid w:val="00FD00D1"/>
    <w:rsid w:val="00FD07F7"/>
    <w:rsid w:val="00FD0C5C"/>
    <w:rsid w:val="00FD0D8B"/>
    <w:rsid w:val="00FD0E11"/>
    <w:rsid w:val="00FD123F"/>
    <w:rsid w:val="00FD1D09"/>
    <w:rsid w:val="00FD2088"/>
    <w:rsid w:val="00FD2184"/>
    <w:rsid w:val="00FD2DCB"/>
    <w:rsid w:val="00FD3450"/>
    <w:rsid w:val="00FD3503"/>
    <w:rsid w:val="00FD3EDC"/>
    <w:rsid w:val="00FD4540"/>
    <w:rsid w:val="00FD4785"/>
    <w:rsid w:val="00FD55E5"/>
    <w:rsid w:val="00FD64B0"/>
    <w:rsid w:val="00FD68D4"/>
    <w:rsid w:val="00FD69D4"/>
    <w:rsid w:val="00FD6ACE"/>
    <w:rsid w:val="00FD6C37"/>
    <w:rsid w:val="00FD727A"/>
    <w:rsid w:val="00FD7344"/>
    <w:rsid w:val="00FD78EB"/>
    <w:rsid w:val="00FE1637"/>
    <w:rsid w:val="00FE183D"/>
    <w:rsid w:val="00FE1BDE"/>
    <w:rsid w:val="00FE1C9B"/>
    <w:rsid w:val="00FE1ED4"/>
    <w:rsid w:val="00FE1FF5"/>
    <w:rsid w:val="00FE203E"/>
    <w:rsid w:val="00FE218E"/>
    <w:rsid w:val="00FE2EE3"/>
    <w:rsid w:val="00FE3B14"/>
    <w:rsid w:val="00FE409B"/>
    <w:rsid w:val="00FE5D74"/>
    <w:rsid w:val="00FE5E4E"/>
    <w:rsid w:val="00FE5F20"/>
    <w:rsid w:val="00FE5F9F"/>
    <w:rsid w:val="00FE6131"/>
    <w:rsid w:val="00FE6CB9"/>
    <w:rsid w:val="00FE6FBA"/>
    <w:rsid w:val="00FE735F"/>
    <w:rsid w:val="00FE7B7D"/>
    <w:rsid w:val="00FF0199"/>
    <w:rsid w:val="00FF021D"/>
    <w:rsid w:val="00FF056A"/>
    <w:rsid w:val="00FF0702"/>
    <w:rsid w:val="00FF07D0"/>
    <w:rsid w:val="00FF0C7D"/>
    <w:rsid w:val="00FF0CDD"/>
    <w:rsid w:val="00FF0ECC"/>
    <w:rsid w:val="00FF19FE"/>
    <w:rsid w:val="00FF1BBC"/>
    <w:rsid w:val="00FF1D5C"/>
    <w:rsid w:val="00FF1E42"/>
    <w:rsid w:val="00FF219F"/>
    <w:rsid w:val="00FF2852"/>
    <w:rsid w:val="00FF2A98"/>
    <w:rsid w:val="00FF2B57"/>
    <w:rsid w:val="00FF2CE5"/>
    <w:rsid w:val="00FF414B"/>
    <w:rsid w:val="00FF41E2"/>
    <w:rsid w:val="00FF4C5D"/>
    <w:rsid w:val="00FF4EF2"/>
    <w:rsid w:val="00FF5331"/>
    <w:rsid w:val="00FF55DC"/>
    <w:rsid w:val="00FF577D"/>
    <w:rsid w:val="00FF5EA1"/>
    <w:rsid w:val="00FF6580"/>
    <w:rsid w:val="00FF66CC"/>
    <w:rsid w:val="00FF7047"/>
    <w:rsid w:val="00FF7F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48CF6"/>
  <w15:docId w15:val="{30775FA7-D84A-4836-A486-6A8E6F2E7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4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A3B0E"/>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FA3B0E"/>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FA3B0E"/>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FA3B0E"/>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FA3B0E"/>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FA3B0E"/>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FA3B0E"/>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FA3B0E"/>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FA3B0E"/>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3B0E"/>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FA3B0E"/>
    <w:rPr>
      <w:rFonts w:ascii="Angsana New" w:eastAsia="Times New Roman" w:hAnsi="Angsana New" w:cs="Angsana New"/>
      <w:sz w:val="32"/>
      <w:szCs w:val="32"/>
    </w:rPr>
  </w:style>
  <w:style w:type="character" w:customStyle="1" w:styleId="Heading3Char">
    <w:name w:val="Heading 3 Char"/>
    <w:basedOn w:val="DefaultParagraphFont"/>
    <w:link w:val="Heading3"/>
    <w:rsid w:val="00FA3B0E"/>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FA3B0E"/>
    <w:rPr>
      <w:rFonts w:ascii="Angsana New" w:eastAsia="Times New Roman" w:hAnsi="Angsana New" w:cs="Angsana New"/>
      <w:sz w:val="32"/>
      <w:szCs w:val="32"/>
    </w:rPr>
  </w:style>
  <w:style w:type="character" w:customStyle="1" w:styleId="Heading5Char">
    <w:name w:val="Heading 5 Char"/>
    <w:basedOn w:val="DefaultParagraphFont"/>
    <w:link w:val="Heading5"/>
    <w:rsid w:val="00FA3B0E"/>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FA3B0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FA3B0E"/>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FA3B0E"/>
    <w:rPr>
      <w:rFonts w:ascii="Angsana New" w:eastAsia="Times New Roman" w:hAnsi="Angsana New" w:cs="Angsana New"/>
      <w:sz w:val="32"/>
      <w:szCs w:val="32"/>
    </w:rPr>
  </w:style>
  <w:style w:type="character" w:customStyle="1" w:styleId="Heading9Char">
    <w:name w:val="Heading 9 Char"/>
    <w:basedOn w:val="DefaultParagraphFont"/>
    <w:link w:val="Heading9"/>
    <w:rsid w:val="00FA3B0E"/>
    <w:rPr>
      <w:rFonts w:ascii="Angsana New" w:eastAsia="Times New Roman" w:hAnsi="Angsana New" w:cs="Angsana New"/>
      <w:sz w:val="30"/>
      <w:szCs w:val="30"/>
    </w:rPr>
  </w:style>
  <w:style w:type="paragraph" w:styleId="Footer">
    <w:name w:val="footer"/>
    <w:basedOn w:val="Normal"/>
    <w:link w:val="FooterChar"/>
    <w:uiPriority w:val="99"/>
    <w:rsid w:val="00FA3B0E"/>
    <w:pPr>
      <w:tabs>
        <w:tab w:val="center" w:pos="4153"/>
        <w:tab w:val="right" w:pos="8306"/>
      </w:tabs>
    </w:pPr>
  </w:style>
  <w:style w:type="character" w:customStyle="1" w:styleId="FooterChar">
    <w:name w:val="Footer Char"/>
    <w:basedOn w:val="DefaultParagraphFont"/>
    <w:link w:val="Footer"/>
    <w:uiPriority w:val="99"/>
    <w:rsid w:val="00FA3B0E"/>
    <w:rPr>
      <w:rFonts w:ascii="Times New Roman" w:eastAsia="Times New Roman" w:hAnsi="Tms Rmn" w:cs="Angsana New"/>
      <w:sz w:val="24"/>
      <w:szCs w:val="24"/>
    </w:rPr>
  </w:style>
  <w:style w:type="character" w:styleId="PageNumber">
    <w:name w:val="page number"/>
    <w:basedOn w:val="DefaultParagraphFont"/>
    <w:rsid w:val="00FA3B0E"/>
  </w:style>
  <w:style w:type="paragraph" w:styleId="BodyTextIndent">
    <w:name w:val="Body Text Indent"/>
    <w:basedOn w:val="Normal"/>
    <w:link w:val="BodyTextIndentChar"/>
    <w:rsid w:val="00FA3B0E"/>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A3B0E"/>
    <w:rPr>
      <w:rFonts w:ascii="Angsana New" w:eastAsia="Times New Roman" w:hAnsi="Angsana New" w:cs="Angsana New"/>
      <w:sz w:val="32"/>
      <w:szCs w:val="32"/>
    </w:rPr>
  </w:style>
  <w:style w:type="paragraph" w:styleId="BodyTextIndent2">
    <w:name w:val="Body Text Indent 2"/>
    <w:basedOn w:val="Normal"/>
    <w:link w:val="BodyTextIndent2Char"/>
    <w:rsid w:val="00FA3B0E"/>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FA3B0E"/>
    <w:rPr>
      <w:rFonts w:ascii="Angsana New" w:eastAsia="Times New Roman" w:hAnsi="Angsana New" w:cs="Angsana New"/>
      <w:sz w:val="32"/>
      <w:szCs w:val="32"/>
    </w:rPr>
  </w:style>
  <w:style w:type="paragraph" w:styleId="BodyText2">
    <w:name w:val="Body Text 2"/>
    <w:basedOn w:val="Normal"/>
    <w:link w:val="BodyText2Char"/>
    <w:rsid w:val="00FA3B0E"/>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FA3B0E"/>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FA3B0E"/>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FA3B0E"/>
    <w:rPr>
      <w:rFonts w:ascii="Angsana New" w:eastAsia="Times New Roman" w:hAnsi="Angsana New" w:cs="Angsana New"/>
      <w:sz w:val="32"/>
      <w:szCs w:val="32"/>
    </w:rPr>
  </w:style>
  <w:style w:type="paragraph" w:styleId="BodyText3">
    <w:name w:val="Body Text 3"/>
    <w:basedOn w:val="Normal"/>
    <w:link w:val="BodyText3Char"/>
    <w:rsid w:val="00FA3B0E"/>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FA3B0E"/>
    <w:rPr>
      <w:rFonts w:ascii="Angsana New" w:eastAsia="Times New Roman" w:hAnsi="Angsana New" w:cs="Angsana New"/>
      <w:sz w:val="32"/>
      <w:szCs w:val="32"/>
    </w:rPr>
  </w:style>
  <w:style w:type="paragraph" w:styleId="Header">
    <w:name w:val="header"/>
    <w:basedOn w:val="Normal"/>
    <w:link w:val="HeaderChar"/>
    <w:rsid w:val="00FA3B0E"/>
    <w:pPr>
      <w:tabs>
        <w:tab w:val="center" w:pos="4320"/>
        <w:tab w:val="right" w:pos="8640"/>
      </w:tabs>
    </w:pPr>
  </w:style>
  <w:style w:type="character" w:customStyle="1" w:styleId="HeaderChar">
    <w:name w:val="Header Char"/>
    <w:basedOn w:val="DefaultParagraphFont"/>
    <w:link w:val="Header"/>
    <w:rsid w:val="00FA3B0E"/>
    <w:rPr>
      <w:rFonts w:ascii="Times New Roman" w:eastAsia="Times New Roman" w:hAnsi="Tms Rmn" w:cs="Angsana New"/>
      <w:sz w:val="24"/>
      <w:szCs w:val="24"/>
    </w:rPr>
  </w:style>
  <w:style w:type="paragraph" w:styleId="BalloonText">
    <w:name w:val="Balloon Text"/>
    <w:basedOn w:val="Normal"/>
    <w:link w:val="BalloonTextChar"/>
    <w:semiHidden/>
    <w:rsid w:val="00FA3B0E"/>
    <w:rPr>
      <w:rFonts w:ascii="Tahoma" w:hAnsi="Tahoma" w:cs="Tahoma"/>
      <w:sz w:val="16"/>
      <w:szCs w:val="16"/>
    </w:rPr>
  </w:style>
  <w:style w:type="character" w:customStyle="1" w:styleId="BalloonTextChar">
    <w:name w:val="Balloon Text Char"/>
    <w:basedOn w:val="DefaultParagraphFont"/>
    <w:link w:val="BalloonText"/>
    <w:semiHidden/>
    <w:rsid w:val="00FA3B0E"/>
    <w:rPr>
      <w:rFonts w:ascii="Tahoma" w:eastAsia="Times New Roman" w:hAnsi="Tahoma" w:cs="Tahoma"/>
      <w:sz w:val="16"/>
      <w:szCs w:val="16"/>
    </w:rPr>
  </w:style>
  <w:style w:type="paragraph" w:customStyle="1" w:styleId="Char">
    <w:name w:val="Char"/>
    <w:basedOn w:val="Normal"/>
    <w:rsid w:val="00FA3B0E"/>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FA3B0E"/>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styleId="Index1">
    <w:name w:val="index 1"/>
    <w:basedOn w:val="Normal"/>
    <w:next w:val="Normal"/>
    <w:autoRedefine/>
    <w:semiHidden/>
    <w:rsid w:val="00FA3B0E"/>
    <w:pPr>
      <w:ind w:left="240" w:hanging="240"/>
    </w:pPr>
  </w:style>
  <w:style w:type="paragraph" w:styleId="IndexHeading">
    <w:name w:val="index heading"/>
    <w:basedOn w:val="Normal"/>
    <w:next w:val="Index1"/>
    <w:rsid w:val="00FA3B0E"/>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FA3B0E"/>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FA3B0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BodyText">
    <w:name w:val="Body Text"/>
    <w:basedOn w:val="Normal"/>
    <w:link w:val="BodyTextChar"/>
    <w:rsid w:val="00FA3B0E"/>
    <w:pPr>
      <w:spacing w:after="120"/>
    </w:pPr>
  </w:style>
  <w:style w:type="character" w:customStyle="1" w:styleId="BodyTextChar">
    <w:name w:val="Body Text Char"/>
    <w:basedOn w:val="DefaultParagraphFont"/>
    <w:link w:val="BodyText"/>
    <w:rsid w:val="00FA3B0E"/>
    <w:rPr>
      <w:rFonts w:ascii="Times New Roman" w:eastAsia="Times New Roman" w:hAnsi="Tms Rmn" w:cs="Angsana New"/>
      <w:sz w:val="24"/>
      <w:szCs w:val="24"/>
    </w:rPr>
  </w:style>
  <w:style w:type="paragraph" w:styleId="EnvelopeReturn">
    <w:name w:val="envelope return"/>
    <w:basedOn w:val="Normal"/>
    <w:rsid w:val="00FA3B0E"/>
    <w:pPr>
      <w:overflowPunct/>
      <w:autoSpaceDE/>
      <w:autoSpaceDN/>
      <w:adjustRightInd/>
      <w:jc w:val="both"/>
      <w:textAlignment w:val="auto"/>
    </w:pPr>
    <w:rPr>
      <w:rFonts w:eastAsia="Cordia New" w:hAnsi="Times New Roman"/>
    </w:rPr>
  </w:style>
  <w:style w:type="paragraph" w:styleId="ListParagraph">
    <w:name w:val="List Paragraph"/>
    <w:basedOn w:val="Normal"/>
    <w:link w:val="ListParagraphChar"/>
    <w:uiPriority w:val="34"/>
    <w:qFormat/>
    <w:rsid w:val="00FA3B0E"/>
    <w:pPr>
      <w:ind w:left="720"/>
      <w:contextualSpacing/>
    </w:pPr>
    <w:rPr>
      <w:szCs w:val="30"/>
    </w:rPr>
  </w:style>
  <w:style w:type="character" w:customStyle="1" w:styleId="hps">
    <w:name w:val="hps"/>
    <w:basedOn w:val="DefaultParagraphFont"/>
    <w:rsid w:val="00251BF9"/>
  </w:style>
  <w:style w:type="paragraph" w:customStyle="1" w:styleId="Char1">
    <w:name w:val="Char1"/>
    <w:basedOn w:val="Normal"/>
    <w:rsid w:val="00A23F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B06D0"/>
    <w:pPr>
      <w:autoSpaceDE w:val="0"/>
      <w:autoSpaceDN w:val="0"/>
      <w:adjustRightInd w:val="0"/>
      <w:spacing w:after="0" w:line="240" w:lineRule="auto"/>
    </w:pPr>
    <w:rPr>
      <w:rFonts w:ascii="Cordia New" w:hAnsi="Cordia New" w:cs="Cordia New"/>
      <w:color w:val="000000"/>
      <w:sz w:val="24"/>
      <w:szCs w:val="24"/>
    </w:rPr>
  </w:style>
  <w:style w:type="table" w:customStyle="1" w:styleId="TableGridLight1">
    <w:name w:val="Table Grid Light1"/>
    <w:basedOn w:val="TableNormal"/>
    <w:uiPriority w:val="40"/>
    <w:rsid w:val="00C85AE2"/>
    <w:pPr>
      <w:spacing w:after="0" w:line="240" w:lineRule="auto"/>
    </w:pPr>
    <w:rPr>
      <w:rFonts w:ascii="Calibri" w:eastAsia="Calibri" w:hAnsi="Calibri" w:cs="Cordia New"/>
      <w:sz w:val="20"/>
      <w:szCs w:val="20"/>
    </w:rPr>
    <w:tblPr/>
  </w:style>
  <w:style w:type="character" w:styleId="CommentReference">
    <w:name w:val="annotation reference"/>
    <w:basedOn w:val="DefaultParagraphFont"/>
    <w:uiPriority w:val="99"/>
    <w:semiHidden/>
    <w:unhideWhenUsed/>
    <w:rsid w:val="00937A6E"/>
    <w:rPr>
      <w:sz w:val="16"/>
      <w:szCs w:val="16"/>
    </w:rPr>
  </w:style>
  <w:style w:type="paragraph" w:styleId="CommentText">
    <w:name w:val="annotation text"/>
    <w:basedOn w:val="Normal"/>
    <w:link w:val="CommentTextChar"/>
    <w:uiPriority w:val="99"/>
    <w:unhideWhenUsed/>
    <w:rsid w:val="00937A6E"/>
    <w:rPr>
      <w:sz w:val="20"/>
      <w:szCs w:val="25"/>
    </w:rPr>
  </w:style>
  <w:style w:type="character" w:customStyle="1" w:styleId="CommentTextChar">
    <w:name w:val="Comment Text Char"/>
    <w:basedOn w:val="DefaultParagraphFont"/>
    <w:link w:val="CommentText"/>
    <w:uiPriority w:val="99"/>
    <w:rsid w:val="00937A6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937A6E"/>
    <w:rPr>
      <w:b/>
      <w:bCs/>
    </w:rPr>
  </w:style>
  <w:style w:type="character" w:customStyle="1" w:styleId="CommentSubjectChar">
    <w:name w:val="Comment Subject Char"/>
    <w:basedOn w:val="CommentTextChar"/>
    <w:link w:val="CommentSubject"/>
    <w:uiPriority w:val="99"/>
    <w:semiHidden/>
    <w:rsid w:val="00937A6E"/>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B60D4"/>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5">
    <w:name w:val="Table Grid5"/>
    <w:basedOn w:val="TableNormal"/>
    <w:next w:val="TableGrid"/>
    <w:uiPriority w:val="59"/>
    <w:rsid w:val="00A87C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6">
    <w:name w:val="Table Grid6"/>
    <w:basedOn w:val="TableNormal"/>
    <w:next w:val="TableGrid"/>
    <w:uiPriority w:val="59"/>
    <w:rsid w:val="00836639"/>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customStyle="1" w:styleId="ListParagraphChar">
    <w:name w:val="List Paragraph Char"/>
    <w:basedOn w:val="DefaultParagraphFont"/>
    <w:link w:val="ListParagraph"/>
    <w:uiPriority w:val="34"/>
    <w:locked/>
    <w:rsid w:val="00B83182"/>
    <w:rPr>
      <w:rFonts w:ascii="Times New Roman" w:eastAsia="Times New Roman" w:hAnsi="Tms Rmn" w:cs="Angsana New"/>
      <w:sz w:val="24"/>
      <w:szCs w:val="30"/>
    </w:rPr>
  </w:style>
  <w:style w:type="table" w:styleId="TableGridLight">
    <w:name w:val="Grid Table Light"/>
    <w:basedOn w:val="TableNormal"/>
    <w:uiPriority w:val="40"/>
    <w:rsid w:val="00D7548C"/>
    <w:pPr>
      <w:spacing w:after="0" w:line="240" w:lineRule="auto"/>
    </w:pPr>
    <w:rPr>
      <w:rFonts w:ascii="Calibri" w:eastAsia="Calibri" w:hAnsi="Calibri" w:cs="Cordia New"/>
      <w:sz w:val="20"/>
      <w:szCs w:val="20"/>
    </w:rPr>
    <w:tblPr/>
  </w:style>
  <w:style w:type="table" w:customStyle="1" w:styleId="TableGrid1">
    <w:name w:val="Table Grid1"/>
    <w:basedOn w:val="TableNormal"/>
    <w:next w:val="TableGrid"/>
    <w:uiPriority w:val="59"/>
    <w:rsid w:val="00FF577D"/>
    <w:pPr>
      <w:widowControl w:val="0"/>
      <w:overflowPunct w:val="0"/>
      <w:autoSpaceDE w:val="0"/>
      <w:autoSpaceDN w:val="0"/>
      <w:adjustRightInd w:val="0"/>
      <w:spacing w:after="0" w:line="240" w:lineRule="atLeast"/>
      <w:textAlignment w:val="baseline"/>
    </w:pPr>
    <w:rPr>
      <w:rFonts w:ascii="Times New Roman" w:eastAsia="Times New Roman" w:hAnsi="Times New Roman" w:cs="Times New Roman"/>
      <w:sz w:val="20"/>
      <w:szCs w:val="20"/>
    </w:rPr>
    <w:tblPr/>
  </w:style>
  <w:style w:type="paragraph" w:customStyle="1" w:styleId="HeadingNFS">
    <w:name w:val="Heading NFS"/>
    <w:basedOn w:val="IndexHeading"/>
    <w:link w:val="HeadingNFSChar"/>
    <w:qFormat/>
    <w:rsid w:val="00B52FDD"/>
    <w:pPr>
      <w:tabs>
        <w:tab w:val="left" w:pos="2160"/>
      </w:tabs>
      <w:spacing w:before="240" w:after="120" w:line="380" w:lineRule="exact"/>
      <w:ind w:left="547" w:hanging="547"/>
      <w:jc w:val="thaiDistribute"/>
    </w:pPr>
    <w:rPr>
      <w:rFonts w:ascii="Arial" w:hAnsi="Arial" w:cs="Arial"/>
      <w:b w:val="0"/>
      <w:bCs w:val="0"/>
      <w:spacing w:val="-4"/>
      <w:sz w:val="22"/>
      <w:szCs w:val="22"/>
    </w:rPr>
  </w:style>
  <w:style w:type="character" w:customStyle="1" w:styleId="HeadingNFSChar">
    <w:name w:val="Heading NFS Char"/>
    <w:basedOn w:val="DefaultParagraphFont"/>
    <w:link w:val="HeadingNFS"/>
    <w:rsid w:val="00B52FDD"/>
    <w:rPr>
      <w:rFonts w:ascii="Arial" w:eastAsia="Cordia New" w:hAnsi="Arial" w:cs="Arial"/>
      <w:spacing w:val="-4"/>
      <w:szCs w:val="22"/>
    </w:rPr>
  </w:style>
  <w:style w:type="paragraph" w:styleId="HTMLPreformatted">
    <w:name w:val="HTML Preformatted"/>
    <w:basedOn w:val="Normal"/>
    <w:link w:val="HTMLPreformattedChar"/>
    <w:uiPriority w:val="99"/>
    <w:semiHidden/>
    <w:unhideWhenUsed/>
    <w:rsid w:val="007461C9"/>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7461C9"/>
    <w:rPr>
      <w:rFonts w:ascii="Consolas" w:eastAsia="Times New Roman" w:hAnsi="Consolas" w:cs="Angsana New"/>
      <w:sz w:val="20"/>
      <w:szCs w:val="25"/>
    </w:rPr>
  </w:style>
  <w:style w:type="paragraph" w:customStyle="1" w:styleId="HeadingFS">
    <w:name w:val="Heading FS"/>
    <w:basedOn w:val="Heading5"/>
    <w:link w:val="HeadingFSChar"/>
    <w:qFormat/>
    <w:rsid w:val="00C83A37"/>
    <w:pPr>
      <w:tabs>
        <w:tab w:val="left" w:pos="720"/>
        <w:tab w:val="left" w:pos="2160"/>
      </w:tabs>
      <w:spacing w:before="240" w:after="120" w:line="240" w:lineRule="auto"/>
      <w:ind w:left="547" w:hanging="547"/>
      <w:jc w:val="left"/>
    </w:pPr>
    <w:rPr>
      <w:rFonts w:asciiTheme="majorBidi" w:hAnsiTheme="majorBidi"/>
      <w:color w:val="365F91" w:themeColor="accent1" w:themeShade="BF"/>
    </w:rPr>
  </w:style>
  <w:style w:type="character" w:customStyle="1" w:styleId="HeadingFSChar">
    <w:name w:val="Heading FS Char"/>
    <w:basedOn w:val="Heading5Char"/>
    <w:link w:val="HeadingFS"/>
    <w:rsid w:val="00C83A37"/>
    <w:rPr>
      <w:rFonts w:asciiTheme="majorBidi" w:eastAsia="Times New Roman" w:hAnsiTheme="majorBidi" w:cs="Angsana New"/>
      <w:b/>
      <w:bCs/>
      <w:color w:val="365F91" w:themeColor="accent1" w:themeShade="BF"/>
      <w:sz w:val="32"/>
      <w:szCs w:val="32"/>
      <w:u w:val="single"/>
    </w:rPr>
  </w:style>
  <w:style w:type="paragraph" w:styleId="Revision">
    <w:name w:val="Revision"/>
    <w:hidden/>
    <w:uiPriority w:val="99"/>
    <w:semiHidden/>
    <w:rsid w:val="0054693B"/>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778">
      <w:bodyDiv w:val="1"/>
      <w:marLeft w:val="0"/>
      <w:marRight w:val="0"/>
      <w:marTop w:val="0"/>
      <w:marBottom w:val="0"/>
      <w:divBdr>
        <w:top w:val="none" w:sz="0" w:space="0" w:color="auto"/>
        <w:left w:val="none" w:sz="0" w:space="0" w:color="auto"/>
        <w:bottom w:val="none" w:sz="0" w:space="0" w:color="auto"/>
        <w:right w:val="none" w:sz="0" w:space="0" w:color="auto"/>
      </w:divBdr>
    </w:div>
    <w:div w:id="53161541">
      <w:bodyDiv w:val="1"/>
      <w:marLeft w:val="0"/>
      <w:marRight w:val="0"/>
      <w:marTop w:val="0"/>
      <w:marBottom w:val="0"/>
      <w:divBdr>
        <w:top w:val="none" w:sz="0" w:space="0" w:color="auto"/>
        <w:left w:val="none" w:sz="0" w:space="0" w:color="auto"/>
        <w:bottom w:val="none" w:sz="0" w:space="0" w:color="auto"/>
        <w:right w:val="none" w:sz="0" w:space="0" w:color="auto"/>
      </w:divBdr>
    </w:div>
    <w:div w:id="117728071">
      <w:bodyDiv w:val="1"/>
      <w:marLeft w:val="0"/>
      <w:marRight w:val="0"/>
      <w:marTop w:val="0"/>
      <w:marBottom w:val="0"/>
      <w:divBdr>
        <w:top w:val="none" w:sz="0" w:space="0" w:color="auto"/>
        <w:left w:val="none" w:sz="0" w:space="0" w:color="auto"/>
        <w:bottom w:val="none" w:sz="0" w:space="0" w:color="auto"/>
        <w:right w:val="none" w:sz="0" w:space="0" w:color="auto"/>
      </w:divBdr>
    </w:div>
    <w:div w:id="139882396">
      <w:bodyDiv w:val="1"/>
      <w:marLeft w:val="0"/>
      <w:marRight w:val="0"/>
      <w:marTop w:val="0"/>
      <w:marBottom w:val="0"/>
      <w:divBdr>
        <w:top w:val="none" w:sz="0" w:space="0" w:color="auto"/>
        <w:left w:val="none" w:sz="0" w:space="0" w:color="auto"/>
        <w:bottom w:val="none" w:sz="0" w:space="0" w:color="auto"/>
        <w:right w:val="none" w:sz="0" w:space="0" w:color="auto"/>
      </w:divBdr>
    </w:div>
    <w:div w:id="175192800">
      <w:bodyDiv w:val="1"/>
      <w:marLeft w:val="0"/>
      <w:marRight w:val="0"/>
      <w:marTop w:val="0"/>
      <w:marBottom w:val="0"/>
      <w:divBdr>
        <w:top w:val="none" w:sz="0" w:space="0" w:color="auto"/>
        <w:left w:val="none" w:sz="0" w:space="0" w:color="auto"/>
        <w:bottom w:val="none" w:sz="0" w:space="0" w:color="auto"/>
        <w:right w:val="none" w:sz="0" w:space="0" w:color="auto"/>
      </w:divBdr>
    </w:div>
    <w:div w:id="182911003">
      <w:bodyDiv w:val="1"/>
      <w:marLeft w:val="0"/>
      <w:marRight w:val="0"/>
      <w:marTop w:val="0"/>
      <w:marBottom w:val="0"/>
      <w:divBdr>
        <w:top w:val="none" w:sz="0" w:space="0" w:color="auto"/>
        <w:left w:val="none" w:sz="0" w:space="0" w:color="auto"/>
        <w:bottom w:val="none" w:sz="0" w:space="0" w:color="auto"/>
        <w:right w:val="none" w:sz="0" w:space="0" w:color="auto"/>
      </w:divBdr>
    </w:div>
    <w:div w:id="220097923">
      <w:bodyDiv w:val="1"/>
      <w:marLeft w:val="0"/>
      <w:marRight w:val="0"/>
      <w:marTop w:val="0"/>
      <w:marBottom w:val="0"/>
      <w:divBdr>
        <w:top w:val="none" w:sz="0" w:space="0" w:color="auto"/>
        <w:left w:val="none" w:sz="0" w:space="0" w:color="auto"/>
        <w:bottom w:val="none" w:sz="0" w:space="0" w:color="auto"/>
        <w:right w:val="none" w:sz="0" w:space="0" w:color="auto"/>
      </w:divBdr>
    </w:div>
    <w:div w:id="232012738">
      <w:bodyDiv w:val="1"/>
      <w:marLeft w:val="0"/>
      <w:marRight w:val="0"/>
      <w:marTop w:val="0"/>
      <w:marBottom w:val="0"/>
      <w:divBdr>
        <w:top w:val="none" w:sz="0" w:space="0" w:color="auto"/>
        <w:left w:val="none" w:sz="0" w:space="0" w:color="auto"/>
        <w:bottom w:val="none" w:sz="0" w:space="0" w:color="auto"/>
        <w:right w:val="none" w:sz="0" w:space="0" w:color="auto"/>
      </w:divBdr>
    </w:div>
    <w:div w:id="278530054">
      <w:bodyDiv w:val="1"/>
      <w:marLeft w:val="0"/>
      <w:marRight w:val="0"/>
      <w:marTop w:val="0"/>
      <w:marBottom w:val="0"/>
      <w:divBdr>
        <w:top w:val="none" w:sz="0" w:space="0" w:color="auto"/>
        <w:left w:val="none" w:sz="0" w:space="0" w:color="auto"/>
        <w:bottom w:val="none" w:sz="0" w:space="0" w:color="auto"/>
        <w:right w:val="none" w:sz="0" w:space="0" w:color="auto"/>
      </w:divBdr>
    </w:div>
    <w:div w:id="283269103">
      <w:bodyDiv w:val="1"/>
      <w:marLeft w:val="0"/>
      <w:marRight w:val="0"/>
      <w:marTop w:val="0"/>
      <w:marBottom w:val="0"/>
      <w:divBdr>
        <w:top w:val="none" w:sz="0" w:space="0" w:color="auto"/>
        <w:left w:val="none" w:sz="0" w:space="0" w:color="auto"/>
        <w:bottom w:val="none" w:sz="0" w:space="0" w:color="auto"/>
        <w:right w:val="none" w:sz="0" w:space="0" w:color="auto"/>
      </w:divBdr>
      <w:divsChild>
        <w:div w:id="1083843273">
          <w:marLeft w:val="0"/>
          <w:marRight w:val="0"/>
          <w:marTop w:val="0"/>
          <w:marBottom w:val="0"/>
          <w:divBdr>
            <w:top w:val="none" w:sz="0" w:space="0" w:color="auto"/>
            <w:left w:val="none" w:sz="0" w:space="0" w:color="auto"/>
            <w:bottom w:val="none" w:sz="0" w:space="0" w:color="auto"/>
            <w:right w:val="none" w:sz="0" w:space="0" w:color="auto"/>
          </w:divBdr>
        </w:div>
      </w:divsChild>
    </w:div>
    <w:div w:id="335230822">
      <w:bodyDiv w:val="1"/>
      <w:marLeft w:val="0"/>
      <w:marRight w:val="0"/>
      <w:marTop w:val="0"/>
      <w:marBottom w:val="0"/>
      <w:divBdr>
        <w:top w:val="none" w:sz="0" w:space="0" w:color="auto"/>
        <w:left w:val="none" w:sz="0" w:space="0" w:color="auto"/>
        <w:bottom w:val="none" w:sz="0" w:space="0" w:color="auto"/>
        <w:right w:val="none" w:sz="0" w:space="0" w:color="auto"/>
      </w:divBdr>
    </w:div>
    <w:div w:id="336034248">
      <w:bodyDiv w:val="1"/>
      <w:marLeft w:val="0"/>
      <w:marRight w:val="0"/>
      <w:marTop w:val="0"/>
      <w:marBottom w:val="0"/>
      <w:divBdr>
        <w:top w:val="none" w:sz="0" w:space="0" w:color="auto"/>
        <w:left w:val="none" w:sz="0" w:space="0" w:color="auto"/>
        <w:bottom w:val="none" w:sz="0" w:space="0" w:color="auto"/>
        <w:right w:val="none" w:sz="0" w:space="0" w:color="auto"/>
      </w:divBdr>
    </w:div>
    <w:div w:id="352456562">
      <w:bodyDiv w:val="1"/>
      <w:marLeft w:val="0"/>
      <w:marRight w:val="0"/>
      <w:marTop w:val="0"/>
      <w:marBottom w:val="0"/>
      <w:divBdr>
        <w:top w:val="none" w:sz="0" w:space="0" w:color="auto"/>
        <w:left w:val="none" w:sz="0" w:space="0" w:color="auto"/>
        <w:bottom w:val="none" w:sz="0" w:space="0" w:color="auto"/>
        <w:right w:val="none" w:sz="0" w:space="0" w:color="auto"/>
      </w:divBdr>
    </w:div>
    <w:div w:id="359404030">
      <w:bodyDiv w:val="1"/>
      <w:marLeft w:val="0"/>
      <w:marRight w:val="0"/>
      <w:marTop w:val="0"/>
      <w:marBottom w:val="0"/>
      <w:divBdr>
        <w:top w:val="none" w:sz="0" w:space="0" w:color="auto"/>
        <w:left w:val="none" w:sz="0" w:space="0" w:color="auto"/>
        <w:bottom w:val="none" w:sz="0" w:space="0" w:color="auto"/>
        <w:right w:val="none" w:sz="0" w:space="0" w:color="auto"/>
      </w:divBdr>
    </w:div>
    <w:div w:id="389768327">
      <w:bodyDiv w:val="1"/>
      <w:marLeft w:val="0"/>
      <w:marRight w:val="0"/>
      <w:marTop w:val="0"/>
      <w:marBottom w:val="0"/>
      <w:divBdr>
        <w:top w:val="none" w:sz="0" w:space="0" w:color="auto"/>
        <w:left w:val="none" w:sz="0" w:space="0" w:color="auto"/>
        <w:bottom w:val="none" w:sz="0" w:space="0" w:color="auto"/>
        <w:right w:val="none" w:sz="0" w:space="0" w:color="auto"/>
      </w:divBdr>
    </w:div>
    <w:div w:id="399521250">
      <w:bodyDiv w:val="1"/>
      <w:marLeft w:val="0"/>
      <w:marRight w:val="0"/>
      <w:marTop w:val="0"/>
      <w:marBottom w:val="0"/>
      <w:divBdr>
        <w:top w:val="none" w:sz="0" w:space="0" w:color="auto"/>
        <w:left w:val="none" w:sz="0" w:space="0" w:color="auto"/>
        <w:bottom w:val="none" w:sz="0" w:space="0" w:color="auto"/>
        <w:right w:val="none" w:sz="0" w:space="0" w:color="auto"/>
      </w:divBdr>
    </w:div>
    <w:div w:id="419640143">
      <w:bodyDiv w:val="1"/>
      <w:marLeft w:val="0"/>
      <w:marRight w:val="0"/>
      <w:marTop w:val="0"/>
      <w:marBottom w:val="0"/>
      <w:divBdr>
        <w:top w:val="none" w:sz="0" w:space="0" w:color="auto"/>
        <w:left w:val="none" w:sz="0" w:space="0" w:color="auto"/>
        <w:bottom w:val="none" w:sz="0" w:space="0" w:color="auto"/>
        <w:right w:val="none" w:sz="0" w:space="0" w:color="auto"/>
      </w:divBdr>
    </w:div>
    <w:div w:id="449714579">
      <w:bodyDiv w:val="1"/>
      <w:marLeft w:val="0"/>
      <w:marRight w:val="0"/>
      <w:marTop w:val="0"/>
      <w:marBottom w:val="0"/>
      <w:divBdr>
        <w:top w:val="none" w:sz="0" w:space="0" w:color="auto"/>
        <w:left w:val="none" w:sz="0" w:space="0" w:color="auto"/>
        <w:bottom w:val="none" w:sz="0" w:space="0" w:color="auto"/>
        <w:right w:val="none" w:sz="0" w:space="0" w:color="auto"/>
      </w:divBdr>
    </w:div>
    <w:div w:id="451366616">
      <w:bodyDiv w:val="1"/>
      <w:marLeft w:val="0"/>
      <w:marRight w:val="0"/>
      <w:marTop w:val="0"/>
      <w:marBottom w:val="0"/>
      <w:divBdr>
        <w:top w:val="none" w:sz="0" w:space="0" w:color="auto"/>
        <w:left w:val="none" w:sz="0" w:space="0" w:color="auto"/>
        <w:bottom w:val="none" w:sz="0" w:space="0" w:color="auto"/>
        <w:right w:val="none" w:sz="0" w:space="0" w:color="auto"/>
      </w:divBdr>
    </w:div>
    <w:div w:id="456611131">
      <w:bodyDiv w:val="1"/>
      <w:marLeft w:val="0"/>
      <w:marRight w:val="0"/>
      <w:marTop w:val="0"/>
      <w:marBottom w:val="0"/>
      <w:divBdr>
        <w:top w:val="none" w:sz="0" w:space="0" w:color="auto"/>
        <w:left w:val="none" w:sz="0" w:space="0" w:color="auto"/>
        <w:bottom w:val="none" w:sz="0" w:space="0" w:color="auto"/>
        <w:right w:val="none" w:sz="0" w:space="0" w:color="auto"/>
      </w:divBdr>
    </w:div>
    <w:div w:id="474569465">
      <w:bodyDiv w:val="1"/>
      <w:marLeft w:val="0"/>
      <w:marRight w:val="0"/>
      <w:marTop w:val="0"/>
      <w:marBottom w:val="0"/>
      <w:divBdr>
        <w:top w:val="none" w:sz="0" w:space="0" w:color="auto"/>
        <w:left w:val="none" w:sz="0" w:space="0" w:color="auto"/>
        <w:bottom w:val="none" w:sz="0" w:space="0" w:color="auto"/>
        <w:right w:val="none" w:sz="0" w:space="0" w:color="auto"/>
      </w:divBdr>
    </w:div>
    <w:div w:id="492987458">
      <w:bodyDiv w:val="1"/>
      <w:marLeft w:val="0"/>
      <w:marRight w:val="0"/>
      <w:marTop w:val="0"/>
      <w:marBottom w:val="0"/>
      <w:divBdr>
        <w:top w:val="none" w:sz="0" w:space="0" w:color="auto"/>
        <w:left w:val="none" w:sz="0" w:space="0" w:color="auto"/>
        <w:bottom w:val="none" w:sz="0" w:space="0" w:color="auto"/>
        <w:right w:val="none" w:sz="0" w:space="0" w:color="auto"/>
      </w:divBdr>
    </w:div>
    <w:div w:id="502084927">
      <w:bodyDiv w:val="1"/>
      <w:marLeft w:val="0"/>
      <w:marRight w:val="0"/>
      <w:marTop w:val="0"/>
      <w:marBottom w:val="0"/>
      <w:divBdr>
        <w:top w:val="none" w:sz="0" w:space="0" w:color="auto"/>
        <w:left w:val="none" w:sz="0" w:space="0" w:color="auto"/>
        <w:bottom w:val="none" w:sz="0" w:space="0" w:color="auto"/>
        <w:right w:val="none" w:sz="0" w:space="0" w:color="auto"/>
      </w:divBdr>
    </w:div>
    <w:div w:id="512963623">
      <w:bodyDiv w:val="1"/>
      <w:marLeft w:val="0"/>
      <w:marRight w:val="0"/>
      <w:marTop w:val="0"/>
      <w:marBottom w:val="0"/>
      <w:divBdr>
        <w:top w:val="none" w:sz="0" w:space="0" w:color="auto"/>
        <w:left w:val="none" w:sz="0" w:space="0" w:color="auto"/>
        <w:bottom w:val="none" w:sz="0" w:space="0" w:color="auto"/>
        <w:right w:val="none" w:sz="0" w:space="0" w:color="auto"/>
      </w:divBdr>
    </w:div>
    <w:div w:id="524444315">
      <w:bodyDiv w:val="1"/>
      <w:marLeft w:val="0"/>
      <w:marRight w:val="0"/>
      <w:marTop w:val="0"/>
      <w:marBottom w:val="0"/>
      <w:divBdr>
        <w:top w:val="none" w:sz="0" w:space="0" w:color="auto"/>
        <w:left w:val="none" w:sz="0" w:space="0" w:color="auto"/>
        <w:bottom w:val="none" w:sz="0" w:space="0" w:color="auto"/>
        <w:right w:val="none" w:sz="0" w:space="0" w:color="auto"/>
      </w:divBdr>
    </w:div>
    <w:div w:id="526262798">
      <w:bodyDiv w:val="1"/>
      <w:marLeft w:val="0"/>
      <w:marRight w:val="0"/>
      <w:marTop w:val="0"/>
      <w:marBottom w:val="0"/>
      <w:divBdr>
        <w:top w:val="none" w:sz="0" w:space="0" w:color="auto"/>
        <w:left w:val="none" w:sz="0" w:space="0" w:color="auto"/>
        <w:bottom w:val="none" w:sz="0" w:space="0" w:color="auto"/>
        <w:right w:val="none" w:sz="0" w:space="0" w:color="auto"/>
      </w:divBdr>
    </w:div>
    <w:div w:id="532622282">
      <w:bodyDiv w:val="1"/>
      <w:marLeft w:val="0"/>
      <w:marRight w:val="0"/>
      <w:marTop w:val="0"/>
      <w:marBottom w:val="0"/>
      <w:divBdr>
        <w:top w:val="none" w:sz="0" w:space="0" w:color="auto"/>
        <w:left w:val="none" w:sz="0" w:space="0" w:color="auto"/>
        <w:bottom w:val="none" w:sz="0" w:space="0" w:color="auto"/>
        <w:right w:val="none" w:sz="0" w:space="0" w:color="auto"/>
      </w:divBdr>
    </w:div>
    <w:div w:id="576788566">
      <w:bodyDiv w:val="1"/>
      <w:marLeft w:val="0"/>
      <w:marRight w:val="0"/>
      <w:marTop w:val="0"/>
      <w:marBottom w:val="0"/>
      <w:divBdr>
        <w:top w:val="none" w:sz="0" w:space="0" w:color="auto"/>
        <w:left w:val="none" w:sz="0" w:space="0" w:color="auto"/>
        <w:bottom w:val="none" w:sz="0" w:space="0" w:color="auto"/>
        <w:right w:val="none" w:sz="0" w:space="0" w:color="auto"/>
      </w:divBdr>
    </w:div>
    <w:div w:id="585572186">
      <w:bodyDiv w:val="1"/>
      <w:marLeft w:val="0"/>
      <w:marRight w:val="0"/>
      <w:marTop w:val="0"/>
      <w:marBottom w:val="0"/>
      <w:divBdr>
        <w:top w:val="none" w:sz="0" w:space="0" w:color="auto"/>
        <w:left w:val="none" w:sz="0" w:space="0" w:color="auto"/>
        <w:bottom w:val="none" w:sz="0" w:space="0" w:color="auto"/>
        <w:right w:val="none" w:sz="0" w:space="0" w:color="auto"/>
      </w:divBdr>
    </w:div>
    <w:div w:id="585655787">
      <w:bodyDiv w:val="1"/>
      <w:marLeft w:val="0"/>
      <w:marRight w:val="0"/>
      <w:marTop w:val="0"/>
      <w:marBottom w:val="0"/>
      <w:divBdr>
        <w:top w:val="none" w:sz="0" w:space="0" w:color="auto"/>
        <w:left w:val="none" w:sz="0" w:space="0" w:color="auto"/>
        <w:bottom w:val="none" w:sz="0" w:space="0" w:color="auto"/>
        <w:right w:val="none" w:sz="0" w:space="0" w:color="auto"/>
      </w:divBdr>
    </w:div>
    <w:div w:id="587738881">
      <w:bodyDiv w:val="1"/>
      <w:marLeft w:val="0"/>
      <w:marRight w:val="0"/>
      <w:marTop w:val="0"/>
      <w:marBottom w:val="0"/>
      <w:divBdr>
        <w:top w:val="none" w:sz="0" w:space="0" w:color="auto"/>
        <w:left w:val="none" w:sz="0" w:space="0" w:color="auto"/>
        <w:bottom w:val="none" w:sz="0" w:space="0" w:color="auto"/>
        <w:right w:val="none" w:sz="0" w:space="0" w:color="auto"/>
      </w:divBdr>
    </w:div>
    <w:div w:id="590816705">
      <w:bodyDiv w:val="1"/>
      <w:marLeft w:val="0"/>
      <w:marRight w:val="0"/>
      <w:marTop w:val="0"/>
      <w:marBottom w:val="0"/>
      <w:divBdr>
        <w:top w:val="none" w:sz="0" w:space="0" w:color="auto"/>
        <w:left w:val="none" w:sz="0" w:space="0" w:color="auto"/>
        <w:bottom w:val="none" w:sz="0" w:space="0" w:color="auto"/>
        <w:right w:val="none" w:sz="0" w:space="0" w:color="auto"/>
      </w:divBdr>
    </w:div>
    <w:div w:id="603656531">
      <w:bodyDiv w:val="1"/>
      <w:marLeft w:val="0"/>
      <w:marRight w:val="0"/>
      <w:marTop w:val="0"/>
      <w:marBottom w:val="0"/>
      <w:divBdr>
        <w:top w:val="none" w:sz="0" w:space="0" w:color="auto"/>
        <w:left w:val="none" w:sz="0" w:space="0" w:color="auto"/>
        <w:bottom w:val="none" w:sz="0" w:space="0" w:color="auto"/>
        <w:right w:val="none" w:sz="0" w:space="0" w:color="auto"/>
      </w:divBdr>
    </w:div>
    <w:div w:id="630130460">
      <w:bodyDiv w:val="1"/>
      <w:marLeft w:val="0"/>
      <w:marRight w:val="0"/>
      <w:marTop w:val="0"/>
      <w:marBottom w:val="0"/>
      <w:divBdr>
        <w:top w:val="none" w:sz="0" w:space="0" w:color="auto"/>
        <w:left w:val="none" w:sz="0" w:space="0" w:color="auto"/>
        <w:bottom w:val="none" w:sz="0" w:space="0" w:color="auto"/>
        <w:right w:val="none" w:sz="0" w:space="0" w:color="auto"/>
      </w:divBdr>
    </w:div>
    <w:div w:id="643193409">
      <w:bodyDiv w:val="1"/>
      <w:marLeft w:val="0"/>
      <w:marRight w:val="0"/>
      <w:marTop w:val="0"/>
      <w:marBottom w:val="0"/>
      <w:divBdr>
        <w:top w:val="none" w:sz="0" w:space="0" w:color="auto"/>
        <w:left w:val="none" w:sz="0" w:space="0" w:color="auto"/>
        <w:bottom w:val="none" w:sz="0" w:space="0" w:color="auto"/>
        <w:right w:val="none" w:sz="0" w:space="0" w:color="auto"/>
      </w:divBdr>
    </w:div>
    <w:div w:id="656231896">
      <w:bodyDiv w:val="1"/>
      <w:marLeft w:val="0"/>
      <w:marRight w:val="0"/>
      <w:marTop w:val="0"/>
      <w:marBottom w:val="0"/>
      <w:divBdr>
        <w:top w:val="none" w:sz="0" w:space="0" w:color="auto"/>
        <w:left w:val="none" w:sz="0" w:space="0" w:color="auto"/>
        <w:bottom w:val="none" w:sz="0" w:space="0" w:color="auto"/>
        <w:right w:val="none" w:sz="0" w:space="0" w:color="auto"/>
      </w:divBdr>
    </w:div>
    <w:div w:id="727530182">
      <w:bodyDiv w:val="1"/>
      <w:marLeft w:val="0"/>
      <w:marRight w:val="0"/>
      <w:marTop w:val="0"/>
      <w:marBottom w:val="0"/>
      <w:divBdr>
        <w:top w:val="none" w:sz="0" w:space="0" w:color="auto"/>
        <w:left w:val="none" w:sz="0" w:space="0" w:color="auto"/>
        <w:bottom w:val="none" w:sz="0" w:space="0" w:color="auto"/>
        <w:right w:val="none" w:sz="0" w:space="0" w:color="auto"/>
      </w:divBdr>
    </w:div>
    <w:div w:id="751001800">
      <w:bodyDiv w:val="1"/>
      <w:marLeft w:val="0"/>
      <w:marRight w:val="0"/>
      <w:marTop w:val="0"/>
      <w:marBottom w:val="0"/>
      <w:divBdr>
        <w:top w:val="none" w:sz="0" w:space="0" w:color="auto"/>
        <w:left w:val="none" w:sz="0" w:space="0" w:color="auto"/>
        <w:bottom w:val="none" w:sz="0" w:space="0" w:color="auto"/>
        <w:right w:val="none" w:sz="0" w:space="0" w:color="auto"/>
      </w:divBdr>
    </w:div>
    <w:div w:id="769467476">
      <w:bodyDiv w:val="1"/>
      <w:marLeft w:val="0"/>
      <w:marRight w:val="0"/>
      <w:marTop w:val="0"/>
      <w:marBottom w:val="0"/>
      <w:divBdr>
        <w:top w:val="none" w:sz="0" w:space="0" w:color="auto"/>
        <w:left w:val="none" w:sz="0" w:space="0" w:color="auto"/>
        <w:bottom w:val="none" w:sz="0" w:space="0" w:color="auto"/>
        <w:right w:val="none" w:sz="0" w:space="0" w:color="auto"/>
      </w:divBdr>
    </w:div>
    <w:div w:id="774442381">
      <w:bodyDiv w:val="1"/>
      <w:marLeft w:val="0"/>
      <w:marRight w:val="0"/>
      <w:marTop w:val="0"/>
      <w:marBottom w:val="0"/>
      <w:divBdr>
        <w:top w:val="none" w:sz="0" w:space="0" w:color="auto"/>
        <w:left w:val="none" w:sz="0" w:space="0" w:color="auto"/>
        <w:bottom w:val="none" w:sz="0" w:space="0" w:color="auto"/>
        <w:right w:val="none" w:sz="0" w:space="0" w:color="auto"/>
      </w:divBdr>
      <w:divsChild>
        <w:div w:id="1570186851">
          <w:marLeft w:val="0"/>
          <w:marRight w:val="0"/>
          <w:marTop w:val="0"/>
          <w:marBottom w:val="0"/>
          <w:divBdr>
            <w:top w:val="none" w:sz="0" w:space="0" w:color="auto"/>
            <w:left w:val="none" w:sz="0" w:space="0" w:color="auto"/>
            <w:bottom w:val="none" w:sz="0" w:space="0" w:color="auto"/>
            <w:right w:val="none" w:sz="0" w:space="0" w:color="auto"/>
          </w:divBdr>
        </w:div>
      </w:divsChild>
    </w:div>
    <w:div w:id="809595718">
      <w:bodyDiv w:val="1"/>
      <w:marLeft w:val="0"/>
      <w:marRight w:val="0"/>
      <w:marTop w:val="0"/>
      <w:marBottom w:val="0"/>
      <w:divBdr>
        <w:top w:val="none" w:sz="0" w:space="0" w:color="auto"/>
        <w:left w:val="none" w:sz="0" w:space="0" w:color="auto"/>
        <w:bottom w:val="none" w:sz="0" w:space="0" w:color="auto"/>
        <w:right w:val="none" w:sz="0" w:space="0" w:color="auto"/>
      </w:divBdr>
      <w:divsChild>
        <w:div w:id="157580158">
          <w:marLeft w:val="0"/>
          <w:marRight w:val="0"/>
          <w:marTop w:val="0"/>
          <w:marBottom w:val="0"/>
          <w:divBdr>
            <w:top w:val="none" w:sz="0" w:space="0" w:color="auto"/>
            <w:left w:val="none" w:sz="0" w:space="0" w:color="auto"/>
            <w:bottom w:val="none" w:sz="0" w:space="0" w:color="auto"/>
            <w:right w:val="none" w:sz="0" w:space="0" w:color="auto"/>
          </w:divBdr>
          <w:divsChild>
            <w:div w:id="1549413980">
              <w:marLeft w:val="0"/>
              <w:marRight w:val="0"/>
              <w:marTop w:val="0"/>
              <w:marBottom w:val="0"/>
              <w:divBdr>
                <w:top w:val="none" w:sz="0" w:space="0" w:color="auto"/>
                <w:left w:val="none" w:sz="0" w:space="0" w:color="auto"/>
                <w:bottom w:val="none" w:sz="0" w:space="0" w:color="auto"/>
                <w:right w:val="none" w:sz="0" w:space="0" w:color="auto"/>
              </w:divBdr>
              <w:divsChild>
                <w:div w:id="412355574">
                  <w:marLeft w:val="0"/>
                  <w:marRight w:val="0"/>
                  <w:marTop w:val="0"/>
                  <w:marBottom w:val="0"/>
                  <w:divBdr>
                    <w:top w:val="none" w:sz="0" w:space="0" w:color="auto"/>
                    <w:left w:val="none" w:sz="0" w:space="0" w:color="auto"/>
                    <w:bottom w:val="none" w:sz="0" w:space="0" w:color="auto"/>
                    <w:right w:val="none" w:sz="0" w:space="0" w:color="auto"/>
                  </w:divBdr>
                  <w:divsChild>
                    <w:div w:id="703987976">
                      <w:marLeft w:val="0"/>
                      <w:marRight w:val="0"/>
                      <w:marTop w:val="0"/>
                      <w:marBottom w:val="0"/>
                      <w:divBdr>
                        <w:top w:val="none" w:sz="0" w:space="0" w:color="auto"/>
                        <w:left w:val="none" w:sz="0" w:space="0" w:color="auto"/>
                        <w:bottom w:val="none" w:sz="0" w:space="0" w:color="auto"/>
                        <w:right w:val="none" w:sz="0" w:space="0" w:color="auto"/>
                      </w:divBdr>
                      <w:divsChild>
                        <w:div w:id="338772954">
                          <w:marLeft w:val="0"/>
                          <w:marRight w:val="0"/>
                          <w:marTop w:val="0"/>
                          <w:marBottom w:val="0"/>
                          <w:divBdr>
                            <w:top w:val="none" w:sz="0" w:space="0" w:color="auto"/>
                            <w:left w:val="none" w:sz="0" w:space="0" w:color="auto"/>
                            <w:bottom w:val="none" w:sz="0" w:space="0" w:color="auto"/>
                            <w:right w:val="none" w:sz="0" w:space="0" w:color="auto"/>
                          </w:divBdr>
                          <w:divsChild>
                            <w:div w:id="97252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single" w:sz="6" w:space="0" w:color="F5F5F5"/>
                                    <w:left w:val="single" w:sz="6" w:space="0" w:color="F5F5F5"/>
                                    <w:bottom w:val="single" w:sz="6" w:space="0" w:color="F5F5F5"/>
                                    <w:right w:val="single" w:sz="6" w:space="0" w:color="F5F5F5"/>
                                  </w:divBdr>
                                  <w:divsChild>
                                    <w:div w:id="559170257">
                                      <w:marLeft w:val="0"/>
                                      <w:marRight w:val="0"/>
                                      <w:marTop w:val="0"/>
                                      <w:marBottom w:val="0"/>
                                      <w:divBdr>
                                        <w:top w:val="none" w:sz="0" w:space="0" w:color="auto"/>
                                        <w:left w:val="none" w:sz="0" w:space="0" w:color="auto"/>
                                        <w:bottom w:val="none" w:sz="0" w:space="0" w:color="auto"/>
                                        <w:right w:val="none" w:sz="0" w:space="0" w:color="auto"/>
                                      </w:divBdr>
                                      <w:divsChild>
                                        <w:div w:id="43899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3734291">
      <w:bodyDiv w:val="1"/>
      <w:marLeft w:val="0"/>
      <w:marRight w:val="0"/>
      <w:marTop w:val="0"/>
      <w:marBottom w:val="0"/>
      <w:divBdr>
        <w:top w:val="none" w:sz="0" w:space="0" w:color="auto"/>
        <w:left w:val="none" w:sz="0" w:space="0" w:color="auto"/>
        <w:bottom w:val="none" w:sz="0" w:space="0" w:color="auto"/>
        <w:right w:val="none" w:sz="0" w:space="0" w:color="auto"/>
      </w:divBdr>
    </w:div>
    <w:div w:id="935745064">
      <w:bodyDiv w:val="1"/>
      <w:marLeft w:val="0"/>
      <w:marRight w:val="0"/>
      <w:marTop w:val="0"/>
      <w:marBottom w:val="0"/>
      <w:divBdr>
        <w:top w:val="none" w:sz="0" w:space="0" w:color="auto"/>
        <w:left w:val="none" w:sz="0" w:space="0" w:color="auto"/>
        <w:bottom w:val="none" w:sz="0" w:space="0" w:color="auto"/>
        <w:right w:val="none" w:sz="0" w:space="0" w:color="auto"/>
      </w:divBdr>
    </w:div>
    <w:div w:id="984972146">
      <w:bodyDiv w:val="1"/>
      <w:marLeft w:val="0"/>
      <w:marRight w:val="0"/>
      <w:marTop w:val="0"/>
      <w:marBottom w:val="0"/>
      <w:divBdr>
        <w:top w:val="none" w:sz="0" w:space="0" w:color="auto"/>
        <w:left w:val="none" w:sz="0" w:space="0" w:color="auto"/>
        <w:bottom w:val="none" w:sz="0" w:space="0" w:color="auto"/>
        <w:right w:val="none" w:sz="0" w:space="0" w:color="auto"/>
      </w:divBdr>
    </w:div>
    <w:div w:id="1013413657">
      <w:bodyDiv w:val="1"/>
      <w:marLeft w:val="0"/>
      <w:marRight w:val="0"/>
      <w:marTop w:val="0"/>
      <w:marBottom w:val="0"/>
      <w:divBdr>
        <w:top w:val="none" w:sz="0" w:space="0" w:color="auto"/>
        <w:left w:val="none" w:sz="0" w:space="0" w:color="auto"/>
        <w:bottom w:val="none" w:sz="0" w:space="0" w:color="auto"/>
        <w:right w:val="none" w:sz="0" w:space="0" w:color="auto"/>
      </w:divBdr>
    </w:div>
    <w:div w:id="1014376601">
      <w:bodyDiv w:val="1"/>
      <w:marLeft w:val="0"/>
      <w:marRight w:val="0"/>
      <w:marTop w:val="0"/>
      <w:marBottom w:val="0"/>
      <w:divBdr>
        <w:top w:val="none" w:sz="0" w:space="0" w:color="auto"/>
        <w:left w:val="none" w:sz="0" w:space="0" w:color="auto"/>
        <w:bottom w:val="none" w:sz="0" w:space="0" w:color="auto"/>
        <w:right w:val="none" w:sz="0" w:space="0" w:color="auto"/>
      </w:divBdr>
    </w:div>
    <w:div w:id="1032069570">
      <w:bodyDiv w:val="1"/>
      <w:marLeft w:val="0"/>
      <w:marRight w:val="0"/>
      <w:marTop w:val="0"/>
      <w:marBottom w:val="0"/>
      <w:divBdr>
        <w:top w:val="none" w:sz="0" w:space="0" w:color="auto"/>
        <w:left w:val="none" w:sz="0" w:space="0" w:color="auto"/>
        <w:bottom w:val="none" w:sz="0" w:space="0" w:color="auto"/>
        <w:right w:val="none" w:sz="0" w:space="0" w:color="auto"/>
      </w:divBdr>
    </w:div>
    <w:div w:id="1037199657">
      <w:bodyDiv w:val="1"/>
      <w:marLeft w:val="0"/>
      <w:marRight w:val="0"/>
      <w:marTop w:val="0"/>
      <w:marBottom w:val="0"/>
      <w:divBdr>
        <w:top w:val="none" w:sz="0" w:space="0" w:color="auto"/>
        <w:left w:val="none" w:sz="0" w:space="0" w:color="auto"/>
        <w:bottom w:val="none" w:sz="0" w:space="0" w:color="auto"/>
        <w:right w:val="none" w:sz="0" w:space="0" w:color="auto"/>
      </w:divBdr>
    </w:div>
    <w:div w:id="1062825116">
      <w:bodyDiv w:val="1"/>
      <w:marLeft w:val="0"/>
      <w:marRight w:val="0"/>
      <w:marTop w:val="0"/>
      <w:marBottom w:val="0"/>
      <w:divBdr>
        <w:top w:val="none" w:sz="0" w:space="0" w:color="auto"/>
        <w:left w:val="none" w:sz="0" w:space="0" w:color="auto"/>
        <w:bottom w:val="none" w:sz="0" w:space="0" w:color="auto"/>
        <w:right w:val="none" w:sz="0" w:space="0" w:color="auto"/>
      </w:divBdr>
    </w:div>
    <w:div w:id="1078360245">
      <w:bodyDiv w:val="1"/>
      <w:marLeft w:val="0"/>
      <w:marRight w:val="0"/>
      <w:marTop w:val="0"/>
      <w:marBottom w:val="0"/>
      <w:divBdr>
        <w:top w:val="none" w:sz="0" w:space="0" w:color="auto"/>
        <w:left w:val="none" w:sz="0" w:space="0" w:color="auto"/>
        <w:bottom w:val="none" w:sz="0" w:space="0" w:color="auto"/>
        <w:right w:val="none" w:sz="0" w:space="0" w:color="auto"/>
      </w:divBdr>
    </w:div>
    <w:div w:id="1102527120">
      <w:bodyDiv w:val="1"/>
      <w:marLeft w:val="0"/>
      <w:marRight w:val="0"/>
      <w:marTop w:val="0"/>
      <w:marBottom w:val="0"/>
      <w:divBdr>
        <w:top w:val="none" w:sz="0" w:space="0" w:color="auto"/>
        <w:left w:val="none" w:sz="0" w:space="0" w:color="auto"/>
        <w:bottom w:val="none" w:sz="0" w:space="0" w:color="auto"/>
        <w:right w:val="none" w:sz="0" w:space="0" w:color="auto"/>
      </w:divBdr>
    </w:div>
    <w:div w:id="1118066504">
      <w:bodyDiv w:val="1"/>
      <w:marLeft w:val="0"/>
      <w:marRight w:val="0"/>
      <w:marTop w:val="0"/>
      <w:marBottom w:val="0"/>
      <w:divBdr>
        <w:top w:val="none" w:sz="0" w:space="0" w:color="auto"/>
        <w:left w:val="none" w:sz="0" w:space="0" w:color="auto"/>
        <w:bottom w:val="none" w:sz="0" w:space="0" w:color="auto"/>
        <w:right w:val="none" w:sz="0" w:space="0" w:color="auto"/>
      </w:divBdr>
    </w:div>
    <w:div w:id="1129595495">
      <w:bodyDiv w:val="1"/>
      <w:marLeft w:val="0"/>
      <w:marRight w:val="0"/>
      <w:marTop w:val="0"/>
      <w:marBottom w:val="0"/>
      <w:divBdr>
        <w:top w:val="none" w:sz="0" w:space="0" w:color="auto"/>
        <w:left w:val="none" w:sz="0" w:space="0" w:color="auto"/>
        <w:bottom w:val="none" w:sz="0" w:space="0" w:color="auto"/>
        <w:right w:val="none" w:sz="0" w:space="0" w:color="auto"/>
      </w:divBdr>
    </w:div>
    <w:div w:id="1150905496">
      <w:bodyDiv w:val="1"/>
      <w:marLeft w:val="0"/>
      <w:marRight w:val="0"/>
      <w:marTop w:val="0"/>
      <w:marBottom w:val="0"/>
      <w:divBdr>
        <w:top w:val="none" w:sz="0" w:space="0" w:color="auto"/>
        <w:left w:val="none" w:sz="0" w:space="0" w:color="auto"/>
        <w:bottom w:val="none" w:sz="0" w:space="0" w:color="auto"/>
        <w:right w:val="none" w:sz="0" w:space="0" w:color="auto"/>
      </w:divBdr>
    </w:div>
    <w:div w:id="1152791241">
      <w:bodyDiv w:val="1"/>
      <w:marLeft w:val="0"/>
      <w:marRight w:val="0"/>
      <w:marTop w:val="0"/>
      <w:marBottom w:val="0"/>
      <w:divBdr>
        <w:top w:val="none" w:sz="0" w:space="0" w:color="auto"/>
        <w:left w:val="none" w:sz="0" w:space="0" w:color="auto"/>
        <w:bottom w:val="none" w:sz="0" w:space="0" w:color="auto"/>
        <w:right w:val="none" w:sz="0" w:space="0" w:color="auto"/>
      </w:divBdr>
    </w:div>
    <w:div w:id="1179395174">
      <w:bodyDiv w:val="1"/>
      <w:marLeft w:val="0"/>
      <w:marRight w:val="0"/>
      <w:marTop w:val="0"/>
      <w:marBottom w:val="0"/>
      <w:divBdr>
        <w:top w:val="none" w:sz="0" w:space="0" w:color="auto"/>
        <w:left w:val="none" w:sz="0" w:space="0" w:color="auto"/>
        <w:bottom w:val="none" w:sz="0" w:space="0" w:color="auto"/>
        <w:right w:val="none" w:sz="0" w:space="0" w:color="auto"/>
      </w:divBdr>
    </w:div>
    <w:div w:id="1225292529">
      <w:bodyDiv w:val="1"/>
      <w:marLeft w:val="0"/>
      <w:marRight w:val="0"/>
      <w:marTop w:val="0"/>
      <w:marBottom w:val="0"/>
      <w:divBdr>
        <w:top w:val="none" w:sz="0" w:space="0" w:color="auto"/>
        <w:left w:val="none" w:sz="0" w:space="0" w:color="auto"/>
        <w:bottom w:val="none" w:sz="0" w:space="0" w:color="auto"/>
        <w:right w:val="none" w:sz="0" w:space="0" w:color="auto"/>
      </w:divBdr>
    </w:div>
    <w:div w:id="1240361895">
      <w:bodyDiv w:val="1"/>
      <w:marLeft w:val="0"/>
      <w:marRight w:val="0"/>
      <w:marTop w:val="0"/>
      <w:marBottom w:val="0"/>
      <w:divBdr>
        <w:top w:val="none" w:sz="0" w:space="0" w:color="auto"/>
        <w:left w:val="none" w:sz="0" w:space="0" w:color="auto"/>
        <w:bottom w:val="none" w:sz="0" w:space="0" w:color="auto"/>
        <w:right w:val="none" w:sz="0" w:space="0" w:color="auto"/>
      </w:divBdr>
    </w:div>
    <w:div w:id="1254361862">
      <w:bodyDiv w:val="1"/>
      <w:marLeft w:val="0"/>
      <w:marRight w:val="0"/>
      <w:marTop w:val="0"/>
      <w:marBottom w:val="0"/>
      <w:divBdr>
        <w:top w:val="none" w:sz="0" w:space="0" w:color="auto"/>
        <w:left w:val="none" w:sz="0" w:space="0" w:color="auto"/>
        <w:bottom w:val="none" w:sz="0" w:space="0" w:color="auto"/>
        <w:right w:val="none" w:sz="0" w:space="0" w:color="auto"/>
      </w:divBdr>
    </w:div>
    <w:div w:id="1271008629">
      <w:bodyDiv w:val="1"/>
      <w:marLeft w:val="0"/>
      <w:marRight w:val="0"/>
      <w:marTop w:val="0"/>
      <w:marBottom w:val="0"/>
      <w:divBdr>
        <w:top w:val="none" w:sz="0" w:space="0" w:color="auto"/>
        <w:left w:val="none" w:sz="0" w:space="0" w:color="auto"/>
        <w:bottom w:val="none" w:sz="0" w:space="0" w:color="auto"/>
        <w:right w:val="none" w:sz="0" w:space="0" w:color="auto"/>
      </w:divBdr>
    </w:div>
    <w:div w:id="1329944420">
      <w:bodyDiv w:val="1"/>
      <w:marLeft w:val="0"/>
      <w:marRight w:val="0"/>
      <w:marTop w:val="0"/>
      <w:marBottom w:val="0"/>
      <w:divBdr>
        <w:top w:val="none" w:sz="0" w:space="0" w:color="auto"/>
        <w:left w:val="none" w:sz="0" w:space="0" w:color="auto"/>
        <w:bottom w:val="none" w:sz="0" w:space="0" w:color="auto"/>
        <w:right w:val="none" w:sz="0" w:space="0" w:color="auto"/>
      </w:divBdr>
    </w:div>
    <w:div w:id="1344361873">
      <w:bodyDiv w:val="1"/>
      <w:marLeft w:val="0"/>
      <w:marRight w:val="0"/>
      <w:marTop w:val="0"/>
      <w:marBottom w:val="0"/>
      <w:divBdr>
        <w:top w:val="none" w:sz="0" w:space="0" w:color="auto"/>
        <w:left w:val="none" w:sz="0" w:space="0" w:color="auto"/>
        <w:bottom w:val="none" w:sz="0" w:space="0" w:color="auto"/>
        <w:right w:val="none" w:sz="0" w:space="0" w:color="auto"/>
      </w:divBdr>
    </w:div>
    <w:div w:id="1366172669">
      <w:bodyDiv w:val="1"/>
      <w:marLeft w:val="0"/>
      <w:marRight w:val="0"/>
      <w:marTop w:val="0"/>
      <w:marBottom w:val="0"/>
      <w:divBdr>
        <w:top w:val="none" w:sz="0" w:space="0" w:color="auto"/>
        <w:left w:val="none" w:sz="0" w:space="0" w:color="auto"/>
        <w:bottom w:val="none" w:sz="0" w:space="0" w:color="auto"/>
        <w:right w:val="none" w:sz="0" w:space="0" w:color="auto"/>
      </w:divBdr>
    </w:div>
    <w:div w:id="1370836526">
      <w:bodyDiv w:val="1"/>
      <w:marLeft w:val="0"/>
      <w:marRight w:val="0"/>
      <w:marTop w:val="0"/>
      <w:marBottom w:val="0"/>
      <w:divBdr>
        <w:top w:val="none" w:sz="0" w:space="0" w:color="auto"/>
        <w:left w:val="none" w:sz="0" w:space="0" w:color="auto"/>
        <w:bottom w:val="none" w:sz="0" w:space="0" w:color="auto"/>
        <w:right w:val="none" w:sz="0" w:space="0" w:color="auto"/>
      </w:divBdr>
    </w:div>
    <w:div w:id="1402824022">
      <w:bodyDiv w:val="1"/>
      <w:marLeft w:val="0"/>
      <w:marRight w:val="0"/>
      <w:marTop w:val="0"/>
      <w:marBottom w:val="0"/>
      <w:divBdr>
        <w:top w:val="none" w:sz="0" w:space="0" w:color="auto"/>
        <w:left w:val="none" w:sz="0" w:space="0" w:color="auto"/>
        <w:bottom w:val="none" w:sz="0" w:space="0" w:color="auto"/>
        <w:right w:val="none" w:sz="0" w:space="0" w:color="auto"/>
      </w:divBdr>
    </w:div>
    <w:div w:id="1405954687">
      <w:bodyDiv w:val="1"/>
      <w:marLeft w:val="0"/>
      <w:marRight w:val="0"/>
      <w:marTop w:val="0"/>
      <w:marBottom w:val="0"/>
      <w:divBdr>
        <w:top w:val="none" w:sz="0" w:space="0" w:color="auto"/>
        <w:left w:val="none" w:sz="0" w:space="0" w:color="auto"/>
        <w:bottom w:val="none" w:sz="0" w:space="0" w:color="auto"/>
        <w:right w:val="none" w:sz="0" w:space="0" w:color="auto"/>
      </w:divBdr>
    </w:div>
    <w:div w:id="1415084202">
      <w:bodyDiv w:val="1"/>
      <w:marLeft w:val="0"/>
      <w:marRight w:val="0"/>
      <w:marTop w:val="0"/>
      <w:marBottom w:val="0"/>
      <w:divBdr>
        <w:top w:val="none" w:sz="0" w:space="0" w:color="auto"/>
        <w:left w:val="none" w:sz="0" w:space="0" w:color="auto"/>
        <w:bottom w:val="none" w:sz="0" w:space="0" w:color="auto"/>
        <w:right w:val="none" w:sz="0" w:space="0" w:color="auto"/>
      </w:divBdr>
    </w:div>
    <w:div w:id="1431504561">
      <w:bodyDiv w:val="1"/>
      <w:marLeft w:val="0"/>
      <w:marRight w:val="0"/>
      <w:marTop w:val="0"/>
      <w:marBottom w:val="0"/>
      <w:divBdr>
        <w:top w:val="none" w:sz="0" w:space="0" w:color="auto"/>
        <w:left w:val="none" w:sz="0" w:space="0" w:color="auto"/>
        <w:bottom w:val="none" w:sz="0" w:space="0" w:color="auto"/>
        <w:right w:val="none" w:sz="0" w:space="0" w:color="auto"/>
      </w:divBdr>
    </w:div>
    <w:div w:id="1475025171">
      <w:bodyDiv w:val="1"/>
      <w:marLeft w:val="0"/>
      <w:marRight w:val="0"/>
      <w:marTop w:val="0"/>
      <w:marBottom w:val="0"/>
      <w:divBdr>
        <w:top w:val="none" w:sz="0" w:space="0" w:color="auto"/>
        <w:left w:val="none" w:sz="0" w:space="0" w:color="auto"/>
        <w:bottom w:val="none" w:sz="0" w:space="0" w:color="auto"/>
        <w:right w:val="none" w:sz="0" w:space="0" w:color="auto"/>
      </w:divBdr>
    </w:div>
    <w:div w:id="1491410467">
      <w:bodyDiv w:val="1"/>
      <w:marLeft w:val="0"/>
      <w:marRight w:val="0"/>
      <w:marTop w:val="0"/>
      <w:marBottom w:val="0"/>
      <w:divBdr>
        <w:top w:val="none" w:sz="0" w:space="0" w:color="auto"/>
        <w:left w:val="none" w:sz="0" w:space="0" w:color="auto"/>
        <w:bottom w:val="none" w:sz="0" w:space="0" w:color="auto"/>
        <w:right w:val="none" w:sz="0" w:space="0" w:color="auto"/>
      </w:divBdr>
    </w:div>
    <w:div w:id="1511484904">
      <w:bodyDiv w:val="1"/>
      <w:marLeft w:val="0"/>
      <w:marRight w:val="0"/>
      <w:marTop w:val="0"/>
      <w:marBottom w:val="0"/>
      <w:divBdr>
        <w:top w:val="none" w:sz="0" w:space="0" w:color="auto"/>
        <w:left w:val="none" w:sz="0" w:space="0" w:color="auto"/>
        <w:bottom w:val="none" w:sz="0" w:space="0" w:color="auto"/>
        <w:right w:val="none" w:sz="0" w:space="0" w:color="auto"/>
      </w:divBdr>
    </w:div>
    <w:div w:id="1515341835">
      <w:bodyDiv w:val="1"/>
      <w:marLeft w:val="0"/>
      <w:marRight w:val="0"/>
      <w:marTop w:val="0"/>
      <w:marBottom w:val="0"/>
      <w:divBdr>
        <w:top w:val="none" w:sz="0" w:space="0" w:color="auto"/>
        <w:left w:val="none" w:sz="0" w:space="0" w:color="auto"/>
        <w:bottom w:val="none" w:sz="0" w:space="0" w:color="auto"/>
        <w:right w:val="none" w:sz="0" w:space="0" w:color="auto"/>
      </w:divBdr>
    </w:div>
    <w:div w:id="1516845127">
      <w:bodyDiv w:val="1"/>
      <w:marLeft w:val="0"/>
      <w:marRight w:val="0"/>
      <w:marTop w:val="0"/>
      <w:marBottom w:val="0"/>
      <w:divBdr>
        <w:top w:val="none" w:sz="0" w:space="0" w:color="auto"/>
        <w:left w:val="none" w:sz="0" w:space="0" w:color="auto"/>
        <w:bottom w:val="none" w:sz="0" w:space="0" w:color="auto"/>
        <w:right w:val="none" w:sz="0" w:space="0" w:color="auto"/>
      </w:divBdr>
    </w:div>
    <w:div w:id="1520386775">
      <w:bodyDiv w:val="1"/>
      <w:marLeft w:val="0"/>
      <w:marRight w:val="0"/>
      <w:marTop w:val="0"/>
      <w:marBottom w:val="0"/>
      <w:divBdr>
        <w:top w:val="none" w:sz="0" w:space="0" w:color="auto"/>
        <w:left w:val="none" w:sz="0" w:space="0" w:color="auto"/>
        <w:bottom w:val="none" w:sz="0" w:space="0" w:color="auto"/>
        <w:right w:val="none" w:sz="0" w:space="0" w:color="auto"/>
      </w:divBdr>
    </w:div>
    <w:div w:id="1559825148">
      <w:bodyDiv w:val="1"/>
      <w:marLeft w:val="0"/>
      <w:marRight w:val="0"/>
      <w:marTop w:val="0"/>
      <w:marBottom w:val="0"/>
      <w:divBdr>
        <w:top w:val="none" w:sz="0" w:space="0" w:color="auto"/>
        <w:left w:val="none" w:sz="0" w:space="0" w:color="auto"/>
        <w:bottom w:val="none" w:sz="0" w:space="0" w:color="auto"/>
        <w:right w:val="none" w:sz="0" w:space="0" w:color="auto"/>
      </w:divBdr>
    </w:div>
    <w:div w:id="1579485471">
      <w:bodyDiv w:val="1"/>
      <w:marLeft w:val="0"/>
      <w:marRight w:val="0"/>
      <w:marTop w:val="0"/>
      <w:marBottom w:val="0"/>
      <w:divBdr>
        <w:top w:val="none" w:sz="0" w:space="0" w:color="auto"/>
        <w:left w:val="none" w:sz="0" w:space="0" w:color="auto"/>
        <w:bottom w:val="none" w:sz="0" w:space="0" w:color="auto"/>
        <w:right w:val="none" w:sz="0" w:space="0" w:color="auto"/>
      </w:divBdr>
    </w:div>
    <w:div w:id="1585870118">
      <w:bodyDiv w:val="1"/>
      <w:marLeft w:val="0"/>
      <w:marRight w:val="0"/>
      <w:marTop w:val="0"/>
      <w:marBottom w:val="0"/>
      <w:divBdr>
        <w:top w:val="none" w:sz="0" w:space="0" w:color="auto"/>
        <w:left w:val="none" w:sz="0" w:space="0" w:color="auto"/>
        <w:bottom w:val="none" w:sz="0" w:space="0" w:color="auto"/>
        <w:right w:val="none" w:sz="0" w:space="0" w:color="auto"/>
      </w:divBdr>
    </w:div>
    <w:div w:id="1587302983">
      <w:bodyDiv w:val="1"/>
      <w:marLeft w:val="0"/>
      <w:marRight w:val="0"/>
      <w:marTop w:val="0"/>
      <w:marBottom w:val="0"/>
      <w:divBdr>
        <w:top w:val="none" w:sz="0" w:space="0" w:color="auto"/>
        <w:left w:val="none" w:sz="0" w:space="0" w:color="auto"/>
        <w:bottom w:val="none" w:sz="0" w:space="0" w:color="auto"/>
        <w:right w:val="none" w:sz="0" w:space="0" w:color="auto"/>
      </w:divBdr>
    </w:div>
    <w:div w:id="1600407655">
      <w:bodyDiv w:val="1"/>
      <w:marLeft w:val="0"/>
      <w:marRight w:val="0"/>
      <w:marTop w:val="0"/>
      <w:marBottom w:val="0"/>
      <w:divBdr>
        <w:top w:val="none" w:sz="0" w:space="0" w:color="auto"/>
        <w:left w:val="none" w:sz="0" w:space="0" w:color="auto"/>
        <w:bottom w:val="none" w:sz="0" w:space="0" w:color="auto"/>
        <w:right w:val="none" w:sz="0" w:space="0" w:color="auto"/>
      </w:divBdr>
    </w:div>
    <w:div w:id="1631354823">
      <w:bodyDiv w:val="1"/>
      <w:marLeft w:val="0"/>
      <w:marRight w:val="0"/>
      <w:marTop w:val="0"/>
      <w:marBottom w:val="0"/>
      <w:divBdr>
        <w:top w:val="none" w:sz="0" w:space="0" w:color="auto"/>
        <w:left w:val="none" w:sz="0" w:space="0" w:color="auto"/>
        <w:bottom w:val="none" w:sz="0" w:space="0" w:color="auto"/>
        <w:right w:val="none" w:sz="0" w:space="0" w:color="auto"/>
      </w:divBdr>
    </w:div>
    <w:div w:id="1633095995">
      <w:bodyDiv w:val="1"/>
      <w:marLeft w:val="0"/>
      <w:marRight w:val="0"/>
      <w:marTop w:val="0"/>
      <w:marBottom w:val="0"/>
      <w:divBdr>
        <w:top w:val="none" w:sz="0" w:space="0" w:color="auto"/>
        <w:left w:val="none" w:sz="0" w:space="0" w:color="auto"/>
        <w:bottom w:val="none" w:sz="0" w:space="0" w:color="auto"/>
        <w:right w:val="none" w:sz="0" w:space="0" w:color="auto"/>
      </w:divBdr>
    </w:div>
    <w:div w:id="1680162095">
      <w:bodyDiv w:val="1"/>
      <w:marLeft w:val="0"/>
      <w:marRight w:val="0"/>
      <w:marTop w:val="0"/>
      <w:marBottom w:val="0"/>
      <w:divBdr>
        <w:top w:val="none" w:sz="0" w:space="0" w:color="auto"/>
        <w:left w:val="none" w:sz="0" w:space="0" w:color="auto"/>
        <w:bottom w:val="none" w:sz="0" w:space="0" w:color="auto"/>
        <w:right w:val="none" w:sz="0" w:space="0" w:color="auto"/>
      </w:divBdr>
    </w:div>
    <w:div w:id="1698774471">
      <w:bodyDiv w:val="1"/>
      <w:marLeft w:val="0"/>
      <w:marRight w:val="0"/>
      <w:marTop w:val="0"/>
      <w:marBottom w:val="0"/>
      <w:divBdr>
        <w:top w:val="none" w:sz="0" w:space="0" w:color="auto"/>
        <w:left w:val="none" w:sz="0" w:space="0" w:color="auto"/>
        <w:bottom w:val="none" w:sz="0" w:space="0" w:color="auto"/>
        <w:right w:val="none" w:sz="0" w:space="0" w:color="auto"/>
      </w:divBdr>
    </w:div>
    <w:div w:id="1740984306">
      <w:bodyDiv w:val="1"/>
      <w:marLeft w:val="0"/>
      <w:marRight w:val="0"/>
      <w:marTop w:val="0"/>
      <w:marBottom w:val="0"/>
      <w:divBdr>
        <w:top w:val="none" w:sz="0" w:space="0" w:color="auto"/>
        <w:left w:val="none" w:sz="0" w:space="0" w:color="auto"/>
        <w:bottom w:val="none" w:sz="0" w:space="0" w:color="auto"/>
        <w:right w:val="none" w:sz="0" w:space="0" w:color="auto"/>
      </w:divBdr>
    </w:div>
    <w:div w:id="1745420426">
      <w:bodyDiv w:val="1"/>
      <w:marLeft w:val="0"/>
      <w:marRight w:val="0"/>
      <w:marTop w:val="0"/>
      <w:marBottom w:val="0"/>
      <w:divBdr>
        <w:top w:val="none" w:sz="0" w:space="0" w:color="auto"/>
        <w:left w:val="none" w:sz="0" w:space="0" w:color="auto"/>
        <w:bottom w:val="none" w:sz="0" w:space="0" w:color="auto"/>
        <w:right w:val="none" w:sz="0" w:space="0" w:color="auto"/>
      </w:divBdr>
    </w:div>
    <w:div w:id="1750888347">
      <w:bodyDiv w:val="1"/>
      <w:marLeft w:val="0"/>
      <w:marRight w:val="0"/>
      <w:marTop w:val="0"/>
      <w:marBottom w:val="0"/>
      <w:divBdr>
        <w:top w:val="none" w:sz="0" w:space="0" w:color="auto"/>
        <w:left w:val="none" w:sz="0" w:space="0" w:color="auto"/>
        <w:bottom w:val="none" w:sz="0" w:space="0" w:color="auto"/>
        <w:right w:val="none" w:sz="0" w:space="0" w:color="auto"/>
      </w:divBdr>
    </w:div>
    <w:div w:id="1794446441">
      <w:bodyDiv w:val="1"/>
      <w:marLeft w:val="0"/>
      <w:marRight w:val="0"/>
      <w:marTop w:val="0"/>
      <w:marBottom w:val="0"/>
      <w:divBdr>
        <w:top w:val="none" w:sz="0" w:space="0" w:color="auto"/>
        <w:left w:val="none" w:sz="0" w:space="0" w:color="auto"/>
        <w:bottom w:val="none" w:sz="0" w:space="0" w:color="auto"/>
        <w:right w:val="none" w:sz="0" w:space="0" w:color="auto"/>
      </w:divBdr>
    </w:div>
    <w:div w:id="1800105234">
      <w:bodyDiv w:val="1"/>
      <w:marLeft w:val="0"/>
      <w:marRight w:val="0"/>
      <w:marTop w:val="0"/>
      <w:marBottom w:val="0"/>
      <w:divBdr>
        <w:top w:val="none" w:sz="0" w:space="0" w:color="auto"/>
        <w:left w:val="none" w:sz="0" w:space="0" w:color="auto"/>
        <w:bottom w:val="none" w:sz="0" w:space="0" w:color="auto"/>
        <w:right w:val="none" w:sz="0" w:space="0" w:color="auto"/>
      </w:divBdr>
    </w:div>
    <w:div w:id="1869677869">
      <w:bodyDiv w:val="1"/>
      <w:marLeft w:val="0"/>
      <w:marRight w:val="0"/>
      <w:marTop w:val="0"/>
      <w:marBottom w:val="0"/>
      <w:divBdr>
        <w:top w:val="none" w:sz="0" w:space="0" w:color="auto"/>
        <w:left w:val="none" w:sz="0" w:space="0" w:color="auto"/>
        <w:bottom w:val="none" w:sz="0" w:space="0" w:color="auto"/>
        <w:right w:val="none" w:sz="0" w:space="0" w:color="auto"/>
      </w:divBdr>
    </w:div>
    <w:div w:id="1875730417">
      <w:bodyDiv w:val="1"/>
      <w:marLeft w:val="0"/>
      <w:marRight w:val="0"/>
      <w:marTop w:val="0"/>
      <w:marBottom w:val="0"/>
      <w:divBdr>
        <w:top w:val="none" w:sz="0" w:space="0" w:color="auto"/>
        <w:left w:val="none" w:sz="0" w:space="0" w:color="auto"/>
        <w:bottom w:val="none" w:sz="0" w:space="0" w:color="auto"/>
        <w:right w:val="none" w:sz="0" w:space="0" w:color="auto"/>
      </w:divBdr>
    </w:div>
    <w:div w:id="1886523995">
      <w:bodyDiv w:val="1"/>
      <w:marLeft w:val="0"/>
      <w:marRight w:val="0"/>
      <w:marTop w:val="0"/>
      <w:marBottom w:val="0"/>
      <w:divBdr>
        <w:top w:val="none" w:sz="0" w:space="0" w:color="auto"/>
        <w:left w:val="none" w:sz="0" w:space="0" w:color="auto"/>
        <w:bottom w:val="none" w:sz="0" w:space="0" w:color="auto"/>
        <w:right w:val="none" w:sz="0" w:space="0" w:color="auto"/>
      </w:divBdr>
    </w:div>
    <w:div w:id="1906716194">
      <w:bodyDiv w:val="1"/>
      <w:marLeft w:val="0"/>
      <w:marRight w:val="0"/>
      <w:marTop w:val="0"/>
      <w:marBottom w:val="0"/>
      <w:divBdr>
        <w:top w:val="none" w:sz="0" w:space="0" w:color="auto"/>
        <w:left w:val="none" w:sz="0" w:space="0" w:color="auto"/>
        <w:bottom w:val="none" w:sz="0" w:space="0" w:color="auto"/>
        <w:right w:val="none" w:sz="0" w:space="0" w:color="auto"/>
      </w:divBdr>
    </w:div>
    <w:div w:id="1926301278">
      <w:bodyDiv w:val="1"/>
      <w:marLeft w:val="0"/>
      <w:marRight w:val="0"/>
      <w:marTop w:val="0"/>
      <w:marBottom w:val="0"/>
      <w:divBdr>
        <w:top w:val="none" w:sz="0" w:space="0" w:color="auto"/>
        <w:left w:val="none" w:sz="0" w:space="0" w:color="auto"/>
        <w:bottom w:val="none" w:sz="0" w:space="0" w:color="auto"/>
        <w:right w:val="none" w:sz="0" w:space="0" w:color="auto"/>
      </w:divBdr>
    </w:div>
    <w:div w:id="1927306901">
      <w:bodyDiv w:val="1"/>
      <w:marLeft w:val="0"/>
      <w:marRight w:val="0"/>
      <w:marTop w:val="0"/>
      <w:marBottom w:val="0"/>
      <w:divBdr>
        <w:top w:val="none" w:sz="0" w:space="0" w:color="auto"/>
        <w:left w:val="none" w:sz="0" w:space="0" w:color="auto"/>
        <w:bottom w:val="none" w:sz="0" w:space="0" w:color="auto"/>
        <w:right w:val="none" w:sz="0" w:space="0" w:color="auto"/>
      </w:divBdr>
    </w:div>
    <w:div w:id="1947276230">
      <w:bodyDiv w:val="1"/>
      <w:marLeft w:val="0"/>
      <w:marRight w:val="0"/>
      <w:marTop w:val="0"/>
      <w:marBottom w:val="0"/>
      <w:divBdr>
        <w:top w:val="none" w:sz="0" w:space="0" w:color="auto"/>
        <w:left w:val="none" w:sz="0" w:space="0" w:color="auto"/>
        <w:bottom w:val="none" w:sz="0" w:space="0" w:color="auto"/>
        <w:right w:val="none" w:sz="0" w:space="0" w:color="auto"/>
      </w:divBdr>
      <w:divsChild>
        <w:div w:id="811601811">
          <w:marLeft w:val="0"/>
          <w:marRight w:val="0"/>
          <w:marTop w:val="0"/>
          <w:marBottom w:val="0"/>
          <w:divBdr>
            <w:top w:val="none" w:sz="0" w:space="0" w:color="auto"/>
            <w:left w:val="none" w:sz="0" w:space="0" w:color="auto"/>
            <w:bottom w:val="none" w:sz="0" w:space="0" w:color="auto"/>
            <w:right w:val="none" w:sz="0" w:space="0" w:color="auto"/>
          </w:divBdr>
        </w:div>
      </w:divsChild>
    </w:div>
    <w:div w:id="1962030489">
      <w:bodyDiv w:val="1"/>
      <w:marLeft w:val="0"/>
      <w:marRight w:val="0"/>
      <w:marTop w:val="0"/>
      <w:marBottom w:val="0"/>
      <w:divBdr>
        <w:top w:val="none" w:sz="0" w:space="0" w:color="auto"/>
        <w:left w:val="none" w:sz="0" w:space="0" w:color="auto"/>
        <w:bottom w:val="none" w:sz="0" w:space="0" w:color="auto"/>
        <w:right w:val="none" w:sz="0" w:space="0" w:color="auto"/>
      </w:divBdr>
    </w:div>
    <w:div w:id="1963461711">
      <w:bodyDiv w:val="1"/>
      <w:marLeft w:val="0"/>
      <w:marRight w:val="0"/>
      <w:marTop w:val="0"/>
      <w:marBottom w:val="0"/>
      <w:divBdr>
        <w:top w:val="none" w:sz="0" w:space="0" w:color="auto"/>
        <w:left w:val="none" w:sz="0" w:space="0" w:color="auto"/>
        <w:bottom w:val="none" w:sz="0" w:space="0" w:color="auto"/>
        <w:right w:val="none" w:sz="0" w:space="0" w:color="auto"/>
      </w:divBdr>
    </w:div>
    <w:div w:id="1987971554">
      <w:bodyDiv w:val="1"/>
      <w:marLeft w:val="0"/>
      <w:marRight w:val="0"/>
      <w:marTop w:val="0"/>
      <w:marBottom w:val="0"/>
      <w:divBdr>
        <w:top w:val="none" w:sz="0" w:space="0" w:color="auto"/>
        <w:left w:val="none" w:sz="0" w:space="0" w:color="auto"/>
        <w:bottom w:val="none" w:sz="0" w:space="0" w:color="auto"/>
        <w:right w:val="none" w:sz="0" w:space="0" w:color="auto"/>
      </w:divBdr>
    </w:div>
    <w:div w:id="2001812987">
      <w:bodyDiv w:val="1"/>
      <w:marLeft w:val="0"/>
      <w:marRight w:val="0"/>
      <w:marTop w:val="0"/>
      <w:marBottom w:val="0"/>
      <w:divBdr>
        <w:top w:val="none" w:sz="0" w:space="0" w:color="auto"/>
        <w:left w:val="none" w:sz="0" w:space="0" w:color="auto"/>
        <w:bottom w:val="none" w:sz="0" w:space="0" w:color="auto"/>
        <w:right w:val="none" w:sz="0" w:space="0" w:color="auto"/>
      </w:divBdr>
    </w:div>
    <w:div w:id="2008439539">
      <w:bodyDiv w:val="1"/>
      <w:marLeft w:val="0"/>
      <w:marRight w:val="0"/>
      <w:marTop w:val="0"/>
      <w:marBottom w:val="0"/>
      <w:divBdr>
        <w:top w:val="none" w:sz="0" w:space="0" w:color="auto"/>
        <w:left w:val="none" w:sz="0" w:space="0" w:color="auto"/>
        <w:bottom w:val="none" w:sz="0" w:space="0" w:color="auto"/>
        <w:right w:val="none" w:sz="0" w:space="0" w:color="auto"/>
      </w:divBdr>
    </w:div>
    <w:div w:id="2009482687">
      <w:bodyDiv w:val="1"/>
      <w:marLeft w:val="0"/>
      <w:marRight w:val="0"/>
      <w:marTop w:val="0"/>
      <w:marBottom w:val="0"/>
      <w:divBdr>
        <w:top w:val="none" w:sz="0" w:space="0" w:color="auto"/>
        <w:left w:val="none" w:sz="0" w:space="0" w:color="auto"/>
        <w:bottom w:val="none" w:sz="0" w:space="0" w:color="auto"/>
        <w:right w:val="none" w:sz="0" w:space="0" w:color="auto"/>
      </w:divBdr>
    </w:div>
    <w:div w:id="2028407055">
      <w:bodyDiv w:val="1"/>
      <w:marLeft w:val="0"/>
      <w:marRight w:val="0"/>
      <w:marTop w:val="0"/>
      <w:marBottom w:val="0"/>
      <w:divBdr>
        <w:top w:val="none" w:sz="0" w:space="0" w:color="auto"/>
        <w:left w:val="none" w:sz="0" w:space="0" w:color="auto"/>
        <w:bottom w:val="none" w:sz="0" w:space="0" w:color="auto"/>
        <w:right w:val="none" w:sz="0" w:space="0" w:color="auto"/>
      </w:divBdr>
    </w:div>
    <w:div w:id="2081780271">
      <w:bodyDiv w:val="1"/>
      <w:marLeft w:val="0"/>
      <w:marRight w:val="0"/>
      <w:marTop w:val="0"/>
      <w:marBottom w:val="0"/>
      <w:divBdr>
        <w:top w:val="none" w:sz="0" w:space="0" w:color="auto"/>
        <w:left w:val="none" w:sz="0" w:space="0" w:color="auto"/>
        <w:bottom w:val="none" w:sz="0" w:space="0" w:color="auto"/>
        <w:right w:val="none" w:sz="0" w:space="0" w:color="auto"/>
      </w:divBdr>
    </w:div>
    <w:div w:id="209886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6E80F867FF94581EAACAE78F4FC8C" ma:contentTypeVersion="14" ma:contentTypeDescription="Create a new document." ma:contentTypeScope="" ma:versionID="9ff9f82e8dbccf90bdf864e861598826">
  <xsd:schema xmlns:xsd="http://www.w3.org/2001/XMLSchema" xmlns:xs="http://www.w3.org/2001/XMLSchema" xmlns:p="http://schemas.microsoft.com/office/2006/metadata/properties" xmlns:ns2="f10db112-9d77-45e3-85bf-0e7ef6e1d181" xmlns:ns3="dea57b33-0c0f-4a2a-9990-45e2bb740e56" xmlns:ns4="50c908b1-f277-4340-90a9-4611d0b0f078" targetNamespace="http://schemas.microsoft.com/office/2006/metadata/properties" ma:root="true" ma:fieldsID="e5710419aee5c556c5932d51a6ebdbf5" ns2:_="" ns3:_="" ns4:_="">
    <xsd:import namespace="f10db112-9d77-45e3-85bf-0e7ef6e1d181"/>
    <xsd:import namespace="dea57b33-0c0f-4a2a-9990-45e2bb740e56"/>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db112-9d77-45e3-85bf-0e7ef6e1d1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a57b33-0c0f-4a2a-9990-45e2bb740e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3681042-7b0d-4dcd-bcde-f45e24e0a9fb}" ma:internalName="TaxCatchAll" ma:showField="CatchAllData" ma:web="dea57b33-0c0f-4a2a-9990-45e2bb740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f10db112-9d77-45e3-85bf-0e7ef6e1d18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9777-0DA1-4350-B7E3-7EDA6DA8A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db112-9d77-45e3-85bf-0e7ef6e1d181"/>
    <ds:schemaRef ds:uri="dea57b33-0c0f-4a2a-9990-45e2bb740e56"/>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EA4780-284C-44D4-9392-529EB0F6D087}">
  <ds:schemaRefs>
    <ds:schemaRef ds:uri="http://schemas.microsoft.com/sharepoint/v3/contenttype/forms"/>
  </ds:schemaRefs>
</ds:datastoreItem>
</file>

<file path=customXml/itemProps3.xml><?xml version="1.0" encoding="utf-8"?>
<ds:datastoreItem xmlns:ds="http://schemas.openxmlformats.org/officeDocument/2006/customXml" ds:itemID="{E19E5B3E-235A-45C5-BD62-F29B48033C2E}">
  <ds:schemaRefs>
    <ds:schemaRef ds:uri="http://schemas.microsoft.com/office/2006/metadata/properties"/>
    <ds:schemaRef ds:uri="http://schemas.microsoft.com/office/infopath/2007/PartnerControls"/>
    <ds:schemaRef ds:uri="50c908b1-f277-4340-90a9-4611d0b0f078"/>
    <ds:schemaRef ds:uri="f10db112-9d77-45e3-85bf-0e7ef6e1d181"/>
  </ds:schemaRefs>
</ds:datastoreItem>
</file>

<file path=customXml/itemProps4.xml><?xml version="1.0" encoding="utf-8"?>
<ds:datastoreItem xmlns:ds="http://schemas.openxmlformats.org/officeDocument/2006/customXml" ds:itemID="{9C87492C-E3AD-4F8D-B217-FBFAE86A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17</Pages>
  <Words>3744</Words>
  <Characters>21345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Thanchanok.Cherngsak</dc:creator>
  <cp:keywords/>
  <cp:lastModifiedBy>Ketsuda Piasawat</cp:lastModifiedBy>
  <cp:revision>170</cp:revision>
  <cp:lastPrinted>2026-08-10T09:06:00Z</cp:lastPrinted>
  <dcterms:created xsi:type="dcterms:W3CDTF">2026-06-19T10:10:00Z</dcterms:created>
  <dcterms:modified xsi:type="dcterms:W3CDTF">2026-08-10T09:06:00Z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0x0101006B26E80F867FF94581EAACAE78F4FC8C</vt:lpwstr>
  </property>
  <property fmtid="{D5CDD505-2E9C-101B-9397-08002B2CF9AE}" pid="3" name="MediaServiceImageTags">
    <vt:lpwstr/>
  </property>
</Properties>
</file>