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6A8F1" w14:textId="76A20602" w:rsidR="00FF2BDE" w:rsidRPr="00A77594" w:rsidRDefault="00FF2BDE" w:rsidP="00EE78ED">
      <w:pPr>
        <w:spacing w:before="120" w:line="380" w:lineRule="exact"/>
        <w:ind w:right="-187"/>
        <w:jc w:val="both"/>
        <w:rPr>
          <w:rFonts w:ascii="Arial" w:hAnsi="Arial" w:cs="Arial"/>
          <w:b/>
          <w:bCs/>
          <w:caps/>
          <w:sz w:val="22"/>
          <w:szCs w:val="22"/>
        </w:rPr>
      </w:pPr>
      <w:r w:rsidRPr="00A77594">
        <w:rPr>
          <w:rFonts w:ascii="Arial" w:hAnsi="Arial" w:cs="Arial"/>
          <w:b/>
          <w:bCs/>
          <w:sz w:val="22"/>
          <w:szCs w:val="22"/>
        </w:rPr>
        <w:t xml:space="preserve">Netbay </w:t>
      </w:r>
      <w:r w:rsidR="009B6147" w:rsidRPr="00A77594">
        <w:rPr>
          <w:rFonts w:ascii="Arial" w:hAnsi="Arial" w:cs="Arial"/>
          <w:b/>
          <w:bCs/>
          <w:sz w:val="22"/>
          <w:szCs w:val="22"/>
        </w:rPr>
        <w:t xml:space="preserve">Public </w:t>
      </w:r>
      <w:r w:rsidRPr="00A77594">
        <w:rPr>
          <w:rFonts w:ascii="Arial" w:hAnsi="Arial" w:cs="Arial"/>
          <w:b/>
          <w:bCs/>
          <w:sz w:val="22"/>
          <w:szCs w:val="22"/>
        </w:rPr>
        <w:t>Company Limited</w:t>
      </w:r>
      <w:r w:rsidR="00062577" w:rsidRPr="00A77594">
        <w:rPr>
          <w:rFonts w:ascii="Arial" w:hAnsi="Arial" w:cs="Arial"/>
          <w:b/>
          <w:bCs/>
          <w:sz w:val="22"/>
          <w:szCs w:val="22"/>
        </w:rPr>
        <w:t xml:space="preserve"> and its </w:t>
      </w:r>
      <w:r w:rsidR="00D374B2" w:rsidRPr="00A77594">
        <w:rPr>
          <w:rFonts w:ascii="Arial" w:hAnsi="Arial" w:cs="Arial"/>
          <w:b/>
          <w:bCs/>
          <w:sz w:val="22"/>
          <w:szCs w:val="22"/>
        </w:rPr>
        <w:t>subsidiaries</w:t>
      </w:r>
    </w:p>
    <w:p w14:paraId="12EBE492" w14:textId="23BB76B7" w:rsidR="00D66D48" w:rsidRPr="00A77594" w:rsidRDefault="00D54AA2" w:rsidP="00EE78ED">
      <w:pPr>
        <w:tabs>
          <w:tab w:val="left" w:pos="720"/>
        </w:tabs>
        <w:spacing w:line="380" w:lineRule="exact"/>
        <w:ind w:right="-43"/>
        <w:rPr>
          <w:rFonts w:ascii="Arial" w:hAnsi="Arial" w:cs="Arial"/>
          <w:b/>
          <w:bCs/>
          <w:sz w:val="22"/>
          <w:szCs w:val="22"/>
        </w:rPr>
      </w:pPr>
      <w:r w:rsidRPr="00A77594">
        <w:rPr>
          <w:rFonts w:ascii="Arial" w:hAnsi="Arial" w:cs="Arial"/>
          <w:b/>
          <w:bCs/>
          <w:sz w:val="22"/>
          <w:szCs w:val="22"/>
        </w:rPr>
        <w:t>Condensed n</w:t>
      </w:r>
      <w:r w:rsidR="00EB2179" w:rsidRPr="00A77594">
        <w:rPr>
          <w:rFonts w:ascii="Arial" w:hAnsi="Arial" w:cs="Arial"/>
          <w:b/>
          <w:bCs/>
          <w:sz w:val="22"/>
          <w:szCs w:val="22"/>
        </w:rPr>
        <w:t xml:space="preserve">otes to </w:t>
      </w:r>
      <w:r w:rsidR="000E39EE" w:rsidRPr="00A77594">
        <w:rPr>
          <w:rFonts w:ascii="Arial" w:hAnsi="Arial" w:cs="Arial"/>
          <w:b/>
          <w:bCs/>
          <w:sz w:val="22"/>
          <w:szCs w:val="22"/>
        </w:rPr>
        <w:t>interim</w:t>
      </w:r>
      <w:r w:rsidR="00D16D81" w:rsidRPr="00A77594">
        <w:rPr>
          <w:rFonts w:ascii="Arial" w:hAnsi="Arial" w:cs="Arial"/>
          <w:b/>
          <w:bCs/>
          <w:sz w:val="22"/>
          <w:szCs w:val="22"/>
        </w:rPr>
        <w:t xml:space="preserve"> </w:t>
      </w:r>
      <w:r w:rsidR="00EB2179" w:rsidRPr="00A77594">
        <w:rPr>
          <w:rFonts w:ascii="Arial" w:hAnsi="Arial" w:cs="Arial"/>
          <w:b/>
          <w:bCs/>
          <w:sz w:val="22"/>
          <w:szCs w:val="22"/>
        </w:rPr>
        <w:t xml:space="preserve">financial </w:t>
      </w:r>
      <w:r w:rsidR="00D16D81" w:rsidRPr="00A77594">
        <w:rPr>
          <w:rFonts w:ascii="Arial" w:hAnsi="Arial" w:cs="Arial"/>
          <w:b/>
          <w:bCs/>
          <w:sz w:val="22"/>
          <w:szCs w:val="22"/>
        </w:rPr>
        <w:t>statements</w:t>
      </w:r>
    </w:p>
    <w:p w14:paraId="7EAC5F4C" w14:textId="6BD0E0A6" w:rsidR="00940151" w:rsidRPr="00A77594" w:rsidRDefault="00E15334" w:rsidP="00EE78ED">
      <w:pPr>
        <w:tabs>
          <w:tab w:val="left" w:pos="720"/>
        </w:tabs>
        <w:spacing w:line="380" w:lineRule="exact"/>
        <w:ind w:right="-43"/>
        <w:rPr>
          <w:rFonts w:ascii="Arial" w:hAnsi="Arial" w:cs="Arial"/>
          <w:b/>
          <w:bCs/>
          <w:sz w:val="22"/>
          <w:szCs w:val="22"/>
        </w:rPr>
      </w:pPr>
      <w:r w:rsidRPr="00A77594">
        <w:rPr>
          <w:rFonts w:ascii="Arial" w:hAnsi="Arial" w:cs="Arial"/>
          <w:b/>
          <w:bCs/>
          <w:sz w:val="22"/>
          <w:szCs w:val="22"/>
        </w:rPr>
        <w:t xml:space="preserve">For the </w:t>
      </w:r>
      <w:r w:rsidR="00960920" w:rsidRPr="00A77594">
        <w:rPr>
          <w:rFonts w:ascii="Arial" w:hAnsi="Arial" w:cs="Arial"/>
          <w:b/>
          <w:bCs/>
          <w:sz w:val="22"/>
          <w:szCs w:val="22"/>
        </w:rPr>
        <w:t xml:space="preserve">three-month </w:t>
      </w:r>
      <w:r w:rsidR="00301C92">
        <w:rPr>
          <w:rFonts w:ascii="Arial" w:hAnsi="Arial" w:cs="Arial"/>
          <w:b/>
          <w:bCs/>
          <w:sz w:val="22"/>
          <w:szCs w:val="22"/>
        </w:rPr>
        <w:t xml:space="preserve">and six-month </w:t>
      </w:r>
      <w:r w:rsidR="00BA0B26" w:rsidRPr="00A77594">
        <w:rPr>
          <w:rFonts w:ascii="Arial" w:hAnsi="Arial" w:cs="Arial"/>
          <w:b/>
          <w:bCs/>
          <w:sz w:val="22"/>
          <w:szCs w:val="22"/>
        </w:rPr>
        <w:t>period</w:t>
      </w:r>
      <w:r w:rsidR="000B4FBB">
        <w:rPr>
          <w:rFonts w:ascii="Arial" w:hAnsi="Arial" w:cs="Arial"/>
          <w:b/>
          <w:bCs/>
          <w:sz w:val="22"/>
          <w:szCs w:val="22"/>
        </w:rPr>
        <w:t>s</w:t>
      </w:r>
      <w:r w:rsidR="00BA0B26" w:rsidRPr="00A77594">
        <w:rPr>
          <w:rFonts w:ascii="Arial" w:hAnsi="Arial" w:cs="Arial"/>
          <w:b/>
          <w:bCs/>
          <w:sz w:val="22"/>
          <w:szCs w:val="22"/>
        </w:rPr>
        <w:t xml:space="preserve"> ended </w:t>
      </w:r>
      <w:r w:rsidR="00301C92">
        <w:rPr>
          <w:rFonts w:ascii="Arial" w:hAnsi="Arial" w:cs="Arial"/>
          <w:b/>
          <w:bCs/>
          <w:sz w:val="22"/>
          <w:szCs w:val="22"/>
        </w:rPr>
        <w:t>30 June</w:t>
      </w:r>
      <w:r w:rsidR="00993CB4" w:rsidRPr="00A77594">
        <w:rPr>
          <w:rFonts w:ascii="Arial" w:hAnsi="Arial" w:cs="Arial"/>
          <w:b/>
          <w:bCs/>
          <w:sz w:val="22"/>
          <w:szCs w:val="22"/>
        </w:rPr>
        <w:t xml:space="preserve"> 2026</w:t>
      </w:r>
    </w:p>
    <w:p w14:paraId="35D0D188" w14:textId="77777777" w:rsidR="00940151" w:rsidRPr="00A77594"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A77594">
        <w:rPr>
          <w:rFonts w:ascii="Arial" w:hAnsi="Arial" w:cs="Arial"/>
          <w:b/>
          <w:bCs/>
          <w:sz w:val="22"/>
          <w:szCs w:val="22"/>
        </w:rPr>
        <w:t>1.</w:t>
      </w:r>
      <w:r w:rsidRPr="00A77594">
        <w:rPr>
          <w:rFonts w:ascii="Arial" w:hAnsi="Arial" w:cs="Arial"/>
          <w:b/>
          <w:bCs/>
          <w:sz w:val="22"/>
          <w:szCs w:val="22"/>
        </w:rPr>
        <w:tab/>
        <w:t>General information</w:t>
      </w:r>
    </w:p>
    <w:p w14:paraId="7FD10181" w14:textId="75338027" w:rsidR="00CE7316" w:rsidRPr="00A77594" w:rsidRDefault="00E766C7" w:rsidP="00F53140">
      <w:pPr>
        <w:tabs>
          <w:tab w:val="left" w:pos="1440"/>
        </w:tabs>
        <w:spacing w:before="120" w:after="120" w:line="380" w:lineRule="exact"/>
        <w:ind w:left="547" w:hanging="547"/>
        <w:jc w:val="thaiDistribute"/>
        <w:outlineLvl w:val="0"/>
        <w:rPr>
          <w:rFonts w:ascii="Arial" w:hAnsi="Arial" w:cs="Arial"/>
          <w:b/>
          <w:bCs/>
          <w:sz w:val="22"/>
          <w:szCs w:val="22"/>
          <w:cs/>
        </w:rPr>
      </w:pPr>
      <w:r w:rsidRPr="00A77594">
        <w:rPr>
          <w:rFonts w:ascii="Arial" w:hAnsi="Arial" w:cs="Arial"/>
          <w:b/>
          <w:bCs/>
          <w:sz w:val="22"/>
          <w:szCs w:val="22"/>
        </w:rPr>
        <w:t>1.</w:t>
      </w:r>
      <w:r w:rsidR="00012B9C" w:rsidRPr="00A77594">
        <w:rPr>
          <w:rFonts w:ascii="Arial" w:hAnsi="Arial" w:cs="Arial"/>
          <w:b/>
          <w:bCs/>
          <w:sz w:val="22"/>
          <w:szCs w:val="22"/>
        </w:rPr>
        <w:t>1</w:t>
      </w:r>
      <w:r w:rsidR="003D43E8" w:rsidRPr="00A77594">
        <w:rPr>
          <w:rFonts w:ascii="Arial" w:hAnsi="Arial" w:cs="Arial"/>
          <w:b/>
          <w:bCs/>
          <w:sz w:val="22"/>
          <w:szCs w:val="22"/>
        </w:rPr>
        <w:tab/>
      </w:r>
      <w:r w:rsidR="00F07ED6" w:rsidRPr="00A77594">
        <w:rPr>
          <w:rFonts w:ascii="Arial" w:hAnsi="Arial" w:cs="Arial"/>
          <w:b/>
          <w:bCs/>
          <w:sz w:val="22"/>
          <w:szCs w:val="22"/>
        </w:rPr>
        <w:t xml:space="preserve">Basis for the preparation of interim financial </w:t>
      </w:r>
      <w:r w:rsidR="00D54AA2" w:rsidRPr="00A77594">
        <w:rPr>
          <w:rFonts w:ascii="Arial" w:hAnsi="Arial" w:cs="Arial"/>
          <w:b/>
          <w:bCs/>
          <w:sz w:val="22"/>
          <w:szCs w:val="22"/>
        </w:rPr>
        <w:t>statements</w:t>
      </w:r>
    </w:p>
    <w:p w14:paraId="1033A99A" w14:textId="12DBFE5A" w:rsidR="001A2C5C" w:rsidRPr="00A77594" w:rsidRDefault="00E766C7" w:rsidP="001A2C5C">
      <w:pPr>
        <w:spacing w:before="120" w:after="120" w:line="380" w:lineRule="exact"/>
        <w:ind w:left="540" w:hanging="540"/>
        <w:jc w:val="thaiDistribute"/>
        <w:rPr>
          <w:rFonts w:ascii="Arial" w:hAnsi="Arial" w:cs="Arial"/>
          <w:sz w:val="22"/>
          <w:szCs w:val="22"/>
        </w:rPr>
      </w:pPr>
      <w:r w:rsidRPr="00A77594">
        <w:rPr>
          <w:rFonts w:ascii="Arial" w:hAnsi="Arial" w:cs="Arial"/>
          <w:sz w:val="22"/>
          <w:szCs w:val="22"/>
        </w:rPr>
        <w:tab/>
      </w:r>
      <w:r w:rsidR="000E3A22" w:rsidRPr="00A77594">
        <w:rPr>
          <w:rFonts w:ascii="Arial" w:hAnsi="Arial" w:cs="Arial"/>
          <w:sz w:val="22"/>
          <w:szCs w:val="22"/>
        </w:rPr>
        <w:t>These</w:t>
      </w:r>
      <w:r w:rsidR="00181FA7" w:rsidRPr="00A77594">
        <w:rPr>
          <w:rFonts w:ascii="Arial" w:hAnsi="Arial" w:cs="Arial"/>
          <w:sz w:val="22"/>
          <w:szCs w:val="22"/>
        </w:rPr>
        <w:t xml:space="preserve"> interim financial </w:t>
      </w:r>
      <w:r w:rsidR="00D54AA2" w:rsidRPr="00A77594">
        <w:rPr>
          <w:rFonts w:ascii="Arial" w:hAnsi="Arial" w:cs="Arial"/>
          <w:sz w:val="22"/>
          <w:szCs w:val="22"/>
        </w:rPr>
        <w:t>statements</w:t>
      </w:r>
      <w:r w:rsidR="001A2C5C" w:rsidRPr="00A77594">
        <w:rPr>
          <w:rFonts w:ascii="Arial" w:hAnsi="Arial" w:cs="Arial"/>
          <w:sz w:val="22"/>
          <w:szCs w:val="22"/>
        </w:rPr>
        <w:t xml:space="preserve"> are prepared in accordance with Thai Accounting Standard 34 </w:t>
      </w:r>
      <w:r w:rsidR="001A2C5C" w:rsidRPr="00A77594">
        <w:rPr>
          <w:rFonts w:ascii="Arial" w:hAnsi="Arial" w:cs="Arial"/>
          <w:i/>
          <w:iCs/>
          <w:sz w:val="22"/>
          <w:szCs w:val="22"/>
        </w:rPr>
        <w:t>Interim Financial Reporting</w:t>
      </w:r>
      <w:r w:rsidR="001A2C5C" w:rsidRPr="00A77594">
        <w:rPr>
          <w:rFonts w:ascii="Arial" w:hAnsi="Arial" w:cs="Arial"/>
          <w:sz w:val="22"/>
          <w:szCs w:val="22"/>
        </w:rPr>
        <w:t>, with the Company present</w:t>
      </w:r>
      <w:r w:rsidR="00D54AA2" w:rsidRPr="00A77594">
        <w:rPr>
          <w:rFonts w:ascii="Arial" w:hAnsi="Arial" w:cs="Arial"/>
          <w:sz w:val="22"/>
          <w:szCs w:val="22"/>
        </w:rPr>
        <w:t>ing</w:t>
      </w:r>
      <w:r w:rsidR="001A2C5C" w:rsidRPr="00A77594">
        <w:rPr>
          <w:rFonts w:ascii="Arial" w:hAnsi="Arial" w:cs="Arial"/>
          <w:sz w:val="22"/>
          <w:szCs w:val="22"/>
        </w:rPr>
        <w:t xml:space="preserve"> condensed interim financial statements.</w:t>
      </w:r>
      <w:r w:rsidR="00D54AA2" w:rsidRPr="00A77594">
        <w:rPr>
          <w:rFonts w:ascii="Arial" w:hAnsi="Arial" w:cs="Arial"/>
          <w:sz w:val="22"/>
          <w:szCs w:val="22"/>
        </w:rPr>
        <w:t xml:space="preserve"> T</w:t>
      </w:r>
      <w:r w:rsidR="001A2C5C" w:rsidRPr="00A77594">
        <w:rPr>
          <w:rFonts w:ascii="Arial" w:hAnsi="Arial" w:cs="Arial"/>
          <w:sz w:val="22"/>
          <w:szCs w:val="22"/>
        </w:rPr>
        <w:t>he Company has presented</w:t>
      </w:r>
      <w:r w:rsidR="00181FA7" w:rsidRPr="00A77594">
        <w:rPr>
          <w:rFonts w:ascii="Arial" w:hAnsi="Arial" w:cs="Arial"/>
          <w:sz w:val="22"/>
          <w:szCs w:val="22"/>
        </w:rPr>
        <w:t xml:space="preserve"> </w:t>
      </w:r>
      <w:proofErr w:type="gramStart"/>
      <w:r w:rsidR="001A2C5C" w:rsidRPr="00A77594">
        <w:rPr>
          <w:rFonts w:ascii="Arial" w:hAnsi="Arial" w:cs="Arial"/>
          <w:sz w:val="22"/>
          <w:szCs w:val="22"/>
        </w:rPr>
        <w:t>the statements</w:t>
      </w:r>
      <w:proofErr w:type="gramEnd"/>
      <w:r w:rsidR="001A2C5C" w:rsidRPr="00A77594">
        <w:rPr>
          <w:rFonts w:ascii="Arial" w:hAnsi="Arial" w:cs="Arial"/>
          <w:sz w:val="22"/>
          <w:szCs w:val="22"/>
        </w:rPr>
        <w:t xml:space="preserve"> </w:t>
      </w:r>
      <w:proofErr w:type="gramStart"/>
      <w:r w:rsidR="001A2C5C" w:rsidRPr="00A77594">
        <w:rPr>
          <w:rFonts w:ascii="Arial" w:hAnsi="Arial" w:cs="Arial"/>
          <w:sz w:val="22"/>
          <w:szCs w:val="22"/>
        </w:rPr>
        <w:t>of</w:t>
      </w:r>
      <w:proofErr w:type="gramEnd"/>
      <w:r w:rsidR="001A2C5C" w:rsidRPr="00A77594">
        <w:rPr>
          <w:rFonts w:ascii="Arial" w:hAnsi="Arial" w:cs="Arial"/>
          <w:sz w:val="22"/>
          <w:szCs w:val="22"/>
        </w:rPr>
        <w:t xml:space="preserve"> financial position, comprehensive income, changes in shareholders’ equity and cash flows in the same format as that used for the annual financial statements</w:t>
      </w:r>
      <w:r w:rsidR="00D54AA2" w:rsidRPr="00A77594">
        <w:rPr>
          <w:rFonts w:ascii="Arial" w:hAnsi="Arial" w:cs="Arial"/>
          <w:sz w:val="22"/>
          <w:szCs w:val="22"/>
        </w:rPr>
        <w:t xml:space="preserve"> </w:t>
      </w:r>
      <w:r w:rsidR="00D54AA2" w:rsidRPr="00A77594">
        <w:rPr>
          <w:rFonts w:ascii="Arial" w:eastAsia="Arial Unicode MS" w:hAnsi="Arial" w:cs="Arial"/>
          <w:sz w:val="22"/>
          <w:szCs w:val="22"/>
        </w:rPr>
        <w:t>and has presented notes to the interim financial statements on a condensed basis</w:t>
      </w:r>
      <w:r w:rsidR="001A2C5C" w:rsidRPr="00A77594">
        <w:rPr>
          <w:rFonts w:ascii="Arial" w:hAnsi="Arial" w:cs="Arial"/>
          <w:sz w:val="22"/>
          <w:szCs w:val="22"/>
        </w:rPr>
        <w:t>.</w:t>
      </w:r>
    </w:p>
    <w:p w14:paraId="28FE369D" w14:textId="120D750F" w:rsidR="001A2C5C" w:rsidRPr="00A77594" w:rsidRDefault="001A2C5C" w:rsidP="001A2C5C">
      <w:pPr>
        <w:tabs>
          <w:tab w:val="left" w:pos="2880"/>
        </w:tabs>
        <w:spacing w:before="120" w:after="120" w:line="380" w:lineRule="exact"/>
        <w:ind w:left="540" w:hanging="540"/>
        <w:jc w:val="thaiDistribute"/>
        <w:rPr>
          <w:rFonts w:ascii="Arial" w:hAnsi="Arial" w:cs="Arial"/>
          <w:sz w:val="22"/>
          <w:szCs w:val="22"/>
        </w:rPr>
      </w:pPr>
      <w:r w:rsidRPr="00A77594">
        <w:rPr>
          <w:rFonts w:ascii="Arial" w:hAnsi="Arial" w:cs="Arial"/>
          <w:sz w:val="22"/>
          <w:szCs w:val="22"/>
        </w:rPr>
        <w:tab/>
        <w:t xml:space="preserve">The interim financial </w:t>
      </w:r>
      <w:r w:rsidR="00D54AA2" w:rsidRPr="00A77594">
        <w:rPr>
          <w:rFonts w:ascii="Arial" w:hAnsi="Arial" w:cs="Arial"/>
          <w:sz w:val="22"/>
          <w:szCs w:val="22"/>
        </w:rPr>
        <w:t xml:space="preserve">statements </w:t>
      </w:r>
      <w:r w:rsidRPr="00A77594">
        <w:rPr>
          <w:rFonts w:ascii="Arial" w:hAnsi="Arial" w:cs="Arial"/>
          <w:sz w:val="22"/>
          <w:szCs w:val="22"/>
        </w:rPr>
        <w:t xml:space="preserve">are intended to provide </w:t>
      </w:r>
      <w:proofErr w:type="gramStart"/>
      <w:r w:rsidRPr="00A77594">
        <w:rPr>
          <w:rFonts w:ascii="Arial" w:hAnsi="Arial" w:cs="Arial"/>
          <w:sz w:val="22"/>
          <w:szCs w:val="22"/>
        </w:rPr>
        <w:t>information additional</w:t>
      </w:r>
      <w:proofErr w:type="gramEnd"/>
      <w:r w:rsidRPr="00A7759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A77594"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t xml:space="preserve">The interim financial </w:t>
      </w:r>
      <w:r w:rsidR="00D54AA2" w:rsidRPr="00A77594">
        <w:rPr>
          <w:rFonts w:ascii="Arial" w:hAnsi="Arial" w:cs="Arial"/>
          <w:sz w:val="22"/>
          <w:szCs w:val="22"/>
        </w:rPr>
        <w:t xml:space="preserve">statements </w:t>
      </w:r>
      <w:r w:rsidRPr="00A77594">
        <w:rPr>
          <w:rFonts w:ascii="Arial" w:hAnsi="Arial" w:cs="Arial"/>
          <w:sz w:val="22"/>
          <w:szCs w:val="22"/>
        </w:rPr>
        <w:t xml:space="preserve">in Thai language are the official statutory financial statements of the Company. The interim financial </w:t>
      </w:r>
      <w:r w:rsidR="00D54AA2" w:rsidRPr="00A77594">
        <w:rPr>
          <w:rFonts w:ascii="Arial" w:hAnsi="Arial" w:cs="Arial"/>
          <w:sz w:val="22"/>
          <w:szCs w:val="22"/>
        </w:rPr>
        <w:t xml:space="preserve">statements </w:t>
      </w:r>
      <w:r w:rsidRPr="00A77594">
        <w:rPr>
          <w:rFonts w:ascii="Arial" w:hAnsi="Arial" w:cs="Arial"/>
          <w:sz w:val="22"/>
          <w:szCs w:val="22"/>
        </w:rPr>
        <w:t xml:space="preserve">in English language have been translated from the Thai language financial </w:t>
      </w:r>
      <w:r w:rsidR="00D54AA2" w:rsidRPr="00A77594">
        <w:rPr>
          <w:rFonts w:ascii="Arial" w:hAnsi="Arial" w:cs="Arial"/>
          <w:sz w:val="22"/>
          <w:szCs w:val="22"/>
        </w:rPr>
        <w:t>statements</w:t>
      </w:r>
      <w:r w:rsidRPr="00A77594">
        <w:rPr>
          <w:rFonts w:ascii="Arial" w:hAnsi="Arial" w:cs="Arial"/>
          <w:sz w:val="22"/>
          <w:szCs w:val="22"/>
        </w:rPr>
        <w:t>.</w:t>
      </w:r>
    </w:p>
    <w:p w14:paraId="44A8710E" w14:textId="4FBCA16B" w:rsidR="00A920AA" w:rsidRPr="00A77594"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A77594">
        <w:rPr>
          <w:rFonts w:ascii="Arial" w:hAnsi="Arial" w:cs="Arial"/>
          <w:b/>
          <w:bCs/>
          <w:sz w:val="22"/>
          <w:szCs w:val="22"/>
        </w:rPr>
        <w:t>1.</w:t>
      </w:r>
      <w:r w:rsidR="002C392C" w:rsidRPr="00A77594">
        <w:rPr>
          <w:rFonts w:ascii="Arial" w:hAnsi="Arial" w:cs="Arial"/>
          <w:b/>
          <w:bCs/>
          <w:sz w:val="22"/>
          <w:szCs w:val="22"/>
        </w:rPr>
        <w:t>2</w:t>
      </w:r>
      <w:r w:rsidR="00A920AA" w:rsidRPr="00A77594">
        <w:rPr>
          <w:rFonts w:ascii="Arial" w:hAnsi="Arial" w:cs="Arial"/>
          <w:b/>
          <w:bCs/>
          <w:sz w:val="22"/>
          <w:szCs w:val="22"/>
        </w:rPr>
        <w:tab/>
        <w:t>Basis of consolidation</w:t>
      </w:r>
    </w:p>
    <w:p w14:paraId="0B5BD110" w14:textId="474732A6" w:rsidR="002C392C" w:rsidRPr="00A77594"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A77594">
        <w:rPr>
          <w:rFonts w:ascii="Arial" w:hAnsi="Arial" w:cs="Arial"/>
          <w:sz w:val="22"/>
          <w:szCs w:val="22"/>
        </w:rPr>
        <w:tab/>
      </w:r>
      <w:bookmarkStart w:id="0" w:name="_Hlk37750184"/>
      <w:r w:rsidR="00A83ADC" w:rsidRPr="00A77594">
        <w:rPr>
          <w:rFonts w:ascii="Arial" w:hAnsi="Arial" w:cs="Arial"/>
          <w:sz w:val="22"/>
          <w:szCs w:val="22"/>
        </w:rPr>
        <w:t xml:space="preserve">The interim consolidated financial statements include the financial statements of                 </w:t>
      </w:r>
      <w:r w:rsidR="002C392C" w:rsidRPr="00A77594">
        <w:rPr>
          <w:rFonts w:ascii="Arial" w:hAnsi="Arial" w:cs="Arial"/>
          <w:sz w:val="22"/>
          <w:szCs w:val="22"/>
        </w:rPr>
        <w:t>Netbay</w:t>
      </w:r>
      <w:r w:rsidR="00A83ADC" w:rsidRPr="00A77594">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A77594">
        <w:rPr>
          <w:rFonts w:ascii="Arial" w:hAnsi="Arial" w:cs="Arial"/>
          <w:sz w:val="22"/>
          <w:szCs w:val="22"/>
        </w:rPr>
        <w:t>202</w:t>
      </w:r>
      <w:r w:rsidR="00993CB4" w:rsidRPr="00A77594">
        <w:rPr>
          <w:rFonts w:ascii="Arial" w:hAnsi="Arial" w:cs="Arial"/>
          <w:sz w:val="22"/>
          <w:szCs w:val="22"/>
        </w:rPr>
        <w:t>5</w:t>
      </w:r>
      <w:r w:rsidR="00A83ADC" w:rsidRPr="00A77594">
        <w:rPr>
          <w:rFonts w:ascii="Arial" w:hAnsi="Arial" w:cs="Arial"/>
          <w:sz w:val="22"/>
          <w:szCs w:val="22"/>
        </w:rPr>
        <w:t>, with no change in shareholding structure of subsidiaries during the current period</w:t>
      </w:r>
      <w:r w:rsidR="000B4FBB">
        <w:rPr>
          <w:rFonts w:ascii="Arial" w:hAnsi="Arial" w:cs="Arial"/>
          <w:sz w:val="22"/>
          <w:szCs w:val="22"/>
        </w:rPr>
        <w:t>s</w:t>
      </w:r>
      <w:r w:rsidR="002C392C" w:rsidRPr="00A77594">
        <w:rPr>
          <w:rFonts w:ascii="Arial" w:hAnsi="Arial" w:cs="Arial"/>
          <w:sz w:val="22"/>
          <w:szCs w:val="22"/>
        </w:rPr>
        <w:t>.</w:t>
      </w:r>
    </w:p>
    <w:p w14:paraId="6C1AF9FB" w14:textId="77777777" w:rsidR="00A85EE0" w:rsidRPr="00971BDA" w:rsidRDefault="00DE3740" w:rsidP="00A85EE0">
      <w:pPr>
        <w:spacing w:after="60" w:line="380" w:lineRule="exact"/>
        <w:ind w:left="634" w:hanging="630"/>
        <w:jc w:val="thaiDistribute"/>
        <w:rPr>
          <w:rFonts w:ascii="Arial" w:hAnsi="Arial" w:cs="Arial"/>
          <w:b/>
          <w:bCs/>
          <w:sz w:val="22"/>
          <w:szCs w:val="22"/>
        </w:rPr>
      </w:pPr>
      <w:r w:rsidRPr="00A77594">
        <w:rPr>
          <w:rFonts w:ascii="Arial" w:hAnsi="Arial" w:cs="Arial"/>
          <w:b/>
          <w:bCs/>
          <w:sz w:val="22"/>
          <w:szCs w:val="22"/>
        </w:rPr>
        <w:t>1.</w:t>
      </w:r>
      <w:r w:rsidR="00F804E7" w:rsidRPr="00A77594">
        <w:rPr>
          <w:rFonts w:ascii="Arial" w:hAnsi="Arial" w:cs="Arial"/>
          <w:b/>
          <w:bCs/>
          <w:sz w:val="22"/>
          <w:szCs w:val="22"/>
        </w:rPr>
        <w:t>3</w:t>
      </w:r>
      <w:r w:rsidRPr="00A77594">
        <w:rPr>
          <w:rFonts w:ascii="Arial" w:hAnsi="Arial" w:cs="Arial"/>
          <w:b/>
          <w:bCs/>
          <w:sz w:val="22"/>
          <w:szCs w:val="22"/>
        </w:rPr>
        <w:tab/>
      </w:r>
      <w:bookmarkEnd w:id="0"/>
      <w:r w:rsidR="00A85EE0" w:rsidRPr="00971BDA">
        <w:rPr>
          <w:rFonts w:ascii="Arial" w:hAnsi="Arial" w:cs="Arial"/>
          <w:b/>
          <w:bCs/>
          <w:sz w:val="22"/>
          <w:szCs w:val="22"/>
        </w:rPr>
        <w:t>Accounting policies</w:t>
      </w:r>
    </w:p>
    <w:p w14:paraId="61F4F9A8" w14:textId="77777777" w:rsidR="00A85EE0" w:rsidRPr="00971BDA" w:rsidRDefault="00A85EE0" w:rsidP="00A85EE0">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The interim financial statements are prepared using the same accounting policies and methods of computation as </w:t>
      </w:r>
      <w:r>
        <w:rPr>
          <w:rFonts w:ascii="Arial" w:hAnsi="Arial" w:cs="Browallia New"/>
          <w:sz w:val="22"/>
          <w:szCs w:val="28"/>
        </w:rPr>
        <w:t>those applied in</w:t>
      </w:r>
      <w:r w:rsidRPr="00971BDA">
        <w:rPr>
          <w:rFonts w:ascii="Arial" w:hAnsi="Arial" w:cs="Arial"/>
          <w:sz w:val="22"/>
          <w:szCs w:val="22"/>
        </w:rPr>
        <w:t xml:space="preserve"> the financial statements for the year ended 31 December 20</w:t>
      </w:r>
      <w:r>
        <w:rPr>
          <w:rFonts w:ascii="Arial" w:hAnsi="Arial" w:cs="Arial"/>
          <w:sz w:val="22"/>
          <w:szCs w:val="22"/>
        </w:rPr>
        <w:t>25</w:t>
      </w:r>
      <w:r w:rsidRPr="00971BDA">
        <w:rPr>
          <w:rFonts w:ascii="Arial" w:hAnsi="Arial" w:cs="Arial"/>
          <w:sz w:val="22"/>
          <w:szCs w:val="22"/>
        </w:rPr>
        <w:t xml:space="preserve">. </w:t>
      </w:r>
    </w:p>
    <w:p w14:paraId="0E1A9C64" w14:textId="77777777" w:rsidR="00A85EE0" w:rsidRPr="00971BDA" w:rsidRDefault="00A85EE0" w:rsidP="00A85EE0">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The revised financial reporting standards </w:t>
      </w:r>
      <w:r>
        <w:rPr>
          <w:rFonts w:ascii="Arial" w:hAnsi="Arial" w:cs="Arial"/>
          <w:sz w:val="22"/>
          <w:szCs w:val="22"/>
        </w:rPr>
        <w:t>that became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2026 do not have any significant impact on the Group’s financial statements. </w:t>
      </w:r>
    </w:p>
    <w:p w14:paraId="2DEE738F" w14:textId="77777777" w:rsidR="00A85EE0" w:rsidRDefault="00A85EE0" w:rsidP="009E227F">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FD3F683" w14:textId="77777777" w:rsidR="00A85EE0" w:rsidRPr="00971BDA" w:rsidRDefault="00A85EE0" w:rsidP="009E227F">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71A4D6F4" w14:textId="0228B969" w:rsidR="00A85EE0" w:rsidRPr="00971BDA" w:rsidRDefault="00A85EE0" w:rsidP="009E227F">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2F1A3375" w14:textId="49D59719" w:rsidR="00F804E7" w:rsidRPr="00A85EE0" w:rsidRDefault="00A85EE0" w:rsidP="009E227F">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2F12A07C" w14:textId="58EC4CEE" w:rsidR="00E469A3" w:rsidRPr="00192919" w:rsidRDefault="004D4882" w:rsidP="007B34BB">
      <w:pPr>
        <w:tabs>
          <w:tab w:val="left" w:pos="2160"/>
        </w:tabs>
        <w:spacing w:before="120" w:after="120" w:line="380" w:lineRule="exact"/>
        <w:ind w:left="547" w:hanging="547"/>
        <w:jc w:val="thaiDistribute"/>
        <w:rPr>
          <w:rFonts w:ascii="Arial" w:hAnsi="Arial" w:cstheme="minorBidi"/>
          <w:b/>
          <w:bCs/>
          <w:sz w:val="22"/>
          <w:szCs w:val="22"/>
          <w:cs/>
        </w:rPr>
      </w:pPr>
      <w:r w:rsidRPr="00A77594">
        <w:rPr>
          <w:rFonts w:ascii="Arial" w:hAnsi="Arial" w:cs="Arial"/>
          <w:b/>
          <w:bCs/>
          <w:sz w:val="22"/>
          <w:szCs w:val="22"/>
        </w:rPr>
        <w:t>2</w:t>
      </w:r>
      <w:r w:rsidR="008D7E47" w:rsidRPr="00A77594">
        <w:rPr>
          <w:rFonts w:ascii="Arial" w:hAnsi="Arial" w:cs="Arial"/>
          <w:b/>
          <w:bCs/>
          <w:sz w:val="22"/>
          <w:szCs w:val="22"/>
        </w:rPr>
        <w:t>.</w:t>
      </w:r>
      <w:r w:rsidR="00E469A3" w:rsidRPr="00A77594">
        <w:rPr>
          <w:rFonts w:ascii="Arial" w:hAnsi="Arial" w:cs="Arial"/>
          <w:b/>
          <w:bCs/>
          <w:sz w:val="22"/>
          <w:szCs w:val="22"/>
        </w:rPr>
        <w:tab/>
        <w:t>Related party transactions</w:t>
      </w:r>
      <w:r w:rsidR="00E469A3" w:rsidRPr="00A77594">
        <w:rPr>
          <w:rFonts w:ascii="Arial" w:hAnsi="Arial" w:cs="Arial"/>
          <w:b/>
          <w:bCs/>
          <w:sz w:val="22"/>
          <w:szCs w:val="22"/>
          <w:lang w:val="en-GB"/>
        </w:rPr>
        <w:t xml:space="preserve"> </w:t>
      </w:r>
    </w:p>
    <w:p w14:paraId="388DCEAB" w14:textId="300D7977" w:rsidR="000B165F" w:rsidRPr="00A77594"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A77594">
        <w:rPr>
          <w:rFonts w:ascii="Arial" w:hAnsi="Arial" w:cs="Arial"/>
          <w:sz w:val="22"/>
          <w:szCs w:val="22"/>
        </w:rPr>
        <w:t xml:space="preserve">During </w:t>
      </w:r>
      <w:proofErr w:type="gramStart"/>
      <w:r w:rsidRPr="00A77594">
        <w:rPr>
          <w:rFonts w:ascii="Arial" w:hAnsi="Arial" w:cs="Arial"/>
          <w:sz w:val="22"/>
          <w:szCs w:val="22"/>
        </w:rPr>
        <w:t>the</w:t>
      </w:r>
      <w:proofErr w:type="gramEnd"/>
      <w:r w:rsidRPr="00A77594">
        <w:rPr>
          <w:rFonts w:ascii="Arial" w:hAnsi="Arial" w:cs="Arial"/>
          <w:sz w:val="22"/>
          <w:szCs w:val="22"/>
        </w:rPr>
        <w:t xml:space="preserve"> </w:t>
      </w:r>
      <w:r w:rsidR="006339E0" w:rsidRPr="00A77594">
        <w:rPr>
          <w:rFonts w:ascii="Arial" w:hAnsi="Arial" w:cs="Arial"/>
          <w:sz w:val="22"/>
          <w:szCs w:val="22"/>
        </w:rPr>
        <w:t>period</w:t>
      </w:r>
      <w:r w:rsidRPr="00A77594">
        <w:rPr>
          <w:rFonts w:ascii="Arial" w:hAnsi="Arial" w:cs="Arial"/>
          <w:sz w:val="22"/>
          <w:szCs w:val="22"/>
        </w:rPr>
        <w:t xml:space="preserve">s, </w:t>
      </w:r>
      <w:r w:rsidR="001D50E1" w:rsidRPr="00A77594">
        <w:rPr>
          <w:rFonts w:ascii="Arial" w:hAnsi="Arial" w:cs="Arial"/>
          <w:sz w:val="22"/>
          <w:szCs w:val="22"/>
        </w:rPr>
        <w:t>the Group</w:t>
      </w:r>
      <w:r w:rsidRPr="00A77594">
        <w:rPr>
          <w:rFonts w:ascii="Arial" w:hAnsi="Arial" w:cs="Arial"/>
          <w:sz w:val="22"/>
          <w:szCs w:val="22"/>
        </w:rPr>
        <w:t xml:space="preserve"> had significant business transactions with its related parties. Such transactions, which are summarised below, arose in the ordinary course of business</w:t>
      </w:r>
      <w:r w:rsidR="000E39EE" w:rsidRPr="00A77594">
        <w:rPr>
          <w:rFonts w:ascii="Arial" w:hAnsi="Arial" w:cs="Arial"/>
          <w:sz w:val="22"/>
          <w:szCs w:val="22"/>
        </w:rPr>
        <w:t>.</w:t>
      </w:r>
      <w:r w:rsidR="000B165F" w:rsidRPr="00A77594">
        <w:rPr>
          <w:rFonts w:ascii="Arial" w:hAnsi="Arial" w:cs="Arial"/>
          <w:sz w:val="22"/>
          <w:szCs w:val="22"/>
          <w:cs/>
        </w:rPr>
        <w:t xml:space="preserve"> </w:t>
      </w:r>
      <w:r w:rsidR="000B165F" w:rsidRPr="00A77594">
        <w:rPr>
          <w:rFonts w:ascii="Arial" w:hAnsi="Arial" w:cs="Arial"/>
          <w:sz w:val="22"/>
          <w:szCs w:val="22"/>
        </w:rPr>
        <w:t xml:space="preserve">There were no significant changes in the transfer pricing policy </w:t>
      </w:r>
      <w:proofErr w:type="gramStart"/>
      <w:r w:rsidR="000B165F" w:rsidRPr="00A77594">
        <w:rPr>
          <w:rFonts w:ascii="Arial" w:hAnsi="Arial" w:cs="Arial"/>
          <w:sz w:val="22"/>
          <w:szCs w:val="22"/>
        </w:rPr>
        <w:t>of</w:t>
      </w:r>
      <w:proofErr w:type="gramEnd"/>
      <w:r w:rsidR="000B165F" w:rsidRPr="00A77594">
        <w:rPr>
          <w:rFonts w:ascii="Arial" w:hAnsi="Arial" w:cs="Arial"/>
          <w:sz w:val="22"/>
          <w:szCs w:val="22"/>
        </w:rPr>
        <w:t xml:space="preserve"> transactions with related parties during the current period.</w:t>
      </w:r>
    </w:p>
    <w:p w14:paraId="0FF9850D" w14:textId="421BC6B2" w:rsidR="000B165F" w:rsidRPr="00A77594" w:rsidRDefault="000B165F" w:rsidP="00565EF3">
      <w:pPr>
        <w:tabs>
          <w:tab w:val="left" w:pos="4860"/>
          <w:tab w:val="right" w:pos="6300"/>
          <w:tab w:val="right" w:pos="8280"/>
        </w:tabs>
        <w:spacing w:before="60" w:after="60" w:line="380" w:lineRule="exact"/>
        <w:ind w:left="547"/>
        <w:jc w:val="thaiDistribute"/>
        <w:rPr>
          <w:rFonts w:ascii="Arial" w:hAnsi="Arial" w:cs="Arial"/>
          <w:sz w:val="22"/>
          <w:szCs w:val="22"/>
        </w:rPr>
      </w:pPr>
      <w:proofErr w:type="gramStart"/>
      <w:r w:rsidRPr="00A77594">
        <w:rPr>
          <w:rFonts w:ascii="Arial" w:hAnsi="Arial" w:cs="Arial"/>
          <w:sz w:val="22"/>
          <w:szCs w:val="22"/>
        </w:rPr>
        <w:t>Summaries</w:t>
      </w:r>
      <w:proofErr w:type="gramEnd"/>
      <w:r w:rsidRPr="00A77594">
        <w:rPr>
          <w:rFonts w:ascii="Arial" w:hAnsi="Arial" w:cs="Arial"/>
          <w:sz w:val="22"/>
          <w:szCs w:val="22"/>
        </w:rPr>
        <w:t xml:space="preserve"> significant business transactions with related parties as follows.</w:t>
      </w:r>
    </w:p>
    <w:p w14:paraId="761B44DA" w14:textId="77777777" w:rsidR="00301C92" w:rsidRPr="00567235" w:rsidRDefault="00301C92" w:rsidP="00301C92">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301C92" w:rsidRPr="00567235" w14:paraId="5BA68457" w14:textId="77777777" w:rsidTr="00940CF3">
        <w:trPr>
          <w:tblHeader/>
        </w:trPr>
        <w:tc>
          <w:tcPr>
            <w:tcW w:w="4230" w:type="dxa"/>
            <w:vAlign w:val="bottom"/>
          </w:tcPr>
          <w:p w14:paraId="0F2D4EB1" w14:textId="77777777" w:rsidR="00301C92" w:rsidRPr="00567235" w:rsidRDefault="00301C92" w:rsidP="00940CF3">
            <w:pPr>
              <w:spacing w:line="360" w:lineRule="exact"/>
              <w:ind w:right="-43"/>
              <w:rPr>
                <w:rFonts w:ascii="Arial" w:hAnsi="Arial" w:cs="Arial"/>
                <w:sz w:val="20"/>
                <w:szCs w:val="20"/>
              </w:rPr>
            </w:pPr>
          </w:p>
        </w:tc>
        <w:tc>
          <w:tcPr>
            <w:tcW w:w="4590" w:type="dxa"/>
            <w:gridSpan w:val="4"/>
            <w:hideMark/>
          </w:tcPr>
          <w:p w14:paraId="58309A91" w14:textId="77777777" w:rsidR="00301C92" w:rsidRPr="00567235" w:rsidRDefault="00301C92" w:rsidP="00940CF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three</w:t>
            </w:r>
            <w:r w:rsidRPr="00567235">
              <w:rPr>
                <w:rFonts w:ascii="Arial" w:hAnsi="Arial" w:cs="Arial"/>
                <w:sz w:val="20"/>
                <w:szCs w:val="20"/>
              </w:rPr>
              <w:t>-month period</w:t>
            </w:r>
            <w:r>
              <w:rPr>
                <w:rFonts w:ascii="Arial" w:hAnsi="Arial" w:cs="Arial"/>
                <w:sz w:val="20"/>
                <w:szCs w:val="20"/>
              </w:rPr>
              <w:t>s</w:t>
            </w:r>
            <w:r w:rsidRPr="00567235">
              <w:rPr>
                <w:rFonts w:ascii="Arial" w:hAnsi="Arial" w:cs="Arial"/>
                <w:sz w:val="20"/>
                <w:szCs w:val="20"/>
              </w:rPr>
              <w:t xml:space="preserve"> </w:t>
            </w:r>
            <w:proofErr w:type="gramStart"/>
            <w:r w:rsidRPr="00567235">
              <w:rPr>
                <w:rFonts w:ascii="Arial" w:hAnsi="Arial" w:cs="Arial"/>
                <w:sz w:val="20"/>
                <w:szCs w:val="20"/>
              </w:rPr>
              <w:t>ended</w:t>
            </w:r>
            <w:proofErr w:type="gramEnd"/>
            <w:r w:rsidRPr="00567235">
              <w:rPr>
                <w:rFonts w:ascii="Arial" w:hAnsi="Arial" w:cs="Arial"/>
                <w:sz w:val="20"/>
                <w:szCs w:val="20"/>
              </w:rPr>
              <w:t xml:space="preserve"> </w:t>
            </w:r>
            <w:r>
              <w:rPr>
                <w:rFonts w:ascii="Arial" w:hAnsi="Arial" w:cs="Arial"/>
                <w:sz w:val="20"/>
                <w:szCs w:val="20"/>
              </w:rPr>
              <w:t>30 June</w:t>
            </w:r>
          </w:p>
        </w:tc>
      </w:tr>
      <w:tr w:rsidR="00301C92" w:rsidRPr="00567235" w14:paraId="25AED6C4" w14:textId="77777777" w:rsidTr="00940CF3">
        <w:trPr>
          <w:tblHeader/>
        </w:trPr>
        <w:tc>
          <w:tcPr>
            <w:tcW w:w="4230" w:type="dxa"/>
            <w:vAlign w:val="bottom"/>
          </w:tcPr>
          <w:p w14:paraId="1E2FEB61" w14:textId="77777777" w:rsidR="00301C92" w:rsidRPr="00567235" w:rsidRDefault="00301C92" w:rsidP="00940CF3">
            <w:pPr>
              <w:spacing w:line="360" w:lineRule="exact"/>
              <w:ind w:right="-43"/>
              <w:rPr>
                <w:rFonts w:ascii="Arial" w:hAnsi="Arial" w:cs="Arial"/>
                <w:sz w:val="20"/>
                <w:szCs w:val="20"/>
              </w:rPr>
            </w:pPr>
          </w:p>
        </w:tc>
        <w:tc>
          <w:tcPr>
            <w:tcW w:w="2295" w:type="dxa"/>
            <w:gridSpan w:val="2"/>
            <w:hideMark/>
          </w:tcPr>
          <w:p w14:paraId="2F659FB0" w14:textId="77777777" w:rsidR="00301C92" w:rsidRPr="00567235" w:rsidRDefault="00301C92" w:rsidP="00940CF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68ABE64C" w14:textId="77777777" w:rsidR="00301C92" w:rsidRPr="00567235" w:rsidRDefault="00301C92" w:rsidP="00940CF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301C92" w:rsidRPr="00567235" w14:paraId="4F2EADCC" w14:textId="77777777" w:rsidTr="00301C92">
        <w:trPr>
          <w:tblHeader/>
        </w:trPr>
        <w:tc>
          <w:tcPr>
            <w:tcW w:w="4230" w:type="dxa"/>
            <w:vAlign w:val="bottom"/>
          </w:tcPr>
          <w:p w14:paraId="3F71D8EC" w14:textId="77777777" w:rsidR="00301C92" w:rsidRPr="00567235" w:rsidRDefault="00301C92" w:rsidP="00301C92">
            <w:pPr>
              <w:spacing w:line="360" w:lineRule="exact"/>
              <w:ind w:right="-43"/>
              <w:rPr>
                <w:rFonts w:ascii="Arial" w:hAnsi="Arial" w:cs="Arial"/>
                <w:sz w:val="20"/>
                <w:szCs w:val="20"/>
              </w:rPr>
            </w:pPr>
          </w:p>
        </w:tc>
        <w:tc>
          <w:tcPr>
            <w:tcW w:w="1147" w:type="dxa"/>
          </w:tcPr>
          <w:p w14:paraId="0D9BA6A9" w14:textId="3A161469" w:rsidR="00301C92" w:rsidRPr="00567235" w:rsidRDefault="00301C92" w:rsidP="00301C92">
            <w:pPr>
              <w:pBdr>
                <w:bottom w:val="single" w:sz="4" w:space="1" w:color="auto"/>
              </w:pBdr>
              <w:spacing w:line="360" w:lineRule="exact"/>
              <w:jc w:val="center"/>
              <w:rPr>
                <w:rFonts w:ascii="Arial" w:hAnsi="Arial" w:cs="Arial"/>
                <w:sz w:val="20"/>
                <w:szCs w:val="20"/>
                <w:cs/>
              </w:rPr>
            </w:pPr>
            <w:r>
              <w:rPr>
                <w:rFonts w:ascii="Arial" w:hAnsi="Arial" w:cs="Arial"/>
                <w:sz w:val="20"/>
                <w:szCs w:val="20"/>
              </w:rPr>
              <w:t>2026</w:t>
            </w:r>
          </w:p>
        </w:tc>
        <w:tc>
          <w:tcPr>
            <w:tcW w:w="1148" w:type="dxa"/>
          </w:tcPr>
          <w:p w14:paraId="27555B77" w14:textId="3D798447"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7" w:type="dxa"/>
          </w:tcPr>
          <w:p w14:paraId="10A2B54E" w14:textId="54081B80"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2026</w:t>
            </w:r>
          </w:p>
        </w:tc>
        <w:tc>
          <w:tcPr>
            <w:tcW w:w="1148" w:type="dxa"/>
            <w:hideMark/>
          </w:tcPr>
          <w:p w14:paraId="4D123957" w14:textId="3D294399"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r>
      <w:tr w:rsidR="00301C92" w:rsidRPr="00567235" w14:paraId="54907766" w14:textId="77777777" w:rsidTr="00940CF3">
        <w:trPr>
          <w:trHeight w:val="144"/>
        </w:trPr>
        <w:tc>
          <w:tcPr>
            <w:tcW w:w="4230" w:type="dxa"/>
            <w:vAlign w:val="bottom"/>
            <w:hideMark/>
          </w:tcPr>
          <w:p w14:paraId="4CCE5A3A" w14:textId="77777777" w:rsidR="00301C92" w:rsidRPr="00567235" w:rsidRDefault="00301C92" w:rsidP="00301C92">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23684B39" w14:textId="77777777" w:rsidR="00301C92" w:rsidRPr="00567235" w:rsidRDefault="00301C92" w:rsidP="00301C92">
            <w:pPr>
              <w:tabs>
                <w:tab w:val="decimal" w:pos="1062"/>
              </w:tabs>
              <w:spacing w:line="360" w:lineRule="exact"/>
              <w:ind w:right="-43"/>
              <w:rPr>
                <w:rFonts w:ascii="Arial" w:hAnsi="Arial" w:cs="Arial"/>
                <w:sz w:val="20"/>
                <w:szCs w:val="20"/>
              </w:rPr>
            </w:pPr>
          </w:p>
        </w:tc>
        <w:tc>
          <w:tcPr>
            <w:tcW w:w="1148" w:type="dxa"/>
            <w:vAlign w:val="bottom"/>
          </w:tcPr>
          <w:p w14:paraId="731A8F9D" w14:textId="77777777" w:rsidR="00301C92" w:rsidRPr="00567235" w:rsidRDefault="00301C92" w:rsidP="00301C92">
            <w:pPr>
              <w:tabs>
                <w:tab w:val="decimal" w:pos="1062"/>
              </w:tabs>
              <w:spacing w:line="360" w:lineRule="exact"/>
              <w:ind w:right="-43"/>
              <w:rPr>
                <w:rFonts w:ascii="Arial" w:hAnsi="Arial" w:cs="Arial"/>
                <w:sz w:val="20"/>
                <w:szCs w:val="20"/>
              </w:rPr>
            </w:pPr>
          </w:p>
        </w:tc>
        <w:tc>
          <w:tcPr>
            <w:tcW w:w="1147" w:type="dxa"/>
            <w:vAlign w:val="bottom"/>
          </w:tcPr>
          <w:p w14:paraId="5D0465EE" w14:textId="77777777" w:rsidR="00301C92" w:rsidRPr="00567235" w:rsidRDefault="00301C92" w:rsidP="00301C92">
            <w:pPr>
              <w:tabs>
                <w:tab w:val="decimal" w:pos="1062"/>
              </w:tabs>
              <w:spacing w:line="360" w:lineRule="exact"/>
              <w:ind w:right="-43"/>
              <w:rPr>
                <w:rFonts w:ascii="Arial" w:hAnsi="Arial" w:cs="Arial"/>
                <w:sz w:val="20"/>
                <w:szCs w:val="20"/>
              </w:rPr>
            </w:pPr>
          </w:p>
        </w:tc>
        <w:tc>
          <w:tcPr>
            <w:tcW w:w="1148" w:type="dxa"/>
            <w:vAlign w:val="bottom"/>
          </w:tcPr>
          <w:p w14:paraId="0CC74AE2" w14:textId="77777777" w:rsidR="00301C92" w:rsidRPr="00567235" w:rsidRDefault="00301C92" w:rsidP="00301C92">
            <w:pPr>
              <w:tabs>
                <w:tab w:val="decimal" w:pos="1062"/>
              </w:tabs>
              <w:spacing w:line="360" w:lineRule="exact"/>
              <w:ind w:right="-43"/>
              <w:rPr>
                <w:rFonts w:ascii="Arial" w:hAnsi="Arial" w:cs="Arial"/>
                <w:sz w:val="20"/>
                <w:szCs w:val="20"/>
              </w:rPr>
            </w:pPr>
          </w:p>
        </w:tc>
      </w:tr>
      <w:tr w:rsidR="00301C92" w:rsidRPr="00567235" w14:paraId="4AF1D91E" w14:textId="77777777" w:rsidTr="00940CF3">
        <w:trPr>
          <w:trHeight w:val="144"/>
        </w:trPr>
        <w:tc>
          <w:tcPr>
            <w:tcW w:w="5377" w:type="dxa"/>
            <w:gridSpan w:val="2"/>
            <w:vAlign w:val="bottom"/>
            <w:hideMark/>
          </w:tcPr>
          <w:p w14:paraId="45415FD8" w14:textId="77777777" w:rsidR="00301C92" w:rsidRPr="00567235" w:rsidRDefault="00301C92" w:rsidP="00301C92">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7806A87F" w14:textId="77777777" w:rsidR="00301C92" w:rsidRPr="00567235" w:rsidRDefault="00301C92" w:rsidP="00301C92">
            <w:pPr>
              <w:tabs>
                <w:tab w:val="decimal" w:pos="1062"/>
              </w:tabs>
              <w:spacing w:line="360" w:lineRule="exact"/>
              <w:ind w:right="-43"/>
              <w:rPr>
                <w:rFonts w:ascii="Arial" w:hAnsi="Arial" w:cs="Arial"/>
                <w:sz w:val="20"/>
                <w:szCs w:val="20"/>
              </w:rPr>
            </w:pPr>
          </w:p>
        </w:tc>
        <w:tc>
          <w:tcPr>
            <w:tcW w:w="1147" w:type="dxa"/>
            <w:vAlign w:val="bottom"/>
          </w:tcPr>
          <w:p w14:paraId="327B17D5" w14:textId="77777777" w:rsidR="00301C92" w:rsidRPr="00567235" w:rsidRDefault="00301C92" w:rsidP="00301C92">
            <w:pPr>
              <w:tabs>
                <w:tab w:val="decimal" w:pos="1062"/>
              </w:tabs>
              <w:spacing w:line="360" w:lineRule="exact"/>
              <w:ind w:right="-43"/>
              <w:rPr>
                <w:rFonts w:ascii="Arial" w:hAnsi="Arial" w:cs="Arial"/>
                <w:sz w:val="20"/>
                <w:szCs w:val="20"/>
              </w:rPr>
            </w:pPr>
          </w:p>
        </w:tc>
        <w:tc>
          <w:tcPr>
            <w:tcW w:w="1148" w:type="dxa"/>
            <w:vAlign w:val="bottom"/>
          </w:tcPr>
          <w:p w14:paraId="374E1E6C" w14:textId="77777777" w:rsidR="00301C92" w:rsidRPr="00567235" w:rsidRDefault="00301C92" w:rsidP="00301C92">
            <w:pPr>
              <w:tabs>
                <w:tab w:val="decimal" w:pos="1062"/>
              </w:tabs>
              <w:spacing w:line="360" w:lineRule="exact"/>
              <w:ind w:right="-43"/>
              <w:rPr>
                <w:rFonts w:ascii="Arial" w:hAnsi="Arial" w:cs="Arial"/>
                <w:sz w:val="20"/>
                <w:szCs w:val="20"/>
              </w:rPr>
            </w:pPr>
          </w:p>
        </w:tc>
      </w:tr>
      <w:tr w:rsidR="00335CF8" w:rsidRPr="00335CF8" w14:paraId="09D7A397" w14:textId="77777777" w:rsidTr="00940CF3">
        <w:tc>
          <w:tcPr>
            <w:tcW w:w="4230" w:type="dxa"/>
            <w:hideMark/>
          </w:tcPr>
          <w:p w14:paraId="3B234378" w14:textId="77777777" w:rsidR="00335CF8" w:rsidRPr="00567235" w:rsidRDefault="00335CF8" w:rsidP="00335CF8">
            <w:pPr>
              <w:tabs>
                <w:tab w:val="decimal" w:pos="795"/>
              </w:tabs>
              <w:spacing w:line="360" w:lineRule="exact"/>
              <w:ind w:right="-43"/>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2E017D4" w14:textId="54A93287" w:rsidR="00335CF8" w:rsidRPr="00567235" w:rsidRDefault="00335CF8" w:rsidP="00335CF8">
            <w:pPr>
              <w:tabs>
                <w:tab w:val="decimal" w:pos="795"/>
              </w:tabs>
              <w:spacing w:line="360" w:lineRule="exact"/>
              <w:ind w:right="-43"/>
              <w:rPr>
                <w:rFonts w:ascii="Arial" w:hAnsi="Arial" w:cs="Arial"/>
                <w:sz w:val="20"/>
                <w:szCs w:val="20"/>
                <w:cs/>
              </w:rPr>
            </w:pPr>
            <w:r w:rsidRPr="00335CF8">
              <w:rPr>
                <w:rFonts w:ascii="Arial" w:hAnsi="Arial" w:cs="Arial" w:hint="cs"/>
                <w:sz w:val="20"/>
                <w:szCs w:val="20"/>
                <w:cs/>
              </w:rPr>
              <w:t>-</w:t>
            </w:r>
          </w:p>
        </w:tc>
        <w:tc>
          <w:tcPr>
            <w:tcW w:w="1148" w:type="dxa"/>
            <w:vAlign w:val="bottom"/>
          </w:tcPr>
          <w:p w14:paraId="79FEF38F" w14:textId="1154859C" w:rsidR="00335CF8" w:rsidRPr="00567235" w:rsidRDefault="00335CF8" w:rsidP="00335CF8">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44D2A318" w14:textId="72967AB9" w:rsidR="00335CF8" w:rsidRPr="00567235" w:rsidRDefault="00335CF8" w:rsidP="00335CF8">
            <w:pPr>
              <w:tabs>
                <w:tab w:val="decimal" w:pos="795"/>
              </w:tabs>
              <w:spacing w:line="360" w:lineRule="exact"/>
              <w:ind w:right="-43"/>
              <w:rPr>
                <w:rFonts w:ascii="Arial" w:hAnsi="Arial" w:cs="Arial"/>
                <w:sz w:val="20"/>
                <w:szCs w:val="20"/>
              </w:rPr>
            </w:pPr>
            <w:r w:rsidRPr="00335CF8">
              <w:rPr>
                <w:rFonts w:ascii="Arial" w:hAnsi="Arial" w:cs="Arial" w:hint="cs"/>
                <w:sz w:val="20"/>
                <w:szCs w:val="20"/>
              </w:rPr>
              <w:t>7,110</w:t>
            </w:r>
          </w:p>
        </w:tc>
        <w:tc>
          <w:tcPr>
            <w:tcW w:w="1148" w:type="dxa"/>
            <w:vAlign w:val="bottom"/>
            <w:hideMark/>
          </w:tcPr>
          <w:p w14:paraId="5FC7AA28" w14:textId="592A2B71" w:rsidR="00335CF8" w:rsidRPr="00567235" w:rsidRDefault="00335CF8" w:rsidP="00335CF8">
            <w:pPr>
              <w:tabs>
                <w:tab w:val="decimal" w:pos="795"/>
              </w:tabs>
              <w:spacing w:line="360" w:lineRule="exact"/>
              <w:ind w:right="-43"/>
              <w:rPr>
                <w:rFonts w:ascii="Arial" w:hAnsi="Arial" w:cs="Arial"/>
                <w:sz w:val="20"/>
                <w:szCs w:val="20"/>
              </w:rPr>
            </w:pPr>
            <w:r w:rsidRPr="005B2E91">
              <w:rPr>
                <w:rFonts w:ascii="Arial" w:hAnsi="Arial" w:cs="Arial"/>
                <w:sz w:val="20"/>
                <w:szCs w:val="20"/>
              </w:rPr>
              <w:t>6,780</w:t>
            </w:r>
          </w:p>
        </w:tc>
      </w:tr>
      <w:tr w:rsidR="00931D41" w:rsidRPr="00335CF8" w14:paraId="01143DC7" w14:textId="77777777" w:rsidTr="00940CF3">
        <w:tc>
          <w:tcPr>
            <w:tcW w:w="4230" w:type="dxa"/>
          </w:tcPr>
          <w:p w14:paraId="2A4A38C6" w14:textId="4748A440" w:rsidR="00931D41" w:rsidRPr="00567235" w:rsidRDefault="00931D41" w:rsidP="00931D41">
            <w:pPr>
              <w:tabs>
                <w:tab w:val="decimal" w:pos="795"/>
              </w:tabs>
              <w:spacing w:line="360" w:lineRule="exact"/>
              <w:ind w:right="-43"/>
              <w:rPr>
                <w:rFonts w:ascii="Arial" w:hAnsi="Arial" w:cs="Arial"/>
                <w:sz w:val="20"/>
                <w:szCs w:val="20"/>
              </w:rPr>
            </w:pPr>
            <w:r w:rsidRPr="00567235">
              <w:rPr>
                <w:rFonts w:ascii="Arial" w:hAnsi="Arial" w:cs="Arial"/>
                <w:sz w:val="20"/>
                <w:szCs w:val="20"/>
              </w:rPr>
              <w:t xml:space="preserve">Revenue from </w:t>
            </w:r>
            <w:r>
              <w:rPr>
                <w:rFonts w:ascii="Arial" w:hAnsi="Arial" w:cs="Arial"/>
                <w:sz w:val="20"/>
                <w:szCs w:val="20"/>
              </w:rPr>
              <w:t>software services</w:t>
            </w:r>
          </w:p>
        </w:tc>
        <w:tc>
          <w:tcPr>
            <w:tcW w:w="1147" w:type="dxa"/>
            <w:vAlign w:val="bottom"/>
          </w:tcPr>
          <w:p w14:paraId="7C70D4B3" w14:textId="11EF0F3C" w:rsidR="00931D41" w:rsidRPr="00567235" w:rsidRDefault="00931D41" w:rsidP="00931D41">
            <w:pPr>
              <w:tabs>
                <w:tab w:val="decimal" w:pos="795"/>
              </w:tabs>
              <w:spacing w:line="360" w:lineRule="exact"/>
              <w:ind w:right="-43"/>
              <w:rPr>
                <w:rFonts w:ascii="Arial" w:hAnsi="Arial" w:cs="Arial"/>
                <w:sz w:val="20"/>
                <w:szCs w:val="20"/>
                <w:cs/>
              </w:rPr>
            </w:pPr>
            <w:r w:rsidRPr="00335CF8">
              <w:rPr>
                <w:rFonts w:ascii="Arial" w:hAnsi="Arial" w:cs="Arial" w:hint="cs"/>
                <w:sz w:val="20"/>
                <w:szCs w:val="20"/>
                <w:cs/>
              </w:rPr>
              <w:t>-</w:t>
            </w:r>
          </w:p>
        </w:tc>
        <w:tc>
          <w:tcPr>
            <w:tcW w:w="1148" w:type="dxa"/>
            <w:vAlign w:val="bottom"/>
          </w:tcPr>
          <w:p w14:paraId="0F9CCFE4" w14:textId="1B282660" w:rsidR="00931D41" w:rsidRPr="00403EDB"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7" w:type="dxa"/>
            <w:vAlign w:val="bottom"/>
          </w:tcPr>
          <w:p w14:paraId="0DE010DC" w14:textId="57338E83"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4</w:t>
            </w:r>
            <w:r>
              <w:rPr>
                <w:rFonts w:ascii="Arial" w:hAnsi="Arial" w:cs="Arial"/>
                <w:sz w:val="20"/>
                <w:szCs w:val="20"/>
              </w:rPr>
              <w:t>9</w:t>
            </w:r>
          </w:p>
        </w:tc>
        <w:tc>
          <w:tcPr>
            <w:tcW w:w="1148" w:type="dxa"/>
            <w:vAlign w:val="bottom"/>
          </w:tcPr>
          <w:p w14:paraId="67F36FC8" w14:textId="3F021C55" w:rsidR="00931D41" w:rsidRPr="00335CF8" w:rsidRDefault="00931D41" w:rsidP="00931D41">
            <w:pPr>
              <w:tabs>
                <w:tab w:val="decimal" w:pos="795"/>
              </w:tabs>
              <w:spacing w:line="360" w:lineRule="exact"/>
              <w:ind w:right="-43"/>
              <w:rPr>
                <w:rFonts w:ascii="Arial" w:hAnsi="Arial" w:cstheme="minorBidi"/>
                <w:sz w:val="20"/>
                <w:szCs w:val="20"/>
              </w:rPr>
            </w:pPr>
            <w:r>
              <w:rPr>
                <w:rFonts w:ascii="Arial" w:hAnsi="Arial" w:cstheme="minorBidi"/>
                <w:sz w:val="20"/>
                <w:szCs w:val="20"/>
              </w:rPr>
              <w:t>-</w:t>
            </w:r>
          </w:p>
        </w:tc>
      </w:tr>
      <w:tr w:rsidR="00931D41" w:rsidRPr="00335CF8" w14:paraId="59A19E98" w14:textId="77777777" w:rsidTr="00940CF3">
        <w:tc>
          <w:tcPr>
            <w:tcW w:w="4230" w:type="dxa"/>
            <w:hideMark/>
          </w:tcPr>
          <w:p w14:paraId="30AB9047" w14:textId="77777777" w:rsidR="00931D41" w:rsidRPr="00567235" w:rsidRDefault="00931D41" w:rsidP="00931D41">
            <w:pPr>
              <w:tabs>
                <w:tab w:val="decimal" w:pos="795"/>
              </w:tabs>
              <w:spacing w:line="360" w:lineRule="exact"/>
              <w:ind w:right="-43"/>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40CAC504" w14:textId="490E4AC6"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3DF50065" w14:textId="680C840C"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7B1D09A4" w14:textId="4332AD15"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4,7</w:t>
            </w:r>
            <w:r w:rsidRPr="00335CF8">
              <w:rPr>
                <w:rFonts w:ascii="Arial" w:hAnsi="Arial" w:cs="Arial" w:hint="cs"/>
                <w:sz w:val="20"/>
                <w:szCs w:val="20"/>
                <w:cs/>
              </w:rPr>
              <w:t>25</w:t>
            </w:r>
          </w:p>
        </w:tc>
        <w:tc>
          <w:tcPr>
            <w:tcW w:w="1148" w:type="dxa"/>
            <w:vAlign w:val="bottom"/>
            <w:hideMark/>
          </w:tcPr>
          <w:p w14:paraId="2407C873" w14:textId="3F5FD61D" w:rsidR="00931D41" w:rsidRPr="00567235" w:rsidRDefault="00931D41" w:rsidP="00931D41">
            <w:pPr>
              <w:tabs>
                <w:tab w:val="decimal" w:pos="795"/>
              </w:tabs>
              <w:spacing w:line="360" w:lineRule="exact"/>
              <w:ind w:right="-43"/>
              <w:rPr>
                <w:rFonts w:ascii="Arial" w:hAnsi="Arial" w:cs="Arial"/>
                <w:sz w:val="20"/>
                <w:szCs w:val="20"/>
              </w:rPr>
            </w:pPr>
            <w:r w:rsidRPr="005B2E91">
              <w:rPr>
                <w:rFonts w:ascii="Arial" w:hAnsi="Arial" w:cs="Arial"/>
                <w:sz w:val="20"/>
                <w:szCs w:val="20"/>
              </w:rPr>
              <w:t>4,601</w:t>
            </w:r>
          </w:p>
        </w:tc>
      </w:tr>
      <w:tr w:rsidR="00931D41" w:rsidRPr="00335CF8" w14:paraId="36362CBB" w14:textId="77777777" w:rsidTr="00940CF3">
        <w:tc>
          <w:tcPr>
            <w:tcW w:w="4230" w:type="dxa"/>
          </w:tcPr>
          <w:p w14:paraId="284E1D9D" w14:textId="77777777" w:rsidR="00931D41" w:rsidRPr="00567235" w:rsidRDefault="00931D41" w:rsidP="00931D41">
            <w:pPr>
              <w:tabs>
                <w:tab w:val="decimal" w:pos="795"/>
              </w:tabs>
              <w:spacing w:line="360" w:lineRule="exact"/>
              <w:ind w:right="-43"/>
              <w:rPr>
                <w:rFonts w:ascii="Arial" w:hAnsi="Arial" w:cs="Arial"/>
                <w:sz w:val="20"/>
                <w:szCs w:val="20"/>
              </w:rPr>
            </w:pPr>
            <w:r w:rsidRPr="004525E8">
              <w:rPr>
                <w:rFonts w:ascii="Arial" w:hAnsi="Arial" w:cs="Arial"/>
                <w:sz w:val="20"/>
                <w:szCs w:val="20"/>
              </w:rPr>
              <w:t>Dividend income</w:t>
            </w:r>
          </w:p>
        </w:tc>
        <w:tc>
          <w:tcPr>
            <w:tcW w:w="1147" w:type="dxa"/>
            <w:vAlign w:val="bottom"/>
          </w:tcPr>
          <w:p w14:paraId="57D2D531" w14:textId="0A26C79D"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4E49ABBD" w14:textId="69CA09B1"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7B4E63EC" w14:textId="06E2B853"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11,760</w:t>
            </w:r>
          </w:p>
        </w:tc>
        <w:tc>
          <w:tcPr>
            <w:tcW w:w="1148" w:type="dxa"/>
            <w:vAlign w:val="bottom"/>
          </w:tcPr>
          <w:p w14:paraId="095C5504" w14:textId="64EE8DE1" w:rsidR="00931D41" w:rsidRPr="00811910" w:rsidRDefault="00931D41" w:rsidP="00931D41">
            <w:pPr>
              <w:tabs>
                <w:tab w:val="decimal" w:pos="795"/>
              </w:tabs>
              <w:spacing w:line="360" w:lineRule="exact"/>
              <w:ind w:right="-43"/>
              <w:rPr>
                <w:rFonts w:ascii="Arial" w:hAnsi="Arial" w:cs="Arial"/>
                <w:sz w:val="20"/>
                <w:szCs w:val="20"/>
              </w:rPr>
            </w:pPr>
            <w:r w:rsidRPr="005B2E91">
              <w:rPr>
                <w:rFonts w:ascii="Arial" w:hAnsi="Arial" w:cs="Arial"/>
                <w:sz w:val="20"/>
                <w:szCs w:val="20"/>
              </w:rPr>
              <w:t>23,000</w:t>
            </w:r>
          </w:p>
        </w:tc>
      </w:tr>
      <w:tr w:rsidR="00931D41" w:rsidRPr="00335CF8" w14:paraId="4FC8E204" w14:textId="77777777" w:rsidTr="00940CF3">
        <w:tc>
          <w:tcPr>
            <w:tcW w:w="4230" w:type="dxa"/>
          </w:tcPr>
          <w:p w14:paraId="575ED733" w14:textId="77777777" w:rsidR="00931D41" w:rsidRPr="004525E8" w:rsidRDefault="00931D41" w:rsidP="00931D41">
            <w:pPr>
              <w:tabs>
                <w:tab w:val="decimal" w:pos="795"/>
              </w:tabs>
              <w:spacing w:line="360" w:lineRule="exact"/>
              <w:ind w:right="-43"/>
              <w:rPr>
                <w:rFonts w:ascii="Arial" w:hAnsi="Arial" w:cs="Arial"/>
                <w:sz w:val="20"/>
                <w:szCs w:val="20"/>
              </w:rPr>
            </w:pPr>
            <w:r>
              <w:rPr>
                <w:rFonts w:ascii="Arial" w:hAnsi="Arial" w:cs="Arial"/>
                <w:sz w:val="20"/>
                <w:szCs w:val="20"/>
              </w:rPr>
              <w:t>Rental income</w:t>
            </w:r>
          </w:p>
        </w:tc>
        <w:tc>
          <w:tcPr>
            <w:tcW w:w="1147" w:type="dxa"/>
            <w:vAlign w:val="bottom"/>
          </w:tcPr>
          <w:p w14:paraId="6C72B47D" w14:textId="42C606A5"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07830E02" w14:textId="229AC937" w:rsidR="00931D41" w:rsidRPr="00EE4910"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49BD1A19" w14:textId="2725FB8E"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143</w:t>
            </w:r>
          </w:p>
        </w:tc>
        <w:tc>
          <w:tcPr>
            <w:tcW w:w="1148" w:type="dxa"/>
            <w:vAlign w:val="bottom"/>
          </w:tcPr>
          <w:p w14:paraId="769F13D6" w14:textId="24D9DF34" w:rsidR="00931D41" w:rsidRPr="00EE4910" w:rsidRDefault="00931D41" w:rsidP="00931D41">
            <w:pPr>
              <w:tabs>
                <w:tab w:val="decimal" w:pos="795"/>
              </w:tabs>
              <w:spacing w:line="360" w:lineRule="exact"/>
              <w:ind w:right="-43"/>
              <w:rPr>
                <w:rFonts w:ascii="Arial" w:hAnsi="Arial" w:cs="Arial"/>
                <w:sz w:val="20"/>
                <w:szCs w:val="20"/>
              </w:rPr>
            </w:pPr>
            <w:r w:rsidRPr="005B2E91">
              <w:rPr>
                <w:rFonts w:ascii="Arial" w:hAnsi="Arial" w:cs="Arial"/>
                <w:sz w:val="20"/>
                <w:szCs w:val="20"/>
              </w:rPr>
              <w:t>143</w:t>
            </w:r>
          </w:p>
        </w:tc>
      </w:tr>
      <w:tr w:rsidR="00931D41" w:rsidRPr="00335CF8" w14:paraId="19C537AF" w14:textId="77777777" w:rsidTr="00940CF3">
        <w:tc>
          <w:tcPr>
            <w:tcW w:w="4230" w:type="dxa"/>
          </w:tcPr>
          <w:p w14:paraId="6893953B" w14:textId="77777777" w:rsidR="00931D41" w:rsidRPr="004525E8" w:rsidRDefault="00931D41" w:rsidP="00931D41">
            <w:pPr>
              <w:tabs>
                <w:tab w:val="decimal" w:pos="795"/>
              </w:tabs>
              <w:spacing w:line="360" w:lineRule="exact"/>
              <w:ind w:right="-43"/>
              <w:rPr>
                <w:rFonts w:ascii="Arial" w:hAnsi="Arial" w:cs="Arial"/>
                <w:sz w:val="20"/>
                <w:szCs w:val="20"/>
              </w:rPr>
            </w:pPr>
            <w:r>
              <w:rPr>
                <w:rFonts w:ascii="Arial" w:hAnsi="Arial" w:cs="Arial"/>
                <w:sz w:val="20"/>
                <w:szCs w:val="20"/>
              </w:rPr>
              <w:t>Reimbursement receipts</w:t>
            </w:r>
          </w:p>
        </w:tc>
        <w:tc>
          <w:tcPr>
            <w:tcW w:w="1147" w:type="dxa"/>
            <w:vAlign w:val="bottom"/>
          </w:tcPr>
          <w:p w14:paraId="00D0FA37" w14:textId="77302F61"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6C1BB42B" w14:textId="412AC1C0" w:rsidR="00931D41" w:rsidRPr="00EE4910"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7DDBCB8E" w14:textId="45988B4D"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19</w:t>
            </w:r>
            <w:r>
              <w:rPr>
                <w:rFonts w:ascii="Arial" w:hAnsi="Arial" w:cs="Arial"/>
                <w:sz w:val="20"/>
                <w:szCs w:val="20"/>
              </w:rPr>
              <w:t>2</w:t>
            </w:r>
          </w:p>
        </w:tc>
        <w:tc>
          <w:tcPr>
            <w:tcW w:w="1148" w:type="dxa"/>
            <w:vAlign w:val="bottom"/>
          </w:tcPr>
          <w:p w14:paraId="741D0E94" w14:textId="2E63AB3B" w:rsidR="00931D41" w:rsidRPr="00EE4910" w:rsidRDefault="00931D41" w:rsidP="00931D41">
            <w:pPr>
              <w:tabs>
                <w:tab w:val="decimal" w:pos="795"/>
              </w:tabs>
              <w:spacing w:line="360" w:lineRule="exact"/>
              <w:ind w:right="-43"/>
              <w:rPr>
                <w:rFonts w:ascii="Arial" w:hAnsi="Arial" w:cs="Arial"/>
                <w:sz w:val="20"/>
                <w:szCs w:val="20"/>
              </w:rPr>
            </w:pPr>
            <w:r w:rsidRPr="005B2E91">
              <w:rPr>
                <w:rFonts w:ascii="Arial" w:hAnsi="Arial" w:cs="Arial"/>
                <w:sz w:val="20"/>
                <w:szCs w:val="20"/>
              </w:rPr>
              <w:t>192</w:t>
            </w:r>
          </w:p>
        </w:tc>
      </w:tr>
      <w:tr w:rsidR="00B07DDC" w:rsidRPr="00335CF8" w14:paraId="1AF18C0A" w14:textId="77777777" w:rsidTr="00940CF3">
        <w:tc>
          <w:tcPr>
            <w:tcW w:w="4230" w:type="dxa"/>
          </w:tcPr>
          <w:p w14:paraId="4CE13F8F" w14:textId="2153A844" w:rsidR="00B07DDC" w:rsidRPr="000B4FBB" w:rsidRDefault="00B07DDC" w:rsidP="00B07DDC">
            <w:pPr>
              <w:tabs>
                <w:tab w:val="decimal" w:pos="795"/>
              </w:tabs>
              <w:spacing w:line="360" w:lineRule="exact"/>
              <w:ind w:right="-43"/>
              <w:rPr>
                <w:rFonts w:ascii="Arial" w:hAnsi="Arial" w:cs="Arial"/>
                <w:bCs/>
                <w:sz w:val="20"/>
                <w:szCs w:val="20"/>
                <w:u w:val="single"/>
              </w:rPr>
            </w:pPr>
            <w:r w:rsidRPr="00567235">
              <w:rPr>
                <w:rFonts w:ascii="Arial" w:hAnsi="Arial" w:cs="Arial"/>
                <w:bCs/>
                <w:sz w:val="20"/>
                <w:szCs w:val="20"/>
                <w:u w:val="single"/>
              </w:rPr>
              <w:t>Transactions</w:t>
            </w:r>
            <w:r w:rsidR="000B4FBB">
              <w:rPr>
                <w:rFonts w:ascii="Arial" w:hAnsi="Arial" w:cs="Arial"/>
                <w:bCs/>
                <w:sz w:val="20"/>
                <w:szCs w:val="20"/>
                <w:u w:val="single"/>
              </w:rPr>
              <w:t xml:space="preserve"> </w:t>
            </w:r>
            <w:r w:rsidRPr="00567235">
              <w:rPr>
                <w:rFonts w:ascii="Arial" w:hAnsi="Arial" w:cs="Arial"/>
                <w:bCs/>
                <w:sz w:val="20"/>
                <w:szCs w:val="20"/>
                <w:u w:val="single"/>
              </w:rPr>
              <w:t>with</w:t>
            </w:r>
            <w:r>
              <w:rPr>
                <w:rFonts w:ascii="Arial" w:hAnsi="Arial" w:cs="Arial"/>
                <w:bCs/>
                <w:sz w:val="20"/>
                <w:szCs w:val="20"/>
                <w:u w:val="single"/>
              </w:rPr>
              <w:t xml:space="preserve"> related party</w:t>
            </w:r>
          </w:p>
        </w:tc>
        <w:tc>
          <w:tcPr>
            <w:tcW w:w="1147" w:type="dxa"/>
            <w:vAlign w:val="bottom"/>
          </w:tcPr>
          <w:p w14:paraId="78502BE9" w14:textId="77777777" w:rsidR="00B07DDC" w:rsidRPr="00335CF8" w:rsidRDefault="00B07DDC" w:rsidP="00B07DDC">
            <w:pPr>
              <w:tabs>
                <w:tab w:val="decimal" w:pos="795"/>
              </w:tabs>
              <w:spacing w:line="360" w:lineRule="exact"/>
              <w:ind w:right="-43"/>
              <w:rPr>
                <w:rFonts w:ascii="Arial" w:hAnsi="Arial" w:cs="Arial"/>
                <w:sz w:val="20"/>
                <w:szCs w:val="20"/>
                <w:cs/>
              </w:rPr>
            </w:pPr>
          </w:p>
        </w:tc>
        <w:tc>
          <w:tcPr>
            <w:tcW w:w="1148" w:type="dxa"/>
            <w:vAlign w:val="bottom"/>
          </w:tcPr>
          <w:p w14:paraId="36B1771E" w14:textId="77777777" w:rsidR="00B07DDC" w:rsidRPr="00335CF8" w:rsidRDefault="00B07DDC" w:rsidP="00B07DDC">
            <w:pPr>
              <w:tabs>
                <w:tab w:val="decimal" w:pos="795"/>
              </w:tabs>
              <w:spacing w:line="360" w:lineRule="exact"/>
              <w:ind w:right="-43"/>
              <w:rPr>
                <w:rFonts w:ascii="Arial" w:hAnsi="Arial" w:cs="Arial"/>
                <w:sz w:val="20"/>
                <w:szCs w:val="20"/>
              </w:rPr>
            </w:pPr>
          </w:p>
        </w:tc>
        <w:tc>
          <w:tcPr>
            <w:tcW w:w="1147" w:type="dxa"/>
            <w:vAlign w:val="bottom"/>
          </w:tcPr>
          <w:p w14:paraId="51337BE9" w14:textId="77777777" w:rsidR="00B07DDC" w:rsidRPr="00335CF8" w:rsidRDefault="00B07DDC" w:rsidP="00B07DDC">
            <w:pPr>
              <w:tabs>
                <w:tab w:val="decimal" w:pos="795"/>
              </w:tabs>
              <w:spacing w:line="360" w:lineRule="exact"/>
              <w:ind w:right="-43"/>
              <w:rPr>
                <w:rFonts w:ascii="Arial" w:hAnsi="Arial" w:cs="Arial"/>
                <w:sz w:val="20"/>
                <w:szCs w:val="20"/>
              </w:rPr>
            </w:pPr>
          </w:p>
        </w:tc>
        <w:tc>
          <w:tcPr>
            <w:tcW w:w="1148" w:type="dxa"/>
            <w:vAlign w:val="bottom"/>
          </w:tcPr>
          <w:p w14:paraId="3F257475" w14:textId="77777777" w:rsidR="00B07DDC" w:rsidRPr="005B2E91" w:rsidRDefault="00B07DDC" w:rsidP="00B07DDC">
            <w:pPr>
              <w:tabs>
                <w:tab w:val="decimal" w:pos="795"/>
              </w:tabs>
              <w:spacing w:line="360" w:lineRule="exact"/>
              <w:ind w:right="-43"/>
              <w:rPr>
                <w:rFonts w:ascii="Arial" w:hAnsi="Arial" w:cs="Arial"/>
                <w:sz w:val="20"/>
                <w:szCs w:val="20"/>
              </w:rPr>
            </w:pPr>
          </w:p>
        </w:tc>
      </w:tr>
      <w:tr w:rsidR="00B07DDC" w:rsidRPr="00335CF8" w14:paraId="2E4343AA" w14:textId="77777777" w:rsidTr="00940CF3">
        <w:tc>
          <w:tcPr>
            <w:tcW w:w="4230" w:type="dxa"/>
          </w:tcPr>
          <w:p w14:paraId="7074ECC8" w14:textId="77777777" w:rsidR="00B07DDC" w:rsidRPr="004525E8" w:rsidRDefault="00B07DDC" w:rsidP="00B07DDC">
            <w:pPr>
              <w:tabs>
                <w:tab w:val="decimal" w:pos="795"/>
              </w:tabs>
              <w:spacing w:line="360" w:lineRule="exact"/>
              <w:ind w:right="-43"/>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50ACA679" w14:textId="533B3449" w:rsidR="00B07DDC" w:rsidRPr="00A63893" w:rsidRDefault="00B07DDC" w:rsidP="00B07DDC">
            <w:pPr>
              <w:tabs>
                <w:tab w:val="decimal" w:pos="795"/>
              </w:tabs>
              <w:spacing w:line="360" w:lineRule="exact"/>
              <w:ind w:right="-43"/>
              <w:rPr>
                <w:rFonts w:ascii="Arial" w:hAnsi="Arial" w:cs="Arial"/>
                <w:sz w:val="20"/>
                <w:szCs w:val="20"/>
              </w:rPr>
            </w:pPr>
            <w:r w:rsidRPr="00335CF8">
              <w:rPr>
                <w:rFonts w:ascii="Arial" w:hAnsi="Arial" w:cs="Arial" w:hint="cs"/>
                <w:sz w:val="20"/>
                <w:szCs w:val="20"/>
              </w:rPr>
              <w:t>10,000</w:t>
            </w:r>
          </w:p>
        </w:tc>
        <w:tc>
          <w:tcPr>
            <w:tcW w:w="1148" w:type="dxa"/>
            <w:vAlign w:val="bottom"/>
          </w:tcPr>
          <w:p w14:paraId="0A7B4681" w14:textId="586C50A2" w:rsidR="00B07DDC" w:rsidRPr="00EE4910" w:rsidRDefault="00B07DDC" w:rsidP="00B07DDC">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364C6E79" w14:textId="4E5E31AA" w:rsidR="00B07DDC" w:rsidRPr="00A63893" w:rsidRDefault="00B07DDC" w:rsidP="00B07DDC">
            <w:pPr>
              <w:tabs>
                <w:tab w:val="decimal" w:pos="795"/>
              </w:tabs>
              <w:spacing w:line="360" w:lineRule="exact"/>
              <w:ind w:right="-43"/>
              <w:rPr>
                <w:rFonts w:ascii="Arial" w:hAnsi="Arial" w:cs="Arial"/>
                <w:sz w:val="20"/>
                <w:szCs w:val="20"/>
              </w:rPr>
            </w:pPr>
            <w:r w:rsidRPr="00335CF8">
              <w:rPr>
                <w:rFonts w:ascii="Arial" w:hAnsi="Arial" w:cs="Arial" w:hint="cs"/>
                <w:sz w:val="20"/>
                <w:szCs w:val="20"/>
              </w:rPr>
              <w:t>10,000</w:t>
            </w:r>
          </w:p>
        </w:tc>
        <w:tc>
          <w:tcPr>
            <w:tcW w:w="1148" w:type="dxa"/>
            <w:vAlign w:val="bottom"/>
          </w:tcPr>
          <w:p w14:paraId="2D36E6DC" w14:textId="50D81C7D" w:rsidR="00B07DDC" w:rsidRPr="00EE4910" w:rsidRDefault="00B07DDC" w:rsidP="00B07DDC">
            <w:pPr>
              <w:tabs>
                <w:tab w:val="decimal" w:pos="795"/>
              </w:tabs>
              <w:spacing w:line="360" w:lineRule="exact"/>
              <w:ind w:right="-43"/>
              <w:rPr>
                <w:rFonts w:ascii="Arial" w:hAnsi="Arial" w:cs="Arial"/>
                <w:sz w:val="20"/>
                <w:szCs w:val="20"/>
              </w:rPr>
            </w:pPr>
            <w:r w:rsidRPr="005B2E91">
              <w:rPr>
                <w:rFonts w:ascii="Arial" w:hAnsi="Arial" w:cs="Arial"/>
                <w:sz w:val="20"/>
                <w:szCs w:val="20"/>
              </w:rPr>
              <w:t>-</w:t>
            </w:r>
          </w:p>
        </w:tc>
      </w:tr>
    </w:tbl>
    <w:p w14:paraId="28D877DD" w14:textId="77777777" w:rsidR="00335CF8" w:rsidRDefault="00335CF8" w:rsidP="00335CF8">
      <w:pPr>
        <w:tabs>
          <w:tab w:val="decimal" w:pos="795"/>
        </w:tabs>
        <w:spacing w:line="360" w:lineRule="exact"/>
        <w:ind w:right="-43"/>
        <w:rPr>
          <w:rFonts w:ascii="Arial" w:hAnsi="Arial" w:cs="Arial"/>
          <w:sz w:val="20"/>
          <w:szCs w:val="20"/>
        </w:rPr>
      </w:pPr>
    </w:p>
    <w:p w14:paraId="78A46173" w14:textId="77777777" w:rsidR="00335CF8" w:rsidRDefault="00335CF8">
      <w:pPr>
        <w:overflowPunct/>
        <w:autoSpaceDE/>
        <w:autoSpaceDN/>
        <w:adjustRightInd/>
        <w:textAlignment w:val="auto"/>
        <w:rPr>
          <w:rFonts w:ascii="Arial" w:hAnsi="Arial" w:cs="Arial"/>
          <w:sz w:val="20"/>
          <w:szCs w:val="20"/>
        </w:rPr>
      </w:pPr>
      <w:r>
        <w:rPr>
          <w:rFonts w:ascii="Arial" w:hAnsi="Arial" w:cs="Arial"/>
          <w:sz w:val="20"/>
          <w:szCs w:val="20"/>
        </w:rPr>
        <w:br w:type="page"/>
      </w:r>
    </w:p>
    <w:p w14:paraId="65879E02" w14:textId="137B34C7" w:rsidR="00301C92" w:rsidRPr="00567235" w:rsidRDefault="00301C92" w:rsidP="00335CF8">
      <w:pPr>
        <w:tabs>
          <w:tab w:val="decimal" w:pos="795"/>
        </w:tabs>
        <w:spacing w:line="360" w:lineRule="exact"/>
        <w:ind w:right="-43"/>
        <w:jc w:val="right"/>
        <w:rPr>
          <w:rFonts w:ascii="Arial" w:hAnsi="Arial" w:cs="Arial"/>
          <w:sz w:val="20"/>
          <w:szCs w:val="20"/>
        </w:rPr>
      </w:pP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301C92" w:rsidRPr="00567235" w14:paraId="6D217685" w14:textId="77777777" w:rsidTr="00940CF3">
        <w:trPr>
          <w:tblHeader/>
        </w:trPr>
        <w:tc>
          <w:tcPr>
            <w:tcW w:w="4230" w:type="dxa"/>
            <w:vAlign w:val="bottom"/>
          </w:tcPr>
          <w:p w14:paraId="1EC596FC" w14:textId="77777777" w:rsidR="00301C92" w:rsidRPr="00567235" w:rsidRDefault="00301C92" w:rsidP="00940CF3">
            <w:pPr>
              <w:spacing w:line="360" w:lineRule="exact"/>
              <w:ind w:right="-43"/>
              <w:rPr>
                <w:rFonts w:ascii="Arial" w:hAnsi="Arial" w:cs="Arial"/>
                <w:sz w:val="20"/>
                <w:szCs w:val="20"/>
              </w:rPr>
            </w:pPr>
          </w:p>
        </w:tc>
        <w:tc>
          <w:tcPr>
            <w:tcW w:w="4590" w:type="dxa"/>
            <w:gridSpan w:val="4"/>
            <w:hideMark/>
          </w:tcPr>
          <w:p w14:paraId="1D3DF660" w14:textId="77777777" w:rsidR="00301C92" w:rsidRPr="00567235" w:rsidRDefault="00301C92" w:rsidP="00940CF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Pr>
                <w:rFonts w:ascii="Arial" w:hAnsi="Arial" w:cs="Arial"/>
                <w:sz w:val="20"/>
                <w:szCs w:val="20"/>
              </w:rPr>
              <w:t>six</w:t>
            </w:r>
            <w:r w:rsidRPr="00567235">
              <w:rPr>
                <w:rFonts w:ascii="Arial" w:hAnsi="Arial" w:cs="Arial"/>
                <w:sz w:val="20"/>
                <w:szCs w:val="20"/>
              </w:rPr>
              <w:t xml:space="preserve">-month </w:t>
            </w:r>
            <w:proofErr w:type="gramStart"/>
            <w:r w:rsidRPr="00567235">
              <w:rPr>
                <w:rFonts w:ascii="Arial" w:hAnsi="Arial" w:cs="Arial"/>
                <w:sz w:val="20"/>
                <w:szCs w:val="20"/>
              </w:rPr>
              <w:t>period</w:t>
            </w:r>
            <w:r>
              <w:rPr>
                <w:rFonts w:ascii="Arial" w:hAnsi="Arial" w:cs="Arial"/>
                <w:sz w:val="20"/>
                <w:szCs w:val="20"/>
              </w:rPr>
              <w:t>s</w:t>
            </w:r>
            <w:proofErr w:type="gramEnd"/>
            <w:r w:rsidRPr="00567235">
              <w:rPr>
                <w:rFonts w:ascii="Arial" w:hAnsi="Arial" w:cs="Arial"/>
                <w:sz w:val="20"/>
                <w:szCs w:val="20"/>
              </w:rPr>
              <w:t xml:space="preserve"> ended </w:t>
            </w:r>
            <w:r>
              <w:rPr>
                <w:rFonts w:ascii="Arial" w:hAnsi="Arial" w:cs="Arial"/>
                <w:sz w:val="20"/>
                <w:szCs w:val="20"/>
              </w:rPr>
              <w:t>30 June</w:t>
            </w:r>
          </w:p>
        </w:tc>
      </w:tr>
      <w:tr w:rsidR="00301C92" w:rsidRPr="00567235" w14:paraId="053351C5" w14:textId="77777777" w:rsidTr="00940CF3">
        <w:trPr>
          <w:tblHeader/>
        </w:trPr>
        <w:tc>
          <w:tcPr>
            <w:tcW w:w="4230" w:type="dxa"/>
            <w:vAlign w:val="bottom"/>
          </w:tcPr>
          <w:p w14:paraId="37CCCE9E" w14:textId="77777777" w:rsidR="00301C92" w:rsidRPr="00567235" w:rsidRDefault="00301C92" w:rsidP="00940CF3">
            <w:pPr>
              <w:spacing w:line="360" w:lineRule="exact"/>
              <w:ind w:right="-43"/>
              <w:rPr>
                <w:rFonts w:ascii="Arial" w:hAnsi="Arial" w:cs="Arial"/>
                <w:sz w:val="20"/>
                <w:szCs w:val="20"/>
              </w:rPr>
            </w:pPr>
          </w:p>
        </w:tc>
        <w:tc>
          <w:tcPr>
            <w:tcW w:w="2295" w:type="dxa"/>
            <w:gridSpan w:val="2"/>
            <w:hideMark/>
          </w:tcPr>
          <w:p w14:paraId="471F5871" w14:textId="77777777" w:rsidR="00301C92" w:rsidRPr="00567235" w:rsidRDefault="00301C92" w:rsidP="00940CF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1890C71D" w14:textId="77777777" w:rsidR="00301C92" w:rsidRPr="00567235" w:rsidRDefault="00301C92" w:rsidP="00940CF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301C92" w:rsidRPr="00567235" w14:paraId="556B7831" w14:textId="77777777" w:rsidTr="00940CF3">
        <w:trPr>
          <w:tblHeader/>
        </w:trPr>
        <w:tc>
          <w:tcPr>
            <w:tcW w:w="4230" w:type="dxa"/>
            <w:vAlign w:val="bottom"/>
          </w:tcPr>
          <w:p w14:paraId="1CD4A8D1" w14:textId="77777777" w:rsidR="00301C92" w:rsidRPr="00567235" w:rsidRDefault="00301C92" w:rsidP="00301C92">
            <w:pPr>
              <w:spacing w:line="360" w:lineRule="exact"/>
              <w:ind w:right="-43"/>
              <w:rPr>
                <w:rFonts w:ascii="Arial" w:hAnsi="Arial" w:cs="Arial"/>
                <w:sz w:val="20"/>
                <w:szCs w:val="20"/>
              </w:rPr>
            </w:pPr>
          </w:p>
        </w:tc>
        <w:tc>
          <w:tcPr>
            <w:tcW w:w="1147" w:type="dxa"/>
            <w:hideMark/>
          </w:tcPr>
          <w:p w14:paraId="255D20E3" w14:textId="487A5B86" w:rsidR="00301C92" w:rsidRPr="00567235" w:rsidRDefault="00301C92" w:rsidP="00301C92">
            <w:pPr>
              <w:pBdr>
                <w:bottom w:val="single" w:sz="4" w:space="1" w:color="auto"/>
              </w:pBdr>
              <w:spacing w:line="360" w:lineRule="exact"/>
              <w:jc w:val="center"/>
              <w:rPr>
                <w:rFonts w:ascii="Arial" w:hAnsi="Arial" w:cs="Arial"/>
                <w:sz w:val="20"/>
                <w:szCs w:val="20"/>
                <w:cs/>
              </w:rPr>
            </w:pPr>
            <w:r>
              <w:rPr>
                <w:rFonts w:ascii="Arial" w:hAnsi="Arial" w:cs="Arial"/>
                <w:sz w:val="20"/>
                <w:szCs w:val="20"/>
              </w:rPr>
              <w:t>2026</w:t>
            </w:r>
          </w:p>
        </w:tc>
        <w:tc>
          <w:tcPr>
            <w:tcW w:w="1148" w:type="dxa"/>
            <w:hideMark/>
          </w:tcPr>
          <w:p w14:paraId="00C35878" w14:textId="7EBC65AE"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147" w:type="dxa"/>
            <w:hideMark/>
          </w:tcPr>
          <w:p w14:paraId="6125A951" w14:textId="36AB9EB4"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2026</w:t>
            </w:r>
          </w:p>
        </w:tc>
        <w:tc>
          <w:tcPr>
            <w:tcW w:w="1148" w:type="dxa"/>
            <w:hideMark/>
          </w:tcPr>
          <w:p w14:paraId="7CDD6B54" w14:textId="63E5825F" w:rsidR="00301C92" w:rsidRPr="00567235" w:rsidRDefault="00301C92" w:rsidP="00301C92">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r>
      <w:tr w:rsidR="00301C92" w:rsidRPr="00567235" w14:paraId="793BCC4F" w14:textId="77777777" w:rsidTr="00940CF3">
        <w:trPr>
          <w:trHeight w:val="144"/>
        </w:trPr>
        <w:tc>
          <w:tcPr>
            <w:tcW w:w="4230" w:type="dxa"/>
            <w:vAlign w:val="bottom"/>
            <w:hideMark/>
          </w:tcPr>
          <w:p w14:paraId="16EEC140" w14:textId="77777777" w:rsidR="00301C92" w:rsidRPr="00567235" w:rsidRDefault="00301C92" w:rsidP="00940CF3">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Pr>
                <w:rFonts w:ascii="Arial" w:hAnsi="Arial" w:cs="Arial"/>
                <w:bCs/>
                <w:sz w:val="20"/>
                <w:szCs w:val="20"/>
                <w:u w:val="single"/>
              </w:rPr>
              <w:t>ies</w:t>
            </w:r>
          </w:p>
        </w:tc>
        <w:tc>
          <w:tcPr>
            <w:tcW w:w="1147" w:type="dxa"/>
            <w:vAlign w:val="bottom"/>
          </w:tcPr>
          <w:p w14:paraId="607878BC" w14:textId="77777777" w:rsidR="00301C92" w:rsidRPr="00567235" w:rsidRDefault="00301C92" w:rsidP="00940CF3">
            <w:pPr>
              <w:tabs>
                <w:tab w:val="decimal" w:pos="1062"/>
              </w:tabs>
              <w:spacing w:line="360" w:lineRule="exact"/>
              <w:ind w:right="-43"/>
              <w:rPr>
                <w:rFonts w:ascii="Arial" w:hAnsi="Arial" w:cs="Arial"/>
                <w:sz w:val="20"/>
                <w:szCs w:val="20"/>
              </w:rPr>
            </w:pPr>
          </w:p>
        </w:tc>
        <w:tc>
          <w:tcPr>
            <w:tcW w:w="1148" w:type="dxa"/>
            <w:vAlign w:val="bottom"/>
          </w:tcPr>
          <w:p w14:paraId="08BC9EE4" w14:textId="77777777" w:rsidR="00301C92" w:rsidRPr="00567235" w:rsidRDefault="00301C92" w:rsidP="00940CF3">
            <w:pPr>
              <w:tabs>
                <w:tab w:val="decimal" w:pos="1062"/>
              </w:tabs>
              <w:spacing w:line="360" w:lineRule="exact"/>
              <w:ind w:right="-43"/>
              <w:rPr>
                <w:rFonts w:ascii="Arial" w:hAnsi="Arial" w:cs="Arial"/>
                <w:sz w:val="20"/>
                <w:szCs w:val="20"/>
              </w:rPr>
            </w:pPr>
          </w:p>
        </w:tc>
        <w:tc>
          <w:tcPr>
            <w:tcW w:w="1147" w:type="dxa"/>
            <w:vAlign w:val="bottom"/>
          </w:tcPr>
          <w:p w14:paraId="47283518" w14:textId="77777777" w:rsidR="00301C92" w:rsidRPr="00567235" w:rsidRDefault="00301C92" w:rsidP="00940CF3">
            <w:pPr>
              <w:tabs>
                <w:tab w:val="decimal" w:pos="1062"/>
              </w:tabs>
              <w:spacing w:line="360" w:lineRule="exact"/>
              <w:ind w:right="-43"/>
              <w:rPr>
                <w:rFonts w:ascii="Arial" w:hAnsi="Arial" w:cs="Arial"/>
                <w:sz w:val="20"/>
                <w:szCs w:val="20"/>
              </w:rPr>
            </w:pPr>
          </w:p>
        </w:tc>
        <w:tc>
          <w:tcPr>
            <w:tcW w:w="1148" w:type="dxa"/>
            <w:vAlign w:val="bottom"/>
          </w:tcPr>
          <w:p w14:paraId="6C89B042" w14:textId="77777777" w:rsidR="00301C92" w:rsidRPr="00567235" w:rsidRDefault="00301C92" w:rsidP="00940CF3">
            <w:pPr>
              <w:tabs>
                <w:tab w:val="decimal" w:pos="1062"/>
              </w:tabs>
              <w:spacing w:line="360" w:lineRule="exact"/>
              <w:ind w:right="-43"/>
              <w:rPr>
                <w:rFonts w:ascii="Arial" w:hAnsi="Arial" w:cs="Arial"/>
                <w:sz w:val="20"/>
                <w:szCs w:val="20"/>
              </w:rPr>
            </w:pPr>
          </w:p>
        </w:tc>
      </w:tr>
      <w:tr w:rsidR="00301C92" w:rsidRPr="00567235" w14:paraId="4D71B96E" w14:textId="77777777" w:rsidTr="00940CF3">
        <w:trPr>
          <w:trHeight w:val="144"/>
        </w:trPr>
        <w:tc>
          <w:tcPr>
            <w:tcW w:w="5377" w:type="dxa"/>
            <w:gridSpan w:val="2"/>
            <w:vAlign w:val="bottom"/>
            <w:hideMark/>
          </w:tcPr>
          <w:p w14:paraId="0619E81E" w14:textId="77777777" w:rsidR="00301C92" w:rsidRPr="00567235" w:rsidRDefault="00301C92" w:rsidP="00940CF3">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2AEA6C4A" w14:textId="77777777" w:rsidR="00301C92" w:rsidRPr="00567235" w:rsidRDefault="00301C92" w:rsidP="00940CF3">
            <w:pPr>
              <w:tabs>
                <w:tab w:val="decimal" w:pos="1062"/>
              </w:tabs>
              <w:spacing w:line="360" w:lineRule="exact"/>
              <w:ind w:right="-43"/>
              <w:rPr>
                <w:rFonts w:ascii="Arial" w:hAnsi="Arial" w:cs="Arial"/>
                <w:sz w:val="20"/>
                <w:szCs w:val="20"/>
              </w:rPr>
            </w:pPr>
          </w:p>
        </w:tc>
        <w:tc>
          <w:tcPr>
            <w:tcW w:w="1147" w:type="dxa"/>
            <w:vAlign w:val="bottom"/>
          </w:tcPr>
          <w:p w14:paraId="7E491EDB" w14:textId="77777777" w:rsidR="00301C92" w:rsidRPr="00567235" w:rsidRDefault="00301C92" w:rsidP="00940CF3">
            <w:pPr>
              <w:tabs>
                <w:tab w:val="decimal" w:pos="1062"/>
              </w:tabs>
              <w:spacing w:line="360" w:lineRule="exact"/>
              <w:ind w:right="-43"/>
              <w:rPr>
                <w:rFonts w:ascii="Arial" w:hAnsi="Arial" w:cs="Arial"/>
                <w:sz w:val="20"/>
                <w:szCs w:val="20"/>
              </w:rPr>
            </w:pPr>
          </w:p>
        </w:tc>
        <w:tc>
          <w:tcPr>
            <w:tcW w:w="1148" w:type="dxa"/>
            <w:vAlign w:val="bottom"/>
          </w:tcPr>
          <w:p w14:paraId="5631BECE" w14:textId="77777777" w:rsidR="00301C92" w:rsidRPr="00567235" w:rsidRDefault="00301C92" w:rsidP="00940CF3">
            <w:pPr>
              <w:tabs>
                <w:tab w:val="decimal" w:pos="1062"/>
              </w:tabs>
              <w:spacing w:line="360" w:lineRule="exact"/>
              <w:ind w:right="-43"/>
              <w:rPr>
                <w:rFonts w:ascii="Arial" w:hAnsi="Arial" w:cs="Arial"/>
                <w:sz w:val="20"/>
                <w:szCs w:val="20"/>
              </w:rPr>
            </w:pPr>
          </w:p>
        </w:tc>
      </w:tr>
      <w:tr w:rsidR="00335CF8" w:rsidRPr="00567235" w14:paraId="6B0FAC53" w14:textId="77777777" w:rsidTr="00940CF3">
        <w:tc>
          <w:tcPr>
            <w:tcW w:w="4230" w:type="dxa"/>
            <w:hideMark/>
          </w:tcPr>
          <w:p w14:paraId="1EE38D93" w14:textId="77777777" w:rsidR="00335CF8" w:rsidRPr="00567235" w:rsidRDefault="00335CF8" w:rsidP="00335CF8">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1ABB075D" w14:textId="1AE9C646" w:rsidR="00335CF8" w:rsidRPr="00567235" w:rsidRDefault="00335CF8" w:rsidP="00335CF8">
            <w:pPr>
              <w:tabs>
                <w:tab w:val="decimal" w:pos="795"/>
              </w:tabs>
              <w:spacing w:line="360" w:lineRule="exact"/>
              <w:ind w:right="-43"/>
              <w:rPr>
                <w:rFonts w:ascii="Arial" w:hAnsi="Arial" w:cs="Arial"/>
                <w:sz w:val="20"/>
                <w:szCs w:val="20"/>
                <w:cs/>
              </w:rPr>
            </w:pPr>
            <w:r w:rsidRPr="00335CF8">
              <w:rPr>
                <w:rFonts w:ascii="Arial" w:hAnsi="Arial" w:cs="Arial" w:hint="cs"/>
                <w:sz w:val="20"/>
                <w:szCs w:val="20"/>
                <w:cs/>
              </w:rPr>
              <w:t>-</w:t>
            </w:r>
          </w:p>
        </w:tc>
        <w:tc>
          <w:tcPr>
            <w:tcW w:w="1148" w:type="dxa"/>
            <w:vAlign w:val="bottom"/>
          </w:tcPr>
          <w:p w14:paraId="14162ECA" w14:textId="5753D1FE" w:rsidR="00335CF8" w:rsidRPr="00567235" w:rsidRDefault="00335CF8" w:rsidP="00335CF8">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320DB11C" w14:textId="45ABF29C" w:rsidR="00335CF8" w:rsidRPr="00567235" w:rsidRDefault="00335CF8" w:rsidP="00335CF8">
            <w:pPr>
              <w:tabs>
                <w:tab w:val="decimal" w:pos="795"/>
              </w:tabs>
              <w:spacing w:line="360" w:lineRule="exact"/>
              <w:ind w:right="-43"/>
              <w:rPr>
                <w:rFonts w:ascii="Arial" w:hAnsi="Arial" w:cs="Arial"/>
                <w:sz w:val="20"/>
                <w:szCs w:val="20"/>
              </w:rPr>
            </w:pPr>
            <w:r w:rsidRPr="00335CF8">
              <w:rPr>
                <w:rFonts w:ascii="Arial" w:hAnsi="Arial" w:cs="Arial" w:hint="cs"/>
                <w:sz w:val="20"/>
                <w:szCs w:val="20"/>
              </w:rPr>
              <w:t>14,220</w:t>
            </w:r>
          </w:p>
        </w:tc>
        <w:tc>
          <w:tcPr>
            <w:tcW w:w="1148" w:type="dxa"/>
            <w:vAlign w:val="bottom"/>
            <w:hideMark/>
          </w:tcPr>
          <w:p w14:paraId="52503BB7" w14:textId="59A00B7C" w:rsidR="00335CF8" w:rsidRPr="00567235" w:rsidRDefault="00335CF8" w:rsidP="00335CF8">
            <w:pPr>
              <w:tabs>
                <w:tab w:val="decimal" w:pos="795"/>
              </w:tabs>
              <w:spacing w:line="360" w:lineRule="exact"/>
              <w:ind w:right="-43"/>
              <w:rPr>
                <w:rFonts w:ascii="Arial" w:hAnsi="Arial" w:cs="Arial"/>
                <w:sz w:val="20"/>
                <w:szCs w:val="20"/>
              </w:rPr>
            </w:pPr>
            <w:r w:rsidRPr="0091201E">
              <w:rPr>
                <w:rFonts w:ascii="Arial" w:hAnsi="Arial" w:cs="Arial"/>
                <w:sz w:val="20"/>
                <w:szCs w:val="20"/>
              </w:rPr>
              <w:t>13,560</w:t>
            </w:r>
          </w:p>
        </w:tc>
      </w:tr>
      <w:tr w:rsidR="00931D41" w:rsidRPr="00567235" w14:paraId="033CB2E3" w14:textId="77777777" w:rsidTr="00940CF3">
        <w:tc>
          <w:tcPr>
            <w:tcW w:w="4230" w:type="dxa"/>
          </w:tcPr>
          <w:p w14:paraId="687F1016" w14:textId="4450E075" w:rsidR="00931D41" w:rsidRPr="00567235" w:rsidRDefault="00931D41" w:rsidP="00931D41">
            <w:pPr>
              <w:spacing w:line="360" w:lineRule="exact"/>
              <w:ind w:left="162" w:right="-108" w:hanging="162"/>
              <w:rPr>
                <w:rFonts w:ascii="Arial" w:hAnsi="Arial" w:cs="Arial"/>
                <w:sz w:val="20"/>
                <w:szCs w:val="20"/>
              </w:rPr>
            </w:pPr>
            <w:r w:rsidRPr="00567235">
              <w:rPr>
                <w:rFonts w:ascii="Arial" w:hAnsi="Arial" w:cs="Arial"/>
                <w:sz w:val="20"/>
                <w:szCs w:val="20"/>
              </w:rPr>
              <w:t xml:space="preserve">Revenue from </w:t>
            </w:r>
            <w:r>
              <w:rPr>
                <w:rFonts w:ascii="Arial" w:hAnsi="Arial" w:cs="Arial"/>
                <w:sz w:val="20"/>
                <w:szCs w:val="20"/>
              </w:rPr>
              <w:t>software services</w:t>
            </w:r>
          </w:p>
        </w:tc>
        <w:tc>
          <w:tcPr>
            <w:tcW w:w="1147" w:type="dxa"/>
            <w:vAlign w:val="bottom"/>
          </w:tcPr>
          <w:p w14:paraId="6D9916CC" w14:textId="708735BE" w:rsidR="00931D41" w:rsidRPr="00567235" w:rsidRDefault="00931D41" w:rsidP="00931D41">
            <w:pPr>
              <w:tabs>
                <w:tab w:val="decimal" w:pos="795"/>
              </w:tabs>
              <w:spacing w:line="360" w:lineRule="exact"/>
              <w:ind w:right="-43"/>
              <w:rPr>
                <w:rFonts w:ascii="Arial" w:hAnsi="Arial" w:cs="Arial"/>
                <w:sz w:val="20"/>
                <w:szCs w:val="20"/>
                <w:cs/>
              </w:rPr>
            </w:pPr>
            <w:r w:rsidRPr="00335CF8">
              <w:rPr>
                <w:rFonts w:ascii="Arial" w:hAnsi="Arial" w:cs="Arial" w:hint="cs"/>
                <w:sz w:val="20"/>
                <w:szCs w:val="20"/>
                <w:cs/>
              </w:rPr>
              <w:t>-</w:t>
            </w:r>
          </w:p>
        </w:tc>
        <w:tc>
          <w:tcPr>
            <w:tcW w:w="1148" w:type="dxa"/>
            <w:vAlign w:val="bottom"/>
          </w:tcPr>
          <w:p w14:paraId="250C8526" w14:textId="0E25A985" w:rsidR="00931D41" w:rsidRPr="0091201E"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7" w:type="dxa"/>
            <w:vAlign w:val="bottom"/>
          </w:tcPr>
          <w:p w14:paraId="6C5CD227" w14:textId="55E51195"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102</w:t>
            </w:r>
          </w:p>
        </w:tc>
        <w:tc>
          <w:tcPr>
            <w:tcW w:w="1148" w:type="dxa"/>
            <w:vAlign w:val="bottom"/>
          </w:tcPr>
          <w:p w14:paraId="3FF709B8" w14:textId="66140A71" w:rsidR="00931D41" w:rsidRPr="0091201E" w:rsidRDefault="00931D41" w:rsidP="00931D41">
            <w:pPr>
              <w:tabs>
                <w:tab w:val="decimal" w:pos="795"/>
              </w:tabs>
              <w:spacing w:line="360" w:lineRule="exact"/>
              <w:ind w:right="-43"/>
              <w:rPr>
                <w:rFonts w:ascii="Arial" w:hAnsi="Arial" w:cs="Arial"/>
                <w:sz w:val="20"/>
                <w:szCs w:val="20"/>
              </w:rPr>
            </w:pPr>
            <w:r>
              <w:rPr>
                <w:rFonts w:ascii="Arial" w:hAnsi="Arial" w:cs="Arial"/>
                <w:sz w:val="20"/>
                <w:szCs w:val="20"/>
              </w:rPr>
              <w:t>-</w:t>
            </w:r>
          </w:p>
        </w:tc>
      </w:tr>
      <w:tr w:rsidR="00931D41" w:rsidRPr="00567235" w14:paraId="4AD2D954" w14:textId="77777777" w:rsidTr="00940CF3">
        <w:tc>
          <w:tcPr>
            <w:tcW w:w="4230" w:type="dxa"/>
            <w:hideMark/>
          </w:tcPr>
          <w:p w14:paraId="5352EBFB" w14:textId="77777777" w:rsidR="00931D41" w:rsidRPr="00567235" w:rsidRDefault="00931D41" w:rsidP="00931D4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F33D187" w14:textId="4FE058CB"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71F9FD9C" w14:textId="693312C3"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1E833426" w14:textId="6763AC90" w:rsidR="00931D41" w:rsidRPr="00567235"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9,</w:t>
            </w:r>
            <w:r w:rsidRPr="00335CF8">
              <w:rPr>
                <w:rFonts w:ascii="Arial" w:hAnsi="Arial" w:cs="Arial" w:hint="cs"/>
                <w:sz w:val="20"/>
                <w:szCs w:val="20"/>
                <w:cs/>
              </w:rPr>
              <w:t>338</w:t>
            </w:r>
          </w:p>
        </w:tc>
        <w:tc>
          <w:tcPr>
            <w:tcW w:w="1148" w:type="dxa"/>
            <w:vAlign w:val="bottom"/>
            <w:hideMark/>
          </w:tcPr>
          <w:p w14:paraId="2A744DA1" w14:textId="37E63550" w:rsidR="00931D41" w:rsidRPr="00567235" w:rsidRDefault="00931D41" w:rsidP="00931D41">
            <w:pPr>
              <w:tabs>
                <w:tab w:val="decimal" w:pos="795"/>
              </w:tabs>
              <w:spacing w:line="360" w:lineRule="exact"/>
              <w:ind w:right="-43"/>
              <w:rPr>
                <w:rFonts w:ascii="Arial" w:hAnsi="Arial" w:cs="Arial"/>
                <w:sz w:val="20"/>
                <w:szCs w:val="20"/>
              </w:rPr>
            </w:pPr>
            <w:r w:rsidRPr="0091201E">
              <w:rPr>
                <w:rFonts w:ascii="Arial" w:hAnsi="Arial" w:cs="Arial"/>
                <w:sz w:val="20"/>
                <w:szCs w:val="20"/>
              </w:rPr>
              <w:t>9,101</w:t>
            </w:r>
          </w:p>
        </w:tc>
      </w:tr>
      <w:tr w:rsidR="00931D41" w:rsidRPr="00567235" w14:paraId="65A495DA" w14:textId="77777777" w:rsidTr="00940CF3">
        <w:trPr>
          <w:trHeight w:val="279"/>
        </w:trPr>
        <w:tc>
          <w:tcPr>
            <w:tcW w:w="4230" w:type="dxa"/>
          </w:tcPr>
          <w:p w14:paraId="15E83C11" w14:textId="77777777" w:rsidR="00931D41" w:rsidRPr="00567235" w:rsidRDefault="00931D41" w:rsidP="00931D41">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095515C5" w14:textId="75DFF576"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2030E5E2" w14:textId="3423A610"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0EEFD53D" w14:textId="56A674D9" w:rsidR="00931D41" w:rsidRPr="00335CF8"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11,760</w:t>
            </w:r>
          </w:p>
        </w:tc>
        <w:tc>
          <w:tcPr>
            <w:tcW w:w="1148" w:type="dxa"/>
            <w:vAlign w:val="bottom"/>
          </w:tcPr>
          <w:p w14:paraId="21D4393D" w14:textId="4BFA6F18" w:rsidR="00931D41" w:rsidRPr="00811910" w:rsidRDefault="00931D41" w:rsidP="00931D41">
            <w:pPr>
              <w:tabs>
                <w:tab w:val="decimal" w:pos="795"/>
              </w:tabs>
              <w:spacing w:line="360" w:lineRule="exact"/>
              <w:ind w:right="-43"/>
              <w:rPr>
                <w:rFonts w:ascii="Arial" w:hAnsi="Arial" w:cs="Arial"/>
                <w:sz w:val="20"/>
                <w:szCs w:val="20"/>
              </w:rPr>
            </w:pPr>
            <w:r w:rsidRPr="0091201E">
              <w:rPr>
                <w:rFonts w:ascii="Arial" w:hAnsi="Arial" w:cs="Arial"/>
                <w:sz w:val="20"/>
                <w:szCs w:val="20"/>
              </w:rPr>
              <w:t>23,00</w:t>
            </w:r>
            <w:r>
              <w:rPr>
                <w:rFonts w:ascii="Arial" w:hAnsi="Arial" w:cs="Browallia New"/>
                <w:sz w:val="20"/>
                <w:szCs w:val="25"/>
              </w:rPr>
              <w:t>0</w:t>
            </w:r>
          </w:p>
        </w:tc>
      </w:tr>
      <w:tr w:rsidR="00931D41" w:rsidRPr="00567235" w14:paraId="62D08729" w14:textId="77777777" w:rsidTr="00940CF3">
        <w:trPr>
          <w:trHeight w:val="279"/>
        </w:trPr>
        <w:tc>
          <w:tcPr>
            <w:tcW w:w="4230" w:type="dxa"/>
          </w:tcPr>
          <w:p w14:paraId="7615AAFA" w14:textId="77777777" w:rsidR="00931D41" w:rsidRPr="004525E8" w:rsidRDefault="00931D41" w:rsidP="00931D41">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384D3068" w14:textId="4ADD9C25"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0446DBBA" w14:textId="7711C4BE" w:rsidR="00931D41" w:rsidRPr="00EE4910"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2D682F29" w14:textId="7FB5ADE6"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286</w:t>
            </w:r>
          </w:p>
        </w:tc>
        <w:tc>
          <w:tcPr>
            <w:tcW w:w="1148" w:type="dxa"/>
            <w:vAlign w:val="bottom"/>
          </w:tcPr>
          <w:p w14:paraId="10E60167" w14:textId="372A7B1E" w:rsidR="00931D41" w:rsidRPr="00EE4910" w:rsidRDefault="00931D41" w:rsidP="00931D41">
            <w:pPr>
              <w:tabs>
                <w:tab w:val="decimal" w:pos="795"/>
              </w:tabs>
              <w:spacing w:line="360" w:lineRule="exact"/>
              <w:ind w:right="-43"/>
              <w:rPr>
                <w:rFonts w:ascii="Arial" w:hAnsi="Arial" w:cs="Arial"/>
                <w:sz w:val="20"/>
                <w:szCs w:val="20"/>
              </w:rPr>
            </w:pPr>
            <w:r w:rsidRPr="0091201E">
              <w:rPr>
                <w:rFonts w:ascii="Arial" w:hAnsi="Arial" w:cs="Arial"/>
                <w:sz w:val="20"/>
                <w:szCs w:val="20"/>
              </w:rPr>
              <w:t>286</w:t>
            </w:r>
          </w:p>
        </w:tc>
      </w:tr>
      <w:tr w:rsidR="00931D41" w:rsidRPr="00567235" w14:paraId="518804FF" w14:textId="77777777" w:rsidTr="00940CF3">
        <w:trPr>
          <w:trHeight w:val="279"/>
        </w:trPr>
        <w:tc>
          <w:tcPr>
            <w:tcW w:w="4230" w:type="dxa"/>
          </w:tcPr>
          <w:p w14:paraId="74DE1951" w14:textId="77777777" w:rsidR="00931D41" w:rsidRPr="004525E8" w:rsidRDefault="00931D41" w:rsidP="00931D41">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77E2813" w14:textId="77DD3A93"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cs/>
              </w:rPr>
              <w:t>-</w:t>
            </w:r>
          </w:p>
        </w:tc>
        <w:tc>
          <w:tcPr>
            <w:tcW w:w="1148" w:type="dxa"/>
            <w:vAlign w:val="bottom"/>
          </w:tcPr>
          <w:p w14:paraId="0DD406E5" w14:textId="608E9F80" w:rsidR="00931D41" w:rsidRPr="00EE4910"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w:t>
            </w:r>
          </w:p>
        </w:tc>
        <w:tc>
          <w:tcPr>
            <w:tcW w:w="1147" w:type="dxa"/>
            <w:vAlign w:val="bottom"/>
          </w:tcPr>
          <w:p w14:paraId="1A193631" w14:textId="5A89ED35" w:rsidR="00931D41" w:rsidRPr="00A63893"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385</w:t>
            </w:r>
          </w:p>
        </w:tc>
        <w:tc>
          <w:tcPr>
            <w:tcW w:w="1148" w:type="dxa"/>
            <w:vAlign w:val="bottom"/>
          </w:tcPr>
          <w:p w14:paraId="5440B5B7" w14:textId="2F31B6A5" w:rsidR="00931D41" w:rsidRPr="00EE4910" w:rsidRDefault="00931D41" w:rsidP="00931D41">
            <w:pPr>
              <w:tabs>
                <w:tab w:val="decimal" w:pos="795"/>
              </w:tabs>
              <w:spacing w:line="360" w:lineRule="exact"/>
              <w:ind w:right="-43"/>
              <w:rPr>
                <w:rFonts w:ascii="Arial" w:hAnsi="Arial" w:cs="Arial"/>
                <w:sz w:val="20"/>
                <w:szCs w:val="20"/>
              </w:rPr>
            </w:pPr>
            <w:r w:rsidRPr="0091201E">
              <w:rPr>
                <w:rFonts w:ascii="Arial" w:hAnsi="Arial" w:cs="Arial"/>
                <w:sz w:val="20"/>
                <w:szCs w:val="20"/>
              </w:rPr>
              <w:t>385</w:t>
            </w:r>
          </w:p>
        </w:tc>
      </w:tr>
      <w:tr w:rsidR="00931D41" w:rsidRPr="00567235" w14:paraId="12487C6A" w14:textId="77777777" w:rsidTr="00940CF3">
        <w:trPr>
          <w:trHeight w:val="279"/>
        </w:trPr>
        <w:tc>
          <w:tcPr>
            <w:tcW w:w="4230" w:type="dxa"/>
          </w:tcPr>
          <w:p w14:paraId="3A3B26E9" w14:textId="77777777" w:rsidR="00931D41" w:rsidRPr="004525E8" w:rsidRDefault="00931D41" w:rsidP="00931D41">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0A508C7E" w14:textId="77777777" w:rsidR="00931D41" w:rsidRPr="00D54AA2" w:rsidRDefault="00931D41" w:rsidP="00931D41">
            <w:pPr>
              <w:tabs>
                <w:tab w:val="decimal" w:pos="795"/>
              </w:tabs>
              <w:spacing w:line="360" w:lineRule="exact"/>
              <w:ind w:right="-43"/>
              <w:rPr>
                <w:rFonts w:ascii="Arial" w:hAnsi="Arial" w:cs="Arial"/>
                <w:sz w:val="20"/>
                <w:szCs w:val="20"/>
              </w:rPr>
            </w:pPr>
          </w:p>
        </w:tc>
        <w:tc>
          <w:tcPr>
            <w:tcW w:w="1148" w:type="dxa"/>
            <w:vAlign w:val="bottom"/>
          </w:tcPr>
          <w:p w14:paraId="4F2A7B10" w14:textId="77777777" w:rsidR="00931D41" w:rsidRPr="00D54AA2" w:rsidRDefault="00931D41" w:rsidP="00931D41">
            <w:pPr>
              <w:tabs>
                <w:tab w:val="decimal" w:pos="795"/>
              </w:tabs>
              <w:spacing w:line="360" w:lineRule="exact"/>
              <w:ind w:right="-43"/>
              <w:rPr>
                <w:rFonts w:ascii="Arial" w:hAnsi="Arial" w:cs="Arial"/>
                <w:sz w:val="20"/>
                <w:szCs w:val="20"/>
              </w:rPr>
            </w:pPr>
          </w:p>
        </w:tc>
        <w:tc>
          <w:tcPr>
            <w:tcW w:w="1147" w:type="dxa"/>
            <w:vAlign w:val="bottom"/>
          </w:tcPr>
          <w:p w14:paraId="2BC004FB" w14:textId="77777777" w:rsidR="00931D41" w:rsidRPr="00D54AA2" w:rsidRDefault="00931D41" w:rsidP="00931D41">
            <w:pPr>
              <w:tabs>
                <w:tab w:val="decimal" w:pos="795"/>
              </w:tabs>
              <w:spacing w:line="360" w:lineRule="exact"/>
              <w:ind w:right="-43"/>
              <w:rPr>
                <w:rFonts w:ascii="Arial" w:hAnsi="Arial" w:cs="Arial"/>
                <w:sz w:val="20"/>
                <w:szCs w:val="20"/>
              </w:rPr>
            </w:pPr>
          </w:p>
        </w:tc>
        <w:tc>
          <w:tcPr>
            <w:tcW w:w="1148" w:type="dxa"/>
            <w:vAlign w:val="bottom"/>
          </w:tcPr>
          <w:p w14:paraId="008BE7CE" w14:textId="77777777" w:rsidR="00931D41" w:rsidRDefault="00931D41" w:rsidP="00931D41">
            <w:pPr>
              <w:tabs>
                <w:tab w:val="decimal" w:pos="795"/>
              </w:tabs>
              <w:spacing w:line="360" w:lineRule="exact"/>
              <w:ind w:right="-43"/>
              <w:rPr>
                <w:rFonts w:ascii="Arial" w:hAnsi="Arial" w:cs="Arial"/>
                <w:sz w:val="20"/>
                <w:szCs w:val="20"/>
              </w:rPr>
            </w:pPr>
          </w:p>
        </w:tc>
      </w:tr>
      <w:tr w:rsidR="00931D41" w:rsidRPr="00567235" w14:paraId="282FF2D8" w14:textId="77777777" w:rsidTr="00940CF3">
        <w:trPr>
          <w:trHeight w:val="279"/>
        </w:trPr>
        <w:tc>
          <w:tcPr>
            <w:tcW w:w="4230" w:type="dxa"/>
          </w:tcPr>
          <w:p w14:paraId="01D9B94B" w14:textId="77777777" w:rsidR="00931D41" w:rsidRPr="004525E8" w:rsidRDefault="00931D41" w:rsidP="00931D41">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8A61581" w14:textId="6F37A426" w:rsidR="00931D41" w:rsidRPr="00D54AA2"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19,002</w:t>
            </w:r>
          </w:p>
        </w:tc>
        <w:tc>
          <w:tcPr>
            <w:tcW w:w="1148" w:type="dxa"/>
            <w:vAlign w:val="bottom"/>
          </w:tcPr>
          <w:p w14:paraId="3693A7E2" w14:textId="75CEBD19" w:rsidR="00931D41" w:rsidRPr="00D54AA2"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1,615</w:t>
            </w:r>
          </w:p>
        </w:tc>
        <w:tc>
          <w:tcPr>
            <w:tcW w:w="1147" w:type="dxa"/>
            <w:vAlign w:val="bottom"/>
          </w:tcPr>
          <w:p w14:paraId="599C49CD" w14:textId="1739576E" w:rsidR="00931D41" w:rsidRPr="00D54AA2" w:rsidRDefault="00931D41" w:rsidP="00931D41">
            <w:pPr>
              <w:tabs>
                <w:tab w:val="decimal" w:pos="795"/>
              </w:tabs>
              <w:spacing w:line="360" w:lineRule="exact"/>
              <w:ind w:right="-43"/>
              <w:rPr>
                <w:rFonts w:ascii="Arial" w:hAnsi="Arial" w:cs="Arial"/>
                <w:sz w:val="20"/>
                <w:szCs w:val="20"/>
              </w:rPr>
            </w:pPr>
            <w:r w:rsidRPr="00335CF8">
              <w:rPr>
                <w:rFonts w:ascii="Arial" w:hAnsi="Arial" w:cs="Arial" w:hint="cs"/>
                <w:sz w:val="20"/>
                <w:szCs w:val="20"/>
              </w:rPr>
              <w:t>19,002</w:t>
            </w:r>
          </w:p>
        </w:tc>
        <w:tc>
          <w:tcPr>
            <w:tcW w:w="1148" w:type="dxa"/>
            <w:vAlign w:val="bottom"/>
          </w:tcPr>
          <w:p w14:paraId="5BC82493" w14:textId="7A9570BB" w:rsidR="00931D41" w:rsidRDefault="00931D41" w:rsidP="00931D41">
            <w:pPr>
              <w:tabs>
                <w:tab w:val="decimal" w:pos="795"/>
              </w:tabs>
              <w:spacing w:line="360" w:lineRule="exact"/>
              <w:ind w:right="-43"/>
              <w:rPr>
                <w:rFonts w:ascii="Arial" w:hAnsi="Arial" w:cs="Arial"/>
                <w:sz w:val="20"/>
                <w:szCs w:val="20"/>
              </w:rPr>
            </w:pPr>
            <w:r w:rsidRPr="003C6BAF">
              <w:rPr>
                <w:rFonts w:ascii="Arial" w:hAnsi="Arial" w:cs="Arial"/>
                <w:sz w:val="20"/>
                <w:szCs w:val="20"/>
              </w:rPr>
              <w:t>1,615</w:t>
            </w:r>
          </w:p>
        </w:tc>
      </w:tr>
    </w:tbl>
    <w:p w14:paraId="0D5CF6B7" w14:textId="676DC6F2" w:rsidR="00E469A3" w:rsidRPr="00A77594"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A77594">
        <w:rPr>
          <w:rFonts w:ascii="Arial" w:hAnsi="Arial" w:cs="Arial"/>
          <w:sz w:val="22"/>
          <w:szCs w:val="22"/>
        </w:rPr>
        <w:t>T</w:t>
      </w:r>
      <w:r w:rsidR="00266436" w:rsidRPr="00A77594">
        <w:rPr>
          <w:rFonts w:ascii="Arial" w:hAnsi="Arial" w:cs="Arial"/>
          <w:sz w:val="22"/>
          <w:szCs w:val="22"/>
        </w:rPr>
        <w:t xml:space="preserve">he outstanding balances of the transactions between </w:t>
      </w:r>
      <w:r w:rsidR="001D50E1" w:rsidRPr="00A77594">
        <w:rPr>
          <w:rFonts w:ascii="Arial" w:hAnsi="Arial" w:cs="Arial"/>
          <w:sz w:val="22"/>
          <w:szCs w:val="22"/>
        </w:rPr>
        <w:t xml:space="preserve">the Group </w:t>
      </w:r>
      <w:r w:rsidR="00266436" w:rsidRPr="00A77594">
        <w:rPr>
          <w:rFonts w:ascii="Arial" w:hAnsi="Arial" w:cs="Arial"/>
          <w:sz w:val="22"/>
          <w:szCs w:val="22"/>
        </w:rPr>
        <w:t xml:space="preserve">and its related parties and </w:t>
      </w:r>
      <w:proofErr w:type="gramStart"/>
      <w:r w:rsidR="00266436" w:rsidRPr="00A77594">
        <w:rPr>
          <w:rFonts w:ascii="Arial" w:hAnsi="Arial" w:cs="Arial"/>
          <w:sz w:val="22"/>
          <w:szCs w:val="22"/>
        </w:rPr>
        <w:t>persons</w:t>
      </w:r>
      <w:proofErr w:type="gramEnd"/>
      <w:r w:rsidR="00266436" w:rsidRPr="00A77594">
        <w:rPr>
          <w:rFonts w:ascii="Arial" w:hAnsi="Arial" w:cs="Arial"/>
          <w:sz w:val="22"/>
          <w:szCs w:val="22"/>
        </w:rPr>
        <w:t xml:space="preserve"> can be summarised as follows:</w:t>
      </w:r>
    </w:p>
    <w:p w14:paraId="42718FA4" w14:textId="77777777" w:rsidR="00525138" w:rsidRPr="00A77594" w:rsidRDefault="000378EC" w:rsidP="00F75D56">
      <w:pPr>
        <w:tabs>
          <w:tab w:val="left" w:pos="2160"/>
        </w:tabs>
        <w:spacing w:after="80" w:line="380" w:lineRule="exact"/>
        <w:ind w:left="547" w:right="-97" w:hanging="547"/>
        <w:jc w:val="right"/>
        <w:rPr>
          <w:rFonts w:ascii="Arial" w:hAnsi="Arial" w:cs="Arial"/>
          <w:b/>
          <w:bCs/>
          <w:sz w:val="20"/>
          <w:szCs w:val="20"/>
        </w:rPr>
      </w:pPr>
      <w:r w:rsidRPr="00A77594">
        <w:rPr>
          <w:rFonts w:ascii="Arial" w:eastAsia="MS Mincho" w:hAnsi="Arial" w:cs="Arial"/>
          <w:sz w:val="20"/>
          <w:szCs w:val="20"/>
        </w:rPr>
        <w:t xml:space="preserve"> </w:t>
      </w:r>
      <w:r w:rsidR="00525138" w:rsidRPr="00A77594">
        <w:rPr>
          <w:rFonts w:ascii="Arial" w:eastAsia="MS Mincho" w:hAnsi="Arial" w:cs="Arial"/>
          <w:sz w:val="20"/>
          <w:szCs w:val="20"/>
        </w:rPr>
        <w:t xml:space="preserve">(Unit: </w:t>
      </w:r>
      <w:r w:rsidR="00C929D6" w:rsidRPr="00A77594">
        <w:rPr>
          <w:rFonts w:ascii="Arial" w:eastAsia="MS Mincho" w:hAnsi="Arial" w:cs="Arial"/>
          <w:sz w:val="20"/>
          <w:szCs w:val="20"/>
        </w:rPr>
        <w:t xml:space="preserve">Thousand </w:t>
      </w:r>
      <w:r w:rsidR="00525138" w:rsidRPr="00A77594">
        <w:rPr>
          <w:rFonts w:ascii="Arial" w:eastAsia="MS Mincho" w:hAnsi="Arial" w:cs="Arial"/>
          <w:sz w:val="20"/>
          <w:szCs w:val="20"/>
        </w:rPr>
        <w:t>Baht)</w:t>
      </w:r>
    </w:p>
    <w:tbl>
      <w:tblPr>
        <w:tblW w:w="9028" w:type="dxa"/>
        <w:tblInd w:w="450" w:type="dxa"/>
        <w:tblLook w:val="01E0" w:firstRow="1" w:lastRow="1" w:firstColumn="1" w:lastColumn="1" w:noHBand="0" w:noVBand="0"/>
      </w:tblPr>
      <w:tblGrid>
        <w:gridCol w:w="2790"/>
        <w:gridCol w:w="1559"/>
        <w:gridCol w:w="601"/>
        <w:gridCol w:w="959"/>
        <w:gridCol w:w="1559"/>
        <w:gridCol w:w="1560"/>
      </w:tblGrid>
      <w:tr w:rsidR="0019615A" w:rsidRPr="00A77594" w14:paraId="561041CD" w14:textId="77777777" w:rsidTr="00FC2E6E">
        <w:tc>
          <w:tcPr>
            <w:tcW w:w="2790" w:type="dxa"/>
          </w:tcPr>
          <w:p w14:paraId="19A05328" w14:textId="77777777" w:rsidR="0019615A" w:rsidRPr="00A77594"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3"/>
            <w:vAlign w:val="bottom"/>
          </w:tcPr>
          <w:p w14:paraId="36A2F16F" w14:textId="77777777" w:rsidR="0019615A" w:rsidRPr="00A77594"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w:t>
            </w:r>
            <w:r w:rsidR="00365834" w:rsidRPr="00A77594">
              <w:rPr>
                <w:rFonts w:ascii="Arial" w:eastAsia="MS Mincho" w:hAnsi="Arial" w:cs="Arial"/>
                <w:sz w:val="20"/>
                <w:szCs w:val="20"/>
              </w:rPr>
              <w:t xml:space="preserve">                    </w:t>
            </w:r>
            <w:r w:rsidRPr="00A77594">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A77594"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 xml:space="preserve">Separate </w:t>
            </w:r>
            <w:r w:rsidR="00365834" w:rsidRPr="00A77594">
              <w:rPr>
                <w:rFonts w:ascii="Arial" w:eastAsia="MS Mincho" w:hAnsi="Arial" w:cs="Arial"/>
                <w:sz w:val="20"/>
                <w:szCs w:val="20"/>
              </w:rPr>
              <w:t xml:space="preserve">               </w:t>
            </w:r>
            <w:r w:rsidRPr="00A77594">
              <w:rPr>
                <w:rFonts w:ascii="Arial" w:eastAsia="MS Mincho" w:hAnsi="Arial" w:cs="Arial"/>
                <w:sz w:val="20"/>
                <w:szCs w:val="20"/>
              </w:rPr>
              <w:t>financial statements</w:t>
            </w:r>
          </w:p>
        </w:tc>
      </w:tr>
      <w:tr w:rsidR="00993CB4" w:rsidRPr="00A77594" w14:paraId="6B000912" w14:textId="77777777" w:rsidTr="00FC2E6E">
        <w:tc>
          <w:tcPr>
            <w:tcW w:w="2790" w:type="dxa"/>
          </w:tcPr>
          <w:p w14:paraId="48B92ABE"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5D186A8B" w:rsidR="00993CB4" w:rsidRPr="00A77594" w:rsidRDefault="00301C92" w:rsidP="00993CB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gridSpan w:val="2"/>
          </w:tcPr>
          <w:p w14:paraId="3D11875B"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559" w:type="dxa"/>
          </w:tcPr>
          <w:p w14:paraId="64828BCB" w14:textId="2D1DE7D1" w:rsidR="00993CB4" w:rsidRPr="00A77594" w:rsidRDefault="00301C92" w:rsidP="00993CB4">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14:paraId="7F39E480" w14:textId="1A48DE28"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993CB4" w:rsidRPr="00A77594" w14:paraId="6213BCAC" w14:textId="77777777" w:rsidTr="00FC2E6E">
        <w:tc>
          <w:tcPr>
            <w:tcW w:w="2790" w:type="dxa"/>
          </w:tcPr>
          <w:p w14:paraId="7B68DA11"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126E77DA"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gridSpan w:val="2"/>
          </w:tcPr>
          <w:p w14:paraId="31FF6A4C" w14:textId="350669CA"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559" w:type="dxa"/>
          </w:tcPr>
          <w:p w14:paraId="2E9DBBC8" w14:textId="3AB90888"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560" w:type="dxa"/>
          </w:tcPr>
          <w:p w14:paraId="7439A249" w14:textId="10AA35A0" w:rsidR="00993CB4" w:rsidRPr="00A77594" w:rsidRDefault="00993CB4" w:rsidP="00993CB4">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993CB4" w:rsidRPr="00A77594" w14:paraId="0F566EA5" w14:textId="77777777" w:rsidTr="00FC2E6E">
        <w:tc>
          <w:tcPr>
            <w:tcW w:w="2790" w:type="dxa"/>
          </w:tcPr>
          <w:p w14:paraId="2E77BCFF" w14:textId="77777777" w:rsidR="00993CB4" w:rsidRPr="00A77594" w:rsidRDefault="00993CB4" w:rsidP="00993CB4">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560" w:type="dxa"/>
            <w:gridSpan w:val="2"/>
          </w:tcPr>
          <w:p w14:paraId="37619FEA" w14:textId="4ACDB3D1"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559" w:type="dxa"/>
          </w:tcPr>
          <w:p w14:paraId="3740AB86"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993CB4" w:rsidRPr="00A77594" w14:paraId="062A3025" w14:textId="77777777" w:rsidTr="00FC2E6E">
        <w:tc>
          <w:tcPr>
            <w:tcW w:w="7468" w:type="dxa"/>
            <w:gridSpan w:val="5"/>
          </w:tcPr>
          <w:p w14:paraId="2A39F52B" w14:textId="19BB5E44" w:rsidR="00993CB4" w:rsidRPr="00A77594" w:rsidRDefault="00993CB4" w:rsidP="00993CB4">
            <w:pPr>
              <w:tabs>
                <w:tab w:val="decimal" w:pos="1422"/>
              </w:tabs>
              <w:spacing w:line="380" w:lineRule="exact"/>
              <w:ind w:left="-18" w:right="-5"/>
              <w:rPr>
                <w:rFonts w:ascii="Arial" w:eastAsia="MS Mincho" w:hAnsi="Arial" w:cs="Arial"/>
                <w:sz w:val="20"/>
                <w:szCs w:val="20"/>
                <w:cs/>
              </w:rPr>
            </w:pPr>
            <w:r w:rsidRPr="00A77594">
              <w:rPr>
                <w:rFonts w:ascii="Arial" w:hAnsi="Arial" w:cs="Arial"/>
                <w:b/>
                <w:bCs/>
                <w:sz w:val="20"/>
                <w:szCs w:val="20"/>
              </w:rPr>
              <w:t>Trade and other current receivables - related part</w:t>
            </w:r>
            <w:r w:rsidRPr="00A77594">
              <w:rPr>
                <w:rFonts w:ascii="Arial" w:hAnsi="Arial" w:cs="Arial"/>
                <w:b/>
                <w:bCs/>
                <w:sz w:val="20"/>
                <w:szCs w:val="25"/>
              </w:rPr>
              <w:t>y</w:t>
            </w:r>
            <w:r w:rsidRPr="00A77594">
              <w:rPr>
                <w:rFonts w:ascii="Arial" w:hAnsi="Arial" w:cs="Arial"/>
                <w:b/>
                <w:bCs/>
                <w:sz w:val="20"/>
                <w:szCs w:val="20"/>
              </w:rPr>
              <w:t xml:space="preserve"> (Note 3)</w:t>
            </w:r>
          </w:p>
        </w:tc>
        <w:tc>
          <w:tcPr>
            <w:tcW w:w="1560" w:type="dxa"/>
            <w:vAlign w:val="bottom"/>
          </w:tcPr>
          <w:p w14:paraId="0C7F2E91" w14:textId="77777777" w:rsidR="00993CB4" w:rsidRPr="00A77594" w:rsidRDefault="00993CB4" w:rsidP="00993CB4">
            <w:pPr>
              <w:tabs>
                <w:tab w:val="decimal" w:pos="1422"/>
              </w:tabs>
              <w:spacing w:line="380" w:lineRule="exact"/>
              <w:ind w:left="-18" w:right="-5"/>
              <w:rPr>
                <w:rFonts w:ascii="Arial" w:eastAsia="MS Mincho" w:hAnsi="Arial" w:cs="Arial"/>
                <w:sz w:val="20"/>
                <w:szCs w:val="20"/>
                <w:cs/>
              </w:rPr>
            </w:pPr>
          </w:p>
        </w:tc>
      </w:tr>
      <w:tr w:rsidR="00335CF8" w:rsidRPr="00A77594" w14:paraId="4C8B58C5" w14:textId="77777777" w:rsidTr="00FC2E6E">
        <w:tc>
          <w:tcPr>
            <w:tcW w:w="2790" w:type="dxa"/>
          </w:tcPr>
          <w:p w14:paraId="1B85A926" w14:textId="77777777" w:rsidR="00335CF8" w:rsidRPr="00A77594" w:rsidRDefault="00335CF8" w:rsidP="00335CF8">
            <w:pPr>
              <w:tabs>
                <w:tab w:val="left" w:pos="342"/>
              </w:tabs>
              <w:spacing w:line="380" w:lineRule="exact"/>
              <w:ind w:left="162" w:right="-43" w:hanging="162"/>
              <w:rPr>
                <w:rFonts w:ascii="Arial" w:hAnsi="Arial" w:cs="Arial"/>
                <w:b/>
                <w:bCs/>
                <w:sz w:val="20"/>
                <w:szCs w:val="20"/>
              </w:rPr>
            </w:pPr>
            <w:r w:rsidRPr="00A77594">
              <w:rPr>
                <w:rFonts w:ascii="Arial" w:hAnsi="Arial" w:cs="Arial"/>
                <w:sz w:val="20"/>
                <w:szCs w:val="20"/>
              </w:rPr>
              <w:t xml:space="preserve">Subsidiary </w:t>
            </w:r>
          </w:p>
        </w:tc>
        <w:tc>
          <w:tcPr>
            <w:tcW w:w="1559" w:type="dxa"/>
            <w:vAlign w:val="bottom"/>
          </w:tcPr>
          <w:p w14:paraId="71B6E900" w14:textId="7D14C6C6" w:rsidR="00335CF8" w:rsidRPr="00A77594" w:rsidRDefault="00335CF8" w:rsidP="00335CF8">
            <w:pP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w:t>
            </w:r>
          </w:p>
        </w:tc>
        <w:tc>
          <w:tcPr>
            <w:tcW w:w="1560" w:type="dxa"/>
            <w:gridSpan w:val="2"/>
            <w:vAlign w:val="bottom"/>
          </w:tcPr>
          <w:p w14:paraId="111588CF" w14:textId="164428C2" w:rsidR="00335CF8" w:rsidRPr="00A77594" w:rsidRDefault="00335CF8" w:rsidP="00335CF8">
            <w:pP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w:t>
            </w:r>
          </w:p>
        </w:tc>
        <w:tc>
          <w:tcPr>
            <w:tcW w:w="1559" w:type="dxa"/>
            <w:vAlign w:val="bottom"/>
          </w:tcPr>
          <w:p w14:paraId="022E1E95" w14:textId="4FDC4D47" w:rsidR="00335CF8" w:rsidRPr="00A77594" w:rsidRDefault="00335CF8" w:rsidP="00335CF8">
            <w:pPr>
              <w:tabs>
                <w:tab w:val="decimal" w:pos="1224"/>
              </w:tabs>
              <w:spacing w:line="380" w:lineRule="exact"/>
              <w:ind w:left="-18" w:right="-5"/>
              <w:rPr>
                <w:rFonts w:ascii="Arial" w:eastAsia="MS Mincho" w:hAnsi="Arial" w:cs="Arial"/>
                <w:sz w:val="20"/>
                <w:szCs w:val="20"/>
                <w:cs/>
              </w:rPr>
            </w:pPr>
            <w:r w:rsidRPr="00335CF8">
              <w:rPr>
                <w:rFonts w:ascii="Arial" w:eastAsia="MS Mincho" w:hAnsi="Arial" w:cs="Arial" w:hint="cs"/>
                <w:sz w:val="20"/>
                <w:szCs w:val="20"/>
              </w:rPr>
              <w:t>5,049</w:t>
            </w:r>
          </w:p>
        </w:tc>
        <w:tc>
          <w:tcPr>
            <w:tcW w:w="1560" w:type="dxa"/>
            <w:vAlign w:val="bottom"/>
          </w:tcPr>
          <w:p w14:paraId="3E57E224" w14:textId="04606C63" w:rsidR="00335CF8" w:rsidRPr="00A77594" w:rsidRDefault="00335CF8" w:rsidP="00335CF8">
            <w:pP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12,997</w:t>
            </w:r>
          </w:p>
        </w:tc>
      </w:tr>
      <w:tr w:rsidR="00335CF8" w:rsidRPr="00A77594" w14:paraId="505D2D88" w14:textId="77777777" w:rsidTr="00FC2E6E">
        <w:tc>
          <w:tcPr>
            <w:tcW w:w="2790" w:type="dxa"/>
          </w:tcPr>
          <w:p w14:paraId="004F0D36" w14:textId="1B75F36E" w:rsidR="00335CF8" w:rsidRPr="00A77594" w:rsidRDefault="00335CF8" w:rsidP="00335CF8">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Related company</w:t>
            </w:r>
          </w:p>
        </w:tc>
        <w:tc>
          <w:tcPr>
            <w:tcW w:w="1559" w:type="dxa"/>
            <w:vAlign w:val="bottom"/>
          </w:tcPr>
          <w:p w14:paraId="73BA879D" w14:textId="518D7C7A" w:rsidR="00335CF8" w:rsidRPr="00A77594" w:rsidRDefault="00335CF8" w:rsidP="00335CF8">
            <w:pPr>
              <w:pBdr>
                <w:bottom w:val="sing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14,246</w:t>
            </w:r>
          </w:p>
        </w:tc>
        <w:tc>
          <w:tcPr>
            <w:tcW w:w="1560" w:type="dxa"/>
            <w:gridSpan w:val="2"/>
            <w:vAlign w:val="bottom"/>
          </w:tcPr>
          <w:p w14:paraId="55F17850" w14:textId="14CE8F8B" w:rsidR="00335CF8" w:rsidRPr="00A77594" w:rsidRDefault="00335CF8" w:rsidP="00335CF8">
            <w:pPr>
              <w:pBdr>
                <w:bottom w:val="sing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cs/>
              </w:rPr>
              <w:t>9</w:t>
            </w:r>
            <w:r w:rsidRPr="00335CF8">
              <w:rPr>
                <w:rFonts w:ascii="Arial" w:eastAsia="MS Mincho" w:hAnsi="Arial" w:cs="Arial" w:hint="cs"/>
                <w:sz w:val="20"/>
                <w:szCs w:val="20"/>
              </w:rPr>
              <w:t>,425</w:t>
            </w:r>
          </w:p>
        </w:tc>
        <w:tc>
          <w:tcPr>
            <w:tcW w:w="1559" w:type="dxa"/>
            <w:vAlign w:val="bottom"/>
          </w:tcPr>
          <w:p w14:paraId="2BA17B0B" w14:textId="53658C94" w:rsidR="00335CF8" w:rsidRPr="00A77594" w:rsidRDefault="00335CF8" w:rsidP="00335CF8">
            <w:pPr>
              <w:pBdr>
                <w:bottom w:val="sing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14,246</w:t>
            </w:r>
          </w:p>
        </w:tc>
        <w:tc>
          <w:tcPr>
            <w:tcW w:w="1560" w:type="dxa"/>
            <w:vAlign w:val="bottom"/>
          </w:tcPr>
          <w:p w14:paraId="6CFA10A3" w14:textId="37326248" w:rsidR="00335CF8" w:rsidRPr="00A77594" w:rsidRDefault="00335CF8" w:rsidP="00335CF8">
            <w:pPr>
              <w:pBdr>
                <w:bottom w:val="sing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cs/>
              </w:rPr>
              <w:t>9</w:t>
            </w:r>
            <w:r w:rsidRPr="00A77594">
              <w:rPr>
                <w:rFonts w:ascii="Arial" w:eastAsia="MS Mincho" w:hAnsi="Arial" w:cs="Arial"/>
                <w:sz w:val="20"/>
                <w:szCs w:val="20"/>
              </w:rPr>
              <w:t>,425</w:t>
            </w:r>
          </w:p>
        </w:tc>
      </w:tr>
      <w:tr w:rsidR="00335CF8" w:rsidRPr="00A77594" w14:paraId="59277FB3" w14:textId="77777777" w:rsidTr="00FC2E6E">
        <w:tc>
          <w:tcPr>
            <w:tcW w:w="2790" w:type="dxa"/>
          </w:tcPr>
          <w:p w14:paraId="48BF8CC6" w14:textId="17C5BDDF" w:rsidR="00335CF8" w:rsidRPr="00A77594" w:rsidRDefault="00335CF8" w:rsidP="00335CF8">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Total trade and other current receivables - related part</w:t>
            </w:r>
            <w:r w:rsidRPr="00A77594">
              <w:rPr>
                <w:rFonts w:ascii="Arial" w:hAnsi="Arial" w:cs="Arial"/>
                <w:sz w:val="20"/>
                <w:szCs w:val="25"/>
              </w:rPr>
              <w:t>y</w:t>
            </w:r>
          </w:p>
        </w:tc>
        <w:tc>
          <w:tcPr>
            <w:tcW w:w="1559" w:type="dxa"/>
            <w:vAlign w:val="bottom"/>
          </w:tcPr>
          <w:p w14:paraId="77885C85" w14:textId="79CEF5BC"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14,246</w:t>
            </w:r>
          </w:p>
        </w:tc>
        <w:tc>
          <w:tcPr>
            <w:tcW w:w="1560" w:type="dxa"/>
            <w:gridSpan w:val="2"/>
            <w:vAlign w:val="bottom"/>
          </w:tcPr>
          <w:p w14:paraId="45525D4B" w14:textId="4D83CA1D"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9,425</w:t>
            </w:r>
          </w:p>
        </w:tc>
        <w:tc>
          <w:tcPr>
            <w:tcW w:w="1559" w:type="dxa"/>
            <w:vAlign w:val="bottom"/>
          </w:tcPr>
          <w:p w14:paraId="03D1CD35" w14:textId="53ED96B2"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cs/>
              </w:rPr>
            </w:pPr>
            <w:r w:rsidRPr="00335CF8">
              <w:rPr>
                <w:rFonts w:ascii="Arial" w:eastAsia="MS Mincho" w:hAnsi="Arial" w:cs="Arial" w:hint="cs"/>
                <w:sz w:val="20"/>
                <w:szCs w:val="20"/>
              </w:rPr>
              <w:t>19,295</w:t>
            </w:r>
          </w:p>
        </w:tc>
        <w:tc>
          <w:tcPr>
            <w:tcW w:w="1560" w:type="dxa"/>
            <w:vAlign w:val="bottom"/>
          </w:tcPr>
          <w:p w14:paraId="22BA1E42" w14:textId="63772EA4"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22,422</w:t>
            </w:r>
          </w:p>
        </w:tc>
      </w:tr>
      <w:tr w:rsidR="00335CF8" w:rsidRPr="00A77594" w14:paraId="1CAE863D" w14:textId="77777777" w:rsidTr="00FC2E6E">
        <w:tc>
          <w:tcPr>
            <w:tcW w:w="4349" w:type="dxa"/>
            <w:gridSpan w:val="2"/>
          </w:tcPr>
          <w:p w14:paraId="28E0876A" w14:textId="6D35FFAE" w:rsidR="00335CF8" w:rsidRPr="00A77594" w:rsidRDefault="00335CF8" w:rsidP="00335CF8">
            <w:pPr>
              <w:tabs>
                <w:tab w:val="decimal" w:pos="1224"/>
              </w:tabs>
              <w:spacing w:line="380" w:lineRule="exact"/>
              <w:ind w:left="-18" w:right="-5"/>
              <w:rPr>
                <w:rFonts w:ascii="Arial" w:eastAsia="MS Mincho" w:hAnsi="Arial" w:cs="Arial"/>
                <w:sz w:val="20"/>
                <w:szCs w:val="20"/>
              </w:rPr>
            </w:pPr>
            <w:r w:rsidRPr="00A77594">
              <w:rPr>
                <w:rFonts w:ascii="Arial" w:hAnsi="Arial" w:cs="Arial"/>
                <w:b/>
                <w:bCs/>
                <w:sz w:val="20"/>
                <w:szCs w:val="20"/>
              </w:rPr>
              <w:t>Unbilled receivables - related party</w:t>
            </w:r>
          </w:p>
        </w:tc>
        <w:tc>
          <w:tcPr>
            <w:tcW w:w="1560" w:type="dxa"/>
            <w:gridSpan w:val="2"/>
          </w:tcPr>
          <w:p w14:paraId="48B7AEEC" w14:textId="77777777" w:rsidR="00335CF8" w:rsidRPr="00A77594" w:rsidRDefault="00335CF8" w:rsidP="00335CF8">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335CF8" w:rsidRPr="00A77594" w:rsidRDefault="00335CF8" w:rsidP="00335CF8">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335CF8" w:rsidRPr="00A77594" w:rsidRDefault="00335CF8" w:rsidP="00335CF8">
            <w:pPr>
              <w:tabs>
                <w:tab w:val="decimal" w:pos="1224"/>
              </w:tabs>
              <w:spacing w:line="380" w:lineRule="exact"/>
              <w:ind w:left="-18" w:right="-5"/>
              <w:rPr>
                <w:rFonts w:ascii="Arial" w:eastAsia="MS Mincho" w:hAnsi="Arial" w:cs="Arial"/>
                <w:sz w:val="20"/>
                <w:szCs w:val="20"/>
              </w:rPr>
            </w:pPr>
          </w:p>
        </w:tc>
      </w:tr>
      <w:tr w:rsidR="00335CF8" w:rsidRPr="00A77594" w14:paraId="324304BE" w14:textId="77777777" w:rsidTr="00FC2E6E">
        <w:tc>
          <w:tcPr>
            <w:tcW w:w="2790" w:type="dxa"/>
          </w:tcPr>
          <w:p w14:paraId="22D45BFA" w14:textId="4531C6DF" w:rsidR="00335CF8" w:rsidRPr="00A77594" w:rsidRDefault="00335CF8" w:rsidP="00335CF8">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Related company</w:t>
            </w:r>
          </w:p>
        </w:tc>
        <w:tc>
          <w:tcPr>
            <w:tcW w:w="1559" w:type="dxa"/>
            <w:vAlign w:val="bottom"/>
          </w:tcPr>
          <w:p w14:paraId="47D950AC" w14:textId="30562E57"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3,800</w:t>
            </w:r>
          </w:p>
        </w:tc>
        <w:tc>
          <w:tcPr>
            <w:tcW w:w="1560" w:type="dxa"/>
            <w:gridSpan w:val="2"/>
            <w:vAlign w:val="bottom"/>
          </w:tcPr>
          <w:p w14:paraId="76F8C1EE" w14:textId="2F398EB6"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w:t>
            </w:r>
          </w:p>
        </w:tc>
        <w:tc>
          <w:tcPr>
            <w:tcW w:w="1559" w:type="dxa"/>
            <w:vAlign w:val="bottom"/>
          </w:tcPr>
          <w:p w14:paraId="4034B36F" w14:textId="4E24A147"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3,800</w:t>
            </w:r>
          </w:p>
        </w:tc>
        <w:tc>
          <w:tcPr>
            <w:tcW w:w="1560" w:type="dxa"/>
            <w:vAlign w:val="bottom"/>
          </w:tcPr>
          <w:p w14:paraId="40D4796C" w14:textId="3E1B3BA2"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w:t>
            </w:r>
          </w:p>
        </w:tc>
      </w:tr>
      <w:tr w:rsidR="00335CF8" w:rsidRPr="00A77594" w14:paraId="37E6EC38" w14:textId="77777777" w:rsidTr="00FC2E6E">
        <w:tc>
          <w:tcPr>
            <w:tcW w:w="7468" w:type="dxa"/>
            <w:gridSpan w:val="5"/>
          </w:tcPr>
          <w:p w14:paraId="18D9584F" w14:textId="13FA0984" w:rsidR="00335CF8" w:rsidRPr="00A77594" w:rsidRDefault="00335CF8" w:rsidP="00335CF8">
            <w:pPr>
              <w:tabs>
                <w:tab w:val="decimal" w:pos="1422"/>
              </w:tabs>
              <w:spacing w:line="380" w:lineRule="exact"/>
              <w:ind w:left="-18" w:right="-5"/>
              <w:rPr>
                <w:rFonts w:ascii="Arial" w:eastAsia="MS Mincho" w:hAnsi="Arial" w:cs="Arial"/>
                <w:sz w:val="20"/>
                <w:szCs w:val="20"/>
                <w:cs/>
              </w:rPr>
            </w:pPr>
            <w:r w:rsidRPr="00A77594">
              <w:rPr>
                <w:rFonts w:ascii="Arial" w:hAnsi="Arial" w:cs="Arial"/>
                <w:b/>
                <w:bCs/>
                <w:sz w:val="20"/>
                <w:szCs w:val="20"/>
              </w:rPr>
              <w:t>Accrued income - related part</w:t>
            </w:r>
            <w:r w:rsidRPr="00A77594">
              <w:rPr>
                <w:rFonts w:ascii="Arial" w:hAnsi="Arial" w:cs="Arial"/>
                <w:b/>
                <w:bCs/>
                <w:sz w:val="20"/>
                <w:szCs w:val="25"/>
              </w:rPr>
              <w:t xml:space="preserve">y </w:t>
            </w:r>
            <w:r w:rsidRPr="00A77594">
              <w:rPr>
                <w:rFonts w:ascii="Arial" w:hAnsi="Arial" w:cs="Arial"/>
                <w:b/>
                <w:bCs/>
                <w:sz w:val="20"/>
                <w:szCs w:val="20"/>
              </w:rPr>
              <w:t>(Note 3)</w:t>
            </w:r>
          </w:p>
        </w:tc>
        <w:tc>
          <w:tcPr>
            <w:tcW w:w="1560" w:type="dxa"/>
            <w:vAlign w:val="bottom"/>
          </w:tcPr>
          <w:p w14:paraId="651D80E6" w14:textId="77777777" w:rsidR="00335CF8" w:rsidRPr="00A77594" w:rsidRDefault="00335CF8" w:rsidP="00335CF8">
            <w:pPr>
              <w:tabs>
                <w:tab w:val="decimal" w:pos="1224"/>
              </w:tabs>
              <w:spacing w:line="380" w:lineRule="exact"/>
              <w:ind w:left="-18" w:right="-5"/>
              <w:rPr>
                <w:rFonts w:ascii="Arial" w:eastAsia="MS Mincho" w:hAnsi="Arial" w:cs="Arial"/>
                <w:sz w:val="20"/>
                <w:szCs w:val="20"/>
                <w:cs/>
              </w:rPr>
            </w:pPr>
          </w:p>
        </w:tc>
      </w:tr>
      <w:tr w:rsidR="00335CF8" w:rsidRPr="00A77594" w14:paraId="0FFD4268" w14:textId="77777777" w:rsidTr="00FC2E6E">
        <w:tc>
          <w:tcPr>
            <w:tcW w:w="2790" w:type="dxa"/>
          </w:tcPr>
          <w:p w14:paraId="3100F311" w14:textId="77777777" w:rsidR="00335CF8" w:rsidRPr="00A77594" w:rsidRDefault="00335CF8" w:rsidP="00335CF8">
            <w:pPr>
              <w:tabs>
                <w:tab w:val="left" w:pos="342"/>
              </w:tabs>
              <w:spacing w:line="380" w:lineRule="exact"/>
              <w:ind w:left="162" w:right="-43" w:hanging="162"/>
              <w:rPr>
                <w:rFonts w:ascii="Arial" w:hAnsi="Arial" w:cs="Arial"/>
                <w:b/>
                <w:bCs/>
                <w:sz w:val="20"/>
                <w:szCs w:val="20"/>
              </w:rPr>
            </w:pPr>
            <w:r w:rsidRPr="00A77594">
              <w:rPr>
                <w:rFonts w:ascii="Arial" w:hAnsi="Arial" w:cs="Arial"/>
                <w:sz w:val="20"/>
                <w:szCs w:val="20"/>
              </w:rPr>
              <w:t xml:space="preserve">Subsidiary </w:t>
            </w:r>
          </w:p>
        </w:tc>
        <w:tc>
          <w:tcPr>
            <w:tcW w:w="1559" w:type="dxa"/>
          </w:tcPr>
          <w:p w14:paraId="0C799B09" w14:textId="11B85E09"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w:t>
            </w:r>
          </w:p>
        </w:tc>
        <w:tc>
          <w:tcPr>
            <w:tcW w:w="1560" w:type="dxa"/>
            <w:gridSpan w:val="2"/>
          </w:tcPr>
          <w:p w14:paraId="303D632A" w14:textId="2DC93FD8"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w:t>
            </w:r>
          </w:p>
        </w:tc>
        <w:tc>
          <w:tcPr>
            <w:tcW w:w="1559" w:type="dxa"/>
          </w:tcPr>
          <w:p w14:paraId="3E121341" w14:textId="1CA319E3"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1,577</w:t>
            </w:r>
          </w:p>
        </w:tc>
        <w:tc>
          <w:tcPr>
            <w:tcW w:w="1560" w:type="dxa"/>
          </w:tcPr>
          <w:p w14:paraId="56798C03" w14:textId="75C717F8"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1,581</w:t>
            </w:r>
          </w:p>
        </w:tc>
      </w:tr>
      <w:tr w:rsidR="00335CF8" w:rsidRPr="00A77594" w14:paraId="3E95D6F7" w14:textId="77777777" w:rsidTr="00FC2E6E">
        <w:tc>
          <w:tcPr>
            <w:tcW w:w="4950" w:type="dxa"/>
            <w:gridSpan w:val="3"/>
          </w:tcPr>
          <w:p w14:paraId="7874CA78" w14:textId="21A73E78" w:rsidR="00335CF8" w:rsidRPr="00A77594" w:rsidRDefault="00335CF8" w:rsidP="00335CF8">
            <w:pPr>
              <w:tabs>
                <w:tab w:val="decimal" w:pos="1224"/>
              </w:tabs>
              <w:spacing w:line="380" w:lineRule="exact"/>
              <w:ind w:left="-18" w:right="-5"/>
              <w:rPr>
                <w:rFonts w:ascii="Arial" w:eastAsia="MS Mincho" w:hAnsi="Arial" w:cs="Arial"/>
                <w:sz w:val="20"/>
                <w:szCs w:val="20"/>
              </w:rPr>
            </w:pPr>
            <w:r w:rsidRPr="00A77594">
              <w:rPr>
                <w:rFonts w:ascii="Arial" w:hAnsi="Arial" w:cs="Arial"/>
                <w:b/>
                <w:bCs/>
                <w:sz w:val="20"/>
                <w:szCs w:val="20"/>
              </w:rPr>
              <w:t>Trade and other payables - related party</w:t>
            </w:r>
          </w:p>
        </w:tc>
        <w:tc>
          <w:tcPr>
            <w:tcW w:w="959" w:type="dxa"/>
          </w:tcPr>
          <w:p w14:paraId="338852EF" w14:textId="77777777" w:rsidR="00335CF8" w:rsidRPr="00A77594" w:rsidRDefault="00335CF8" w:rsidP="00335CF8">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335CF8" w:rsidRPr="00A77594" w:rsidRDefault="00335CF8" w:rsidP="00335CF8">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335CF8" w:rsidRPr="00A77594" w:rsidRDefault="00335CF8" w:rsidP="00335CF8">
            <w:pPr>
              <w:tabs>
                <w:tab w:val="decimal" w:pos="1224"/>
              </w:tabs>
              <w:spacing w:line="380" w:lineRule="exact"/>
              <w:ind w:left="-18" w:right="-5"/>
              <w:rPr>
                <w:rFonts w:ascii="Arial" w:eastAsia="MS Mincho" w:hAnsi="Arial" w:cs="Arial"/>
                <w:sz w:val="20"/>
                <w:szCs w:val="20"/>
              </w:rPr>
            </w:pPr>
          </w:p>
        </w:tc>
      </w:tr>
      <w:tr w:rsidR="00335CF8" w:rsidRPr="00A77594" w14:paraId="67C5E69B" w14:textId="77777777" w:rsidTr="00FC2E6E">
        <w:tc>
          <w:tcPr>
            <w:tcW w:w="2790" w:type="dxa"/>
          </w:tcPr>
          <w:p w14:paraId="791D72AA" w14:textId="1150CBED" w:rsidR="00335CF8" w:rsidRPr="00A77594" w:rsidRDefault="00335CF8" w:rsidP="00335CF8">
            <w:pPr>
              <w:tabs>
                <w:tab w:val="left" w:pos="342"/>
              </w:tabs>
              <w:spacing w:line="380" w:lineRule="exact"/>
              <w:ind w:left="162" w:right="-43" w:hanging="162"/>
              <w:rPr>
                <w:rFonts w:ascii="Arial" w:hAnsi="Arial" w:cs="Arial"/>
                <w:sz w:val="20"/>
                <w:szCs w:val="20"/>
              </w:rPr>
            </w:pPr>
            <w:r w:rsidRPr="00A77594">
              <w:rPr>
                <w:rFonts w:ascii="Arial" w:hAnsi="Arial" w:cs="Arial"/>
                <w:sz w:val="20"/>
                <w:szCs w:val="20"/>
              </w:rPr>
              <w:t>Subsidiary</w:t>
            </w:r>
          </w:p>
        </w:tc>
        <w:tc>
          <w:tcPr>
            <w:tcW w:w="1559" w:type="dxa"/>
          </w:tcPr>
          <w:p w14:paraId="79C4E023" w14:textId="213BA97C"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34</w:t>
            </w:r>
          </w:p>
        </w:tc>
        <w:tc>
          <w:tcPr>
            <w:tcW w:w="1560" w:type="dxa"/>
            <w:gridSpan w:val="2"/>
          </w:tcPr>
          <w:p w14:paraId="10D78CA3" w14:textId="55043CC4"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18</w:t>
            </w:r>
          </w:p>
        </w:tc>
        <w:tc>
          <w:tcPr>
            <w:tcW w:w="1559" w:type="dxa"/>
          </w:tcPr>
          <w:p w14:paraId="383B0EAD" w14:textId="1E9BFEE7"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335CF8">
              <w:rPr>
                <w:rFonts w:ascii="Arial" w:eastAsia="MS Mincho" w:hAnsi="Arial" w:cs="Arial" w:hint="cs"/>
                <w:sz w:val="20"/>
                <w:szCs w:val="20"/>
              </w:rPr>
              <w:t>34</w:t>
            </w:r>
          </w:p>
        </w:tc>
        <w:tc>
          <w:tcPr>
            <w:tcW w:w="1560" w:type="dxa"/>
          </w:tcPr>
          <w:p w14:paraId="4CAEC4EF" w14:textId="1E9FCD0D" w:rsidR="00335CF8" w:rsidRPr="00A77594" w:rsidRDefault="00335CF8" w:rsidP="00335CF8">
            <w:pPr>
              <w:pBdr>
                <w:bottom w:val="double" w:sz="4" w:space="1" w:color="auto"/>
              </w:pBdr>
              <w:tabs>
                <w:tab w:val="decimal" w:pos="1224"/>
              </w:tabs>
              <w:spacing w:line="380" w:lineRule="exact"/>
              <w:ind w:left="-18" w:right="-5"/>
              <w:rPr>
                <w:rFonts w:ascii="Arial" w:eastAsia="MS Mincho" w:hAnsi="Arial" w:cs="Arial"/>
                <w:sz w:val="20"/>
                <w:szCs w:val="20"/>
              </w:rPr>
            </w:pPr>
            <w:r w:rsidRPr="00A77594">
              <w:rPr>
                <w:rFonts w:ascii="Arial" w:eastAsia="MS Mincho" w:hAnsi="Arial" w:cs="Arial"/>
                <w:sz w:val="20"/>
                <w:szCs w:val="20"/>
              </w:rPr>
              <w:t>18</w:t>
            </w:r>
          </w:p>
        </w:tc>
      </w:tr>
    </w:tbl>
    <w:p w14:paraId="2C2B2F15" w14:textId="77777777" w:rsidR="00301C92" w:rsidRDefault="00301C9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12C50A5C" w:rsidR="005D3E5C" w:rsidRPr="00A7759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A77594">
        <w:rPr>
          <w:rFonts w:ascii="Arial" w:hAnsi="Arial" w:cs="Arial"/>
          <w:sz w:val="22"/>
          <w:szCs w:val="22"/>
          <w:u w:val="single"/>
        </w:rPr>
        <w:lastRenderedPageBreak/>
        <w:t>Directors and management’s remuneration</w:t>
      </w:r>
      <w:r w:rsidR="00ED3516" w:rsidRPr="00A77594">
        <w:rPr>
          <w:rFonts w:ascii="Arial" w:hAnsi="Arial" w:cs="Arial"/>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301C92" w:rsidRPr="007C686A" w14:paraId="19B690CD" w14:textId="77777777" w:rsidTr="00940CF3">
        <w:trPr>
          <w:gridAfter w:val="1"/>
          <w:wAfter w:w="10" w:type="dxa"/>
        </w:trPr>
        <w:tc>
          <w:tcPr>
            <w:tcW w:w="820" w:type="dxa"/>
            <w:tcBorders>
              <w:top w:val="nil"/>
              <w:left w:val="nil"/>
              <w:bottom w:val="nil"/>
              <w:right w:val="nil"/>
            </w:tcBorders>
          </w:tcPr>
          <w:p w14:paraId="4144A8FF" w14:textId="77777777" w:rsidR="00301C92" w:rsidRPr="007C686A" w:rsidRDefault="00301C92" w:rsidP="00940CF3">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02142777" w14:textId="77777777" w:rsidR="00301C92" w:rsidRPr="007C686A" w:rsidRDefault="00301C92" w:rsidP="00940CF3">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5A3AB820" w14:textId="77777777" w:rsidR="00301C92" w:rsidRPr="007C686A" w:rsidRDefault="00301C92" w:rsidP="00940CF3">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301C92" w:rsidRPr="007C686A" w14:paraId="773177AB" w14:textId="77777777" w:rsidTr="00940CF3">
        <w:tc>
          <w:tcPr>
            <w:tcW w:w="2790" w:type="dxa"/>
            <w:gridSpan w:val="3"/>
            <w:tcBorders>
              <w:top w:val="nil"/>
              <w:left w:val="nil"/>
              <w:bottom w:val="nil"/>
              <w:right w:val="nil"/>
            </w:tcBorders>
          </w:tcPr>
          <w:p w14:paraId="0BDDC58B" w14:textId="77777777" w:rsidR="00301C92" w:rsidRPr="007C686A" w:rsidRDefault="00301C92" w:rsidP="00940CF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5F01A65" w14:textId="77777777" w:rsidR="00301C92" w:rsidRPr="007C686A" w:rsidRDefault="00301C92" w:rsidP="00940CF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301C92" w:rsidRPr="007C686A" w14:paraId="50CEE6BF" w14:textId="77777777" w:rsidTr="00940CF3">
        <w:tc>
          <w:tcPr>
            <w:tcW w:w="2790" w:type="dxa"/>
            <w:gridSpan w:val="3"/>
            <w:tcBorders>
              <w:top w:val="nil"/>
              <w:left w:val="nil"/>
              <w:bottom w:val="nil"/>
              <w:right w:val="nil"/>
            </w:tcBorders>
          </w:tcPr>
          <w:p w14:paraId="3FC8D94D" w14:textId="77777777" w:rsidR="00301C92" w:rsidRPr="007C686A" w:rsidRDefault="00301C92" w:rsidP="00940CF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17453452" w14:textId="77777777" w:rsidR="00301C92" w:rsidRPr="007C686A" w:rsidRDefault="00301C92" w:rsidP="00940CF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c>
          <w:tcPr>
            <w:tcW w:w="3067" w:type="dxa"/>
            <w:gridSpan w:val="3"/>
            <w:tcBorders>
              <w:top w:val="nil"/>
              <w:left w:val="nil"/>
              <w:bottom w:val="nil"/>
              <w:right w:val="nil"/>
            </w:tcBorders>
            <w:vAlign w:val="bottom"/>
            <w:hideMark/>
          </w:tcPr>
          <w:p w14:paraId="54F4DCFE" w14:textId="77777777" w:rsidR="00301C92" w:rsidRPr="007C686A" w:rsidRDefault="00301C92" w:rsidP="00940CF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Pr>
                <w:rFonts w:ascii="Arial" w:eastAsia="MS Mincho" w:hAnsi="Arial" w:cs="Arial"/>
                <w:sz w:val="18"/>
                <w:szCs w:val="18"/>
              </w:rPr>
              <w:t>six</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Pr>
                <w:rFonts w:ascii="Arial" w:eastAsia="MS Mincho" w:hAnsi="Arial" w:cs="Arial"/>
                <w:sz w:val="18"/>
                <w:szCs w:val="18"/>
              </w:rPr>
              <w:t>30 June</w:t>
            </w:r>
          </w:p>
        </w:tc>
      </w:tr>
      <w:tr w:rsidR="00301C92" w:rsidRPr="007C686A" w14:paraId="0F99F727" w14:textId="77777777" w:rsidTr="00940CF3">
        <w:tc>
          <w:tcPr>
            <w:tcW w:w="2790" w:type="dxa"/>
            <w:gridSpan w:val="3"/>
            <w:tcBorders>
              <w:top w:val="nil"/>
              <w:left w:val="nil"/>
              <w:bottom w:val="nil"/>
              <w:right w:val="nil"/>
            </w:tcBorders>
          </w:tcPr>
          <w:p w14:paraId="2C770B80" w14:textId="77777777" w:rsidR="00301C92" w:rsidRPr="007C686A" w:rsidRDefault="00301C92" w:rsidP="00301C92">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6E00E65E" w14:textId="4E1095F9" w:rsidR="00301C92" w:rsidRPr="007C686A" w:rsidRDefault="00301C92" w:rsidP="00301C92">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2026</w:t>
            </w:r>
          </w:p>
        </w:tc>
        <w:tc>
          <w:tcPr>
            <w:tcW w:w="1534" w:type="dxa"/>
            <w:tcBorders>
              <w:top w:val="nil"/>
              <w:left w:val="nil"/>
              <w:bottom w:val="nil"/>
              <w:right w:val="nil"/>
            </w:tcBorders>
          </w:tcPr>
          <w:p w14:paraId="33929F2F" w14:textId="62F553A9" w:rsidR="00301C92" w:rsidRPr="007C686A" w:rsidRDefault="00301C92" w:rsidP="00301C92">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c>
          <w:tcPr>
            <w:tcW w:w="1533" w:type="dxa"/>
            <w:tcBorders>
              <w:top w:val="nil"/>
              <w:left w:val="nil"/>
              <w:bottom w:val="nil"/>
              <w:right w:val="nil"/>
            </w:tcBorders>
          </w:tcPr>
          <w:p w14:paraId="1AF18B71" w14:textId="39FD0D66" w:rsidR="00301C92" w:rsidRPr="007C686A" w:rsidRDefault="00301C92" w:rsidP="00301C92">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2026</w:t>
            </w:r>
          </w:p>
        </w:tc>
        <w:tc>
          <w:tcPr>
            <w:tcW w:w="1534" w:type="dxa"/>
            <w:gridSpan w:val="2"/>
            <w:tcBorders>
              <w:top w:val="nil"/>
              <w:left w:val="nil"/>
              <w:bottom w:val="nil"/>
              <w:right w:val="nil"/>
            </w:tcBorders>
            <w:hideMark/>
          </w:tcPr>
          <w:p w14:paraId="3F7F3ED3" w14:textId="170ECB16" w:rsidR="00301C92" w:rsidRPr="007C686A" w:rsidRDefault="00301C92" w:rsidP="00301C92">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2025</w:t>
            </w:r>
          </w:p>
        </w:tc>
      </w:tr>
      <w:tr w:rsidR="00335CF8" w:rsidRPr="007C686A" w14:paraId="5227B36A" w14:textId="77777777" w:rsidTr="00940CF3">
        <w:tc>
          <w:tcPr>
            <w:tcW w:w="2790" w:type="dxa"/>
            <w:gridSpan w:val="3"/>
            <w:tcBorders>
              <w:top w:val="nil"/>
              <w:left w:val="nil"/>
              <w:bottom w:val="nil"/>
              <w:right w:val="nil"/>
            </w:tcBorders>
            <w:hideMark/>
          </w:tcPr>
          <w:p w14:paraId="20AB461F" w14:textId="77777777" w:rsidR="00335CF8" w:rsidRPr="007C686A" w:rsidRDefault="00335CF8" w:rsidP="00335CF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65ADDA84" w14:textId="1FE45355" w:rsidR="00335CF8" w:rsidRPr="007C686A" w:rsidRDefault="00335CF8" w:rsidP="00335CF8">
            <w:pP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6,175</w:t>
            </w:r>
          </w:p>
        </w:tc>
        <w:tc>
          <w:tcPr>
            <w:tcW w:w="1534" w:type="dxa"/>
            <w:tcBorders>
              <w:top w:val="nil"/>
              <w:left w:val="nil"/>
              <w:bottom w:val="nil"/>
              <w:right w:val="nil"/>
            </w:tcBorders>
          </w:tcPr>
          <w:p w14:paraId="59A4F030" w14:textId="4278D03F" w:rsidR="00335CF8" w:rsidRPr="007C686A" w:rsidRDefault="00335CF8" w:rsidP="00335CF8">
            <w:pP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15,223</w:t>
            </w:r>
          </w:p>
        </w:tc>
        <w:tc>
          <w:tcPr>
            <w:tcW w:w="1533" w:type="dxa"/>
            <w:tcBorders>
              <w:top w:val="nil"/>
              <w:left w:val="nil"/>
              <w:bottom w:val="nil"/>
              <w:right w:val="nil"/>
            </w:tcBorders>
          </w:tcPr>
          <w:p w14:paraId="279F5368" w14:textId="2FD9EAC3" w:rsidR="00335CF8" w:rsidRPr="007C686A" w:rsidRDefault="00335CF8" w:rsidP="00335CF8">
            <w:pPr>
              <w:tabs>
                <w:tab w:val="decimal" w:pos="1155"/>
              </w:tabs>
              <w:spacing w:line="380" w:lineRule="exact"/>
              <w:ind w:left="-18" w:right="-5"/>
              <w:rPr>
                <w:rFonts w:ascii="Arial" w:eastAsia="MS Mincho" w:hAnsi="Arial" w:cs="Arial"/>
                <w:sz w:val="18"/>
                <w:szCs w:val="18"/>
                <w:cs/>
              </w:rPr>
            </w:pPr>
            <w:r w:rsidRPr="00335CF8">
              <w:rPr>
                <w:rFonts w:ascii="Arial" w:eastAsia="MS Mincho" w:hAnsi="Arial" w:cs="Arial" w:hint="cs"/>
                <w:sz w:val="18"/>
                <w:szCs w:val="18"/>
              </w:rPr>
              <w:t>15,411</w:t>
            </w:r>
          </w:p>
        </w:tc>
        <w:tc>
          <w:tcPr>
            <w:tcW w:w="1534" w:type="dxa"/>
            <w:gridSpan w:val="2"/>
            <w:tcBorders>
              <w:top w:val="nil"/>
              <w:left w:val="nil"/>
              <w:bottom w:val="nil"/>
              <w:right w:val="nil"/>
            </w:tcBorders>
            <w:hideMark/>
          </w:tcPr>
          <w:p w14:paraId="264F7AD3" w14:textId="35C79455" w:rsidR="00335CF8" w:rsidRPr="007C686A" w:rsidRDefault="00335CF8" w:rsidP="00335CF8">
            <w:pPr>
              <w:tabs>
                <w:tab w:val="decimal" w:pos="1155"/>
              </w:tabs>
              <w:spacing w:line="380" w:lineRule="exact"/>
              <w:ind w:left="-18" w:right="-5"/>
              <w:rPr>
                <w:rFonts w:ascii="Arial" w:eastAsia="MS Mincho" w:hAnsi="Arial" w:cs="Arial"/>
                <w:sz w:val="18"/>
                <w:szCs w:val="18"/>
                <w:cs/>
              </w:rPr>
            </w:pPr>
            <w:r w:rsidRPr="00513D4D">
              <w:rPr>
                <w:rFonts w:ascii="Arial" w:eastAsia="MS Mincho" w:hAnsi="Arial" w:cs="Arial"/>
                <w:sz w:val="18"/>
                <w:szCs w:val="18"/>
              </w:rPr>
              <w:t>32,898</w:t>
            </w:r>
          </w:p>
        </w:tc>
      </w:tr>
      <w:tr w:rsidR="00335CF8" w:rsidRPr="007C686A" w14:paraId="0CBAFEFB" w14:textId="77777777" w:rsidTr="00940CF3">
        <w:tc>
          <w:tcPr>
            <w:tcW w:w="2790" w:type="dxa"/>
            <w:gridSpan w:val="3"/>
            <w:tcBorders>
              <w:top w:val="nil"/>
              <w:left w:val="nil"/>
              <w:bottom w:val="nil"/>
              <w:right w:val="nil"/>
            </w:tcBorders>
            <w:hideMark/>
          </w:tcPr>
          <w:p w14:paraId="581ABD47" w14:textId="77777777" w:rsidR="00335CF8" w:rsidRPr="007C686A" w:rsidRDefault="00335CF8" w:rsidP="00335CF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14DC297B" w14:textId="56100791" w:rsidR="00335CF8" w:rsidRPr="007C686A" w:rsidRDefault="00335CF8" w:rsidP="00335CF8">
            <w:pPr>
              <w:pBdr>
                <w:bottom w:val="single" w:sz="4" w:space="1" w:color="auto"/>
              </w:pBd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903</w:t>
            </w:r>
          </w:p>
        </w:tc>
        <w:tc>
          <w:tcPr>
            <w:tcW w:w="1534" w:type="dxa"/>
            <w:tcBorders>
              <w:top w:val="nil"/>
              <w:left w:val="nil"/>
              <w:bottom w:val="nil"/>
              <w:right w:val="nil"/>
            </w:tcBorders>
          </w:tcPr>
          <w:p w14:paraId="5D30219C" w14:textId="3968DCA0" w:rsidR="00335CF8" w:rsidRPr="007C686A" w:rsidRDefault="00335CF8" w:rsidP="00335CF8">
            <w:pPr>
              <w:pBdr>
                <w:bottom w:val="single" w:sz="4" w:space="1" w:color="auto"/>
              </w:pBd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786</w:t>
            </w:r>
          </w:p>
        </w:tc>
        <w:tc>
          <w:tcPr>
            <w:tcW w:w="1533" w:type="dxa"/>
            <w:tcBorders>
              <w:top w:val="nil"/>
              <w:left w:val="nil"/>
              <w:bottom w:val="nil"/>
              <w:right w:val="nil"/>
            </w:tcBorders>
          </w:tcPr>
          <w:p w14:paraId="1A8633EB" w14:textId="06E4BF85" w:rsidR="00335CF8" w:rsidRPr="007C686A" w:rsidRDefault="00335CF8" w:rsidP="00335CF8">
            <w:pPr>
              <w:pBdr>
                <w:bottom w:val="single" w:sz="4" w:space="1" w:color="auto"/>
              </w:pBd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1,806</w:t>
            </w:r>
          </w:p>
        </w:tc>
        <w:tc>
          <w:tcPr>
            <w:tcW w:w="1534" w:type="dxa"/>
            <w:gridSpan w:val="2"/>
            <w:tcBorders>
              <w:top w:val="nil"/>
              <w:left w:val="nil"/>
              <w:bottom w:val="nil"/>
              <w:right w:val="nil"/>
            </w:tcBorders>
            <w:hideMark/>
          </w:tcPr>
          <w:p w14:paraId="29827479" w14:textId="7441225F" w:rsidR="00335CF8" w:rsidRPr="007C686A" w:rsidRDefault="00335CF8" w:rsidP="00335CF8">
            <w:pPr>
              <w:pBdr>
                <w:bottom w:val="single" w:sz="4" w:space="1" w:color="auto"/>
              </w:pBd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1,572</w:t>
            </w:r>
          </w:p>
        </w:tc>
      </w:tr>
      <w:tr w:rsidR="00335CF8" w:rsidRPr="007C686A" w14:paraId="76B66FCA" w14:textId="77777777" w:rsidTr="00940CF3">
        <w:tc>
          <w:tcPr>
            <w:tcW w:w="2790" w:type="dxa"/>
            <w:gridSpan w:val="3"/>
            <w:tcBorders>
              <w:top w:val="nil"/>
              <w:left w:val="nil"/>
              <w:bottom w:val="nil"/>
              <w:right w:val="nil"/>
            </w:tcBorders>
            <w:hideMark/>
          </w:tcPr>
          <w:p w14:paraId="7CD49F6C" w14:textId="77777777" w:rsidR="00335CF8" w:rsidRPr="007C686A" w:rsidRDefault="00335CF8" w:rsidP="00335CF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03F4F3F0" w14:textId="1093F92E" w:rsidR="00335CF8" w:rsidRPr="007C686A" w:rsidRDefault="00335CF8" w:rsidP="00335CF8">
            <w:pPr>
              <w:pBdr>
                <w:bottom w:val="double" w:sz="4" w:space="1" w:color="auto"/>
              </w:pBdr>
              <w:tabs>
                <w:tab w:val="decimal" w:pos="1155"/>
              </w:tabs>
              <w:spacing w:line="380" w:lineRule="exact"/>
              <w:ind w:left="-18" w:right="-5"/>
              <w:rPr>
                <w:rFonts w:ascii="Arial" w:eastAsia="MS Mincho" w:hAnsi="Arial" w:cs="Arial"/>
                <w:sz w:val="18"/>
                <w:szCs w:val="18"/>
                <w:cs/>
              </w:rPr>
            </w:pPr>
            <w:r w:rsidRPr="00335CF8">
              <w:rPr>
                <w:rFonts w:ascii="Arial" w:eastAsia="MS Mincho" w:hAnsi="Arial" w:cs="Arial" w:hint="cs"/>
                <w:sz w:val="18"/>
                <w:szCs w:val="18"/>
              </w:rPr>
              <w:t>7,078</w:t>
            </w:r>
          </w:p>
        </w:tc>
        <w:tc>
          <w:tcPr>
            <w:tcW w:w="1534" w:type="dxa"/>
            <w:tcBorders>
              <w:top w:val="nil"/>
              <w:left w:val="nil"/>
              <w:bottom w:val="nil"/>
              <w:right w:val="nil"/>
            </w:tcBorders>
          </w:tcPr>
          <w:p w14:paraId="673F01D8" w14:textId="67691235" w:rsidR="00335CF8" w:rsidRPr="007C686A" w:rsidRDefault="00335CF8" w:rsidP="00335CF8">
            <w:pPr>
              <w:pBdr>
                <w:bottom w:val="double" w:sz="4" w:space="1" w:color="auto"/>
              </w:pBd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16,009</w:t>
            </w:r>
          </w:p>
        </w:tc>
        <w:tc>
          <w:tcPr>
            <w:tcW w:w="1533" w:type="dxa"/>
            <w:tcBorders>
              <w:top w:val="nil"/>
              <w:left w:val="nil"/>
              <w:bottom w:val="nil"/>
              <w:right w:val="nil"/>
            </w:tcBorders>
          </w:tcPr>
          <w:p w14:paraId="7736BC7E" w14:textId="44EC5C23" w:rsidR="00335CF8" w:rsidRPr="007C686A" w:rsidRDefault="00335CF8" w:rsidP="00335CF8">
            <w:pPr>
              <w:pBdr>
                <w:bottom w:val="double" w:sz="4" w:space="1" w:color="auto"/>
              </w:pBdr>
              <w:tabs>
                <w:tab w:val="decimal" w:pos="1155"/>
              </w:tabs>
              <w:spacing w:line="380" w:lineRule="exact"/>
              <w:ind w:left="-18" w:right="-5"/>
              <w:rPr>
                <w:rFonts w:ascii="Arial" w:eastAsia="MS Mincho" w:hAnsi="Arial" w:cs="Arial"/>
                <w:sz w:val="18"/>
                <w:szCs w:val="18"/>
              </w:rPr>
            </w:pPr>
            <w:r w:rsidRPr="00335CF8">
              <w:rPr>
                <w:rFonts w:ascii="Arial" w:eastAsia="MS Mincho" w:hAnsi="Arial" w:cs="Arial" w:hint="cs"/>
                <w:sz w:val="18"/>
                <w:szCs w:val="18"/>
              </w:rPr>
              <w:t>17,217</w:t>
            </w:r>
          </w:p>
        </w:tc>
        <w:tc>
          <w:tcPr>
            <w:tcW w:w="1534" w:type="dxa"/>
            <w:gridSpan w:val="2"/>
            <w:tcBorders>
              <w:top w:val="nil"/>
              <w:left w:val="nil"/>
              <w:bottom w:val="nil"/>
              <w:right w:val="nil"/>
            </w:tcBorders>
            <w:hideMark/>
          </w:tcPr>
          <w:p w14:paraId="09EA25BD" w14:textId="54E83B15" w:rsidR="00335CF8" w:rsidRPr="007C686A" w:rsidRDefault="00335CF8" w:rsidP="00335CF8">
            <w:pPr>
              <w:pBdr>
                <w:bottom w:val="double" w:sz="4" w:space="1" w:color="auto"/>
              </w:pBdr>
              <w:tabs>
                <w:tab w:val="decimal" w:pos="1155"/>
              </w:tabs>
              <w:spacing w:line="380" w:lineRule="exact"/>
              <w:ind w:left="-18" w:right="-5"/>
              <w:rPr>
                <w:rFonts w:ascii="Arial" w:eastAsia="MS Mincho" w:hAnsi="Arial" w:cs="Arial"/>
                <w:sz w:val="18"/>
                <w:szCs w:val="18"/>
              </w:rPr>
            </w:pPr>
            <w:r w:rsidRPr="00513D4D">
              <w:rPr>
                <w:rFonts w:ascii="Arial" w:eastAsia="MS Mincho" w:hAnsi="Arial" w:cs="Arial"/>
                <w:sz w:val="18"/>
                <w:szCs w:val="18"/>
              </w:rPr>
              <w:t>34,470</w:t>
            </w:r>
          </w:p>
        </w:tc>
      </w:tr>
    </w:tbl>
    <w:p w14:paraId="75E35776" w14:textId="3F0E194A" w:rsidR="005D3E5C" w:rsidRPr="00A77594" w:rsidRDefault="00063548" w:rsidP="00EF1E58">
      <w:pPr>
        <w:tabs>
          <w:tab w:val="left" w:pos="2160"/>
        </w:tabs>
        <w:spacing w:before="240" w:after="120" w:line="380" w:lineRule="exact"/>
        <w:ind w:left="547" w:hanging="547"/>
        <w:jc w:val="thaiDistribute"/>
        <w:rPr>
          <w:rFonts w:ascii="Arial" w:hAnsi="Arial" w:cs="Arial"/>
          <w:b/>
          <w:bCs/>
          <w:sz w:val="22"/>
          <w:szCs w:val="22"/>
        </w:rPr>
      </w:pPr>
      <w:r w:rsidRPr="00A77594">
        <w:rPr>
          <w:rFonts w:ascii="Arial" w:hAnsi="Arial" w:cs="Arial"/>
          <w:b/>
          <w:bCs/>
          <w:sz w:val="22"/>
          <w:szCs w:val="22"/>
        </w:rPr>
        <w:t>3</w:t>
      </w:r>
      <w:r w:rsidR="0060418B" w:rsidRPr="00A77594">
        <w:rPr>
          <w:rFonts w:ascii="Arial" w:hAnsi="Arial" w:cs="Arial"/>
          <w:b/>
          <w:bCs/>
          <w:sz w:val="22"/>
          <w:szCs w:val="22"/>
        </w:rPr>
        <w:t>.</w:t>
      </w:r>
      <w:r w:rsidR="0060418B" w:rsidRPr="00A77594">
        <w:rPr>
          <w:rFonts w:ascii="Arial" w:hAnsi="Arial" w:cs="Arial"/>
          <w:b/>
          <w:bCs/>
          <w:sz w:val="22"/>
          <w:szCs w:val="22"/>
        </w:rPr>
        <w:tab/>
        <w:t xml:space="preserve">Trade and other </w:t>
      </w:r>
      <w:r w:rsidR="00FC2E6E" w:rsidRPr="00A77594">
        <w:rPr>
          <w:rFonts w:ascii="Arial" w:hAnsi="Arial" w:cs="Arial"/>
          <w:b/>
          <w:bCs/>
          <w:sz w:val="22"/>
          <w:szCs w:val="22"/>
        </w:rPr>
        <w:t xml:space="preserve">current </w:t>
      </w:r>
      <w:r w:rsidR="0060418B" w:rsidRPr="00A77594">
        <w:rPr>
          <w:rFonts w:ascii="Arial" w:hAnsi="Arial" w:cs="Arial"/>
          <w:b/>
          <w:bCs/>
          <w:sz w:val="22"/>
          <w:szCs w:val="22"/>
        </w:rPr>
        <w:t>receivables</w:t>
      </w:r>
      <w:r w:rsidR="0060418B" w:rsidRPr="00A77594">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440"/>
        <w:gridCol w:w="1440"/>
        <w:gridCol w:w="1440"/>
        <w:gridCol w:w="1440"/>
      </w:tblGrid>
      <w:tr w:rsidR="00D8730C" w:rsidRPr="00A77594" w14:paraId="31D2DC8F" w14:textId="77777777" w:rsidTr="00651506">
        <w:trPr>
          <w:trHeight w:val="80"/>
          <w:tblHeader/>
        </w:trPr>
        <w:tc>
          <w:tcPr>
            <w:tcW w:w="3330" w:type="dxa"/>
          </w:tcPr>
          <w:p w14:paraId="2D9F5277" w14:textId="77777777" w:rsidR="00D8730C" w:rsidRPr="00A77594" w:rsidRDefault="00D8730C" w:rsidP="00651506">
            <w:pPr>
              <w:tabs>
                <w:tab w:val="left" w:pos="2160"/>
              </w:tabs>
              <w:spacing w:line="360" w:lineRule="exact"/>
              <w:ind w:right="-43"/>
              <w:jc w:val="thaiDistribute"/>
              <w:rPr>
                <w:rFonts w:ascii="Arial" w:hAnsi="Arial" w:cs="Arial"/>
                <w:sz w:val="20"/>
                <w:szCs w:val="20"/>
                <w:cs/>
              </w:rPr>
            </w:pPr>
          </w:p>
        </w:tc>
        <w:tc>
          <w:tcPr>
            <w:tcW w:w="2880" w:type="dxa"/>
            <w:gridSpan w:val="2"/>
            <w:vAlign w:val="bottom"/>
          </w:tcPr>
          <w:p w14:paraId="70A73E8D" w14:textId="77777777" w:rsidR="00D8730C" w:rsidRPr="00A77594" w:rsidRDefault="00D8730C" w:rsidP="00651506">
            <w:pPr>
              <w:tabs>
                <w:tab w:val="left" w:pos="2160"/>
              </w:tabs>
              <w:spacing w:line="360" w:lineRule="exact"/>
              <w:ind w:right="-43"/>
              <w:jc w:val="center"/>
              <w:rPr>
                <w:rFonts w:ascii="Arial" w:eastAsia="MS Mincho" w:hAnsi="Arial" w:cs="Arial"/>
                <w:sz w:val="20"/>
                <w:szCs w:val="20"/>
              </w:rPr>
            </w:pPr>
          </w:p>
        </w:tc>
        <w:tc>
          <w:tcPr>
            <w:tcW w:w="2880" w:type="dxa"/>
            <w:gridSpan w:val="2"/>
            <w:vAlign w:val="bottom"/>
          </w:tcPr>
          <w:p w14:paraId="5B178EEC" w14:textId="77777777" w:rsidR="00D8730C" w:rsidRPr="00A77594" w:rsidRDefault="00D8730C" w:rsidP="00651506">
            <w:pPr>
              <w:tabs>
                <w:tab w:val="left" w:pos="2160"/>
              </w:tabs>
              <w:spacing w:line="360" w:lineRule="exact"/>
              <w:ind w:left="547" w:right="29" w:hanging="547"/>
              <w:jc w:val="right"/>
              <w:rPr>
                <w:rFonts w:ascii="Arial" w:eastAsia="MS Mincho" w:hAnsi="Arial" w:cs="Arial"/>
                <w:sz w:val="20"/>
                <w:szCs w:val="20"/>
              </w:rPr>
            </w:pPr>
            <w:r w:rsidRPr="00A77594">
              <w:rPr>
                <w:rFonts w:ascii="Arial" w:eastAsia="MS Mincho" w:hAnsi="Arial" w:cs="Arial"/>
                <w:sz w:val="20"/>
                <w:szCs w:val="20"/>
              </w:rPr>
              <w:t>(Unit: Thousand Baht)</w:t>
            </w:r>
          </w:p>
        </w:tc>
      </w:tr>
      <w:tr w:rsidR="005D3E5C" w:rsidRPr="00A77594" w14:paraId="0FAC960D" w14:textId="77777777" w:rsidTr="00651506">
        <w:trPr>
          <w:tblHeader/>
        </w:trPr>
        <w:tc>
          <w:tcPr>
            <w:tcW w:w="3330" w:type="dxa"/>
          </w:tcPr>
          <w:p w14:paraId="01643837" w14:textId="77777777" w:rsidR="005D3E5C" w:rsidRPr="00A77594" w:rsidRDefault="005D3E5C" w:rsidP="00651506">
            <w:pPr>
              <w:tabs>
                <w:tab w:val="left" w:pos="2160"/>
              </w:tabs>
              <w:spacing w:line="360" w:lineRule="exact"/>
              <w:ind w:right="-43"/>
              <w:jc w:val="thaiDistribute"/>
              <w:rPr>
                <w:rFonts w:ascii="Arial" w:hAnsi="Arial" w:cs="Arial"/>
                <w:sz w:val="20"/>
                <w:szCs w:val="20"/>
                <w:cs/>
              </w:rPr>
            </w:pPr>
          </w:p>
        </w:tc>
        <w:tc>
          <w:tcPr>
            <w:tcW w:w="2880" w:type="dxa"/>
            <w:gridSpan w:val="2"/>
            <w:vAlign w:val="bottom"/>
          </w:tcPr>
          <w:p w14:paraId="7CCD366C" w14:textId="77777777" w:rsidR="005D3E5C" w:rsidRPr="00A77594" w:rsidRDefault="005D3E5C"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2880" w:type="dxa"/>
            <w:gridSpan w:val="2"/>
            <w:vAlign w:val="bottom"/>
          </w:tcPr>
          <w:p w14:paraId="67ADC006" w14:textId="77777777" w:rsidR="005D3E5C" w:rsidRPr="00A77594" w:rsidRDefault="005D3E5C"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993CB4" w:rsidRPr="00A77594" w14:paraId="376F562A" w14:textId="77777777" w:rsidTr="00651506">
        <w:trPr>
          <w:tblHeader/>
        </w:trPr>
        <w:tc>
          <w:tcPr>
            <w:tcW w:w="3330" w:type="dxa"/>
          </w:tcPr>
          <w:p w14:paraId="6B052B77"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tcPr>
          <w:p w14:paraId="40615DA8" w14:textId="697BF88A" w:rsidR="00993CB4" w:rsidRPr="00A77594" w:rsidRDefault="00301C92" w:rsidP="00651506">
            <w:pPr>
              <w:tabs>
                <w:tab w:val="left" w:pos="2160"/>
              </w:tabs>
              <w:spacing w:line="36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7252BF62"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440" w:type="dxa"/>
          </w:tcPr>
          <w:p w14:paraId="6B850C22" w14:textId="54D73717" w:rsidR="00993CB4" w:rsidRPr="00A77594" w:rsidRDefault="00301C92" w:rsidP="00651506">
            <w:pPr>
              <w:tabs>
                <w:tab w:val="left" w:pos="2160"/>
              </w:tabs>
              <w:spacing w:line="36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6A2F662A" w14:textId="3DB3A64B"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993CB4" w:rsidRPr="00A77594" w14:paraId="691F9DF9" w14:textId="77777777" w:rsidTr="00651506">
        <w:trPr>
          <w:tblHeader/>
        </w:trPr>
        <w:tc>
          <w:tcPr>
            <w:tcW w:w="3330" w:type="dxa"/>
          </w:tcPr>
          <w:p w14:paraId="45495B3B"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tcPr>
          <w:p w14:paraId="2A3DB556" w14:textId="733F36B5"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tcPr>
          <w:p w14:paraId="1C6261FC" w14:textId="6F413E72"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440" w:type="dxa"/>
          </w:tcPr>
          <w:p w14:paraId="0555CDCD" w14:textId="740C6C34"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tcPr>
          <w:p w14:paraId="47C4EF5D" w14:textId="64EF58E1" w:rsidR="00993CB4" w:rsidRPr="00A77594" w:rsidRDefault="00993CB4" w:rsidP="00651506">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993CB4" w:rsidRPr="00A77594" w14:paraId="74080B0D" w14:textId="77777777" w:rsidTr="00651506">
        <w:trPr>
          <w:tblHeader/>
        </w:trPr>
        <w:tc>
          <w:tcPr>
            <w:tcW w:w="3330" w:type="dxa"/>
          </w:tcPr>
          <w:p w14:paraId="18993FE8" w14:textId="77777777" w:rsidR="00993CB4" w:rsidRPr="00A77594" w:rsidRDefault="00993CB4" w:rsidP="00651506">
            <w:pPr>
              <w:tabs>
                <w:tab w:val="left" w:pos="2160"/>
              </w:tabs>
              <w:spacing w:line="360" w:lineRule="exact"/>
              <w:ind w:right="-43"/>
              <w:jc w:val="thaiDistribute"/>
              <w:rPr>
                <w:rFonts w:ascii="Arial" w:hAnsi="Arial" w:cs="Arial"/>
                <w:sz w:val="20"/>
                <w:szCs w:val="20"/>
                <w:cs/>
              </w:rPr>
            </w:pPr>
          </w:p>
        </w:tc>
        <w:tc>
          <w:tcPr>
            <w:tcW w:w="1440" w:type="dxa"/>
          </w:tcPr>
          <w:p w14:paraId="4A35774E"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p>
        </w:tc>
        <w:tc>
          <w:tcPr>
            <w:tcW w:w="1440" w:type="dxa"/>
          </w:tcPr>
          <w:p w14:paraId="002EC4E1" w14:textId="09E5DFE7"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440" w:type="dxa"/>
          </w:tcPr>
          <w:p w14:paraId="1D43A18A" w14:textId="77777777" w:rsidR="00993CB4" w:rsidRPr="00A77594" w:rsidRDefault="00993CB4" w:rsidP="00651506">
            <w:pPr>
              <w:tabs>
                <w:tab w:val="left" w:pos="2160"/>
              </w:tabs>
              <w:spacing w:line="360" w:lineRule="exact"/>
              <w:ind w:right="-43"/>
              <w:jc w:val="center"/>
              <w:rPr>
                <w:rFonts w:ascii="Arial" w:eastAsia="MS Mincho" w:hAnsi="Arial" w:cs="Arial"/>
                <w:sz w:val="20"/>
                <w:szCs w:val="20"/>
              </w:rPr>
            </w:pPr>
          </w:p>
        </w:tc>
        <w:tc>
          <w:tcPr>
            <w:tcW w:w="1440" w:type="dxa"/>
          </w:tcPr>
          <w:p w14:paraId="4698EEA5" w14:textId="52CB5A03" w:rsidR="00993CB4" w:rsidRPr="00A77594" w:rsidRDefault="00993CB4" w:rsidP="00651506">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651506" w:rsidRPr="00A77594" w14:paraId="00DF7336" w14:textId="77777777" w:rsidTr="00301C92">
        <w:tc>
          <w:tcPr>
            <w:tcW w:w="9090" w:type="dxa"/>
            <w:gridSpan w:val="5"/>
          </w:tcPr>
          <w:p w14:paraId="067991EA" w14:textId="5FA3CBC2" w:rsidR="00651506" w:rsidRPr="00A77594" w:rsidRDefault="00651506" w:rsidP="00651506">
            <w:pPr>
              <w:tabs>
                <w:tab w:val="decimal" w:pos="1294"/>
              </w:tabs>
              <w:spacing w:line="360" w:lineRule="exact"/>
              <w:ind w:right="-43"/>
              <w:rPr>
                <w:rFonts w:ascii="Arial" w:hAnsi="Arial" w:cs="Arial"/>
                <w:sz w:val="20"/>
                <w:szCs w:val="20"/>
              </w:rPr>
            </w:pPr>
            <w:r w:rsidRPr="00A77594">
              <w:rPr>
                <w:rFonts w:ascii="Arial" w:hAnsi="Arial" w:cs="Arial"/>
                <w:sz w:val="20"/>
                <w:szCs w:val="20"/>
                <w:u w:val="single"/>
              </w:rPr>
              <w:t>Trade accounts receivable - related party</w:t>
            </w:r>
            <w:r w:rsidRPr="00A77594">
              <w:rPr>
                <w:rFonts w:ascii="Arial" w:hAnsi="Arial" w:cs="Arial"/>
                <w:sz w:val="20"/>
                <w:szCs w:val="20"/>
              </w:rPr>
              <w:t xml:space="preserve"> (Note 2)</w:t>
            </w:r>
          </w:p>
        </w:tc>
      </w:tr>
      <w:tr w:rsidR="00993CB4" w:rsidRPr="00A77594" w14:paraId="01CED6DF" w14:textId="77777777" w:rsidTr="00651506">
        <w:tc>
          <w:tcPr>
            <w:tcW w:w="3330" w:type="dxa"/>
          </w:tcPr>
          <w:p w14:paraId="175390BF" w14:textId="77777777" w:rsidR="00993CB4" w:rsidRPr="00A77594" w:rsidRDefault="00993CB4" w:rsidP="00651506">
            <w:pPr>
              <w:spacing w:line="360" w:lineRule="exact"/>
              <w:ind w:right="-17"/>
              <w:jc w:val="thaiDistribute"/>
              <w:rPr>
                <w:rFonts w:ascii="Arial" w:hAnsi="Arial" w:cs="Arial"/>
                <w:sz w:val="20"/>
                <w:szCs w:val="20"/>
                <w:cs/>
              </w:rPr>
            </w:pPr>
            <w:r w:rsidRPr="00A77594">
              <w:rPr>
                <w:rFonts w:ascii="Arial" w:hAnsi="Arial" w:cs="Arial"/>
                <w:sz w:val="20"/>
                <w:szCs w:val="20"/>
              </w:rPr>
              <w:t xml:space="preserve">Aged </w:t>
            </w:r>
            <w:proofErr w:type="gramStart"/>
            <w:r w:rsidRPr="00A77594">
              <w:rPr>
                <w:rFonts w:ascii="Arial" w:hAnsi="Arial" w:cs="Arial"/>
                <w:sz w:val="20"/>
                <w:szCs w:val="20"/>
              </w:rPr>
              <w:t>on the basis of</w:t>
            </w:r>
            <w:proofErr w:type="gramEnd"/>
            <w:r w:rsidRPr="00A77594">
              <w:rPr>
                <w:rFonts w:ascii="Arial" w:hAnsi="Arial" w:cs="Arial"/>
                <w:sz w:val="20"/>
                <w:szCs w:val="20"/>
              </w:rPr>
              <w:t xml:space="preserve"> due dates</w:t>
            </w:r>
          </w:p>
        </w:tc>
        <w:tc>
          <w:tcPr>
            <w:tcW w:w="1440" w:type="dxa"/>
          </w:tcPr>
          <w:p w14:paraId="7BE4B6B7"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tcPr>
          <w:p w14:paraId="10429331"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vAlign w:val="bottom"/>
          </w:tcPr>
          <w:p w14:paraId="65156EAE" w14:textId="77777777" w:rsidR="00993CB4" w:rsidRPr="00A77594" w:rsidRDefault="00993CB4" w:rsidP="00651506">
            <w:pPr>
              <w:tabs>
                <w:tab w:val="decimal" w:pos="1332"/>
              </w:tabs>
              <w:spacing w:line="360" w:lineRule="exact"/>
              <w:ind w:right="-43"/>
              <w:rPr>
                <w:rFonts w:ascii="Arial" w:hAnsi="Arial" w:cs="Arial"/>
                <w:sz w:val="20"/>
                <w:szCs w:val="20"/>
              </w:rPr>
            </w:pPr>
          </w:p>
        </w:tc>
        <w:tc>
          <w:tcPr>
            <w:tcW w:w="1440" w:type="dxa"/>
            <w:vAlign w:val="bottom"/>
          </w:tcPr>
          <w:p w14:paraId="0243E5AD" w14:textId="77777777" w:rsidR="00993CB4" w:rsidRPr="00A77594" w:rsidRDefault="00993CB4" w:rsidP="00651506">
            <w:pPr>
              <w:tabs>
                <w:tab w:val="decimal" w:pos="1294"/>
              </w:tabs>
              <w:spacing w:line="360" w:lineRule="exact"/>
              <w:ind w:right="-43"/>
              <w:rPr>
                <w:rFonts w:ascii="Arial" w:hAnsi="Arial" w:cs="Arial"/>
                <w:sz w:val="20"/>
                <w:szCs w:val="20"/>
              </w:rPr>
            </w:pPr>
          </w:p>
        </w:tc>
      </w:tr>
      <w:tr w:rsidR="00335CF8" w:rsidRPr="00A77594" w14:paraId="6BA9FEF8" w14:textId="77777777" w:rsidTr="00335CF8">
        <w:trPr>
          <w:trHeight w:val="80"/>
        </w:trPr>
        <w:tc>
          <w:tcPr>
            <w:tcW w:w="3330" w:type="dxa"/>
          </w:tcPr>
          <w:p w14:paraId="7715E541" w14:textId="77777777" w:rsidR="00335CF8" w:rsidRPr="00A77594" w:rsidRDefault="00335CF8" w:rsidP="00335CF8">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Not yet due</w:t>
            </w:r>
          </w:p>
        </w:tc>
        <w:tc>
          <w:tcPr>
            <w:tcW w:w="1440" w:type="dxa"/>
            <w:vAlign w:val="bottom"/>
          </w:tcPr>
          <w:p w14:paraId="1E08E0F4" w14:textId="44DC0EC9"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10,743</w:t>
            </w:r>
          </w:p>
        </w:tc>
        <w:tc>
          <w:tcPr>
            <w:tcW w:w="1440" w:type="dxa"/>
            <w:vAlign w:val="bottom"/>
          </w:tcPr>
          <w:p w14:paraId="55AAA3AA" w14:textId="52FC0800"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6</w:t>
            </w:r>
            <w:r w:rsidRPr="00335CF8">
              <w:rPr>
                <w:rFonts w:ascii="Arial" w:hAnsi="Arial" w:cs="Arial" w:hint="cs"/>
                <w:sz w:val="20"/>
                <w:szCs w:val="20"/>
              </w:rPr>
              <w:t>,</w:t>
            </w:r>
            <w:r w:rsidRPr="00335CF8">
              <w:rPr>
                <w:rFonts w:ascii="Arial" w:hAnsi="Arial" w:cs="Arial" w:hint="cs"/>
                <w:sz w:val="20"/>
                <w:szCs w:val="20"/>
                <w:cs/>
              </w:rPr>
              <w:t>142</w:t>
            </w:r>
          </w:p>
        </w:tc>
        <w:tc>
          <w:tcPr>
            <w:tcW w:w="1440" w:type="dxa"/>
            <w:vAlign w:val="bottom"/>
          </w:tcPr>
          <w:p w14:paraId="0E55A559" w14:textId="29CBC0B7"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14,1</w:t>
            </w:r>
            <w:r w:rsidRPr="00335CF8">
              <w:rPr>
                <w:rFonts w:ascii="Arial" w:hAnsi="Arial" w:cs="Arial" w:hint="cs"/>
                <w:sz w:val="20"/>
                <w:szCs w:val="20"/>
                <w:cs/>
              </w:rPr>
              <w:t>3</w:t>
            </w:r>
            <w:r w:rsidRPr="00335CF8">
              <w:rPr>
                <w:rFonts w:ascii="Arial" w:hAnsi="Arial" w:cs="Arial" w:hint="cs"/>
                <w:sz w:val="20"/>
                <w:szCs w:val="20"/>
              </w:rPr>
              <w:t>6</w:t>
            </w:r>
          </w:p>
        </w:tc>
        <w:tc>
          <w:tcPr>
            <w:tcW w:w="1440" w:type="dxa"/>
            <w:vAlign w:val="bottom"/>
          </w:tcPr>
          <w:p w14:paraId="06B51317" w14:textId="6E692602"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rPr>
              <w:t>17,515</w:t>
            </w:r>
          </w:p>
        </w:tc>
      </w:tr>
      <w:tr w:rsidR="00335CF8" w:rsidRPr="00A77594" w14:paraId="46BBEDCE" w14:textId="77777777" w:rsidTr="00335CF8">
        <w:trPr>
          <w:trHeight w:val="333"/>
        </w:trPr>
        <w:tc>
          <w:tcPr>
            <w:tcW w:w="3330" w:type="dxa"/>
          </w:tcPr>
          <w:p w14:paraId="73A750F9" w14:textId="77777777" w:rsidR="00335CF8" w:rsidRPr="00A77594" w:rsidRDefault="00335CF8" w:rsidP="00335CF8">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Past due</w:t>
            </w:r>
          </w:p>
        </w:tc>
        <w:tc>
          <w:tcPr>
            <w:tcW w:w="1440" w:type="dxa"/>
            <w:vAlign w:val="bottom"/>
          </w:tcPr>
          <w:p w14:paraId="74DA5B69" w14:textId="3F86B463" w:rsidR="00335CF8" w:rsidRPr="00A77594" w:rsidRDefault="00335CF8" w:rsidP="00335CF8">
            <w:pPr>
              <w:tabs>
                <w:tab w:val="decimal" w:pos="1152"/>
              </w:tabs>
              <w:spacing w:line="360" w:lineRule="exact"/>
              <w:ind w:right="-43"/>
              <w:rPr>
                <w:rFonts w:ascii="Arial" w:hAnsi="Arial" w:cs="Arial"/>
                <w:sz w:val="20"/>
                <w:szCs w:val="20"/>
              </w:rPr>
            </w:pPr>
          </w:p>
        </w:tc>
        <w:tc>
          <w:tcPr>
            <w:tcW w:w="1440" w:type="dxa"/>
            <w:vAlign w:val="bottom"/>
          </w:tcPr>
          <w:p w14:paraId="77F1CE31" w14:textId="0D743E4C" w:rsidR="00335CF8" w:rsidRPr="00A77594" w:rsidRDefault="00335CF8" w:rsidP="00335CF8">
            <w:pPr>
              <w:tabs>
                <w:tab w:val="decimal" w:pos="1152"/>
              </w:tabs>
              <w:spacing w:line="360" w:lineRule="exact"/>
              <w:ind w:right="-43"/>
              <w:rPr>
                <w:rFonts w:ascii="Arial" w:hAnsi="Arial" w:cs="Arial"/>
                <w:sz w:val="20"/>
                <w:szCs w:val="20"/>
              </w:rPr>
            </w:pPr>
          </w:p>
        </w:tc>
        <w:tc>
          <w:tcPr>
            <w:tcW w:w="1440" w:type="dxa"/>
            <w:vAlign w:val="bottom"/>
          </w:tcPr>
          <w:p w14:paraId="1280222B" w14:textId="556E8F1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vAlign w:val="bottom"/>
          </w:tcPr>
          <w:p w14:paraId="58AB828B" w14:textId="77777777" w:rsidR="00335CF8" w:rsidRPr="00A77594" w:rsidRDefault="00335CF8" w:rsidP="00335CF8">
            <w:pPr>
              <w:tabs>
                <w:tab w:val="decimal" w:pos="1152"/>
              </w:tabs>
              <w:spacing w:line="360" w:lineRule="exact"/>
              <w:ind w:right="-43"/>
              <w:rPr>
                <w:rFonts w:ascii="Arial" w:hAnsi="Arial" w:cs="Arial"/>
                <w:sz w:val="20"/>
                <w:szCs w:val="20"/>
              </w:rPr>
            </w:pPr>
          </w:p>
        </w:tc>
      </w:tr>
      <w:tr w:rsidR="00335CF8" w:rsidRPr="00A77594" w14:paraId="491E07B6" w14:textId="77777777" w:rsidTr="00335CF8">
        <w:trPr>
          <w:trHeight w:val="333"/>
        </w:trPr>
        <w:tc>
          <w:tcPr>
            <w:tcW w:w="3330" w:type="dxa"/>
          </w:tcPr>
          <w:p w14:paraId="201879B5" w14:textId="2B7FE435"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Up to 3 months</w:t>
            </w:r>
          </w:p>
        </w:tc>
        <w:tc>
          <w:tcPr>
            <w:tcW w:w="1440" w:type="dxa"/>
            <w:vAlign w:val="bottom"/>
          </w:tcPr>
          <w:p w14:paraId="6601EAEB" w14:textId="160D9774"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w:t>
            </w:r>
          </w:p>
        </w:tc>
        <w:tc>
          <w:tcPr>
            <w:tcW w:w="1440" w:type="dxa"/>
            <w:vAlign w:val="bottom"/>
          </w:tcPr>
          <w:p w14:paraId="729E353A" w14:textId="2277FB55"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3</w:t>
            </w:r>
            <w:r w:rsidRPr="00335CF8">
              <w:rPr>
                <w:rFonts w:ascii="Arial" w:hAnsi="Arial" w:cs="Arial" w:hint="cs"/>
                <w:sz w:val="20"/>
                <w:szCs w:val="20"/>
              </w:rPr>
              <w:t>,</w:t>
            </w:r>
            <w:r w:rsidRPr="00335CF8">
              <w:rPr>
                <w:rFonts w:ascii="Arial" w:hAnsi="Arial" w:cs="Arial" w:hint="cs"/>
                <w:sz w:val="20"/>
                <w:szCs w:val="20"/>
                <w:cs/>
              </w:rPr>
              <w:t>283</w:t>
            </w:r>
          </w:p>
        </w:tc>
        <w:tc>
          <w:tcPr>
            <w:tcW w:w="1440" w:type="dxa"/>
            <w:vAlign w:val="bottom"/>
          </w:tcPr>
          <w:p w14:paraId="3A6CD593" w14:textId="6FF1BC93"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1</w:t>
            </w:r>
            <w:r w:rsidRPr="00335CF8">
              <w:rPr>
                <w:rFonts w:ascii="Arial" w:hAnsi="Arial" w:cs="Arial" w:hint="cs"/>
                <w:sz w:val="20"/>
                <w:szCs w:val="20"/>
              </w:rPr>
              <w:t>,</w:t>
            </w:r>
            <w:r w:rsidRPr="00335CF8">
              <w:rPr>
                <w:rFonts w:ascii="Arial" w:hAnsi="Arial" w:cs="Arial" w:hint="cs"/>
                <w:sz w:val="20"/>
                <w:szCs w:val="20"/>
                <w:cs/>
              </w:rPr>
              <w:t>656</w:t>
            </w:r>
          </w:p>
        </w:tc>
        <w:tc>
          <w:tcPr>
            <w:tcW w:w="1440" w:type="dxa"/>
            <w:vAlign w:val="bottom"/>
          </w:tcPr>
          <w:p w14:paraId="7C4A4AA1" w14:textId="2268434D"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rPr>
              <w:t>4,907</w:t>
            </w:r>
          </w:p>
        </w:tc>
      </w:tr>
      <w:tr w:rsidR="00335CF8" w:rsidRPr="00A77594" w14:paraId="15151481" w14:textId="77777777" w:rsidTr="00335CF8">
        <w:trPr>
          <w:trHeight w:val="333"/>
        </w:trPr>
        <w:tc>
          <w:tcPr>
            <w:tcW w:w="3330" w:type="dxa"/>
          </w:tcPr>
          <w:p w14:paraId="41F6FE19" w14:textId="662FC2DB"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3 - 6 months</w:t>
            </w:r>
          </w:p>
        </w:tc>
        <w:tc>
          <w:tcPr>
            <w:tcW w:w="1440" w:type="dxa"/>
            <w:vAlign w:val="bottom"/>
          </w:tcPr>
          <w:p w14:paraId="3B7EDBB3" w14:textId="27DC454C"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946</w:t>
            </w:r>
          </w:p>
        </w:tc>
        <w:tc>
          <w:tcPr>
            <w:tcW w:w="1440" w:type="dxa"/>
            <w:vAlign w:val="bottom"/>
          </w:tcPr>
          <w:p w14:paraId="0CBF3AF8" w14:textId="485B2BAE" w:rsidR="00335CF8" w:rsidRPr="00A77594" w:rsidRDefault="00335CF8" w:rsidP="00335CF8">
            <w:pPr>
              <w:tabs>
                <w:tab w:val="decimal" w:pos="1152"/>
              </w:tabs>
              <w:spacing w:line="360" w:lineRule="exact"/>
              <w:ind w:right="-43"/>
              <w:rPr>
                <w:rFonts w:ascii="Arial" w:hAnsi="Arial" w:cs="Arial"/>
                <w:sz w:val="20"/>
                <w:szCs w:val="20"/>
                <w:cs/>
              </w:rPr>
            </w:pPr>
            <w:r w:rsidRPr="00335CF8">
              <w:rPr>
                <w:rFonts w:ascii="Arial" w:hAnsi="Arial" w:cs="Arial" w:hint="cs"/>
                <w:sz w:val="20"/>
                <w:szCs w:val="20"/>
                <w:cs/>
              </w:rPr>
              <w:t>-</w:t>
            </w:r>
          </w:p>
        </w:tc>
        <w:tc>
          <w:tcPr>
            <w:tcW w:w="1440" w:type="dxa"/>
            <w:vAlign w:val="bottom"/>
          </w:tcPr>
          <w:p w14:paraId="1F4606E0" w14:textId="6CA79F74"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946</w:t>
            </w:r>
          </w:p>
        </w:tc>
        <w:tc>
          <w:tcPr>
            <w:tcW w:w="1440" w:type="dxa"/>
            <w:vAlign w:val="bottom"/>
          </w:tcPr>
          <w:p w14:paraId="5C827D7D" w14:textId="2DE20442" w:rsidR="00335CF8" w:rsidRPr="00A77594" w:rsidRDefault="00335CF8" w:rsidP="00335CF8">
            <w:pPr>
              <w:tabs>
                <w:tab w:val="decimal" w:pos="1152"/>
              </w:tabs>
              <w:spacing w:line="360" w:lineRule="exact"/>
              <w:ind w:right="-43"/>
              <w:rPr>
                <w:rFonts w:ascii="Arial" w:hAnsi="Arial" w:cs="Arial"/>
                <w:sz w:val="20"/>
                <w:szCs w:val="20"/>
              </w:rPr>
            </w:pPr>
            <w:r>
              <w:rPr>
                <w:rFonts w:ascii="Arial" w:hAnsi="Arial" w:cs="Arial"/>
                <w:sz w:val="20"/>
                <w:szCs w:val="20"/>
              </w:rPr>
              <w:t>-</w:t>
            </w:r>
          </w:p>
        </w:tc>
      </w:tr>
      <w:tr w:rsidR="00335CF8" w:rsidRPr="00A77594" w14:paraId="19205B73" w14:textId="77777777" w:rsidTr="00335CF8">
        <w:trPr>
          <w:trHeight w:val="333"/>
        </w:trPr>
        <w:tc>
          <w:tcPr>
            <w:tcW w:w="3330" w:type="dxa"/>
          </w:tcPr>
          <w:p w14:paraId="530E8A3D" w14:textId="061D5211"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6</w:t>
            </w:r>
            <w:r>
              <w:rPr>
                <w:rFonts w:ascii="Arial" w:hAnsi="Arial" w:cs="Arial"/>
                <w:sz w:val="20"/>
                <w:szCs w:val="20"/>
              </w:rPr>
              <w:t xml:space="preserve"> - 12</w:t>
            </w:r>
            <w:r w:rsidRPr="00A77594">
              <w:rPr>
                <w:rFonts w:ascii="Arial" w:hAnsi="Arial" w:cs="Arial"/>
                <w:sz w:val="20"/>
                <w:szCs w:val="20"/>
              </w:rPr>
              <w:t xml:space="preserve"> months</w:t>
            </w:r>
          </w:p>
        </w:tc>
        <w:tc>
          <w:tcPr>
            <w:tcW w:w="1440" w:type="dxa"/>
            <w:vAlign w:val="bottom"/>
          </w:tcPr>
          <w:p w14:paraId="6FDA2FCE" w14:textId="759D1EE5"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2,557</w:t>
            </w:r>
          </w:p>
        </w:tc>
        <w:tc>
          <w:tcPr>
            <w:tcW w:w="1440" w:type="dxa"/>
            <w:vAlign w:val="bottom"/>
          </w:tcPr>
          <w:p w14:paraId="2068F663" w14:textId="27B73DD7"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cs/>
              </w:rPr>
            </w:pPr>
            <w:r w:rsidRPr="00335CF8">
              <w:rPr>
                <w:rFonts w:ascii="Arial" w:hAnsi="Arial" w:cs="Arial" w:hint="cs"/>
                <w:sz w:val="20"/>
                <w:szCs w:val="20"/>
                <w:cs/>
              </w:rPr>
              <w:t>-</w:t>
            </w:r>
          </w:p>
        </w:tc>
        <w:tc>
          <w:tcPr>
            <w:tcW w:w="1440" w:type="dxa"/>
            <w:vAlign w:val="bottom"/>
          </w:tcPr>
          <w:p w14:paraId="75C0F3E0" w14:textId="3BCC2451"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cs/>
              </w:rPr>
            </w:pPr>
            <w:r w:rsidRPr="00335CF8">
              <w:rPr>
                <w:rFonts w:ascii="Arial" w:hAnsi="Arial" w:cs="Arial" w:hint="cs"/>
                <w:sz w:val="20"/>
                <w:szCs w:val="20"/>
              </w:rPr>
              <w:t>2,557</w:t>
            </w:r>
          </w:p>
        </w:tc>
        <w:tc>
          <w:tcPr>
            <w:tcW w:w="1440" w:type="dxa"/>
            <w:vAlign w:val="bottom"/>
          </w:tcPr>
          <w:p w14:paraId="0658D642" w14:textId="7CAD5FFF"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w:t>
            </w:r>
          </w:p>
        </w:tc>
      </w:tr>
      <w:tr w:rsidR="00335CF8" w:rsidRPr="00A77594" w14:paraId="384B51A2" w14:textId="77777777" w:rsidTr="00335CF8">
        <w:tc>
          <w:tcPr>
            <w:tcW w:w="3330" w:type="dxa"/>
          </w:tcPr>
          <w:p w14:paraId="18A3F9C1" w14:textId="07B40DC2" w:rsidR="00335CF8" w:rsidRPr="00A77594" w:rsidRDefault="00335CF8" w:rsidP="00335CF8">
            <w:pPr>
              <w:spacing w:line="360" w:lineRule="exact"/>
              <w:ind w:left="165" w:right="-17" w:hanging="165"/>
              <w:rPr>
                <w:rFonts w:ascii="Arial" w:hAnsi="Arial" w:cs="Arial"/>
                <w:sz w:val="20"/>
                <w:szCs w:val="20"/>
              </w:rPr>
            </w:pPr>
            <w:r w:rsidRPr="00A77594">
              <w:rPr>
                <w:rFonts w:ascii="Arial" w:hAnsi="Arial" w:cs="Arial"/>
                <w:sz w:val="20"/>
                <w:szCs w:val="20"/>
              </w:rPr>
              <w:t xml:space="preserve">Total trade accounts receivable </w:t>
            </w:r>
            <w:proofErr w:type="gramStart"/>
            <w:r w:rsidRPr="00A77594">
              <w:rPr>
                <w:rFonts w:ascii="Arial" w:hAnsi="Arial" w:cs="Arial"/>
                <w:sz w:val="20"/>
                <w:szCs w:val="20"/>
              </w:rPr>
              <w:t>-  related</w:t>
            </w:r>
            <w:proofErr w:type="gramEnd"/>
            <w:r w:rsidRPr="00A77594">
              <w:rPr>
                <w:rFonts w:ascii="Arial" w:hAnsi="Arial" w:cs="Arial"/>
                <w:sz w:val="20"/>
                <w:szCs w:val="20"/>
              </w:rPr>
              <w:t xml:space="preserve"> party</w:t>
            </w:r>
          </w:p>
        </w:tc>
        <w:tc>
          <w:tcPr>
            <w:tcW w:w="1440" w:type="dxa"/>
            <w:vAlign w:val="bottom"/>
          </w:tcPr>
          <w:p w14:paraId="65B1255F" w14:textId="219A0EA5"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14,246</w:t>
            </w:r>
          </w:p>
        </w:tc>
        <w:tc>
          <w:tcPr>
            <w:tcW w:w="1440" w:type="dxa"/>
            <w:vAlign w:val="bottom"/>
          </w:tcPr>
          <w:p w14:paraId="57F3998F" w14:textId="18A6D518"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cs/>
              </w:rPr>
              <w:t>9</w:t>
            </w:r>
            <w:r w:rsidRPr="00335CF8">
              <w:rPr>
                <w:rFonts w:ascii="Arial" w:hAnsi="Arial" w:cs="Arial" w:hint="cs"/>
                <w:sz w:val="20"/>
                <w:szCs w:val="20"/>
              </w:rPr>
              <w:t>,</w:t>
            </w:r>
            <w:r w:rsidRPr="00335CF8">
              <w:rPr>
                <w:rFonts w:ascii="Arial" w:hAnsi="Arial" w:cs="Arial" w:hint="cs"/>
                <w:sz w:val="20"/>
                <w:szCs w:val="20"/>
                <w:cs/>
              </w:rPr>
              <w:t>425</w:t>
            </w:r>
          </w:p>
        </w:tc>
        <w:tc>
          <w:tcPr>
            <w:tcW w:w="1440" w:type="dxa"/>
            <w:vAlign w:val="bottom"/>
          </w:tcPr>
          <w:p w14:paraId="3756D9F1" w14:textId="5349BAD5"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19,295</w:t>
            </w:r>
          </w:p>
        </w:tc>
        <w:tc>
          <w:tcPr>
            <w:tcW w:w="1440" w:type="dxa"/>
            <w:vAlign w:val="bottom"/>
          </w:tcPr>
          <w:p w14:paraId="19F3C7F9" w14:textId="74FBDE02"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22,422</w:t>
            </w:r>
          </w:p>
        </w:tc>
      </w:tr>
    </w:tbl>
    <w:p w14:paraId="77439C7F" w14:textId="77777777" w:rsidR="00301C92" w:rsidRDefault="00301C92">
      <w:r>
        <w:br w:type="page"/>
      </w:r>
    </w:p>
    <w:tbl>
      <w:tblPr>
        <w:tblW w:w="9090" w:type="dxa"/>
        <w:tblInd w:w="450" w:type="dxa"/>
        <w:tblLayout w:type="fixed"/>
        <w:tblLook w:val="01E0" w:firstRow="1" w:lastRow="1" w:firstColumn="1" w:lastColumn="1" w:noHBand="0" w:noVBand="0"/>
      </w:tblPr>
      <w:tblGrid>
        <w:gridCol w:w="3330"/>
        <w:gridCol w:w="1256"/>
        <w:gridCol w:w="184"/>
        <w:gridCol w:w="1440"/>
        <w:gridCol w:w="1440"/>
        <w:gridCol w:w="250"/>
        <w:gridCol w:w="1190"/>
      </w:tblGrid>
      <w:tr w:rsidR="00301C92" w:rsidRPr="00A77594" w14:paraId="20A54424" w14:textId="77777777" w:rsidTr="00940CF3">
        <w:trPr>
          <w:trHeight w:val="80"/>
          <w:tblHeader/>
        </w:trPr>
        <w:tc>
          <w:tcPr>
            <w:tcW w:w="3330" w:type="dxa"/>
          </w:tcPr>
          <w:p w14:paraId="77D7BE4D" w14:textId="77777777" w:rsidR="00301C92" w:rsidRPr="00A77594" w:rsidRDefault="00301C92" w:rsidP="00940CF3">
            <w:pPr>
              <w:tabs>
                <w:tab w:val="left" w:pos="2160"/>
              </w:tabs>
              <w:spacing w:line="360" w:lineRule="exact"/>
              <w:ind w:right="-43"/>
              <w:jc w:val="thaiDistribute"/>
              <w:rPr>
                <w:rFonts w:ascii="Arial" w:hAnsi="Arial" w:cs="Arial"/>
                <w:sz w:val="20"/>
                <w:szCs w:val="20"/>
                <w:cs/>
              </w:rPr>
            </w:pPr>
          </w:p>
        </w:tc>
        <w:tc>
          <w:tcPr>
            <w:tcW w:w="2880" w:type="dxa"/>
            <w:gridSpan w:val="3"/>
            <w:vAlign w:val="bottom"/>
          </w:tcPr>
          <w:p w14:paraId="2AAC8E14"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p>
        </w:tc>
        <w:tc>
          <w:tcPr>
            <w:tcW w:w="2880" w:type="dxa"/>
            <w:gridSpan w:val="3"/>
            <w:vAlign w:val="bottom"/>
          </w:tcPr>
          <w:p w14:paraId="38D363B7" w14:textId="77777777" w:rsidR="00301C92" w:rsidRPr="00A77594" w:rsidRDefault="00301C92" w:rsidP="00940CF3">
            <w:pPr>
              <w:tabs>
                <w:tab w:val="left" w:pos="2160"/>
              </w:tabs>
              <w:spacing w:line="360" w:lineRule="exact"/>
              <w:ind w:left="547" w:right="29" w:hanging="547"/>
              <w:jc w:val="right"/>
              <w:rPr>
                <w:rFonts w:ascii="Arial" w:eastAsia="MS Mincho" w:hAnsi="Arial" w:cs="Arial"/>
                <w:sz w:val="20"/>
                <w:szCs w:val="20"/>
              </w:rPr>
            </w:pPr>
            <w:r w:rsidRPr="00A77594">
              <w:rPr>
                <w:rFonts w:ascii="Arial" w:eastAsia="MS Mincho" w:hAnsi="Arial" w:cs="Arial"/>
                <w:sz w:val="20"/>
                <w:szCs w:val="20"/>
              </w:rPr>
              <w:t>(Unit: Thousand Baht)</w:t>
            </w:r>
          </w:p>
        </w:tc>
      </w:tr>
      <w:tr w:rsidR="00301C92" w:rsidRPr="00A77594" w14:paraId="2153EB3A" w14:textId="77777777" w:rsidTr="00940CF3">
        <w:trPr>
          <w:tblHeader/>
        </w:trPr>
        <w:tc>
          <w:tcPr>
            <w:tcW w:w="3330" w:type="dxa"/>
          </w:tcPr>
          <w:p w14:paraId="7F33D8B0" w14:textId="77777777" w:rsidR="00301C92" w:rsidRPr="00A77594" w:rsidRDefault="00301C92" w:rsidP="00940CF3">
            <w:pPr>
              <w:tabs>
                <w:tab w:val="left" w:pos="2160"/>
              </w:tabs>
              <w:spacing w:line="360" w:lineRule="exact"/>
              <w:ind w:right="-43"/>
              <w:jc w:val="thaiDistribute"/>
              <w:rPr>
                <w:rFonts w:ascii="Arial" w:hAnsi="Arial" w:cs="Arial"/>
                <w:sz w:val="20"/>
                <w:szCs w:val="20"/>
                <w:cs/>
              </w:rPr>
            </w:pPr>
          </w:p>
        </w:tc>
        <w:tc>
          <w:tcPr>
            <w:tcW w:w="2880" w:type="dxa"/>
            <w:gridSpan w:val="3"/>
            <w:vAlign w:val="bottom"/>
          </w:tcPr>
          <w:p w14:paraId="030CE050"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2880" w:type="dxa"/>
            <w:gridSpan w:val="3"/>
            <w:vAlign w:val="bottom"/>
          </w:tcPr>
          <w:p w14:paraId="200600A8"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301C92" w:rsidRPr="00A77594" w14:paraId="6231274E" w14:textId="77777777" w:rsidTr="00940CF3">
        <w:trPr>
          <w:tblHeader/>
        </w:trPr>
        <w:tc>
          <w:tcPr>
            <w:tcW w:w="3330" w:type="dxa"/>
          </w:tcPr>
          <w:p w14:paraId="2B73D169" w14:textId="77777777" w:rsidR="00301C92" w:rsidRPr="00A77594" w:rsidRDefault="00301C92" w:rsidP="00940CF3">
            <w:pPr>
              <w:tabs>
                <w:tab w:val="left" w:pos="2160"/>
              </w:tabs>
              <w:spacing w:line="360" w:lineRule="exact"/>
              <w:ind w:right="-43"/>
              <w:jc w:val="thaiDistribute"/>
              <w:rPr>
                <w:rFonts w:ascii="Arial" w:hAnsi="Arial" w:cs="Arial"/>
                <w:sz w:val="20"/>
                <w:szCs w:val="20"/>
                <w:cs/>
              </w:rPr>
            </w:pPr>
          </w:p>
        </w:tc>
        <w:tc>
          <w:tcPr>
            <w:tcW w:w="1440" w:type="dxa"/>
            <w:gridSpan w:val="2"/>
          </w:tcPr>
          <w:p w14:paraId="15356B9C"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tcPr>
          <w:p w14:paraId="3D6DF792"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c>
          <w:tcPr>
            <w:tcW w:w="1440" w:type="dxa"/>
          </w:tcPr>
          <w:p w14:paraId="3EBF62D9"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440" w:type="dxa"/>
            <w:gridSpan w:val="2"/>
          </w:tcPr>
          <w:p w14:paraId="4F3FEB42"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31 December</w:t>
            </w:r>
          </w:p>
        </w:tc>
      </w:tr>
      <w:tr w:rsidR="00301C92" w:rsidRPr="00A77594" w14:paraId="7DF99E26" w14:textId="77777777" w:rsidTr="00940CF3">
        <w:trPr>
          <w:tblHeader/>
        </w:trPr>
        <w:tc>
          <w:tcPr>
            <w:tcW w:w="3330" w:type="dxa"/>
          </w:tcPr>
          <w:p w14:paraId="12BDBD7F" w14:textId="77777777" w:rsidR="00301C92" w:rsidRPr="00A77594" w:rsidRDefault="00301C92" w:rsidP="00940CF3">
            <w:pPr>
              <w:tabs>
                <w:tab w:val="left" w:pos="2160"/>
              </w:tabs>
              <w:spacing w:line="360" w:lineRule="exact"/>
              <w:ind w:right="-43"/>
              <w:jc w:val="thaiDistribute"/>
              <w:rPr>
                <w:rFonts w:ascii="Arial" w:hAnsi="Arial" w:cs="Arial"/>
                <w:sz w:val="20"/>
                <w:szCs w:val="20"/>
                <w:cs/>
              </w:rPr>
            </w:pPr>
          </w:p>
        </w:tc>
        <w:tc>
          <w:tcPr>
            <w:tcW w:w="1440" w:type="dxa"/>
            <w:gridSpan w:val="2"/>
          </w:tcPr>
          <w:p w14:paraId="141B62AB"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tcPr>
          <w:p w14:paraId="79A4F011"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c>
          <w:tcPr>
            <w:tcW w:w="1440" w:type="dxa"/>
          </w:tcPr>
          <w:p w14:paraId="479AB3FC"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2026</w:t>
            </w:r>
          </w:p>
        </w:tc>
        <w:tc>
          <w:tcPr>
            <w:tcW w:w="1440" w:type="dxa"/>
            <w:gridSpan w:val="2"/>
          </w:tcPr>
          <w:p w14:paraId="14F7B579" w14:textId="77777777" w:rsidR="00301C92" w:rsidRPr="00A77594" w:rsidRDefault="00301C92" w:rsidP="00940CF3">
            <w:pPr>
              <w:pBdr>
                <w:bottom w:val="single" w:sz="4" w:space="1" w:color="auto"/>
              </w:pBd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2025</w:t>
            </w:r>
          </w:p>
        </w:tc>
      </w:tr>
      <w:tr w:rsidR="00301C92" w:rsidRPr="00A77594" w14:paraId="6E5E60A4" w14:textId="77777777" w:rsidTr="00940CF3">
        <w:trPr>
          <w:tblHeader/>
        </w:trPr>
        <w:tc>
          <w:tcPr>
            <w:tcW w:w="3330" w:type="dxa"/>
          </w:tcPr>
          <w:p w14:paraId="6C3504AC" w14:textId="77777777" w:rsidR="00301C92" w:rsidRPr="00A77594" w:rsidRDefault="00301C92" w:rsidP="00940CF3">
            <w:pPr>
              <w:tabs>
                <w:tab w:val="left" w:pos="2160"/>
              </w:tabs>
              <w:spacing w:line="360" w:lineRule="exact"/>
              <w:ind w:right="-43"/>
              <w:jc w:val="thaiDistribute"/>
              <w:rPr>
                <w:rFonts w:ascii="Arial" w:hAnsi="Arial" w:cs="Arial"/>
                <w:sz w:val="20"/>
                <w:szCs w:val="20"/>
                <w:cs/>
              </w:rPr>
            </w:pPr>
          </w:p>
        </w:tc>
        <w:tc>
          <w:tcPr>
            <w:tcW w:w="1440" w:type="dxa"/>
            <w:gridSpan w:val="2"/>
          </w:tcPr>
          <w:p w14:paraId="490137D7"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p>
        </w:tc>
        <w:tc>
          <w:tcPr>
            <w:tcW w:w="1440" w:type="dxa"/>
          </w:tcPr>
          <w:p w14:paraId="4EC80899"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440" w:type="dxa"/>
          </w:tcPr>
          <w:p w14:paraId="6AFEB916"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p>
        </w:tc>
        <w:tc>
          <w:tcPr>
            <w:tcW w:w="1440" w:type="dxa"/>
            <w:gridSpan w:val="2"/>
          </w:tcPr>
          <w:p w14:paraId="490F6339" w14:textId="77777777" w:rsidR="00301C92" w:rsidRPr="00A77594" w:rsidRDefault="00301C92" w:rsidP="00940CF3">
            <w:pPr>
              <w:tabs>
                <w:tab w:val="left" w:pos="2160"/>
              </w:tabs>
              <w:spacing w:line="36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993CB4" w:rsidRPr="00A77594" w14:paraId="4CDEF4F9" w14:textId="77777777" w:rsidTr="00301C92">
        <w:tc>
          <w:tcPr>
            <w:tcW w:w="4586" w:type="dxa"/>
            <w:gridSpan w:val="2"/>
          </w:tcPr>
          <w:p w14:paraId="3C8773D7" w14:textId="32B55E9A" w:rsidR="00993CB4" w:rsidRPr="00A77594" w:rsidRDefault="00993CB4" w:rsidP="00651506">
            <w:pPr>
              <w:tabs>
                <w:tab w:val="decimal" w:pos="1332"/>
              </w:tabs>
              <w:spacing w:line="360" w:lineRule="exact"/>
              <w:ind w:right="-43"/>
              <w:rPr>
                <w:rFonts w:ascii="Arial" w:hAnsi="Arial" w:cs="Arial"/>
                <w:sz w:val="20"/>
                <w:szCs w:val="20"/>
              </w:rPr>
            </w:pPr>
            <w:r w:rsidRPr="00A77594">
              <w:rPr>
                <w:rFonts w:ascii="Arial" w:hAnsi="Arial" w:cs="Arial"/>
                <w:sz w:val="20"/>
                <w:szCs w:val="20"/>
                <w:u w:val="single"/>
              </w:rPr>
              <w:t>Trade accounts receivable - unrelated parties</w:t>
            </w:r>
          </w:p>
        </w:tc>
        <w:tc>
          <w:tcPr>
            <w:tcW w:w="1624" w:type="dxa"/>
            <w:gridSpan w:val="2"/>
          </w:tcPr>
          <w:p w14:paraId="3373DD97" w14:textId="77777777" w:rsidR="00993CB4" w:rsidRPr="00A77594" w:rsidRDefault="00993CB4" w:rsidP="00651506">
            <w:pPr>
              <w:tabs>
                <w:tab w:val="decimal" w:pos="1086"/>
              </w:tabs>
              <w:spacing w:line="360" w:lineRule="exact"/>
              <w:ind w:right="-43"/>
              <w:rPr>
                <w:rFonts w:ascii="Arial" w:hAnsi="Arial" w:cs="Arial"/>
                <w:sz w:val="20"/>
                <w:szCs w:val="20"/>
              </w:rPr>
            </w:pPr>
          </w:p>
        </w:tc>
        <w:tc>
          <w:tcPr>
            <w:tcW w:w="1690" w:type="dxa"/>
            <w:gridSpan w:val="2"/>
          </w:tcPr>
          <w:p w14:paraId="7F08C590"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190" w:type="dxa"/>
          </w:tcPr>
          <w:p w14:paraId="0E90321B" w14:textId="77777777" w:rsidR="00993CB4" w:rsidRPr="00A77594" w:rsidRDefault="00993CB4" w:rsidP="00651506">
            <w:pPr>
              <w:tabs>
                <w:tab w:val="decimal" w:pos="972"/>
              </w:tabs>
              <w:spacing w:line="360" w:lineRule="exact"/>
              <w:ind w:right="-43"/>
              <w:rPr>
                <w:rFonts w:ascii="Arial" w:hAnsi="Arial" w:cs="Arial"/>
                <w:sz w:val="20"/>
                <w:szCs w:val="20"/>
              </w:rPr>
            </w:pPr>
          </w:p>
        </w:tc>
      </w:tr>
      <w:tr w:rsidR="00993CB4" w:rsidRPr="00A77594" w14:paraId="2AB53879" w14:textId="77777777" w:rsidTr="00651506">
        <w:tc>
          <w:tcPr>
            <w:tcW w:w="3330" w:type="dxa"/>
          </w:tcPr>
          <w:p w14:paraId="2068D305" w14:textId="77777777" w:rsidR="00993CB4" w:rsidRPr="00A77594" w:rsidRDefault="00993CB4" w:rsidP="00651506">
            <w:pPr>
              <w:spacing w:line="360" w:lineRule="exact"/>
              <w:ind w:right="-17"/>
              <w:jc w:val="thaiDistribute"/>
              <w:rPr>
                <w:rFonts w:ascii="Arial" w:hAnsi="Arial" w:cs="Arial"/>
                <w:sz w:val="20"/>
                <w:szCs w:val="20"/>
                <w:cs/>
              </w:rPr>
            </w:pPr>
            <w:r w:rsidRPr="00A77594">
              <w:rPr>
                <w:rFonts w:ascii="Arial" w:hAnsi="Arial" w:cs="Arial"/>
                <w:sz w:val="20"/>
                <w:szCs w:val="20"/>
              </w:rPr>
              <w:t xml:space="preserve">Aged </w:t>
            </w:r>
            <w:proofErr w:type="gramStart"/>
            <w:r w:rsidRPr="00A77594">
              <w:rPr>
                <w:rFonts w:ascii="Arial" w:hAnsi="Arial" w:cs="Arial"/>
                <w:sz w:val="20"/>
                <w:szCs w:val="20"/>
              </w:rPr>
              <w:t>on the basis of</w:t>
            </w:r>
            <w:proofErr w:type="gramEnd"/>
            <w:r w:rsidRPr="00A77594">
              <w:rPr>
                <w:rFonts w:ascii="Arial" w:hAnsi="Arial" w:cs="Arial"/>
                <w:sz w:val="20"/>
                <w:szCs w:val="20"/>
              </w:rPr>
              <w:t xml:space="preserve"> due dates</w:t>
            </w:r>
          </w:p>
        </w:tc>
        <w:tc>
          <w:tcPr>
            <w:tcW w:w="1440" w:type="dxa"/>
            <w:gridSpan w:val="2"/>
          </w:tcPr>
          <w:p w14:paraId="70742322" w14:textId="77777777" w:rsidR="00993CB4" w:rsidRPr="00A77594" w:rsidRDefault="00993CB4" w:rsidP="00651506">
            <w:pPr>
              <w:tabs>
                <w:tab w:val="decimal" w:pos="1086"/>
              </w:tabs>
              <w:spacing w:line="360" w:lineRule="exact"/>
              <w:ind w:right="-43"/>
              <w:rPr>
                <w:rFonts w:ascii="Arial" w:hAnsi="Arial" w:cs="Arial"/>
                <w:sz w:val="20"/>
                <w:szCs w:val="20"/>
              </w:rPr>
            </w:pPr>
          </w:p>
        </w:tc>
        <w:tc>
          <w:tcPr>
            <w:tcW w:w="1440" w:type="dxa"/>
          </w:tcPr>
          <w:p w14:paraId="3274B1A9"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440" w:type="dxa"/>
          </w:tcPr>
          <w:p w14:paraId="41D05FDC" w14:textId="77777777" w:rsidR="00993CB4" w:rsidRPr="00A77594" w:rsidRDefault="00993CB4" w:rsidP="00651506">
            <w:pPr>
              <w:tabs>
                <w:tab w:val="decimal" w:pos="972"/>
              </w:tabs>
              <w:spacing w:line="360" w:lineRule="exact"/>
              <w:ind w:right="-43"/>
              <w:rPr>
                <w:rFonts w:ascii="Arial" w:hAnsi="Arial" w:cs="Arial"/>
                <w:sz w:val="20"/>
                <w:szCs w:val="20"/>
              </w:rPr>
            </w:pPr>
          </w:p>
        </w:tc>
        <w:tc>
          <w:tcPr>
            <w:tcW w:w="1440" w:type="dxa"/>
            <w:gridSpan w:val="2"/>
            <w:vAlign w:val="bottom"/>
          </w:tcPr>
          <w:p w14:paraId="71FA4EFD" w14:textId="77777777" w:rsidR="00993CB4" w:rsidRPr="00A77594" w:rsidRDefault="00993CB4" w:rsidP="00651506">
            <w:pPr>
              <w:tabs>
                <w:tab w:val="decimal" w:pos="1242"/>
                <w:tab w:val="decimal" w:pos="1294"/>
              </w:tabs>
              <w:spacing w:line="360" w:lineRule="exact"/>
              <w:ind w:right="-43"/>
              <w:rPr>
                <w:rFonts w:ascii="Arial" w:hAnsi="Arial" w:cs="Arial"/>
                <w:sz w:val="20"/>
                <w:szCs w:val="20"/>
              </w:rPr>
            </w:pPr>
          </w:p>
        </w:tc>
      </w:tr>
      <w:tr w:rsidR="00335CF8" w:rsidRPr="00A77594" w14:paraId="44D08E3B" w14:textId="77777777" w:rsidTr="00651506">
        <w:trPr>
          <w:trHeight w:val="80"/>
        </w:trPr>
        <w:tc>
          <w:tcPr>
            <w:tcW w:w="3330" w:type="dxa"/>
          </w:tcPr>
          <w:p w14:paraId="0544377A" w14:textId="77777777" w:rsidR="00335CF8" w:rsidRPr="00A77594" w:rsidRDefault="00335CF8" w:rsidP="00335CF8">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Not yet due</w:t>
            </w:r>
          </w:p>
        </w:tc>
        <w:tc>
          <w:tcPr>
            <w:tcW w:w="1440" w:type="dxa"/>
            <w:gridSpan w:val="2"/>
          </w:tcPr>
          <w:p w14:paraId="2510FBAB" w14:textId="24562549"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47,79</w:t>
            </w:r>
            <w:r w:rsidRPr="00335CF8">
              <w:rPr>
                <w:rFonts w:ascii="Arial" w:hAnsi="Arial" w:cs="Arial"/>
                <w:sz w:val="20"/>
                <w:szCs w:val="20"/>
              </w:rPr>
              <w:t>5</w:t>
            </w:r>
          </w:p>
        </w:tc>
        <w:tc>
          <w:tcPr>
            <w:tcW w:w="1440" w:type="dxa"/>
          </w:tcPr>
          <w:p w14:paraId="17939961" w14:textId="3392CDEB"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65,324</w:t>
            </w:r>
          </w:p>
        </w:tc>
        <w:tc>
          <w:tcPr>
            <w:tcW w:w="1440" w:type="dxa"/>
          </w:tcPr>
          <w:p w14:paraId="146FD1F1" w14:textId="21F28066"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44,436</w:t>
            </w:r>
          </w:p>
        </w:tc>
        <w:tc>
          <w:tcPr>
            <w:tcW w:w="1440" w:type="dxa"/>
            <w:gridSpan w:val="2"/>
          </w:tcPr>
          <w:p w14:paraId="20D5CAC4" w14:textId="5B0B5F10"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cs/>
              </w:rPr>
              <w:t>62</w:t>
            </w:r>
            <w:r w:rsidRPr="00A77594">
              <w:rPr>
                <w:rFonts w:ascii="Arial" w:hAnsi="Arial" w:cs="Arial"/>
                <w:sz w:val="20"/>
                <w:szCs w:val="20"/>
              </w:rPr>
              <w:t>,</w:t>
            </w:r>
            <w:r w:rsidRPr="00A77594">
              <w:rPr>
                <w:rFonts w:ascii="Arial" w:hAnsi="Arial" w:cs="Arial"/>
                <w:sz w:val="20"/>
                <w:szCs w:val="20"/>
                <w:cs/>
              </w:rPr>
              <w:t>222</w:t>
            </w:r>
          </w:p>
        </w:tc>
      </w:tr>
      <w:tr w:rsidR="00335CF8" w:rsidRPr="00A77594" w14:paraId="7C05C1E7" w14:textId="77777777" w:rsidTr="00651506">
        <w:tc>
          <w:tcPr>
            <w:tcW w:w="3330" w:type="dxa"/>
          </w:tcPr>
          <w:p w14:paraId="0FED3CC9" w14:textId="77777777" w:rsidR="00335CF8" w:rsidRPr="00A77594" w:rsidRDefault="00335CF8" w:rsidP="00335CF8">
            <w:pPr>
              <w:tabs>
                <w:tab w:val="left" w:pos="162"/>
              </w:tabs>
              <w:spacing w:line="360" w:lineRule="exact"/>
              <w:ind w:right="-45"/>
              <w:jc w:val="thaiDistribute"/>
              <w:rPr>
                <w:rFonts w:ascii="Arial" w:hAnsi="Arial" w:cs="Arial"/>
                <w:sz w:val="20"/>
                <w:szCs w:val="20"/>
              </w:rPr>
            </w:pPr>
            <w:r w:rsidRPr="00A77594">
              <w:rPr>
                <w:rFonts w:ascii="Arial" w:hAnsi="Arial" w:cs="Arial"/>
                <w:sz w:val="20"/>
                <w:szCs w:val="20"/>
              </w:rPr>
              <w:tab/>
              <w:t>Past due</w:t>
            </w:r>
          </w:p>
        </w:tc>
        <w:tc>
          <w:tcPr>
            <w:tcW w:w="1440" w:type="dxa"/>
            <w:gridSpan w:val="2"/>
          </w:tcPr>
          <w:p w14:paraId="1B41AC36"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tcPr>
          <w:p w14:paraId="41784824"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tcPr>
          <w:p w14:paraId="3E747395"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gridSpan w:val="2"/>
          </w:tcPr>
          <w:p w14:paraId="1482E131" w14:textId="77777777" w:rsidR="00335CF8" w:rsidRPr="00A77594" w:rsidRDefault="00335CF8" w:rsidP="00335CF8">
            <w:pPr>
              <w:tabs>
                <w:tab w:val="decimal" w:pos="1152"/>
              </w:tabs>
              <w:spacing w:line="360" w:lineRule="exact"/>
              <w:ind w:right="-43"/>
              <w:rPr>
                <w:rFonts w:ascii="Arial" w:hAnsi="Arial" w:cs="Arial"/>
                <w:sz w:val="20"/>
                <w:szCs w:val="20"/>
              </w:rPr>
            </w:pPr>
          </w:p>
        </w:tc>
      </w:tr>
      <w:tr w:rsidR="00335CF8" w:rsidRPr="00A77594" w14:paraId="44BD516B" w14:textId="77777777" w:rsidTr="00651506">
        <w:tc>
          <w:tcPr>
            <w:tcW w:w="3330" w:type="dxa"/>
          </w:tcPr>
          <w:p w14:paraId="03ECC876" w14:textId="77777777" w:rsidR="00335CF8" w:rsidRPr="00A77594" w:rsidRDefault="00335CF8" w:rsidP="00335CF8">
            <w:pPr>
              <w:tabs>
                <w:tab w:val="left" w:pos="492"/>
              </w:tabs>
              <w:spacing w:line="360" w:lineRule="exact"/>
              <w:ind w:right="-45"/>
              <w:jc w:val="thaiDistribute"/>
              <w:rPr>
                <w:rFonts w:ascii="Arial" w:hAnsi="Arial" w:cs="Arial"/>
                <w:sz w:val="20"/>
                <w:szCs w:val="20"/>
                <w:cs/>
              </w:rPr>
            </w:pPr>
            <w:r w:rsidRPr="00A77594">
              <w:rPr>
                <w:rFonts w:ascii="Arial" w:hAnsi="Arial" w:cs="Arial"/>
                <w:sz w:val="20"/>
                <w:szCs w:val="20"/>
              </w:rPr>
              <w:tab/>
              <w:t>Up to 3 months</w:t>
            </w:r>
          </w:p>
        </w:tc>
        <w:tc>
          <w:tcPr>
            <w:tcW w:w="1440" w:type="dxa"/>
            <w:gridSpan w:val="2"/>
          </w:tcPr>
          <w:p w14:paraId="2DD30EFD" w14:textId="6F347C3A"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27,743</w:t>
            </w:r>
          </w:p>
        </w:tc>
        <w:tc>
          <w:tcPr>
            <w:tcW w:w="1440" w:type="dxa"/>
          </w:tcPr>
          <w:p w14:paraId="14F2DBA0" w14:textId="3E59143E"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32</w:t>
            </w:r>
            <w:r w:rsidRPr="00335CF8">
              <w:rPr>
                <w:rFonts w:ascii="Arial" w:hAnsi="Arial" w:cs="Arial" w:hint="cs"/>
                <w:sz w:val="20"/>
                <w:szCs w:val="20"/>
              </w:rPr>
              <w:t>,</w:t>
            </w:r>
            <w:r w:rsidRPr="00335CF8">
              <w:rPr>
                <w:rFonts w:ascii="Arial" w:hAnsi="Arial" w:cs="Arial" w:hint="cs"/>
                <w:sz w:val="20"/>
                <w:szCs w:val="20"/>
                <w:cs/>
              </w:rPr>
              <w:t>140</w:t>
            </w:r>
          </w:p>
        </w:tc>
        <w:tc>
          <w:tcPr>
            <w:tcW w:w="1440" w:type="dxa"/>
          </w:tcPr>
          <w:p w14:paraId="43E04930" w14:textId="7A6A692F"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20,482</w:t>
            </w:r>
          </w:p>
        </w:tc>
        <w:tc>
          <w:tcPr>
            <w:tcW w:w="1440" w:type="dxa"/>
            <w:gridSpan w:val="2"/>
          </w:tcPr>
          <w:p w14:paraId="0E649BE5" w14:textId="0E55A4AD"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cs/>
              </w:rPr>
              <w:t>27</w:t>
            </w:r>
            <w:r w:rsidRPr="00A77594">
              <w:rPr>
                <w:rFonts w:ascii="Arial" w:hAnsi="Arial" w:cs="Arial"/>
                <w:sz w:val="20"/>
                <w:szCs w:val="20"/>
              </w:rPr>
              <w:t>,</w:t>
            </w:r>
            <w:r w:rsidRPr="00A77594">
              <w:rPr>
                <w:rFonts w:ascii="Arial" w:hAnsi="Arial" w:cs="Arial"/>
                <w:sz w:val="20"/>
                <w:szCs w:val="20"/>
                <w:cs/>
              </w:rPr>
              <w:t>974</w:t>
            </w:r>
          </w:p>
        </w:tc>
      </w:tr>
      <w:tr w:rsidR="00335CF8" w:rsidRPr="00A77594" w14:paraId="6240733E" w14:textId="77777777" w:rsidTr="00651506">
        <w:tc>
          <w:tcPr>
            <w:tcW w:w="3330" w:type="dxa"/>
          </w:tcPr>
          <w:p w14:paraId="2DE95CAD" w14:textId="77777777"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3 - 6 months</w:t>
            </w:r>
          </w:p>
        </w:tc>
        <w:tc>
          <w:tcPr>
            <w:tcW w:w="1440" w:type="dxa"/>
            <w:gridSpan w:val="2"/>
          </w:tcPr>
          <w:p w14:paraId="6C95146A" w14:textId="5F522808"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41</w:t>
            </w:r>
          </w:p>
        </w:tc>
        <w:tc>
          <w:tcPr>
            <w:tcW w:w="1440" w:type="dxa"/>
          </w:tcPr>
          <w:p w14:paraId="2E3D0FDC" w14:textId="60BB3F84"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132</w:t>
            </w:r>
          </w:p>
        </w:tc>
        <w:tc>
          <w:tcPr>
            <w:tcW w:w="1440" w:type="dxa"/>
          </w:tcPr>
          <w:p w14:paraId="77962D61" w14:textId="0A809894"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41</w:t>
            </w:r>
          </w:p>
        </w:tc>
        <w:tc>
          <w:tcPr>
            <w:tcW w:w="1440" w:type="dxa"/>
            <w:gridSpan w:val="2"/>
          </w:tcPr>
          <w:p w14:paraId="5757E6DC" w14:textId="3DA3DA33"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cs/>
              </w:rPr>
              <w:t>132</w:t>
            </w:r>
          </w:p>
        </w:tc>
      </w:tr>
      <w:tr w:rsidR="00335CF8" w:rsidRPr="00A77594" w14:paraId="5DD1F6DB" w14:textId="77777777" w:rsidTr="00651506">
        <w:tc>
          <w:tcPr>
            <w:tcW w:w="3330" w:type="dxa"/>
          </w:tcPr>
          <w:p w14:paraId="30D28C12" w14:textId="00CF9531"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6 - 12 months</w:t>
            </w:r>
          </w:p>
        </w:tc>
        <w:tc>
          <w:tcPr>
            <w:tcW w:w="1440" w:type="dxa"/>
            <w:gridSpan w:val="2"/>
          </w:tcPr>
          <w:p w14:paraId="1854672F" w14:textId="026A0F48"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3</w:t>
            </w:r>
          </w:p>
        </w:tc>
        <w:tc>
          <w:tcPr>
            <w:tcW w:w="1440" w:type="dxa"/>
          </w:tcPr>
          <w:p w14:paraId="790724FA" w14:textId="50722119"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10</w:t>
            </w:r>
            <w:r w:rsidRPr="00335CF8">
              <w:rPr>
                <w:rFonts w:ascii="Arial" w:hAnsi="Arial" w:cs="Arial" w:hint="cs"/>
                <w:sz w:val="20"/>
                <w:szCs w:val="20"/>
              </w:rPr>
              <w:t>,</w:t>
            </w:r>
            <w:r w:rsidRPr="00335CF8">
              <w:rPr>
                <w:rFonts w:ascii="Arial" w:hAnsi="Arial" w:cs="Arial" w:hint="cs"/>
                <w:sz w:val="20"/>
                <w:szCs w:val="20"/>
                <w:cs/>
              </w:rPr>
              <w:t>809</w:t>
            </w:r>
          </w:p>
        </w:tc>
        <w:tc>
          <w:tcPr>
            <w:tcW w:w="1440" w:type="dxa"/>
          </w:tcPr>
          <w:p w14:paraId="22227FC9" w14:textId="456C95D9"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3</w:t>
            </w:r>
          </w:p>
        </w:tc>
        <w:tc>
          <w:tcPr>
            <w:tcW w:w="1440" w:type="dxa"/>
            <w:gridSpan w:val="2"/>
          </w:tcPr>
          <w:p w14:paraId="208D0A54" w14:textId="59D28F22"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cs/>
              </w:rPr>
              <w:t>10</w:t>
            </w:r>
            <w:r w:rsidRPr="00A77594">
              <w:rPr>
                <w:rFonts w:ascii="Arial" w:hAnsi="Arial" w:cs="Arial"/>
                <w:sz w:val="20"/>
                <w:szCs w:val="20"/>
              </w:rPr>
              <w:t>,</w:t>
            </w:r>
            <w:r w:rsidRPr="00A77594">
              <w:rPr>
                <w:rFonts w:ascii="Arial" w:hAnsi="Arial" w:cs="Arial"/>
                <w:sz w:val="20"/>
                <w:szCs w:val="20"/>
                <w:cs/>
              </w:rPr>
              <w:t>809</w:t>
            </w:r>
          </w:p>
        </w:tc>
      </w:tr>
      <w:tr w:rsidR="00335CF8" w:rsidRPr="00A77594" w14:paraId="295B7439" w14:textId="77777777" w:rsidTr="00651506">
        <w:tc>
          <w:tcPr>
            <w:tcW w:w="3330" w:type="dxa"/>
          </w:tcPr>
          <w:p w14:paraId="4AA8F8A2" w14:textId="175C8DFC" w:rsidR="00335CF8" w:rsidRPr="00A77594" w:rsidRDefault="00335CF8" w:rsidP="00335CF8">
            <w:pPr>
              <w:tabs>
                <w:tab w:val="left" w:pos="492"/>
              </w:tabs>
              <w:spacing w:line="360" w:lineRule="exact"/>
              <w:ind w:right="-45"/>
              <w:jc w:val="thaiDistribute"/>
              <w:rPr>
                <w:rFonts w:ascii="Arial" w:hAnsi="Arial" w:cs="Arial"/>
                <w:sz w:val="20"/>
                <w:szCs w:val="20"/>
              </w:rPr>
            </w:pPr>
            <w:r w:rsidRPr="00A77594">
              <w:rPr>
                <w:rFonts w:ascii="Arial" w:hAnsi="Arial" w:cs="Arial"/>
                <w:sz w:val="20"/>
                <w:szCs w:val="20"/>
              </w:rPr>
              <w:tab/>
              <w:t>Over 12 months</w:t>
            </w:r>
          </w:p>
        </w:tc>
        <w:tc>
          <w:tcPr>
            <w:tcW w:w="1440" w:type="dxa"/>
            <w:gridSpan w:val="2"/>
          </w:tcPr>
          <w:p w14:paraId="4F572D87" w14:textId="71BD7088"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9,037</w:t>
            </w:r>
          </w:p>
        </w:tc>
        <w:tc>
          <w:tcPr>
            <w:tcW w:w="1440" w:type="dxa"/>
          </w:tcPr>
          <w:p w14:paraId="5E7A633E" w14:textId="24A43902"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cs/>
              </w:rPr>
              <w:t>6</w:t>
            </w:r>
            <w:r w:rsidRPr="00335CF8">
              <w:rPr>
                <w:rFonts w:ascii="Arial" w:hAnsi="Arial" w:cs="Arial" w:hint="cs"/>
                <w:sz w:val="20"/>
                <w:szCs w:val="20"/>
              </w:rPr>
              <w:t>,</w:t>
            </w:r>
            <w:r w:rsidRPr="00335CF8">
              <w:rPr>
                <w:rFonts w:ascii="Arial" w:hAnsi="Arial" w:cs="Arial" w:hint="cs"/>
                <w:sz w:val="20"/>
                <w:szCs w:val="20"/>
                <w:cs/>
              </w:rPr>
              <w:t>365</w:t>
            </w:r>
          </w:p>
        </w:tc>
        <w:tc>
          <w:tcPr>
            <w:tcW w:w="1440" w:type="dxa"/>
          </w:tcPr>
          <w:p w14:paraId="183E1B24" w14:textId="4B2BD100"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9,037</w:t>
            </w:r>
          </w:p>
        </w:tc>
        <w:tc>
          <w:tcPr>
            <w:tcW w:w="1440" w:type="dxa"/>
            <w:gridSpan w:val="2"/>
          </w:tcPr>
          <w:p w14:paraId="21A3F0D9" w14:textId="07D5FEF5"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6</w:t>
            </w:r>
            <w:r w:rsidRPr="00A77594">
              <w:rPr>
                <w:rFonts w:ascii="Arial" w:hAnsi="Arial" w:cs="Arial"/>
                <w:sz w:val="20"/>
                <w:szCs w:val="20"/>
              </w:rPr>
              <w:t>,</w:t>
            </w:r>
            <w:r w:rsidRPr="00A77594">
              <w:rPr>
                <w:rFonts w:ascii="Arial" w:hAnsi="Arial" w:cs="Arial"/>
                <w:sz w:val="20"/>
                <w:szCs w:val="20"/>
                <w:cs/>
              </w:rPr>
              <w:t>365</w:t>
            </w:r>
          </w:p>
        </w:tc>
      </w:tr>
      <w:tr w:rsidR="00335CF8" w:rsidRPr="00A77594" w14:paraId="451C94F0" w14:textId="77777777" w:rsidTr="00651506">
        <w:trPr>
          <w:trHeight w:val="378"/>
        </w:trPr>
        <w:tc>
          <w:tcPr>
            <w:tcW w:w="3330" w:type="dxa"/>
          </w:tcPr>
          <w:p w14:paraId="0D773F4E" w14:textId="77777777" w:rsidR="00335CF8" w:rsidRPr="00A77594" w:rsidRDefault="00335CF8" w:rsidP="00335CF8">
            <w:pPr>
              <w:tabs>
                <w:tab w:val="left" w:pos="162"/>
              </w:tabs>
              <w:spacing w:line="360" w:lineRule="exact"/>
              <w:ind w:right="-17"/>
              <w:rPr>
                <w:rFonts w:ascii="Arial" w:hAnsi="Arial" w:cs="Arial"/>
                <w:sz w:val="20"/>
                <w:szCs w:val="20"/>
              </w:rPr>
            </w:pPr>
            <w:r w:rsidRPr="00A77594">
              <w:rPr>
                <w:rFonts w:ascii="Arial" w:hAnsi="Arial" w:cs="Arial"/>
                <w:sz w:val="20"/>
                <w:szCs w:val="20"/>
              </w:rPr>
              <w:t xml:space="preserve">Total </w:t>
            </w:r>
          </w:p>
        </w:tc>
        <w:tc>
          <w:tcPr>
            <w:tcW w:w="1440" w:type="dxa"/>
            <w:gridSpan w:val="2"/>
          </w:tcPr>
          <w:p w14:paraId="32C439B3" w14:textId="6AFDCD95"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84,619</w:t>
            </w:r>
          </w:p>
        </w:tc>
        <w:tc>
          <w:tcPr>
            <w:tcW w:w="1440" w:type="dxa"/>
          </w:tcPr>
          <w:p w14:paraId="2CE661DE" w14:textId="050CA0D9"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cs/>
              </w:rPr>
              <w:t>11</w:t>
            </w:r>
            <w:r w:rsidRPr="00335CF8">
              <w:rPr>
                <w:rFonts w:ascii="Arial" w:hAnsi="Arial" w:cs="Arial" w:hint="cs"/>
                <w:sz w:val="20"/>
                <w:szCs w:val="20"/>
              </w:rPr>
              <w:t>4,770</w:t>
            </w:r>
          </w:p>
        </w:tc>
        <w:tc>
          <w:tcPr>
            <w:tcW w:w="1440" w:type="dxa"/>
          </w:tcPr>
          <w:p w14:paraId="1D455353" w14:textId="5083480C"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73,999</w:t>
            </w:r>
          </w:p>
        </w:tc>
        <w:tc>
          <w:tcPr>
            <w:tcW w:w="1440" w:type="dxa"/>
            <w:gridSpan w:val="2"/>
          </w:tcPr>
          <w:p w14:paraId="079A4A2F" w14:textId="0A56B907"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cs/>
              </w:rPr>
              <w:t>107</w:t>
            </w:r>
            <w:r w:rsidRPr="00A77594">
              <w:rPr>
                <w:rFonts w:ascii="Arial" w:hAnsi="Arial" w:cs="Arial"/>
                <w:sz w:val="20"/>
                <w:szCs w:val="20"/>
              </w:rPr>
              <w:t>,</w:t>
            </w:r>
            <w:r w:rsidRPr="00A77594">
              <w:rPr>
                <w:rFonts w:ascii="Arial" w:hAnsi="Arial" w:cs="Arial"/>
                <w:sz w:val="20"/>
                <w:szCs w:val="20"/>
                <w:cs/>
              </w:rPr>
              <w:t>502</w:t>
            </w:r>
          </w:p>
        </w:tc>
      </w:tr>
      <w:tr w:rsidR="00335CF8" w:rsidRPr="00A77594" w14:paraId="76153A90" w14:textId="77777777" w:rsidTr="00651506">
        <w:tc>
          <w:tcPr>
            <w:tcW w:w="3330" w:type="dxa"/>
          </w:tcPr>
          <w:p w14:paraId="748A86F0" w14:textId="77777777" w:rsidR="00335CF8" w:rsidRPr="00A77594" w:rsidRDefault="00335CF8" w:rsidP="00335CF8">
            <w:pPr>
              <w:spacing w:line="360" w:lineRule="exact"/>
              <w:ind w:left="525" w:right="-17" w:hanging="525"/>
              <w:rPr>
                <w:rFonts w:ascii="Arial" w:hAnsi="Arial" w:cs="Arial"/>
                <w:sz w:val="20"/>
                <w:szCs w:val="20"/>
              </w:rPr>
            </w:pPr>
            <w:r w:rsidRPr="00A77594">
              <w:rPr>
                <w:rFonts w:ascii="Arial" w:hAnsi="Arial" w:cs="Arial"/>
                <w:sz w:val="20"/>
                <w:szCs w:val="20"/>
              </w:rPr>
              <w:t>Less: Allowance for expected credit losses</w:t>
            </w:r>
          </w:p>
        </w:tc>
        <w:tc>
          <w:tcPr>
            <w:tcW w:w="1440" w:type="dxa"/>
            <w:gridSpan w:val="2"/>
            <w:vAlign w:val="bottom"/>
          </w:tcPr>
          <w:p w14:paraId="01679788" w14:textId="576FDC6F" w:rsidR="00335CF8" w:rsidRPr="00A77594" w:rsidRDefault="00335CF8" w:rsidP="00335CF8">
            <w:pPr>
              <w:pBdr>
                <w:bottom w:val="single" w:sz="4" w:space="1" w:color="auto"/>
              </w:pBdr>
              <w:tabs>
                <w:tab w:val="decimal" w:pos="1172"/>
              </w:tabs>
              <w:spacing w:line="360" w:lineRule="exact"/>
              <w:ind w:right="-43"/>
              <w:rPr>
                <w:rFonts w:ascii="Arial" w:hAnsi="Arial" w:cs="Arial"/>
                <w:sz w:val="20"/>
                <w:szCs w:val="20"/>
              </w:rPr>
            </w:pPr>
            <w:r w:rsidRPr="00335CF8">
              <w:rPr>
                <w:rFonts w:ascii="Arial" w:hAnsi="Arial" w:cs="Arial" w:hint="cs"/>
                <w:sz w:val="20"/>
                <w:szCs w:val="20"/>
              </w:rPr>
              <w:t>(3,734)</w:t>
            </w:r>
          </w:p>
        </w:tc>
        <w:tc>
          <w:tcPr>
            <w:tcW w:w="1440" w:type="dxa"/>
            <w:vAlign w:val="bottom"/>
          </w:tcPr>
          <w:p w14:paraId="7E2CF712" w14:textId="3728B125" w:rsidR="00335CF8" w:rsidRPr="00A77594" w:rsidRDefault="00335CF8" w:rsidP="00335CF8">
            <w:pPr>
              <w:pBdr>
                <w:bottom w:val="single" w:sz="4" w:space="1" w:color="auto"/>
              </w:pBdr>
              <w:tabs>
                <w:tab w:val="decimal" w:pos="1172"/>
              </w:tabs>
              <w:spacing w:line="360" w:lineRule="exact"/>
              <w:ind w:right="-43"/>
              <w:rPr>
                <w:rFonts w:ascii="Arial" w:hAnsi="Arial" w:cs="Arial"/>
                <w:sz w:val="20"/>
                <w:szCs w:val="20"/>
              </w:rPr>
            </w:pPr>
            <w:r w:rsidRPr="00335CF8">
              <w:rPr>
                <w:rFonts w:ascii="Arial" w:hAnsi="Arial" w:cs="Arial" w:hint="cs"/>
                <w:sz w:val="20"/>
                <w:szCs w:val="20"/>
                <w:cs/>
              </w:rPr>
              <w:t>(4</w:t>
            </w:r>
            <w:r w:rsidRPr="00335CF8">
              <w:rPr>
                <w:rFonts w:ascii="Arial" w:hAnsi="Arial" w:cs="Arial" w:hint="cs"/>
                <w:sz w:val="20"/>
                <w:szCs w:val="20"/>
              </w:rPr>
              <w:t>,</w:t>
            </w:r>
            <w:r w:rsidRPr="00335CF8">
              <w:rPr>
                <w:rFonts w:ascii="Arial" w:hAnsi="Arial" w:cs="Arial" w:hint="cs"/>
                <w:sz w:val="20"/>
                <w:szCs w:val="20"/>
                <w:cs/>
              </w:rPr>
              <w:t>980)</w:t>
            </w:r>
          </w:p>
        </w:tc>
        <w:tc>
          <w:tcPr>
            <w:tcW w:w="1440" w:type="dxa"/>
            <w:vAlign w:val="bottom"/>
          </w:tcPr>
          <w:p w14:paraId="1E0F765D" w14:textId="2F20A133" w:rsidR="00335CF8" w:rsidRPr="00A77594" w:rsidRDefault="00335CF8" w:rsidP="00335CF8">
            <w:pPr>
              <w:pBdr>
                <w:bottom w:val="single" w:sz="4" w:space="1" w:color="auto"/>
              </w:pBdr>
              <w:tabs>
                <w:tab w:val="decimal" w:pos="1172"/>
              </w:tabs>
              <w:spacing w:line="360" w:lineRule="exact"/>
              <w:ind w:right="-43"/>
              <w:rPr>
                <w:rFonts w:ascii="Arial" w:hAnsi="Arial" w:cs="Arial"/>
                <w:sz w:val="20"/>
                <w:szCs w:val="20"/>
              </w:rPr>
            </w:pPr>
            <w:r w:rsidRPr="00335CF8">
              <w:rPr>
                <w:rFonts w:ascii="Arial" w:hAnsi="Arial" w:cs="Arial" w:hint="cs"/>
                <w:sz w:val="20"/>
                <w:szCs w:val="20"/>
              </w:rPr>
              <w:t>(3,734)</w:t>
            </w:r>
          </w:p>
        </w:tc>
        <w:tc>
          <w:tcPr>
            <w:tcW w:w="1440" w:type="dxa"/>
            <w:gridSpan w:val="2"/>
            <w:vAlign w:val="bottom"/>
          </w:tcPr>
          <w:p w14:paraId="523C805C" w14:textId="639D9499" w:rsidR="00335CF8" w:rsidRPr="00A77594" w:rsidRDefault="00335CF8" w:rsidP="00335CF8">
            <w:pPr>
              <w:pBdr>
                <w:bottom w:val="single" w:sz="4" w:space="1" w:color="auto"/>
              </w:pBdr>
              <w:tabs>
                <w:tab w:val="decimal" w:pos="1172"/>
              </w:tabs>
              <w:spacing w:line="360" w:lineRule="exact"/>
              <w:ind w:right="-43"/>
              <w:rPr>
                <w:rFonts w:ascii="Arial" w:hAnsi="Arial" w:cs="Arial"/>
                <w:sz w:val="20"/>
                <w:szCs w:val="20"/>
              </w:rPr>
            </w:pPr>
            <w:r w:rsidRPr="00A77594">
              <w:rPr>
                <w:rFonts w:ascii="Arial" w:hAnsi="Arial" w:cs="Arial"/>
                <w:sz w:val="20"/>
                <w:szCs w:val="20"/>
                <w:cs/>
              </w:rPr>
              <w:t>(4</w:t>
            </w:r>
            <w:r w:rsidRPr="00A77594">
              <w:rPr>
                <w:rFonts w:ascii="Arial" w:hAnsi="Arial" w:cs="Arial"/>
                <w:sz w:val="20"/>
                <w:szCs w:val="20"/>
              </w:rPr>
              <w:t>,</w:t>
            </w:r>
            <w:r w:rsidRPr="00A77594">
              <w:rPr>
                <w:rFonts w:ascii="Arial" w:hAnsi="Arial" w:cs="Arial"/>
                <w:sz w:val="20"/>
                <w:szCs w:val="20"/>
                <w:cs/>
              </w:rPr>
              <w:t>980)</w:t>
            </w:r>
          </w:p>
        </w:tc>
      </w:tr>
      <w:tr w:rsidR="00335CF8" w:rsidRPr="00A77594" w14:paraId="232F3132" w14:textId="77777777" w:rsidTr="00651506">
        <w:tc>
          <w:tcPr>
            <w:tcW w:w="3330" w:type="dxa"/>
          </w:tcPr>
          <w:p w14:paraId="27748ACB" w14:textId="0CF76B47" w:rsidR="00335CF8" w:rsidRPr="00A77594" w:rsidRDefault="00335CF8" w:rsidP="00335CF8">
            <w:pPr>
              <w:spacing w:line="360" w:lineRule="exact"/>
              <w:ind w:left="165" w:right="-17" w:hanging="165"/>
              <w:rPr>
                <w:rFonts w:ascii="Arial" w:hAnsi="Arial" w:cs="Arial"/>
                <w:sz w:val="20"/>
                <w:szCs w:val="20"/>
              </w:rPr>
            </w:pPr>
            <w:r w:rsidRPr="00A77594">
              <w:rPr>
                <w:rFonts w:ascii="Arial" w:hAnsi="Arial" w:cs="Arial"/>
                <w:sz w:val="20"/>
                <w:szCs w:val="20"/>
              </w:rPr>
              <w:t>Total trade accounts receivable - unrelated parties</w:t>
            </w:r>
          </w:p>
        </w:tc>
        <w:tc>
          <w:tcPr>
            <w:tcW w:w="1440" w:type="dxa"/>
            <w:gridSpan w:val="2"/>
            <w:vAlign w:val="bottom"/>
          </w:tcPr>
          <w:p w14:paraId="3CFD578D" w14:textId="11D4E351"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80,885</w:t>
            </w:r>
          </w:p>
        </w:tc>
        <w:tc>
          <w:tcPr>
            <w:tcW w:w="1440" w:type="dxa"/>
            <w:vAlign w:val="bottom"/>
          </w:tcPr>
          <w:p w14:paraId="5E1492D7" w14:textId="2E7988C7"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cs/>
              </w:rPr>
              <w:t>1</w:t>
            </w:r>
            <w:r w:rsidRPr="00335CF8">
              <w:rPr>
                <w:rFonts w:ascii="Arial" w:hAnsi="Arial" w:cs="Arial" w:hint="cs"/>
                <w:sz w:val="20"/>
                <w:szCs w:val="20"/>
              </w:rPr>
              <w:t>09,790</w:t>
            </w:r>
          </w:p>
        </w:tc>
        <w:tc>
          <w:tcPr>
            <w:tcW w:w="1440" w:type="dxa"/>
            <w:vAlign w:val="bottom"/>
          </w:tcPr>
          <w:p w14:paraId="56521B0B" w14:textId="0781035A"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70,265</w:t>
            </w:r>
          </w:p>
        </w:tc>
        <w:tc>
          <w:tcPr>
            <w:tcW w:w="1440" w:type="dxa"/>
            <w:gridSpan w:val="2"/>
            <w:vAlign w:val="bottom"/>
          </w:tcPr>
          <w:p w14:paraId="26E46624" w14:textId="2C540944"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cs/>
              </w:rPr>
              <w:t>102</w:t>
            </w:r>
            <w:r w:rsidRPr="00A77594">
              <w:rPr>
                <w:rFonts w:ascii="Arial" w:hAnsi="Arial" w:cs="Arial"/>
                <w:sz w:val="20"/>
                <w:szCs w:val="20"/>
              </w:rPr>
              <w:t>,</w:t>
            </w:r>
            <w:r w:rsidRPr="00A77594">
              <w:rPr>
                <w:rFonts w:ascii="Arial" w:hAnsi="Arial" w:cs="Arial"/>
                <w:sz w:val="20"/>
                <w:szCs w:val="20"/>
                <w:cs/>
              </w:rPr>
              <w:t>522</w:t>
            </w:r>
          </w:p>
        </w:tc>
      </w:tr>
      <w:tr w:rsidR="00335CF8" w:rsidRPr="00A77594" w14:paraId="2AD41477" w14:textId="77777777" w:rsidTr="00651506">
        <w:tc>
          <w:tcPr>
            <w:tcW w:w="3330" w:type="dxa"/>
          </w:tcPr>
          <w:p w14:paraId="7B95CAEB" w14:textId="1FB84339" w:rsidR="00335CF8" w:rsidRPr="00A77594" w:rsidRDefault="00335CF8" w:rsidP="00335CF8">
            <w:pPr>
              <w:tabs>
                <w:tab w:val="decimal" w:pos="1002"/>
              </w:tabs>
              <w:spacing w:line="360" w:lineRule="exact"/>
              <w:ind w:right="-17"/>
              <w:rPr>
                <w:rFonts w:ascii="Arial" w:hAnsi="Arial" w:cs="Arial"/>
                <w:sz w:val="20"/>
                <w:szCs w:val="20"/>
                <w:u w:val="single"/>
              </w:rPr>
            </w:pPr>
            <w:r w:rsidRPr="00A77594">
              <w:rPr>
                <w:rFonts w:ascii="Arial" w:hAnsi="Arial" w:cs="Arial"/>
                <w:sz w:val="20"/>
                <w:szCs w:val="20"/>
                <w:u w:val="single"/>
              </w:rPr>
              <w:t>Other current receivables</w:t>
            </w:r>
          </w:p>
        </w:tc>
        <w:tc>
          <w:tcPr>
            <w:tcW w:w="1440" w:type="dxa"/>
            <w:gridSpan w:val="2"/>
          </w:tcPr>
          <w:p w14:paraId="3C9695D4"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tcPr>
          <w:p w14:paraId="77FEB49D"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tcPr>
          <w:p w14:paraId="0163D9A2" w14:textId="77777777" w:rsidR="00335CF8" w:rsidRPr="00A77594" w:rsidRDefault="00335CF8" w:rsidP="00335CF8">
            <w:pPr>
              <w:tabs>
                <w:tab w:val="decimal" w:pos="1152"/>
              </w:tabs>
              <w:spacing w:line="360" w:lineRule="exact"/>
              <w:ind w:right="-43"/>
              <w:rPr>
                <w:rFonts w:ascii="Arial" w:hAnsi="Arial" w:cs="Arial"/>
                <w:sz w:val="20"/>
                <w:szCs w:val="20"/>
              </w:rPr>
            </w:pPr>
          </w:p>
        </w:tc>
        <w:tc>
          <w:tcPr>
            <w:tcW w:w="1440" w:type="dxa"/>
            <w:gridSpan w:val="2"/>
          </w:tcPr>
          <w:p w14:paraId="6EA0D339" w14:textId="77777777" w:rsidR="00335CF8" w:rsidRPr="00A77594" w:rsidRDefault="00335CF8" w:rsidP="00335CF8">
            <w:pPr>
              <w:spacing w:line="360" w:lineRule="exact"/>
              <w:ind w:right="-43"/>
              <w:rPr>
                <w:rFonts w:ascii="Arial" w:hAnsi="Arial" w:cs="Arial"/>
                <w:sz w:val="20"/>
                <w:szCs w:val="20"/>
              </w:rPr>
            </w:pPr>
          </w:p>
        </w:tc>
      </w:tr>
      <w:tr w:rsidR="00335CF8" w:rsidRPr="00A77594" w14:paraId="77CF7AE3" w14:textId="77777777" w:rsidTr="00335CF8">
        <w:trPr>
          <w:trHeight w:val="80"/>
        </w:trPr>
        <w:tc>
          <w:tcPr>
            <w:tcW w:w="3330" w:type="dxa"/>
          </w:tcPr>
          <w:p w14:paraId="2521E7AF" w14:textId="40E41B54" w:rsidR="00335CF8" w:rsidRPr="00A77594" w:rsidRDefault="00335CF8" w:rsidP="00335CF8">
            <w:pPr>
              <w:spacing w:line="360" w:lineRule="exact"/>
              <w:ind w:left="247" w:right="-17" w:hanging="247"/>
              <w:rPr>
                <w:rFonts w:ascii="Arial" w:hAnsi="Arial" w:cs="Arial"/>
                <w:sz w:val="20"/>
                <w:szCs w:val="20"/>
              </w:rPr>
            </w:pPr>
            <w:r w:rsidRPr="00A77594">
              <w:rPr>
                <w:rFonts w:ascii="Arial" w:hAnsi="Arial" w:cs="Arial"/>
                <w:sz w:val="20"/>
                <w:szCs w:val="20"/>
              </w:rPr>
              <w:t>Other receivables</w:t>
            </w:r>
          </w:p>
        </w:tc>
        <w:tc>
          <w:tcPr>
            <w:tcW w:w="1440" w:type="dxa"/>
            <w:gridSpan w:val="2"/>
            <w:vAlign w:val="bottom"/>
          </w:tcPr>
          <w:p w14:paraId="20C1DEDF" w14:textId="21CC2AF8"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26</w:t>
            </w:r>
          </w:p>
        </w:tc>
        <w:tc>
          <w:tcPr>
            <w:tcW w:w="1440" w:type="dxa"/>
            <w:vAlign w:val="bottom"/>
          </w:tcPr>
          <w:p w14:paraId="488FD0A0" w14:textId="0136E95B" w:rsidR="00335CF8" w:rsidRPr="00A77594" w:rsidRDefault="00335CF8" w:rsidP="00335CF8">
            <w:pPr>
              <w:tabs>
                <w:tab w:val="decimal" w:pos="1152"/>
              </w:tabs>
              <w:spacing w:line="360" w:lineRule="exact"/>
              <w:ind w:right="-43"/>
              <w:rPr>
                <w:rFonts w:ascii="Arial" w:hAnsi="Arial" w:cs="Arial"/>
                <w:sz w:val="20"/>
                <w:szCs w:val="20"/>
                <w:cs/>
              </w:rPr>
            </w:pPr>
            <w:r w:rsidRPr="00335CF8">
              <w:rPr>
                <w:rFonts w:ascii="Arial" w:hAnsi="Arial" w:cs="Arial" w:hint="cs"/>
                <w:sz w:val="20"/>
                <w:szCs w:val="20"/>
              </w:rPr>
              <w:t>-</w:t>
            </w:r>
          </w:p>
        </w:tc>
        <w:tc>
          <w:tcPr>
            <w:tcW w:w="1440" w:type="dxa"/>
            <w:vAlign w:val="bottom"/>
          </w:tcPr>
          <w:p w14:paraId="50436C21" w14:textId="32A30101"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w:t>
            </w:r>
          </w:p>
        </w:tc>
        <w:tc>
          <w:tcPr>
            <w:tcW w:w="1440" w:type="dxa"/>
            <w:gridSpan w:val="2"/>
            <w:vAlign w:val="bottom"/>
          </w:tcPr>
          <w:p w14:paraId="45981E4E" w14:textId="5D3ECD81"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rPr>
              <w:t>-</w:t>
            </w:r>
          </w:p>
        </w:tc>
      </w:tr>
      <w:tr w:rsidR="00335CF8" w:rsidRPr="00A77594" w14:paraId="104BBC2C" w14:textId="77777777" w:rsidTr="00335CF8">
        <w:trPr>
          <w:trHeight w:val="80"/>
        </w:trPr>
        <w:tc>
          <w:tcPr>
            <w:tcW w:w="3330" w:type="dxa"/>
          </w:tcPr>
          <w:p w14:paraId="17F58810" w14:textId="12BC0664" w:rsidR="00335CF8" w:rsidRPr="00A77594" w:rsidRDefault="00335CF8" w:rsidP="00335CF8">
            <w:pPr>
              <w:spacing w:line="360" w:lineRule="exact"/>
              <w:ind w:left="247" w:right="-17" w:hanging="247"/>
              <w:rPr>
                <w:rFonts w:ascii="Arial" w:hAnsi="Arial" w:cs="Arial"/>
                <w:sz w:val="20"/>
                <w:szCs w:val="20"/>
              </w:rPr>
            </w:pPr>
            <w:r w:rsidRPr="00A77594">
              <w:rPr>
                <w:rFonts w:ascii="Arial" w:hAnsi="Arial" w:cs="Arial"/>
                <w:sz w:val="20"/>
                <w:szCs w:val="20"/>
              </w:rPr>
              <w:t>Accrued income - related party (Note 2)</w:t>
            </w:r>
          </w:p>
        </w:tc>
        <w:tc>
          <w:tcPr>
            <w:tcW w:w="1440" w:type="dxa"/>
            <w:gridSpan w:val="2"/>
            <w:vAlign w:val="bottom"/>
          </w:tcPr>
          <w:p w14:paraId="41719E83" w14:textId="326A5F01"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w:t>
            </w:r>
          </w:p>
        </w:tc>
        <w:tc>
          <w:tcPr>
            <w:tcW w:w="1440" w:type="dxa"/>
            <w:vAlign w:val="bottom"/>
          </w:tcPr>
          <w:p w14:paraId="3EDAD31E" w14:textId="5846483A"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w:t>
            </w:r>
          </w:p>
        </w:tc>
        <w:tc>
          <w:tcPr>
            <w:tcW w:w="1440" w:type="dxa"/>
            <w:vAlign w:val="bottom"/>
          </w:tcPr>
          <w:p w14:paraId="6BE20355" w14:textId="1B4DB0BD" w:rsidR="00335CF8" w:rsidRPr="00A77594" w:rsidRDefault="00335CF8" w:rsidP="00335CF8">
            <w:pPr>
              <w:tabs>
                <w:tab w:val="decimal" w:pos="1152"/>
              </w:tabs>
              <w:spacing w:line="360" w:lineRule="exact"/>
              <w:ind w:right="-43"/>
              <w:rPr>
                <w:rFonts w:ascii="Arial" w:hAnsi="Arial" w:cs="Arial"/>
                <w:sz w:val="20"/>
                <w:szCs w:val="20"/>
              </w:rPr>
            </w:pPr>
            <w:r w:rsidRPr="00335CF8">
              <w:rPr>
                <w:rFonts w:ascii="Arial" w:hAnsi="Arial" w:cs="Arial" w:hint="cs"/>
                <w:sz w:val="20"/>
                <w:szCs w:val="20"/>
              </w:rPr>
              <w:t>1,577</w:t>
            </w:r>
          </w:p>
        </w:tc>
        <w:tc>
          <w:tcPr>
            <w:tcW w:w="1440" w:type="dxa"/>
            <w:gridSpan w:val="2"/>
            <w:vAlign w:val="bottom"/>
          </w:tcPr>
          <w:p w14:paraId="58A6C120" w14:textId="2B8D5807" w:rsidR="00335CF8" w:rsidRPr="00A77594" w:rsidRDefault="00335CF8" w:rsidP="00335CF8">
            <w:pPr>
              <w:tabs>
                <w:tab w:val="decimal" w:pos="1152"/>
              </w:tabs>
              <w:spacing w:line="360" w:lineRule="exact"/>
              <w:ind w:right="-43"/>
              <w:rPr>
                <w:rFonts w:ascii="Arial" w:hAnsi="Arial" w:cs="Arial"/>
                <w:sz w:val="20"/>
                <w:szCs w:val="20"/>
              </w:rPr>
            </w:pPr>
            <w:r w:rsidRPr="00A77594">
              <w:rPr>
                <w:rFonts w:ascii="Arial" w:hAnsi="Arial" w:cs="Arial"/>
                <w:sz w:val="20"/>
                <w:szCs w:val="20"/>
              </w:rPr>
              <w:t>1,581</w:t>
            </w:r>
          </w:p>
        </w:tc>
      </w:tr>
      <w:tr w:rsidR="00335CF8" w:rsidRPr="00A77594" w14:paraId="467B3FEA" w14:textId="77777777" w:rsidTr="00335CF8">
        <w:tc>
          <w:tcPr>
            <w:tcW w:w="3330" w:type="dxa"/>
          </w:tcPr>
          <w:p w14:paraId="39DAF661" w14:textId="787C4538" w:rsidR="00335CF8" w:rsidRPr="00A77594" w:rsidRDefault="00335CF8" w:rsidP="00335CF8">
            <w:pPr>
              <w:spacing w:line="360" w:lineRule="exact"/>
              <w:ind w:left="165" w:right="-17" w:hanging="165"/>
              <w:rPr>
                <w:rFonts w:ascii="Arial" w:hAnsi="Arial" w:cs="Arial"/>
                <w:sz w:val="20"/>
                <w:szCs w:val="20"/>
              </w:rPr>
            </w:pPr>
            <w:r w:rsidRPr="00A77594">
              <w:rPr>
                <w:rFonts w:ascii="Arial" w:hAnsi="Arial" w:cs="Arial"/>
                <w:sz w:val="20"/>
                <w:szCs w:val="20"/>
              </w:rPr>
              <w:t>Accrued income - unrelated parties</w:t>
            </w:r>
          </w:p>
        </w:tc>
        <w:tc>
          <w:tcPr>
            <w:tcW w:w="1440" w:type="dxa"/>
            <w:gridSpan w:val="2"/>
            <w:vAlign w:val="bottom"/>
          </w:tcPr>
          <w:p w14:paraId="202AA8E1" w14:textId="0E820A12"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9,16</w:t>
            </w:r>
            <w:r w:rsidRPr="00335CF8">
              <w:rPr>
                <w:rFonts w:ascii="Arial" w:hAnsi="Arial" w:cs="Arial"/>
                <w:sz w:val="20"/>
                <w:szCs w:val="20"/>
              </w:rPr>
              <w:t>7</w:t>
            </w:r>
          </w:p>
        </w:tc>
        <w:tc>
          <w:tcPr>
            <w:tcW w:w="1440" w:type="dxa"/>
            <w:vAlign w:val="bottom"/>
          </w:tcPr>
          <w:p w14:paraId="1F9D77B6" w14:textId="14DDAC46"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11,983</w:t>
            </w:r>
          </w:p>
        </w:tc>
        <w:tc>
          <w:tcPr>
            <w:tcW w:w="1440" w:type="dxa"/>
            <w:vAlign w:val="bottom"/>
          </w:tcPr>
          <w:p w14:paraId="77064EE4" w14:textId="1726B839"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7,303</w:t>
            </w:r>
          </w:p>
        </w:tc>
        <w:tc>
          <w:tcPr>
            <w:tcW w:w="1440" w:type="dxa"/>
            <w:gridSpan w:val="2"/>
            <w:vAlign w:val="bottom"/>
          </w:tcPr>
          <w:p w14:paraId="480D6F7F" w14:textId="3984C611"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10,059</w:t>
            </w:r>
          </w:p>
        </w:tc>
      </w:tr>
      <w:tr w:rsidR="00335CF8" w:rsidRPr="00A77594" w14:paraId="6EF99E5F" w14:textId="77777777" w:rsidTr="00335CF8">
        <w:tc>
          <w:tcPr>
            <w:tcW w:w="3330" w:type="dxa"/>
          </w:tcPr>
          <w:p w14:paraId="014FD99D" w14:textId="7713A790" w:rsidR="00335CF8" w:rsidRPr="00A77594" w:rsidRDefault="00335CF8" w:rsidP="00335CF8">
            <w:pPr>
              <w:spacing w:line="360" w:lineRule="exact"/>
              <w:ind w:right="-17"/>
              <w:rPr>
                <w:rFonts w:ascii="Arial" w:hAnsi="Arial" w:cs="Arial"/>
                <w:sz w:val="20"/>
                <w:szCs w:val="20"/>
              </w:rPr>
            </w:pPr>
            <w:r w:rsidRPr="00A77594">
              <w:rPr>
                <w:rFonts w:ascii="Arial" w:hAnsi="Arial" w:cs="Arial"/>
                <w:sz w:val="20"/>
                <w:szCs w:val="20"/>
              </w:rPr>
              <w:t>Total other current receivables</w:t>
            </w:r>
          </w:p>
        </w:tc>
        <w:tc>
          <w:tcPr>
            <w:tcW w:w="1440" w:type="dxa"/>
            <w:gridSpan w:val="2"/>
            <w:vAlign w:val="bottom"/>
          </w:tcPr>
          <w:p w14:paraId="6F5C1B32" w14:textId="43761E6D"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9,193</w:t>
            </w:r>
          </w:p>
        </w:tc>
        <w:tc>
          <w:tcPr>
            <w:tcW w:w="1440" w:type="dxa"/>
            <w:vAlign w:val="bottom"/>
          </w:tcPr>
          <w:p w14:paraId="3B8C5217" w14:textId="563F2AC0"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11,983</w:t>
            </w:r>
          </w:p>
        </w:tc>
        <w:tc>
          <w:tcPr>
            <w:tcW w:w="1440" w:type="dxa"/>
            <w:vAlign w:val="bottom"/>
          </w:tcPr>
          <w:p w14:paraId="11360437" w14:textId="5057D8D2"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8,880</w:t>
            </w:r>
          </w:p>
        </w:tc>
        <w:tc>
          <w:tcPr>
            <w:tcW w:w="1440" w:type="dxa"/>
            <w:gridSpan w:val="2"/>
            <w:vAlign w:val="bottom"/>
          </w:tcPr>
          <w:p w14:paraId="604C6CDF" w14:textId="2F1BA189" w:rsidR="00335CF8" w:rsidRPr="00A77594" w:rsidRDefault="00335CF8" w:rsidP="00335CF8">
            <w:pPr>
              <w:pBdr>
                <w:bottom w:val="single" w:sz="4" w:space="1" w:color="auto"/>
              </w:pBdr>
              <w:tabs>
                <w:tab w:val="decimal" w:pos="1152"/>
              </w:tabs>
              <w:spacing w:line="360" w:lineRule="exact"/>
              <w:ind w:right="-43"/>
              <w:rPr>
                <w:rFonts w:ascii="Arial" w:hAnsi="Arial" w:cs="Arial"/>
                <w:sz w:val="20"/>
                <w:szCs w:val="20"/>
              </w:rPr>
            </w:pPr>
            <w:r w:rsidRPr="00A77594">
              <w:rPr>
                <w:rFonts w:ascii="Arial" w:hAnsi="Arial" w:cs="Arial"/>
                <w:sz w:val="20"/>
                <w:szCs w:val="20"/>
              </w:rPr>
              <w:t>11,640</w:t>
            </w:r>
          </w:p>
        </w:tc>
      </w:tr>
      <w:tr w:rsidR="00335CF8" w:rsidRPr="00A77594" w14:paraId="55658A55" w14:textId="77777777" w:rsidTr="00335CF8">
        <w:trPr>
          <w:trHeight w:val="441"/>
        </w:trPr>
        <w:tc>
          <w:tcPr>
            <w:tcW w:w="3330" w:type="dxa"/>
          </w:tcPr>
          <w:p w14:paraId="793D89E9" w14:textId="2EF1EFD0" w:rsidR="00335CF8" w:rsidRPr="00A77594" w:rsidRDefault="00335CF8" w:rsidP="00335CF8">
            <w:pPr>
              <w:spacing w:line="360" w:lineRule="exact"/>
              <w:ind w:left="165" w:right="-17" w:hanging="165"/>
              <w:rPr>
                <w:rFonts w:ascii="Arial" w:hAnsi="Arial" w:cs="Arial"/>
                <w:sz w:val="20"/>
                <w:szCs w:val="20"/>
                <w:cs/>
              </w:rPr>
            </w:pPr>
            <w:r w:rsidRPr="00A77594">
              <w:rPr>
                <w:rFonts w:ascii="Arial" w:hAnsi="Arial" w:cs="Arial"/>
                <w:sz w:val="20"/>
                <w:szCs w:val="20"/>
              </w:rPr>
              <w:t xml:space="preserve">Total trade and other current receivables </w:t>
            </w:r>
          </w:p>
        </w:tc>
        <w:tc>
          <w:tcPr>
            <w:tcW w:w="1440" w:type="dxa"/>
            <w:gridSpan w:val="2"/>
            <w:vAlign w:val="bottom"/>
          </w:tcPr>
          <w:p w14:paraId="48E0A2F5" w14:textId="5525DEA8" w:rsidR="00335CF8" w:rsidRPr="00A77594" w:rsidRDefault="00335CF8" w:rsidP="00335CF8">
            <w:pPr>
              <w:pBdr>
                <w:bottom w:val="double" w:sz="4" w:space="1" w:color="auto"/>
              </w:pBdr>
              <w:tabs>
                <w:tab w:val="decimal" w:pos="1152"/>
              </w:tabs>
              <w:spacing w:line="360" w:lineRule="exact"/>
              <w:ind w:right="-43"/>
              <w:rPr>
                <w:rFonts w:ascii="Arial" w:hAnsi="Arial" w:cs="Arial"/>
                <w:sz w:val="20"/>
                <w:szCs w:val="20"/>
              </w:rPr>
            </w:pPr>
            <w:r w:rsidRPr="00335CF8">
              <w:rPr>
                <w:rFonts w:ascii="Arial" w:hAnsi="Arial" w:cs="Arial" w:hint="cs"/>
                <w:sz w:val="20"/>
                <w:szCs w:val="20"/>
              </w:rPr>
              <w:t>104,324</w:t>
            </w:r>
          </w:p>
        </w:tc>
        <w:tc>
          <w:tcPr>
            <w:tcW w:w="1440" w:type="dxa"/>
            <w:vAlign w:val="bottom"/>
          </w:tcPr>
          <w:p w14:paraId="6CD87FD2" w14:textId="11B6F3D4" w:rsidR="00335CF8" w:rsidRPr="00A77594" w:rsidRDefault="00335CF8" w:rsidP="00335CF8">
            <w:pPr>
              <w:pBdr>
                <w:bottom w:val="double" w:sz="4" w:space="1" w:color="auto"/>
              </w:pBdr>
              <w:tabs>
                <w:tab w:val="decimal" w:pos="1152"/>
              </w:tabs>
              <w:spacing w:line="360" w:lineRule="exact"/>
              <w:ind w:right="-43"/>
              <w:rPr>
                <w:rFonts w:ascii="Arial" w:hAnsi="Arial" w:cs="Arial"/>
                <w:sz w:val="20"/>
                <w:szCs w:val="20"/>
                <w:cs/>
              </w:rPr>
            </w:pPr>
            <w:r w:rsidRPr="00335CF8">
              <w:rPr>
                <w:rFonts w:ascii="Arial" w:hAnsi="Arial" w:cs="Arial" w:hint="cs"/>
                <w:sz w:val="20"/>
                <w:szCs w:val="20"/>
              </w:rPr>
              <w:t>131,198</w:t>
            </w:r>
          </w:p>
        </w:tc>
        <w:tc>
          <w:tcPr>
            <w:tcW w:w="1440" w:type="dxa"/>
            <w:vAlign w:val="bottom"/>
          </w:tcPr>
          <w:p w14:paraId="48AC8DEE" w14:textId="32B4CDCE" w:rsidR="00335CF8" w:rsidRPr="00A77594" w:rsidRDefault="00335CF8" w:rsidP="00335CF8">
            <w:pPr>
              <w:pBdr>
                <w:bottom w:val="double" w:sz="4" w:space="1" w:color="auto"/>
              </w:pBdr>
              <w:tabs>
                <w:tab w:val="decimal" w:pos="1152"/>
              </w:tabs>
              <w:spacing w:line="360" w:lineRule="exact"/>
              <w:ind w:right="-43"/>
              <w:rPr>
                <w:rFonts w:ascii="Arial" w:hAnsi="Arial" w:cs="Arial"/>
                <w:sz w:val="20"/>
                <w:szCs w:val="20"/>
                <w:cs/>
              </w:rPr>
            </w:pPr>
            <w:r w:rsidRPr="00335CF8">
              <w:rPr>
                <w:rFonts w:ascii="Arial" w:hAnsi="Arial" w:cs="Arial" w:hint="cs"/>
                <w:sz w:val="20"/>
                <w:szCs w:val="20"/>
              </w:rPr>
              <w:t>98,440</w:t>
            </w:r>
          </w:p>
        </w:tc>
        <w:tc>
          <w:tcPr>
            <w:tcW w:w="1440" w:type="dxa"/>
            <w:gridSpan w:val="2"/>
            <w:vAlign w:val="bottom"/>
          </w:tcPr>
          <w:p w14:paraId="1ECDBA01" w14:textId="21E53448" w:rsidR="00335CF8" w:rsidRPr="00A77594" w:rsidRDefault="00335CF8" w:rsidP="00335CF8">
            <w:pPr>
              <w:pBdr>
                <w:bottom w:val="double" w:sz="4" w:space="1" w:color="auto"/>
              </w:pBdr>
              <w:tabs>
                <w:tab w:val="decimal" w:pos="1152"/>
              </w:tabs>
              <w:spacing w:line="360" w:lineRule="exact"/>
              <w:ind w:right="-43"/>
              <w:rPr>
                <w:rFonts w:ascii="Arial" w:hAnsi="Arial" w:cs="Arial"/>
                <w:sz w:val="20"/>
                <w:szCs w:val="20"/>
                <w:cs/>
              </w:rPr>
            </w:pPr>
            <w:r w:rsidRPr="00A77594">
              <w:rPr>
                <w:rFonts w:ascii="Arial" w:hAnsi="Arial" w:cs="Arial"/>
                <w:sz w:val="20"/>
                <w:szCs w:val="20"/>
              </w:rPr>
              <w:t>136,584</w:t>
            </w:r>
          </w:p>
        </w:tc>
      </w:tr>
    </w:tbl>
    <w:p w14:paraId="3E3CC1F9" w14:textId="77777777" w:rsidR="00301C92" w:rsidRDefault="00301C92" w:rsidP="00301C92">
      <w:pPr>
        <w:overflowPunct/>
        <w:autoSpaceDE/>
        <w:autoSpaceDN/>
        <w:adjustRightInd/>
        <w:spacing w:before="240" w:after="120" w:line="380" w:lineRule="exact"/>
        <w:ind w:left="547" w:hanging="547"/>
        <w:textAlignment w:val="auto"/>
        <w:rPr>
          <w:rFonts w:ascii="Arial" w:hAnsi="Arial" w:cs="Arial"/>
          <w:b/>
          <w:bCs/>
          <w:sz w:val="22"/>
          <w:szCs w:val="22"/>
        </w:rPr>
      </w:pPr>
    </w:p>
    <w:p w14:paraId="268A171A" w14:textId="77777777" w:rsidR="00301C92" w:rsidRDefault="00301C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3BEA4C9E" w:rsidR="007E2342" w:rsidRPr="00A77594" w:rsidRDefault="00063548" w:rsidP="00301C92">
      <w:pPr>
        <w:overflowPunct/>
        <w:autoSpaceDE/>
        <w:autoSpaceDN/>
        <w:adjustRightInd/>
        <w:spacing w:before="240" w:after="120" w:line="380" w:lineRule="exact"/>
        <w:ind w:left="547" w:hanging="547"/>
        <w:textAlignment w:val="auto"/>
        <w:rPr>
          <w:rFonts w:ascii="Arial" w:hAnsi="Arial" w:cs="Arial"/>
          <w:b/>
          <w:bCs/>
          <w:sz w:val="22"/>
          <w:szCs w:val="22"/>
        </w:rPr>
      </w:pPr>
      <w:r w:rsidRPr="00A77594">
        <w:rPr>
          <w:rFonts w:ascii="Arial" w:hAnsi="Arial" w:cs="Arial"/>
          <w:b/>
          <w:bCs/>
          <w:sz w:val="22"/>
          <w:szCs w:val="22"/>
        </w:rPr>
        <w:lastRenderedPageBreak/>
        <w:t>4</w:t>
      </w:r>
      <w:r w:rsidR="007E2342" w:rsidRPr="00A77594">
        <w:rPr>
          <w:rFonts w:ascii="Arial" w:hAnsi="Arial" w:cs="Arial"/>
          <w:b/>
          <w:bCs/>
          <w:sz w:val="22"/>
          <w:szCs w:val="22"/>
        </w:rPr>
        <w:t>.</w:t>
      </w:r>
      <w:r w:rsidR="007E2342" w:rsidRPr="00A77594">
        <w:rPr>
          <w:rFonts w:ascii="Arial" w:hAnsi="Arial" w:cs="Arial"/>
          <w:b/>
          <w:bCs/>
          <w:sz w:val="22"/>
          <w:szCs w:val="22"/>
        </w:rPr>
        <w:tab/>
      </w:r>
      <w:r w:rsidR="0028356B" w:rsidRPr="00A77594">
        <w:rPr>
          <w:rFonts w:ascii="Arial" w:hAnsi="Arial" w:cs="Arial"/>
          <w:b/>
          <w:bCs/>
          <w:sz w:val="22"/>
          <w:szCs w:val="22"/>
        </w:rPr>
        <w:t>Other current financial assets</w:t>
      </w:r>
      <w:r w:rsidR="008F31E5" w:rsidRPr="00A77594">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A77594" w14:paraId="78AE8E28" w14:textId="77777777" w:rsidTr="00674FBA">
        <w:trPr>
          <w:trHeight w:val="376"/>
          <w:tblHeader/>
        </w:trPr>
        <w:tc>
          <w:tcPr>
            <w:tcW w:w="3870" w:type="dxa"/>
            <w:vAlign w:val="bottom"/>
          </w:tcPr>
          <w:p w14:paraId="29A9E349" w14:textId="77777777" w:rsidR="00EF1E58" w:rsidRPr="00A77594"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A77594" w:rsidRDefault="00EF1E58" w:rsidP="00EF1E58">
            <w:pPr>
              <w:tabs>
                <w:tab w:val="decimal" w:pos="978"/>
              </w:tabs>
              <w:spacing w:line="340" w:lineRule="exact"/>
              <w:ind w:firstLine="70"/>
              <w:jc w:val="right"/>
              <w:rPr>
                <w:rFonts w:ascii="Arial" w:hAnsi="Arial" w:cs="Arial"/>
                <w:sz w:val="18"/>
                <w:szCs w:val="18"/>
                <w:cs/>
              </w:rPr>
            </w:pPr>
            <w:r w:rsidRPr="00A77594">
              <w:rPr>
                <w:rFonts w:ascii="Arial" w:hAnsi="Arial" w:cs="Arial"/>
                <w:sz w:val="18"/>
                <w:szCs w:val="18"/>
                <w:cs/>
              </w:rPr>
              <w:t>(Unit: Thousand Baht)</w:t>
            </w:r>
          </w:p>
        </w:tc>
      </w:tr>
      <w:tr w:rsidR="00AE077A" w:rsidRPr="00A77594" w14:paraId="1D1D3942" w14:textId="77777777" w:rsidTr="00674FBA">
        <w:trPr>
          <w:trHeight w:val="419"/>
          <w:tblHeader/>
        </w:trPr>
        <w:tc>
          <w:tcPr>
            <w:tcW w:w="3870" w:type="dxa"/>
            <w:vAlign w:val="bottom"/>
          </w:tcPr>
          <w:p w14:paraId="5B90818D" w14:textId="77777777" w:rsidR="00AE077A" w:rsidRPr="00A77594"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A77594" w:rsidRDefault="00AE077A" w:rsidP="00EF1E58">
            <w:pPr>
              <w:pBdr>
                <w:bottom w:val="single" w:sz="4" w:space="1" w:color="auto"/>
              </w:pBdr>
              <w:spacing w:line="340" w:lineRule="exact"/>
              <w:ind w:right="64"/>
              <w:jc w:val="center"/>
              <w:rPr>
                <w:rFonts w:ascii="Arial" w:hAnsi="Arial" w:cs="Arial"/>
                <w:sz w:val="18"/>
                <w:szCs w:val="18"/>
              </w:rPr>
            </w:pPr>
            <w:r w:rsidRPr="00A77594">
              <w:rPr>
                <w:rFonts w:ascii="Arial" w:hAnsi="Arial" w:cs="Arial"/>
                <w:sz w:val="18"/>
                <w:szCs w:val="18"/>
              </w:rPr>
              <w:t>Consolidated                          financial statements</w:t>
            </w:r>
          </w:p>
        </w:tc>
        <w:tc>
          <w:tcPr>
            <w:tcW w:w="2565" w:type="dxa"/>
            <w:gridSpan w:val="2"/>
            <w:vAlign w:val="bottom"/>
          </w:tcPr>
          <w:p w14:paraId="56051C58" w14:textId="77777777" w:rsidR="00AE077A" w:rsidRPr="00A77594" w:rsidRDefault="00AE077A" w:rsidP="00EF1E58">
            <w:pPr>
              <w:pBdr>
                <w:bottom w:val="single" w:sz="4" w:space="1" w:color="auto"/>
              </w:pBdr>
              <w:spacing w:line="340" w:lineRule="exact"/>
              <w:ind w:right="64"/>
              <w:jc w:val="center"/>
              <w:rPr>
                <w:rFonts w:ascii="Arial" w:hAnsi="Arial" w:cs="Arial"/>
                <w:sz w:val="18"/>
                <w:szCs w:val="18"/>
                <w:cs/>
                <w:lang w:val="th-TH"/>
              </w:rPr>
            </w:pPr>
            <w:r w:rsidRPr="00A77594">
              <w:rPr>
                <w:rFonts w:ascii="Arial" w:hAnsi="Arial" w:cs="Arial"/>
                <w:sz w:val="18"/>
                <w:szCs w:val="18"/>
              </w:rPr>
              <w:t>Separate                      financial statements</w:t>
            </w:r>
          </w:p>
        </w:tc>
      </w:tr>
      <w:tr w:rsidR="00993CB4" w:rsidRPr="00A77594" w14:paraId="45AB0091" w14:textId="77777777" w:rsidTr="00674FBA">
        <w:trPr>
          <w:trHeight w:val="576"/>
          <w:tblHeader/>
        </w:trPr>
        <w:tc>
          <w:tcPr>
            <w:tcW w:w="3870" w:type="dxa"/>
          </w:tcPr>
          <w:p w14:paraId="052A51ED"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4EFD8F20" w:rsidR="00993CB4" w:rsidRPr="00A77594" w:rsidRDefault="00301C92" w:rsidP="00993CB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993CB4" w:rsidRPr="00A77594">
              <w:rPr>
                <w:rFonts w:ascii="Arial" w:eastAsia="MS Mincho" w:hAnsi="Arial" w:cs="Arial"/>
                <w:sz w:val="18"/>
                <w:szCs w:val="18"/>
              </w:rPr>
              <w:t xml:space="preserve"> </w:t>
            </w:r>
            <w:r>
              <w:rPr>
                <w:rFonts w:ascii="Arial" w:eastAsia="MS Mincho" w:hAnsi="Arial" w:cs="Arial"/>
                <w:sz w:val="18"/>
                <w:szCs w:val="18"/>
              </w:rPr>
              <w:t xml:space="preserve">  </w:t>
            </w:r>
            <w:r w:rsidR="00993CB4" w:rsidRPr="00A77594">
              <w:rPr>
                <w:rFonts w:ascii="Arial" w:eastAsia="MS Mincho" w:hAnsi="Arial" w:cs="Arial"/>
                <w:sz w:val="18"/>
                <w:szCs w:val="18"/>
              </w:rPr>
              <w:t>2026</w:t>
            </w:r>
          </w:p>
        </w:tc>
        <w:tc>
          <w:tcPr>
            <w:tcW w:w="1283" w:type="dxa"/>
          </w:tcPr>
          <w:p w14:paraId="5F1C69F8" w14:textId="2F04A3AC"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c>
          <w:tcPr>
            <w:tcW w:w="1282" w:type="dxa"/>
          </w:tcPr>
          <w:p w14:paraId="601A38AB" w14:textId="75DF13B9" w:rsidR="00993CB4" w:rsidRPr="00A77594" w:rsidRDefault="00301C92" w:rsidP="00993CB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 xml:space="preserve">30 June  </w:t>
            </w:r>
            <w:r w:rsidR="00993CB4" w:rsidRPr="00A77594">
              <w:rPr>
                <w:rFonts w:ascii="Arial" w:eastAsia="MS Mincho" w:hAnsi="Arial" w:cs="Arial"/>
                <w:sz w:val="18"/>
                <w:szCs w:val="18"/>
              </w:rPr>
              <w:t xml:space="preserve"> 2026</w:t>
            </w:r>
          </w:p>
        </w:tc>
        <w:tc>
          <w:tcPr>
            <w:tcW w:w="1283" w:type="dxa"/>
          </w:tcPr>
          <w:p w14:paraId="68FCCF56" w14:textId="62C12486"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r>
      <w:tr w:rsidR="00993CB4" w:rsidRPr="00A77594" w14:paraId="2E91080B" w14:textId="77777777" w:rsidTr="00BA1BD5">
        <w:trPr>
          <w:trHeight w:val="80"/>
          <w:tblHeader/>
        </w:trPr>
        <w:tc>
          <w:tcPr>
            <w:tcW w:w="3870" w:type="dxa"/>
          </w:tcPr>
          <w:p w14:paraId="38210EDF"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993CB4" w:rsidRPr="00A77594" w:rsidRDefault="00993CB4" w:rsidP="00993CB4">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993CB4" w:rsidRPr="00A77594" w:rsidRDefault="00993CB4" w:rsidP="00993CB4">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c>
          <w:tcPr>
            <w:tcW w:w="1282" w:type="dxa"/>
          </w:tcPr>
          <w:p w14:paraId="5A7F3DED" w14:textId="77777777" w:rsidR="00993CB4" w:rsidRPr="00A77594" w:rsidRDefault="00993CB4" w:rsidP="00993CB4">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993CB4" w:rsidRPr="00A77594" w:rsidRDefault="00993CB4" w:rsidP="00993CB4">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r>
      <w:tr w:rsidR="00993CB4" w:rsidRPr="00A77594" w14:paraId="3B94C7BE" w14:textId="77777777" w:rsidTr="00674FBA">
        <w:trPr>
          <w:trHeight w:val="80"/>
        </w:trPr>
        <w:tc>
          <w:tcPr>
            <w:tcW w:w="3870" w:type="dxa"/>
          </w:tcPr>
          <w:p w14:paraId="1E30EF6D" w14:textId="77777777" w:rsidR="00993CB4" w:rsidRPr="00A77594" w:rsidRDefault="00993CB4" w:rsidP="00993CB4">
            <w:pPr>
              <w:tabs>
                <w:tab w:val="decimal" w:pos="972"/>
                <w:tab w:val="decimal" w:pos="1688"/>
              </w:tabs>
              <w:spacing w:line="340" w:lineRule="exact"/>
              <w:ind w:left="165" w:hanging="165"/>
              <w:rPr>
                <w:rFonts w:ascii="Arial" w:hAnsi="Arial" w:cs="Arial"/>
                <w:sz w:val="18"/>
                <w:szCs w:val="18"/>
              </w:rPr>
            </w:pPr>
            <w:r w:rsidRPr="00A77594">
              <w:rPr>
                <w:rFonts w:ascii="Arial" w:hAnsi="Arial" w:cs="Arial"/>
                <w:sz w:val="18"/>
                <w:szCs w:val="18"/>
                <w:u w:val="single"/>
              </w:rPr>
              <w:t>Financial assets at FVTPL</w:t>
            </w:r>
          </w:p>
        </w:tc>
        <w:tc>
          <w:tcPr>
            <w:tcW w:w="1282" w:type="dxa"/>
            <w:vAlign w:val="bottom"/>
          </w:tcPr>
          <w:p w14:paraId="565DF2ED" w14:textId="77777777" w:rsidR="00993CB4" w:rsidRPr="00A77594" w:rsidRDefault="00993CB4" w:rsidP="00993CB4">
            <w:pPr>
              <w:tabs>
                <w:tab w:val="decimal" w:pos="975"/>
              </w:tabs>
              <w:spacing w:line="340" w:lineRule="exact"/>
              <w:rPr>
                <w:rFonts w:ascii="Arial" w:hAnsi="Arial" w:cs="Arial"/>
                <w:sz w:val="18"/>
                <w:szCs w:val="18"/>
              </w:rPr>
            </w:pPr>
          </w:p>
        </w:tc>
        <w:tc>
          <w:tcPr>
            <w:tcW w:w="1283" w:type="dxa"/>
            <w:vAlign w:val="bottom"/>
          </w:tcPr>
          <w:p w14:paraId="6D3D4F21" w14:textId="77777777" w:rsidR="00993CB4" w:rsidRPr="00A77594" w:rsidRDefault="00993CB4" w:rsidP="00993CB4">
            <w:pPr>
              <w:tabs>
                <w:tab w:val="decimal" w:pos="975"/>
              </w:tabs>
              <w:spacing w:line="340" w:lineRule="exact"/>
              <w:rPr>
                <w:rFonts w:ascii="Arial" w:hAnsi="Arial" w:cs="Arial"/>
                <w:sz w:val="18"/>
                <w:szCs w:val="18"/>
              </w:rPr>
            </w:pPr>
          </w:p>
        </w:tc>
        <w:tc>
          <w:tcPr>
            <w:tcW w:w="1282" w:type="dxa"/>
            <w:vAlign w:val="bottom"/>
          </w:tcPr>
          <w:p w14:paraId="64118771" w14:textId="77777777" w:rsidR="00993CB4" w:rsidRPr="00A77594" w:rsidRDefault="00993CB4" w:rsidP="00993CB4">
            <w:pPr>
              <w:tabs>
                <w:tab w:val="decimal" w:pos="975"/>
              </w:tabs>
              <w:spacing w:line="340" w:lineRule="exact"/>
              <w:rPr>
                <w:rFonts w:ascii="Arial" w:hAnsi="Arial" w:cs="Arial"/>
                <w:sz w:val="18"/>
                <w:szCs w:val="18"/>
              </w:rPr>
            </w:pPr>
          </w:p>
        </w:tc>
        <w:tc>
          <w:tcPr>
            <w:tcW w:w="1283" w:type="dxa"/>
            <w:vAlign w:val="bottom"/>
          </w:tcPr>
          <w:p w14:paraId="62283561" w14:textId="4CF2EB12" w:rsidR="00993CB4" w:rsidRPr="00A77594" w:rsidRDefault="00993CB4" w:rsidP="00993CB4">
            <w:pPr>
              <w:tabs>
                <w:tab w:val="decimal" w:pos="975"/>
              </w:tabs>
              <w:spacing w:line="340" w:lineRule="exact"/>
              <w:rPr>
                <w:rFonts w:ascii="Arial" w:hAnsi="Arial" w:cs="Arial"/>
                <w:sz w:val="18"/>
                <w:szCs w:val="18"/>
              </w:rPr>
            </w:pPr>
          </w:p>
        </w:tc>
      </w:tr>
      <w:tr w:rsidR="00335CF8" w:rsidRPr="00A77594" w14:paraId="4BA37797" w14:textId="77777777" w:rsidTr="00674FBA">
        <w:trPr>
          <w:trHeight w:val="80"/>
        </w:trPr>
        <w:tc>
          <w:tcPr>
            <w:tcW w:w="3870" w:type="dxa"/>
            <w:vAlign w:val="bottom"/>
          </w:tcPr>
          <w:p w14:paraId="55BFA761" w14:textId="77777777" w:rsidR="00335CF8" w:rsidRPr="00A77594" w:rsidRDefault="00335CF8" w:rsidP="00335CF8">
            <w:pPr>
              <w:tabs>
                <w:tab w:val="decimal" w:pos="972"/>
              </w:tabs>
              <w:spacing w:line="340" w:lineRule="exact"/>
              <w:ind w:left="165" w:right="140" w:hanging="165"/>
              <w:rPr>
                <w:rFonts w:ascii="Arial" w:hAnsi="Arial" w:cs="Arial"/>
                <w:color w:val="FF0000"/>
                <w:sz w:val="18"/>
                <w:szCs w:val="18"/>
              </w:rPr>
            </w:pPr>
            <w:r w:rsidRPr="00A77594">
              <w:rPr>
                <w:rFonts w:ascii="Arial" w:hAnsi="Arial" w:cs="Arial"/>
                <w:sz w:val="18"/>
                <w:szCs w:val="18"/>
              </w:rPr>
              <w:t>Open-end fund</w:t>
            </w:r>
          </w:p>
        </w:tc>
        <w:tc>
          <w:tcPr>
            <w:tcW w:w="1282" w:type="dxa"/>
            <w:vAlign w:val="bottom"/>
          </w:tcPr>
          <w:p w14:paraId="34850889" w14:textId="345F548B" w:rsidR="00335CF8" w:rsidRPr="00335CF8"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129,835</w:t>
            </w:r>
          </w:p>
        </w:tc>
        <w:tc>
          <w:tcPr>
            <w:tcW w:w="1283" w:type="dxa"/>
            <w:vAlign w:val="bottom"/>
          </w:tcPr>
          <w:p w14:paraId="6EA53081" w14:textId="23572FC9"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215,525</w:t>
            </w:r>
          </w:p>
        </w:tc>
        <w:tc>
          <w:tcPr>
            <w:tcW w:w="1282" w:type="dxa"/>
            <w:vAlign w:val="bottom"/>
          </w:tcPr>
          <w:p w14:paraId="5242C2AB" w14:textId="62D0F59A"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46,790</w:t>
            </w:r>
          </w:p>
        </w:tc>
        <w:tc>
          <w:tcPr>
            <w:tcW w:w="1283" w:type="dxa"/>
            <w:vAlign w:val="bottom"/>
          </w:tcPr>
          <w:p w14:paraId="6632F30F" w14:textId="1B7CDA0A"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125,986</w:t>
            </w:r>
          </w:p>
        </w:tc>
      </w:tr>
      <w:tr w:rsidR="00335CF8" w:rsidRPr="00A77594" w14:paraId="372BDE22" w14:textId="77777777" w:rsidTr="00674FBA">
        <w:trPr>
          <w:trHeight w:val="80"/>
        </w:trPr>
        <w:tc>
          <w:tcPr>
            <w:tcW w:w="3870" w:type="dxa"/>
            <w:vAlign w:val="bottom"/>
            <w:hideMark/>
          </w:tcPr>
          <w:p w14:paraId="2818FC90" w14:textId="38D50D30" w:rsidR="00335CF8" w:rsidRPr="00A77594" w:rsidRDefault="00335CF8" w:rsidP="00335CF8">
            <w:pPr>
              <w:spacing w:line="340" w:lineRule="exact"/>
              <w:ind w:left="165" w:hanging="165"/>
              <w:rPr>
                <w:rFonts w:ascii="Arial" w:hAnsi="Arial" w:cs="Arial"/>
                <w:sz w:val="18"/>
                <w:szCs w:val="18"/>
              </w:rPr>
            </w:pPr>
            <w:r w:rsidRPr="00A77594">
              <w:rPr>
                <w:rFonts w:ascii="Arial" w:hAnsi="Arial" w:cs="Arial"/>
                <w:sz w:val="18"/>
                <w:szCs w:val="18"/>
              </w:rPr>
              <w:t>Total</w:t>
            </w:r>
            <w:r w:rsidRPr="00A77594">
              <w:rPr>
                <w:rFonts w:ascii="Arial" w:hAnsi="Arial" w:cs="Arial"/>
                <w:sz w:val="18"/>
                <w:szCs w:val="18"/>
                <w:cs/>
              </w:rPr>
              <w:t xml:space="preserve"> </w:t>
            </w:r>
            <w:r w:rsidRPr="00A77594">
              <w:rPr>
                <w:rFonts w:ascii="Arial" w:hAnsi="Arial" w:cs="Arial"/>
                <w:sz w:val="18"/>
                <w:szCs w:val="18"/>
              </w:rPr>
              <w:t>other current financial assets</w:t>
            </w:r>
          </w:p>
        </w:tc>
        <w:tc>
          <w:tcPr>
            <w:tcW w:w="1282" w:type="dxa"/>
            <w:vAlign w:val="bottom"/>
          </w:tcPr>
          <w:p w14:paraId="619DEE16" w14:textId="056B0F02" w:rsidR="00335CF8" w:rsidRPr="00A77594" w:rsidRDefault="00335CF8" w:rsidP="00335CF8">
            <w:pPr>
              <w:pBdr>
                <w:bottom w:val="double" w:sz="4" w:space="1" w:color="auto"/>
              </w:pBdr>
              <w:tabs>
                <w:tab w:val="decimal" w:pos="975"/>
              </w:tabs>
              <w:spacing w:line="340" w:lineRule="exact"/>
              <w:rPr>
                <w:rFonts w:ascii="Arial" w:hAnsi="Arial" w:cs="Arial"/>
                <w:sz w:val="18"/>
                <w:szCs w:val="18"/>
                <w:cs/>
              </w:rPr>
            </w:pPr>
            <w:r w:rsidRPr="00335CF8">
              <w:rPr>
                <w:rFonts w:ascii="Arial" w:hAnsi="Arial" w:cs="Arial" w:hint="cs"/>
                <w:sz w:val="18"/>
                <w:szCs w:val="18"/>
              </w:rPr>
              <w:t>129,835</w:t>
            </w:r>
          </w:p>
        </w:tc>
        <w:tc>
          <w:tcPr>
            <w:tcW w:w="1283" w:type="dxa"/>
            <w:vAlign w:val="bottom"/>
          </w:tcPr>
          <w:p w14:paraId="02C3B0AA" w14:textId="58514AAD" w:rsidR="00335CF8" w:rsidRPr="00A77594" w:rsidRDefault="00335CF8" w:rsidP="00335CF8">
            <w:pPr>
              <w:pBdr>
                <w:bottom w:val="double" w:sz="4" w:space="1" w:color="auto"/>
              </w:pBdr>
              <w:tabs>
                <w:tab w:val="decimal" w:pos="975"/>
              </w:tabs>
              <w:spacing w:line="340" w:lineRule="exact"/>
              <w:rPr>
                <w:rFonts w:ascii="Arial" w:hAnsi="Arial" w:cs="Arial"/>
                <w:sz w:val="18"/>
                <w:szCs w:val="18"/>
                <w:cs/>
              </w:rPr>
            </w:pPr>
            <w:r w:rsidRPr="00335CF8">
              <w:rPr>
                <w:rFonts w:ascii="Arial" w:hAnsi="Arial" w:cs="Arial" w:hint="cs"/>
                <w:sz w:val="18"/>
                <w:szCs w:val="18"/>
              </w:rPr>
              <w:t>215,525</w:t>
            </w:r>
          </w:p>
        </w:tc>
        <w:tc>
          <w:tcPr>
            <w:tcW w:w="1282" w:type="dxa"/>
            <w:vAlign w:val="bottom"/>
          </w:tcPr>
          <w:p w14:paraId="285D281A" w14:textId="41AAA4CA" w:rsidR="00335CF8" w:rsidRPr="00A77594" w:rsidRDefault="00335CF8" w:rsidP="00335CF8">
            <w:pPr>
              <w:pBdr>
                <w:bottom w:val="double" w:sz="4" w:space="1" w:color="auto"/>
              </w:pBdr>
              <w:tabs>
                <w:tab w:val="decimal" w:pos="975"/>
              </w:tabs>
              <w:spacing w:line="340" w:lineRule="exact"/>
              <w:rPr>
                <w:rFonts w:ascii="Arial" w:hAnsi="Arial" w:cs="Arial"/>
                <w:sz w:val="18"/>
                <w:szCs w:val="18"/>
                <w:cs/>
              </w:rPr>
            </w:pPr>
            <w:r w:rsidRPr="00335CF8">
              <w:rPr>
                <w:rFonts w:ascii="Arial" w:hAnsi="Arial" w:cs="Arial" w:hint="cs"/>
                <w:sz w:val="18"/>
                <w:szCs w:val="18"/>
              </w:rPr>
              <w:t>46,790</w:t>
            </w:r>
          </w:p>
        </w:tc>
        <w:tc>
          <w:tcPr>
            <w:tcW w:w="1283" w:type="dxa"/>
            <w:vAlign w:val="bottom"/>
          </w:tcPr>
          <w:p w14:paraId="18D825B9" w14:textId="08262391" w:rsidR="00335CF8" w:rsidRPr="00A77594" w:rsidRDefault="00335CF8" w:rsidP="00335CF8">
            <w:pPr>
              <w:pBdr>
                <w:bottom w:val="doub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125,986</w:t>
            </w:r>
          </w:p>
        </w:tc>
      </w:tr>
    </w:tbl>
    <w:p w14:paraId="28004451" w14:textId="745C9ED4" w:rsidR="00A829BE" w:rsidRPr="00A77594" w:rsidRDefault="00FC2E6E" w:rsidP="007F5AAE">
      <w:pPr>
        <w:pStyle w:val="BlockText"/>
        <w:tabs>
          <w:tab w:val="clear" w:pos="7200"/>
          <w:tab w:val="center" w:pos="6840"/>
          <w:tab w:val="center" w:pos="8280"/>
        </w:tabs>
        <w:spacing w:before="240"/>
        <w:ind w:left="547" w:firstLine="0"/>
        <w:jc w:val="both"/>
        <w:rPr>
          <w:rFonts w:ascii="Arial" w:hAnsi="Arial" w:cs="Arial"/>
          <w:sz w:val="24"/>
          <w:szCs w:val="24"/>
        </w:rPr>
      </w:pPr>
      <w:r w:rsidRPr="00A77594">
        <w:rPr>
          <w:rFonts w:ascii="Arial" w:hAnsi="Arial" w:cs="Arial"/>
          <w:sz w:val="22"/>
          <w:szCs w:val="22"/>
        </w:rPr>
        <w:t xml:space="preserve">Financial assets at FVTPL </w:t>
      </w:r>
      <w:r w:rsidR="007F5AAE" w:rsidRPr="00A77594">
        <w:rPr>
          <w:rFonts w:ascii="Arial" w:hAnsi="Arial" w:cs="Arial"/>
          <w:sz w:val="22"/>
          <w:szCs w:val="22"/>
        </w:rPr>
        <w:t xml:space="preserve">include </w:t>
      </w:r>
      <w:r w:rsidR="00DA5E30" w:rsidRPr="00A77594">
        <w:rPr>
          <w:rFonts w:ascii="Arial" w:hAnsi="Arial" w:cs="Arial"/>
          <w:sz w:val="22"/>
          <w:szCs w:val="22"/>
        </w:rPr>
        <w:t xml:space="preserve">open-end </w:t>
      </w:r>
      <w:proofErr w:type="gramStart"/>
      <w:r w:rsidR="00DA5E30" w:rsidRPr="00A77594">
        <w:rPr>
          <w:rFonts w:ascii="Arial" w:hAnsi="Arial" w:cs="Arial"/>
          <w:sz w:val="22"/>
          <w:szCs w:val="22"/>
        </w:rPr>
        <w:t>fund</w:t>
      </w:r>
      <w:proofErr w:type="gramEnd"/>
      <w:r w:rsidR="00DA5E30" w:rsidRPr="00A77594">
        <w:rPr>
          <w:rFonts w:ascii="Arial" w:hAnsi="Arial" w:cs="Arial"/>
          <w:sz w:val="22"/>
          <w:szCs w:val="22"/>
        </w:rPr>
        <w:t xml:space="preserve"> (</w:t>
      </w:r>
      <w:r w:rsidRPr="00A77594">
        <w:rPr>
          <w:rFonts w:ascii="Arial" w:hAnsi="Arial" w:cs="Arial"/>
          <w:sz w:val="22"/>
          <w:szCs w:val="22"/>
        </w:rPr>
        <w:t xml:space="preserve">debt </w:t>
      </w:r>
      <w:r w:rsidR="00DA5E30" w:rsidRPr="00A77594">
        <w:rPr>
          <w:rFonts w:ascii="Arial" w:hAnsi="Arial" w:cs="Arial"/>
          <w:sz w:val="22"/>
          <w:szCs w:val="22"/>
        </w:rPr>
        <w:t>instruments)</w:t>
      </w:r>
      <w:r w:rsidR="007F5AAE" w:rsidRPr="00A77594">
        <w:rPr>
          <w:rFonts w:ascii="Arial" w:hAnsi="Arial" w:cs="Arial"/>
          <w:sz w:val="22"/>
          <w:szCs w:val="22"/>
        </w:rPr>
        <w:t xml:space="preserve"> which the Group considers these investments to be </w:t>
      </w:r>
      <w:proofErr w:type="gramStart"/>
      <w:r w:rsidR="007F5AAE" w:rsidRPr="00A77594">
        <w:rPr>
          <w:rFonts w:ascii="Arial" w:hAnsi="Arial" w:cs="Arial"/>
          <w:sz w:val="22"/>
          <w:szCs w:val="22"/>
        </w:rPr>
        <w:t>investing</w:t>
      </w:r>
      <w:proofErr w:type="gramEnd"/>
      <w:r w:rsidR="007F5AAE" w:rsidRPr="00A77594">
        <w:rPr>
          <w:rFonts w:ascii="Arial" w:hAnsi="Arial" w:cs="Arial"/>
          <w:sz w:val="22"/>
          <w:szCs w:val="22"/>
        </w:rPr>
        <w:t xml:space="preserve"> to manage excess liquidity and gain appropriate returns.</w:t>
      </w:r>
    </w:p>
    <w:p w14:paraId="589D3DC8" w14:textId="210A83CA" w:rsidR="00F128FE" w:rsidRPr="00A77594" w:rsidRDefault="00334B2B" w:rsidP="007B34BB">
      <w:pPr>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t>5</w:t>
      </w:r>
      <w:r w:rsidR="007B34BB" w:rsidRPr="00A77594">
        <w:rPr>
          <w:rFonts w:ascii="Arial" w:hAnsi="Arial" w:cs="Arial"/>
          <w:b/>
          <w:bCs/>
          <w:sz w:val="22"/>
          <w:szCs w:val="22"/>
        </w:rPr>
        <w:t>.</w:t>
      </w:r>
      <w:r w:rsidR="007B34BB" w:rsidRPr="00A77594">
        <w:rPr>
          <w:rFonts w:ascii="Arial" w:hAnsi="Arial" w:cs="Arial"/>
          <w:b/>
          <w:bCs/>
          <w:sz w:val="22"/>
          <w:szCs w:val="22"/>
        </w:rPr>
        <w:tab/>
      </w:r>
      <w:r w:rsidR="00F128FE" w:rsidRPr="00A77594">
        <w:rPr>
          <w:rFonts w:ascii="Arial" w:hAnsi="Arial" w:cs="Arial"/>
          <w:b/>
          <w:bCs/>
          <w:sz w:val="22"/>
          <w:szCs w:val="22"/>
        </w:rPr>
        <w:t>Other non-current financial assets</w:t>
      </w:r>
      <w:r w:rsidR="008F31E5" w:rsidRPr="00A77594">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A77594" w14:paraId="37CFAE5F" w14:textId="77777777" w:rsidTr="00674FBA">
        <w:trPr>
          <w:trHeight w:val="80"/>
          <w:tblHeader/>
        </w:trPr>
        <w:tc>
          <w:tcPr>
            <w:tcW w:w="3870" w:type="dxa"/>
            <w:vAlign w:val="bottom"/>
          </w:tcPr>
          <w:p w14:paraId="7CD210A5" w14:textId="77777777" w:rsidR="00EF1E58" w:rsidRPr="00A77594"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A77594" w:rsidRDefault="00EF1E58" w:rsidP="00B61615">
            <w:pPr>
              <w:tabs>
                <w:tab w:val="decimal" w:pos="978"/>
              </w:tabs>
              <w:spacing w:line="340" w:lineRule="exact"/>
              <w:ind w:firstLine="70"/>
              <w:jc w:val="right"/>
              <w:rPr>
                <w:rFonts w:ascii="Arial" w:hAnsi="Arial" w:cs="Arial"/>
                <w:sz w:val="18"/>
                <w:szCs w:val="18"/>
                <w:cs/>
              </w:rPr>
            </w:pPr>
            <w:r w:rsidRPr="00A77594">
              <w:rPr>
                <w:rFonts w:ascii="Arial" w:hAnsi="Arial" w:cs="Arial"/>
                <w:sz w:val="18"/>
                <w:szCs w:val="18"/>
                <w:cs/>
              </w:rPr>
              <w:t>(Unit: Thousand Baht)</w:t>
            </w:r>
          </w:p>
        </w:tc>
      </w:tr>
      <w:tr w:rsidR="00D60DF7" w:rsidRPr="00A77594" w14:paraId="36938CA4" w14:textId="77777777" w:rsidTr="00674FBA">
        <w:trPr>
          <w:trHeight w:val="419"/>
          <w:tblHeader/>
        </w:trPr>
        <w:tc>
          <w:tcPr>
            <w:tcW w:w="3870" w:type="dxa"/>
            <w:vAlign w:val="bottom"/>
          </w:tcPr>
          <w:p w14:paraId="356141B6" w14:textId="77777777" w:rsidR="00D60DF7" w:rsidRPr="00A77594"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A77594" w:rsidRDefault="00D60DF7" w:rsidP="00B61615">
            <w:pPr>
              <w:pBdr>
                <w:bottom w:val="single" w:sz="4" w:space="1" w:color="auto"/>
              </w:pBdr>
              <w:spacing w:line="340" w:lineRule="exact"/>
              <w:ind w:right="64"/>
              <w:jc w:val="center"/>
              <w:rPr>
                <w:rFonts w:ascii="Arial" w:hAnsi="Arial" w:cs="Arial"/>
                <w:sz w:val="18"/>
                <w:szCs w:val="18"/>
              </w:rPr>
            </w:pPr>
            <w:r w:rsidRPr="00A77594">
              <w:rPr>
                <w:rFonts w:ascii="Arial" w:hAnsi="Arial" w:cs="Arial"/>
                <w:sz w:val="18"/>
                <w:szCs w:val="18"/>
              </w:rPr>
              <w:t>Consolidated                          financial statements</w:t>
            </w:r>
          </w:p>
        </w:tc>
        <w:tc>
          <w:tcPr>
            <w:tcW w:w="2565" w:type="dxa"/>
            <w:gridSpan w:val="2"/>
            <w:vAlign w:val="bottom"/>
          </w:tcPr>
          <w:p w14:paraId="22AF3511" w14:textId="77777777" w:rsidR="00D60DF7" w:rsidRPr="00A77594" w:rsidRDefault="00D60DF7" w:rsidP="00B61615">
            <w:pPr>
              <w:pBdr>
                <w:bottom w:val="single" w:sz="4" w:space="1" w:color="auto"/>
              </w:pBdr>
              <w:spacing w:line="340" w:lineRule="exact"/>
              <w:ind w:right="64"/>
              <w:jc w:val="center"/>
              <w:rPr>
                <w:rFonts w:ascii="Arial" w:hAnsi="Arial" w:cs="Arial"/>
                <w:sz w:val="18"/>
                <w:szCs w:val="18"/>
                <w:cs/>
                <w:lang w:val="th-TH"/>
              </w:rPr>
            </w:pPr>
            <w:r w:rsidRPr="00A77594">
              <w:rPr>
                <w:rFonts w:ascii="Arial" w:hAnsi="Arial" w:cs="Arial"/>
                <w:sz w:val="18"/>
                <w:szCs w:val="18"/>
              </w:rPr>
              <w:t>Separate                      financial statements</w:t>
            </w:r>
          </w:p>
        </w:tc>
      </w:tr>
      <w:tr w:rsidR="00993CB4" w:rsidRPr="00A77594" w14:paraId="307D6145" w14:textId="77777777" w:rsidTr="00674FBA">
        <w:trPr>
          <w:trHeight w:val="279"/>
          <w:tblHeader/>
        </w:trPr>
        <w:tc>
          <w:tcPr>
            <w:tcW w:w="3870" w:type="dxa"/>
          </w:tcPr>
          <w:p w14:paraId="558743A6" w14:textId="77777777" w:rsidR="00993CB4" w:rsidRPr="00A77594" w:rsidRDefault="00993CB4" w:rsidP="00993CB4">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5363D2F1" w:rsidR="00993CB4" w:rsidRPr="00A77594" w:rsidRDefault="00301C92" w:rsidP="00993CB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993CB4" w:rsidRPr="00A77594">
              <w:rPr>
                <w:rFonts w:ascii="Arial" w:eastAsia="MS Mincho" w:hAnsi="Arial" w:cs="Arial"/>
                <w:sz w:val="18"/>
                <w:szCs w:val="18"/>
              </w:rPr>
              <w:t xml:space="preserve"> </w:t>
            </w:r>
            <w:r>
              <w:rPr>
                <w:rFonts w:ascii="Arial" w:eastAsia="MS Mincho" w:hAnsi="Arial" w:cs="Arial"/>
                <w:sz w:val="18"/>
                <w:szCs w:val="18"/>
              </w:rPr>
              <w:t xml:space="preserve">   </w:t>
            </w:r>
            <w:r w:rsidR="00993CB4" w:rsidRPr="00A77594">
              <w:rPr>
                <w:rFonts w:ascii="Arial" w:eastAsia="MS Mincho" w:hAnsi="Arial" w:cs="Arial"/>
                <w:sz w:val="18"/>
                <w:szCs w:val="18"/>
              </w:rPr>
              <w:t>2026</w:t>
            </w:r>
          </w:p>
        </w:tc>
        <w:tc>
          <w:tcPr>
            <w:tcW w:w="1283" w:type="dxa"/>
          </w:tcPr>
          <w:p w14:paraId="10E8574F" w14:textId="359C1ED9"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c>
          <w:tcPr>
            <w:tcW w:w="1282" w:type="dxa"/>
          </w:tcPr>
          <w:p w14:paraId="3C6A2314" w14:textId="1CDF09A3" w:rsidR="00993CB4" w:rsidRPr="00A77594" w:rsidRDefault="00301C92" w:rsidP="00993CB4">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June</w:t>
            </w:r>
            <w:r w:rsidR="00993CB4" w:rsidRPr="00A77594">
              <w:rPr>
                <w:rFonts w:ascii="Arial" w:eastAsia="MS Mincho" w:hAnsi="Arial" w:cs="Arial"/>
                <w:sz w:val="18"/>
                <w:szCs w:val="18"/>
              </w:rPr>
              <w:t xml:space="preserve"> </w:t>
            </w:r>
            <w:r>
              <w:rPr>
                <w:rFonts w:ascii="Arial" w:eastAsia="MS Mincho" w:hAnsi="Arial" w:cs="Arial"/>
                <w:sz w:val="18"/>
                <w:szCs w:val="18"/>
              </w:rPr>
              <w:t xml:space="preserve">  </w:t>
            </w:r>
            <w:r w:rsidR="00993CB4" w:rsidRPr="00A77594">
              <w:rPr>
                <w:rFonts w:ascii="Arial" w:eastAsia="MS Mincho" w:hAnsi="Arial" w:cs="Arial"/>
                <w:sz w:val="18"/>
                <w:szCs w:val="18"/>
              </w:rPr>
              <w:t>2026</w:t>
            </w:r>
          </w:p>
        </w:tc>
        <w:tc>
          <w:tcPr>
            <w:tcW w:w="1283" w:type="dxa"/>
          </w:tcPr>
          <w:p w14:paraId="4ED084A4" w14:textId="10FBE128" w:rsidR="00993CB4" w:rsidRPr="00A77594" w:rsidRDefault="00993CB4" w:rsidP="00993CB4">
            <w:pPr>
              <w:pBdr>
                <w:bottom w:val="single" w:sz="4" w:space="1" w:color="auto"/>
              </w:pBd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31 December 2025</w:t>
            </w:r>
          </w:p>
        </w:tc>
      </w:tr>
      <w:tr w:rsidR="004A29AD" w:rsidRPr="00A77594" w14:paraId="666B0FAE" w14:textId="77777777" w:rsidTr="00674FBA">
        <w:trPr>
          <w:trHeight w:val="279"/>
          <w:tblHeader/>
        </w:trPr>
        <w:tc>
          <w:tcPr>
            <w:tcW w:w="3870" w:type="dxa"/>
          </w:tcPr>
          <w:p w14:paraId="293A8DA4" w14:textId="77777777" w:rsidR="004A29AD" w:rsidRPr="00A77594" w:rsidRDefault="004A29AD" w:rsidP="004A29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4A29AD" w:rsidRPr="00A77594"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4A29AD" w:rsidRPr="00A77594" w:rsidRDefault="004A29AD" w:rsidP="004A29AD">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c>
          <w:tcPr>
            <w:tcW w:w="1282" w:type="dxa"/>
          </w:tcPr>
          <w:p w14:paraId="496B7271" w14:textId="77777777" w:rsidR="004A29AD" w:rsidRPr="00A77594" w:rsidRDefault="004A29AD" w:rsidP="004A29AD">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4A29AD" w:rsidRPr="00A77594" w:rsidRDefault="004A29AD" w:rsidP="004A29AD">
            <w:pPr>
              <w:tabs>
                <w:tab w:val="left" w:pos="2160"/>
              </w:tabs>
              <w:spacing w:line="340" w:lineRule="exact"/>
              <w:ind w:right="-68"/>
              <w:jc w:val="center"/>
              <w:rPr>
                <w:rFonts w:ascii="Arial" w:eastAsia="MS Mincho" w:hAnsi="Arial" w:cs="Arial"/>
                <w:sz w:val="18"/>
                <w:szCs w:val="18"/>
              </w:rPr>
            </w:pPr>
            <w:r w:rsidRPr="00A77594">
              <w:rPr>
                <w:rFonts w:ascii="Arial" w:eastAsia="MS Mincho" w:hAnsi="Arial" w:cs="Arial"/>
                <w:sz w:val="18"/>
                <w:szCs w:val="18"/>
              </w:rPr>
              <w:t>(Audited)</w:t>
            </w:r>
          </w:p>
        </w:tc>
      </w:tr>
      <w:tr w:rsidR="004A29AD" w:rsidRPr="00A77594" w14:paraId="24F9EAD2" w14:textId="77777777" w:rsidTr="00674FBA">
        <w:trPr>
          <w:trHeight w:val="324"/>
        </w:trPr>
        <w:tc>
          <w:tcPr>
            <w:tcW w:w="3870" w:type="dxa"/>
          </w:tcPr>
          <w:p w14:paraId="30AD9DED" w14:textId="40A6A6BD" w:rsidR="004A29AD" w:rsidRPr="00A77594" w:rsidRDefault="004A29AD" w:rsidP="004A29AD">
            <w:pPr>
              <w:tabs>
                <w:tab w:val="decimal" w:pos="972"/>
              </w:tabs>
              <w:spacing w:line="340" w:lineRule="exact"/>
              <w:rPr>
                <w:rFonts w:ascii="Arial" w:hAnsi="Arial" w:cs="Arial"/>
                <w:sz w:val="18"/>
                <w:szCs w:val="18"/>
              </w:rPr>
            </w:pPr>
            <w:r w:rsidRPr="00A77594">
              <w:rPr>
                <w:rFonts w:ascii="Arial" w:hAnsi="Arial" w:cs="Arial"/>
                <w:sz w:val="18"/>
                <w:szCs w:val="18"/>
                <w:u w:val="single"/>
              </w:rPr>
              <w:t>Equity instruments designated at FVOCI</w:t>
            </w:r>
          </w:p>
        </w:tc>
        <w:tc>
          <w:tcPr>
            <w:tcW w:w="1282" w:type="dxa"/>
          </w:tcPr>
          <w:p w14:paraId="0F905FD2" w14:textId="77777777" w:rsidR="004A29AD" w:rsidRPr="00A77594" w:rsidRDefault="004A29AD" w:rsidP="004A29AD">
            <w:pPr>
              <w:tabs>
                <w:tab w:val="decimal" w:pos="972"/>
              </w:tabs>
              <w:spacing w:line="340" w:lineRule="exact"/>
              <w:rPr>
                <w:rFonts w:ascii="Arial" w:hAnsi="Arial" w:cs="Arial"/>
                <w:sz w:val="18"/>
                <w:szCs w:val="18"/>
              </w:rPr>
            </w:pPr>
          </w:p>
        </w:tc>
        <w:tc>
          <w:tcPr>
            <w:tcW w:w="1283" w:type="dxa"/>
          </w:tcPr>
          <w:p w14:paraId="30B8C326" w14:textId="77777777" w:rsidR="004A29AD" w:rsidRPr="00A77594" w:rsidRDefault="004A29AD" w:rsidP="004A29AD">
            <w:pPr>
              <w:tabs>
                <w:tab w:val="decimal" w:pos="972"/>
              </w:tabs>
              <w:spacing w:line="340" w:lineRule="exact"/>
              <w:rPr>
                <w:rFonts w:ascii="Arial" w:hAnsi="Arial" w:cs="Arial"/>
                <w:sz w:val="18"/>
                <w:szCs w:val="18"/>
              </w:rPr>
            </w:pPr>
          </w:p>
        </w:tc>
        <w:tc>
          <w:tcPr>
            <w:tcW w:w="1282" w:type="dxa"/>
          </w:tcPr>
          <w:p w14:paraId="3B2343B3" w14:textId="77777777" w:rsidR="004A29AD" w:rsidRPr="00A77594" w:rsidRDefault="004A29AD" w:rsidP="004A29AD">
            <w:pPr>
              <w:tabs>
                <w:tab w:val="decimal" w:pos="972"/>
              </w:tabs>
              <w:spacing w:line="340" w:lineRule="exact"/>
              <w:rPr>
                <w:rFonts w:ascii="Arial" w:hAnsi="Arial" w:cs="Arial"/>
                <w:sz w:val="18"/>
                <w:szCs w:val="18"/>
              </w:rPr>
            </w:pPr>
          </w:p>
        </w:tc>
        <w:tc>
          <w:tcPr>
            <w:tcW w:w="1283" w:type="dxa"/>
          </w:tcPr>
          <w:p w14:paraId="4113859F" w14:textId="61C3D41F" w:rsidR="004A29AD" w:rsidRPr="00A77594" w:rsidRDefault="004A29AD" w:rsidP="004A29AD">
            <w:pPr>
              <w:tabs>
                <w:tab w:val="decimal" w:pos="972"/>
              </w:tabs>
              <w:spacing w:line="340" w:lineRule="exact"/>
              <w:rPr>
                <w:rFonts w:ascii="Arial" w:hAnsi="Arial" w:cs="Arial"/>
                <w:sz w:val="18"/>
                <w:szCs w:val="18"/>
              </w:rPr>
            </w:pPr>
          </w:p>
        </w:tc>
      </w:tr>
      <w:tr w:rsidR="00335CF8" w:rsidRPr="00A77594" w14:paraId="16D94258" w14:textId="77777777" w:rsidTr="00674FBA">
        <w:trPr>
          <w:trHeight w:val="80"/>
        </w:trPr>
        <w:tc>
          <w:tcPr>
            <w:tcW w:w="3870" w:type="dxa"/>
            <w:vAlign w:val="bottom"/>
          </w:tcPr>
          <w:p w14:paraId="22B24DC3" w14:textId="4E8907EE" w:rsidR="00335CF8" w:rsidRPr="00A77594" w:rsidRDefault="00335CF8" w:rsidP="00335CF8">
            <w:pPr>
              <w:spacing w:line="340" w:lineRule="exact"/>
              <w:ind w:right="140"/>
              <w:rPr>
                <w:rFonts w:ascii="Arial" w:hAnsi="Arial" w:cs="Arial"/>
                <w:sz w:val="18"/>
                <w:szCs w:val="18"/>
              </w:rPr>
            </w:pPr>
            <w:r w:rsidRPr="00A77594">
              <w:rPr>
                <w:rFonts w:ascii="Arial" w:hAnsi="Arial" w:cs="Arial"/>
                <w:sz w:val="18"/>
                <w:szCs w:val="18"/>
              </w:rPr>
              <w:t>Non-listed equity instruments</w:t>
            </w:r>
          </w:p>
        </w:tc>
        <w:tc>
          <w:tcPr>
            <w:tcW w:w="1282" w:type="dxa"/>
            <w:vAlign w:val="bottom"/>
          </w:tcPr>
          <w:p w14:paraId="0832CF15" w14:textId="6C253577"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23,077</w:t>
            </w:r>
          </w:p>
        </w:tc>
        <w:tc>
          <w:tcPr>
            <w:tcW w:w="1283" w:type="dxa"/>
            <w:vAlign w:val="bottom"/>
          </w:tcPr>
          <w:p w14:paraId="203F0703" w14:textId="70C5C601"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23,077</w:t>
            </w:r>
          </w:p>
        </w:tc>
        <w:tc>
          <w:tcPr>
            <w:tcW w:w="1282" w:type="dxa"/>
            <w:vAlign w:val="bottom"/>
          </w:tcPr>
          <w:p w14:paraId="2CFCC247" w14:textId="6E49FE9C"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23,077</w:t>
            </w:r>
          </w:p>
        </w:tc>
        <w:tc>
          <w:tcPr>
            <w:tcW w:w="1283" w:type="dxa"/>
            <w:vAlign w:val="bottom"/>
          </w:tcPr>
          <w:p w14:paraId="77B5DC81" w14:textId="6A3CCC9E" w:rsidR="00335CF8" w:rsidRPr="00A77594" w:rsidRDefault="00335CF8" w:rsidP="00335CF8">
            <w:pPr>
              <w:pBdr>
                <w:bottom w:val="sing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r>
      <w:tr w:rsidR="00335CF8" w:rsidRPr="00A77594" w14:paraId="7DCED9B3" w14:textId="77777777" w:rsidTr="00674FBA">
        <w:trPr>
          <w:trHeight w:val="80"/>
        </w:trPr>
        <w:tc>
          <w:tcPr>
            <w:tcW w:w="3870" w:type="dxa"/>
            <w:vAlign w:val="bottom"/>
            <w:hideMark/>
          </w:tcPr>
          <w:p w14:paraId="67A74AC0" w14:textId="37A22C16" w:rsidR="00335CF8" w:rsidRPr="00A77594" w:rsidRDefault="00335CF8" w:rsidP="00335CF8">
            <w:pPr>
              <w:spacing w:line="340" w:lineRule="exact"/>
              <w:ind w:left="252" w:hanging="252"/>
              <w:rPr>
                <w:rFonts w:ascii="Arial" w:hAnsi="Arial" w:cs="Arial"/>
                <w:sz w:val="18"/>
                <w:szCs w:val="18"/>
              </w:rPr>
            </w:pPr>
            <w:r w:rsidRPr="00A77594">
              <w:rPr>
                <w:rFonts w:ascii="Arial" w:hAnsi="Arial" w:cs="Arial"/>
                <w:sz w:val="18"/>
                <w:szCs w:val="18"/>
              </w:rPr>
              <w:t>Total</w:t>
            </w:r>
            <w:r w:rsidRPr="00A77594">
              <w:rPr>
                <w:rFonts w:ascii="Arial" w:hAnsi="Arial" w:cs="Arial"/>
                <w:sz w:val="18"/>
                <w:szCs w:val="18"/>
                <w:cs/>
              </w:rPr>
              <w:t xml:space="preserve"> </w:t>
            </w:r>
            <w:r w:rsidRPr="00A77594">
              <w:rPr>
                <w:rFonts w:ascii="Arial" w:hAnsi="Arial" w:cs="Arial"/>
                <w:sz w:val="18"/>
                <w:szCs w:val="18"/>
              </w:rPr>
              <w:t>other non-current financial assets</w:t>
            </w:r>
          </w:p>
        </w:tc>
        <w:tc>
          <w:tcPr>
            <w:tcW w:w="1282" w:type="dxa"/>
            <w:vAlign w:val="bottom"/>
          </w:tcPr>
          <w:p w14:paraId="464987CF" w14:textId="27B99664" w:rsidR="00335CF8" w:rsidRPr="00A77594" w:rsidRDefault="00335CF8" w:rsidP="00335CF8">
            <w:pPr>
              <w:pBdr>
                <w:bottom w:val="double" w:sz="4" w:space="1" w:color="auto"/>
              </w:pBdr>
              <w:tabs>
                <w:tab w:val="decimal" w:pos="975"/>
              </w:tabs>
              <w:spacing w:line="340" w:lineRule="exact"/>
              <w:rPr>
                <w:rFonts w:ascii="Arial" w:hAnsi="Arial" w:cs="Arial"/>
                <w:sz w:val="18"/>
                <w:szCs w:val="18"/>
              </w:rPr>
            </w:pPr>
            <w:r w:rsidRPr="00335CF8">
              <w:rPr>
                <w:rFonts w:ascii="Arial" w:hAnsi="Arial" w:cs="Arial" w:hint="cs"/>
                <w:sz w:val="18"/>
                <w:szCs w:val="18"/>
              </w:rPr>
              <w:t>23,077</w:t>
            </w:r>
          </w:p>
        </w:tc>
        <w:tc>
          <w:tcPr>
            <w:tcW w:w="1283" w:type="dxa"/>
            <w:vAlign w:val="bottom"/>
          </w:tcPr>
          <w:p w14:paraId="0DEBDCB4" w14:textId="336BD2AD" w:rsidR="00335CF8" w:rsidRPr="00A77594" w:rsidRDefault="00335CF8" w:rsidP="00335CF8">
            <w:pPr>
              <w:pBdr>
                <w:bottom w:val="double" w:sz="4" w:space="1" w:color="auto"/>
              </w:pBdr>
              <w:tabs>
                <w:tab w:val="decimal" w:pos="975"/>
              </w:tabs>
              <w:spacing w:line="340" w:lineRule="exact"/>
              <w:rPr>
                <w:rFonts w:ascii="Arial" w:hAnsi="Arial" w:cs="Arial"/>
                <w:sz w:val="18"/>
                <w:szCs w:val="18"/>
                <w:cs/>
              </w:rPr>
            </w:pPr>
            <w:r w:rsidRPr="00335CF8">
              <w:rPr>
                <w:rFonts w:ascii="Arial" w:hAnsi="Arial" w:cs="Arial" w:hint="cs"/>
                <w:sz w:val="18"/>
                <w:szCs w:val="18"/>
              </w:rPr>
              <w:t>23,077</w:t>
            </w:r>
          </w:p>
        </w:tc>
        <w:tc>
          <w:tcPr>
            <w:tcW w:w="1282" w:type="dxa"/>
            <w:vAlign w:val="bottom"/>
          </w:tcPr>
          <w:p w14:paraId="2C7EAA54" w14:textId="4A7DFB42" w:rsidR="00335CF8" w:rsidRPr="00A77594" w:rsidRDefault="00335CF8" w:rsidP="00335CF8">
            <w:pPr>
              <w:pBdr>
                <w:bottom w:val="double" w:sz="4" w:space="1" w:color="auto"/>
              </w:pBdr>
              <w:tabs>
                <w:tab w:val="decimal" w:pos="975"/>
              </w:tabs>
              <w:spacing w:line="340" w:lineRule="exact"/>
              <w:rPr>
                <w:rFonts w:ascii="Arial" w:hAnsi="Arial" w:cs="Arial"/>
                <w:sz w:val="18"/>
                <w:szCs w:val="18"/>
                <w:cs/>
              </w:rPr>
            </w:pPr>
            <w:r w:rsidRPr="00335CF8">
              <w:rPr>
                <w:rFonts w:ascii="Arial" w:hAnsi="Arial" w:cs="Arial" w:hint="cs"/>
                <w:sz w:val="18"/>
                <w:szCs w:val="18"/>
              </w:rPr>
              <w:t>23,077</w:t>
            </w:r>
          </w:p>
        </w:tc>
        <w:tc>
          <w:tcPr>
            <w:tcW w:w="1283" w:type="dxa"/>
            <w:vAlign w:val="bottom"/>
          </w:tcPr>
          <w:p w14:paraId="12591031" w14:textId="349AD383" w:rsidR="00335CF8" w:rsidRPr="00A77594" w:rsidRDefault="00335CF8" w:rsidP="00335CF8">
            <w:pPr>
              <w:pBdr>
                <w:bottom w:val="double" w:sz="4" w:space="1" w:color="auto"/>
              </w:pBdr>
              <w:tabs>
                <w:tab w:val="decimal" w:pos="975"/>
              </w:tabs>
              <w:spacing w:line="340" w:lineRule="exact"/>
              <w:rPr>
                <w:rFonts w:ascii="Arial" w:hAnsi="Arial" w:cs="Arial"/>
                <w:sz w:val="18"/>
                <w:szCs w:val="18"/>
              </w:rPr>
            </w:pPr>
            <w:r w:rsidRPr="00A77594">
              <w:rPr>
                <w:rFonts w:ascii="Arial" w:hAnsi="Arial" w:cs="Arial"/>
                <w:sz w:val="18"/>
                <w:szCs w:val="18"/>
              </w:rPr>
              <w:t>23,077</w:t>
            </w:r>
          </w:p>
        </w:tc>
      </w:tr>
    </w:tbl>
    <w:p w14:paraId="2C4147FB" w14:textId="77777777" w:rsidR="00C4686E" w:rsidRPr="00A77594" w:rsidRDefault="00C4686E" w:rsidP="00C4686E">
      <w:pPr>
        <w:pStyle w:val="BlockText"/>
        <w:tabs>
          <w:tab w:val="clear" w:pos="7200"/>
          <w:tab w:val="center" w:pos="6840"/>
          <w:tab w:val="center" w:pos="8280"/>
        </w:tabs>
        <w:spacing w:before="240"/>
        <w:ind w:left="547" w:firstLine="0"/>
        <w:jc w:val="both"/>
        <w:rPr>
          <w:rFonts w:ascii="Arial" w:hAnsi="Arial" w:cs="Arial"/>
          <w:sz w:val="22"/>
          <w:szCs w:val="22"/>
        </w:rPr>
      </w:pPr>
      <w:r w:rsidRPr="00A77594">
        <w:rPr>
          <w:rFonts w:ascii="Arial" w:hAnsi="Arial" w:cs="Arial"/>
          <w:sz w:val="22"/>
          <w:szCs w:val="22"/>
        </w:rPr>
        <w:t xml:space="preserve">Equity instruments designated at FVOCI include non-listed equity instruments which the Group considers to be investing </w:t>
      </w:r>
      <w:proofErr w:type="gramStart"/>
      <w:r w:rsidRPr="00A77594">
        <w:rPr>
          <w:rFonts w:ascii="Arial" w:hAnsi="Arial" w:cs="Arial"/>
          <w:sz w:val="22"/>
          <w:szCs w:val="22"/>
        </w:rPr>
        <w:t>to expand</w:t>
      </w:r>
      <w:proofErr w:type="gramEnd"/>
      <w:r w:rsidRPr="00A77594">
        <w:rPr>
          <w:rFonts w:ascii="Arial" w:hAnsi="Arial" w:cs="Arial"/>
          <w:sz w:val="22"/>
          <w:szCs w:val="22"/>
        </w:rPr>
        <w:t xml:space="preserve"> opportunities (synergy) for higher value and long-term return.</w:t>
      </w:r>
    </w:p>
    <w:p w14:paraId="49007983" w14:textId="77777777" w:rsidR="00591009" w:rsidRPr="00A77594" w:rsidRDefault="00591009">
      <w:pPr>
        <w:overflowPunct/>
        <w:autoSpaceDE/>
        <w:autoSpaceDN/>
        <w:adjustRightInd/>
        <w:textAlignment w:val="auto"/>
        <w:rPr>
          <w:rFonts w:ascii="Arial" w:hAnsi="Arial" w:cs="Arial"/>
          <w:b/>
          <w:bCs/>
          <w:sz w:val="22"/>
          <w:szCs w:val="22"/>
        </w:rPr>
      </w:pPr>
      <w:r w:rsidRPr="00A77594">
        <w:rPr>
          <w:rFonts w:ascii="Arial" w:hAnsi="Arial" w:cs="Arial"/>
          <w:b/>
          <w:bCs/>
          <w:sz w:val="22"/>
          <w:szCs w:val="22"/>
        </w:rPr>
        <w:br w:type="page"/>
      </w:r>
    </w:p>
    <w:p w14:paraId="10C666D0" w14:textId="7ED6525E" w:rsidR="002C5996" w:rsidRPr="00A77594" w:rsidRDefault="00591009" w:rsidP="007C686A">
      <w:pPr>
        <w:spacing w:before="120" w:after="120" w:line="380" w:lineRule="exact"/>
        <w:ind w:left="547" w:hanging="547"/>
        <w:jc w:val="thaiDistribute"/>
        <w:rPr>
          <w:rFonts w:ascii="Arial" w:hAnsi="Arial" w:cs="Arial"/>
          <w:b/>
          <w:bCs/>
          <w:sz w:val="22"/>
          <w:szCs w:val="22"/>
        </w:rPr>
      </w:pPr>
      <w:r w:rsidRPr="00A77594">
        <w:rPr>
          <w:rFonts w:ascii="Arial" w:hAnsi="Arial" w:cs="Arial"/>
          <w:b/>
          <w:bCs/>
          <w:sz w:val="22"/>
          <w:szCs w:val="22"/>
        </w:rPr>
        <w:lastRenderedPageBreak/>
        <w:t>6</w:t>
      </w:r>
      <w:r w:rsidR="002C5996" w:rsidRPr="00A77594">
        <w:rPr>
          <w:rFonts w:ascii="Arial" w:hAnsi="Arial" w:cs="Arial"/>
          <w:b/>
          <w:bCs/>
          <w:sz w:val="22"/>
          <w:szCs w:val="22"/>
        </w:rPr>
        <w:t>.</w:t>
      </w:r>
      <w:r w:rsidR="0027074C" w:rsidRPr="00A77594">
        <w:rPr>
          <w:rFonts w:ascii="Arial" w:hAnsi="Arial" w:cs="Arial"/>
          <w:b/>
          <w:bCs/>
          <w:sz w:val="22"/>
          <w:szCs w:val="22"/>
        </w:rPr>
        <w:tab/>
      </w:r>
      <w:r w:rsidR="002C5996" w:rsidRPr="00A77594">
        <w:rPr>
          <w:rFonts w:ascii="Arial" w:hAnsi="Arial" w:cs="Arial"/>
          <w:b/>
          <w:bCs/>
          <w:sz w:val="22"/>
          <w:szCs w:val="22"/>
        </w:rPr>
        <w:t>Other current liabilities</w:t>
      </w:r>
    </w:p>
    <w:p w14:paraId="2662FFB3" w14:textId="77777777" w:rsidR="002C5996" w:rsidRPr="00A77594" w:rsidRDefault="002C5996" w:rsidP="002C5996">
      <w:pPr>
        <w:overflowPunct/>
        <w:autoSpaceDE/>
        <w:autoSpaceDN/>
        <w:adjustRightInd/>
        <w:spacing w:after="40"/>
        <w:ind w:right="-511"/>
        <w:jc w:val="right"/>
        <w:textAlignment w:val="auto"/>
        <w:rPr>
          <w:rFonts w:ascii="Arial" w:hAnsi="Arial" w:cs="Arial"/>
          <w:b/>
          <w:bCs/>
          <w:sz w:val="20"/>
          <w:szCs w:val="20"/>
        </w:rPr>
      </w:pPr>
      <w:r w:rsidRPr="00A77594">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A77594" w14:paraId="4D2854BE" w14:textId="77777777" w:rsidTr="00C4686E">
        <w:tc>
          <w:tcPr>
            <w:tcW w:w="3510" w:type="dxa"/>
          </w:tcPr>
          <w:p w14:paraId="3EF82A1A" w14:textId="77777777" w:rsidR="002C5996" w:rsidRPr="00A77594"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A77594"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Consolidated                 financial statements</w:t>
            </w:r>
          </w:p>
        </w:tc>
        <w:tc>
          <w:tcPr>
            <w:tcW w:w="2880" w:type="dxa"/>
            <w:gridSpan w:val="2"/>
            <w:vAlign w:val="bottom"/>
          </w:tcPr>
          <w:p w14:paraId="6BC3AF48" w14:textId="77777777" w:rsidR="002C5996" w:rsidRPr="00A77594"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Separate                   financial statements</w:t>
            </w:r>
          </w:p>
        </w:tc>
      </w:tr>
      <w:tr w:rsidR="00993CB4" w:rsidRPr="00A77594" w14:paraId="07189479" w14:textId="77777777" w:rsidTr="008E5C8E">
        <w:tc>
          <w:tcPr>
            <w:tcW w:w="3510" w:type="dxa"/>
          </w:tcPr>
          <w:p w14:paraId="1F47D2F8" w14:textId="77777777" w:rsidR="00993CB4" w:rsidRPr="00A77594" w:rsidRDefault="00993CB4" w:rsidP="00993CB4">
            <w:pPr>
              <w:tabs>
                <w:tab w:val="left" w:pos="2160"/>
              </w:tabs>
              <w:spacing w:line="380" w:lineRule="exact"/>
              <w:ind w:right="-43"/>
              <w:jc w:val="thaiDistribute"/>
              <w:rPr>
                <w:rFonts w:ascii="Arial" w:hAnsi="Arial" w:cs="Arial"/>
                <w:sz w:val="20"/>
                <w:szCs w:val="20"/>
                <w:cs/>
              </w:rPr>
            </w:pPr>
          </w:p>
        </w:tc>
        <w:tc>
          <w:tcPr>
            <w:tcW w:w="1443" w:type="dxa"/>
          </w:tcPr>
          <w:p w14:paraId="217534AF" w14:textId="0663DC29" w:rsidR="00993CB4" w:rsidRPr="00A77594" w:rsidRDefault="00301C92" w:rsidP="00993CB4">
            <w:pPr>
              <w:pBdr>
                <w:bottom w:val="single" w:sz="4" w:space="1" w:color="auto"/>
              </w:pBdr>
              <w:tabs>
                <w:tab w:val="left" w:pos="2160"/>
              </w:tabs>
              <w:spacing w:line="380" w:lineRule="exact"/>
              <w:ind w:right="-15"/>
              <w:jc w:val="center"/>
              <w:rPr>
                <w:rFonts w:ascii="Arial" w:eastAsia="MS Mincho" w:hAnsi="Arial" w:cs="Arial"/>
                <w:sz w:val="20"/>
                <w:szCs w:val="20"/>
              </w:rPr>
            </w:pPr>
            <w:r>
              <w:rPr>
                <w:rFonts w:ascii="Arial" w:eastAsia="MS Mincho" w:hAnsi="Arial" w:cs="Arial"/>
                <w:sz w:val="20"/>
                <w:szCs w:val="20"/>
              </w:rPr>
              <w:t>30 June</w:t>
            </w:r>
            <w:r w:rsidR="00993CB4" w:rsidRPr="00A77594">
              <w:rPr>
                <w:rFonts w:ascii="Arial" w:eastAsia="MS Mincho" w:hAnsi="Arial" w:cs="Arial"/>
                <w:sz w:val="20"/>
                <w:szCs w:val="20"/>
              </w:rPr>
              <w:t xml:space="preserve"> </w:t>
            </w:r>
            <w:r>
              <w:rPr>
                <w:rFonts w:ascii="Arial" w:eastAsia="MS Mincho" w:hAnsi="Arial" w:cs="Arial"/>
                <w:sz w:val="20"/>
                <w:szCs w:val="20"/>
              </w:rPr>
              <w:t xml:space="preserve">   </w:t>
            </w:r>
            <w:r w:rsidR="00993CB4" w:rsidRPr="00A77594">
              <w:rPr>
                <w:rFonts w:ascii="Arial" w:eastAsia="MS Mincho" w:hAnsi="Arial" w:cs="Arial"/>
                <w:sz w:val="20"/>
                <w:szCs w:val="20"/>
              </w:rPr>
              <w:t>2026</w:t>
            </w:r>
          </w:p>
        </w:tc>
        <w:tc>
          <w:tcPr>
            <w:tcW w:w="1455" w:type="dxa"/>
          </w:tcPr>
          <w:p w14:paraId="2872E715" w14:textId="3868D91D"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December 2025</w:t>
            </w:r>
          </w:p>
        </w:tc>
        <w:tc>
          <w:tcPr>
            <w:tcW w:w="1440" w:type="dxa"/>
          </w:tcPr>
          <w:p w14:paraId="5B17CB5F" w14:textId="1C8FBC70" w:rsidR="00993CB4" w:rsidRPr="00A77594" w:rsidRDefault="00301C92" w:rsidP="00993CB4">
            <w:pPr>
              <w:pBdr>
                <w:bottom w:val="single" w:sz="4" w:space="1" w:color="auto"/>
              </w:pBdr>
              <w:tabs>
                <w:tab w:val="left" w:pos="2160"/>
              </w:tabs>
              <w:spacing w:line="380" w:lineRule="exact"/>
              <w:ind w:right="-15"/>
              <w:jc w:val="center"/>
              <w:rPr>
                <w:rFonts w:ascii="Arial" w:eastAsia="MS Mincho" w:hAnsi="Arial" w:cs="Arial"/>
                <w:sz w:val="20"/>
                <w:szCs w:val="20"/>
              </w:rPr>
            </w:pPr>
            <w:r>
              <w:rPr>
                <w:rFonts w:ascii="Arial" w:eastAsia="MS Mincho" w:hAnsi="Arial" w:cs="Arial"/>
                <w:sz w:val="20"/>
                <w:szCs w:val="20"/>
              </w:rPr>
              <w:t>30 June</w:t>
            </w:r>
            <w:r w:rsidR="00993CB4" w:rsidRPr="00A77594">
              <w:rPr>
                <w:rFonts w:ascii="Arial" w:eastAsia="MS Mincho" w:hAnsi="Arial" w:cs="Arial"/>
                <w:sz w:val="20"/>
                <w:szCs w:val="20"/>
              </w:rPr>
              <w:t xml:space="preserve"> </w:t>
            </w:r>
            <w:r>
              <w:rPr>
                <w:rFonts w:ascii="Arial" w:eastAsia="MS Mincho" w:hAnsi="Arial" w:cs="Arial"/>
                <w:sz w:val="20"/>
                <w:szCs w:val="20"/>
              </w:rPr>
              <w:t xml:space="preserve">  </w:t>
            </w:r>
            <w:r w:rsidR="00993CB4" w:rsidRPr="00A77594">
              <w:rPr>
                <w:rFonts w:ascii="Arial" w:eastAsia="MS Mincho" w:hAnsi="Arial" w:cs="Arial"/>
                <w:sz w:val="20"/>
                <w:szCs w:val="20"/>
              </w:rPr>
              <w:t>2026</w:t>
            </w:r>
          </w:p>
        </w:tc>
        <w:tc>
          <w:tcPr>
            <w:tcW w:w="1440" w:type="dxa"/>
          </w:tcPr>
          <w:p w14:paraId="3AE1E4F0" w14:textId="214778CA" w:rsidR="00993CB4" w:rsidRPr="00A77594" w:rsidRDefault="00993CB4" w:rsidP="00993CB4">
            <w:pPr>
              <w:pBdr>
                <w:bottom w:val="single" w:sz="4" w:space="1" w:color="auto"/>
              </w:pBdr>
              <w:tabs>
                <w:tab w:val="left" w:pos="2160"/>
              </w:tabs>
              <w:spacing w:line="380" w:lineRule="exact"/>
              <w:ind w:right="-15"/>
              <w:jc w:val="center"/>
              <w:rPr>
                <w:rFonts w:ascii="Arial" w:eastAsia="MS Mincho" w:hAnsi="Arial" w:cs="Arial"/>
                <w:sz w:val="20"/>
                <w:szCs w:val="20"/>
              </w:rPr>
            </w:pPr>
            <w:r w:rsidRPr="00A77594">
              <w:rPr>
                <w:rFonts w:ascii="Arial" w:eastAsia="MS Mincho" w:hAnsi="Arial" w:cs="Arial"/>
                <w:sz w:val="20"/>
                <w:szCs w:val="20"/>
              </w:rPr>
              <w:t>31 December 2025</w:t>
            </w:r>
          </w:p>
        </w:tc>
      </w:tr>
      <w:tr w:rsidR="00993CB4" w:rsidRPr="00A77594" w14:paraId="4983835C" w14:textId="77777777" w:rsidTr="00C4686E">
        <w:tc>
          <w:tcPr>
            <w:tcW w:w="3510" w:type="dxa"/>
          </w:tcPr>
          <w:p w14:paraId="47712301" w14:textId="77777777" w:rsidR="00993CB4" w:rsidRPr="00A77594" w:rsidRDefault="00993CB4" w:rsidP="00993CB4">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c>
          <w:tcPr>
            <w:tcW w:w="1440" w:type="dxa"/>
            <w:vAlign w:val="bottom"/>
          </w:tcPr>
          <w:p w14:paraId="3D4B02DD" w14:textId="77777777" w:rsidR="00993CB4" w:rsidRPr="00A77594" w:rsidRDefault="00993CB4" w:rsidP="00993CB4">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993CB4" w:rsidRPr="00A77594" w:rsidRDefault="00993CB4" w:rsidP="00993CB4">
            <w:pPr>
              <w:tabs>
                <w:tab w:val="left" w:pos="2160"/>
              </w:tabs>
              <w:spacing w:line="380" w:lineRule="exact"/>
              <w:ind w:right="-43"/>
              <w:jc w:val="center"/>
              <w:rPr>
                <w:rFonts w:ascii="Arial" w:eastAsia="MS Mincho" w:hAnsi="Arial" w:cs="Arial"/>
                <w:sz w:val="20"/>
                <w:szCs w:val="20"/>
              </w:rPr>
            </w:pPr>
            <w:r w:rsidRPr="00A77594">
              <w:rPr>
                <w:rFonts w:ascii="Arial" w:eastAsia="MS Mincho" w:hAnsi="Arial" w:cs="Arial"/>
                <w:sz w:val="20"/>
                <w:szCs w:val="20"/>
              </w:rPr>
              <w:t>(Audited)</w:t>
            </w:r>
          </w:p>
        </w:tc>
      </w:tr>
      <w:tr w:rsidR="00335CF8" w:rsidRPr="00A77594" w14:paraId="38C48844" w14:textId="77777777" w:rsidTr="00C4686E">
        <w:trPr>
          <w:trHeight w:val="288"/>
        </w:trPr>
        <w:tc>
          <w:tcPr>
            <w:tcW w:w="3510" w:type="dxa"/>
          </w:tcPr>
          <w:p w14:paraId="090AFD48" w14:textId="2839D58F" w:rsidR="00335CF8" w:rsidRPr="00A77594" w:rsidRDefault="00335CF8" w:rsidP="00335CF8">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Corporate income tax payable</w:t>
            </w:r>
          </w:p>
        </w:tc>
        <w:tc>
          <w:tcPr>
            <w:tcW w:w="1443" w:type="dxa"/>
            <w:vAlign w:val="bottom"/>
          </w:tcPr>
          <w:p w14:paraId="05A36C2E" w14:textId="628003E6" w:rsidR="00335CF8" w:rsidRPr="00A77594" w:rsidRDefault="00335CF8" w:rsidP="00335CF8">
            <w:pPr>
              <w:tabs>
                <w:tab w:val="decimal" w:pos="1086"/>
              </w:tabs>
              <w:spacing w:line="380" w:lineRule="exact"/>
              <w:ind w:right="-43"/>
              <w:rPr>
                <w:rFonts w:ascii="Arial" w:hAnsi="Arial" w:cs="Arial"/>
                <w:sz w:val="20"/>
                <w:szCs w:val="20"/>
                <w:cs/>
              </w:rPr>
            </w:pPr>
            <w:r w:rsidRPr="00335CF8">
              <w:rPr>
                <w:rFonts w:ascii="Arial" w:hAnsi="Arial" w:cs="Arial" w:hint="cs"/>
                <w:sz w:val="20"/>
                <w:szCs w:val="20"/>
              </w:rPr>
              <w:t>10,340</w:t>
            </w:r>
          </w:p>
        </w:tc>
        <w:tc>
          <w:tcPr>
            <w:tcW w:w="1455" w:type="dxa"/>
            <w:vAlign w:val="bottom"/>
          </w:tcPr>
          <w:p w14:paraId="6979DCF3" w14:textId="1B86A8C4" w:rsidR="00335CF8" w:rsidRPr="00A77594" w:rsidRDefault="00335CF8" w:rsidP="00335CF8">
            <w:pPr>
              <w:tabs>
                <w:tab w:val="decimal" w:pos="1086"/>
              </w:tabs>
              <w:spacing w:line="380" w:lineRule="exact"/>
              <w:ind w:right="-43"/>
              <w:rPr>
                <w:rFonts w:ascii="Arial" w:hAnsi="Arial" w:cs="Arial"/>
                <w:sz w:val="20"/>
                <w:szCs w:val="20"/>
                <w:cs/>
              </w:rPr>
            </w:pPr>
            <w:r w:rsidRPr="00335CF8">
              <w:rPr>
                <w:rFonts w:ascii="Arial" w:hAnsi="Arial" w:cs="Arial" w:hint="cs"/>
                <w:sz w:val="20"/>
                <w:szCs w:val="20"/>
              </w:rPr>
              <w:t>20,421</w:t>
            </w:r>
          </w:p>
        </w:tc>
        <w:tc>
          <w:tcPr>
            <w:tcW w:w="1440" w:type="dxa"/>
            <w:vAlign w:val="bottom"/>
          </w:tcPr>
          <w:p w14:paraId="031E57FB" w14:textId="18051F8D"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8,767</w:t>
            </w:r>
          </w:p>
        </w:tc>
        <w:tc>
          <w:tcPr>
            <w:tcW w:w="1440" w:type="dxa"/>
            <w:vAlign w:val="bottom"/>
          </w:tcPr>
          <w:p w14:paraId="3E21FBC5" w14:textId="2866F4EF" w:rsidR="00335CF8" w:rsidRPr="00A77594" w:rsidRDefault="00335CF8" w:rsidP="00335CF8">
            <w:pPr>
              <w:tabs>
                <w:tab w:val="decimal" w:pos="1086"/>
              </w:tabs>
              <w:spacing w:line="380" w:lineRule="exact"/>
              <w:ind w:right="-43"/>
              <w:rPr>
                <w:rFonts w:ascii="Arial" w:hAnsi="Arial" w:cs="Arial"/>
                <w:sz w:val="20"/>
                <w:szCs w:val="20"/>
              </w:rPr>
            </w:pPr>
            <w:r w:rsidRPr="00A77594">
              <w:rPr>
                <w:rFonts w:ascii="Arial" w:hAnsi="Arial" w:cs="Arial"/>
                <w:sz w:val="20"/>
                <w:szCs w:val="20"/>
              </w:rPr>
              <w:t>19,719</w:t>
            </w:r>
          </w:p>
        </w:tc>
      </w:tr>
      <w:tr w:rsidR="00335CF8" w:rsidRPr="00A77594" w14:paraId="2FDE1EFD" w14:textId="77777777" w:rsidTr="00C4686E">
        <w:trPr>
          <w:trHeight w:val="288"/>
        </w:trPr>
        <w:tc>
          <w:tcPr>
            <w:tcW w:w="3510" w:type="dxa"/>
          </w:tcPr>
          <w:p w14:paraId="4FBC6002" w14:textId="3F9E025C" w:rsidR="00335CF8" w:rsidRPr="00A77594" w:rsidRDefault="00335CF8" w:rsidP="00335CF8">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Undue output VAT</w:t>
            </w:r>
          </w:p>
        </w:tc>
        <w:tc>
          <w:tcPr>
            <w:tcW w:w="1443" w:type="dxa"/>
            <w:vAlign w:val="bottom"/>
          </w:tcPr>
          <w:p w14:paraId="08BC0F7C" w14:textId="17982E7B"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6,866</w:t>
            </w:r>
          </w:p>
        </w:tc>
        <w:tc>
          <w:tcPr>
            <w:tcW w:w="1455" w:type="dxa"/>
            <w:vAlign w:val="bottom"/>
          </w:tcPr>
          <w:p w14:paraId="31AACAF6" w14:textId="46E90E2E"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9,505</w:t>
            </w:r>
          </w:p>
        </w:tc>
        <w:tc>
          <w:tcPr>
            <w:tcW w:w="1440" w:type="dxa"/>
            <w:vAlign w:val="bottom"/>
          </w:tcPr>
          <w:p w14:paraId="0038FAB7" w14:textId="75D1C7BC"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5,824</w:t>
            </w:r>
          </w:p>
        </w:tc>
        <w:tc>
          <w:tcPr>
            <w:tcW w:w="1440" w:type="dxa"/>
            <w:vAlign w:val="bottom"/>
          </w:tcPr>
          <w:p w14:paraId="24F6EC90" w14:textId="1A3463AC" w:rsidR="00335CF8" w:rsidRPr="00A77594" w:rsidRDefault="00335CF8" w:rsidP="00335CF8">
            <w:pPr>
              <w:tabs>
                <w:tab w:val="decimal" w:pos="1086"/>
              </w:tabs>
              <w:spacing w:line="380" w:lineRule="exact"/>
              <w:ind w:right="-43"/>
              <w:rPr>
                <w:rFonts w:ascii="Arial" w:hAnsi="Arial" w:cs="Arial"/>
                <w:sz w:val="20"/>
                <w:szCs w:val="20"/>
              </w:rPr>
            </w:pPr>
            <w:r w:rsidRPr="00A77594">
              <w:rPr>
                <w:rFonts w:ascii="Arial" w:hAnsi="Arial" w:cs="Arial"/>
                <w:sz w:val="20"/>
                <w:szCs w:val="20"/>
              </w:rPr>
              <w:t>8,224</w:t>
            </w:r>
          </w:p>
        </w:tc>
      </w:tr>
      <w:tr w:rsidR="00335CF8" w:rsidRPr="00A77594" w14:paraId="0ADA42F8" w14:textId="77777777" w:rsidTr="00C4686E">
        <w:trPr>
          <w:trHeight w:val="288"/>
        </w:trPr>
        <w:tc>
          <w:tcPr>
            <w:tcW w:w="3510" w:type="dxa"/>
          </w:tcPr>
          <w:p w14:paraId="217C74EB" w14:textId="2BCD48E2" w:rsidR="00335CF8" w:rsidRPr="00A77594" w:rsidRDefault="00335CF8" w:rsidP="00335CF8">
            <w:pPr>
              <w:spacing w:line="380" w:lineRule="exact"/>
              <w:ind w:left="144" w:right="-43" w:hanging="144"/>
              <w:rPr>
                <w:rFonts w:ascii="Arial" w:eastAsia="MS Mincho" w:hAnsi="Arial" w:cs="Arial"/>
                <w:sz w:val="20"/>
                <w:szCs w:val="20"/>
              </w:rPr>
            </w:pPr>
            <w:r w:rsidRPr="00A77594">
              <w:rPr>
                <w:rFonts w:ascii="Arial" w:eastAsia="MS Mincho" w:hAnsi="Arial" w:cs="Arial"/>
                <w:sz w:val="20"/>
                <w:szCs w:val="20"/>
              </w:rPr>
              <w:t>VAT payable</w:t>
            </w:r>
          </w:p>
        </w:tc>
        <w:tc>
          <w:tcPr>
            <w:tcW w:w="1443" w:type="dxa"/>
            <w:vAlign w:val="bottom"/>
          </w:tcPr>
          <w:p w14:paraId="3E9E0F12" w14:textId="0BE86D03"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1,477</w:t>
            </w:r>
          </w:p>
        </w:tc>
        <w:tc>
          <w:tcPr>
            <w:tcW w:w="1455" w:type="dxa"/>
            <w:vAlign w:val="bottom"/>
          </w:tcPr>
          <w:p w14:paraId="50B50C1D" w14:textId="2994D78E"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3,399</w:t>
            </w:r>
          </w:p>
        </w:tc>
        <w:tc>
          <w:tcPr>
            <w:tcW w:w="1440" w:type="dxa"/>
            <w:vAlign w:val="bottom"/>
          </w:tcPr>
          <w:p w14:paraId="4C9EA7ED" w14:textId="4E1E1EC1" w:rsidR="00335CF8" w:rsidRPr="00A77594" w:rsidRDefault="00335CF8" w:rsidP="00335CF8">
            <w:pPr>
              <w:tabs>
                <w:tab w:val="decimal" w:pos="1086"/>
              </w:tabs>
              <w:spacing w:line="380" w:lineRule="exact"/>
              <w:ind w:right="-43"/>
              <w:rPr>
                <w:rFonts w:ascii="Arial" w:hAnsi="Arial" w:cs="Arial"/>
                <w:sz w:val="20"/>
                <w:szCs w:val="20"/>
              </w:rPr>
            </w:pPr>
            <w:r w:rsidRPr="00335CF8">
              <w:rPr>
                <w:rFonts w:ascii="Arial" w:hAnsi="Arial" w:cs="Arial" w:hint="cs"/>
                <w:sz w:val="20"/>
                <w:szCs w:val="20"/>
              </w:rPr>
              <w:t>1,353</w:t>
            </w:r>
          </w:p>
        </w:tc>
        <w:tc>
          <w:tcPr>
            <w:tcW w:w="1440" w:type="dxa"/>
            <w:vAlign w:val="bottom"/>
          </w:tcPr>
          <w:p w14:paraId="7D9CFE71" w14:textId="49597115" w:rsidR="00335CF8" w:rsidRPr="00A77594" w:rsidRDefault="00335CF8" w:rsidP="00335CF8">
            <w:pPr>
              <w:tabs>
                <w:tab w:val="decimal" w:pos="1086"/>
              </w:tabs>
              <w:spacing w:line="380" w:lineRule="exact"/>
              <w:ind w:right="-43"/>
              <w:rPr>
                <w:rFonts w:ascii="Arial" w:hAnsi="Arial" w:cs="Arial"/>
                <w:sz w:val="20"/>
                <w:szCs w:val="20"/>
              </w:rPr>
            </w:pPr>
            <w:r w:rsidRPr="00A77594">
              <w:rPr>
                <w:rFonts w:ascii="Arial" w:hAnsi="Arial" w:cs="Arial"/>
                <w:sz w:val="20"/>
                <w:szCs w:val="20"/>
              </w:rPr>
              <w:t>3,358</w:t>
            </w:r>
          </w:p>
        </w:tc>
      </w:tr>
      <w:tr w:rsidR="00335CF8" w:rsidRPr="00A77594" w14:paraId="2269CC77" w14:textId="77777777" w:rsidTr="00C4686E">
        <w:tc>
          <w:tcPr>
            <w:tcW w:w="3510" w:type="dxa"/>
          </w:tcPr>
          <w:p w14:paraId="043BE487" w14:textId="77777777" w:rsidR="00335CF8" w:rsidRPr="00A77594" w:rsidRDefault="00335CF8" w:rsidP="00335CF8">
            <w:pPr>
              <w:spacing w:line="380" w:lineRule="exact"/>
              <w:ind w:right="-43"/>
              <w:rPr>
                <w:rFonts w:ascii="Arial" w:eastAsia="MS Mincho" w:hAnsi="Arial" w:cs="Arial"/>
                <w:sz w:val="20"/>
                <w:szCs w:val="20"/>
                <w:cs/>
              </w:rPr>
            </w:pPr>
            <w:r w:rsidRPr="00A77594">
              <w:rPr>
                <w:rFonts w:ascii="Arial" w:eastAsia="MS Mincho" w:hAnsi="Arial" w:cs="Arial"/>
                <w:sz w:val="20"/>
                <w:szCs w:val="20"/>
              </w:rPr>
              <w:t>Other current liabilities</w:t>
            </w:r>
          </w:p>
        </w:tc>
        <w:tc>
          <w:tcPr>
            <w:tcW w:w="1443" w:type="dxa"/>
            <w:vAlign w:val="bottom"/>
          </w:tcPr>
          <w:p w14:paraId="08BAD302" w14:textId="748EA67B" w:rsidR="00335CF8" w:rsidRPr="00A77594" w:rsidRDefault="00335CF8" w:rsidP="00335CF8">
            <w:pPr>
              <w:pBdr>
                <w:bottom w:val="single" w:sz="4" w:space="1" w:color="auto"/>
              </w:pBdr>
              <w:tabs>
                <w:tab w:val="decimal" w:pos="1086"/>
              </w:tabs>
              <w:spacing w:line="380" w:lineRule="exact"/>
              <w:ind w:right="-43"/>
              <w:rPr>
                <w:rFonts w:ascii="Arial" w:hAnsi="Arial" w:cs="Arial"/>
                <w:sz w:val="20"/>
                <w:szCs w:val="20"/>
                <w:cs/>
              </w:rPr>
            </w:pPr>
            <w:r w:rsidRPr="00335CF8">
              <w:rPr>
                <w:rFonts w:ascii="Arial" w:hAnsi="Arial" w:cs="Arial" w:hint="cs"/>
                <w:sz w:val="20"/>
                <w:szCs w:val="20"/>
              </w:rPr>
              <w:t>39</w:t>
            </w:r>
          </w:p>
        </w:tc>
        <w:tc>
          <w:tcPr>
            <w:tcW w:w="1455" w:type="dxa"/>
            <w:vAlign w:val="bottom"/>
          </w:tcPr>
          <w:p w14:paraId="023D9D8A" w14:textId="4BC48182" w:rsidR="00335CF8" w:rsidRPr="00A77594" w:rsidRDefault="00335CF8" w:rsidP="00335CF8">
            <w:pPr>
              <w:pBdr>
                <w:bottom w:val="single" w:sz="4" w:space="1" w:color="auto"/>
              </w:pBdr>
              <w:tabs>
                <w:tab w:val="decimal" w:pos="1086"/>
              </w:tabs>
              <w:spacing w:line="380" w:lineRule="exact"/>
              <w:ind w:right="-43"/>
              <w:rPr>
                <w:rFonts w:ascii="Arial" w:hAnsi="Arial" w:cs="Arial"/>
                <w:sz w:val="20"/>
                <w:szCs w:val="20"/>
              </w:rPr>
            </w:pPr>
            <w:r w:rsidRPr="00335CF8">
              <w:rPr>
                <w:rFonts w:ascii="Arial" w:hAnsi="Arial" w:cs="Arial" w:hint="cs"/>
                <w:sz w:val="20"/>
                <w:szCs w:val="20"/>
              </w:rPr>
              <w:t>36</w:t>
            </w:r>
          </w:p>
        </w:tc>
        <w:tc>
          <w:tcPr>
            <w:tcW w:w="1440" w:type="dxa"/>
            <w:vAlign w:val="bottom"/>
          </w:tcPr>
          <w:p w14:paraId="10D17840" w14:textId="4CA9386F" w:rsidR="00335CF8" w:rsidRPr="00A77594" w:rsidRDefault="00335CF8" w:rsidP="00335CF8">
            <w:pPr>
              <w:pBdr>
                <w:bottom w:val="single" w:sz="4" w:space="1" w:color="auto"/>
              </w:pBdr>
              <w:tabs>
                <w:tab w:val="decimal" w:pos="1086"/>
              </w:tabs>
              <w:spacing w:line="380" w:lineRule="exact"/>
              <w:ind w:right="-43"/>
              <w:rPr>
                <w:rFonts w:ascii="Arial" w:hAnsi="Arial" w:cs="Arial"/>
                <w:sz w:val="20"/>
                <w:szCs w:val="20"/>
              </w:rPr>
            </w:pPr>
            <w:r w:rsidRPr="00335CF8">
              <w:rPr>
                <w:rFonts w:ascii="Arial" w:hAnsi="Arial" w:cs="Arial" w:hint="cs"/>
                <w:sz w:val="20"/>
                <w:szCs w:val="20"/>
              </w:rPr>
              <w:t>37</w:t>
            </w:r>
          </w:p>
        </w:tc>
        <w:tc>
          <w:tcPr>
            <w:tcW w:w="1440" w:type="dxa"/>
            <w:vAlign w:val="bottom"/>
          </w:tcPr>
          <w:p w14:paraId="4EFEDCCF" w14:textId="04EB9D07" w:rsidR="00335CF8" w:rsidRPr="00A77594" w:rsidRDefault="00335CF8" w:rsidP="00335CF8">
            <w:pPr>
              <w:pBdr>
                <w:bottom w:val="single" w:sz="4" w:space="1" w:color="auto"/>
              </w:pBdr>
              <w:tabs>
                <w:tab w:val="decimal" w:pos="1086"/>
              </w:tabs>
              <w:spacing w:line="380" w:lineRule="exact"/>
              <w:ind w:right="-43"/>
              <w:rPr>
                <w:rFonts w:ascii="Arial" w:hAnsi="Arial" w:cs="Arial"/>
                <w:sz w:val="20"/>
                <w:szCs w:val="20"/>
              </w:rPr>
            </w:pPr>
            <w:r w:rsidRPr="00A77594">
              <w:rPr>
                <w:rFonts w:ascii="Arial" w:hAnsi="Arial" w:cs="Arial"/>
                <w:sz w:val="20"/>
                <w:szCs w:val="20"/>
              </w:rPr>
              <w:t>36</w:t>
            </w:r>
          </w:p>
        </w:tc>
      </w:tr>
      <w:tr w:rsidR="00335CF8" w:rsidRPr="00A77594" w14:paraId="13DC3F29" w14:textId="77777777" w:rsidTr="00C4686E">
        <w:tc>
          <w:tcPr>
            <w:tcW w:w="3510" w:type="dxa"/>
          </w:tcPr>
          <w:p w14:paraId="4FD5ADD9" w14:textId="2F0AC20F" w:rsidR="00335CF8" w:rsidRPr="00A77594" w:rsidRDefault="00335CF8" w:rsidP="00335CF8">
            <w:pPr>
              <w:spacing w:line="380" w:lineRule="exact"/>
              <w:ind w:right="-43"/>
              <w:rPr>
                <w:rFonts w:ascii="Arial" w:eastAsia="MS Mincho" w:hAnsi="Arial" w:cs="Arial"/>
                <w:sz w:val="20"/>
                <w:szCs w:val="20"/>
                <w:cs/>
              </w:rPr>
            </w:pPr>
            <w:r w:rsidRPr="00A77594">
              <w:rPr>
                <w:rFonts w:ascii="Arial" w:eastAsia="MS Mincho" w:hAnsi="Arial" w:cs="Arial"/>
                <w:sz w:val="20"/>
                <w:szCs w:val="20"/>
              </w:rPr>
              <w:t>Total other current liabilities</w:t>
            </w:r>
          </w:p>
        </w:tc>
        <w:tc>
          <w:tcPr>
            <w:tcW w:w="1443" w:type="dxa"/>
            <w:vAlign w:val="bottom"/>
          </w:tcPr>
          <w:p w14:paraId="537B35A6" w14:textId="12E6DCDC" w:rsidR="00335CF8" w:rsidRPr="00A77594" w:rsidRDefault="00335CF8" w:rsidP="00335CF8">
            <w:pPr>
              <w:pBdr>
                <w:bottom w:val="double" w:sz="4" w:space="1" w:color="auto"/>
              </w:pBdr>
              <w:tabs>
                <w:tab w:val="decimal" w:pos="1086"/>
              </w:tabs>
              <w:spacing w:line="380" w:lineRule="exact"/>
              <w:ind w:right="-43"/>
              <w:rPr>
                <w:rFonts w:ascii="Arial" w:hAnsi="Arial" w:cs="Arial"/>
                <w:sz w:val="20"/>
                <w:szCs w:val="20"/>
              </w:rPr>
            </w:pPr>
            <w:r w:rsidRPr="00335CF8">
              <w:rPr>
                <w:rFonts w:ascii="Arial" w:hAnsi="Arial" w:cs="Arial" w:hint="cs"/>
                <w:sz w:val="20"/>
                <w:szCs w:val="20"/>
              </w:rPr>
              <w:t>18,722</w:t>
            </w:r>
          </w:p>
        </w:tc>
        <w:tc>
          <w:tcPr>
            <w:tcW w:w="1455" w:type="dxa"/>
            <w:vAlign w:val="bottom"/>
          </w:tcPr>
          <w:p w14:paraId="38C5F6A6" w14:textId="2CF21F2B" w:rsidR="00335CF8" w:rsidRPr="00A77594" w:rsidRDefault="00335CF8" w:rsidP="00335CF8">
            <w:pPr>
              <w:pBdr>
                <w:bottom w:val="double" w:sz="4" w:space="1" w:color="auto"/>
              </w:pBdr>
              <w:tabs>
                <w:tab w:val="decimal" w:pos="1086"/>
              </w:tabs>
              <w:spacing w:line="380" w:lineRule="exact"/>
              <w:ind w:right="-43"/>
              <w:rPr>
                <w:rFonts w:ascii="Arial" w:hAnsi="Arial" w:cs="Arial"/>
                <w:sz w:val="20"/>
                <w:szCs w:val="20"/>
              </w:rPr>
            </w:pPr>
            <w:r w:rsidRPr="00335CF8">
              <w:rPr>
                <w:rFonts w:ascii="Arial" w:hAnsi="Arial" w:cs="Arial" w:hint="cs"/>
                <w:sz w:val="20"/>
                <w:szCs w:val="20"/>
              </w:rPr>
              <w:t>33,361</w:t>
            </w:r>
          </w:p>
        </w:tc>
        <w:tc>
          <w:tcPr>
            <w:tcW w:w="1440" w:type="dxa"/>
            <w:vAlign w:val="bottom"/>
          </w:tcPr>
          <w:p w14:paraId="1D9413E0" w14:textId="5FA287F1" w:rsidR="00335CF8" w:rsidRPr="00A77594" w:rsidRDefault="00335CF8" w:rsidP="00335CF8">
            <w:pPr>
              <w:pBdr>
                <w:bottom w:val="double" w:sz="4" w:space="1" w:color="auto"/>
              </w:pBdr>
              <w:tabs>
                <w:tab w:val="decimal" w:pos="1086"/>
              </w:tabs>
              <w:spacing w:line="380" w:lineRule="exact"/>
              <w:ind w:right="-43"/>
              <w:rPr>
                <w:rFonts w:ascii="Arial" w:hAnsi="Arial" w:cs="Arial"/>
                <w:sz w:val="20"/>
                <w:szCs w:val="20"/>
              </w:rPr>
            </w:pPr>
            <w:r w:rsidRPr="00335CF8">
              <w:rPr>
                <w:rFonts w:ascii="Arial" w:hAnsi="Arial" w:cs="Arial" w:hint="cs"/>
                <w:sz w:val="20"/>
                <w:szCs w:val="20"/>
              </w:rPr>
              <w:t>15,981</w:t>
            </w:r>
          </w:p>
        </w:tc>
        <w:tc>
          <w:tcPr>
            <w:tcW w:w="1440" w:type="dxa"/>
            <w:vAlign w:val="bottom"/>
          </w:tcPr>
          <w:p w14:paraId="54CB3C7C" w14:textId="34F39F6C" w:rsidR="00335CF8" w:rsidRPr="00A77594" w:rsidRDefault="00335CF8" w:rsidP="00335CF8">
            <w:pPr>
              <w:pBdr>
                <w:bottom w:val="double" w:sz="4" w:space="1" w:color="auto"/>
              </w:pBdr>
              <w:tabs>
                <w:tab w:val="decimal" w:pos="1086"/>
              </w:tabs>
              <w:spacing w:line="380" w:lineRule="exact"/>
              <w:ind w:right="-43"/>
              <w:rPr>
                <w:rFonts w:ascii="Arial" w:hAnsi="Arial" w:cs="Arial"/>
                <w:sz w:val="20"/>
                <w:szCs w:val="20"/>
                <w:cs/>
              </w:rPr>
            </w:pPr>
            <w:r w:rsidRPr="00A77594">
              <w:rPr>
                <w:rFonts w:ascii="Arial" w:hAnsi="Arial" w:cs="Arial"/>
                <w:sz w:val="20"/>
                <w:szCs w:val="20"/>
              </w:rPr>
              <w:t>31,337</w:t>
            </w:r>
          </w:p>
        </w:tc>
      </w:tr>
    </w:tbl>
    <w:p w14:paraId="7E6D72FB" w14:textId="57B3F814" w:rsidR="002C5996" w:rsidRPr="00A77594" w:rsidRDefault="00591009" w:rsidP="002C5996">
      <w:pPr>
        <w:tabs>
          <w:tab w:val="left" w:pos="900"/>
          <w:tab w:val="center" w:pos="3600"/>
          <w:tab w:val="center" w:pos="6480"/>
        </w:tabs>
        <w:spacing w:before="240" w:after="120" w:line="380" w:lineRule="exact"/>
        <w:ind w:left="562" w:hanging="562"/>
        <w:jc w:val="both"/>
        <w:rPr>
          <w:rFonts w:ascii="Arial" w:hAnsi="Arial" w:cs="Arial"/>
          <w:b/>
          <w:bCs/>
          <w:sz w:val="22"/>
          <w:szCs w:val="22"/>
        </w:rPr>
      </w:pPr>
      <w:r w:rsidRPr="00A77594">
        <w:rPr>
          <w:rFonts w:ascii="Arial" w:hAnsi="Arial" w:cs="Arial"/>
          <w:b/>
          <w:bCs/>
          <w:sz w:val="22"/>
          <w:szCs w:val="22"/>
        </w:rPr>
        <w:t>7</w:t>
      </w:r>
      <w:r w:rsidR="002C5996" w:rsidRPr="00A77594">
        <w:rPr>
          <w:rFonts w:ascii="Arial" w:hAnsi="Arial" w:cs="Arial"/>
          <w:b/>
          <w:bCs/>
          <w:sz w:val="22"/>
          <w:szCs w:val="22"/>
        </w:rPr>
        <w:t>.</w:t>
      </w:r>
      <w:r w:rsidR="002C5996" w:rsidRPr="00A77594">
        <w:rPr>
          <w:rFonts w:ascii="Arial" w:hAnsi="Arial" w:cs="Arial"/>
          <w:b/>
          <w:bCs/>
          <w:sz w:val="22"/>
          <w:szCs w:val="22"/>
        </w:rPr>
        <w:tab/>
        <w:t xml:space="preserve">Segment information </w:t>
      </w:r>
    </w:p>
    <w:p w14:paraId="47E10FB4" w14:textId="2CAF7035" w:rsidR="002C5996" w:rsidRPr="00A77594" w:rsidRDefault="00FE63B1" w:rsidP="002C5996">
      <w:pPr>
        <w:tabs>
          <w:tab w:val="left" w:pos="2160"/>
          <w:tab w:val="right" w:pos="7280"/>
          <w:tab w:val="right" w:pos="8540"/>
        </w:tabs>
        <w:spacing w:before="60" w:after="60" w:line="380" w:lineRule="exact"/>
        <w:ind w:left="562"/>
        <w:jc w:val="thaiDistribute"/>
        <w:rPr>
          <w:rFonts w:ascii="Arial" w:hAnsi="Arial" w:cs="Arial"/>
          <w:sz w:val="22"/>
          <w:szCs w:val="22"/>
        </w:rPr>
      </w:pPr>
      <w:r w:rsidRPr="00A77594">
        <w:rPr>
          <w:rFonts w:ascii="Arial" w:hAnsi="Arial" w:cs="Arial"/>
          <w:sz w:val="22"/>
          <w:szCs w:val="22"/>
        </w:rPr>
        <w:t>The Group</w:t>
      </w:r>
      <w:r w:rsidR="002C5996" w:rsidRPr="00A77594">
        <w:rPr>
          <w:rFonts w:ascii="Arial" w:hAnsi="Arial" w:cs="Arial"/>
          <w:sz w:val="22"/>
          <w:szCs w:val="22"/>
        </w:rPr>
        <w:t xml:space="preserve"> are organised into business units based on its products and services. During the current period</w:t>
      </w:r>
      <w:r w:rsidR="000B4FBB">
        <w:rPr>
          <w:rFonts w:ascii="Arial" w:hAnsi="Arial" w:cs="Arial"/>
          <w:sz w:val="22"/>
          <w:szCs w:val="22"/>
        </w:rPr>
        <w:t>s</w:t>
      </w:r>
      <w:r w:rsidR="002C5996" w:rsidRPr="00A77594">
        <w:rPr>
          <w:rFonts w:ascii="Arial" w:hAnsi="Arial" w:cs="Arial"/>
          <w:sz w:val="22"/>
          <w:szCs w:val="22"/>
        </w:rPr>
        <w:t xml:space="preserve">, the </w:t>
      </w:r>
      <w:r w:rsidRPr="00A77594">
        <w:rPr>
          <w:rFonts w:ascii="Arial" w:hAnsi="Arial" w:cs="Arial"/>
          <w:sz w:val="22"/>
          <w:szCs w:val="22"/>
        </w:rPr>
        <w:t>Group</w:t>
      </w:r>
      <w:r w:rsidR="002C5996" w:rsidRPr="00A77594">
        <w:rPr>
          <w:rFonts w:ascii="Arial" w:hAnsi="Arial" w:cs="Arial"/>
          <w:sz w:val="22"/>
          <w:szCs w:val="22"/>
        </w:rPr>
        <w:t xml:space="preserve"> have not changed the organisation of their reportable segments.</w:t>
      </w:r>
    </w:p>
    <w:p w14:paraId="2024446F" w14:textId="617A7783" w:rsidR="002C5996" w:rsidRPr="00A77594" w:rsidRDefault="002C5996" w:rsidP="002C5996">
      <w:pPr>
        <w:tabs>
          <w:tab w:val="left" w:pos="2160"/>
          <w:tab w:val="right" w:pos="7280"/>
          <w:tab w:val="right" w:pos="8540"/>
        </w:tabs>
        <w:spacing w:before="60" w:after="60" w:line="380" w:lineRule="exact"/>
        <w:ind w:left="562"/>
        <w:jc w:val="thaiDistribute"/>
        <w:rPr>
          <w:rFonts w:ascii="Arial" w:hAnsi="Arial" w:cs="Arial"/>
          <w:sz w:val="22"/>
          <w:szCs w:val="22"/>
        </w:rPr>
      </w:pPr>
      <w:r w:rsidRPr="00A77594">
        <w:rPr>
          <w:rFonts w:ascii="Arial" w:hAnsi="Arial" w:cs="Arial"/>
          <w:sz w:val="22"/>
          <w:szCs w:val="22"/>
        </w:rPr>
        <w:t xml:space="preserve">Revenue information presented by type of the service of the </w:t>
      </w:r>
      <w:r w:rsidR="00FE63B1" w:rsidRPr="00A77594">
        <w:rPr>
          <w:rFonts w:ascii="Arial" w:hAnsi="Arial" w:cs="Arial"/>
          <w:sz w:val="22"/>
          <w:szCs w:val="22"/>
        </w:rPr>
        <w:t>Group</w:t>
      </w:r>
      <w:r w:rsidRPr="00A77594">
        <w:rPr>
          <w:rFonts w:ascii="Arial" w:hAnsi="Arial" w:cs="Arial"/>
          <w:sz w:val="22"/>
          <w:szCs w:val="22"/>
        </w:rPr>
        <w:t xml:space="preserve"> for the </w:t>
      </w:r>
      <w:r w:rsidR="00E6460F" w:rsidRPr="00A77594">
        <w:rPr>
          <w:rFonts w:ascii="Arial" w:hAnsi="Arial" w:cs="Arial"/>
          <w:sz w:val="22"/>
          <w:szCs w:val="22"/>
        </w:rPr>
        <w:t>three-month</w:t>
      </w:r>
      <w:r w:rsidR="002017F5" w:rsidRPr="00A77594">
        <w:rPr>
          <w:rFonts w:ascii="Arial" w:hAnsi="Arial" w:cs="Arial"/>
          <w:sz w:val="22"/>
          <w:szCs w:val="22"/>
        </w:rPr>
        <w:t xml:space="preserve"> </w:t>
      </w:r>
      <w:r w:rsidR="00301C92">
        <w:rPr>
          <w:rFonts w:ascii="Arial" w:hAnsi="Arial" w:cs="Arial"/>
          <w:sz w:val="22"/>
          <w:szCs w:val="22"/>
        </w:rPr>
        <w:t xml:space="preserve">and six-month </w:t>
      </w:r>
      <w:r w:rsidR="00E6460F" w:rsidRPr="00A77594">
        <w:rPr>
          <w:rFonts w:ascii="Arial" w:hAnsi="Arial" w:cs="Arial"/>
          <w:sz w:val="22"/>
          <w:szCs w:val="22"/>
        </w:rPr>
        <w:t xml:space="preserve">periods </w:t>
      </w:r>
      <w:proofErr w:type="gramStart"/>
      <w:r w:rsidR="00E6460F" w:rsidRPr="00A77594">
        <w:rPr>
          <w:rFonts w:ascii="Arial" w:hAnsi="Arial" w:cs="Arial"/>
          <w:sz w:val="22"/>
          <w:szCs w:val="22"/>
        </w:rPr>
        <w:t>ended</w:t>
      </w:r>
      <w:proofErr w:type="gramEnd"/>
      <w:r w:rsidR="00E6460F" w:rsidRPr="00A77594">
        <w:rPr>
          <w:rFonts w:ascii="Arial" w:hAnsi="Arial" w:cs="Arial"/>
          <w:sz w:val="22"/>
          <w:szCs w:val="22"/>
        </w:rPr>
        <w:t xml:space="preserve"> </w:t>
      </w:r>
      <w:r w:rsidR="00301C92">
        <w:rPr>
          <w:rFonts w:ascii="Arial" w:hAnsi="Arial" w:cs="Arial"/>
          <w:sz w:val="22"/>
          <w:szCs w:val="22"/>
        </w:rPr>
        <w:t>30 June</w:t>
      </w:r>
      <w:r w:rsidR="00993CB4" w:rsidRPr="00A77594">
        <w:rPr>
          <w:rFonts w:ascii="Arial" w:hAnsi="Arial" w:cs="Arial"/>
          <w:sz w:val="22"/>
          <w:szCs w:val="22"/>
        </w:rPr>
        <w:t xml:space="preserve"> 2026</w:t>
      </w:r>
      <w:r w:rsidRPr="00A77594">
        <w:rPr>
          <w:rFonts w:ascii="Arial" w:hAnsi="Arial" w:cs="Arial"/>
          <w:sz w:val="22"/>
          <w:szCs w:val="22"/>
        </w:rPr>
        <w:t xml:space="preserve"> and 20</w:t>
      </w:r>
      <w:r w:rsidR="00324D50" w:rsidRPr="00A77594">
        <w:rPr>
          <w:rFonts w:ascii="Arial" w:hAnsi="Arial" w:cs="Arial"/>
          <w:sz w:val="22"/>
          <w:szCs w:val="22"/>
        </w:rPr>
        <w:t>2</w:t>
      </w:r>
      <w:r w:rsidR="00993CB4" w:rsidRPr="00A77594">
        <w:rPr>
          <w:rFonts w:ascii="Arial" w:hAnsi="Arial" w:cs="Arial"/>
          <w:sz w:val="22"/>
          <w:szCs w:val="22"/>
        </w:rPr>
        <w:t>5</w:t>
      </w:r>
      <w:r w:rsidRPr="00A77594">
        <w:rPr>
          <w:rFonts w:ascii="Arial" w:hAnsi="Arial" w:cs="Arial"/>
          <w:sz w:val="22"/>
          <w:szCs w:val="22"/>
        </w:rPr>
        <w:t xml:space="preserve"> can be set out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C47C15" w:rsidRPr="00A77594" w14:paraId="4A5C5478" w14:textId="77777777" w:rsidTr="008B53D6">
        <w:trPr>
          <w:tblHeader/>
        </w:trPr>
        <w:tc>
          <w:tcPr>
            <w:tcW w:w="1395" w:type="dxa"/>
          </w:tcPr>
          <w:p w14:paraId="488014CA" w14:textId="77777777" w:rsidR="00C47C15" w:rsidRPr="00A77594" w:rsidRDefault="00C47C15" w:rsidP="008B18A0">
            <w:pPr>
              <w:spacing w:line="260" w:lineRule="exact"/>
              <w:jc w:val="right"/>
              <w:rPr>
                <w:rFonts w:ascii="Arial" w:hAnsi="Arial" w:cs="Arial"/>
                <w:sz w:val="14"/>
                <w:szCs w:val="14"/>
              </w:rPr>
            </w:pPr>
            <w:r w:rsidRPr="00A77594">
              <w:rPr>
                <w:rFonts w:ascii="Arial" w:hAnsi="Arial" w:cs="Arial"/>
                <w:sz w:val="14"/>
                <w:szCs w:val="14"/>
              </w:rPr>
              <w:br w:type="page"/>
            </w:r>
            <w:r w:rsidRPr="00A77594">
              <w:rPr>
                <w:rFonts w:ascii="Arial" w:hAnsi="Arial" w:cs="Arial"/>
                <w:sz w:val="14"/>
                <w:szCs w:val="14"/>
              </w:rPr>
              <w:br w:type="page"/>
            </w:r>
          </w:p>
        </w:tc>
        <w:tc>
          <w:tcPr>
            <w:tcW w:w="7875" w:type="dxa"/>
            <w:gridSpan w:val="7"/>
            <w:hideMark/>
          </w:tcPr>
          <w:p w14:paraId="74AA7520"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sz w:val="14"/>
                <w:szCs w:val="14"/>
              </w:rPr>
              <w:br w:type="page"/>
            </w:r>
            <w:r w:rsidRPr="00A77594">
              <w:rPr>
                <w:rFonts w:ascii="Arial" w:hAnsi="Arial" w:cs="Arial"/>
                <w:color w:val="000000"/>
                <w:sz w:val="14"/>
                <w:szCs w:val="14"/>
              </w:rPr>
              <w:t>(Unit: Thousand Baht)</w:t>
            </w:r>
          </w:p>
        </w:tc>
      </w:tr>
      <w:tr w:rsidR="00C47C15" w:rsidRPr="00A77594" w14:paraId="676ABA50" w14:textId="77777777" w:rsidTr="008B53D6">
        <w:trPr>
          <w:tblHeader/>
        </w:trPr>
        <w:tc>
          <w:tcPr>
            <w:tcW w:w="2232" w:type="dxa"/>
            <w:gridSpan w:val="2"/>
          </w:tcPr>
          <w:p w14:paraId="53216592" w14:textId="77777777" w:rsidR="00C47C15" w:rsidRPr="00A77594" w:rsidRDefault="00C47C15" w:rsidP="008B18A0">
            <w:pPr>
              <w:spacing w:line="260" w:lineRule="exact"/>
              <w:jc w:val="right"/>
              <w:rPr>
                <w:rFonts w:ascii="Arial" w:hAnsi="Arial" w:cs="Arial"/>
                <w:sz w:val="14"/>
                <w:szCs w:val="14"/>
              </w:rPr>
            </w:pPr>
          </w:p>
        </w:tc>
        <w:tc>
          <w:tcPr>
            <w:tcW w:w="7038" w:type="dxa"/>
            <w:gridSpan w:val="6"/>
            <w:hideMark/>
          </w:tcPr>
          <w:p w14:paraId="4342740C" w14:textId="6A267DB5" w:rsidR="00C47C15" w:rsidRPr="00A77594" w:rsidRDefault="00C47C15" w:rsidP="008B18A0">
            <w:pPr>
              <w:pBdr>
                <w:bottom w:val="single" w:sz="4" w:space="1" w:color="auto"/>
              </w:pBdr>
              <w:spacing w:line="260" w:lineRule="exact"/>
              <w:jc w:val="center"/>
              <w:rPr>
                <w:rFonts w:ascii="Arial" w:hAnsi="Arial" w:cs="Arial"/>
                <w:sz w:val="14"/>
                <w:szCs w:val="14"/>
              </w:rPr>
            </w:pPr>
            <w:r w:rsidRPr="00A77594">
              <w:rPr>
                <w:rFonts w:ascii="Arial" w:hAnsi="Arial" w:cs="Arial"/>
                <w:sz w:val="14"/>
                <w:szCs w:val="14"/>
              </w:rPr>
              <w:t xml:space="preserve">For the </w:t>
            </w:r>
            <w:r w:rsidR="00993CB4" w:rsidRPr="00A77594">
              <w:rPr>
                <w:rFonts w:ascii="Arial" w:hAnsi="Arial" w:cs="Arial"/>
                <w:sz w:val="14"/>
                <w:szCs w:val="14"/>
              </w:rPr>
              <w:t>three</w:t>
            </w:r>
            <w:r w:rsidRPr="00A77594">
              <w:rPr>
                <w:rFonts w:ascii="Arial" w:hAnsi="Arial" w:cs="Arial"/>
                <w:sz w:val="14"/>
                <w:szCs w:val="14"/>
              </w:rPr>
              <w:t xml:space="preserve">-month period ended </w:t>
            </w:r>
            <w:r w:rsidR="00301C92">
              <w:rPr>
                <w:rFonts w:ascii="Arial" w:hAnsi="Arial" w:cs="Arial"/>
                <w:sz w:val="14"/>
                <w:szCs w:val="14"/>
              </w:rPr>
              <w:t>30 June</w:t>
            </w:r>
            <w:r w:rsidR="00993CB4" w:rsidRPr="00A77594">
              <w:rPr>
                <w:rFonts w:ascii="Arial" w:hAnsi="Arial" w:cs="Arial"/>
                <w:sz w:val="14"/>
                <w:szCs w:val="14"/>
              </w:rPr>
              <w:t xml:space="preserve"> 2026</w:t>
            </w:r>
          </w:p>
        </w:tc>
      </w:tr>
      <w:tr w:rsidR="00C47C15" w:rsidRPr="00A77594" w14:paraId="659D4CF7" w14:textId="77777777" w:rsidTr="008B53D6">
        <w:trPr>
          <w:tblHeader/>
        </w:trPr>
        <w:tc>
          <w:tcPr>
            <w:tcW w:w="2232" w:type="dxa"/>
            <w:gridSpan w:val="2"/>
            <w:vAlign w:val="bottom"/>
            <w:hideMark/>
          </w:tcPr>
          <w:p w14:paraId="047A739F" w14:textId="77777777" w:rsidR="00C47C15" w:rsidRPr="00A77594" w:rsidRDefault="00C47C15" w:rsidP="008B18A0">
            <w:pPr>
              <w:spacing w:line="260" w:lineRule="exact"/>
              <w:rPr>
                <w:rFonts w:ascii="Arial" w:hAnsi="Arial" w:cs="Arial"/>
                <w:sz w:val="14"/>
                <w:szCs w:val="14"/>
              </w:rPr>
            </w:pPr>
          </w:p>
        </w:tc>
        <w:tc>
          <w:tcPr>
            <w:tcW w:w="1407" w:type="dxa"/>
            <w:gridSpan w:val="2"/>
            <w:vAlign w:val="bottom"/>
            <w:hideMark/>
          </w:tcPr>
          <w:p w14:paraId="68B24518"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e-Business segment</w:t>
            </w:r>
          </w:p>
        </w:tc>
        <w:tc>
          <w:tcPr>
            <w:tcW w:w="1408" w:type="dxa"/>
            <w:vAlign w:val="bottom"/>
            <w:hideMark/>
          </w:tcPr>
          <w:p w14:paraId="1A119B9D"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e-Service segment</w:t>
            </w:r>
          </w:p>
        </w:tc>
        <w:tc>
          <w:tcPr>
            <w:tcW w:w="1407" w:type="dxa"/>
            <w:hideMark/>
          </w:tcPr>
          <w:p w14:paraId="308B8D1C"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Total reportable segment</w:t>
            </w:r>
          </w:p>
        </w:tc>
        <w:tc>
          <w:tcPr>
            <w:tcW w:w="1408" w:type="dxa"/>
            <w:vAlign w:val="bottom"/>
            <w:hideMark/>
          </w:tcPr>
          <w:p w14:paraId="74B1320D"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Adjustments and eliminations</w:t>
            </w:r>
          </w:p>
        </w:tc>
        <w:tc>
          <w:tcPr>
            <w:tcW w:w="1408" w:type="dxa"/>
            <w:vAlign w:val="bottom"/>
            <w:hideMark/>
          </w:tcPr>
          <w:p w14:paraId="4CDA167B" w14:textId="77777777" w:rsidR="00C47C15" w:rsidRPr="00A77594" w:rsidRDefault="00C47C15" w:rsidP="008B18A0">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Consolidated</w:t>
            </w:r>
          </w:p>
        </w:tc>
      </w:tr>
      <w:tr w:rsidR="00C47C15" w:rsidRPr="00A77594" w14:paraId="674F6437" w14:textId="77777777" w:rsidTr="008B53D6">
        <w:tc>
          <w:tcPr>
            <w:tcW w:w="2232" w:type="dxa"/>
            <w:gridSpan w:val="2"/>
            <w:hideMark/>
          </w:tcPr>
          <w:p w14:paraId="5E9E893A" w14:textId="77777777" w:rsidR="00C47C15" w:rsidRPr="00A77594" w:rsidRDefault="00C47C15" w:rsidP="008B18A0">
            <w:pPr>
              <w:spacing w:line="260" w:lineRule="exact"/>
              <w:rPr>
                <w:rFonts w:ascii="Arial" w:hAnsi="Arial" w:cs="Arial"/>
                <w:b/>
                <w:bCs/>
                <w:color w:val="000000"/>
                <w:sz w:val="14"/>
                <w:szCs w:val="14"/>
              </w:rPr>
            </w:pPr>
            <w:r w:rsidRPr="00A77594">
              <w:rPr>
                <w:rFonts w:ascii="Arial" w:hAnsi="Arial" w:cs="Arial"/>
                <w:b/>
                <w:bCs/>
                <w:color w:val="000000"/>
                <w:sz w:val="14"/>
                <w:szCs w:val="14"/>
              </w:rPr>
              <w:t>Revenue</w:t>
            </w:r>
          </w:p>
        </w:tc>
        <w:tc>
          <w:tcPr>
            <w:tcW w:w="1407" w:type="dxa"/>
            <w:gridSpan w:val="2"/>
            <w:hideMark/>
          </w:tcPr>
          <w:p w14:paraId="03036CB0"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tcPr>
          <w:p w14:paraId="356D3DA8" w14:textId="77777777" w:rsidR="00C47C15" w:rsidRPr="00A77594" w:rsidRDefault="00C47C15" w:rsidP="008B18A0">
            <w:pPr>
              <w:spacing w:line="260" w:lineRule="exact"/>
              <w:jc w:val="right"/>
              <w:rPr>
                <w:rFonts w:ascii="Arial" w:hAnsi="Arial" w:cs="Arial"/>
                <w:color w:val="000000"/>
                <w:sz w:val="14"/>
                <w:szCs w:val="14"/>
              </w:rPr>
            </w:pPr>
          </w:p>
        </w:tc>
        <w:tc>
          <w:tcPr>
            <w:tcW w:w="1407" w:type="dxa"/>
          </w:tcPr>
          <w:p w14:paraId="3AE325D5" w14:textId="77777777" w:rsidR="00C47C15" w:rsidRPr="00A77594" w:rsidRDefault="00C47C15" w:rsidP="008B18A0">
            <w:pPr>
              <w:spacing w:line="260" w:lineRule="exact"/>
              <w:jc w:val="right"/>
              <w:rPr>
                <w:rFonts w:ascii="Arial" w:hAnsi="Arial" w:cs="Arial"/>
                <w:color w:val="000000"/>
                <w:sz w:val="14"/>
                <w:szCs w:val="14"/>
              </w:rPr>
            </w:pPr>
          </w:p>
        </w:tc>
        <w:tc>
          <w:tcPr>
            <w:tcW w:w="1408" w:type="dxa"/>
            <w:hideMark/>
          </w:tcPr>
          <w:p w14:paraId="372F3804"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hideMark/>
          </w:tcPr>
          <w:p w14:paraId="2984D0EA" w14:textId="77777777" w:rsidR="00C47C15" w:rsidRPr="00A77594" w:rsidRDefault="00C47C15" w:rsidP="008B18A0">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r>
      <w:tr w:rsidR="00B727F5" w:rsidRPr="00A77594" w14:paraId="7393CB0A" w14:textId="77777777" w:rsidTr="00B727F5">
        <w:trPr>
          <w:trHeight w:val="73"/>
        </w:trPr>
        <w:tc>
          <w:tcPr>
            <w:tcW w:w="2232" w:type="dxa"/>
            <w:gridSpan w:val="2"/>
            <w:hideMark/>
          </w:tcPr>
          <w:p w14:paraId="6BC48F8F" w14:textId="77777777" w:rsidR="00B727F5" w:rsidRPr="00A77594" w:rsidRDefault="00B727F5" w:rsidP="00B727F5">
            <w:pPr>
              <w:spacing w:line="260" w:lineRule="exact"/>
              <w:ind w:left="162" w:hanging="162"/>
              <w:rPr>
                <w:rFonts w:ascii="Arial" w:hAnsi="Arial" w:cs="Arial"/>
                <w:color w:val="000000"/>
                <w:sz w:val="14"/>
                <w:szCs w:val="14"/>
              </w:rPr>
            </w:pPr>
            <w:r w:rsidRPr="00A77594">
              <w:rPr>
                <w:rFonts w:ascii="Arial" w:hAnsi="Arial" w:cs="Arial"/>
                <w:color w:val="000000"/>
                <w:sz w:val="14"/>
                <w:szCs w:val="14"/>
              </w:rPr>
              <w:t>External customers</w:t>
            </w:r>
          </w:p>
        </w:tc>
        <w:tc>
          <w:tcPr>
            <w:tcW w:w="1407" w:type="dxa"/>
            <w:gridSpan w:val="2"/>
          </w:tcPr>
          <w:p w14:paraId="6EC44B45" w14:textId="0B4B13C4"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122,055</w:t>
            </w:r>
          </w:p>
        </w:tc>
        <w:tc>
          <w:tcPr>
            <w:tcW w:w="1408" w:type="dxa"/>
          </w:tcPr>
          <w:p w14:paraId="7B888CAD" w14:textId="31170E3F"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23,679</w:t>
            </w:r>
          </w:p>
        </w:tc>
        <w:tc>
          <w:tcPr>
            <w:tcW w:w="1407" w:type="dxa"/>
          </w:tcPr>
          <w:p w14:paraId="4089B75E" w14:textId="3FC53E3F"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145,734</w:t>
            </w:r>
          </w:p>
        </w:tc>
        <w:tc>
          <w:tcPr>
            <w:tcW w:w="1408" w:type="dxa"/>
          </w:tcPr>
          <w:p w14:paraId="7E4C67FD" w14:textId="360368AC"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w:t>
            </w:r>
          </w:p>
        </w:tc>
        <w:tc>
          <w:tcPr>
            <w:tcW w:w="1408" w:type="dxa"/>
          </w:tcPr>
          <w:p w14:paraId="543E42C1" w14:textId="35E925C2"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145,734</w:t>
            </w:r>
          </w:p>
        </w:tc>
      </w:tr>
      <w:tr w:rsidR="00B727F5" w:rsidRPr="00A77594" w14:paraId="7127B6DA" w14:textId="77777777" w:rsidTr="000F54B4">
        <w:tc>
          <w:tcPr>
            <w:tcW w:w="2232" w:type="dxa"/>
            <w:gridSpan w:val="2"/>
            <w:hideMark/>
          </w:tcPr>
          <w:p w14:paraId="07E1322D" w14:textId="77777777" w:rsidR="00B727F5" w:rsidRPr="00A77594" w:rsidRDefault="00B727F5" w:rsidP="00B727F5">
            <w:pPr>
              <w:spacing w:line="260" w:lineRule="exact"/>
              <w:rPr>
                <w:rFonts w:ascii="Arial" w:hAnsi="Arial" w:cs="Arial"/>
                <w:color w:val="000000"/>
                <w:sz w:val="14"/>
                <w:szCs w:val="14"/>
              </w:rPr>
            </w:pPr>
            <w:r w:rsidRPr="00A77594">
              <w:rPr>
                <w:rFonts w:ascii="Arial" w:hAnsi="Arial" w:cs="Arial"/>
                <w:color w:val="000000"/>
                <w:sz w:val="14"/>
                <w:szCs w:val="14"/>
              </w:rPr>
              <w:t>Inter-segment</w:t>
            </w:r>
          </w:p>
        </w:tc>
        <w:tc>
          <w:tcPr>
            <w:tcW w:w="1407" w:type="dxa"/>
            <w:gridSpan w:val="2"/>
          </w:tcPr>
          <w:p w14:paraId="654E9F6B" w14:textId="42D4716D"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12,218</w:t>
            </w:r>
          </w:p>
        </w:tc>
        <w:tc>
          <w:tcPr>
            <w:tcW w:w="1408" w:type="dxa"/>
          </w:tcPr>
          <w:p w14:paraId="1446B91F" w14:textId="65D20A0D"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395</w:t>
            </w:r>
          </w:p>
        </w:tc>
        <w:tc>
          <w:tcPr>
            <w:tcW w:w="1407" w:type="dxa"/>
          </w:tcPr>
          <w:p w14:paraId="7838874A" w14:textId="1EC53191"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12,613</w:t>
            </w:r>
          </w:p>
        </w:tc>
        <w:tc>
          <w:tcPr>
            <w:tcW w:w="1408" w:type="dxa"/>
          </w:tcPr>
          <w:p w14:paraId="2BAB2875" w14:textId="643EA6EB" w:rsidR="00B727F5" w:rsidRPr="00335CF8" w:rsidRDefault="00B727F5" w:rsidP="00B727F5">
            <w:pPr>
              <w:pBdr>
                <w:bottom w:val="single" w:sz="4" w:space="1" w:color="auto"/>
              </w:pBdr>
              <w:tabs>
                <w:tab w:val="decimal" w:pos="1124"/>
              </w:tabs>
              <w:spacing w:line="240" w:lineRule="exact"/>
              <w:rPr>
                <w:rFonts w:ascii="Arial" w:hAnsi="Arial" w:cs="Arial"/>
                <w:sz w:val="14"/>
                <w:szCs w:val="14"/>
                <w:cs/>
              </w:rPr>
            </w:pPr>
            <w:r w:rsidRPr="00B727F5">
              <w:rPr>
                <w:rFonts w:ascii="Arial" w:hAnsi="Arial" w:cs="Arial"/>
                <w:sz w:val="14"/>
                <w:szCs w:val="14"/>
              </w:rPr>
              <w:t>(12,613)</w:t>
            </w:r>
          </w:p>
        </w:tc>
        <w:tc>
          <w:tcPr>
            <w:tcW w:w="1408" w:type="dxa"/>
          </w:tcPr>
          <w:p w14:paraId="603BCCAB" w14:textId="70D1C9A1"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w:t>
            </w:r>
          </w:p>
        </w:tc>
      </w:tr>
      <w:tr w:rsidR="00B727F5" w:rsidRPr="00A77594" w14:paraId="3ABE30BC" w14:textId="77777777" w:rsidTr="000F54B4">
        <w:tc>
          <w:tcPr>
            <w:tcW w:w="2232" w:type="dxa"/>
            <w:gridSpan w:val="2"/>
            <w:hideMark/>
          </w:tcPr>
          <w:p w14:paraId="1B9EB744" w14:textId="77777777" w:rsidR="00B727F5" w:rsidRPr="00A77594" w:rsidRDefault="00B727F5" w:rsidP="00B727F5">
            <w:pPr>
              <w:spacing w:line="260" w:lineRule="exact"/>
              <w:rPr>
                <w:rFonts w:ascii="Arial" w:hAnsi="Arial" w:cs="Arial"/>
                <w:b/>
                <w:bCs/>
                <w:color w:val="000000"/>
                <w:sz w:val="14"/>
                <w:szCs w:val="14"/>
              </w:rPr>
            </w:pPr>
            <w:r w:rsidRPr="00A77594">
              <w:rPr>
                <w:rFonts w:ascii="Arial" w:hAnsi="Arial" w:cs="Arial"/>
                <w:b/>
                <w:bCs/>
                <w:color w:val="000000"/>
                <w:sz w:val="14"/>
                <w:szCs w:val="14"/>
              </w:rPr>
              <w:t>Total revenue</w:t>
            </w:r>
          </w:p>
        </w:tc>
        <w:tc>
          <w:tcPr>
            <w:tcW w:w="1407" w:type="dxa"/>
            <w:gridSpan w:val="2"/>
          </w:tcPr>
          <w:p w14:paraId="32E97F19" w14:textId="62E53E12"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134,273</w:t>
            </w:r>
          </w:p>
        </w:tc>
        <w:tc>
          <w:tcPr>
            <w:tcW w:w="1408" w:type="dxa"/>
          </w:tcPr>
          <w:p w14:paraId="42BDC24A" w14:textId="668636D0"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24,074</w:t>
            </w:r>
          </w:p>
        </w:tc>
        <w:tc>
          <w:tcPr>
            <w:tcW w:w="1407" w:type="dxa"/>
          </w:tcPr>
          <w:p w14:paraId="04D3736B" w14:textId="63B18598"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158,347</w:t>
            </w:r>
          </w:p>
        </w:tc>
        <w:tc>
          <w:tcPr>
            <w:tcW w:w="1408" w:type="dxa"/>
          </w:tcPr>
          <w:p w14:paraId="3EFF7DE1" w14:textId="5513B19B"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(12,613)</w:t>
            </w:r>
          </w:p>
        </w:tc>
        <w:tc>
          <w:tcPr>
            <w:tcW w:w="1408" w:type="dxa"/>
          </w:tcPr>
          <w:p w14:paraId="6A8CE871" w14:textId="3A313EFB"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B727F5">
              <w:rPr>
                <w:rFonts w:ascii="Arial" w:hAnsi="Arial" w:cs="Arial"/>
                <w:sz w:val="14"/>
                <w:szCs w:val="14"/>
              </w:rPr>
              <w:t>145,734</w:t>
            </w:r>
          </w:p>
        </w:tc>
      </w:tr>
      <w:tr w:rsidR="00B727F5" w:rsidRPr="00A77594" w14:paraId="65C6E04C" w14:textId="77777777" w:rsidTr="008B53D6">
        <w:tc>
          <w:tcPr>
            <w:tcW w:w="2232" w:type="dxa"/>
            <w:gridSpan w:val="2"/>
            <w:hideMark/>
          </w:tcPr>
          <w:p w14:paraId="2D60758A" w14:textId="77777777" w:rsidR="00B727F5" w:rsidRPr="00A77594" w:rsidRDefault="00B727F5" w:rsidP="00B727F5">
            <w:pPr>
              <w:spacing w:line="260" w:lineRule="exact"/>
              <w:rPr>
                <w:rFonts w:ascii="Arial" w:hAnsi="Arial" w:cs="Arial"/>
                <w:b/>
                <w:bCs/>
                <w:color w:val="000000"/>
                <w:sz w:val="14"/>
                <w:szCs w:val="14"/>
              </w:rPr>
            </w:pPr>
            <w:r w:rsidRPr="00A77594">
              <w:rPr>
                <w:rFonts w:ascii="Arial" w:hAnsi="Arial" w:cs="Arial"/>
                <w:b/>
                <w:bCs/>
                <w:color w:val="000000"/>
                <w:sz w:val="14"/>
                <w:szCs w:val="14"/>
              </w:rPr>
              <w:t>Operating results</w:t>
            </w:r>
          </w:p>
        </w:tc>
        <w:tc>
          <w:tcPr>
            <w:tcW w:w="1407" w:type="dxa"/>
            <w:gridSpan w:val="2"/>
            <w:vAlign w:val="bottom"/>
          </w:tcPr>
          <w:p w14:paraId="6889EF6B" w14:textId="77777777" w:rsidR="00B727F5" w:rsidRPr="00335CF8" w:rsidRDefault="00B727F5" w:rsidP="00B727F5">
            <w:pPr>
              <w:tabs>
                <w:tab w:val="decimal" w:pos="1124"/>
              </w:tabs>
              <w:spacing w:line="240" w:lineRule="exact"/>
              <w:rPr>
                <w:rFonts w:ascii="Arial" w:hAnsi="Arial" w:cs="Arial"/>
                <w:sz w:val="14"/>
                <w:szCs w:val="14"/>
              </w:rPr>
            </w:pPr>
          </w:p>
        </w:tc>
        <w:tc>
          <w:tcPr>
            <w:tcW w:w="1408" w:type="dxa"/>
            <w:vAlign w:val="bottom"/>
          </w:tcPr>
          <w:p w14:paraId="0EB2D63B" w14:textId="77777777" w:rsidR="00B727F5" w:rsidRPr="00335CF8" w:rsidRDefault="00B727F5" w:rsidP="00B727F5">
            <w:pPr>
              <w:tabs>
                <w:tab w:val="decimal" w:pos="1124"/>
              </w:tabs>
              <w:spacing w:line="240" w:lineRule="exact"/>
              <w:rPr>
                <w:rFonts w:ascii="Arial" w:hAnsi="Arial" w:cs="Arial"/>
                <w:sz w:val="14"/>
                <w:szCs w:val="14"/>
              </w:rPr>
            </w:pPr>
          </w:p>
        </w:tc>
        <w:tc>
          <w:tcPr>
            <w:tcW w:w="1407" w:type="dxa"/>
            <w:vAlign w:val="bottom"/>
          </w:tcPr>
          <w:p w14:paraId="7DD160A8" w14:textId="77777777" w:rsidR="00B727F5" w:rsidRPr="00335CF8" w:rsidRDefault="00B727F5" w:rsidP="00B727F5">
            <w:pPr>
              <w:tabs>
                <w:tab w:val="decimal" w:pos="1124"/>
              </w:tabs>
              <w:spacing w:line="240" w:lineRule="exact"/>
              <w:rPr>
                <w:rFonts w:ascii="Arial" w:hAnsi="Arial" w:cs="Arial"/>
                <w:sz w:val="14"/>
                <w:szCs w:val="14"/>
              </w:rPr>
            </w:pPr>
          </w:p>
        </w:tc>
        <w:tc>
          <w:tcPr>
            <w:tcW w:w="1408" w:type="dxa"/>
            <w:vAlign w:val="bottom"/>
          </w:tcPr>
          <w:p w14:paraId="64761B51" w14:textId="77777777" w:rsidR="00B727F5" w:rsidRPr="00335CF8" w:rsidRDefault="00B727F5" w:rsidP="00B727F5">
            <w:pPr>
              <w:tabs>
                <w:tab w:val="decimal" w:pos="1124"/>
              </w:tabs>
              <w:spacing w:line="240" w:lineRule="exact"/>
              <w:rPr>
                <w:rFonts w:ascii="Arial" w:hAnsi="Arial" w:cs="Arial"/>
                <w:sz w:val="14"/>
                <w:szCs w:val="14"/>
                <w:cs/>
              </w:rPr>
            </w:pPr>
          </w:p>
        </w:tc>
        <w:tc>
          <w:tcPr>
            <w:tcW w:w="1408" w:type="dxa"/>
            <w:vAlign w:val="bottom"/>
          </w:tcPr>
          <w:p w14:paraId="2202F03C" w14:textId="77777777" w:rsidR="00B727F5" w:rsidRPr="00335CF8" w:rsidRDefault="00B727F5" w:rsidP="00B727F5">
            <w:pPr>
              <w:tabs>
                <w:tab w:val="decimal" w:pos="1124"/>
              </w:tabs>
              <w:spacing w:line="240" w:lineRule="exact"/>
              <w:rPr>
                <w:rFonts w:ascii="Arial" w:hAnsi="Arial" w:cs="Arial"/>
                <w:sz w:val="14"/>
                <w:szCs w:val="14"/>
              </w:rPr>
            </w:pPr>
          </w:p>
        </w:tc>
      </w:tr>
      <w:tr w:rsidR="00B727F5" w:rsidRPr="00A77594" w14:paraId="0D8C343F" w14:textId="77777777" w:rsidTr="008B53D6">
        <w:tc>
          <w:tcPr>
            <w:tcW w:w="2232" w:type="dxa"/>
            <w:gridSpan w:val="2"/>
            <w:vAlign w:val="bottom"/>
            <w:hideMark/>
          </w:tcPr>
          <w:p w14:paraId="1997ADC9" w14:textId="77777777" w:rsidR="00B727F5" w:rsidRPr="00A77594" w:rsidRDefault="00B727F5" w:rsidP="00B727F5">
            <w:pPr>
              <w:spacing w:line="260" w:lineRule="exact"/>
              <w:rPr>
                <w:rFonts w:ascii="Arial" w:hAnsi="Arial" w:cs="Arial"/>
                <w:b/>
                <w:bCs/>
                <w:color w:val="000000"/>
                <w:sz w:val="14"/>
                <w:szCs w:val="14"/>
              </w:rPr>
            </w:pPr>
            <w:r w:rsidRPr="00A77594">
              <w:rPr>
                <w:rFonts w:ascii="Arial" w:hAnsi="Arial" w:cs="Arial"/>
                <w:b/>
                <w:bCs/>
                <w:color w:val="000000"/>
                <w:sz w:val="14"/>
                <w:szCs w:val="14"/>
              </w:rPr>
              <w:t>Segment profit</w:t>
            </w:r>
          </w:p>
        </w:tc>
        <w:tc>
          <w:tcPr>
            <w:tcW w:w="1407" w:type="dxa"/>
            <w:gridSpan w:val="2"/>
            <w:vAlign w:val="bottom"/>
          </w:tcPr>
          <w:p w14:paraId="6AF2BA41" w14:textId="754F3803"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76,411</w:t>
            </w:r>
          </w:p>
        </w:tc>
        <w:tc>
          <w:tcPr>
            <w:tcW w:w="1408" w:type="dxa"/>
            <w:vAlign w:val="bottom"/>
          </w:tcPr>
          <w:p w14:paraId="7CE03F54" w14:textId="4E558575"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15,009</w:t>
            </w:r>
          </w:p>
        </w:tc>
        <w:tc>
          <w:tcPr>
            <w:tcW w:w="1407" w:type="dxa"/>
            <w:vAlign w:val="bottom"/>
          </w:tcPr>
          <w:p w14:paraId="41EA7320" w14:textId="577EC335"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91,420</w:t>
            </w:r>
          </w:p>
        </w:tc>
        <w:tc>
          <w:tcPr>
            <w:tcW w:w="1408" w:type="dxa"/>
            <w:vAlign w:val="bottom"/>
          </w:tcPr>
          <w:p w14:paraId="5A4F64F8" w14:textId="4FFBA4D6"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238</w:t>
            </w:r>
          </w:p>
        </w:tc>
        <w:tc>
          <w:tcPr>
            <w:tcW w:w="1408" w:type="dxa"/>
            <w:vAlign w:val="bottom"/>
          </w:tcPr>
          <w:p w14:paraId="32E16FD6" w14:textId="14B6978C" w:rsidR="00B727F5" w:rsidRPr="00335CF8" w:rsidRDefault="00B727F5" w:rsidP="00B727F5">
            <w:pPr>
              <w:tabs>
                <w:tab w:val="decimal" w:pos="1124"/>
              </w:tabs>
              <w:spacing w:line="240" w:lineRule="exact"/>
              <w:rPr>
                <w:rFonts w:ascii="Arial" w:hAnsi="Arial" w:cs="Arial"/>
                <w:sz w:val="14"/>
                <w:szCs w:val="14"/>
              </w:rPr>
            </w:pPr>
            <w:r w:rsidRPr="00B727F5">
              <w:rPr>
                <w:rFonts w:ascii="Arial" w:hAnsi="Arial" w:cs="Arial"/>
                <w:sz w:val="14"/>
                <w:szCs w:val="14"/>
              </w:rPr>
              <w:t>91,658</w:t>
            </w:r>
          </w:p>
        </w:tc>
      </w:tr>
      <w:tr w:rsidR="00B727F5" w:rsidRPr="00A77594" w14:paraId="5D147D21" w14:textId="77777777" w:rsidTr="00301C92">
        <w:trPr>
          <w:trHeight w:val="80"/>
        </w:trPr>
        <w:tc>
          <w:tcPr>
            <w:tcW w:w="2232" w:type="dxa"/>
            <w:gridSpan w:val="2"/>
            <w:vAlign w:val="bottom"/>
            <w:hideMark/>
          </w:tcPr>
          <w:p w14:paraId="56BCFDA6" w14:textId="77777777" w:rsidR="00B727F5" w:rsidRPr="00A77594" w:rsidRDefault="00B727F5" w:rsidP="00B727F5">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income</w:t>
            </w:r>
          </w:p>
        </w:tc>
        <w:tc>
          <w:tcPr>
            <w:tcW w:w="1407" w:type="dxa"/>
            <w:gridSpan w:val="2"/>
            <w:vAlign w:val="bottom"/>
          </w:tcPr>
          <w:p w14:paraId="2B5B9BF4"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747AA087"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1F6D406C"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3D4D3FEF"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579A7F5A" w14:textId="56777126" w:rsidR="00B727F5" w:rsidRPr="00335CF8" w:rsidRDefault="00B727F5" w:rsidP="00B727F5">
            <w:pPr>
              <w:tabs>
                <w:tab w:val="decimal" w:pos="1124"/>
              </w:tabs>
              <w:spacing w:line="240" w:lineRule="exact"/>
              <w:rPr>
                <w:rFonts w:ascii="Arial" w:hAnsi="Arial" w:cs="Arial"/>
                <w:sz w:val="14"/>
                <w:szCs w:val="14"/>
              </w:rPr>
            </w:pPr>
            <w:r w:rsidRPr="00335CF8">
              <w:rPr>
                <w:rFonts w:ascii="Arial" w:hAnsi="Arial" w:cs="Arial" w:hint="cs"/>
                <w:sz w:val="14"/>
                <w:szCs w:val="14"/>
              </w:rPr>
              <w:t>483</w:t>
            </w:r>
          </w:p>
        </w:tc>
      </w:tr>
      <w:tr w:rsidR="00B727F5" w:rsidRPr="00A77594" w14:paraId="1D30B079" w14:textId="77777777" w:rsidTr="008B53D6">
        <w:tc>
          <w:tcPr>
            <w:tcW w:w="2232" w:type="dxa"/>
            <w:gridSpan w:val="2"/>
            <w:vAlign w:val="bottom"/>
            <w:hideMark/>
          </w:tcPr>
          <w:p w14:paraId="7611483B" w14:textId="77777777" w:rsidR="00B727F5" w:rsidRPr="00A77594" w:rsidRDefault="00B727F5" w:rsidP="00B727F5">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income</w:t>
            </w:r>
          </w:p>
        </w:tc>
        <w:tc>
          <w:tcPr>
            <w:tcW w:w="1407" w:type="dxa"/>
            <w:gridSpan w:val="2"/>
            <w:vAlign w:val="bottom"/>
          </w:tcPr>
          <w:p w14:paraId="100CF932"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5CC0AD15"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66BCE820"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78220A3C"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4CEF8E3E" w14:textId="3F3CAF6C" w:rsidR="00B727F5" w:rsidRPr="00335CF8" w:rsidRDefault="00B727F5" w:rsidP="00B727F5">
            <w:pPr>
              <w:tabs>
                <w:tab w:val="decimal" w:pos="1124"/>
              </w:tabs>
              <w:spacing w:line="240" w:lineRule="exact"/>
              <w:rPr>
                <w:rFonts w:ascii="Arial" w:hAnsi="Arial" w:cs="Arial"/>
                <w:sz w:val="14"/>
                <w:szCs w:val="14"/>
              </w:rPr>
            </w:pPr>
            <w:r w:rsidRPr="00335CF8">
              <w:rPr>
                <w:rFonts w:ascii="Arial" w:hAnsi="Arial" w:cs="Arial" w:hint="cs"/>
                <w:sz w:val="14"/>
                <w:szCs w:val="14"/>
              </w:rPr>
              <w:t>64</w:t>
            </w:r>
          </w:p>
        </w:tc>
      </w:tr>
      <w:tr w:rsidR="00B727F5" w:rsidRPr="00A77594" w14:paraId="713632AF" w14:textId="77777777" w:rsidTr="008B53D6">
        <w:tc>
          <w:tcPr>
            <w:tcW w:w="2232" w:type="dxa"/>
            <w:gridSpan w:val="2"/>
            <w:vAlign w:val="bottom"/>
            <w:hideMark/>
          </w:tcPr>
          <w:p w14:paraId="2CC33682" w14:textId="77777777" w:rsidR="00B727F5" w:rsidRPr="00A77594" w:rsidRDefault="00B727F5" w:rsidP="00B727F5">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cost</w:t>
            </w:r>
          </w:p>
        </w:tc>
        <w:tc>
          <w:tcPr>
            <w:tcW w:w="1407" w:type="dxa"/>
            <w:gridSpan w:val="2"/>
            <w:vAlign w:val="bottom"/>
          </w:tcPr>
          <w:p w14:paraId="580EDD7C"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4D53CA18"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227CD1B6"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2986088A"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16024C4F" w14:textId="16229C4D" w:rsidR="00B727F5" w:rsidRPr="00335CF8" w:rsidRDefault="00B727F5" w:rsidP="00B727F5">
            <w:pPr>
              <w:tabs>
                <w:tab w:val="decimal" w:pos="1124"/>
              </w:tabs>
              <w:spacing w:line="240" w:lineRule="exact"/>
              <w:rPr>
                <w:rFonts w:ascii="Arial" w:hAnsi="Arial" w:cs="Arial"/>
                <w:sz w:val="14"/>
                <w:szCs w:val="14"/>
              </w:rPr>
            </w:pPr>
            <w:r w:rsidRPr="00335CF8">
              <w:rPr>
                <w:rFonts w:ascii="Arial" w:hAnsi="Arial" w:cs="Arial" w:hint="cs"/>
                <w:sz w:val="14"/>
                <w:szCs w:val="14"/>
              </w:rPr>
              <w:t>(34</w:t>
            </w:r>
            <w:r w:rsidRPr="00335CF8">
              <w:rPr>
                <w:rFonts w:ascii="Arial" w:hAnsi="Arial" w:cs="Arial"/>
                <w:sz w:val="14"/>
                <w:szCs w:val="14"/>
              </w:rPr>
              <w:t>0</w:t>
            </w:r>
            <w:r w:rsidRPr="00335CF8">
              <w:rPr>
                <w:rFonts w:ascii="Arial" w:hAnsi="Arial" w:cs="Arial" w:hint="cs"/>
                <w:sz w:val="14"/>
                <w:szCs w:val="14"/>
              </w:rPr>
              <w:t>)</w:t>
            </w:r>
          </w:p>
        </w:tc>
      </w:tr>
      <w:tr w:rsidR="00B727F5" w:rsidRPr="00A77594" w14:paraId="65E96DC4" w14:textId="77777777" w:rsidTr="008B53D6">
        <w:tc>
          <w:tcPr>
            <w:tcW w:w="2232" w:type="dxa"/>
            <w:gridSpan w:val="2"/>
            <w:vAlign w:val="bottom"/>
            <w:hideMark/>
          </w:tcPr>
          <w:p w14:paraId="4743686C" w14:textId="77777777" w:rsidR="00B727F5" w:rsidRPr="00A77594" w:rsidRDefault="00B727F5" w:rsidP="00B727F5">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expenses</w:t>
            </w:r>
          </w:p>
        </w:tc>
        <w:tc>
          <w:tcPr>
            <w:tcW w:w="1407" w:type="dxa"/>
            <w:gridSpan w:val="2"/>
            <w:vAlign w:val="bottom"/>
          </w:tcPr>
          <w:p w14:paraId="0009D307"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13F15437"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2C387CF4"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0E1E5BE7"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3DB86437" w14:textId="48D2F630"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(39,218)</w:t>
            </w:r>
          </w:p>
        </w:tc>
      </w:tr>
      <w:tr w:rsidR="00B727F5" w:rsidRPr="00A77594" w14:paraId="7FFB87B2" w14:textId="3EA1E03F" w:rsidTr="00F20D80">
        <w:tc>
          <w:tcPr>
            <w:tcW w:w="2430" w:type="dxa"/>
            <w:gridSpan w:val="3"/>
            <w:vAlign w:val="bottom"/>
            <w:hideMark/>
          </w:tcPr>
          <w:p w14:paraId="5223D930" w14:textId="77777777" w:rsidR="00B727F5" w:rsidRPr="00A77594" w:rsidRDefault="00B727F5" w:rsidP="00B727F5">
            <w:pPr>
              <w:tabs>
                <w:tab w:val="decimal" w:pos="1124"/>
              </w:tabs>
              <w:spacing w:line="260" w:lineRule="exact"/>
              <w:rPr>
                <w:rFonts w:ascii="Arial" w:hAnsi="Arial" w:cs="Arial"/>
                <w:b/>
                <w:bCs/>
                <w:color w:val="000000"/>
                <w:sz w:val="14"/>
                <w:szCs w:val="14"/>
              </w:rPr>
            </w:pPr>
            <w:r w:rsidRPr="00A77594">
              <w:rPr>
                <w:rFonts w:ascii="Arial" w:hAnsi="Arial" w:cs="Arial"/>
                <w:b/>
                <w:bCs/>
                <w:color w:val="000000"/>
                <w:sz w:val="14"/>
                <w:szCs w:val="14"/>
              </w:rPr>
              <w:t>Profit before income tax expense</w:t>
            </w:r>
          </w:p>
        </w:tc>
        <w:tc>
          <w:tcPr>
            <w:tcW w:w="1209" w:type="dxa"/>
            <w:vAlign w:val="bottom"/>
          </w:tcPr>
          <w:p w14:paraId="4724E599" w14:textId="4D33AA94"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6D88FFE9" w14:textId="77777777" w:rsidR="00B727F5" w:rsidRPr="00A77594" w:rsidRDefault="00B727F5" w:rsidP="00B727F5">
            <w:pPr>
              <w:tabs>
                <w:tab w:val="decimal" w:pos="972"/>
                <w:tab w:val="decimal" w:pos="1080"/>
              </w:tabs>
              <w:spacing w:line="260" w:lineRule="exact"/>
              <w:rPr>
                <w:rFonts w:ascii="Arial" w:hAnsi="Arial" w:cs="Arial"/>
                <w:color w:val="000000"/>
                <w:sz w:val="14"/>
                <w:szCs w:val="14"/>
              </w:rPr>
            </w:pPr>
          </w:p>
        </w:tc>
        <w:tc>
          <w:tcPr>
            <w:tcW w:w="1407" w:type="dxa"/>
          </w:tcPr>
          <w:p w14:paraId="3BCE8BF9" w14:textId="77777777" w:rsidR="00B727F5" w:rsidRPr="00A77594" w:rsidRDefault="00B727F5" w:rsidP="00B727F5">
            <w:pPr>
              <w:tabs>
                <w:tab w:val="decimal" w:pos="972"/>
                <w:tab w:val="decimal" w:pos="1080"/>
              </w:tabs>
              <w:spacing w:line="260" w:lineRule="exact"/>
              <w:rPr>
                <w:rFonts w:ascii="Arial" w:hAnsi="Arial" w:cs="Arial"/>
                <w:color w:val="000000"/>
                <w:sz w:val="14"/>
                <w:szCs w:val="14"/>
              </w:rPr>
            </w:pPr>
          </w:p>
        </w:tc>
        <w:tc>
          <w:tcPr>
            <w:tcW w:w="1408" w:type="dxa"/>
            <w:vAlign w:val="bottom"/>
          </w:tcPr>
          <w:p w14:paraId="7DDCB2E2" w14:textId="77777777" w:rsidR="00B727F5" w:rsidRPr="00A77594" w:rsidRDefault="00B727F5" w:rsidP="00B727F5">
            <w:pPr>
              <w:tabs>
                <w:tab w:val="decimal" w:pos="972"/>
                <w:tab w:val="decimal" w:pos="1080"/>
              </w:tabs>
              <w:spacing w:line="260" w:lineRule="exact"/>
              <w:rPr>
                <w:rFonts w:ascii="Arial" w:hAnsi="Arial" w:cs="Arial"/>
                <w:color w:val="000000"/>
                <w:sz w:val="14"/>
                <w:szCs w:val="14"/>
              </w:rPr>
            </w:pPr>
          </w:p>
        </w:tc>
        <w:tc>
          <w:tcPr>
            <w:tcW w:w="1408" w:type="dxa"/>
          </w:tcPr>
          <w:p w14:paraId="16C789BB" w14:textId="603B5C76" w:rsidR="00B727F5" w:rsidRPr="00335CF8" w:rsidRDefault="00B727F5" w:rsidP="00B727F5">
            <w:pPr>
              <w:tabs>
                <w:tab w:val="decimal" w:pos="1124"/>
              </w:tabs>
              <w:spacing w:line="240" w:lineRule="exact"/>
              <w:rPr>
                <w:rFonts w:ascii="Arial" w:hAnsi="Arial" w:cs="Arial"/>
                <w:sz w:val="14"/>
                <w:szCs w:val="14"/>
              </w:rPr>
            </w:pPr>
            <w:r w:rsidRPr="00335CF8">
              <w:rPr>
                <w:rFonts w:ascii="Arial" w:hAnsi="Arial" w:cs="Arial" w:hint="cs"/>
                <w:sz w:val="14"/>
                <w:szCs w:val="14"/>
              </w:rPr>
              <w:t>52,64</w:t>
            </w:r>
            <w:r w:rsidRPr="00335CF8">
              <w:rPr>
                <w:rFonts w:ascii="Arial" w:hAnsi="Arial" w:cs="Arial"/>
                <w:sz w:val="14"/>
                <w:szCs w:val="14"/>
              </w:rPr>
              <w:t>7</w:t>
            </w:r>
          </w:p>
        </w:tc>
      </w:tr>
      <w:tr w:rsidR="00B727F5" w:rsidRPr="00A77594" w14:paraId="6E1912AA" w14:textId="77777777" w:rsidTr="00F20D80">
        <w:tc>
          <w:tcPr>
            <w:tcW w:w="2232" w:type="dxa"/>
            <w:gridSpan w:val="2"/>
            <w:vAlign w:val="bottom"/>
            <w:hideMark/>
          </w:tcPr>
          <w:p w14:paraId="6F91C3C7" w14:textId="77777777" w:rsidR="00B727F5" w:rsidRPr="00A77594" w:rsidRDefault="00B727F5" w:rsidP="00B727F5">
            <w:pPr>
              <w:spacing w:line="260" w:lineRule="exact"/>
              <w:ind w:left="142" w:hanging="142"/>
              <w:rPr>
                <w:rFonts w:ascii="Arial" w:hAnsi="Arial" w:cs="Arial"/>
                <w:color w:val="000000"/>
                <w:sz w:val="14"/>
                <w:szCs w:val="14"/>
              </w:rPr>
            </w:pPr>
            <w:r w:rsidRPr="00A77594">
              <w:rPr>
                <w:rFonts w:ascii="Arial" w:hAnsi="Arial" w:cs="Arial"/>
                <w:color w:val="000000"/>
                <w:sz w:val="14"/>
                <w:szCs w:val="14"/>
              </w:rPr>
              <w:t>Income tax expense</w:t>
            </w:r>
          </w:p>
        </w:tc>
        <w:tc>
          <w:tcPr>
            <w:tcW w:w="1407" w:type="dxa"/>
            <w:gridSpan w:val="2"/>
            <w:vAlign w:val="bottom"/>
          </w:tcPr>
          <w:p w14:paraId="46109CE8"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0660549D"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389AC6D4"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24CA8AE9"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093FC299" w14:textId="60571094" w:rsidR="00B727F5" w:rsidRPr="00335CF8" w:rsidRDefault="00B727F5" w:rsidP="00B727F5">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(11,443)</w:t>
            </w:r>
          </w:p>
        </w:tc>
      </w:tr>
      <w:tr w:rsidR="00B727F5" w:rsidRPr="00A77594" w14:paraId="49C9E510" w14:textId="77777777" w:rsidTr="00F20D80">
        <w:tc>
          <w:tcPr>
            <w:tcW w:w="2232" w:type="dxa"/>
            <w:gridSpan w:val="2"/>
            <w:vAlign w:val="bottom"/>
            <w:hideMark/>
          </w:tcPr>
          <w:p w14:paraId="52EDEE9B" w14:textId="77777777" w:rsidR="00B727F5" w:rsidRPr="00A77594" w:rsidRDefault="00B727F5" w:rsidP="00B727F5">
            <w:pPr>
              <w:spacing w:line="260" w:lineRule="exact"/>
              <w:ind w:left="144" w:hanging="144"/>
              <w:rPr>
                <w:rFonts w:ascii="Arial" w:hAnsi="Arial" w:cs="Arial"/>
                <w:b/>
                <w:bCs/>
                <w:color w:val="000000"/>
                <w:sz w:val="14"/>
                <w:szCs w:val="14"/>
              </w:rPr>
            </w:pPr>
            <w:r w:rsidRPr="00A77594">
              <w:rPr>
                <w:rFonts w:ascii="Arial" w:hAnsi="Arial" w:cs="Arial"/>
                <w:b/>
                <w:bCs/>
                <w:color w:val="000000"/>
                <w:sz w:val="14"/>
                <w:szCs w:val="14"/>
              </w:rPr>
              <w:t>Profit for the period</w:t>
            </w:r>
          </w:p>
        </w:tc>
        <w:tc>
          <w:tcPr>
            <w:tcW w:w="1407" w:type="dxa"/>
            <w:gridSpan w:val="2"/>
            <w:vAlign w:val="bottom"/>
          </w:tcPr>
          <w:p w14:paraId="0CE78B0D"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29CE23ED"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7" w:type="dxa"/>
          </w:tcPr>
          <w:p w14:paraId="64450965"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vAlign w:val="bottom"/>
          </w:tcPr>
          <w:p w14:paraId="478660C6" w14:textId="77777777" w:rsidR="00B727F5" w:rsidRPr="00A77594" w:rsidRDefault="00B727F5" w:rsidP="00B727F5">
            <w:pPr>
              <w:tabs>
                <w:tab w:val="decimal" w:pos="1080"/>
              </w:tabs>
              <w:spacing w:line="260" w:lineRule="exact"/>
              <w:rPr>
                <w:rFonts w:ascii="Arial" w:hAnsi="Arial" w:cs="Arial"/>
                <w:color w:val="000000"/>
                <w:sz w:val="14"/>
                <w:szCs w:val="14"/>
              </w:rPr>
            </w:pPr>
          </w:p>
        </w:tc>
        <w:tc>
          <w:tcPr>
            <w:tcW w:w="1408" w:type="dxa"/>
          </w:tcPr>
          <w:p w14:paraId="093B7A27" w14:textId="0723E552" w:rsidR="00B727F5" w:rsidRPr="00335CF8" w:rsidRDefault="00B727F5" w:rsidP="00B727F5">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41,20</w:t>
            </w:r>
            <w:r w:rsidRPr="00335CF8">
              <w:rPr>
                <w:rFonts w:ascii="Arial" w:hAnsi="Arial" w:cs="Arial"/>
                <w:sz w:val="14"/>
                <w:szCs w:val="14"/>
              </w:rPr>
              <w:t>4</w:t>
            </w:r>
          </w:p>
        </w:tc>
      </w:tr>
    </w:tbl>
    <w:p w14:paraId="623367C1" w14:textId="77777777" w:rsidR="002B5CC3" w:rsidRDefault="002B5CC3">
      <w:pPr>
        <w:rPr>
          <w:rFonts w:ascii="Arial" w:hAnsi="Arial" w:cs="Arial"/>
        </w:rPr>
      </w:pPr>
      <w:r w:rsidRPr="00A77594">
        <w:rPr>
          <w:rFonts w:ascii="Arial" w:hAnsi="Arial" w:cs="Arial"/>
        </w:rP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2"/>
        <w:gridCol w:w="868"/>
        <w:gridCol w:w="180"/>
        <w:gridCol w:w="1224"/>
        <w:gridCol w:w="1404"/>
        <w:gridCol w:w="1404"/>
        <w:gridCol w:w="1404"/>
        <w:gridCol w:w="1404"/>
      </w:tblGrid>
      <w:tr w:rsidR="00301C92" w:rsidRPr="00C4686E" w14:paraId="037AE46C" w14:textId="77777777" w:rsidTr="00301C92">
        <w:trPr>
          <w:tblHeader/>
        </w:trPr>
        <w:tc>
          <w:tcPr>
            <w:tcW w:w="1382" w:type="dxa"/>
          </w:tcPr>
          <w:p w14:paraId="5F9B5FC9" w14:textId="77777777" w:rsidR="00301C92" w:rsidRPr="00C4686E" w:rsidRDefault="00301C92" w:rsidP="00940CF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7888" w:type="dxa"/>
            <w:gridSpan w:val="7"/>
            <w:hideMark/>
          </w:tcPr>
          <w:p w14:paraId="66B6878C"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301C92" w:rsidRPr="00C4686E" w14:paraId="7AA82EDE" w14:textId="77777777" w:rsidTr="00301C92">
        <w:trPr>
          <w:tblHeader/>
        </w:trPr>
        <w:tc>
          <w:tcPr>
            <w:tcW w:w="2250" w:type="dxa"/>
            <w:gridSpan w:val="2"/>
          </w:tcPr>
          <w:p w14:paraId="1C99BF8E" w14:textId="77777777" w:rsidR="00301C92" w:rsidRPr="00C4686E" w:rsidRDefault="00301C92" w:rsidP="00940CF3">
            <w:pPr>
              <w:spacing w:line="240" w:lineRule="exact"/>
              <w:jc w:val="right"/>
              <w:rPr>
                <w:rFonts w:ascii="Arial" w:hAnsi="Arial" w:cs="Arial"/>
                <w:sz w:val="14"/>
                <w:szCs w:val="14"/>
              </w:rPr>
            </w:pPr>
          </w:p>
        </w:tc>
        <w:tc>
          <w:tcPr>
            <w:tcW w:w="7020" w:type="dxa"/>
            <w:gridSpan w:val="6"/>
            <w:hideMark/>
          </w:tcPr>
          <w:p w14:paraId="51566687" w14:textId="77777777" w:rsidR="00301C92" w:rsidRPr="00C4686E" w:rsidRDefault="00301C92" w:rsidP="00940CF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Pr>
                <w:rFonts w:ascii="Arial" w:hAnsi="Arial" w:cs="Arial"/>
                <w:sz w:val="14"/>
                <w:szCs w:val="14"/>
              </w:rPr>
              <w:t>30 June</w:t>
            </w:r>
            <w:r w:rsidRPr="00C4686E">
              <w:rPr>
                <w:rFonts w:ascii="Arial" w:hAnsi="Arial" w:cs="Arial"/>
                <w:sz w:val="14"/>
                <w:szCs w:val="14"/>
              </w:rPr>
              <w:t xml:space="preserve"> </w:t>
            </w:r>
            <w:r>
              <w:rPr>
                <w:rFonts w:ascii="Arial" w:hAnsi="Arial" w:cs="Arial"/>
                <w:sz w:val="14"/>
                <w:szCs w:val="14"/>
              </w:rPr>
              <w:t>2025</w:t>
            </w:r>
          </w:p>
        </w:tc>
      </w:tr>
      <w:tr w:rsidR="00301C92" w:rsidRPr="00C4686E" w14:paraId="585DCB58" w14:textId="77777777" w:rsidTr="00301C92">
        <w:trPr>
          <w:tblHeader/>
        </w:trPr>
        <w:tc>
          <w:tcPr>
            <w:tcW w:w="2250" w:type="dxa"/>
            <w:gridSpan w:val="2"/>
            <w:vAlign w:val="bottom"/>
            <w:hideMark/>
          </w:tcPr>
          <w:p w14:paraId="211AF515" w14:textId="77777777" w:rsidR="00301C92" w:rsidRPr="00C4686E" w:rsidRDefault="00301C92" w:rsidP="00940CF3">
            <w:pPr>
              <w:spacing w:line="240" w:lineRule="exact"/>
              <w:rPr>
                <w:rFonts w:ascii="Arial" w:hAnsi="Arial" w:cs="Arial"/>
                <w:sz w:val="14"/>
                <w:szCs w:val="14"/>
              </w:rPr>
            </w:pPr>
          </w:p>
        </w:tc>
        <w:tc>
          <w:tcPr>
            <w:tcW w:w="1404" w:type="dxa"/>
            <w:gridSpan w:val="2"/>
            <w:vAlign w:val="bottom"/>
            <w:hideMark/>
          </w:tcPr>
          <w:p w14:paraId="2238F8FA"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04" w:type="dxa"/>
            <w:vAlign w:val="bottom"/>
            <w:hideMark/>
          </w:tcPr>
          <w:p w14:paraId="7EB45A32"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04" w:type="dxa"/>
            <w:hideMark/>
          </w:tcPr>
          <w:p w14:paraId="67F52606"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04" w:type="dxa"/>
            <w:vAlign w:val="bottom"/>
            <w:hideMark/>
          </w:tcPr>
          <w:p w14:paraId="42C0A9BE"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404" w:type="dxa"/>
            <w:vAlign w:val="bottom"/>
            <w:hideMark/>
          </w:tcPr>
          <w:p w14:paraId="743CB7A3"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301C92" w:rsidRPr="00C4686E" w14:paraId="242FED2D" w14:textId="77777777" w:rsidTr="00301C92">
        <w:tc>
          <w:tcPr>
            <w:tcW w:w="2250" w:type="dxa"/>
            <w:gridSpan w:val="2"/>
            <w:hideMark/>
          </w:tcPr>
          <w:p w14:paraId="214ED4CC"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404" w:type="dxa"/>
            <w:gridSpan w:val="2"/>
            <w:hideMark/>
          </w:tcPr>
          <w:p w14:paraId="68466A2D"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4" w:type="dxa"/>
          </w:tcPr>
          <w:p w14:paraId="706438E8" w14:textId="77777777" w:rsidR="00301C92" w:rsidRPr="00C4686E" w:rsidRDefault="00301C92" w:rsidP="00940CF3">
            <w:pPr>
              <w:spacing w:line="240" w:lineRule="exact"/>
              <w:jc w:val="right"/>
              <w:rPr>
                <w:rFonts w:ascii="Arial" w:hAnsi="Arial" w:cs="Arial"/>
                <w:color w:val="000000"/>
                <w:sz w:val="14"/>
                <w:szCs w:val="14"/>
              </w:rPr>
            </w:pPr>
          </w:p>
        </w:tc>
        <w:tc>
          <w:tcPr>
            <w:tcW w:w="1404" w:type="dxa"/>
          </w:tcPr>
          <w:p w14:paraId="4FE80016" w14:textId="77777777" w:rsidR="00301C92" w:rsidRPr="00C4686E" w:rsidRDefault="00301C92" w:rsidP="00940CF3">
            <w:pPr>
              <w:spacing w:line="240" w:lineRule="exact"/>
              <w:jc w:val="right"/>
              <w:rPr>
                <w:rFonts w:ascii="Arial" w:hAnsi="Arial" w:cs="Arial"/>
                <w:color w:val="000000"/>
                <w:sz w:val="14"/>
                <w:szCs w:val="14"/>
              </w:rPr>
            </w:pPr>
          </w:p>
        </w:tc>
        <w:tc>
          <w:tcPr>
            <w:tcW w:w="1404" w:type="dxa"/>
            <w:hideMark/>
          </w:tcPr>
          <w:p w14:paraId="125823BD"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04" w:type="dxa"/>
            <w:hideMark/>
          </w:tcPr>
          <w:p w14:paraId="5A5FB1AC"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301C92" w:rsidRPr="008A034C" w14:paraId="6F5B09AA" w14:textId="77777777" w:rsidTr="00301C92">
        <w:tc>
          <w:tcPr>
            <w:tcW w:w="2250" w:type="dxa"/>
            <w:gridSpan w:val="2"/>
            <w:hideMark/>
          </w:tcPr>
          <w:p w14:paraId="5DAA9B15" w14:textId="77777777" w:rsidR="00301C92" w:rsidRPr="00C4686E" w:rsidRDefault="00301C92" w:rsidP="00940CF3">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404" w:type="dxa"/>
            <w:gridSpan w:val="2"/>
            <w:vAlign w:val="bottom"/>
          </w:tcPr>
          <w:p w14:paraId="750C5642" w14:textId="77777777" w:rsidR="00301C92" w:rsidRPr="008A034C" w:rsidRDefault="00301C92" w:rsidP="00940CF3">
            <w:pPr>
              <w:tabs>
                <w:tab w:val="decimal" w:pos="1124"/>
              </w:tabs>
              <w:spacing w:line="240" w:lineRule="exact"/>
              <w:rPr>
                <w:rFonts w:ascii="Arial" w:hAnsi="Arial" w:cs="Arial"/>
                <w:sz w:val="14"/>
                <w:szCs w:val="14"/>
              </w:rPr>
            </w:pPr>
            <w:r w:rsidRPr="008A034C">
              <w:rPr>
                <w:rFonts w:ascii="Arial" w:hAnsi="Arial" w:cs="Arial"/>
                <w:sz w:val="14"/>
                <w:szCs w:val="14"/>
              </w:rPr>
              <w:t>182,807</w:t>
            </w:r>
          </w:p>
        </w:tc>
        <w:tc>
          <w:tcPr>
            <w:tcW w:w="1404" w:type="dxa"/>
            <w:vAlign w:val="bottom"/>
          </w:tcPr>
          <w:p w14:paraId="755615D0" w14:textId="77777777" w:rsidR="00301C92" w:rsidRPr="008A034C" w:rsidRDefault="00301C92" w:rsidP="00940CF3">
            <w:pPr>
              <w:tabs>
                <w:tab w:val="decimal" w:pos="1124"/>
              </w:tabs>
              <w:spacing w:line="240" w:lineRule="exact"/>
              <w:rPr>
                <w:rFonts w:ascii="Arial" w:hAnsi="Arial" w:cs="Arial"/>
                <w:sz w:val="14"/>
                <w:szCs w:val="14"/>
              </w:rPr>
            </w:pPr>
            <w:r w:rsidRPr="008A034C">
              <w:rPr>
                <w:rFonts w:ascii="Arial" w:hAnsi="Arial" w:cs="Arial"/>
                <w:sz w:val="14"/>
                <w:szCs w:val="14"/>
              </w:rPr>
              <w:t>23,076</w:t>
            </w:r>
          </w:p>
        </w:tc>
        <w:tc>
          <w:tcPr>
            <w:tcW w:w="1404" w:type="dxa"/>
            <w:vAlign w:val="bottom"/>
          </w:tcPr>
          <w:p w14:paraId="028FC5E0" w14:textId="77777777" w:rsidR="00301C92" w:rsidRPr="008A034C" w:rsidRDefault="00301C92" w:rsidP="00940CF3">
            <w:pPr>
              <w:tabs>
                <w:tab w:val="decimal" w:pos="1124"/>
              </w:tabs>
              <w:spacing w:line="240" w:lineRule="exact"/>
              <w:rPr>
                <w:rFonts w:ascii="Arial" w:hAnsi="Arial" w:cs="Arial"/>
                <w:sz w:val="14"/>
                <w:szCs w:val="14"/>
              </w:rPr>
            </w:pPr>
            <w:r w:rsidRPr="008A034C">
              <w:rPr>
                <w:rFonts w:ascii="Arial" w:hAnsi="Arial" w:cs="Arial"/>
                <w:sz w:val="14"/>
                <w:szCs w:val="14"/>
              </w:rPr>
              <w:t>205,883</w:t>
            </w:r>
          </w:p>
        </w:tc>
        <w:tc>
          <w:tcPr>
            <w:tcW w:w="1404" w:type="dxa"/>
            <w:vAlign w:val="bottom"/>
          </w:tcPr>
          <w:p w14:paraId="60A6D8D9" w14:textId="77777777" w:rsidR="00301C92" w:rsidRPr="008A034C" w:rsidRDefault="00301C92" w:rsidP="00940CF3">
            <w:pPr>
              <w:tabs>
                <w:tab w:val="decimal" w:pos="1124"/>
              </w:tabs>
              <w:spacing w:line="240" w:lineRule="exact"/>
              <w:rPr>
                <w:rFonts w:ascii="Arial" w:hAnsi="Arial" w:cs="Arial"/>
                <w:sz w:val="14"/>
                <w:szCs w:val="14"/>
              </w:rPr>
            </w:pPr>
            <w:r w:rsidRPr="008A034C">
              <w:rPr>
                <w:rFonts w:ascii="Arial" w:hAnsi="Arial" w:cs="Arial"/>
                <w:sz w:val="14"/>
                <w:szCs w:val="14"/>
              </w:rPr>
              <w:t>-</w:t>
            </w:r>
          </w:p>
        </w:tc>
        <w:tc>
          <w:tcPr>
            <w:tcW w:w="1404" w:type="dxa"/>
            <w:vAlign w:val="bottom"/>
          </w:tcPr>
          <w:p w14:paraId="7BD9D8B1" w14:textId="77777777" w:rsidR="00301C92" w:rsidRPr="008A034C" w:rsidRDefault="00301C92" w:rsidP="00940CF3">
            <w:pPr>
              <w:tabs>
                <w:tab w:val="decimal" w:pos="1124"/>
              </w:tabs>
              <w:spacing w:line="240" w:lineRule="exact"/>
              <w:rPr>
                <w:rFonts w:ascii="Arial" w:hAnsi="Arial" w:cs="Arial"/>
                <w:sz w:val="14"/>
                <w:szCs w:val="14"/>
              </w:rPr>
            </w:pPr>
            <w:r w:rsidRPr="008A034C">
              <w:rPr>
                <w:rFonts w:ascii="Arial" w:hAnsi="Arial" w:cs="Arial"/>
                <w:sz w:val="14"/>
                <w:szCs w:val="14"/>
              </w:rPr>
              <w:t>205,883</w:t>
            </w:r>
          </w:p>
        </w:tc>
      </w:tr>
      <w:tr w:rsidR="00301C92" w:rsidRPr="008A034C" w14:paraId="72F6C56F" w14:textId="77777777" w:rsidTr="00301C92">
        <w:tc>
          <w:tcPr>
            <w:tcW w:w="2250" w:type="dxa"/>
            <w:gridSpan w:val="2"/>
            <w:hideMark/>
          </w:tcPr>
          <w:p w14:paraId="128EB945" w14:textId="77777777" w:rsidR="00301C92" w:rsidRPr="00C4686E" w:rsidRDefault="00301C92" w:rsidP="00940CF3">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404" w:type="dxa"/>
            <w:gridSpan w:val="2"/>
            <w:vAlign w:val="bottom"/>
          </w:tcPr>
          <w:p w14:paraId="08663EF2"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11,837</w:t>
            </w:r>
          </w:p>
        </w:tc>
        <w:tc>
          <w:tcPr>
            <w:tcW w:w="1404" w:type="dxa"/>
            <w:vAlign w:val="bottom"/>
          </w:tcPr>
          <w:p w14:paraId="55898A34"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2,403</w:t>
            </w:r>
          </w:p>
        </w:tc>
        <w:tc>
          <w:tcPr>
            <w:tcW w:w="1404" w:type="dxa"/>
            <w:vAlign w:val="bottom"/>
          </w:tcPr>
          <w:p w14:paraId="1887C0E3"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14,240</w:t>
            </w:r>
          </w:p>
        </w:tc>
        <w:tc>
          <w:tcPr>
            <w:tcW w:w="1404" w:type="dxa"/>
            <w:vAlign w:val="bottom"/>
          </w:tcPr>
          <w:p w14:paraId="2AFF8FB2"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cs/>
              </w:rPr>
            </w:pPr>
            <w:r w:rsidRPr="008A034C">
              <w:rPr>
                <w:rFonts w:ascii="Arial" w:hAnsi="Arial" w:cs="Arial"/>
                <w:sz w:val="14"/>
                <w:szCs w:val="14"/>
              </w:rPr>
              <w:t>(14,240)</w:t>
            </w:r>
          </w:p>
        </w:tc>
        <w:tc>
          <w:tcPr>
            <w:tcW w:w="1404" w:type="dxa"/>
            <w:vAlign w:val="bottom"/>
          </w:tcPr>
          <w:p w14:paraId="2938613A"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w:t>
            </w:r>
          </w:p>
        </w:tc>
      </w:tr>
      <w:tr w:rsidR="00301C92" w:rsidRPr="008A034C" w14:paraId="32E6687A" w14:textId="77777777" w:rsidTr="00301C92">
        <w:tc>
          <w:tcPr>
            <w:tcW w:w="2250" w:type="dxa"/>
            <w:gridSpan w:val="2"/>
            <w:hideMark/>
          </w:tcPr>
          <w:p w14:paraId="00012B97"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404" w:type="dxa"/>
            <w:gridSpan w:val="2"/>
            <w:vAlign w:val="bottom"/>
          </w:tcPr>
          <w:p w14:paraId="47F1E180"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194,644</w:t>
            </w:r>
          </w:p>
        </w:tc>
        <w:tc>
          <w:tcPr>
            <w:tcW w:w="1404" w:type="dxa"/>
            <w:vAlign w:val="bottom"/>
          </w:tcPr>
          <w:p w14:paraId="2564B455"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25,479</w:t>
            </w:r>
          </w:p>
        </w:tc>
        <w:tc>
          <w:tcPr>
            <w:tcW w:w="1404" w:type="dxa"/>
            <w:vAlign w:val="bottom"/>
          </w:tcPr>
          <w:p w14:paraId="2366F780"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220,123</w:t>
            </w:r>
          </w:p>
        </w:tc>
        <w:tc>
          <w:tcPr>
            <w:tcW w:w="1404" w:type="dxa"/>
            <w:vAlign w:val="bottom"/>
          </w:tcPr>
          <w:p w14:paraId="40319C14"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(14,240)</w:t>
            </w:r>
          </w:p>
        </w:tc>
        <w:tc>
          <w:tcPr>
            <w:tcW w:w="1404" w:type="dxa"/>
            <w:vAlign w:val="bottom"/>
          </w:tcPr>
          <w:p w14:paraId="4A3D760B"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205,883</w:t>
            </w:r>
          </w:p>
        </w:tc>
      </w:tr>
      <w:tr w:rsidR="00301C92" w:rsidRPr="008A034C" w14:paraId="74EF4D7C" w14:textId="77777777" w:rsidTr="00301C92">
        <w:tc>
          <w:tcPr>
            <w:tcW w:w="2250" w:type="dxa"/>
            <w:gridSpan w:val="2"/>
            <w:hideMark/>
          </w:tcPr>
          <w:p w14:paraId="4C42DA0D"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404" w:type="dxa"/>
            <w:gridSpan w:val="2"/>
            <w:vAlign w:val="bottom"/>
          </w:tcPr>
          <w:p w14:paraId="3BB3F45F" w14:textId="77777777" w:rsidR="00301C92" w:rsidRPr="008A034C" w:rsidRDefault="00301C92" w:rsidP="00940CF3">
            <w:pPr>
              <w:tabs>
                <w:tab w:val="decimal" w:pos="1124"/>
              </w:tabs>
              <w:spacing w:line="240" w:lineRule="exact"/>
              <w:rPr>
                <w:rFonts w:ascii="Arial" w:hAnsi="Arial" w:cs="Arial"/>
                <w:color w:val="000000"/>
                <w:sz w:val="14"/>
                <w:szCs w:val="14"/>
              </w:rPr>
            </w:pPr>
          </w:p>
        </w:tc>
        <w:tc>
          <w:tcPr>
            <w:tcW w:w="1404" w:type="dxa"/>
            <w:vAlign w:val="bottom"/>
          </w:tcPr>
          <w:p w14:paraId="01B2BD94" w14:textId="77777777" w:rsidR="00301C92" w:rsidRPr="008A034C" w:rsidRDefault="00301C92" w:rsidP="00940CF3">
            <w:pPr>
              <w:tabs>
                <w:tab w:val="decimal" w:pos="1124"/>
              </w:tabs>
              <w:spacing w:line="240" w:lineRule="exact"/>
              <w:rPr>
                <w:rFonts w:ascii="Arial" w:hAnsi="Arial" w:cs="Arial"/>
                <w:color w:val="000000"/>
                <w:sz w:val="14"/>
                <w:szCs w:val="14"/>
              </w:rPr>
            </w:pPr>
          </w:p>
        </w:tc>
        <w:tc>
          <w:tcPr>
            <w:tcW w:w="1404" w:type="dxa"/>
            <w:vAlign w:val="bottom"/>
          </w:tcPr>
          <w:p w14:paraId="411F7ACE" w14:textId="77777777" w:rsidR="00301C92" w:rsidRPr="008A034C" w:rsidRDefault="00301C92" w:rsidP="00940CF3">
            <w:pPr>
              <w:tabs>
                <w:tab w:val="decimal" w:pos="1124"/>
              </w:tabs>
              <w:spacing w:line="240" w:lineRule="exact"/>
              <w:rPr>
                <w:rFonts w:ascii="Arial" w:hAnsi="Arial" w:cs="Arial"/>
                <w:color w:val="000000"/>
                <w:sz w:val="14"/>
                <w:szCs w:val="14"/>
              </w:rPr>
            </w:pPr>
          </w:p>
        </w:tc>
        <w:tc>
          <w:tcPr>
            <w:tcW w:w="1404" w:type="dxa"/>
            <w:vAlign w:val="bottom"/>
          </w:tcPr>
          <w:p w14:paraId="6FB718D6" w14:textId="77777777" w:rsidR="00301C92" w:rsidRPr="008A034C" w:rsidRDefault="00301C92" w:rsidP="00940CF3">
            <w:pPr>
              <w:tabs>
                <w:tab w:val="decimal" w:pos="1124"/>
              </w:tabs>
              <w:spacing w:line="240" w:lineRule="exact"/>
              <w:rPr>
                <w:rFonts w:ascii="Arial" w:hAnsi="Arial" w:cs="Arial"/>
                <w:color w:val="000000"/>
                <w:sz w:val="14"/>
                <w:szCs w:val="14"/>
                <w:cs/>
              </w:rPr>
            </w:pPr>
          </w:p>
        </w:tc>
        <w:tc>
          <w:tcPr>
            <w:tcW w:w="1404" w:type="dxa"/>
            <w:vAlign w:val="bottom"/>
          </w:tcPr>
          <w:p w14:paraId="5E40BF14" w14:textId="77777777" w:rsidR="00301C92" w:rsidRPr="008A034C" w:rsidRDefault="00301C92" w:rsidP="00940CF3">
            <w:pPr>
              <w:tabs>
                <w:tab w:val="decimal" w:pos="1124"/>
              </w:tabs>
              <w:spacing w:line="240" w:lineRule="exact"/>
              <w:rPr>
                <w:rFonts w:ascii="Arial" w:hAnsi="Arial" w:cs="Arial"/>
                <w:color w:val="000000"/>
                <w:sz w:val="14"/>
                <w:szCs w:val="14"/>
              </w:rPr>
            </w:pPr>
          </w:p>
        </w:tc>
      </w:tr>
      <w:tr w:rsidR="00301C92" w:rsidRPr="008A034C" w14:paraId="3C9DAC98" w14:textId="77777777" w:rsidTr="00301C92">
        <w:tc>
          <w:tcPr>
            <w:tcW w:w="2250" w:type="dxa"/>
            <w:gridSpan w:val="2"/>
            <w:vAlign w:val="bottom"/>
            <w:hideMark/>
          </w:tcPr>
          <w:p w14:paraId="1B7C8B7B"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404" w:type="dxa"/>
            <w:gridSpan w:val="2"/>
            <w:vAlign w:val="bottom"/>
          </w:tcPr>
          <w:p w14:paraId="13FFA3DC"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132,616</w:t>
            </w:r>
          </w:p>
        </w:tc>
        <w:tc>
          <w:tcPr>
            <w:tcW w:w="1404" w:type="dxa"/>
            <w:vAlign w:val="bottom"/>
          </w:tcPr>
          <w:p w14:paraId="513DEEE9"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12,531</w:t>
            </w:r>
          </w:p>
        </w:tc>
        <w:tc>
          <w:tcPr>
            <w:tcW w:w="1404" w:type="dxa"/>
            <w:vAlign w:val="bottom"/>
          </w:tcPr>
          <w:p w14:paraId="50033F21"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145,14</w:t>
            </w:r>
            <w:r>
              <w:rPr>
                <w:rFonts w:ascii="Arial" w:hAnsi="Arial" w:cs="Arial"/>
                <w:sz w:val="14"/>
                <w:szCs w:val="14"/>
              </w:rPr>
              <w:t>7</w:t>
            </w:r>
          </w:p>
        </w:tc>
        <w:tc>
          <w:tcPr>
            <w:tcW w:w="1404" w:type="dxa"/>
            <w:vAlign w:val="bottom"/>
          </w:tcPr>
          <w:p w14:paraId="2799B0B4"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2,572</w:t>
            </w:r>
          </w:p>
        </w:tc>
        <w:tc>
          <w:tcPr>
            <w:tcW w:w="1404" w:type="dxa"/>
            <w:vAlign w:val="bottom"/>
          </w:tcPr>
          <w:p w14:paraId="4E1CA974"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147,7</w:t>
            </w:r>
            <w:r>
              <w:rPr>
                <w:rFonts w:ascii="Arial" w:hAnsi="Arial" w:cs="Arial"/>
                <w:sz w:val="14"/>
                <w:szCs w:val="14"/>
              </w:rPr>
              <w:t>19</w:t>
            </w:r>
          </w:p>
        </w:tc>
      </w:tr>
      <w:tr w:rsidR="00301C92" w:rsidRPr="008A034C" w14:paraId="1A898A14" w14:textId="77777777" w:rsidTr="00301C92">
        <w:tc>
          <w:tcPr>
            <w:tcW w:w="2250" w:type="dxa"/>
            <w:gridSpan w:val="2"/>
            <w:vAlign w:val="bottom"/>
            <w:hideMark/>
          </w:tcPr>
          <w:p w14:paraId="07F31AD0"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404" w:type="dxa"/>
            <w:gridSpan w:val="2"/>
            <w:vAlign w:val="bottom"/>
          </w:tcPr>
          <w:p w14:paraId="14585E01" w14:textId="77777777" w:rsidR="00301C92" w:rsidRPr="008A034C" w:rsidRDefault="00301C92" w:rsidP="00940CF3">
            <w:pPr>
              <w:tabs>
                <w:tab w:val="decimal" w:pos="1065"/>
              </w:tabs>
              <w:spacing w:line="240" w:lineRule="exact"/>
              <w:rPr>
                <w:rFonts w:ascii="Arial" w:hAnsi="Arial" w:cs="Arial"/>
                <w:color w:val="000000"/>
                <w:sz w:val="14"/>
                <w:szCs w:val="14"/>
              </w:rPr>
            </w:pPr>
          </w:p>
        </w:tc>
        <w:tc>
          <w:tcPr>
            <w:tcW w:w="1404" w:type="dxa"/>
          </w:tcPr>
          <w:p w14:paraId="1D1B07EF" w14:textId="77777777" w:rsidR="00301C92" w:rsidRPr="008A034C" w:rsidRDefault="00301C92" w:rsidP="00940CF3">
            <w:pPr>
              <w:tabs>
                <w:tab w:val="decimal" w:pos="1065"/>
              </w:tabs>
              <w:spacing w:line="240" w:lineRule="exact"/>
              <w:rPr>
                <w:rFonts w:ascii="Arial" w:hAnsi="Arial" w:cs="Arial"/>
                <w:color w:val="000000"/>
                <w:sz w:val="14"/>
                <w:szCs w:val="14"/>
              </w:rPr>
            </w:pPr>
          </w:p>
        </w:tc>
        <w:tc>
          <w:tcPr>
            <w:tcW w:w="1404" w:type="dxa"/>
          </w:tcPr>
          <w:p w14:paraId="310C1ED0" w14:textId="77777777" w:rsidR="00301C92" w:rsidRPr="008A034C" w:rsidRDefault="00301C92" w:rsidP="00940CF3">
            <w:pPr>
              <w:tabs>
                <w:tab w:val="decimal" w:pos="1065"/>
              </w:tabs>
              <w:spacing w:line="240" w:lineRule="exact"/>
              <w:rPr>
                <w:rFonts w:ascii="Arial" w:hAnsi="Arial" w:cs="Arial"/>
                <w:color w:val="000000"/>
                <w:sz w:val="14"/>
                <w:szCs w:val="14"/>
              </w:rPr>
            </w:pPr>
          </w:p>
        </w:tc>
        <w:tc>
          <w:tcPr>
            <w:tcW w:w="1404" w:type="dxa"/>
            <w:vAlign w:val="bottom"/>
          </w:tcPr>
          <w:p w14:paraId="3906D3E0" w14:textId="77777777" w:rsidR="00301C92" w:rsidRPr="008A034C" w:rsidRDefault="00301C92" w:rsidP="00940CF3">
            <w:pPr>
              <w:tabs>
                <w:tab w:val="decimal" w:pos="1065"/>
              </w:tabs>
              <w:spacing w:line="240" w:lineRule="exact"/>
              <w:rPr>
                <w:rFonts w:ascii="Arial" w:hAnsi="Arial" w:cs="Arial"/>
                <w:color w:val="000000"/>
                <w:sz w:val="14"/>
                <w:szCs w:val="14"/>
              </w:rPr>
            </w:pPr>
          </w:p>
        </w:tc>
        <w:tc>
          <w:tcPr>
            <w:tcW w:w="1404" w:type="dxa"/>
            <w:vAlign w:val="bottom"/>
          </w:tcPr>
          <w:p w14:paraId="55FB08B2"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1,</w:t>
            </w:r>
            <w:r>
              <w:rPr>
                <w:rFonts w:ascii="Arial" w:hAnsi="Arial" w:cs="Arial"/>
                <w:sz w:val="14"/>
                <w:szCs w:val="14"/>
              </w:rPr>
              <w:t>489</w:t>
            </w:r>
          </w:p>
        </w:tc>
      </w:tr>
      <w:tr w:rsidR="00301C92" w:rsidRPr="008A034C" w14:paraId="4058A0B1" w14:textId="77777777" w:rsidTr="00301C92">
        <w:tc>
          <w:tcPr>
            <w:tcW w:w="2250" w:type="dxa"/>
            <w:gridSpan w:val="2"/>
            <w:vAlign w:val="bottom"/>
            <w:hideMark/>
          </w:tcPr>
          <w:p w14:paraId="2982ECF2"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404" w:type="dxa"/>
            <w:gridSpan w:val="2"/>
            <w:vAlign w:val="bottom"/>
          </w:tcPr>
          <w:p w14:paraId="1EC8C4ED"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173776BE"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45D304CE"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4B6C2C0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0FE0DBB0"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95</w:t>
            </w:r>
          </w:p>
        </w:tc>
      </w:tr>
      <w:tr w:rsidR="00301C92" w:rsidRPr="008A034C" w14:paraId="6BEBACDE" w14:textId="77777777" w:rsidTr="00301C92">
        <w:tc>
          <w:tcPr>
            <w:tcW w:w="2250" w:type="dxa"/>
            <w:gridSpan w:val="2"/>
            <w:vAlign w:val="bottom"/>
            <w:hideMark/>
          </w:tcPr>
          <w:p w14:paraId="23197128"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404" w:type="dxa"/>
            <w:gridSpan w:val="2"/>
            <w:vAlign w:val="bottom"/>
          </w:tcPr>
          <w:p w14:paraId="2216D09E"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604E0301"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2BD633C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538C264A"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42A5C10B"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(461)</w:t>
            </w:r>
          </w:p>
        </w:tc>
      </w:tr>
      <w:tr w:rsidR="00301C92" w:rsidRPr="008A034C" w14:paraId="59C4A281" w14:textId="77777777" w:rsidTr="00301C92">
        <w:tc>
          <w:tcPr>
            <w:tcW w:w="2250" w:type="dxa"/>
            <w:gridSpan w:val="2"/>
            <w:vAlign w:val="bottom"/>
            <w:hideMark/>
          </w:tcPr>
          <w:p w14:paraId="4B53B3BD"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404" w:type="dxa"/>
            <w:gridSpan w:val="2"/>
            <w:vAlign w:val="bottom"/>
          </w:tcPr>
          <w:p w14:paraId="6523337F"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127B872D"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27FD7C6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42993D1A"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0BC9DA34"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(54,</w:t>
            </w:r>
            <w:r>
              <w:rPr>
                <w:rFonts w:ascii="Arial" w:hAnsi="Arial" w:cs="Arial"/>
                <w:sz w:val="14"/>
                <w:szCs w:val="14"/>
              </w:rPr>
              <w:t>383</w:t>
            </w:r>
            <w:r w:rsidRPr="008A034C">
              <w:rPr>
                <w:rFonts w:ascii="Arial" w:hAnsi="Arial" w:cs="Arial"/>
                <w:sz w:val="14"/>
                <w:szCs w:val="14"/>
              </w:rPr>
              <w:t>)</w:t>
            </w:r>
          </w:p>
        </w:tc>
      </w:tr>
      <w:tr w:rsidR="00301C92" w:rsidRPr="008A034C" w14:paraId="562BC4DA" w14:textId="77777777" w:rsidTr="00301C92">
        <w:tc>
          <w:tcPr>
            <w:tcW w:w="2430" w:type="dxa"/>
            <w:gridSpan w:val="3"/>
            <w:vAlign w:val="bottom"/>
            <w:hideMark/>
          </w:tcPr>
          <w:p w14:paraId="6BDD7181" w14:textId="77777777" w:rsidR="00301C92" w:rsidRPr="008A034C" w:rsidRDefault="00301C92" w:rsidP="00940CF3">
            <w:pPr>
              <w:spacing w:line="240" w:lineRule="exact"/>
              <w:rPr>
                <w:rFonts w:ascii="Arial" w:hAnsi="Arial" w:cs="Arial"/>
                <w:b/>
                <w:bCs/>
                <w:color w:val="000000"/>
                <w:sz w:val="14"/>
                <w:szCs w:val="14"/>
              </w:rPr>
            </w:pPr>
            <w:r w:rsidRPr="008A034C">
              <w:rPr>
                <w:rFonts w:ascii="Arial" w:hAnsi="Arial" w:cs="Arial"/>
                <w:b/>
                <w:bCs/>
                <w:color w:val="000000"/>
                <w:sz w:val="14"/>
                <w:szCs w:val="14"/>
              </w:rPr>
              <w:t>Profit before income tax expense</w:t>
            </w:r>
          </w:p>
        </w:tc>
        <w:tc>
          <w:tcPr>
            <w:tcW w:w="1224" w:type="dxa"/>
            <w:vAlign w:val="bottom"/>
          </w:tcPr>
          <w:p w14:paraId="679B0FBE" w14:textId="7A92C6B1" w:rsidR="00301C92" w:rsidRPr="008A034C" w:rsidRDefault="00301C92" w:rsidP="00940CF3">
            <w:pPr>
              <w:spacing w:line="240" w:lineRule="exact"/>
              <w:rPr>
                <w:rFonts w:ascii="Arial" w:hAnsi="Arial" w:cs="Arial"/>
                <w:b/>
                <w:bCs/>
                <w:color w:val="000000"/>
                <w:sz w:val="14"/>
                <w:szCs w:val="14"/>
              </w:rPr>
            </w:pPr>
          </w:p>
        </w:tc>
        <w:tc>
          <w:tcPr>
            <w:tcW w:w="1404" w:type="dxa"/>
            <w:vAlign w:val="bottom"/>
          </w:tcPr>
          <w:p w14:paraId="42B7E6E8"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242227ED"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4D627A2D"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55F5EA56" w14:textId="77777777" w:rsidR="00301C92" w:rsidRPr="008A034C" w:rsidRDefault="00301C92" w:rsidP="00940CF3">
            <w:pPr>
              <w:tabs>
                <w:tab w:val="decimal" w:pos="1124"/>
              </w:tabs>
              <w:spacing w:line="240" w:lineRule="exact"/>
              <w:rPr>
                <w:rFonts w:ascii="Arial" w:hAnsi="Arial" w:cs="Arial"/>
                <w:color w:val="000000"/>
                <w:sz w:val="14"/>
                <w:szCs w:val="14"/>
              </w:rPr>
            </w:pPr>
            <w:r w:rsidRPr="008A034C">
              <w:rPr>
                <w:rFonts w:ascii="Arial" w:hAnsi="Arial" w:cs="Arial"/>
                <w:sz w:val="14"/>
                <w:szCs w:val="14"/>
              </w:rPr>
              <w:t>94,4</w:t>
            </w:r>
            <w:r>
              <w:rPr>
                <w:rFonts w:ascii="Arial" w:hAnsi="Arial" w:cs="Arial"/>
                <w:sz w:val="14"/>
                <w:szCs w:val="14"/>
              </w:rPr>
              <w:t>59</w:t>
            </w:r>
          </w:p>
        </w:tc>
      </w:tr>
      <w:tr w:rsidR="00301C92" w:rsidRPr="008A034C" w14:paraId="6A01A868" w14:textId="77777777" w:rsidTr="00301C92">
        <w:tc>
          <w:tcPr>
            <w:tcW w:w="2250" w:type="dxa"/>
            <w:gridSpan w:val="2"/>
            <w:vAlign w:val="bottom"/>
            <w:hideMark/>
          </w:tcPr>
          <w:p w14:paraId="682BB057"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404" w:type="dxa"/>
            <w:gridSpan w:val="2"/>
            <w:vAlign w:val="bottom"/>
          </w:tcPr>
          <w:p w14:paraId="6F18EEF1"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2A937EA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776D8954"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403A471D"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16C6F715" w14:textId="77777777" w:rsidR="00301C92" w:rsidRPr="008A034C"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(18,821)</w:t>
            </w:r>
          </w:p>
        </w:tc>
      </w:tr>
      <w:tr w:rsidR="00301C92" w:rsidRPr="008A034C" w14:paraId="507350BF" w14:textId="77777777" w:rsidTr="00301C92">
        <w:tc>
          <w:tcPr>
            <w:tcW w:w="2250" w:type="dxa"/>
            <w:gridSpan w:val="2"/>
            <w:vAlign w:val="bottom"/>
            <w:hideMark/>
          </w:tcPr>
          <w:p w14:paraId="5CA69E6F" w14:textId="77777777" w:rsidR="00301C92" w:rsidRPr="00C4686E" w:rsidRDefault="00301C92" w:rsidP="00940CF3">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404" w:type="dxa"/>
            <w:gridSpan w:val="2"/>
            <w:vAlign w:val="bottom"/>
          </w:tcPr>
          <w:p w14:paraId="7F18DD7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77F41F13"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tcPr>
          <w:p w14:paraId="6B5912D0"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53339997" w14:textId="77777777" w:rsidR="00301C92" w:rsidRPr="008A034C" w:rsidRDefault="00301C92" w:rsidP="00940CF3">
            <w:pPr>
              <w:tabs>
                <w:tab w:val="decimal" w:pos="972"/>
              </w:tabs>
              <w:spacing w:line="240" w:lineRule="exact"/>
              <w:rPr>
                <w:rFonts w:ascii="Arial" w:hAnsi="Arial" w:cs="Arial"/>
                <w:sz w:val="14"/>
                <w:szCs w:val="14"/>
              </w:rPr>
            </w:pPr>
          </w:p>
        </w:tc>
        <w:tc>
          <w:tcPr>
            <w:tcW w:w="1404" w:type="dxa"/>
            <w:vAlign w:val="bottom"/>
          </w:tcPr>
          <w:p w14:paraId="7D982293" w14:textId="77777777" w:rsidR="00301C92" w:rsidRPr="008A034C"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8A034C">
              <w:rPr>
                <w:rFonts w:ascii="Arial" w:hAnsi="Arial" w:cs="Arial"/>
                <w:sz w:val="14"/>
                <w:szCs w:val="14"/>
              </w:rPr>
              <w:t>75,63</w:t>
            </w:r>
            <w:r>
              <w:rPr>
                <w:rFonts w:ascii="Arial" w:hAnsi="Arial" w:cs="Arial"/>
                <w:sz w:val="14"/>
                <w:szCs w:val="14"/>
              </w:rPr>
              <w:t>8</w:t>
            </w:r>
          </w:p>
        </w:tc>
      </w:tr>
    </w:tbl>
    <w:p w14:paraId="75D0A01D" w14:textId="77777777" w:rsidR="00301C92" w:rsidRPr="00A77594" w:rsidRDefault="00301C92">
      <w:pPr>
        <w:rPr>
          <w:rFonts w:ascii="Arial" w:hAnsi="Arial" w:cs="Arial"/>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98"/>
        <w:gridCol w:w="1209"/>
        <w:gridCol w:w="1408"/>
        <w:gridCol w:w="1407"/>
        <w:gridCol w:w="1408"/>
        <w:gridCol w:w="1408"/>
      </w:tblGrid>
      <w:tr w:rsidR="00301C92" w:rsidRPr="00A77594" w14:paraId="2095D2DF" w14:textId="77777777" w:rsidTr="00301C92">
        <w:trPr>
          <w:tblHeader/>
        </w:trPr>
        <w:tc>
          <w:tcPr>
            <w:tcW w:w="1395" w:type="dxa"/>
          </w:tcPr>
          <w:p w14:paraId="4FE3E757" w14:textId="77777777" w:rsidR="00301C92" w:rsidRPr="00A77594" w:rsidRDefault="00301C92" w:rsidP="00940CF3">
            <w:pPr>
              <w:spacing w:line="260" w:lineRule="exact"/>
              <w:jc w:val="right"/>
              <w:rPr>
                <w:rFonts w:ascii="Arial" w:hAnsi="Arial" w:cs="Arial"/>
                <w:sz w:val="14"/>
                <w:szCs w:val="14"/>
              </w:rPr>
            </w:pPr>
            <w:r w:rsidRPr="00A77594">
              <w:rPr>
                <w:rFonts w:ascii="Arial" w:hAnsi="Arial" w:cs="Arial"/>
                <w:sz w:val="14"/>
                <w:szCs w:val="14"/>
              </w:rPr>
              <w:br w:type="page"/>
            </w:r>
            <w:r w:rsidRPr="00A77594">
              <w:rPr>
                <w:rFonts w:ascii="Arial" w:hAnsi="Arial" w:cs="Arial"/>
                <w:sz w:val="14"/>
                <w:szCs w:val="14"/>
              </w:rPr>
              <w:br w:type="page"/>
            </w:r>
          </w:p>
        </w:tc>
        <w:tc>
          <w:tcPr>
            <w:tcW w:w="7875" w:type="dxa"/>
            <w:gridSpan w:val="7"/>
            <w:hideMark/>
          </w:tcPr>
          <w:p w14:paraId="752ED45C" w14:textId="77777777" w:rsidR="00301C92" w:rsidRPr="00A77594" w:rsidRDefault="00301C92" w:rsidP="00940CF3">
            <w:pPr>
              <w:spacing w:line="260" w:lineRule="exact"/>
              <w:jc w:val="right"/>
              <w:rPr>
                <w:rFonts w:ascii="Arial" w:hAnsi="Arial" w:cs="Arial"/>
                <w:color w:val="000000"/>
                <w:sz w:val="14"/>
                <w:szCs w:val="14"/>
              </w:rPr>
            </w:pPr>
            <w:r w:rsidRPr="00A77594">
              <w:rPr>
                <w:rFonts w:ascii="Arial" w:hAnsi="Arial" w:cs="Arial"/>
                <w:sz w:val="14"/>
                <w:szCs w:val="14"/>
              </w:rPr>
              <w:br w:type="page"/>
            </w:r>
            <w:r w:rsidRPr="00A77594">
              <w:rPr>
                <w:rFonts w:ascii="Arial" w:hAnsi="Arial" w:cs="Arial"/>
                <w:color w:val="000000"/>
                <w:sz w:val="14"/>
                <w:szCs w:val="14"/>
              </w:rPr>
              <w:t>(Unit: Thousand Baht)</w:t>
            </w:r>
          </w:p>
        </w:tc>
      </w:tr>
      <w:tr w:rsidR="00301C92" w:rsidRPr="00A77594" w14:paraId="51C397CF" w14:textId="77777777" w:rsidTr="00301C92">
        <w:trPr>
          <w:tblHeader/>
        </w:trPr>
        <w:tc>
          <w:tcPr>
            <w:tcW w:w="2232" w:type="dxa"/>
            <w:gridSpan w:val="2"/>
          </w:tcPr>
          <w:p w14:paraId="2EC77BD2" w14:textId="77777777" w:rsidR="00301C92" w:rsidRPr="00A77594" w:rsidRDefault="00301C92" w:rsidP="00940CF3">
            <w:pPr>
              <w:spacing w:line="260" w:lineRule="exact"/>
              <w:jc w:val="right"/>
              <w:rPr>
                <w:rFonts w:ascii="Arial" w:hAnsi="Arial" w:cs="Arial"/>
                <w:sz w:val="14"/>
                <w:szCs w:val="14"/>
              </w:rPr>
            </w:pPr>
          </w:p>
        </w:tc>
        <w:tc>
          <w:tcPr>
            <w:tcW w:w="7038" w:type="dxa"/>
            <w:gridSpan w:val="6"/>
            <w:hideMark/>
          </w:tcPr>
          <w:p w14:paraId="35E5F3B8" w14:textId="7FB50C96" w:rsidR="00301C92" w:rsidRPr="00A77594" w:rsidRDefault="00301C92" w:rsidP="00940CF3">
            <w:pPr>
              <w:pBdr>
                <w:bottom w:val="single" w:sz="4" w:space="1" w:color="auto"/>
              </w:pBdr>
              <w:spacing w:line="260" w:lineRule="exact"/>
              <w:jc w:val="center"/>
              <w:rPr>
                <w:rFonts w:ascii="Arial" w:hAnsi="Arial" w:cs="Arial"/>
                <w:sz w:val="14"/>
                <w:szCs w:val="14"/>
              </w:rPr>
            </w:pPr>
            <w:r w:rsidRPr="00A77594">
              <w:rPr>
                <w:rFonts w:ascii="Arial" w:hAnsi="Arial" w:cs="Arial"/>
                <w:sz w:val="14"/>
                <w:szCs w:val="14"/>
              </w:rPr>
              <w:t xml:space="preserve">For the </w:t>
            </w:r>
            <w:r>
              <w:rPr>
                <w:rFonts w:ascii="Arial" w:hAnsi="Arial" w:cs="Arial"/>
                <w:sz w:val="14"/>
                <w:szCs w:val="14"/>
              </w:rPr>
              <w:t>six</w:t>
            </w:r>
            <w:r w:rsidRPr="00A77594">
              <w:rPr>
                <w:rFonts w:ascii="Arial" w:hAnsi="Arial" w:cs="Arial"/>
                <w:sz w:val="14"/>
                <w:szCs w:val="14"/>
              </w:rPr>
              <w:t xml:space="preserve">-month period ended </w:t>
            </w:r>
            <w:r>
              <w:rPr>
                <w:rFonts w:ascii="Arial" w:hAnsi="Arial" w:cs="Arial"/>
                <w:sz w:val="14"/>
                <w:szCs w:val="14"/>
              </w:rPr>
              <w:t>30 June</w:t>
            </w:r>
            <w:r w:rsidRPr="00A77594">
              <w:rPr>
                <w:rFonts w:ascii="Arial" w:hAnsi="Arial" w:cs="Arial"/>
                <w:sz w:val="14"/>
                <w:szCs w:val="14"/>
              </w:rPr>
              <w:t xml:space="preserve"> 2026</w:t>
            </w:r>
          </w:p>
        </w:tc>
      </w:tr>
      <w:tr w:rsidR="00301C92" w:rsidRPr="00A77594" w14:paraId="3F29A45E" w14:textId="77777777" w:rsidTr="00301C92">
        <w:trPr>
          <w:tblHeader/>
        </w:trPr>
        <w:tc>
          <w:tcPr>
            <w:tcW w:w="2232" w:type="dxa"/>
            <w:gridSpan w:val="2"/>
            <w:vAlign w:val="bottom"/>
            <w:hideMark/>
          </w:tcPr>
          <w:p w14:paraId="57A3C25B" w14:textId="77777777" w:rsidR="00301C92" w:rsidRPr="00A77594" w:rsidRDefault="00301C92" w:rsidP="00940CF3">
            <w:pPr>
              <w:spacing w:line="260" w:lineRule="exact"/>
              <w:rPr>
                <w:rFonts w:ascii="Arial" w:hAnsi="Arial" w:cs="Arial"/>
                <w:sz w:val="14"/>
                <w:szCs w:val="14"/>
              </w:rPr>
            </w:pPr>
          </w:p>
        </w:tc>
        <w:tc>
          <w:tcPr>
            <w:tcW w:w="1407" w:type="dxa"/>
            <w:gridSpan w:val="2"/>
            <w:vAlign w:val="bottom"/>
            <w:hideMark/>
          </w:tcPr>
          <w:p w14:paraId="4063F4F3" w14:textId="77777777" w:rsidR="00301C92" w:rsidRPr="00A77594" w:rsidRDefault="00301C92" w:rsidP="00940CF3">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e-Business segment</w:t>
            </w:r>
          </w:p>
        </w:tc>
        <w:tc>
          <w:tcPr>
            <w:tcW w:w="1408" w:type="dxa"/>
            <w:vAlign w:val="bottom"/>
            <w:hideMark/>
          </w:tcPr>
          <w:p w14:paraId="55B8EA97" w14:textId="77777777" w:rsidR="00301C92" w:rsidRPr="00A77594" w:rsidRDefault="00301C92" w:rsidP="00940CF3">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e-Service segment</w:t>
            </w:r>
          </w:p>
        </w:tc>
        <w:tc>
          <w:tcPr>
            <w:tcW w:w="1407" w:type="dxa"/>
            <w:hideMark/>
          </w:tcPr>
          <w:p w14:paraId="320C744E" w14:textId="77777777" w:rsidR="00301C92" w:rsidRPr="00A77594" w:rsidRDefault="00301C92" w:rsidP="00940CF3">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Total reportable segment</w:t>
            </w:r>
          </w:p>
        </w:tc>
        <w:tc>
          <w:tcPr>
            <w:tcW w:w="1408" w:type="dxa"/>
            <w:vAlign w:val="bottom"/>
            <w:hideMark/>
          </w:tcPr>
          <w:p w14:paraId="22D698D3" w14:textId="77777777" w:rsidR="00301C92" w:rsidRPr="00A77594" w:rsidRDefault="00301C92" w:rsidP="00940CF3">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Adjustments and eliminations</w:t>
            </w:r>
          </w:p>
        </w:tc>
        <w:tc>
          <w:tcPr>
            <w:tcW w:w="1408" w:type="dxa"/>
            <w:vAlign w:val="bottom"/>
            <w:hideMark/>
          </w:tcPr>
          <w:p w14:paraId="1DB18AE1" w14:textId="77777777" w:rsidR="00301C92" w:rsidRPr="00A77594" w:rsidRDefault="00301C92" w:rsidP="00940CF3">
            <w:pPr>
              <w:pBdr>
                <w:bottom w:val="single" w:sz="4" w:space="1" w:color="auto"/>
              </w:pBdr>
              <w:spacing w:line="260" w:lineRule="exact"/>
              <w:jc w:val="center"/>
              <w:rPr>
                <w:rFonts w:ascii="Arial" w:hAnsi="Arial" w:cs="Arial"/>
                <w:color w:val="000000"/>
                <w:sz w:val="14"/>
                <w:szCs w:val="14"/>
              </w:rPr>
            </w:pPr>
            <w:r w:rsidRPr="00A77594">
              <w:rPr>
                <w:rFonts w:ascii="Arial" w:hAnsi="Arial" w:cs="Arial"/>
                <w:color w:val="000000"/>
                <w:sz w:val="14"/>
                <w:szCs w:val="14"/>
              </w:rPr>
              <w:t>Consolidated</w:t>
            </w:r>
          </w:p>
        </w:tc>
      </w:tr>
      <w:tr w:rsidR="00301C92" w:rsidRPr="00A77594" w14:paraId="5F587528" w14:textId="77777777" w:rsidTr="00301C92">
        <w:tc>
          <w:tcPr>
            <w:tcW w:w="2232" w:type="dxa"/>
            <w:gridSpan w:val="2"/>
            <w:hideMark/>
          </w:tcPr>
          <w:p w14:paraId="3B9380B1" w14:textId="77777777" w:rsidR="00301C92" w:rsidRPr="00A77594" w:rsidRDefault="00301C92" w:rsidP="00940CF3">
            <w:pPr>
              <w:spacing w:line="260" w:lineRule="exact"/>
              <w:rPr>
                <w:rFonts w:ascii="Arial" w:hAnsi="Arial" w:cs="Arial"/>
                <w:b/>
                <w:bCs/>
                <w:color w:val="000000"/>
                <w:sz w:val="14"/>
                <w:szCs w:val="14"/>
              </w:rPr>
            </w:pPr>
            <w:r w:rsidRPr="00A77594">
              <w:rPr>
                <w:rFonts w:ascii="Arial" w:hAnsi="Arial" w:cs="Arial"/>
                <w:b/>
                <w:bCs/>
                <w:color w:val="000000"/>
                <w:sz w:val="14"/>
                <w:szCs w:val="14"/>
              </w:rPr>
              <w:t>Revenue</w:t>
            </w:r>
          </w:p>
        </w:tc>
        <w:tc>
          <w:tcPr>
            <w:tcW w:w="1407" w:type="dxa"/>
            <w:gridSpan w:val="2"/>
            <w:hideMark/>
          </w:tcPr>
          <w:p w14:paraId="24BCD846" w14:textId="77777777" w:rsidR="00301C92" w:rsidRPr="00A77594" w:rsidRDefault="00301C92" w:rsidP="00940CF3">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tcPr>
          <w:p w14:paraId="7BC1C453" w14:textId="77777777" w:rsidR="00301C92" w:rsidRPr="00A77594" w:rsidRDefault="00301C92" w:rsidP="00940CF3">
            <w:pPr>
              <w:spacing w:line="260" w:lineRule="exact"/>
              <w:jc w:val="right"/>
              <w:rPr>
                <w:rFonts w:ascii="Arial" w:hAnsi="Arial" w:cs="Arial"/>
                <w:color w:val="000000"/>
                <w:sz w:val="14"/>
                <w:szCs w:val="14"/>
              </w:rPr>
            </w:pPr>
          </w:p>
        </w:tc>
        <w:tc>
          <w:tcPr>
            <w:tcW w:w="1407" w:type="dxa"/>
          </w:tcPr>
          <w:p w14:paraId="5395AE9E" w14:textId="77777777" w:rsidR="00301C92" w:rsidRPr="00A77594" w:rsidRDefault="00301C92" w:rsidP="00940CF3">
            <w:pPr>
              <w:spacing w:line="260" w:lineRule="exact"/>
              <w:jc w:val="right"/>
              <w:rPr>
                <w:rFonts w:ascii="Arial" w:hAnsi="Arial" w:cs="Arial"/>
                <w:color w:val="000000"/>
                <w:sz w:val="14"/>
                <w:szCs w:val="14"/>
              </w:rPr>
            </w:pPr>
          </w:p>
        </w:tc>
        <w:tc>
          <w:tcPr>
            <w:tcW w:w="1408" w:type="dxa"/>
            <w:hideMark/>
          </w:tcPr>
          <w:p w14:paraId="3058D704" w14:textId="77777777" w:rsidR="00301C92" w:rsidRPr="00A77594" w:rsidRDefault="00301C92" w:rsidP="00940CF3">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c>
          <w:tcPr>
            <w:tcW w:w="1408" w:type="dxa"/>
            <w:hideMark/>
          </w:tcPr>
          <w:p w14:paraId="5B3D7258" w14:textId="77777777" w:rsidR="00301C92" w:rsidRPr="00A77594" w:rsidRDefault="00301C92" w:rsidP="00940CF3">
            <w:pPr>
              <w:spacing w:line="260" w:lineRule="exact"/>
              <w:jc w:val="right"/>
              <w:rPr>
                <w:rFonts w:ascii="Arial" w:hAnsi="Arial" w:cs="Arial"/>
                <w:color w:val="000000"/>
                <w:sz w:val="14"/>
                <w:szCs w:val="14"/>
              </w:rPr>
            </w:pPr>
            <w:r w:rsidRPr="00A77594">
              <w:rPr>
                <w:rFonts w:ascii="Arial" w:hAnsi="Arial" w:cs="Arial"/>
                <w:color w:val="000000"/>
                <w:sz w:val="14"/>
                <w:szCs w:val="14"/>
              </w:rPr>
              <w:t> </w:t>
            </w:r>
          </w:p>
        </w:tc>
      </w:tr>
      <w:tr w:rsidR="00335CF8" w:rsidRPr="00A77594" w14:paraId="4D88B714" w14:textId="77777777" w:rsidTr="00D95D72">
        <w:tc>
          <w:tcPr>
            <w:tcW w:w="2232" w:type="dxa"/>
            <w:gridSpan w:val="2"/>
            <w:hideMark/>
          </w:tcPr>
          <w:p w14:paraId="5F935B8B" w14:textId="77777777" w:rsidR="00335CF8" w:rsidRPr="00A77594" w:rsidRDefault="00335CF8" w:rsidP="00335CF8">
            <w:pPr>
              <w:spacing w:line="260" w:lineRule="exact"/>
              <w:ind w:left="162" w:hanging="162"/>
              <w:rPr>
                <w:rFonts w:ascii="Arial" w:hAnsi="Arial" w:cs="Arial"/>
                <w:color w:val="000000"/>
                <w:sz w:val="14"/>
                <w:szCs w:val="14"/>
              </w:rPr>
            </w:pPr>
            <w:r w:rsidRPr="00A77594">
              <w:rPr>
                <w:rFonts w:ascii="Arial" w:hAnsi="Arial" w:cs="Arial"/>
                <w:color w:val="000000"/>
                <w:sz w:val="14"/>
                <w:szCs w:val="14"/>
              </w:rPr>
              <w:t>External customers</w:t>
            </w:r>
          </w:p>
        </w:tc>
        <w:tc>
          <w:tcPr>
            <w:tcW w:w="1407" w:type="dxa"/>
            <w:gridSpan w:val="2"/>
          </w:tcPr>
          <w:p w14:paraId="332BBF6F" w14:textId="3A04FD08"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236,02</w:t>
            </w:r>
            <w:r w:rsidRPr="00335CF8">
              <w:rPr>
                <w:rFonts w:ascii="Arial" w:hAnsi="Arial" w:cs="Arial" w:hint="cs"/>
                <w:sz w:val="14"/>
                <w:szCs w:val="14"/>
                <w:cs/>
              </w:rPr>
              <w:t>4</w:t>
            </w:r>
          </w:p>
        </w:tc>
        <w:tc>
          <w:tcPr>
            <w:tcW w:w="1408" w:type="dxa"/>
          </w:tcPr>
          <w:p w14:paraId="305BDA4B" w14:textId="6C6BF598"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47,073</w:t>
            </w:r>
          </w:p>
        </w:tc>
        <w:tc>
          <w:tcPr>
            <w:tcW w:w="1407" w:type="dxa"/>
          </w:tcPr>
          <w:p w14:paraId="4ED24856" w14:textId="04B9B252"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283,09</w:t>
            </w:r>
            <w:r w:rsidRPr="00335CF8">
              <w:rPr>
                <w:rFonts w:ascii="Arial" w:hAnsi="Arial" w:cs="Arial" w:hint="cs"/>
                <w:sz w:val="14"/>
                <w:szCs w:val="14"/>
                <w:cs/>
              </w:rPr>
              <w:t>7</w:t>
            </w:r>
          </w:p>
        </w:tc>
        <w:tc>
          <w:tcPr>
            <w:tcW w:w="1408" w:type="dxa"/>
          </w:tcPr>
          <w:p w14:paraId="742DE3F4" w14:textId="62FAAF0E"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w:t>
            </w:r>
          </w:p>
        </w:tc>
        <w:tc>
          <w:tcPr>
            <w:tcW w:w="1408" w:type="dxa"/>
          </w:tcPr>
          <w:p w14:paraId="1F8F0A3E" w14:textId="461A9FED"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283,097</w:t>
            </w:r>
          </w:p>
        </w:tc>
      </w:tr>
      <w:tr w:rsidR="00335CF8" w:rsidRPr="00A77594" w14:paraId="1CA7C39D" w14:textId="77777777" w:rsidTr="00D95D72">
        <w:tc>
          <w:tcPr>
            <w:tcW w:w="2232" w:type="dxa"/>
            <w:gridSpan w:val="2"/>
            <w:hideMark/>
          </w:tcPr>
          <w:p w14:paraId="10E449D8" w14:textId="77777777" w:rsidR="00335CF8" w:rsidRPr="00A77594" w:rsidRDefault="00335CF8" w:rsidP="00335CF8">
            <w:pPr>
              <w:spacing w:line="260" w:lineRule="exact"/>
              <w:rPr>
                <w:rFonts w:ascii="Arial" w:hAnsi="Arial" w:cs="Arial"/>
                <w:color w:val="000000"/>
                <w:sz w:val="14"/>
                <w:szCs w:val="14"/>
              </w:rPr>
            </w:pPr>
            <w:r w:rsidRPr="00A77594">
              <w:rPr>
                <w:rFonts w:ascii="Arial" w:hAnsi="Arial" w:cs="Arial"/>
                <w:color w:val="000000"/>
                <w:sz w:val="14"/>
                <w:szCs w:val="14"/>
              </w:rPr>
              <w:t>Inter-segment</w:t>
            </w:r>
          </w:p>
        </w:tc>
        <w:tc>
          <w:tcPr>
            <w:tcW w:w="1407" w:type="dxa"/>
            <w:gridSpan w:val="2"/>
          </w:tcPr>
          <w:p w14:paraId="20F19333" w14:textId="067619E6"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24,330</w:t>
            </w:r>
          </w:p>
        </w:tc>
        <w:tc>
          <w:tcPr>
            <w:tcW w:w="1408" w:type="dxa"/>
          </w:tcPr>
          <w:p w14:paraId="6EA8DA0D" w14:textId="7BCC3503"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97</w:t>
            </w:r>
            <w:r w:rsidRPr="00335CF8">
              <w:rPr>
                <w:rFonts w:ascii="Arial" w:hAnsi="Arial" w:cs="Arial" w:hint="cs"/>
                <w:sz w:val="14"/>
                <w:szCs w:val="14"/>
                <w:cs/>
              </w:rPr>
              <w:t>0</w:t>
            </w:r>
          </w:p>
        </w:tc>
        <w:tc>
          <w:tcPr>
            <w:tcW w:w="1407" w:type="dxa"/>
          </w:tcPr>
          <w:p w14:paraId="5EC20C59" w14:textId="641AB796"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25,30</w:t>
            </w:r>
            <w:r w:rsidRPr="00335CF8">
              <w:rPr>
                <w:rFonts w:ascii="Arial" w:hAnsi="Arial" w:cs="Arial" w:hint="cs"/>
                <w:sz w:val="14"/>
                <w:szCs w:val="14"/>
                <w:cs/>
              </w:rPr>
              <w:t>0</w:t>
            </w:r>
          </w:p>
        </w:tc>
        <w:tc>
          <w:tcPr>
            <w:tcW w:w="1408" w:type="dxa"/>
          </w:tcPr>
          <w:p w14:paraId="55609443" w14:textId="7001ED4D" w:rsidR="00335CF8" w:rsidRPr="00335CF8" w:rsidRDefault="00335CF8" w:rsidP="00335CF8">
            <w:pPr>
              <w:pBdr>
                <w:bottom w:val="single" w:sz="4" w:space="1" w:color="auto"/>
              </w:pBdr>
              <w:tabs>
                <w:tab w:val="decimal" w:pos="1124"/>
              </w:tabs>
              <w:spacing w:line="240" w:lineRule="exact"/>
              <w:rPr>
                <w:rFonts w:ascii="Arial" w:hAnsi="Arial" w:cs="Arial"/>
                <w:sz w:val="14"/>
                <w:szCs w:val="14"/>
                <w:cs/>
              </w:rPr>
            </w:pPr>
            <w:r w:rsidRPr="00335CF8">
              <w:rPr>
                <w:rFonts w:ascii="Arial" w:hAnsi="Arial" w:cs="Arial" w:hint="cs"/>
                <w:sz w:val="14"/>
                <w:szCs w:val="14"/>
              </w:rPr>
              <w:t>(25,30</w:t>
            </w:r>
            <w:r w:rsidRPr="00335CF8">
              <w:rPr>
                <w:rFonts w:ascii="Arial" w:hAnsi="Arial" w:cs="Arial" w:hint="cs"/>
                <w:sz w:val="14"/>
                <w:szCs w:val="14"/>
                <w:cs/>
              </w:rPr>
              <w:t>0</w:t>
            </w:r>
            <w:r w:rsidRPr="00335CF8">
              <w:rPr>
                <w:rFonts w:ascii="Arial" w:hAnsi="Arial" w:cs="Arial" w:hint="cs"/>
                <w:sz w:val="14"/>
                <w:szCs w:val="14"/>
              </w:rPr>
              <w:t>)</w:t>
            </w:r>
          </w:p>
        </w:tc>
        <w:tc>
          <w:tcPr>
            <w:tcW w:w="1408" w:type="dxa"/>
          </w:tcPr>
          <w:p w14:paraId="7524B7B0" w14:textId="14F98DD3"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w:t>
            </w:r>
          </w:p>
        </w:tc>
      </w:tr>
      <w:tr w:rsidR="00335CF8" w:rsidRPr="00A77594" w14:paraId="402FE9A9" w14:textId="77777777" w:rsidTr="00D95D72">
        <w:tc>
          <w:tcPr>
            <w:tcW w:w="2232" w:type="dxa"/>
            <w:gridSpan w:val="2"/>
            <w:hideMark/>
          </w:tcPr>
          <w:p w14:paraId="6B082E6E" w14:textId="77777777" w:rsidR="00335CF8" w:rsidRPr="00A77594" w:rsidRDefault="00335CF8" w:rsidP="00335CF8">
            <w:pPr>
              <w:spacing w:line="260" w:lineRule="exact"/>
              <w:rPr>
                <w:rFonts w:ascii="Arial" w:hAnsi="Arial" w:cs="Arial"/>
                <w:b/>
                <w:bCs/>
                <w:color w:val="000000"/>
                <w:sz w:val="14"/>
                <w:szCs w:val="14"/>
              </w:rPr>
            </w:pPr>
            <w:r w:rsidRPr="00A77594">
              <w:rPr>
                <w:rFonts w:ascii="Arial" w:hAnsi="Arial" w:cs="Arial"/>
                <w:b/>
                <w:bCs/>
                <w:color w:val="000000"/>
                <w:sz w:val="14"/>
                <w:szCs w:val="14"/>
              </w:rPr>
              <w:t>Total revenue</w:t>
            </w:r>
          </w:p>
        </w:tc>
        <w:tc>
          <w:tcPr>
            <w:tcW w:w="1407" w:type="dxa"/>
            <w:gridSpan w:val="2"/>
          </w:tcPr>
          <w:p w14:paraId="33EA2E58" w14:textId="44C28C07"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260,35</w:t>
            </w:r>
            <w:r w:rsidRPr="00335CF8">
              <w:rPr>
                <w:rFonts w:ascii="Arial" w:hAnsi="Arial" w:cs="Arial" w:hint="cs"/>
                <w:sz w:val="14"/>
                <w:szCs w:val="14"/>
                <w:cs/>
              </w:rPr>
              <w:t>4</w:t>
            </w:r>
          </w:p>
        </w:tc>
        <w:tc>
          <w:tcPr>
            <w:tcW w:w="1408" w:type="dxa"/>
          </w:tcPr>
          <w:p w14:paraId="3A00AD87" w14:textId="7682C11B"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48,04</w:t>
            </w:r>
            <w:r w:rsidRPr="00335CF8">
              <w:rPr>
                <w:rFonts w:ascii="Arial" w:hAnsi="Arial" w:cs="Arial" w:hint="cs"/>
                <w:sz w:val="14"/>
                <w:szCs w:val="14"/>
                <w:cs/>
              </w:rPr>
              <w:t>3</w:t>
            </w:r>
          </w:p>
        </w:tc>
        <w:tc>
          <w:tcPr>
            <w:tcW w:w="1407" w:type="dxa"/>
          </w:tcPr>
          <w:p w14:paraId="470DD96D" w14:textId="11371D7A"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308,397</w:t>
            </w:r>
          </w:p>
        </w:tc>
        <w:tc>
          <w:tcPr>
            <w:tcW w:w="1408" w:type="dxa"/>
          </w:tcPr>
          <w:p w14:paraId="795B0C14" w14:textId="0A727DC2"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(25,30</w:t>
            </w:r>
            <w:r w:rsidRPr="00335CF8">
              <w:rPr>
                <w:rFonts w:ascii="Arial" w:hAnsi="Arial" w:cs="Arial" w:hint="cs"/>
                <w:sz w:val="14"/>
                <w:szCs w:val="14"/>
                <w:cs/>
              </w:rPr>
              <w:t>0</w:t>
            </w:r>
            <w:r w:rsidRPr="00335CF8">
              <w:rPr>
                <w:rFonts w:ascii="Arial" w:hAnsi="Arial" w:cs="Arial" w:hint="cs"/>
                <w:sz w:val="14"/>
                <w:szCs w:val="14"/>
              </w:rPr>
              <w:t>)</w:t>
            </w:r>
          </w:p>
        </w:tc>
        <w:tc>
          <w:tcPr>
            <w:tcW w:w="1408" w:type="dxa"/>
          </w:tcPr>
          <w:p w14:paraId="34EB412B" w14:textId="654F23F0"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283,097</w:t>
            </w:r>
          </w:p>
        </w:tc>
      </w:tr>
      <w:tr w:rsidR="00335CF8" w:rsidRPr="00A77594" w14:paraId="389577EE" w14:textId="77777777" w:rsidTr="00301C92">
        <w:tc>
          <w:tcPr>
            <w:tcW w:w="2232" w:type="dxa"/>
            <w:gridSpan w:val="2"/>
            <w:hideMark/>
          </w:tcPr>
          <w:p w14:paraId="0923C679" w14:textId="77777777" w:rsidR="00335CF8" w:rsidRPr="00A77594" w:rsidRDefault="00335CF8" w:rsidP="00335CF8">
            <w:pPr>
              <w:spacing w:line="260" w:lineRule="exact"/>
              <w:rPr>
                <w:rFonts w:ascii="Arial" w:hAnsi="Arial" w:cs="Arial"/>
                <w:b/>
                <w:bCs/>
                <w:color w:val="000000"/>
                <w:sz w:val="14"/>
                <w:szCs w:val="14"/>
              </w:rPr>
            </w:pPr>
            <w:r w:rsidRPr="00A77594">
              <w:rPr>
                <w:rFonts w:ascii="Arial" w:hAnsi="Arial" w:cs="Arial"/>
                <w:b/>
                <w:bCs/>
                <w:color w:val="000000"/>
                <w:sz w:val="14"/>
                <w:szCs w:val="14"/>
              </w:rPr>
              <w:t>Operating results</w:t>
            </w:r>
          </w:p>
        </w:tc>
        <w:tc>
          <w:tcPr>
            <w:tcW w:w="1407" w:type="dxa"/>
            <w:gridSpan w:val="2"/>
            <w:vAlign w:val="bottom"/>
          </w:tcPr>
          <w:p w14:paraId="3C81CDC6" w14:textId="77777777" w:rsidR="00335CF8" w:rsidRPr="00335CF8" w:rsidRDefault="00335CF8" w:rsidP="00335CF8">
            <w:pPr>
              <w:tabs>
                <w:tab w:val="decimal" w:pos="1124"/>
              </w:tabs>
              <w:spacing w:line="240" w:lineRule="exact"/>
              <w:rPr>
                <w:rFonts w:ascii="Arial" w:hAnsi="Arial" w:cs="Arial"/>
                <w:sz w:val="14"/>
                <w:szCs w:val="14"/>
              </w:rPr>
            </w:pPr>
          </w:p>
        </w:tc>
        <w:tc>
          <w:tcPr>
            <w:tcW w:w="1408" w:type="dxa"/>
            <w:vAlign w:val="bottom"/>
          </w:tcPr>
          <w:p w14:paraId="5ABFF926" w14:textId="77777777" w:rsidR="00335CF8" w:rsidRPr="00335CF8" w:rsidRDefault="00335CF8" w:rsidP="00335CF8">
            <w:pPr>
              <w:tabs>
                <w:tab w:val="decimal" w:pos="1124"/>
              </w:tabs>
              <w:spacing w:line="240" w:lineRule="exact"/>
              <w:rPr>
                <w:rFonts w:ascii="Arial" w:hAnsi="Arial" w:cs="Arial"/>
                <w:sz w:val="14"/>
                <w:szCs w:val="14"/>
              </w:rPr>
            </w:pPr>
          </w:p>
        </w:tc>
        <w:tc>
          <w:tcPr>
            <w:tcW w:w="1407" w:type="dxa"/>
            <w:vAlign w:val="bottom"/>
          </w:tcPr>
          <w:p w14:paraId="11C606F1" w14:textId="77777777" w:rsidR="00335CF8" w:rsidRPr="00335CF8" w:rsidRDefault="00335CF8" w:rsidP="00335CF8">
            <w:pPr>
              <w:tabs>
                <w:tab w:val="decimal" w:pos="1124"/>
              </w:tabs>
              <w:spacing w:line="240" w:lineRule="exact"/>
              <w:rPr>
                <w:rFonts w:ascii="Arial" w:hAnsi="Arial" w:cs="Arial"/>
                <w:sz w:val="14"/>
                <w:szCs w:val="14"/>
              </w:rPr>
            </w:pPr>
          </w:p>
        </w:tc>
        <w:tc>
          <w:tcPr>
            <w:tcW w:w="1408" w:type="dxa"/>
            <w:vAlign w:val="bottom"/>
          </w:tcPr>
          <w:p w14:paraId="750500BF" w14:textId="77777777" w:rsidR="00335CF8" w:rsidRPr="00335CF8" w:rsidRDefault="00335CF8" w:rsidP="00335CF8">
            <w:pPr>
              <w:tabs>
                <w:tab w:val="decimal" w:pos="1124"/>
              </w:tabs>
              <w:spacing w:line="240" w:lineRule="exact"/>
              <w:rPr>
                <w:rFonts w:ascii="Arial" w:hAnsi="Arial" w:cs="Arial"/>
                <w:sz w:val="14"/>
                <w:szCs w:val="14"/>
                <w:cs/>
              </w:rPr>
            </w:pPr>
          </w:p>
        </w:tc>
        <w:tc>
          <w:tcPr>
            <w:tcW w:w="1408" w:type="dxa"/>
            <w:vAlign w:val="bottom"/>
          </w:tcPr>
          <w:p w14:paraId="5BFA9E3D" w14:textId="77777777" w:rsidR="00335CF8" w:rsidRPr="00335CF8" w:rsidRDefault="00335CF8" w:rsidP="00335CF8">
            <w:pPr>
              <w:tabs>
                <w:tab w:val="decimal" w:pos="1124"/>
              </w:tabs>
              <w:spacing w:line="240" w:lineRule="exact"/>
              <w:rPr>
                <w:rFonts w:ascii="Arial" w:hAnsi="Arial" w:cs="Arial"/>
                <w:sz w:val="14"/>
                <w:szCs w:val="14"/>
              </w:rPr>
            </w:pPr>
          </w:p>
        </w:tc>
      </w:tr>
      <w:tr w:rsidR="00335CF8" w:rsidRPr="00A77594" w14:paraId="180EDB2B" w14:textId="77777777" w:rsidTr="00301C92">
        <w:tc>
          <w:tcPr>
            <w:tcW w:w="2232" w:type="dxa"/>
            <w:gridSpan w:val="2"/>
            <w:vAlign w:val="bottom"/>
            <w:hideMark/>
          </w:tcPr>
          <w:p w14:paraId="5926C345" w14:textId="77777777" w:rsidR="00335CF8" w:rsidRPr="00A77594" w:rsidRDefault="00335CF8" w:rsidP="00335CF8">
            <w:pPr>
              <w:spacing w:line="260" w:lineRule="exact"/>
              <w:rPr>
                <w:rFonts w:ascii="Arial" w:hAnsi="Arial" w:cs="Arial"/>
                <w:b/>
                <w:bCs/>
                <w:color w:val="000000"/>
                <w:sz w:val="14"/>
                <w:szCs w:val="14"/>
              </w:rPr>
            </w:pPr>
            <w:r w:rsidRPr="00A77594">
              <w:rPr>
                <w:rFonts w:ascii="Arial" w:hAnsi="Arial" w:cs="Arial"/>
                <w:b/>
                <w:bCs/>
                <w:color w:val="000000"/>
                <w:sz w:val="14"/>
                <w:szCs w:val="14"/>
              </w:rPr>
              <w:t>Segment profit</w:t>
            </w:r>
          </w:p>
        </w:tc>
        <w:tc>
          <w:tcPr>
            <w:tcW w:w="1407" w:type="dxa"/>
            <w:gridSpan w:val="2"/>
            <w:vAlign w:val="bottom"/>
          </w:tcPr>
          <w:p w14:paraId="3F1E17CA" w14:textId="28228B53"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147,466</w:t>
            </w:r>
          </w:p>
        </w:tc>
        <w:tc>
          <w:tcPr>
            <w:tcW w:w="1408" w:type="dxa"/>
            <w:vAlign w:val="bottom"/>
          </w:tcPr>
          <w:p w14:paraId="0083858A" w14:textId="5047C086"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29,907</w:t>
            </w:r>
          </w:p>
        </w:tc>
        <w:tc>
          <w:tcPr>
            <w:tcW w:w="1407" w:type="dxa"/>
            <w:vAlign w:val="bottom"/>
          </w:tcPr>
          <w:p w14:paraId="50A6BADA" w14:textId="6BB1B88F"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177,373</w:t>
            </w:r>
          </w:p>
        </w:tc>
        <w:tc>
          <w:tcPr>
            <w:tcW w:w="1408" w:type="dxa"/>
            <w:vAlign w:val="bottom"/>
          </w:tcPr>
          <w:p w14:paraId="275B0E1F" w14:textId="1C0224A9"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477</w:t>
            </w:r>
          </w:p>
        </w:tc>
        <w:tc>
          <w:tcPr>
            <w:tcW w:w="1408" w:type="dxa"/>
            <w:vAlign w:val="bottom"/>
          </w:tcPr>
          <w:p w14:paraId="6B3980CB" w14:textId="194531A7"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177,850</w:t>
            </w:r>
          </w:p>
        </w:tc>
      </w:tr>
      <w:tr w:rsidR="00335CF8" w:rsidRPr="00A77594" w14:paraId="1FD6F6B9" w14:textId="77777777" w:rsidTr="00301C92">
        <w:trPr>
          <w:trHeight w:val="80"/>
        </w:trPr>
        <w:tc>
          <w:tcPr>
            <w:tcW w:w="2232" w:type="dxa"/>
            <w:gridSpan w:val="2"/>
            <w:vAlign w:val="bottom"/>
            <w:hideMark/>
          </w:tcPr>
          <w:p w14:paraId="0CFAB7FF" w14:textId="77777777" w:rsidR="00335CF8" w:rsidRPr="00A77594" w:rsidRDefault="00335CF8" w:rsidP="00335CF8">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income</w:t>
            </w:r>
          </w:p>
        </w:tc>
        <w:tc>
          <w:tcPr>
            <w:tcW w:w="1407" w:type="dxa"/>
            <w:gridSpan w:val="2"/>
            <w:vAlign w:val="bottom"/>
          </w:tcPr>
          <w:p w14:paraId="09716E08"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5F96EBD1"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3BE192A2"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57C3254B"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747AA348" w14:textId="5A09ED7A"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1,335</w:t>
            </w:r>
          </w:p>
        </w:tc>
      </w:tr>
      <w:tr w:rsidR="00335CF8" w:rsidRPr="00A77594" w14:paraId="6EF136AD" w14:textId="77777777" w:rsidTr="00301C92">
        <w:tc>
          <w:tcPr>
            <w:tcW w:w="2232" w:type="dxa"/>
            <w:gridSpan w:val="2"/>
            <w:vAlign w:val="bottom"/>
            <w:hideMark/>
          </w:tcPr>
          <w:p w14:paraId="14C3CA89" w14:textId="77777777" w:rsidR="00335CF8" w:rsidRPr="00A77594" w:rsidRDefault="00335CF8" w:rsidP="00335CF8">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income</w:t>
            </w:r>
          </w:p>
        </w:tc>
        <w:tc>
          <w:tcPr>
            <w:tcW w:w="1407" w:type="dxa"/>
            <w:gridSpan w:val="2"/>
            <w:vAlign w:val="bottom"/>
          </w:tcPr>
          <w:p w14:paraId="363DAD81"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77360F7E"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6FFD489C"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62D781FB"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00A25706" w14:textId="49E83CA8"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127</w:t>
            </w:r>
          </w:p>
        </w:tc>
      </w:tr>
      <w:tr w:rsidR="00335CF8" w:rsidRPr="00A77594" w14:paraId="5F8B169C" w14:textId="77777777" w:rsidTr="00301C92">
        <w:tc>
          <w:tcPr>
            <w:tcW w:w="2232" w:type="dxa"/>
            <w:gridSpan w:val="2"/>
            <w:vAlign w:val="bottom"/>
            <w:hideMark/>
          </w:tcPr>
          <w:p w14:paraId="36CB7F37" w14:textId="77777777" w:rsidR="00335CF8" w:rsidRPr="00A77594" w:rsidRDefault="00335CF8" w:rsidP="00335CF8">
            <w:pPr>
              <w:spacing w:line="260" w:lineRule="exact"/>
              <w:ind w:left="142" w:hanging="142"/>
              <w:rPr>
                <w:rFonts w:ascii="Arial" w:hAnsi="Arial" w:cs="Arial"/>
                <w:color w:val="000000"/>
                <w:sz w:val="14"/>
                <w:szCs w:val="14"/>
              </w:rPr>
            </w:pPr>
            <w:r w:rsidRPr="00A77594">
              <w:rPr>
                <w:rFonts w:ascii="Arial" w:hAnsi="Arial" w:cs="Arial"/>
                <w:color w:val="000000"/>
                <w:sz w:val="14"/>
                <w:szCs w:val="14"/>
              </w:rPr>
              <w:t>Finance cost</w:t>
            </w:r>
          </w:p>
        </w:tc>
        <w:tc>
          <w:tcPr>
            <w:tcW w:w="1407" w:type="dxa"/>
            <w:gridSpan w:val="2"/>
            <w:vAlign w:val="bottom"/>
          </w:tcPr>
          <w:p w14:paraId="37DC2371"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13488450"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6008B7DE"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4982B270"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36045704" w14:textId="6D6BE2FA"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(70</w:t>
            </w:r>
            <w:r w:rsidRPr="00335CF8">
              <w:rPr>
                <w:rFonts w:ascii="Arial" w:hAnsi="Arial" w:cs="Arial"/>
                <w:sz w:val="14"/>
                <w:szCs w:val="14"/>
              </w:rPr>
              <w:t>2</w:t>
            </w:r>
            <w:r w:rsidRPr="00335CF8">
              <w:rPr>
                <w:rFonts w:ascii="Arial" w:hAnsi="Arial" w:cs="Arial" w:hint="cs"/>
                <w:sz w:val="14"/>
                <w:szCs w:val="14"/>
              </w:rPr>
              <w:t>)</w:t>
            </w:r>
          </w:p>
        </w:tc>
      </w:tr>
      <w:tr w:rsidR="00335CF8" w:rsidRPr="00A77594" w14:paraId="5159C93A" w14:textId="77777777" w:rsidTr="00301C92">
        <w:tc>
          <w:tcPr>
            <w:tcW w:w="2232" w:type="dxa"/>
            <w:gridSpan w:val="2"/>
            <w:vAlign w:val="bottom"/>
            <w:hideMark/>
          </w:tcPr>
          <w:p w14:paraId="75EF368F" w14:textId="77777777" w:rsidR="00335CF8" w:rsidRPr="00A77594" w:rsidRDefault="00335CF8" w:rsidP="00335CF8">
            <w:pPr>
              <w:spacing w:line="260" w:lineRule="exact"/>
              <w:ind w:left="142" w:hanging="142"/>
              <w:rPr>
                <w:rFonts w:ascii="Arial" w:hAnsi="Arial" w:cs="Arial"/>
                <w:color w:val="000000"/>
                <w:sz w:val="14"/>
                <w:szCs w:val="14"/>
              </w:rPr>
            </w:pPr>
            <w:r w:rsidRPr="00A77594">
              <w:rPr>
                <w:rFonts w:ascii="Arial" w:hAnsi="Arial" w:cs="Arial"/>
                <w:color w:val="000000"/>
                <w:sz w:val="14"/>
                <w:szCs w:val="14"/>
              </w:rPr>
              <w:t>Other expenses</w:t>
            </w:r>
          </w:p>
        </w:tc>
        <w:tc>
          <w:tcPr>
            <w:tcW w:w="1407" w:type="dxa"/>
            <w:gridSpan w:val="2"/>
            <w:vAlign w:val="bottom"/>
          </w:tcPr>
          <w:p w14:paraId="750D0E9F"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10F6E193"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6A3888F6"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15EB26ED"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7941189A" w14:textId="5EEF8AE0"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(83,906)</w:t>
            </w:r>
          </w:p>
        </w:tc>
      </w:tr>
      <w:tr w:rsidR="00335CF8" w:rsidRPr="00A77594" w14:paraId="032BFD44" w14:textId="77777777" w:rsidTr="00301C92">
        <w:tc>
          <w:tcPr>
            <w:tcW w:w="2430" w:type="dxa"/>
            <w:gridSpan w:val="3"/>
            <w:vAlign w:val="bottom"/>
            <w:hideMark/>
          </w:tcPr>
          <w:p w14:paraId="7C898484" w14:textId="77777777" w:rsidR="00335CF8" w:rsidRPr="00A77594" w:rsidRDefault="00335CF8" w:rsidP="00335CF8">
            <w:pPr>
              <w:tabs>
                <w:tab w:val="decimal" w:pos="1124"/>
              </w:tabs>
              <w:spacing w:line="260" w:lineRule="exact"/>
              <w:rPr>
                <w:rFonts w:ascii="Arial" w:hAnsi="Arial" w:cs="Arial"/>
                <w:b/>
                <w:bCs/>
                <w:color w:val="000000"/>
                <w:sz w:val="14"/>
                <w:szCs w:val="14"/>
              </w:rPr>
            </w:pPr>
            <w:r w:rsidRPr="00A77594">
              <w:rPr>
                <w:rFonts w:ascii="Arial" w:hAnsi="Arial" w:cs="Arial"/>
                <w:b/>
                <w:bCs/>
                <w:color w:val="000000"/>
                <w:sz w:val="14"/>
                <w:szCs w:val="14"/>
              </w:rPr>
              <w:t>Profit before income tax expense</w:t>
            </w:r>
          </w:p>
        </w:tc>
        <w:tc>
          <w:tcPr>
            <w:tcW w:w="1209" w:type="dxa"/>
            <w:vAlign w:val="bottom"/>
          </w:tcPr>
          <w:p w14:paraId="42ADC2F9"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1F1DB096" w14:textId="77777777" w:rsidR="00335CF8" w:rsidRPr="00A77594" w:rsidRDefault="00335CF8" w:rsidP="00335CF8">
            <w:pPr>
              <w:tabs>
                <w:tab w:val="decimal" w:pos="972"/>
                <w:tab w:val="decimal" w:pos="1080"/>
              </w:tabs>
              <w:spacing w:line="260" w:lineRule="exact"/>
              <w:rPr>
                <w:rFonts w:ascii="Arial" w:hAnsi="Arial" w:cs="Arial"/>
                <w:color w:val="000000"/>
                <w:sz w:val="14"/>
                <w:szCs w:val="14"/>
              </w:rPr>
            </w:pPr>
          </w:p>
        </w:tc>
        <w:tc>
          <w:tcPr>
            <w:tcW w:w="1407" w:type="dxa"/>
          </w:tcPr>
          <w:p w14:paraId="510C3412" w14:textId="77777777" w:rsidR="00335CF8" w:rsidRPr="00A77594" w:rsidRDefault="00335CF8" w:rsidP="00335CF8">
            <w:pPr>
              <w:tabs>
                <w:tab w:val="decimal" w:pos="972"/>
                <w:tab w:val="decimal" w:pos="1080"/>
              </w:tabs>
              <w:spacing w:line="260" w:lineRule="exact"/>
              <w:rPr>
                <w:rFonts w:ascii="Arial" w:hAnsi="Arial" w:cs="Arial"/>
                <w:color w:val="000000"/>
                <w:sz w:val="14"/>
                <w:szCs w:val="14"/>
              </w:rPr>
            </w:pPr>
          </w:p>
        </w:tc>
        <w:tc>
          <w:tcPr>
            <w:tcW w:w="1408" w:type="dxa"/>
            <w:vAlign w:val="bottom"/>
          </w:tcPr>
          <w:p w14:paraId="5C367E9D" w14:textId="77777777" w:rsidR="00335CF8" w:rsidRPr="00A77594" w:rsidRDefault="00335CF8" w:rsidP="00335CF8">
            <w:pPr>
              <w:tabs>
                <w:tab w:val="decimal" w:pos="972"/>
                <w:tab w:val="decimal" w:pos="1080"/>
              </w:tabs>
              <w:spacing w:line="260" w:lineRule="exact"/>
              <w:rPr>
                <w:rFonts w:ascii="Arial" w:hAnsi="Arial" w:cs="Arial"/>
                <w:color w:val="000000"/>
                <w:sz w:val="14"/>
                <w:szCs w:val="14"/>
              </w:rPr>
            </w:pPr>
          </w:p>
        </w:tc>
        <w:tc>
          <w:tcPr>
            <w:tcW w:w="1408" w:type="dxa"/>
          </w:tcPr>
          <w:p w14:paraId="31A43257" w14:textId="26AFAF88" w:rsidR="00335CF8" w:rsidRPr="00335CF8" w:rsidRDefault="00335CF8" w:rsidP="00335CF8">
            <w:pPr>
              <w:tabs>
                <w:tab w:val="decimal" w:pos="1124"/>
              </w:tabs>
              <w:spacing w:line="240" w:lineRule="exact"/>
              <w:rPr>
                <w:rFonts w:ascii="Arial" w:hAnsi="Arial" w:cs="Arial"/>
                <w:sz w:val="14"/>
                <w:szCs w:val="14"/>
              </w:rPr>
            </w:pPr>
            <w:r w:rsidRPr="00335CF8">
              <w:rPr>
                <w:rFonts w:ascii="Arial" w:hAnsi="Arial" w:cs="Arial" w:hint="cs"/>
                <w:sz w:val="14"/>
                <w:szCs w:val="14"/>
              </w:rPr>
              <w:t>94,70</w:t>
            </w:r>
            <w:r w:rsidRPr="00335CF8">
              <w:rPr>
                <w:rFonts w:ascii="Arial" w:hAnsi="Arial" w:cs="Arial"/>
                <w:sz w:val="14"/>
                <w:szCs w:val="14"/>
              </w:rPr>
              <w:t>4</w:t>
            </w:r>
          </w:p>
        </w:tc>
      </w:tr>
      <w:tr w:rsidR="00335CF8" w:rsidRPr="00A77594" w14:paraId="29EB884D" w14:textId="77777777" w:rsidTr="00301C92">
        <w:tc>
          <w:tcPr>
            <w:tcW w:w="2232" w:type="dxa"/>
            <w:gridSpan w:val="2"/>
            <w:vAlign w:val="bottom"/>
            <w:hideMark/>
          </w:tcPr>
          <w:p w14:paraId="499FBC05" w14:textId="77777777" w:rsidR="00335CF8" w:rsidRPr="00A77594" w:rsidRDefault="00335CF8" w:rsidP="00335CF8">
            <w:pPr>
              <w:spacing w:line="260" w:lineRule="exact"/>
              <w:ind w:left="142" w:hanging="142"/>
              <w:rPr>
                <w:rFonts w:ascii="Arial" w:hAnsi="Arial" w:cs="Arial"/>
                <w:color w:val="000000"/>
                <w:sz w:val="14"/>
                <w:szCs w:val="14"/>
              </w:rPr>
            </w:pPr>
            <w:r w:rsidRPr="00A77594">
              <w:rPr>
                <w:rFonts w:ascii="Arial" w:hAnsi="Arial" w:cs="Arial"/>
                <w:color w:val="000000"/>
                <w:sz w:val="14"/>
                <w:szCs w:val="14"/>
              </w:rPr>
              <w:t>Income tax expense</w:t>
            </w:r>
          </w:p>
        </w:tc>
        <w:tc>
          <w:tcPr>
            <w:tcW w:w="1407" w:type="dxa"/>
            <w:gridSpan w:val="2"/>
            <w:vAlign w:val="bottom"/>
          </w:tcPr>
          <w:p w14:paraId="0FFCED01"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751CFA07"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73B0E75C"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64A8A856"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354EC515" w14:textId="3CEDCD6C" w:rsidR="00335CF8" w:rsidRPr="00335CF8" w:rsidRDefault="00335CF8" w:rsidP="00335CF8">
            <w:pPr>
              <w:pBdr>
                <w:bottom w:val="sing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(19,840)</w:t>
            </w:r>
          </w:p>
        </w:tc>
      </w:tr>
      <w:tr w:rsidR="00335CF8" w:rsidRPr="00A77594" w14:paraId="56B8426A" w14:textId="77777777" w:rsidTr="00301C92">
        <w:tc>
          <w:tcPr>
            <w:tcW w:w="2232" w:type="dxa"/>
            <w:gridSpan w:val="2"/>
            <w:vAlign w:val="bottom"/>
            <w:hideMark/>
          </w:tcPr>
          <w:p w14:paraId="4BD8CB5D" w14:textId="77777777" w:rsidR="00335CF8" w:rsidRPr="00A77594" w:rsidRDefault="00335CF8" w:rsidP="00335CF8">
            <w:pPr>
              <w:spacing w:line="260" w:lineRule="exact"/>
              <w:ind w:left="144" w:hanging="144"/>
              <w:rPr>
                <w:rFonts w:ascii="Arial" w:hAnsi="Arial" w:cs="Arial"/>
                <w:b/>
                <w:bCs/>
                <w:color w:val="000000"/>
                <w:sz w:val="14"/>
                <w:szCs w:val="14"/>
              </w:rPr>
            </w:pPr>
            <w:r w:rsidRPr="00A77594">
              <w:rPr>
                <w:rFonts w:ascii="Arial" w:hAnsi="Arial" w:cs="Arial"/>
                <w:b/>
                <w:bCs/>
                <w:color w:val="000000"/>
                <w:sz w:val="14"/>
                <w:szCs w:val="14"/>
              </w:rPr>
              <w:t>Profit for the period</w:t>
            </w:r>
          </w:p>
        </w:tc>
        <w:tc>
          <w:tcPr>
            <w:tcW w:w="1407" w:type="dxa"/>
            <w:gridSpan w:val="2"/>
            <w:vAlign w:val="bottom"/>
          </w:tcPr>
          <w:p w14:paraId="56FE7D02"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7C0EA7D7"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7" w:type="dxa"/>
          </w:tcPr>
          <w:p w14:paraId="5949D572"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vAlign w:val="bottom"/>
          </w:tcPr>
          <w:p w14:paraId="008E5773" w14:textId="77777777" w:rsidR="00335CF8" w:rsidRPr="00A77594" w:rsidRDefault="00335CF8" w:rsidP="00335CF8">
            <w:pPr>
              <w:tabs>
                <w:tab w:val="decimal" w:pos="1080"/>
              </w:tabs>
              <w:spacing w:line="260" w:lineRule="exact"/>
              <w:rPr>
                <w:rFonts w:ascii="Arial" w:hAnsi="Arial" w:cs="Arial"/>
                <w:color w:val="000000"/>
                <w:sz w:val="14"/>
                <w:szCs w:val="14"/>
              </w:rPr>
            </w:pPr>
          </w:p>
        </w:tc>
        <w:tc>
          <w:tcPr>
            <w:tcW w:w="1408" w:type="dxa"/>
          </w:tcPr>
          <w:p w14:paraId="6FBD92DE" w14:textId="09EE79FC" w:rsidR="00335CF8" w:rsidRPr="00335CF8" w:rsidRDefault="00335CF8" w:rsidP="00335CF8">
            <w:pPr>
              <w:pBdr>
                <w:bottom w:val="double" w:sz="4" w:space="1" w:color="auto"/>
              </w:pBdr>
              <w:tabs>
                <w:tab w:val="decimal" w:pos="1124"/>
              </w:tabs>
              <w:spacing w:line="240" w:lineRule="exact"/>
              <w:rPr>
                <w:rFonts w:ascii="Arial" w:hAnsi="Arial" w:cs="Arial"/>
                <w:sz w:val="14"/>
                <w:szCs w:val="14"/>
              </w:rPr>
            </w:pPr>
            <w:r w:rsidRPr="00335CF8">
              <w:rPr>
                <w:rFonts w:ascii="Arial" w:hAnsi="Arial" w:cs="Arial" w:hint="cs"/>
                <w:sz w:val="14"/>
                <w:szCs w:val="14"/>
              </w:rPr>
              <w:t>74,86</w:t>
            </w:r>
            <w:r w:rsidRPr="00335CF8">
              <w:rPr>
                <w:rFonts w:ascii="Arial" w:hAnsi="Arial" w:cs="Arial"/>
                <w:sz w:val="14"/>
                <w:szCs w:val="14"/>
              </w:rPr>
              <w:t>4</w:t>
            </w:r>
          </w:p>
        </w:tc>
      </w:tr>
    </w:tbl>
    <w:p w14:paraId="20D19078" w14:textId="77777777" w:rsidR="00301C92" w:rsidRDefault="00301C9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301C92" w:rsidRPr="00C4686E" w14:paraId="221AAB73" w14:textId="77777777" w:rsidTr="00301C92">
        <w:trPr>
          <w:tblHeader/>
        </w:trPr>
        <w:tc>
          <w:tcPr>
            <w:tcW w:w="1395" w:type="dxa"/>
          </w:tcPr>
          <w:p w14:paraId="7EC34C53" w14:textId="217F0438" w:rsidR="00301C92" w:rsidRPr="00C4686E" w:rsidRDefault="00301C92" w:rsidP="00940CF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2553FCEC"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301C92" w:rsidRPr="00C4686E" w14:paraId="59AA0441" w14:textId="77777777" w:rsidTr="00301C92">
        <w:trPr>
          <w:tblHeader/>
        </w:trPr>
        <w:tc>
          <w:tcPr>
            <w:tcW w:w="2232" w:type="dxa"/>
            <w:gridSpan w:val="2"/>
          </w:tcPr>
          <w:p w14:paraId="743019B7" w14:textId="77777777" w:rsidR="00301C92" w:rsidRPr="00C4686E" w:rsidRDefault="00301C92" w:rsidP="00940CF3">
            <w:pPr>
              <w:spacing w:line="240" w:lineRule="exact"/>
              <w:jc w:val="right"/>
              <w:rPr>
                <w:rFonts w:ascii="Arial" w:hAnsi="Arial" w:cs="Arial"/>
                <w:sz w:val="14"/>
                <w:szCs w:val="14"/>
              </w:rPr>
            </w:pPr>
          </w:p>
        </w:tc>
        <w:tc>
          <w:tcPr>
            <w:tcW w:w="7234" w:type="dxa"/>
            <w:gridSpan w:val="5"/>
            <w:hideMark/>
          </w:tcPr>
          <w:p w14:paraId="7457717F" w14:textId="77777777" w:rsidR="00301C92" w:rsidRPr="00C4686E" w:rsidRDefault="00301C92" w:rsidP="00940CF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six</w:t>
            </w:r>
            <w:r w:rsidRPr="00C4686E">
              <w:rPr>
                <w:rFonts w:ascii="Arial" w:hAnsi="Arial" w:cs="Arial"/>
                <w:sz w:val="14"/>
                <w:szCs w:val="14"/>
              </w:rPr>
              <w:t xml:space="preserve">-month period ended </w:t>
            </w:r>
            <w:r>
              <w:rPr>
                <w:rFonts w:ascii="Arial" w:hAnsi="Arial" w:cs="Arial"/>
                <w:sz w:val="14"/>
                <w:szCs w:val="14"/>
              </w:rPr>
              <w:t>30 June</w:t>
            </w:r>
            <w:r w:rsidRPr="00C4686E">
              <w:rPr>
                <w:rFonts w:ascii="Arial" w:hAnsi="Arial" w:cs="Arial"/>
                <w:sz w:val="14"/>
                <w:szCs w:val="14"/>
              </w:rPr>
              <w:t xml:space="preserve"> </w:t>
            </w:r>
            <w:r>
              <w:rPr>
                <w:rFonts w:ascii="Arial" w:hAnsi="Arial" w:cs="Arial"/>
                <w:sz w:val="14"/>
                <w:szCs w:val="14"/>
              </w:rPr>
              <w:t>2025</w:t>
            </w:r>
          </w:p>
        </w:tc>
      </w:tr>
      <w:tr w:rsidR="00301C92" w:rsidRPr="00C4686E" w14:paraId="6D188460" w14:textId="77777777" w:rsidTr="00301C92">
        <w:trPr>
          <w:tblHeader/>
        </w:trPr>
        <w:tc>
          <w:tcPr>
            <w:tcW w:w="2232" w:type="dxa"/>
            <w:gridSpan w:val="2"/>
            <w:vAlign w:val="bottom"/>
            <w:hideMark/>
          </w:tcPr>
          <w:p w14:paraId="6A7219D6" w14:textId="77777777" w:rsidR="00301C92" w:rsidRPr="00C4686E" w:rsidRDefault="00301C92" w:rsidP="00940CF3">
            <w:pPr>
              <w:spacing w:line="240" w:lineRule="exact"/>
              <w:rPr>
                <w:rFonts w:ascii="Arial" w:hAnsi="Arial" w:cs="Arial"/>
                <w:sz w:val="14"/>
                <w:szCs w:val="14"/>
              </w:rPr>
            </w:pPr>
          </w:p>
        </w:tc>
        <w:tc>
          <w:tcPr>
            <w:tcW w:w="1397" w:type="dxa"/>
            <w:vAlign w:val="bottom"/>
            <w:hideMark/>
          </w:tcPr>
          <w:p w14:paraId="365619FC"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02F99F6"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5D323BCC"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6B2CDB3F"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32E3ED6F" w14:textId="77777777" w:rsidR="00301C92" w:rsidRPr="00C4686E" w:rsidRDefault="00301C92" w:rsidP="00940CF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301C92" w:rsidRPr="00C4686E" w14:paraId="151196E4" w14:textId="77777777" w:rsidTr="00301C92">
        <w:tc>
          <w:tcPr>
            <w:tcW w:w="2232" w:type="dxa"/>
            <w:gridSpan w:val="2"/>
            <w:hideMark/>
          </w:tcPr>
          <w:p w14:paraId="609B5AE6"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42FB057E"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330E87BE" w14:textId="77777777" w:rsidR="00301C92" w:rsidRPr="00C4686E" w:rsidRDefault="00301C92" w:rsidP="00940CF3">
            <w:pPr>
              <w:spacing w:line="240" w:lineRule="exact"/>
              <w:jc w:val="right"/>
              <w:rPr>
                <w:rFonts w:ascii="Arial" w:hAnsi="Arial" w:cs="Arial"/>
                <w:color w:val="000000"/>
                <w:sz w:val="14"/>
                <w:szCs w:val="14"/>
              </w:rPr>
            </w:pPr>
          </w:p>
        </w:tc>
        <w:tc>
          <w:tcPr>
            <w:tcW w:w="1433" w:type="dxa"/>
          </w:tcPr>
          <w:p w14:paraId="4F7A5D1D" w14:textId="77777777" w:rsidR="00301C92" w:rsidRPr="00C4686E" w:rsidRDefault="00301C92" w:rsidP="00940CF3">
            <w:pPr>
              <w:spacing w:line="240" w:lineRule="exact"/>
              <w:jc w:val="right"/>
              <w:rPr>
                <w:rFonts w:ascii="Arial" w:hAnsi="Arial" w:cs="Arial"/>
                <w:color w:val="000000"/>
                <w:sz w:val="14"/>
                <w:szCs w:val="14"/>
              </w:rPr>
            </w:pPr>
          </w:p>
        </w:tc>
        <w:tc>
          <w:tcPr>
            <w:tcW w:w="1452" w:type="dxa"/>
            <w:hideMark/>
          </w:tcPr>
          <w:p w14:paraId="2452FA41"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1E57457D" w14:textId="77777777" w:rsidR="00301C92" w:rsidRPr="00C4686E" w:rsidRDefault="00301C92" w:rsidP="00940CF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301C92" w:rsidRPr="00C4686E" w14:paraId="27AFEB34" w14:textId="77777777" w:rsidTr="00301C92">
        <w:tc>
          <w:tcPr>
            <w:tcW w:w="2232" w:type="dxa"/>
            <w:gridSpan w:val="2"/>
            <w:hideMark/>
          </w:tcPr>
          <w:p w14:paraId="5ED6716F" w14:textId="77777777" w:rsidR="00301C92" w:rsidRPr="00C4686E" w:rsidRDefault="00301C92" w:rsidP="00940CF3">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3CA8989"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339,944</w:t>
            </w:r>
          </w:p>
        </w:tc>
        <w:tc>
          <w:tcPr>
            <w:tcW w:w="1433" w:type="dxa"/>
            <w:vAlign w:val="bottom"/>
          </w:tcPr>
          <w:p w14:paraId="6C0B4148"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46,478</w:t>
            </w:r>
          </w:p>
        </w:tc>
        <w:tc>
          <w:tcPr>
            <w:tcW w:w="1433" w:type="dxa"/>
            <w:vAlign w:val="bottom"/>
          </w:tcPr>
          <w:p w14:paraId="06D4524F"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c>
          <w:tcPr>
            <w:tcW w:w="1452" w:type="dxa"/>
            <w:vAlign w:val="bottom"/>
          </w:tcPr>
          <w:p w14:paraId="1A664A96"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w:t>
            </w:r>
          </w:p>
        </w:tc>
        <w:tc>
          <w:tcPr>
            <w:tcW w:w="1519" w:type="dxa"/>
            <w:vAlign w:val="bottom"/>
          </w:tcPr>
          <w:p w14:paraId="61482492"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r>
      <w:tr w:rsidR="00301C92" w:rsidRPr="00C4686E" w14:paraId="2AD8E9CC" w14:textId="77777777" w:rsidTr="00301C92">
        <w:tc>
          <w:tcPr>
            <w:tcW w:w="2232" w:type="dxa"/>
            <w:gridSpan w:val="2"/>
            <w:hideMark/>
          </w:tcPr>
          <w:p w14:paraId="22DEEE87" w14:textId="77777777" w:rsidR="00301C92" w:rsidRPr="00C4686E" w:rsidRDefault="00301C92" w:rsidP="00940CF3">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5D717334"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23,333</w:t>
            </w:r>
          </w:p>
        </w:tc>
        <w:tc>
          <w:tcPr>
            <w:tcW w:w="1433" w:type="dxa"/>
            <w:vAlign w:val="bottom"/>
          </w:tcPr>
          <w:p w14:paraId="645D7AA3"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4,510</w:t>
            </w:r>
          </w:p>
        </w:tc>
        <w:tc>
          <w:tcPr>
            <w:tcW w:w="1433" w:type="dxa"/>
            <w:vAlign w:val="bottom"/>
          </w:tcPr>
          <w:p w14:paraId="7136BCDE"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27,843</w:t>
            </w:r>
          </w:p>
        </w:tc>
        <w:tc>
          <w:tcPr>
            <w:tcW w:w="1452" w:type="dxa"/>
            <w:vAlign w:val="bottom"/>
          </w:tcPr>
          <w:p w14:paraId="5BF881F0"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cs/>
              </w:rPr>
            </w:pPr>
            <w:r w:rsidRPr="006D2DA0">
              <w:rPr>
                <w:rFonts w:ascii="Arial" w:hAnsi="Arial" w:cs="Arial"/>
                <w:color w:val="000000"/>
                <w:sz w:val="14"/>
                <w:szCs w:val="14"/>
              </w:rPr>
              <w:t>(27,843)</w:t>
            </w:r>
          </w:p>
        </w:tc>
        <w:tc>
          <w:tcPr>
            <w:tcW w:w="1519" w:type="dxa"/>
            <w:vAlign w:val="bottom"/>
          </w:tcPr>
          <w:p w14:paraId="679DC69A"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w:t>
            </w:r>
          </w:p>
        </w:tc>
      </w:tr>
      <w:tr w:rsidR="00301C92" w:rsidRPr="00C4686E" w14:paraId="33808C84" w14:textId="77777777" w:rsidTr="00301C92">
        <w:tc>
          <w:tcPr>
            <w:tcW w:w="2232" w:type="dxa"/>
            <w:gridSpan w:val="2"/>
            <w:hideMark/>
          </w:tcPr>
          <w:p w14:paraId="5E8E0782"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09C2DC3F"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363,277</w:t>
            </w:r>
          </w:p>
        </w:tc>
        <w:tc>
          <w:tcPr>
            <w:tcW w:w="1433" w:type="dxa"/>
            <w:vAlign w:val="bottom"/>
          </w:tcPr>
          <w:p w14:paraId="13882472"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50,988</w:t>
            </w:r>
          </w:p>
        </w:tc>
        <w:tc>
          <w:tcPr>
            <w:tcW w:w="1433" w:type="dxa"/>
            <w:vAlign w:val="bottom"/>
          </w:tcPr>
          <w:p w14:paraId="68EAEECC"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414,265</w:t>
            </w:r>
          </w:p>
        </w:tc>
        <w:tc>
          <w:tcPr>
            <w:tcW w:w="1452" w:type="dxa"/>
            <w:vAlign w:val="bottom"/>
          </w:tcPr>
          <w:p w14:paraId="17D7E998"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(27,843)</w:t>
            </w:r>
          </w:p>
        </w:tc>
        <w:tc>
          <w:tcPr>
            <w:tcW w:w="1519" w:type="dxa"/>
            <w:vAlign w:val="bottom"/>
          </w:tcPr>
          <w:p w14:paraId="51292BC2"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386,422</w:t>
            </w:r>
          </w:p>
        </w:tc>
      </w:tr>
      <w:tr w:rsidR="00301C92" w:rsidRPr="00C4686E" w14:paraId="10FA2891" w14:textId="77777777" w:rsidTr="00301C92">
        <w:tc>
          <w:tcPr>
            <w:tcW w:w="2232" w:type="dxa"/>
            <w:gridSpan w:val="2"/>
            <w:hideMark/>
          </w:tcPr>
          <w:p w14:paraId="659B7207"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17725ABA"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33" w:type="dxa"/>
            <w:vAlign w:val="bottom"/>
          </w:tcPr>
          <w:p w14:paraId="190F3F6E"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33" w:type="dxa"/>
            <w:vAlign w:val="bottom"/>
          </w:tcPr>
          <w:p w14:paraId="790118BA"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3A1E997F" w14:textId="77777777" w:rsidR="00301C92" w:rsidRPr="00C4686E" w:rsidRDefault="00301C92" w:rsidP="00940CF3">
            <w:pPr>
              <w:tabs>
                <w:tab w:val="decimal" w:pos="1124"/>
              </w:tabs>
              <w:spacing w:line="240" w:lineRule="exact"/>
              <w:rPr>
                <w:rFonts w:ascii="Arial" w:hAnsi="Arial" w:cs="Arial"/>
                <w:color w:val="000000"/>
                <w:sz w:val="14"/>
                <w:szCs w:val="14"/>
                <w:cs/>
              </w:rPr>
            </w:pPr>
          </w:p>
        </w:tc>
        <w:tc>
          <w:tcPr>
            <w:tcW w:w="1519" w:type="dxa"/>
            <w:vAlign w:val="bottom"/>
          </w:tcPr>
          <w:p w14:paraId="42F375C7" w14:textId="77777777" w:rsidR="00301C92" w:rsidRPr="00C4686E" w:rsidRDefault="00301C92" w:rsidP="00940CF3">
            <w:pPr>
              <w:tabs>
                <w:tab w:val="decimal" w:pos="1124"/>
              </w:tabs>
              <w:spacing w:line="240" w:lineRule="exact"/>
              <w:rPr>
                <w:rFonts w:ascii="Arial" w:hAnsi="Arial" w:cs="Arial"/>
                <w:color w:val="000000"/>
                <w:sz w:val="14"/>
                <w:szCs w:val="14"/>
              </w:rPr>
            </w:pPr>
          </w:p>
        </w:tc>
      </w:tr>
      <w:tr w:rsidR="00301C92" w:rsidRPr="00C4686E" w14:paraId="15F93AD5" w14:textId="77777777" w:rsidTr="00301C92">
        <w:tc>
          <w:tcPr>
            <w:tcW w:w="2232" w:type="dxa"/>
            <w:gridSpan w:val="2"/>
            <w:vAlign w:val="bottom"/>
            <w:hideMark/>
          </w:tcPr>
          <w:p w14:paraId="67F2EAE9" w14:textId="77777777" w:rsidR="00301C92" w:rsidRPr="00C4686E" w:rsidRDefault="00301C92" w:rsidP="00940CF3">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6D2ADB3C"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264,21</w:t>
            </w:r>
            <w:r>
              <w:rPr>
                <w:rFonts w:ascii="Arial" w:hAnsi="Arial" w:cs="Arial"/>
                <w:color w:val="000000"/>
                <w:sz w:val="14"/>
                <w:szCs w:val="14"/>
              </w:rPr>
              <w:t>2</w:t>
            </w:r>
          </w:p>
        </w:tc>
        <w:tc>
          <w:tcPr>
            <w:tcW w:w="1433" w:type="dxa"/>
            <w:vAlign w:val="bottom"/>
          </w:tcPr>
          <w:p w14:paraId="202990E6"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25,389</w:t>
            </w:r>
          </w:p>
        </w:tc>
        <w:tc>
          <w:tcPr>
            <w:tcW w:w="1433" w:type="dxa"/>
            <w:vAlign w:val="bottom"/>
          </w:tcPr>
          <w:p w14:paraId="75A88405"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289,60</w:t>
            </w:r>
            <w:r>
              <w:rPr>
                <w:rFonts w:ascii="Arial" w:hAnsi="Arial" w:cs="Arial"/>
                <w:color w:val="000000"/>
                <w:sz w:val="14"/>
                <w:szCs w:val="14"/>
              </w:rPr>
              <w:t>1</w:t>
            </w:r>
          </w:p>
        </w:tc>
        <w:tc>
          <w:tcPr>
            <w:tcW w:w="1452" w:type="dxa"/>
            <w:vAlign w:val="bottom"/>
          </w:tcPr>
          <w:p w14:paraId="5CDDA40F"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4,879</w:t>
            </w:r>
          </w:p>
        </w:tc>
        <w:tc>
          <w:tcPr>
            <w:tcW w:w="1519" w:type="dxa"/>
            <w:vAlign w:val="bottom"/>
          </w:tcPr>
          <w:p w14:paraId="3DEBB12F"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294,480</w:t>
            </w:r>
          </w:p>
        </w:tc>
      </w:tr>
      <w:tr w:rsidR="00301C92" w:rsidRPr="00EE4910" w14:paraId="6111DD73" w14:textId="77777777" w:rsidTr="00301C92">
        <w:tc>
          <w:tcPr>
            <w:tcW w:w="2232" w:type="dxa"/>
            <w:gridSpan w:val="2"/>
            <w:vAlign w:val="bottom"/>
            <w:hideMark/>
          </w:tcPr>
          <w:p w14:paraId="1552C04B"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22A7B897"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33" w:type="dxa"/>
          </w:tcPr>
          <w:p w14:paraId="17614D4D"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33" w:type="dxa"/>
          </w:tcPr>
          <w:p w14:paraId="0ADF51A7"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344C1C81" w14:textId="77777777" w:rsidR="00301C92" w:rsidRPr="00C4686E"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66EE5A7A" w14:textId="77777777" w:rsidR="00301C92" w:rsidRPr="00EE4910" w:rsidRDefault="00301C92" w:rsidP="00940CF3">
            <w:pPr>
              <w:tabs>
                <w:tab w:val="decimal" w:pos="1124"/>
              </w:tabs>
              <w:spacing w:line="240" w:lineRule="exact"/>
              <w:rPr>
                <w:rFonts w:ascii="Arial" w:hAnsi="Arial" w:cs="Arial"/>
                <w:color w:val="000000"/>
                <w:sz w:val="14"/>
                <w:szCs w:val="14"/>
              </w:rPr>
            </w:pPr>
            <w:r>
              <w:rPr>
                <w:rFonts w:ascii="Arial" w:hAnsi="Arial" w:cs="Arial"/>
                <w:color w:val="000000"/>
                <w:sz w:val="14"/>
                <w:szCs w:val="14"/>
              </w:rPr>
              <w:t>3,524</w:t>
            </w:r>
          </w:p>
        </w:tc>
      </w:tr>
      <w:tr w:rsidR="00301C92" w:rsidRPr="00EE4910" w14:paraId="51F6FE3C" w14:textId="77777777" w:rsidTr="00301C92">
        <w:tc>
          <w:tcPr>
            <w:tcW w:w="2232" w:type="dxa"/>
            <w:gridSpan w:val="2"/>
            <w:vAlign w:val="bottom"/>
            <w:hideMark/>
          </w:tcPr>
          <w:p w14:paraId="05696A89"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828B082" w14:textId="77777777" w:rsidR="00301C92" w:rsidRPr="00EE4910" w:rsidRDefault="00301C92" w:rsidP="00940CF3">
            <w:pPr>
              <w:tabs>
                <w:tab w:val="decimal" w:pos="1124"/>
              </w:tabs>
              <w:spacing w:line="240" w:lineRule="exact"/>
              <w:rPr>
                <w:rFonts w:ascii="Arial" w:hAnsi="Arial" w:cs="Arial"/>
                <w:color w:val="000000"/>
                <w:sz w:val="14"/>
                <w:szCs w:val="14"/>
              </w:rPr>
            </w:pPr>
          </w:p>
        </w:tc>
        <w:tc>
          <w:tcPr>
            <w:tcW w:w="1433" w:type="dxa"/>
          </w:tcPr>
          <w:p w14:paraId="0C08418C" w14:textId="77777777" w:rsidR="00301C92" w:rsidRPr="00EE4910" w:rsidRDefault="00301C92" w:rsidP="00940CF3">
            <w:pPr>
              <w:tabs>
                <w:tab w:val="decimal" w:pos="1124"/>
              </w:tabs>
              <w:spacing w:line="240" w:lineRule="exact"/>
              <w:rPr>
                <w:rFonts w:ascii="Arial" w:hAnsi="Arial" w:cs="Arial"/>
                <w:color w:val="000000"/>
                <w:sz w:val="14"/>
                <w:szCs w:val="14"/>
              </w:rPr>
            </w:pPr>
          </w:p>
        </w:tc>
        <w:tc>
          <w:tcPr>
            <w:tcW w:w="1433" w:type="dxa"/>
          </w:tcPr>
          <w:p w14:paraId="33C754ED" w14:textId="77777777" w:rsidR="00301C92" w:rsidRPr="00EE4910"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0111E35D" w14:textId="77777777" w:rsidR="00301C92" w:rsidRPr="00EE4910"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264C2367" w14:textId="77777777" w:rsidR="00301C92" w:rsidRPr="00EE4910"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161</w:t>
            </w:r>
          </w:p>
        </w:tc>
      </w:tr>
      <w:tr w:rsidR="00301C92" w:rsidRPr="00C4686E" w14:paraId="05C4AD10" w14:textId="77777777" w:rsidTr="00301C92">
        <w:tc>
          <w:tcPr>
            <w:tcW w:w="2232" w:type="dxa"/>
            <w:gridSpan w:val="2"/>
            <w:vAlign w:val="bottom"/>
            <w:hideMark/>
          </w:tcPr>
          <w:p w14:paraId="0B8424A5"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677E8BD5"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7CC74590"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03C4A7B1"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2A61E6E0"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08E2F459" w14:textId="77777777" w:rsidR="00301C92" w:rsidRPr="00C4686E" w:rsidRDefault="00301C92" w:rsidP="00940CF3">
            <w:pP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(927)</w:t>
            </w:r>
          </w:p>
        </w:tc>
      </w:tr>
      <w:tr w:rsidR="00301C92" w:rsidRPr="00C4686E" w14:paraId="19779975" w14:textId="77777777" w:rsidTr="00301C92">
        <w:tc>
          <w:tcPr>
            <w:tcW w:w="2232" w:type="dxa"/>
            <w:gridSpan w:val="2"/>
            <w:vAlign w:val="bottom"/>
            <w:hideMark/>
          </w:tcPr>
          <w:p w14:paraId="652FF12A"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B43B47E"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6F70369D"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3EEC1427"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01CE0466"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578B6391"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(113,</w:t>
            </w:r>
            <w:r>
              <w:rPr>
                <w:rFonts w:ascii="Arial" w:hAnsi="Arial" w:cs="Arial"/>
                <w:color w:val="000000"/>
                <w:sz w:val="14"/>
                <w:szCs w:val="14"/>
              </w:rPr>
              <w:t>661</w:t>
            </w:r>
            <w:r w:rsidRPr="006D2DA0">
              <w:rPr>
                <w:rFonts w:ascii="Arial" w:hAnsi="Arial" w:cs="Arial"/>
                <w:color w:val="000000"/>
                <w:sz w:val="14"/>
                <w:szCs w:val="14"/>
              </w:rPr>
              <w:t>)</w:t>
            </w:r>
          </w:p>
        </w:tc>
      </w:tr>
      <w:tr w:rsidR="00301C92" w:rsidRPr="00C4686E" w14:paraId="5E126E59" w14:textId="77777777" w:rsidTr="00301C92">
        <w:tc>
          <w:tcPr>
            <w:tcW w:w="3629" w:type="dxa"/>
            <w:gridSpan w:val="3"/>
            <w:vAlign w:val="bottom"/>
            <w:hideMark/>
          </w:tcPr>
          <w:p w14:paraId="1C46D793" w14:textId="77777777" w:rsidR="00301C92" w:rsidRPr="005A325F" w:rsidRDefault="00301C92" w:rsidP="00940CF3">
            <w:pPr>
              <w:tabs>
                <w:tab w:val="decimal" w:pos="1124"/>
              </w:tabs>
              <w:spacing w:line="240" w:lineRule="exact"/>
              <w:rPr>
                <w:rFonts w:ascii="Arial" w:hAnsi="Arial" w:cs="Arial"/>
                <w:b/>
                <w:bCs/>
                <w:color w:val="000000"/>
                <w:sz w:val="14"/>
                <w:szCs w:val="14"/>
              </w:rPr>
            </w:pPr>
            <w:r w:rsidRPr="005A325F">
              <w:rPr>
                <w:rFonts w:ascii="Arial" w:hAnsi="Arial" w:cs="Arial"/>
                <w:b/>
                <w:bCs/>
                <w:color w:val="000000"/>
                <w:sz w:val="14"/>
                <w:szCs w:val="14"/>
              </w:rPr>
              <w:t>Profit before income tax expense</w:t>
            </w:r>
          </w:p>
        </w:tc>
        <w:tc>
          <w:tcPr>
            <w:tcW w:w="1433" w:type="dxa"/>
            <w:vAlign w:val="bottom"/>
          </w:tcPr>
          <w:p w14:paraId="64C8F379" w14:textId="77777777" w:rsidR="00301C92" w:rsidRPr="006D2DA0" w:rsidRDefault="00301C92" w:rsidP="00940CF3">
            <w:pPr>
              <w:tabs>
                <w:tab w:val="decimal" w:pos="972"/>
                <w:tab w:val="decimal" w:pos="1124"/>
              </w:tabs>
              <w:spacing w:line="240" w:lineRule="exact"/>
              <w:rPr>
                <w:rFonts w:ascii="Arial" w:hAnsi="Arial" w:cs="Arial"/>
                <w:color w:val="000000"/>
                <w:sz w:val="14"/>
                <w:szCs w:val="14"/>
              </w:rPr>
            </w:pPr>
          </w:p>
        </w:tc>
        <w:tc>
          <w:tcPr>
            <w:tcW w:w="1433" w:type="dxa"/>
          </w:tcPr>
          <w:p w14:paraId="0C315754" w14:textId="77777777" w:rsidR="00301C92" w:rsidRPr="006D2DA0" w:rsidRDefault="00301C92" w:rsidP="00940CF3">
            <w:pPr>
              <w:tabs>
                <w:tab w:val="decimal" w:pos="972"/>
                <w:tab w:val="decimal" w:pos="1124"/>
              </w:tabs>
              <w:spacing w:line="240" w:lineRule="exact"/>
              <w:rPr>
                <w:rFonts w:ascii="Arial" w:hAnsi="Arial" w:cs="Arial"/>
                <w:color w:val="000000"/>
                <w:sz w:val="14"/>
                <w:szCs w:val="14"/>
              </w:rPr>
            </w:pPr>
          </w:p>
        </w:tc>
        <w:tc>
          <w:tcPr>
            <w:tcW w:w="1452" w:type="dxa"/>
          </w:tcPr>
          <w:p w14:paraId="5BEFFA58" w14:textId="77777777" w:rsidR="00301C92" w:rsidRPr="006D2DA0" w:rsidRDefault="00301C92" w:rsidP="00940CF3">
            <w:pPr>
              <w:tabs>
                <w:tab w:val="decimal" w:pos="972"/>
                <w:tab w:val="decimal" w:pos="1124"/>
              </w:tabs>
              <w:spacing w:line="240" w:lineRule="exact"/>
              <w:rPr>
                <w:rFonts w:ascii="Arial" w:hAnsi="Arial" w:cs="Arial"/>
                <w:color w:val="000000"/>
                <w:sz w:val="14"/>
                <w:szCs w:val="14"/>
              </w:rPr>
            </w:pPr>
          </w:p>
        </w:tc>
        <w:tc>
          <w:tcPr>
            <w:tcW w:w="1519" w:type="dxa"/>
            <w:vAlign w:val="bottom"/>
          </w:tcPr>
          <w:p w14:paraId="2063F117" w14:textId="77777777" w:rsidR="00301C92" w:rsidRPr="00C4686E" w:rsidRDefault="00301C92" w:rsidP="00940CF3">
            <w:pPr>
              <w:tabs>
                <w:tab w:val="decimal" w:pos="1124"/>
              </w:tabs>
              <w:spacing w:line="240" w:lineRule="exact"/>
              <w:rPr>
                <w:rFonts w:ascii="Arial" w:hAnsi="Arial" w:cs="Arial"/>
                <w:color w:val="000000"/>
                <w:sz w:val="14"/>
                <w:szCs w:val="14"/>
              </w:rPr>
            </w:pPr>
            <w:r w:rsidRPr="005A325F">
              <w:rPr>
                <w:rFonts w:ascii="Arial" w:hAnsi="Arial" w:cs="Arial"/>
                <w:color w:val="000000"/>
                <w:sz w:val="14"/>
                <w:szCs w:val="14"/>
              </w:rPr>
              <w:t>183,577</w:t>
            </w:r>
          </w:p>
        </w:tc>
      </w:tr>
      <w:tr w:rsidR="00301C92" w:rsidRPr="00C4686E" w14:paraId="63A5D1A8" w14:textId="77777777" w:rsidTr="00301C92">
        <w:tc>
          <w:tcPr>
            <w:tcW w:w="2232" w:type="dxa"/>
            <w:gridSpan w:val="2"/>
            <w:vAlign w:val="bottom"/>
            <w:hideMark/>
          </w:tcPr>
          <w:p w14:paraId="0420383C" w14:textId="77777777" w:rsidR="00301C92" w:rsidRPr="00C4686E" w:rsidRDefault="00301C92" w:rsidP="00940CF3">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6319F87D"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765EB111"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29BBDB54"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26D9ECA0"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11577811" w14:textId="77777777" w:rsidR="00301C92" w:rsidRPr="00C4686E" w:rsidRDefault="00301C92" w:rsidP="00940CF3">
            <w:pPr>
              <w:pBdr>
                <w:bottom w:val="sing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(37,087)</w:t>
            </w:r>
          </w:p>
        </w:tc>
      </w:tr>
      <w:tr w:rsidR="00301C92" w:rsidRPr="00C4686E" w14:paraId="585234A0" w14:textId="77777777" w:rsidTr="00301C92">
        <w:tc>
          <w:tcPr>
            <w:tcW w:w="2232" w:type="dxa"/>
            <w:gridSpan w:val="2"/>
            <w:vAlign w:val="bottom"/>
            <w:hideMark/>
          </w:tcPr>
          <w:p w14:paraId="6B68FDAF" w14:textId="77777777" w:rsidR="00301C92" w:rsidRPr="00C4686E" w:rsidRDefault="00301C92" w:rsidP="00940CF3">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35D912BE"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63B0D9B7"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33" w:type="dxa"/>
          </w:tcPr>
          <w:p w14:paraId="129D2164"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452" w:type="dxa"/>
            <w:vAlign w:val="bottom"/>
          </w:tcPr>
          <w:p w14:paraId="3116BFFD" w14:textId="77777777" w:rsidR="00301C92" w:rsidRPr="006D2DA0" w:rsidRDefault="00301C92" w:rsidP="00940CF3">
            <w:pPr>
              <w:tabs>
                <w:tab w:val="decimal" w:pos="1124"/>
              </w:tabs>
              <w:spacing w:line="240" w:lineRule="exact"/>
              <w:rPr>
                <w:rFonts w:ascii="Arial" w:hAnsi="Arial" w:cs="Arial"/>
                <w:color w:val="000000"/>
                <w:sz w:val="14"/>
                <w:szCs w:val="14"/>
              </w:rPr>
            </w:pPr>
          </w:p>
        </w:tc>
        <w:tc>
          <w:tcPr>
            <w:tcW w:w="1519" w:type="dxa"/>
            <w:vAlign w:val="bottom"/>
          </w:tcPr>
          <w:p w14:paraId="50D00B66" w14:textId="77777777" w:rsidR="00301C92" w:rsidRPr="00C4686E" w:rsidRDefault="00301C92" w:rsidP="00940CF3">
            <w:pPr>
              <w:pBdr>
                <w:bottom w:val="double" w:sz="4" w:space="1" w:color="auto"/>
              </w:pBdr>
              <w:tabs>
                <w:tab w:val="decimal" w:pos="1124"/>
              </w:tabs>
              <w:spacing w:line="240" w:lineRule="exact"/>
              <w:rPr>
                <w:rFonts w:ascii="Arial" w:hAnsi="Arial" w:cs="Arial"/>
                <w:color w:val="000000"/>
                <w:sz w:val="14"/>
                <w:szCs w:val="14"/>
              </w:rPr>
            </w:pPr>
            <w:r w:rsidRPr="006D2DA0">
              <w:rPr>
                <w:rFonts w:ascii="Arial" w:hAnsi="Arial" w:cs="Arial"/>
                <w:color w:val="000000"/>
                <w:sz w:val="14"/>
                <w:szCs w:val="14"/>
              </w:rPr>
              <w:t>146,490</w:t>
            </w:r>
          </w:p>
        </w:tc>
      </w:tr>
    </w:tbl>
    <w:p w14:paraId="7BE3629D" w14:textId="2BF8B376" w:rsidR="00E1676C" w:rsidRPr="0002032B" w:rsidRDefault="00CD1FA3" w:rsidP="00335CF8">
      <w:pPr>
        <w:tabs>
          <w:tab w:val="left" w:pos="1560"/>
        </w:tabs>
        <w:spacing w:before="240" w:after="120" w:line="380" w:lineRule="exact"/>
        <w:ind w:left="562" w:right="-29" w:hanging="562"/>
        <w:jc w:val="thaiDistribute"/>
        <w:rPr>
          <w:rFonts w:ascii="Arial" w:hAnsi="Arial" w:cs="Arial"/>
          <w:b/>
          <w:bCs/>
          <w:sz w:val="22"/>
          <w:szCs w:val="22"/>
        </w:rPr>
      </w:pPr>
      <w:r w:rsidRPr="001510B9">
        <w:rPr>
          <w:rFonts w:ascii="Arial" w:hAnsi="Arial" w:cs="Arial"/>
          <w:b/>
          <w:bCs/>
          <w:sz w:val="22"/>
          <w:szCs w:val="22"/>
        </w:rPr>
        <w:t>8</w:t>
      </w:r>
      <w:r w:rsidR="00E1676C" w:rsidRPr="001510B9">
        <w:rPr>
          <w:rFonts w:ascii="Arial" w:hAnsi="Arial" w:cs="Arial"/>
          <w:b/>
          <w:bCs/>
          <w:sz w:val="22"/>
          <w:szCs w:val="22"/>
        </w:rPr>
        <w:t>.</w:t>
      </w:r>
      <w:r w:rsidR="00E1676C" w:rsidRPr="001510B9">
        <w:rPr>
          <w:rFonts w:ascii="Arial" w:hAnsi="Arial" w:cs="Arial"/>
          <w:b/>
          <w:bCs/>
          <w:sz w:val="22"/>
          <w:szCs w:val="22"/>
        </w:rPr>
        <w:tab/>
      </w:r>
      <w:r w:rsidR="00E1676C" w:rsidRPr="0002032B">
        <w:rPr>
          <w:rFonts w:ascii="Arial" w:hAnsi="Arial" w:cs="Arial"/>
          <w:b/>
          <w:bCs/>
          <w:sz w:val="22"/>
          <w:szCs w:val="22"/>
        </w:rPr>
        <w:t>Dividend payment</w:t>
      </w:r>
    </w:p>
    <w:tbl>
      <w:tblPr>
        <w:tblW w:w="9270" w:type="dxa"/>
        <w:tblInd w:w="450" w:type="dxa"/>
        <w:tblLayout w:type="fixed"/>
        <w:tblLook w:val="01E0" w:firstRow="1" w:lastRow="1" w:firstColumn="1" w:lastColumn="1" w:noHBand="0" w:noVBand="0"/>
      </w:tblPr>
      <w:tblGrid>
        <w:gridCol w:w="2610"/>
        <w:gridCol w:w="2970"/>
        <w:gridCol w:w="1845"/>
        <w:gridCol w:w="1845"/>
      </w:tblGrid>
      <w:tr w:rsidR="00E1676C" w:rsidRPr="0002032B" w14:paraId="061B974C" w14:textId="77777777" w:rsidTr="00335CF8">
        <w:tc>
          <w:tcPr>
            <w:tcW w:w="2610" w:type="dxa"/>
            <w:vAlign w:val="bottom"/>
            <w:hideMark/>
          </w:tcPr>
          <w:p w14:paraId="5D4B2881" w14:textId="77777777" w:rsidR="00E1676C" w:rsidRPr="0002032B" w:rsidRDefault="00E1676C" w:rsidP="00335CF8">
            <w:pPr>
              <w:pBdr>
                <w:bottom w:val="single" w:sz="4" w:space="1" w:color="auto"/>
              </w:pBdr>
              <w:tabs>
                <w:tab w:val="left" w:pos="900"/>
                <w:tab w:val="center" w:pos="7110"/>
                <w:tab w:val="right" w:pos="8540"/>
              </w:tabs>
              <w:spacing w:line="380" w:lineRule="exact"/>
              <w:jc w:val="center"/>
              <w:rPr>
                <w:rFonts w:ascii="Arial" w:hAnsi="Arial" w:cs="Arial"/>
                <w:spacing w:val="-3"/>
                <w:sz w:val="20"/>
                <w:szCs w:val="20"/>
              </w:rPr>
            </w:pPr>
            <w:r w:rsidRPr="0002032B">
              <w:rPr>
                <w:rFonts w:ascii="Arial" w:hAnsi="Arial" w:cs="Arial"/>
                <w:spacing w:val="-3"/>
                <w:sz w:val="20"/>
                <w:szCs w:val="20"/>
              </w:rPr>
              <w:t>Dividends</w:t>
            </w:r>
          </w:p>
        </w:tc>
        <w:tc>
          <w:tcPr>
            <w:tcW w:w="2970" w:type="dxa"/>
            <w:vAlign w:val="bottom"/>
            <w:hideMark/>
          </w:tcPr>
          <w:p w14:paraId="275DC64A" w14:textId="77777777" w:rsidR="00E1676C" w:rsidRPr="0002032B" w:rsidRDefault="00E1676C" w:rsidP="00335CF8">
            <w:pPr>
              <w:pBdr>
                <w:bottom w:val="single" w:sz="4" w:space="1" w:color="auto"/>
              </w:pBdr>
              <w:tabs>
                <w:tab w:val="left" w:pos="900"/>
                <w:tab w:val="center" w:pos="7110"/>
                <w:tab w:val="right" w:pos="8540"/>
              </w:tabs>
              <w:spacing w:line="380" w:lineRule="exact"/>
              <w:jc w:val="center"/>
              <w:rPr>
                <w:rFonts w:ascii="Arial" w:hAnsi="Arial" w:cs="Arial"/>
                <w:spacing w:val="-3"/>
                <w:sz w:val="20"/>
                <w:szCs w:val="20"/>
              </w:rPr>
            </w:pPr>
            <w:r w:rsidRPr="0002032B">
              <w:rPr>
                <w:rFonts w:ascii="Arial" w:hAnsi="Arial" w:cs="Arial"/>
                <w:spacing w:val="-3"/>
                <w:sz w:val="20"/>
                <w:szCs w:val="20"/>
              </w:rPr>
              <w:t>Approves by</w:t>
            </w:r>
          </w:p>
        </w:tc>
        <w:tc>
          <w:tcPr>
            <w:tcW w:w="1845" w:type="dxa"/>
            <w:vAlign w:val="bottom"/>
            <w:hideMark/>
          </w:tcPr>
          <w:p w14:paraId="538CCE29" w14:textId="77777777" w:rsidR="00E1676C" w:rsidRPr="0002032B" w:rsidRDefault="00E1676C" w:rsidP="00335CF8">
            <w:pPr>
              <w:pBdr>
                <w:bottom w:val="single" w:sz="4" w:space="1" w:color="auto"/>
              </w:pBdr>
              <w:tabs>
                <w:tab w:val="left" w:pos="900"/>
                <w:tab w:val="center" w:pos="7110"/>
                <w:tab w:val="right" w:pos="8540"/>
              </w:tabs>
              <w:spacing w:line="380" w:lineRule="exact"/>
              <w:jc w:val="center"/>
              <w:rPr>
                <w:rFonts w:ascii="Arial" w:hAnsi="Arial" w:cs="Arial"/>
                <w:spacing w:val="-3"/>
                <w:sz w:val="20"/>
                <w:szCs w:val="20"/>
              </w:rPr>
            </w:pPr>
            <w:r w:rsidRPr="0002032B">
              <w:rPr>
                <w:rFonts w:ascii="Arial" w:hAnsi="Arial" w:cs="Arial"/>
                <w:spacing w:val="-3"/>
                <w:sz w:val="20"/>
                <w:szCs w:val="20"/>
              </w:rPr>
              <w:t>Total dividends</w:t>
            </w:r>
          </w:p>
        </w:tc>
        <w:tc>
          <w:tcPr>
            <w:tcW w:w="1845" w:type="dxa"/>
            <w:vAlign w:val="bottom"/>
            <w:hideMark/>
          </w:tcPr>
          <w:p w14:paraId="5BCDED75" w14:textId="77777777" w:rsidR="00E1676C" w:rsidRPr="0002032B" w:rsidRDefault="00E1676C" w:rsidP="00335CF8">
            <w:pPr>
              <w:pBdr>
                <w:bottom w:val="single" w:sz="4" w:space="1" w:color="auto"/>
              </w:pBdr>
              <w:tabs>
                <w:tab w:val="left" w:pos="900"/>
                <w:tab w:val="center" w:pos="7110"/>
                <w:tab w:val="right" w:pos="8540"/>
              </w:tabs>
              <w:spacing w:line="380" w:lineRule="exact"/>
              <w:jc w:val="center"/>
              <w:rPr>
                <w:rFonts w:ascii="Arial" w:hAnsi="Arial" w:cs="Arial"/>
                <w:spacing w:val="-3"/>
                <w:sz w:val="20"/>
                <w:szCs w:val="20"/>
              </w:rPr>
            </w:pPr>
            <w:r w:rsidRPr="0002032B">
              <w:rPr>
                <w:rFonts w:ascii="Arial" w:hAnsi="Arial" w:cs="Arial"/>
                <w:spacing w:val="-3"/>
                <w:sz w:val="20"/>
                <w:szCs w:val="20"/>
              </w:rPr>
              <w:t>Dividends per share</w:t>
            </w:r>
          </w:p>
        </w:tc>
      </w:tr>
      <w:tr w:rsidR="00E1676C" w:rsidRPr="0002032B" w14:paraId="3ABE155C" w14:textId="77777777" w:rsidTr="00335CF8">
        <w:tc>
          <w:tcPr>
            <w:tcW w:w="2610" w:type="dxa"/>
          </w:tcPr>
          <w:p w14:paraId="6B87E066" w14:textId="77777777" w:rsidR="00E1676C" w:rsidRPr="0002032B" w:rsidRDefault="00E1676C" w:rsidP="00335CF8">
            <w:pPr>
              <w:tabs>
                <w:tab w:val="left" w:pos="900"/>
                <w:tab w:val="center" w:pos="7110"/>
                <w:tab w:val="right" w:pos="8540"/>
              </w:tabs>
              <w:spacing w:line="380" w:lineRule="exact"/>
              <w:rPr>
                <w:rFonts w:ascii="Arial" w:hAnsi="Arial" w:cs="Arial"/>
                <w:spacing w:val="-3"/>
                <w:sz w:val="20"/>
                <w:szCs w:val="20"/>
              </w:rPr>
            </w:pPr>
          </w:p>
        </w:tc>
        <w:tc>
          <w:tcPr>
            <w:tcW w:w="2970" w:type="dxa"/>
          </w:tcPr>
          <w:p w14:paraId="56B8A62F" w14:textId="77777777" w:rsidR="00E1676C" w:rsidRPr="0002032B" w:rsidRDefault="00E1676C" w:rsidP="00335CF8">
            <w:pPr>
              <w:tabs>
                <w:tab w:val="left" w:pos="900"/>
                <w:tab w:val="center" w:pos="7110"/>
                <w:tab w:val="right" w:pos="8540"/>
              </w:tabs>
              <w:spacing w:line="380" w:lineRule="exact"/>
              <w:rPr>
                <w:rFonts w:ascii="Arial" w:hAnsi="Arial" w:cs="Arial"/>
                <w:spacing w:val="-3"/>
                <w:sz w:val="20"/>
                <w:szCs w:val="20"/>
              </w:rPr>
            </w:pPr>
          </w:p>
        </w:tc>
        <w:tc>
          <w:tcPr>
            <w:tcW w:w="1845" w:type="dxa"/>
            <w:hideMark/>
          </w:tcPr>
          <w:p w14:paraId="04CC401B" w14:textId="77777777" w:rsidR="00E1676C" w:rsidRPr="0002032B" w:rsidRDefault="00E1676C" w:rsidP="00335CF8">
            <w:pPr>
              <w:spacing w:line="380" w:lineRule="exact"/>
              <w:jc w:val="center"/>
              <w:rPr>
                <w:rFonts w:ascii="Arial" w:hAnsi="Arial" w:cs="Arial"/>
                <w:spacing w:val="-3"/>
                <w:sz w:val="20"/>
                <w:szCs w:val="20"/>
                <w:cs/>
              </w:rPr>
            </w:pPr>
            <w:r w:rsidRPr="0002032B">
              <w:rPr>
                <w:rFonts w:ascii="Arial" w:hAnsi="Arial" w:cs="Arial"/>
                <w:spacing w:val="-3"/>
                <w:sz w:val="20"/>
                <w:szCs w:val="20"/>
                <w:cs/>
              </w:rPr>
              <w:t>(</w:t>
            </w:r>
            <w:r w:rsidRPr="0002032B">
              <w:rPr>
                <w:rFonts w:ascii="Arial" w:hAnsi="Arial" w:cs="Arial"/>
                <w:spacing w:val="-3"/>
                <w:sz w:val="20"/>
                <w:szCs w:val="20"/>
              </w:rPr>
              <w:t>Thousand Baht</w:t>
            </w:r>
            <w:r w:rsidRPr="0002032B">
              <w:rPr>
                <w:rFonts w:ascii="Arial" w:hAnsi="Arial" w:cs="Arial"/>
                <w:spacing w:val="-3"/>
                <w:sz w:val="20"/>
                <w:szCs w:val="20"/>
                <w:cs/>
              </w:rPr>
              <w:t>)</w:t>
            </w:r>
          </w:p>
        </w:tc>
        <w:tc>
          <w:tcPr>
            <w:tcW w:w="1845" w:type="dxa"/>
            <w:hideMark/>
          </w:tcPr>
          <w:p w14:paraId="2AC3F5EB" w14:textId="77777777" w:rsidR="00E1676C" w:rsidRPr="0002032B" w:rsidRDefault="00E1676C" w:rsidP="00335CF8">
            <w:pPr>
              <w:tabs>
                <w:tab w:val="left" w:pos="900"/>
                <w:tab w:val="center" w:pos="7110"/>
                <w:tab w:val="right" w:pos="8540"/>
              </w:tabs>
              <w:spacing w:line="380" w:lineRule="exact"/>
              <w:ind w:left="-102" w:right="-96"/>
              <w:jc w:val="center"/>
              <w:rPr>
                <w:rFonts w:ascii="Arial" w:hAnsi="Arial" w:cs="Arial"/>
                <w:spacing w:val="-3"/>
                <w:sz w:val="20"/>
                <w:szCs w:val="20"/>
                <w:cs/>
              </w:rPr>
            </w:pPr>
            <w:r w:rsidRPr="0002032B">
              <w:rPr>
                <w:rFonts w:ascii="Arial" w:hAnsi="Arial" w:cs="Arial"/>
                <w:spacing w:val="-3"/>
                <w:sz w:val="20"/>
                <w:szCs w:val="20"/>
                <w:cs/>
              </w:rPr>
              <w:t>(</w:t>
            </w:r>
            <w:r w:rsidRPr="0002032B">
              <w:rPr>
                <w:rFonts w:ascii="Arial" w:hAnsi="Arial" w:cs="Arial"/>
                <w:spacing w:val="-3"/>
                <w:sz w:val="20"/>
                <w:szCs w:val="20"/>
              </w:rPr>
              <w:t>Baht</w:t>
            </w:r>
            <w:r w:rsidRPr="0002032B">
              <w:rPr>
                <w:rFonts w:ascii="Arial" w:hAnsi="Arial" w:cs="Arial"/>
                <w:spacing w:val="-3"/>
                <w:sz w:val="20"/>
                <w:szCs w:val="20"/>
                <w:cs/>
              </w:rPr>
              <w:t>)</w:t>
            </w:r>
          </w:p>
        </w:tc>
      </w:tr>
      <w:tr w:rsidR="00E1676C" w:rsidRPr="0002032B" w14:paraId="385E9F3E" w14:textId="77777777" w:rsidTr="00335CF8">
        <w:tc>
          <w:tcPr>
            <w:tcW w:w="2610" w:type="dxa"/>
            <w:hideMark/>
          </w:tcPr>
          <w:p w14:paraId="06A43603" w14:textId="7870A514" w:rsidR="00E1676C" w:rsidRPr="0002032B" w:rsidRDefault="00E1676C" w:rsidP="00335CF8">
            <w:pPr>
              <w:tabs>
                <w:tab w:val="left" w:pos="900"/>
                <w:tab w:val="center" w:pos="7110"/>
                <w:tab w:val="right" w:pos="8540"/>
              </w:tabs>
              <w:spacing w:line="380" w:lineRule="exact"/>
              <w:rPr>
                <w:rFonts w:ascii="Arial" w:hAnsi="Arial" w:cs="Arial"/>
                <w:spacing w:val="-3"/>
                <w:sz w:val="20"/>
                <w:szCs w:val="20"/>
              </w:rPr>
            </w:pPr>
            <w:r w:rsidRPr="0002032B">
              <w:rPr>
                <w:rFonts w:ascii="Arial" w:hAnsi="Arial" w:cs="Arial"/>
                <w:spacing w:val="-3"/>
                <w:sz w:val="20"/>
                <w:szCs w:val="20"/>
              </w:rPr>
              <w:t>Dividends for 202</w:t>
            </w:r>
            <w:r w:rsidR="00CD1FA3" w:rsidRPr="0002032B">
              <w:rPr>
                <w:rFonts w:ascii="Arial" w:hAnsi="Arial" w:cs="Arial"/>
                <w:spacing w:val="-3"/>
                <w:sz w:val="20"/>
                <w:szCs w:val="20"/>
              </w:rPr>
              <w:t>5</w:t>
            </w:r>
          </w:p>
        </w:tc>
        <w:tc>
          <w:tcPr>
            <w:tcW w:w="2970" w:type="dxa"/>
            <w:hideMark/>
          </w:tcPr>
          <w:p w14:paraId="64B8B49B" w14:textId="17524A87" w:rsidR="00E1676C" w:rsidRPr="0002032B" w:rsidRDefault="00E1676C" w:rsidP="00335CF8">
            <w:pPr>
              <w:tabs>
                <w:tab w:val="left" w:pos="900"/>
                <w:tab w:val="center" w:pos="7110"/>
                <w:tab w:val="right" w:pos="8540"/>
              </w:tabs>
              <w:spacing w:line="380" w:lineRule="exact"/>
              <w:ind w:left="166" w:right="-108" w:hanging="166"/>
              <w:rPr>
                <w:rFonts w:ascii="Arial" w:hAnsi="Arial" w:cs="Arial"/>
                <w:spacing w:val="-3"/>
                <w:sz w:val="20"/>
                <w:szCs w:val="20"/>
                <w:cs/>
              </w:rPr>
            </w:pPr>
            <w:r w:rsidRPr="0002032B">
              <w:rPr>
                <w:rFonts w:ascii="Arial" w:hAnsi="Arial" w:cs="Arial"/>
                <w:spacing w:val="-3"/>
                <w:sz w:val="20"/>
                <w:szCs w:val="20"/>
              </w:rPr>
              <w:t>Annual General Meeting of the</w:t>
            </w:r>
            <w:r w:rsidR="00EF5B38" w:rsidRPr="0002032B">
              <w:rPr>
                <w:rFonts w:ascii="Arial" w:hAnsi="Arial" w:cs="Arial"/>
                <w:spacing w:val="-3"/>
                <w:sz w:val="20"/>
                <w:szCs w:val="20"/>
              </w:rPr>
              <w:t xml:space="preserve"> </w:t>
            </w:r>
            <w:r w:rsidRPr="0002032B">
              <w:rPr>
                <w:rFonts w:ascii="Arial" w:hAnsi="Arial" w:cs="Arial"/>
                <w:spacing w:val="-3"/>
                <w:sz w:val="20"/>
                <w:szCs w:val="20"/>
              </w:rPr>
              <w:t xml:space="preserve">shareholders on </w:t>
            </w:r>
            <w:r w:rsidR="00931D41">
              <w:rPr>
                <w:rFonts w:ascii="Arial" w:hAnsi="Arial" w:cs="Arial"/>
                <w:spacing w:val="-3"/>
                <w:sz w:val="20"/>
                <w:szCs w:val="20"/>
              </w:rPr>
              <w:t>27</w:t>
            </w:r>
            <w:r w:rsidRPr="0002032B">
              <w:rPr>
                <w:rFonts w:ascii="Arial" w:hAnsi="Arial" w:cs="Arial"/>
                <w:spacing w:val="-3"/>
                <w:sz w:val="20"/>
                <w:szCs w:val="20"/>
              </w:rPr>
              <w:t xml:space="preserve"> April 202</w:t>
            </w:r>
            <w:r w:rsidR="00EF5B38" w:rsidRPr="0002032B">
              <w:rPr>
                <w:rFonts w:ascii="Arial" w:hAnsi="Arial" w:cs="Arial"/>
                <w:spacing w:val="-3"/>
                <w:sz w:val="20"/>
                <w:szCs w:val="20"/>
              </w:rPr>
              <w:t>6</w:t>
            </w:r>
          </w:p>
        </w:tc>
        <w:tc>
          <w:tcPr>
            <w:tcW w:w="1845" w:type="dxa"/>
            <w:vAlign w:val="bottom"/>
            <w:hideMark/>
          </w:tcPr>
          <w:p w14:paraId="1CF57BE6" w14:textId="5C679235" w:rsidR="00E1676C" w:rsidRPr="0002032B" w:rsidRDefault="00335CF8" w:rsidP="00335CF8">
            <w:pPr>
              <w:pBdr>
                <w:bottom w:val="single" w:sz="4" w:space="1" w:color="auto"/>
              </w:pBdr>
              <w:tabs>
                <w:tab w:val="decimal" w:pos="1335"/>
              </w:tabs>
              <w:spacing w:line="380" w:lineRule="exact"/>
              <w:ind w:left="-16" w:right="-19" w:firstLine="16"/>
              <w:rPr>
                <w:rFonts w:ascii="Arial" w:hAnsi="Arial" w:cs="Arial"/>
                <w:spacing w:val="-3"/>
                <w:sz w:val="20"/>
                <w:szCs w:val="20"/>
                <w:cs/>
              </w:rPr>
            </w:pPr>
            <w:r>
              <w:rPr>
                <w:rFonts w:ascii="Arial" w:hAnsi="Arial" w:cs="Arial"/>
                <w:spacing w:val="-3"/>
                <w:sz w:val="20"/>
                <w:szCs w:val="20"/>
              </w:rPr>
              <w:t>160,000</w:t>
            </w:r>
          </w:p>
        </w:tc>
        <w:tc>
          <w:tcPr>
            <w:tcW w:w="1845" w:type="dxa"/>
            <w:vAlign w:val="bottom"/>
            <w:hideMark/>
          </w:tcPr>
          <w:p w14:paraId="109ED503" w14:textId="15C252DF" w:rsidR="00E1676C" w:rsidRPr="0002032B" w:rsidRDefault="00335CF8" w:rsidP="00335CF8">
            <w:pPr>
              <w:pBdr>
                <w:bottom w:val="single" w:sz="4" w:space="1" w:color="auto"/>
              </w:pBdr>
              <w:tabs>
                <w:tab w:val="decimal" w:pos="960"/>
              </w:tabs>
              <w:spacing w:line="380" w:lineRule="exact"/>
              <w:ind w:left="-16" w:right="-19" w:firstLine="16"/>
              <w:rPr>
                <w:rFonts w:ascii="Arial" w:hAnsi="Arial" w:cs="Arial"/>
                <w:spacing w:val="-3"/>
                <w:sz w:val="20"/>
                <w:szCs w:val="20"/>
              </w:rPr>
            </w:pPr>
            <w:r>
              <w:rPr>
                <w:rFonts w:ascii="Arial" w:hAnsi="Arial" w:cs="Arial"/>
                <w:spacing w:val="-3"/>
                <w:sz w:val="20"/>
                <w:szCs w:val="20"/>
              </w:rPr>
              <w:t>0.8000</w:t>
            </w:r>
          </w:p>
        </w:tc>
      </w:tr>
      <w:tr w:rsidR="00E1676C" w:rsidRPr="0002032B" w14:paraId="4C3688AE" w14:textId="77777777" w:rsidTr="00335CF8">
        <w:tc>
          <w:tcPr>
            <w:tcW w:w="2610" w:type="dxa"/>
            <w:hideMark/>
          </w:tcPr>
          <w:p w14:paraId="210FEE7C" w14:textId="75FD6DA0" w:rsidR="00E1676C" w:rsidRPr="0002032B" w:rsidRDefault="00E1676C" w:rsidP="00335CF8">
            <w:pPr>
              <w:spacing w:line="380" w:lineRule="exact"/>
              <w:rPr>
                <w:rFonts w:ascii="Arial" w:hAnsi="Arial" w:cs="Arial"/>
                <w:sz w:val="20"/>
                <w:szCs w:val="20"/>
              </w:rPr>
            </w:pPr>
            <w:r w:rsidRPr="0002032B">
              <w:rPr>
                <w:rFonts w:ascii="Arial" w:hAnsi="Arial" w:cs="Arial"/>
                <w:sz w:val="20"/>
                <w:szCs w:val="20"/>
              </w:rPr>
              <w:t xml:space="preserve">Total </w:t>
            </w:r>
            <w:r w:rsidR="00D22F23">
              <w:rPr>
                <w:rFonts w:ascii="Arial" w:hAnsi="Arial" w:cs="Arial"/>
                <w:sz w:val="20"/>
                <w:szCs w:val="20"/>
              </w:rPr>
              <w:t xml:space="preserve">dividends </w:t>
            </w:r>
            <w:r w:rsidRPr="0002032B">
              <w:rPr>
                <w:rFonts w:ascii="Arial" w:hAnsi="Arial" w:cs="Arial"/>
                <w:sz w:val="20"/>
                <w:szCs w:val="20"/>
              </w:rPr>
              <w:t>for 202</w:t>
            </w:r>
            <w:r w:rsidR="00CD1FA3" w:rsidRPr="0002032B">
              <w:rPr>
                <w:rFonts w:ascii="Arial" w:hAnsi="Arial" w:cs="Arial"/>
                <w:sz w:val="20"/>
                <w:szCs w:val="20"/>
              </w:rPr>
              <w:t>6</w:t>
            </w:r>
          </w:p>
        </w:tc>
        <w:tc>
          <w:tcPr>
            <w:tcW w:w="2970" w:type="dxa"/>
          </w:tcPr>
          <w:p w14:paraId="7B3CC02B" w14:textId="77777777" w:rsidR="00E1676C" w:rsidRPr="0002032B" w:rsidRDefault="00E1676C" w:rsidP="00335CF8">
            <w:pPr>
              <w:tabs>
                <w:tab w:val="left" w:pos="900"/>
                <w:tab w:val="center" w:pos="7110"/>
                <w:tab w:val="right" w:pos="8540"/>
              </w:tabs>
              <w:spacing w:line="380" w:lineRule="exact"/>
              <w:ind w:left="166" w:right="-108" w:hanging="166"/>
              <w:rPr>
                <w:rFonts w:ascii="Arial" w:hAnsi="Arial" w:cs="Arial"/>
                <w:spacing w:val="-3"/>
                <w:sz w:val="20"/>
                <w:szCs w:val="20"/>
              </w:rPr>
            </w:pPr>
          </w:p>
        </w:tc>
        <w:tc>
          <w:tcPr>
            <w:tcW w:w="1845" w:type="dxa"/>
            <w:vAlign w:val="bottom"/>
            <w:hideMark/>
          </w:tcPr>
          <w:p w14:paraId="64A52981" w14:textId="3AD62894" w:rsidR="00E1676C" w:rsidRPr="0002032B" w:rsidRDefault="00335CF8" w:rsidP="00335CF8">
            <w:pPr>
              <w:pBdr>
                <w:bottom w:val="double" w:sz="4" w:space="1" w:color="auto"/>
              </w:pBdr>
              <w:tabs>
                <w:tab w:val="decimal" w:pos="1335"/>
              </w:tabs>
              <w:spacing w:line="380" w:lineRule="exact"/>
              <w:ind w:left="-16" w:right="-19" w:firstLine="16"/>
              <w:rPr>
                <w:rFonts w:ascii="Arial" w:hAnsi="Arial" w:cs="Arial"/>
                <w:spacing w:val="-3"/>
                <w:sz w:val="20"/>
                <w:szCs w:val="20"/>
                <w:cs/>
              </w:rPr>
            </w:pPr>
            <w:r>
              <w:rPr>
                <w:rFonts w:ascii="Arial" w:hAnsi="Arial" w:cs="Arial"/>
                <w:spacing w:val="-3"/>
                <w:sz w:val="20"/>
                <w:szCs w:val="20"/>
              </w:rPr>
              <w:t>160,000</w:t>
            </w:r>
          </w:p>
        </w:tc>
        <w:tc>
          <w:tcPr>
            <w:tcW w:w="1845" w:type="dxa"/>
            <w:vAlign w:val="bottom"/>
            <w:hideMark/>
          </w:tcPr>
          <w:p w14:paraId="2F362BAE" w14:textId="43132224" w:rsidR="00E1676C" w:rsidRPr="0002032B" w:rsidRDefault="00335CF8" w:rsidP="00335CF8">
            <w:pPr>
              <w:pBdr>
                <w:bottom w:val="double" w:sz="4" w:space="1" w:color="auto"/>
              </w:pBdr>
              <w:tabs>
                <w:tab w:val="decimal" w:pos="960"/>
              </w:tabs>
              <w:spacing w:line="380" w:lineRule="exact"/>
              <w:ind w:left="-16" w:right="-19" w:firstLine="16"/>
              <w:rPr>
                <w:rFonts w:ascii="Arial" w:hAnsi="Arial" w:cs="Arial"/>
                <w:spacing w:val="-3"/>
                <w:sz w:val="20"/>
                <w:szCs w:val="20"/>
              </w:rPr>
            </w:pPr>
            <w:r>
              <w:rPr>
                <w:rFonts w:ascii="Arial" w:hAnsi="Arial" w:cs="Arial"/>
                <w:spacing w:val="-3"/>
                <w:sz w:val="20"/>
                <w:szCs w:val="20"/>
              </w:rPr>
              <w:t>0.8000</w:t>
            </w:r>
          </w:p>
        </w:tc>
      </w:tr>
      <w:tr w:rsidR="00CD1FA3" w:rsidRPr="0002032B" w14:paraId="62EAD7C8" w14:textId="77777777" w:rsidTr="00335CF8">
        <w:tc>
          <w:tcPr>
            <w:tcW w:w="2610" w:type="dxa"/>
            <w:hideMark/>
          </w:tcPr>
          <w:p w14:paraId="6B0C7E90" w14:textId="7C4E38CE" w:rsidR="00CD1FA3" w:rsidRPr="0002032B" w:rsidRDefault="00CD1FA3" w:rsidP="00335CF8">
            <w:pPr>
              <w:spacing w:line="380" w:lineRule="exact"/>
              <w:rPr>
                <w:rFonts w:ascii="Arial" w:hAnsi="Arial" w:cs="Arial"/>
                <w:sz w:val="20"/>
                <w:szCs w:val="20"/>
              </w:rPr>
            </w:pPr>
            <w:r w:rsidRPr="0002032B">
              <w:rPr>
                <w:rFonts w:ascii="Arial" w:hAnsi="Arial" w:cs="Arial"/>
                <w:spacing w:val="-3"/>
                <w:sz w:val="20"/>
                <w:szCs w:val="20"/>
              </w:rPr>
              <w:t>Dividends for 202</w:t>
            </w:r>
            <w:r w:rsidR="00230F2B">
              <w:rPr>
                <w:rFonts w:ascii="Arial" w:hAnsi="Arial" w:cs="Arial"/>
                <w:spacing w:val="-3"/>
                <w:sz w:val="20"/>
                <w:szCs w:val="20"/>
              </w:rPr>
              <w:t>4</w:t>
            </w:r>
          </w:p>
        </w:tc>
        <w:tc>
          <w:tcPr>
            <w:tcW w:w="2970" w:type="dxa"/>
          </w:tcPr>
          <w:p w14:paraId="596047EE" w14:textId="7C5D069F" w:rsidR="00CD1FA3" w:rsidRPr="0002032B" w:rsidRDefault="00CD1FA3" w:rsidP="00335CF8">
            <w:pPr>
              <w:tabs>
                <w:tab w:val="left" w:pos="900"/>
                <w:tab w:val="center" w:pos="7110"/>
                <w:tab w:val="right" w:pos="8540"/>
              </w:tabs>
              <w:spacing w:line="380" w:lineRule="exact"/>
              <w:ind w:left="166" w:right="-108" w:hanging="166"/>
              <w:rPr>
                <w:rFonts w:ascii="Arial" w:hAnsi="Arial" w:cs="Arial"/>
                <w:spacing w:val="-3"/>
                <w:sz w:val="20"/>
                <w:szCs w:val="20"/>
              </w:rPr>
            </w:pPr>
            <w:r w:rsidRPr="0002032B">
              <w:rPr>
                <w:rFonts w:ascii="Arial" w:hAnsi="Arial" w:cs="Arial"/>
                <w:spacing w:val="-3"/>
                <w:sz w:val="20"/>
                <w:szCs w:val="20"/>
              </w:rPr>
              <w:t>Annual General Meeting of the shareholders on 24 April 2025</w:t>
            </w:r>
          </w:p>
        </w:tc>
        <w:tc>
          <w:tcPr>
            <w:tcW w:w="1845" w:type="dxa"/>
            <w:vAlign w:val="bottom"/>
            <w:hideMark/>
          </w:tcPr>
          <w:p w14:paraId="5DB46BC5" w14:textId="03E2683B" w:rsidR="00CD1FA3" w:rsidRPr="0002032B" w:rsidRDefault="00CD1FA3" w:rsidP="00335CF8">
            <w:pPr>
              <w:pBdr>
                <w:bottom w:val="single" w:sz="4" w:space="1" w:color="auto"/>
              </w:pBdr>
              <w:tabs>
                <w:tab w:val="decimal" w:pos="1335"/>
              </w:tabs>
              <w:spacing w:line="380" w:lineRule="exact"/>
              <w:ind w:left="-16" w:right="-19" w:firstLine="16"/>
              <w:rPr>
                <w:rFonts w:ascii="Arial" w:hAnsi="Arial" w:cs="Arial"/>
                <w:spacing w:val="-3"/>
                <w:sz w:val="20"/>
                <w:szCs w:val="20"/>
                <w:cs/>
              </w:rPr>
            </w:pPr>
            <w:r w:rsidRPr="0002032B">
              <w:rPr>
                <w:rFonts w:ascii="Arial" w:hAnsi="Arial" w:cs="Arial"/>
                <w:spacing w:val="-3"/>
                <w:sz w:val="20"/>
                <w:szCs w:val="20"/>
              </w:rPr>
              <w:t>235,854</w:t>
            </w:r>
          </w:p>
        </w:tc>
        <w:tc>
          <w:tcPr>
            <w:tcW w:w="1845" w:type="dxa"/>
            <w:vAlign w:val="bottom"/>
            <w:hideMark/>
          </w:tcPr>
          <w:p w14:paraId="6D975D80" w14:textId="6E137CF2" w:rsidR="00CD1FA3" w:rsidRPr="0002032B" w:rsidRDefault="00CD1FA3" w:rsidP="00335CF8">
            <w:pPr>
              <w:pBdr>
                <w:bottom w:val="single" w:sz="4" w:space="1" w:color="auto"/>
              </w:pBdr>
              <w:tabs>
                <w:tab w:val="decimal" w:pos="960"/>
              </w:tabs>
              <w:spacing w:line="380" w:lineRule="exact"/>
              <w:ind w:left="-16" w:right="-72" w:firstLine="16"/>
              <w:rPr>
                <w:rFonts w:ascii="Arial" w:hAnsi="Arial" w:cs="Arial"/>
                <w:spacing w:val="-3"/>
                <w:sz w:val="20"/>
                <w:szCs w:val="20"/>
              </w:rPr>
            </w:pPr>
            <w:r w:rsidRPr="0002032B">
              <w:rPr>
                <w:rFonts w:ascii="Arial" w:hAnsi="Arial" w:cs="Arial"/>
                <w:spacing w:val="-3"/>
                <w:sz w:val="20"/>
                <w:szCs w:val="20"/>
              </w:rPr>
              <w:t>1.1793</w:t>
            </w:r>
          </w:p>
        </w:tc>
      </w:tr>
      <w:tr w:rsidR="00CD1FA3" w:rsidRPr="001234A9" w14:paraId="35A4941A" w14:textId="77777777" w:rsidTr="00335CF8">
        <w:tc>
          <w:tcPr>
            <w:tcW w:w="2610" w:type="dxa"/>
            <w:hideMark/>
          </w:tcPr>
          <w:p w14:paraId="4A712ABC" w14:textId="664008DD" w:rsidR="00CD1FA3" w:rsidRPr="0002032B" w:rsidRDefault="00CD1FA3" w:rsidP="00335CF8">
            <w:pPr>
              <w:spacing w:line="380" w:lineRule="exact"/>
              <w:rPr>
                <w:rFonts w:ascii="Arial" w:hAnsi="Arial" w:cs="Arial"/>
                <w:spacing w:val="-3"/>
                <w:sz w:val="20"/>
                <w:szCs w:val="20"/>
              </w:rPr>
            </w:pPr>
            <w:r w:rsidRPr="0002032B">
              <w:rPr>
                <w:rFonts w:ascii="Arial" w:hAnsi="Arial" w:cs="Arial"/>
                <w:spacing w:val="-3"/>
                <w:sz w:val="20"/>
                <w:szCs w:val="20"/>
              </w:rPr>
              <w:t xml:space="preserve">Total </w:t>
            </w:r>
            <w:r w:rsidR="00D22F23">
              <w:rPr>
                <w:rFonts w:ascii="Arial" w:hAnsi="Arial" w:cs="Arial"/>
                <w:spacing w:val="-3"/>
                <w:sz w:val="20"/>
                <w:szCs w:val="20"/>
              </w:rPr>
              <w:t xml:space="preserve">dividends </w:t>
            </w:r>
            <w:r w:rsidRPr="0002032B">
              <w:rPr>
                <w:rFonts w:ascii="Arial" w:hAnsi="Arial" w:cs="Arial"/>
                <w:spacing w:val="-3"/>
                <w:sz w:val="20"/>
                <w:szCs w:val="20"/>
              </w:rPr>
              <w:t>for 202</w:t>
            </w:r>
            <w:r w:rsidR="00EF5B38" w:rsidRPr="0002032B">
              <w:rPr>
                <w:rFonts w:ascii="Arial" w:hAnsi="Arial" w:cs="Arial"/>
                <w:spacing w:val="-3"/>
                <w:sz w:val="20"/>
                <w:szCs w:val="20"/>
              </w:rPr>
              <w:t>5</w:t>
            </w:r>
          </w:p>
        </w:tc>
        <w:tc>
          <w:tcPr>
            <w:tcW w:w="2970" w:type="dxa"/>
          </w:tcPr>
          <w:p w14:paraId="728156E5" w14:textId="77777777" w:rsidR="00CD1FA3" w:rsidRPr="0002032B" w:rsidRDefault="00CD1FA3" w:rsidP="00335CF8">
            <w:pPr>
              <w:tabs>
                <w:tab w:val="left" w:pos="900"/>
                <w:tab w:val="center" w:pos="7110"/>
                <w:tab w:val="right" w:pos="8540"/>
              </w:tabs>
              <w:spacing w:line="380" w:lineRule="exact"/>
              <w:ind w:left="166" w:right="-108" w:hanging="166"/>
              <w:rPr>
                <w:rFonts w:ascii="Arial" w:hAnsi="Arial" w:cs="Arial"/>
                <w:spacing w:val="-3"/>
                <w:sz w:val="20"/>
                <w:szCs w:val="20"/>
              </w:rPr>
            </w:pPr>
          </w:p>
        </w:tc>
        <w:tc>
          <w:tcPr>
            <w:tcW w:w="1845" w:type="dxa"/>
            <w:vAlign w:val="bottom"/>
            <w:hideMark/>
          </w:tcPr>
          <w:p w14:paraId="66EF7EE8" w14:textId="0B0B7B4D" w:rsidR="00CD1FA3" w:rsidRPr="0002032B" w:rsidRDefault="00931D41" w:rsidP="00335CF8">
            <w:pPr>
              <w:pBdr>
                <w:bottom w:val="double" w:sz="4" w:space="1" w:color="auto"/>
              </w:pBdr>
              <w:tabs>
                <w:tab w:val="decimal" w:pos="1335"/>
              </w:tabs>
              <w:spacing w:line="380" w:lineRule="exact"/>
              <w:ind w:left="-16" w:right="-19" w:firstLine="16"/>
              <w:rPr>
                <w:rFonts w:ascii="Arial" w:hAnsi="Arial" w:cs="Arial"/>
                <w:spacing w:val="-3"/>
                <w:sz w:val="20"/>
                <w:szCs w:val="20"/>
                <w:cs/>
              </w:rPr>
            </w:pPr>
            <w:r>
              <w:rPr>
                <w:rFonts w:ascii="Arial" w:hAnsi="Arial" w:cs="Arial"/>
                <w:spacing w:val="-3"/>
                <w:sz w:val="20"/>
                <w:szCs w:val="20"/>
              </w:rPr>
              <w:t>235,854</w:t>
            </w:r>
          </w:p>
        </w:tc>
        <w:tc>
          <w:tcPr>
            <w:tcW w:w="1845" w:type="dxa"/>
            <w:vAlign w:val="bottom"/>
            <w:hideMark/>
          </w:tcPr>
          <w:p w14:paraId="0CE483E5" w14:textId="0214B753" w:rsidR="00CD1FA3" w:rsidRPr="001234A9" w:rsidRDefault="00931D41" w:rsidP="00335CF8">
            <w:pPr>
              <w:pBdr>
                <w:bottom w:val="double" w:sz="4" w:space="1" w:color="auto"/>
              </w:pBdr>
              <w:tabs>
                <w:tab w:val="decimal" w:pos="960"/>
              </w:tabs>
              <w:spacing w:line="380" w:lineRule="exact"/>
              <w:ind w:left="-16" w:right="-72" w:firstLine="16"/>
              <w:rPr>
                <w:rFonts w:ascii="Arial" w:hAnsi="Arial" w:cs="Arial"/>
                <w:spacing w:val="-3"/>
                <w:sz w:val="20"/>
                <w:szCs w:val="20"/>
              </w:rPr>
            </w:pPr>
            <w:r>
              <w:rPr>
                <w:rFonts w:ascii="Arial" w:hAnsi="Arial" w:cs="Arial"/>
                <w:spacing w:val="-3"/>
                <w:sz w:val="20"/>
                <w:szCs w:val="20"/>
              </w:rPr>
              <w:t>1.1793</w:t>
            </w:r>
          </w:p>
        </w:tc>
      </w:tr>
    </w:tbl>
    <w:p w14:paraId="33F0F80D" w14:textId="299CE7F4" w:rsidR="00EE4910" w:rsidRPr="00A77594" w:rsidRDefault="00B171A0" w:rsidP="00E77C2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3151B4" w:rsidRPr="00A77594">
        <w:rPr>
          <w:rFonts w:ascii="Arial" w:hAnsi="Arial" w:cs="Arial"/>
          <w:b/>
          <w:bCs/>
          <w:sz w:val="22"/>
          <w:szCs w:val="22"/>
        </w:rPr>
        <w:t>.</w:t>
      </w:r>
      <w:r w:rsidR="003151B4" w:rsidRPr="00A77594">
        <w:rPr>
          <w:rFonts w:ascii="Arial" w:hAnsi="Arial" w:cs="Arial"/>
          <w:b/>
          <w:bCs/>
          <w:sz w:val="22"/>
          <w:szCs w:val="22"/>
        </w:rPr>
        <w:tab/>
      </w:r>
      <w:r w:rsidR="00B25DAA" w:rsidRPr="00A77594">
        <w:rPr>
          <w:rFonts w:ascii="Arial" w:hAnsi="Arial" w:cs="Arial"/>
          <w:b/>
          <w:bCs/>
          <w:sz w:val="22"/>
          <w:szCs w:val="22"/>
        </w:rPr>
        <w:t>C</w:t>
      </w:r>
      <w:r w:rsidR="00293A79" w:rsidRPr="00A77594">
        <w:rPr>
          <w:rFonts w:ascii="Arial" w:hAnsi="Arial" w:cs="Arial"/>
          <w:b/>
          <w:bCs/>
          <w:sz w:val="22"/>
          <w:szCs w:val="22"/>
        </w:rPr>
        <w:t>ommitment</w:t>
      </w:r>
      <w:r w:rsidR="00FE337D" w:rsidRPr="00A77594">
        <w:rPr>
          <w:rFonts w:ascii="Arial" w:hAnsi="Arial" w:cs="Arial"/>
          <w:b/>
          <w:bCs/>
          <w:sz w:val="22"/>
          <w:szCs w:val="22"/>
        </w:rPr>
        <w:t>s</w:t>
      </w:r>
      <w:r w:rsidR="00B25DAA" w:rsidRPr="00A77594">
        <w:rPr>
          <w:rFonts w:ascii="Arial" w:hAnsi="Arial" w:cs="Arial"/>
          <w:b/>
          <w:bCs/>
          <w:sz w:val="22"/>
          <w:szCs w:val="22"/>
        </w:rPr>
        <w:t xml:space="preserve"> and contingent liabilities</w:t>
      </w:r>
    </w:p>
    <w:p w14:paraId="10AF0BD1" w14:textId="2E3C2AEE" w:rsidR="00251C74" w:rsidRPr="00A77594" w:rsidRDefault="0006545D" w:rsidP="00335CF8">
      <w:pPr>
        <w:pStyle w:val="NormalWeb"/>
        <w:spacing w:before="120" w:beforeAutospacing="0" w:after="120" w:afterAutospacing="0" w:line="380" w:lineRule="exact"/>
        <w:ind w:left="540" w:hanging="540"/>
        <w:jc w:val="thaiDistribute"/>
        <w:rPr>
          <w:rStyle w:val="Strong"/>
          <w:rFonts w:ascii="Arial" w:hAnsi="Arial" w:cs="Arial"/>
          <w:sz w:val="22"/>
          <w:szCs w:val="22"/>
        </w:rPr>
      </w:pPr>
      <w:r>
        <w:rPr>
          <w:rStyle w:val="Strong"/>
          <w:rFonts w:ascii="Arial" w:hAnsi="Arial" w:cs="Arial"/>
          <w:sz w:val="22"/>
          <w:szCs w:val="22"/>
        </w:rPr>
        <w:t>9</w:t>
      </w:r>
      <w:r w:rsidR="00251C74" w:rsidRPr="00A77594">
        <w:rPr>
          <w:rStyle w:val="Strong"/>
          <w:rFonts w:ascii="Arial" w:hAnsi="Arial" w:cs="Arial"/>
          <w:sz w:val="22"/>
          <w:szCs w:val="22"/>
        </w:rPr>
        <w:t>.</w:t>
      </w:r>
      <w:r w:rsidR="007E5DAF" w:rsidRPr="00A77594">
        <w:rPr>
          <w:rStyle w:val="Strong"/>
          <w:rFonts w:ascii="Arial" w:hAnsi="Arial" w:cs="Arial"/>
          <w:sz w:val="22"/>
          <w:szCs w:val="22"/>
        </w:rPr>
        <w:t>1</w:t>
      </w:r>
      <w:r w:rsidR="00251C74" w:rsidRPr="00A77594">
        <w:rPr>
          <w:rStyle w:val="Strong"/>
          <w:rFonts w:ascii="Arial" w:hAnsi="Arial" w:cs="Arial"/>
          <w:sz w:val="22"/>
          <w:szCs w:val="22"/>
          <w:cs/>
        </w:rPr>
        <w:tab/>
      </w:r>
      <w:r w:rsidR="00251C74" w:rsidRPr="00A77594">
        <w:rPr>
          <w:rStyle w:val="Strong"/>
          <w:rFonts w:ascii="Arial" w:hAnsi="Arial" w:cs="Arial"/>
          <w:sz w:val="22"/>
          <w:szCs w:val="22"/>
        </w:rPr>
        <w:t>Service commitments</w:t>
      </w:r>
    </w:p>
    <w:p w14:paraId="1A10FE1B" w14:textId="5E3039C0" w:rsidR="00EC7369" w:rsidRPr="00A77594" w:rsidRDefault="00251C74" w:rsidP="00EC7369">
      <w:pPr>
        <w:pStyle w:val="NormalWeb"/>
        <w:spacing w:before="120" w:beforeAutospacing="0" w:after="120" w:afterAutospacing="0" w:line="380" w:lineRule="exact"/>
        <w:ind w:left="547" w:hanging="547"/>
        <w:jc w:val="thaiDistribute"/>
        <w:rPr>
          <w:rFonts w:ascii="Arial" w:hAnsi="Arial" w:cs="Arial"/>
          <w:sz w:val="22"/>
          <w:szCs w:val="22"/>
        </w:rPr>
      </w:pPr>
      <w:r w:rsidRPr="00A77594">
        <w:rPr>
          <w:rFonts w:ascii="Arial" w:hAnsi="Arial" w:cs="Arial"/>
          <w:sz w:val="22"/>
          <w:szCs w:val="22"/>
          <w:cs/>
        </w:rPr>
        <w:tab/>
      </w:r>
      <w:r w:rsidR="00EC7369" w:rsidRPr="00A77594">
        <w:rPr>
          <w:rFonts w:ascii="Arial" w:hAnsi="Arial" w:cs="Arial"/>
          <w:sz w:val="22"/>
          <w:szCs w:val="22"/>
        </w:rPr>
        <w:t xml:space="preserve">As </w:t>
      </w:r>
      <w:proofErr w:type="gramStart"/>
      <w:r w:rsidR="00EC7369" w:rsidRPr="00A77594">
        <w:rPr>
          <w:rFonts w:ascii="Arial" w:hAnsi="Arial" w:cs="Arial"/>
          <w:sz w:val="22"/>
          <w:szCs w:val="22"/>
        </w:rPr>
        <w:t>at</w:t>
      </w:r>
      <w:proofErr w:type="gramEnd"/>
      <w:r w:rsidR="00EC7369" w:rsidRPr="00A77594">
        <w:rPr>
          <w:rFonts w:ascii="Arial" w:hAnsi="Arial" w:cs="Arial"/>
          <w:sz w:val="22"/>
          <w:szCs w:val="22"/>
        </w:rPr>
        <w:t xml:space="preserve"> </w:t>
      </w:r>
      <w:r w:rsidR="00301C92">
        <w:rPr>
          <w:rFonts w:ascii="Arial" w:hAnsi="Arial" w:cs="Arial"/>
          <w:sz w:val="22"/>
          <w:szCs w:val="22"/>
        </w:rPr>
        <w:t>30 June</w:t>
      </w:r>
      <w:r w:rsidR="00B8034E" w:rsidRPr="00A77594">
        <w:rPr>
          <w:rFonts w:ascii="Arial" w:hAnsi="Arial" w:cs="Arial"/>
          <w:sz w:val="22"/>
          <w:szCs w:val="22"/>
        </w:rPr>
        <w:t xml:space="preserve"> 2026 and 31 December 2025</w:t>
      </w:r>
      <w:r w:rsidR="00EC7369" w:rsidRPr="00A77594">
        <w:rPr>
          <w:rFonts w:ascii="Arial" w:hAnsi="Arial" w:cs="Arial"/>
          <w:sz w:val="22"/>
          <w:szCs w:val="22"/>
        </w:rPr>
        <w:t xml:space="preserve">, the Group has entered into service agreements with the </w:t>
      </w:r>
      <w:proofErr w:type="gramStart"/>
      <w:r w:rsidR="00EC7369" w:rsidRPr="00A77594">
        <w:rPr>
          <w:rFonts w:ascii="Arial" w:hAnsi="Arial" w:cs="Arial"/>
          <w:sz w:val="22"/>
          <w:szCs w:val="22"/>
        </w:rPr>
        <w:t>terms are</w:t>
      </w:r>
      <w:proofErr w:type="gramEnd"/>
      <w:r w:rsidR="00EC7369" w:rsidRPr="00A77594">
        <w:rPr>
          <w:rFonts w:ascii="Arial" w:hAnsi="Arial" w:cs="Arial"/>
          <w:sz w:val="22"/>
          <w:szCs w:val="22"/>
        </w:rPr>
        <w:t xml:space="preserve"> generally between 1 and 2 years. Future minimum payments required under these agreements were as follows: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345"/>
        <w:gridCol w:w="1535"/>
        <w:gridCol w:w="1345"/>
        <w:gridCol w:w="1535"/>
      </w:tblGrid>
      <w:tr w:rsidR="00EC7369" w:rsidRPr="00A77594" w14:paraId="4D188C88" w14:textId="77777777" w:rsidTr="00B8034E">
        <w:tc>
          <w:tcPr>
            <w:tcW w:w="2970" w:type="dxa"/>
          </w:tcPr>
          <w:p w14:paraId="24C5F898" w14:textId="77777777" w:rsidR="00EC7369" w:rsidRPr="00A77594" w:rsidRDefault="00EC7369" w:rsidP="000B4FBB">
            <w:pPr>
              <w:spacing w:line="340" w:lineRule="exact"/>
              <w:ind w:left="151" w:hanging="151"/>
              <w:jc w:val="center"/>
              <w:outlineLvl w:val="0"/>
              <w:rPr>
                <w:rFonts w:ascii="Arial" w:hAnsi="Arial" w:cs="Arial"/>
                <w:sz w:val="22"/>
                <w:szCs w:val="22"/>
                <w:lang w:val="en-GB"/>
              </w:rPr>
            </w:pPr>
            <w:r w:rsidRPr="00A77594">
              <w:rPr>
                <w:rFonts w:ascii="Arial" w:hAnsi="Arial" w:cs="Arial"/>
                <w:sz w:val="22"/>
                <w:szCs w:val="22"/>
              </w:rPr>
              <w:br w:type="page"/>
            </w:r>
          </w:p>
        </w:tc>
        <w:tc>
          <w:tcPr>
            <w:tcW w:w="5760" w:type="dxa"/>
            <w:gridSpan w:val="4"/>
          </w:tcPr>
          <w:p w14:paraId="59DEA2CE" w14:textId="77777777" w:rsidR="00EC7369" w:rsidRPr="00A77594" w:rsidRDefault="00EC7369" w:rsidP="000B4FBB">
            <w:pPr>
              <w:tabs>
                <w:tab w:val="right" w:pos="1033"/>
              </w:tabs>
              <w:spacing w:line="340" w:lineRule="exact"/>
              <w:ind w:right="-72"/>
              <w:jc w:val="right"/>
              <w:rPr>
                <w:rFonts w:ascii="Arial" w:hAnsi="Arial" w:cs="Arial"/>
                <w:sz w:val="22"/>
                <w:szCs w:val="22"/>
                <w:cs/>
              </w:rPr>
            </w:pPr>
            <w:r w:rsidRPr="00A77594">
              <w:rPr>
                <w:rFonts w:ascii="Arial" w:hAnsi="Arial" w:cs="Arial"/>
                <w:sz w:val="22"/>
                <w:szCs w:val="22"/>
                <w:cs/>
              </w:rPr>
              <w:t>(</w:t>
            </w:r>
            <w:r w:rsidRPr="00A77594">
              <w:rPr>
                <w:rFonts w:ascii="Arial" w:hAnsi="Arial" w:cs="Arial"/>
                <w:sz w:val="22"/>
                <w:szCs w:val="22"/>
              </w:rPr>
              <w:t>Unit: Thousand Baht</w:t>
            </w:r>
            <w:r w:rsidRPr="00A77594">
              <w:rPr>
                <w:rFonts w:ascii="Arial" w:hAnsi="Arial" w:cs="Arial"/>
                <w:sz w:val="22"/>
                <w:szCs w:val="22"/>
                <w:cs/>
              </w:rPr>
              <w:t>)</w:t>
            </w:r>
          </w:p>
        </w:tc>
      </w:tr>
      <w:tr w:rsidR="00EC7369" w:rsidRPr="00A77594" w14:paraId="2A311221" w14:textId="77777777" w:rsidTr="00B8034E">
        <w:trPr>
          <w:trHeight w:val="198"/>
        </w:trPr>
        <w:tc>
          <w:tcPr>
            <w:tcW w:w="2970" w:type="dxa"/>
          </w:tcPr>
          <w:p w14:paraId="41D41320" w14:textId="77777777" w:rsidR="00EC7369" w:rsidRPr="00A77594" w:rsidRDefault="00EC7369" w:rsidP="000B4FBB">
            <w:pPr>
              <w:spacing w:line="340" w:lineRule="exact"/>
              <w:ind w:left="151" w:right="-72" w:hanging="151"/>
              <w:rPr>
                <w:rFonts w:ascii="Arial" w:hAnsi="Arial" w:cs="Arial"/>
                <w:sz w:val="22"/>
                <w:szCs w:val="22"/>
                <w:cs/>
              </w:rPr>
            </w:pPr>
          </w:p>
        </w:tc>
        <w:tc>
          <w:tcPr>
            <w:tcW w:w="2880" w:type="dxa"/>
            <w:gridSpan w:val="2"/>
          </w:tcPr>
          <w:p w14:paraId="7FEE84AB" w14:textId="77777777" w:rsidR="00EC7369" w:rsidRPr="00A77594" w:rsidRDefault="00EC7369" w:rsidP="000B4FBB">
            <w:pPr>
              <w:pBdr>
                <w:bottom w:val="single" w:sz="4" w:space="1" w:color="auto"/>
              </w:pBdr>
              <w:tabs>
                <w:tab w:val="decimal" w:pos="1037"/>
              </w:tabs>
              <w:spacing w:line="340" w:lineRule="exact"/>
              <w:ind w:right="-72"/>
              <w:jc w:val="center"/>
              <w:rPr>
                <w:rFonts w:ascii="Arial" w:hAnsi="Arial" w:cs="Arial"/>
                <w:sz w:val="22"/>
                <w:szCs w:val="22"/>
              </w:rPr>
            </w:pPr>
            <w:r w:rsidRPr="00A77594">
              <w:rPr>
                <w:rFonts w:ascii="Arial" w:hAnsi="Arial" w:cs="Arial"/>
                <w:sz w:val="22"/>
                <w:szCs w:val="22"/>
              </w:rPr>
              <w:t xml:space="preserve">Consolidated </w:t>
            </w:r>
          </w:p>
          <w:p w14:paraId="7C649059" w14:textId="77777777" w:rsidR="00EC7369" w:rsidRPr="00A77594" w:rsidRDefault="00EC7369" w:rsidP="000B4FBB">
            <w:pPr>
              <w:pBdr>
                <w:bottom w:val="single" w:sz="4" w:space="1" w:color="auto"/>
              </w:pBdr>
              <w:tabs>
                <w:tab w:val="decimal" w:pos="1037"/>
              </w:tabs>
              <w:spacing w:line="340" w:lineRule="exact"/>
              <w:ind w:right="-72"/>
              <w:jc w:val="center"/>
              <w:rPr>
                <w:rFonts w:ascii="Arial" w:hAnsi="Arial" w:cs="Arial"/>
                <w:sz w:val="22"/>
                <w:szCs w:val="22"/>
              </w:rPr>
            </w:pPr>
            <w:r w:rsidRPr="00A77594">
              <w:rPr>
                <w:rFonts w:ascii="Arial" w:hAnsi="Arial" w:cs="Arial"/>
                <w:sz w:val="22"/>
                <w:szCs w:val="22"/>
              </w:rPr>
              <w:t>financial statements</w:t>
            </w:r>
          </w:p>
        </w:tc>
        <w:tc>
          <w:tcPr>
            <w:tcW w:w="2880" w:type="dxa"/>
            <w:gridSpan w:val="2"/>
          </w:tcPr>
          <w:p w14:paraId="3902ACD4" w14:textId="77777777" w:rsidR="00EC7369" w:rsidRPr="00A77594" w:rsidRDefault="00EC7369" w:rsidP="000B4FBB">
            <w:pPr>
              <w:pBdr>
                <w:bottom w:val="single" w:sz="4" w:space="1" w:color="auto"/>
              </w:pBdr>
              <w:tabs>
                <w:tab w:val="decimal" w:pos="1037"/>
              </w:tabs>
              <w:spacing w:line="340" w:lineRule="exact"/>
              <w:ind w:right="-72"/>
              <w:jc w:val="center"/>
              <w:rPr>
                <w:rFonts w:ascii="Arial" w:hAnsi="Arial" w:cs="Arial"/>
                <w:sz w:val="22"/>
                <w:szCs w:val="22"/>
              </w:rPr>
            </w:pPr>
            <w:r w:rsidRPr="00A77594">
              <w:rPr>
                <w:rFonts w:ascii="Arial" w:hAnsi="Arial" w:cs="Arial"/>
                <w:sz w:val="22"/>
                <w:szCs w:val="22"/>
              </w:rPr>
              <w:t xml:space="preserve">Separate </w:t>
            </w:r>
          </w:p>
          <w:p w14:paraId="36AD1CA7" w14:textId="77777777" w:rsidR="00EC7369" w:rsidRPr="00A77594" w:rsidRDefault="00EC7369" w:rsidP="000B4FBB">
            <w:pPr>
              <w:pBdr>
                <w:bottom w:val="single" w:sz="4" w:space="1" w:color="auto"/>
              </w:pBdr>
              <w:tabs>
                <w:tab w:val="decimal" w:pos="1037"/>
              </w:tabs>
              <w:spacing w:line="340" w:lineRule="exact"/>
              <w:ind w:right="-72"/>
              <w:jc w:val="center"/>
              <w:rPr>
                <w:rFonts w:ascii="Arial" w:hAnsi="Arial" w:cs="Arial"/>
                <w:sz w:val="22"/>
                <w:szCs w:val="22"/>
              </w:rPr>
            </w:pPr>
            <w:r w:rsidRPr="00A77594">
              <w:rPr>
                <w:rFonts w:ascii="Arial" w:hAnsi="Arial" w:cs="Arial"/>
                <w:sz w:val="22"/>
                <w:szCs w:val="22"/>
              </w:rPr>
              <w:t>financial statements</w:t>
            </w:r>
          </w:p>
        </w:tc>
      </w:tr>
      <w:tr w:rsidR="00B8034E" w:rsidRPr="00A77594" w14:paraId="4B652C86" w14:textId="77777777" w:rsidTr="00B8034E">
        <w:tc>
          <w:tcPr>
            <w:tcW w:w="2970" w:type="dxa"/>
          </w:tcPr>
          <w:p w14:paraId="37913F33" w14:textId="77777777" w:rsidR="00B8034E" w:rsidRPr="00A77594" w:rsidRDefault="00B8034E" w:rsidP="000B4FBB">
            <w:pPr>
              <w:spacing w:line="340" w:lineRule="exact"/>
              <w:ind w:left="151" w:right="-72" w:hanging="6"/>
              <w:rPr>
                <w:rFonts w:ascii="Arial" w:hAnsi="Arial" w:cs="Arial"/>
                <w:sz w:val="22"/>
                <w:szCs w:val="22"/>
                <w:cs/>
              </w:rPr>
            </w:pPr>
          </w:p>
        </w:tc>
        <w:tc>
          <w:tcPr>
            <w:tcW w:w="1345" w:type="dxa"/>
          </w:tcPr>
          <w:p w14:paraId="5A325EBE" w14:textId="3C5AD031" w:rsidR="00B8034E" w:rsidRPr="00A77594" w:rsidRDefault="00301C92" w:rsidP="000B4FBB">
            <w:pPr>
              <w:pBdr>
                <w:bottom w:val="single" w:sz="4" w:space="1" w:color="auto"/>
              </w:pBdr>
              <w:spacing w:line="340" w:lineRule="exact"/>
              <w:ind w:right="-72"/>
              <w:jc w:val="center"/>
              <w:rPr>
                <w:rFonts w:ascii="Arial" w:hAnsi="Arial" w:cs="Arial"/>
                <w:sz w:val="22"/>
                <w:szCs w:val="28"/>
              </w:rPr>
            </w:pPr>
            <w:r>
              <w:rPr>
                <w:rFonts w:ascii="Arial" w:hAnsi="Arial" w:cs="Arial"/>
                <w:sz w:val="22"/>
                <w:szCs w:val="22"/>
                <w:lang w:val="en-GB"/>
              </w:rPr>
              <w:t>30 June</w:t>
            </w:r>
            <w:r w:rsidR="00B8034E" w:rsidRPr="00A77594">
              <w:rPr>
                <w:rFonts w:ascii="Arial" w:hAnsi="Arial" w:cs="Arial"/>
                <w:sz w:val="22"/>
                <w:szCs w:val="22"/>
                <w:lang w:val="en-GB"/>
              </w:rPr>
              <w:t xml:space="preserve"> 202</w:t>
            </w:r>
            <w:r w:rsidR="00B8034E" w:rsidRPr="00A77594">
              <w:rPr>
                <w:rFonts w:ascii="Arial" w:hAnsi="Arial" w:cs="Arial"/>
                <w:sz w:val="22"/>
                <w:szCs w:val="28"/>
              </w:rPr>
              <w:t>6</w:t>
            </w:r>
          </w:p>
        </w:tc>
        <w:tc>
          <w:tcPr>
            <w:tcW w:w="1535" w:type="dxa"/>
          </w:tcPr>
          <w:p w14:paraId="59698958" w14:textId="1A9FEB8F" w:rsidR="00B8034E" w:rsidRPr="00A77594" w:rsidRDefault="00B8034E" w:rsidP="000B4FBB">
            <w:pPr>
              <w:pBdr>
                <w:bottom w:val="single" w:sz="4" w:space="1" w:color="auto"/>
              </w:pBdr>
              <w:spacing w:line="340" w:lineRule="exact"/>
              <w:ind w:right="-72"/>
              <w:jc w:val="center"/>
              <w:rPr>
                <w:rFonts w:ascii="Arial" w:hAnsi="Arial" w:cs="Arial"/>
                <w:sz w:val="22"/>
                <w:szCs w:val="22"/>
                <w:lang w:val="en-GB"/>
              </w:rPr>
            </w:pPr>
            <w:r w:rsidRPr="00A77594">
              <w:rPr>
                <w:rFonts w:ascii="Arial" w:hAnsi="Arial" w:cs="Arial"/>
                <w:sz w:val="22"/>
                <w:szCs w:val="22"/>
                <w:lang w:val="en-GB"/>
              </w:rPr>
              <w:t>31 December 2026</w:t>
            </w:r>
          </w:p>
        </w:tc>
        <w:tc>
          <w:tcPr>
            <w:tcW w:w="1345" w:type="dxa"/>
          </w:tcPr>
          <w:p w14:paraId="40C6EB81" w14:textId="0E0C145C" w:rsidR="00B8034E" w:rsidRPr="00A77594" w:rsidRDefault="00301C92" w:rsidP="000B4FBB">
            <w:pPr>
              <w:pBdr>
                <w:bottom w:val="single" w:sz="4" w:space="1" w:color="auto"/>
              </w:pBdr>
              <w:spacing w:line="340" w:lineRule="exact"/>
              <w:ind w:right="-72"/>
              <w:jc w:val="center"/>
              <w:rPr>
                <w:rFonts w:ascii="Arial" w:hAnsi="Arial" w:cs="Arial"/>
                <w:sz w:val="22"/>
                <w:szCs w:val="22"/>
                <w:lang w:val="en-GB"/>
              </w:rPr>
            </w:pPr>
            <w:r>
              <w:rPr>
                <w:rFonts w:ascii="Arial" w:hAnsi="Arial" w:cs="Arial"/>
                <w:sz w:val="22"/>
                <w:szCs w:val="22"/>
                <w:lang w:val="en-GB"/>
              </w:rPr>
              <w:t>30 June</w:t>
            </w:r>
            <w:r w:rsidR="00B8034E" w:rsidRPr="00A77594">
              <w:rPr>
                <w:rFonts w:ascii="Arial" w:hAnsi="Arial" w:cs="Arial"/>
                <w:sz w:val="22"/>
                <w:szCs w:val="22"/>
                <w:lang w:val="en-GB"/>
              </w:rPr>
              <w:t xml:space="preserve"> 202</w:t>
            </w:r>
            <w:r w:rsidR="00B8034E" w:rsidRPr="00A77594">
              <w:rPr>
                <w:rFonts w:ascii="Arial" w:hAnsi="Arial" w:cs="Arial"/>
                <w:sz w:val="22"/>
                <w:szCs w:val="28"/>
              </w:rPr>
              <w:t>6</w:t>
            </w:r>
          </w:p>
        </w:tc>
        <w:tc>
          <w:tcPr>
            <w:tcW w:w="1535" w:type="dxa"/>
          </w:tcPr>
          <w:p w14:paraId="2A459B57" w14:textId="70EAB325" w:rsidR="00B8034E" w:rsidRPr="00A77594" w:rsidRDefault="00B8034E" w:rsidP="000B4FBB">
            <w:pPr>
              <w:pBdr>
                <w:bottom w:val="single" w:sz="4" w:space="1" w:color="auto"/>
              </w:pBdr>
              <w:spacing w:line="340" w:lineRule="exact"/>
              <w:ind w:right="-72"/>
              <w:jc w:val="center"/>
              <w:rPr>
                <w:rFonts w:ascii="Arial" w:hAnsi="Arial" w:cs="Arial"/>
                <w:sz w:val="22"/>
                <w:szCs w:val="22"/>
                <w:lang w:val="en-GB"/>
              </w:rPr>
            </w:pPr>
            <w:r w:rsidRPr="00A77594">
              <w:rPr>
                <w:rFonts w:ascii="Arial" w:hAnsi="Arial" w:cs="Arial"/>
                <w:sz w:val="22"/>
                <w:szCs w:val="22"/>
                <w:lang w:val="en-GB"/>
              </w:rPr>
              <w:t>31 December 2026</w:t>
            </w:r>
          </w:p>
        </w:tc>
      </w:tr>
      <w:tr w:rsidR="00B8034E" w:rsidRPr="00A77594" w14:paraId="5384492D" w14:textId="77777777" w:rsidTr="00B8034E">
        <w:tc>
          <w:tcPr>
            <w:tcW w:w="2970" w:type="dxa"/>
          </w:tcPr>
          <w:p w14:paraId="0369FB4F" w14:textId="77777777" w:rsidR="00B8034E" w:rsidRPr="00A77594" w:rsidRDefault="00B8034E" w:rsidP="000B4FBB">
            <w:pPr>
              <w:spacing w:line="340" w:lineRule="exact"/>
              <w:ind w:left="-14" w:right="-72" w:hanging="6"/>
              <w:rPr>
                <w:rFonts w:ascii="Arial" w:hAnsi="Arial" w:cs="Arial"/>
                <w:sz w:val="22"/>
                <w:szCs w:val="22"/>
              </w:rPr>
            </w:pPr>
            <w:r w:rsidRPr="00A77594">
              <w:rPr>
                <w:rFonts w:ascii="Arial" w:hAnsi="Arial" w:cs="Arial"/>
                <w:sz w:val="22"/>
                <w:szCs w:val="22"/>
              </w:rPr>
              <w:t>Payable within:</w:t>
            </w:r>
          </w:p>
        </w:tc>
        <w:tc>
          <w:tcPr>
            <w:tcW w:w="1345" w:type="dxa"/>
          </w:tcPr>
          <w:p w14:paraId="13DAA506" w14:textId="77777777" w:rsidR="00B8034E" w:rsidRPr="00A77594" w:rsidRDefault="00B8034E" w:rsidP="000B4FBB">
            <w:pPr>
              <w:tabs>
                <w:tab w:val="decimal" w:pos="780"/>
              </w:tabs>
              <w:spacing w:line="340" w:lineRule="exact"/>
              <w:ind w:right="-72"/>
              <w:rPr>
                <w:rFonts w:ascii="Arial" w:hAnsi="Arial" w:cs="Arial"/>
                <w:sz w:val="22"/>
                <w:szCs w:val="22"/>
              </w:rPr>
            </w:pPr>
          </w:p>
        </w:tc>
        <w:tc>
          <w:tcPr>
            <w:tcW w:w="1535" w:type="dxa"/>
          </w:tcPr>
          <w:p w14:paraId="45F987CF" w14:textId="77777777" w:rsidR="00B8034E" w:rsidRPr="00A77594" w:rsidRDefault="00B8034E" w:rsidP="000B4FBB">
            <w:pPr>
              <w:tabs>
                <w:tab w:val="decimal" w:pos="780"/>
              </w:tabs>
              <w:spacing w:line="340" w:lineRule="exact"/>
              <w:ind w:right="-72"/>
              <w:rPr>
                <w:rFonts w:ascii="Arial" w:hAnsi="Arial" w:cs="Arial"/>
                <w:sz w:val="22"/>
                <w:szCs w:val="22"/>
              </w:rPr>
            </w:pPr>
          </w:p>
        </w:tc>
        <w:tc>
          <w:tcPr>
            <w:tcW w:w="1345" w:type="dxa"/>
          </w:tcPr>
          <w:p w14:paraId="10DBE59F" w14:textId="77777777" w:rsidR="00B8034E" w:rsidRPr="00A77594" w:rsidRDefault="00B8034E" w:rsidP="000B4FBB">
            <w:pPr>
              <w:tabs>
                <w:tab w:val="decimal" w:pos="780"/>
              </w:tabs>
              <w:spacing w:line="340" w:lineRule="exact"/>
              <w:ind w:right="-72"/>
              <w:rPr>
                <w:rFonts w:ascii="Arial" w:hAnsi="Arial" w:cs="Arial"/>
                <w:sz w:val="22"/>
                <w:szCs w:val="22"/>
              </w:rPr>
            </w:pPr>
          </w:p>
        </w:tc>
        <w:tc>
          <w:tcPr>
            <w:tcW w:w="1535" w:type="dxa"/>
          </w:tcPr>
          <w:p w14:paraId="5F04BAEF" w14:textId="77777777" w:rsidR="00B8034E" w:rsidRPr="00A77594" w:rsidRDefault="00B8034E" w:rsidP="000B4FBB">
            <w:pPr>
              <w:tabs>
                <w:tab w:val="decimal" w:pos="780"/>
              </w:tabs>
              <w:spacing w:line="340" w:lineRule="exact"/>
              <w:ind w:right="-72"/>
              <w:rPr>
                <w:rFonts w:ascii="Arial" w:hAnsi="Arial" w:cs="Arial"/>
                <w:sz w:val="22"/>
                <w:szCs w:val="22"/>
              </w:rPr>
            </w:pPr>
          </w:p>
        </w:tc>
      </w:tr>
      <w:tr w:rsidR="00335CF8" w:rsidRPr="00A77594" w14:paraId="0BE26EA5" w14:textId="77777777" w:rsidTr="00B8034E">
        <w:tc>
          <w:tcPr>
            <w:tcW w:w="2970" w:type="dxa"/>
          </w:tcPr>
          <w:p w14:paraId="14F821D6" w14:textId="77777777" w:rsidR="00335CF8" w:rsidRPr="00A77594" w:rsidRDefault="00335CF8" w:rsidP="000B4FBB">
            <w:pPr>
              <w:spacing w:line="340" w:lineRule="exact"/>
              <w:ind w:left="256" w:right="-72" w:hanging="6"/>
              <w:rPr>
                <w:rFonts w:ascii="Arial" w:hAnsi="Arial" w:cs="Arial"/>
                <w:sz w:val="22"/>
                <w:szCs w:val="22"/>
              </w:rPr>
            </w:pPr>
            <w:r w:rsidRPr="00A77594">
              <w:rPr>
                <w:rFonts w:ascii="Arial" w:hAnsi="Arial" w:cs="Arial"/>
                <w:sz w:val="22"/>
                <w:szCs w:val="22"/>
              </w:rPr>
              <w:t>In up to 1 year</w:t>
            </w:r>
          </w:p>
        </w:tc>
        <w:tc>
          <w:tcPr>
            <w:tcW w:w="1345" w:type="dxa"/>
            <w:vAlign w:val="bottom"/>
          </w:tcPr>
          <w:p w14:paraId="0E36C418" w14:textId="4687A186" w:rsidR="00335CF8" w:rsidRPr="00A77594" w:rsidRDefault="00335CF8" w:rsidP="000B4FBB">
            <w:pPr>
              <w:tabs>
                <w:tab w:val="decimal" w:pos="780"/>
              </w:tabs>
              <w:spacing w:line="340" w:lineRule="exact"/>
              <w:ind w:right="-72"/>
              <w:rPr>
                <w:rFonts w:ascii="Arial" w:hAnsi="Arial" w:cs="Arial"/>
                <w:sz w:val="22"/>
                <w:szCs w:val="22"/>
                <w:lang w:val="en-GB"/>
              </w:rPr>
            </w:pPr>
            <w:r w:rsidRPr="00335CF8">
              <w:rPr>
                <w:rFonts w:ascii="Arial" w:hAnsi="Arial" w:cs="Arial" w:hint="cs"/>
                <w:sz w:val="22"/>
                <w:szCs w:val="22"/>
                <w:lang w:val="en-GB"/>
              </w:rPr>
              <w:t>15.4</w:t>
            </w:r>
          </w:p>
        </w:tc>
        <w:tc>
          <w:tcPr>
            <w:tcW w:w="1535" w:type="dxa"/>
            <w:vAlign w:val="bottom"/>
          </w:tcPr>
          <w:p w14:paraId="660D8CC8" w14:textId="79E56913" w:rsidR="00335CF8" w:rsidRPr="00A77594" w:rsidRDefault="00335CF8" w:rsidP="000B4FBB">
            <w:pPr>
              <w:tabs>
                <w:tab w:val="decimal" w:pos="780"/>
              </w:tabs>
              <w:spacing w:line="340" w:lineRule="exact"/>
              <w:ind w:right="-72"/>
              <w:rPr>
                <w:rFonts w:ascii="Arial" w:hAnsi="Arial" w:cs="Arial"/>
                <w:sz w:val="22"/>
                <w:szCs w:val="22"/>
                <w:lang w:val="en-GB"/>
              </w:rPr>
            </w:pPr>
            <w:r w:rsidRPr="00335CF8">
              <w:rPr>
                <w:rFonts w:ascii="Arial" w:hAnsi="Arial" w:cs="Arial" w:hint="cs"/>
                <w:sz w:val="22"/>
                <w:szCs w:val="22"/>
                <w:lang w:val="en-GB"/>
              </w:rPr>
              <w:t>27.4</w:t>
            </w:r>
          </w:p>
        </w:tc>
        <w:tc>
          <w:tcPr>
            <w:tcW w:w="1345" w:type="dxa"/>
            <w:vAlign w:val="bottom"/>
          </w:tcPr>
          <w:p w14:paraId="30DEBA1C" w14:textId="70FCE5D3" w:rsidR="00335CF8" w:rsidRPr="00A77594" w:rsidRDefault="00335CF8" w:rsidP="000B4FBB">
            <w:pPr>
              <w:tabs>
                <w:tab w:val="decimal" w:pos="780"/>
              </w:tabs>
              <w:spacing w:line="340" w:lineRule="exact"/>
              <w:ind w:right="-72"/>
              <w:rPr>
                <w:rFonts w:ascii="Arial" w:hAnsi="Arial" w:cs="Arial"/>
                <w:sz w:val="22"/>
                <w:szCs w:val="22"/>
                <w:lang w:val="en-GB"/>
              </w:rPr>
            </w:pPr>
            <w:r w:rsidRPr="00335CF8">
              <w:rPr>
                <w:rFonts w:ascii="Arial" w:hAnsi="Arial" w:cs="Arial" w:hint="cs"/>
                <w:sz w:val="22"/>
                <w:szCs w:val="22"/>
                <w:lang w:val="en-GB"/>
              </w:rPr>
              <w:t>15.4</w:t>
            </w:r>
          </w:p>
        </w:tc>
        <w:tc>
          <w:tcPr>
            <w:tcW w:w="1535" w:type="dxa"/>
            <w:vAlign w:val="bottom"/>
          </w:tcPr>
          <w:p w14:paraId="6B969BC3" w14:textId="17034C7E" w:rsidR="00335CF8" w:rsidRPr="00A77594" w:rsidRDefault="00335CF8" w:rsidP="000B4FBB">
            <w:pPr>
              <w:tabs>
                <w:tab w:val="decimal" w:pos="780"/>
              </w:tabs>
              <w:spacing w:line="340" w:lineRule="exact"/>
              <w:ind w:right="-72"/>
              <w:rPr>
                <w:rFonts w:ascii="Arial" w:hAnsi="Arial" w:cs="Arial"/>
                <w:sz w:val="22"/>
                <w:szCs w:val="22"/>
                <w:lang w:val="en-GB"/>
              </w:rPr>
            </w:pPr>
            <w:r w:rsidRPr="00A77594">
              <w:rPr>
                <w:rFonts w:ascii="Arial" w:hAnsi="Arial" w:cs="Arial"/>
                <w:sz w:val="22"/>
                <w:szCs w:val="22"/>
                <w:lang w:val="en-GB"/>
              </w:rPr>
              <w:t>26.9</w:t>
            </w:r>
          </w:p>
        </w:tc>
      </w:tr>
      <w:tr w:rsidR="00335CF8" w:rsidRPr="00A77594" w14:paraId="58B7CCF5" w14:textId="77777777" w:rsidTr="00B8034E">
        <w:tc>
          <w:tcPr>
            <w:tcW w:w="2970" w:type="dxa"/>
          </w:tcPr>
          <w:p w14:paraId="08BB6B83" w14:textId="77777777" w:rsidR="00335CF8" w:rsidRPr="00A77594" w:rsidRDefault="00335CF8" w:rsidP="000B4FBB">
            <w:pPr>
              <w:spacing w:line="340" w:lineRule="exact"/>
              <w:ind w:left="256" w:right="-72" w:hanging="6"/>
              <w:rPr>
                <w:rFonts w:ascii="Arial" w:hAnsi="Arial" w:cs="Arial"/>
                <w:sz w:val="22"/>
                <w:szCs w:val="22"/>
              </w:rPr>
            </w:pPr>
            <w:r w:rsidRPr="00A77594">
              <w:rPr>
                <w:rFonts w:ascii="Arial" w:hAnsi="Arial" w:cs="Arial"/>
                <w:sz w:val="22"/>
                <w:szCs w:val="22"/>
              </w:rPr>
              <w:t>In over 1 year</w:t>
            </w:r>
          </w:p>
        </w:tc>
        <w:tc>
          <w:tcPr>
            <w:tcW w:w="1345" w:type="dxa"/>
            <w:vAlign w:val="bottom"/>
          </w:tcPr>
          <w:p w14:paraId="19184394" w14:textId="3109CD75" w:rsidR="00335CF8" w:rsidRPr="00335CF8" w:rsidRDefault="00335CF8" w:rsidP="000B4FBB">
            <w:pPr>
              <w:tabs>
                <w:tab w:val="decimal" w:pos="975"/>
              </w:tabs>
              <w:spacing w:line="340" w:lineRule="exact"/>
              <w:ind w:right="-72"/>
              <w:rPr>
                <w:rFonts w:ascii="Arial" w:hAnsi="Arial" w:cs="Arial"/>
                <w:sz w:val="22"/>
                <w:szCs w:val="22"/>
                <w:lang w:val="en-GB"/>
              </w:rPr>
            </w:pPr>
            <w:r w:rsidRPr="00335CF8">
              <w:rPr>
                <w:rFonts w:ascii="Arial" w:hAnsi="Arial" w:cs="Arial" w:hint="cs"/>
                <w:sz w:val="22"/>
                <w:szCs w:val="22"/>
                <w:lang w:val="en-GB"/>
              </w:rPr>
              <w:t>-</w:t>
            </w:r>
          </w:p>
        </w:tc>
        <w:tc>
          <w:tcPr>
            <w:tcW w:w="1535" w:type="dxa"/>
            <w:vAlign w:val="bottom"/>
          </w:tcPr>
          <w:p w14:paraId="52E54714" w14:textId="27981232" w:rsidR="00335CF8" w:rsidRPr="00335CF8" w:rsidRDefault="00335CF8" w:rsidP="000B4FBB">
            <w:pPr>
              <w:tabs>
                <w:tab w:val="decimal" w:pos="780"/>
              </w:tabs>
              <w:spacing w:line="340" w:lineRule="exact"/>
              <w:ind w:right="-72"/>
              <w:rPr>
                <w:rFonts w:ascii="Arial" w:hAnsi="Arial" w:cs="Arial"/>
                <w:sz w:val="22"/>
                <w:szCs w:val="22"/>
                <w:lang w:val="en-GB"/>
              </w:rPr>
            </w:pPr>
            <w:r w:rsidRPr="00335CF8">
              <w:rPr>
                <w:rFonts w:ascii="Arial" w:hAnsi="Arial" w:cs="Arial" w:hint="cs"/>
                <w:sz w:val="22"/>
                <w:szCs w:val="22"/>
                <w:lang w:val="en-GB"/>
              </w:rPr>
              <w:t>1.1</w:t>
            </w:r>
          </w:p>
        </w:tc>
        <w:tc>
          <w:tcPr>
            <w:tcW w:w="1345" w:type="dxa"/>
            <w:vAlign w:val="bottom"/>
          </w:tcPr>
          <w:p w14:paraId="40E49A97" w14:textId="0FFEC648" w:rsidR="00335CF8" w:rsidRPr="00335CF8" w:rsidRDefault="00335CF8" w:rsidP="000B4FBB">
            <w:pPr>
              <w:tabs>
                <w:tab w:val="decimal" w:pos="975"/>
              </w:tabs>
              <w:spacing w:line="340" w:lineRule="exact"/>
              <w:ind w:right="-72"/>
              <w:rPr>
                <w:rFonts w:ascii="Arial" w:hAnsi="Arial" w:cs="Arial"/>
                <w:sz w:val="22"/>
                <w:szCs w:val="22"/>
                <w:lang w:val="en-GB"/>
              </w:rPr>
            </w:pPr>
            <w:r w:rsidRPr="00335CF8">
              <w:rPr>
                <w:rFonts w:ascii="Arial" w:hAnsi="Arial" w:cs="Arial" w:hint="cs"/>
                <w:sz w:val="22"/>
                <w:szCs w:val="22"/>
                <w:lang w:val="en-GB"/>
              </w:rPr>
              <w:t>-</w:t>
            </w:r>
          </w:p>
        </w:tc>
        <w:tc>
          <w:tcPr>
            <w:tcW w:w="1535" w:type="dxa"/>
            <w:vAlign w:val="bottom"/>
          </w:tcPr>
          <w:p w14:paraId="1D0B61E8" w14:textId="736CE5F8" w:rsidR="00335CF8" w:rsidRPr="00A77594" w:rsidRDefault="00335CF8" w:rsidP="000B4FBB">
            <w:pPr>
              <w:tabs>
                <w:tab w:val="decimal" w:pos="780"/>
              </w:tabs>
              <w:spacing w:line="340" w:lineRule="exact"/>
              <w:ind w:right="-72"/>
              <w:rPr>
                <w:rFonts w:ascii="Arial" w:hAnsi="Arial" w:cs="Arial"/>
                <w:sz w:val="22"/>
                <w:szCs w:val="22"/>
              </w:rPr>
            </w:pPr>
            <w:r w:rsidRPr="00A77594">
              <w:rPr>
                <w:rFonts w:ascii="Arial" w:hAnsi="Arial" w:cs="Arial"/>
                <w:sz w:val="22"/>
                <w:szCs w:val="22"/>
              </w:rPr>
              <w:t>0.6</w:t>
            </w:r>
          </w:p>
        </w:tc>
      </w:tr>
    </w:tbl>
    <w:p w14:paraId="6A18788E" w14:textId="77777777" w:rsidR="00335CF8" w:rsidRDefault="0006545D" w:rsidP="00335CF8">
      <w:pPr>
        <w:pStyle w:val="NormalWeb"/>
        <w:spacing w:before="24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EC7369" w:rsidRPr="00A77594">
        <w:rPr>
          <w:rFonts w:ascii="Arial" w:hAnsi="Arial" w:cs="Arial"/>
          <w:b/>
          <w:bCs/>
          <w:sz w:val="22"/>
          <w:szCs w:val="22"/>
        </w:rPr>
        <w:t>.2</w:t>
      </w:r>
      <w:r w:rsidR="00EC7369" w:rsidRPr="00A77594">
        <w:rPr>
          <w:rFonts w:ascii="Arial" w:hAnsi="Arial" w:cs="Arial"/>
          <w:b/>
          <w:bCs/>
          <w:sz w:val="22"/>
          <w:szCs w:val="22"/>
        </w:rPr>
        <w:tab/>
      </w:r>
      <w:r w:rsidR="00521EC1" w:rsidRPr="00A77594">
        <w:rPr>
          <w:rFonts w:ascii="Arial" w:hAnsi="Arial" w:cs="Arial"/>
          <w:b/>
          <w:bCs/>
          <w:sz w:val="22"/>
          <w:szCs w:val="22"/>
        </w:rPr>
        <w:t>Service commitments</w:t>
      </w:r>
    </w:p>
    <w:p w14:paraId="78BD37AE" w14:textId="47D5D633" w:rsidR="00521EC1" w:rsidRPr="00335CF8" w:rsidRDefault="00335CF8" w:rsidP="00521EC1">
      <w:pPr>
        <w:pStyle w:val="NormalWeb"/>
        <w:spacing w:before="12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tab/>
      </w:r>
      <w:r w:rsidR="00521EC1" w:rsidRPr="00A77594">
        <w:rPr>
          <w:rFonts w:ascii="Arial" w:hAnsi="Arial" w:cs="Arial"/>
          <w:sz w:val="22"/>
          <w:szCs w:val="22"/>
        </w:rPr>
        <w:t>The Company entered into business collaboration agreements with two local unrelated companies for the service provision of the National Single Window (NSW) system. The service fee per unit is as specified in the agreements and varies based on the volume of data managed through the NSW system provided by these companies.</w:t>
      </w:r>
    </w:p>
    <w:p w14:paraId="3A7358D5" w14:textId="2926C4A7" w:rsidR="00E52F58" w:rsidRPr="00A77594" w:rsidRDefault="0006545D" w:rsidP="008B18A0">
      <w:pPr>
        <w:pStyle w:val="NormalWeb"/>
        <w:spacing w:before="120" w:beforeAutospacing="0" w:after="120" w:afterAutospacing="0" w:line="380" w:lineRule="exact"/>
        <w:ind w:left="540" w:hanging="540"/>
        <w:jc w:val="thaiDistribute"/>
        <w:rPr>
          <w:rFonts w:ascii="Arial" w:hAnsi="Arial" w:cs="Arial"/>
          <w:sz w:val="22"/>
          <w:szCs w:val="22"/>
        </w:rPr>
      </w:pPr>
      <w:r>
        <w:rPr>
          <w:rStyle w:val="Strong"/>
          <w:rFonts w:ascii="Arial" w:hAnsi="Arial" w:cs="Arial"/>
          <w:sz w:val="22"/>
          <w:szCs w:val="22"/>
        </w:rPr>
        <w:t>9</w:t>
      </w:r>
      <w:r w:rsidR="00E52F58" w:rsidRPr="00A77594">
        <w:rPr>
          <w:rStyle w:val="Strong"/>
          <w:rFonts w:ascii="Arial" w:hAnsi="Arial" w:cs="Arial"/>
          <w:sz w:val="22"/>
          <w:szCs w:val="22"/>
        </w:rPr>
        <w:t>.</w:t>
      </w:r>
      <w:r w:rsidR="00521EC1" w:rsidRPr="00A77594">
        <w:rPr>
          <w:rStyle w:val="Strong"/>
          <w:rFonts w:ascii="Arial" w:hAnsi="Arial" w:cs="Arial"/>
          <w:sz w:val="22"/>
          <w:szCs w:val="22"/>
        </w:rPr>
        <w:t xml:space="preserve">3 </w:t>
      </w:r>
      <w:r w:rsidR="008B18A0" w:rsidRPr="00A77594">
        <w:rPr>
          <w:rStyle w:val="Strong"/>
          <w:rFonts w:ascii="Arial" w:hAnsi="Arial" w:cs="Arial"/>
          <w:sz w:val="22"/>
          <w:szCs w:val="22"/>
        </w:rPr>
        <w:tab/>
      </w:r>
      <w:r w:rsidR="00E52F58" w:rsidRPr="00A77594">
        <w:rPr>
          <w:rStyle w:val="Strong"/>
          <w:rFonts w:ascii="Arial" w:hAnsi="Arial" w:cs="Arial"/>
          <w:sz w:val="22"/>
          <w:szCs w:val="22"/>
        </w:rPr>
        <w:t>Guarantees</w:t>
      </w:r>
    </w:p>
    <w:p w14:paraId="564E7A18" w14:textId="6E72476B" w:rsidR="00521EC1" w:rsidRPr="00A77594" w:rsidRDefault="00E52F58" w:rsidP="00521EC1">
      <w:pPr>
        <w:pStyle w:val="NormalWeb"/>
        <w:spacing w:before="120" w:beforeAutospacing="0" w:after="120" w:afterAutospacing="0" w:line="380" w:lineRule="exact"/>
        <w:ind w:left="547" w:hanging="547"/>
        <w:jc w:val="thaiDistribute"/>
        <w:rPr>
          <w:rFonts w:ascii="Arial" w:hAnsi="Arial" w:cs="Arial"/>
          <w:sz w:val="22"/>
          <w:szCs w:val="22"/>
        </w:rPr>
      </w:pPr>
      <w:r w:rsidRPr="00A77594">
        <w:rPr>
          <w:rFonts w:ascii="Arial" w:hAnsi="Arial" w:cs="Arial"/>
          <w:sz w:val="22"/>
          <w:szCs w:val="22"/>
        </w:rPr>
        <w:tab/>
      </w:r>
      <w:r w:rsidR="00521EC1" w:rsidRPr="00A77594">
        <w:rPr>
          <w:rFonts w:ascii="Arial" w:hAnsi="Arial" w:cs="Arial"/>
          <w:sz w:val="22"/>
          <w:szCs w:val="22"/>
        </w:rPr>
        <w:t xml:space="preserve">As at </w:t>
      </w:r>
      <w:r w:rsidR="00301C92">
        <w:rPr>
          <w:rFonts w:ascii="Arial" w:hAnsi="Arial" w:cs="Arial"/>
          <w:sz w:val="22"/>
          <w:szCs w:val="22"/>
        </w:rPr>
        <w:t>30 June</w:t>
      </w:r>
      <w:r w:rsidR="00521EC1" w:rsidRPr="00A77594">
        <w:rPr>
          <w:rFonts w:ascii="Arial" w:hAnsi="Arial" w:cs="Arial"/>
          <w:sz w:val="22"/>
          <w:szCs w:val="22"/>
        </w:rPr>
        <w:t xml:space="preserve"> 2026, there were outstanding bank guarantees for service rendered the customers of approximately Baht </w:t>
      </w:r>
      <w:r w:rsidR="00C7576A">
        <w:rPr>
          <w:rFonts w:ascii="Arial" w:hAnsi="Arial" w:cstheme="minorBidi"/>
          <w:sz w:val="22"/>
          <w:szCs w:val="22"/>
        </w:rPr>
        <w:t>26.0</w:t>
      </w:r>
      <w:r w:rsidR="00C065C2" w:rsidRPr="00A77594">
        <w:rPr>
          <w:rFonts w:ascii="Arial" w:hAnsi="Arial" w:cs="Arial"/>
          <w:sz w:val="22"/>
          <w:szCs w:val="22"/>
        </w:rPr>
        <w:t xml:space="preserve"> </w:t>
      </w:r>
      <w:r w:rsidR="00521EC1" w:rsidRPr="00A77594">
        <w:rPr>
          <w:rFonts w:ascii="Arial" w:hAnsi="Arial" w:cs="Arial"/>
          <w:sz w:val="22"/>
          <w:szCs w:val="22"/>
        </w:rPr>
        <w:t xml:space="preserve">million (the Company only: Baht </w:t>
      </w:r>
      <w:r w:rsidR="00C7576A">
        <w:rPr>
          <w:rFonts w:ascii="Arial" w:hAnsi="Arial" w:cs="Arial"/>
          <w:sz w:val="22"/>
          <w:szCs w:val="22"/>
        </w:rPr>
        <w:t>23.8</w:t>
      </w:r>
      <w:r w:rsidR="00521EC1" w:rsidRPr="00A77594">
        <w:rPr>
          <w:rFonts w:ascii="Arial" w:hAnsi="Arial" w:cs="Arial"/>
          <w:sz w:val="22"/>
          <w:szCs w:val="22"/>
        </w:rPr>
        <w:t xml:space="preserve"> million) </w:t>
      </w:r>
      <w:r w:rsidR="0027074C" w:rsidRPr="00A77594">
        <w:rPr>
          <w:rFonts w:ascii="Arial" w:hAnsi="Arial" w:cs="Arial"/>
          <w:sz w:val="22"/>
          <w:szCs w:val="22"/>
        </w:rPr>
        <w:t xml:space="preserve">               (31 December 2025: Baht</w:t>
      </w:r>
      <w:r w:rsidR="00C11CA9" w:rsidRPr="00A77594">
        <w:rPr>
          <w:rFonts w:ascii="Arial" w:hAnsi="Arial" w:cs="Arial"/>
          <w:sz w:val="22"/>
          <w:szCs w:val="22"/>
        </w:rPr>
        <w:t xml:space="preserve"> </w:t>
      </w:r>
      <w:r w:rsidR="0027074C" w:rsidRPr="00A77594">
        <w:rPr>
          <w:rFonts w:ascii="Arial" w:hAnsi="Arial" w:cs="Arial"/>
          <w:sz w:val="22"/>
          <w:szCs w:val="22"/>
        </w:rPr>
        <w:t xml:space="preserve">15.2 million, the Company only: Baht 11.0 million) </w:t>
      </w:r>
      <w:r w:rsidR="00521EC1" w:rsidRPr="00A77594">
        <w:rPr>
          <w:rFonts w:ascii="Arial" w:hAnsi="Arial" w:cs="Arial"/>
          <w:sz w:val="22"/>
          <w:szCs w:val="22"/>
        </w:rPr>
        <w:t>which in respect of the Company's saving account and the subsidiary’s fixed deposit.</w:t>
      </w:r>
    </w:p>
    <w:p w14:paraId="19033436" w14:textId="7E876C77" w:rsidR="002C5996" w:rsidRPr="00A77594" w:rsidRDefault="0006545D" w:rsidP="00521EC1">
      <w:pPr>
        <w:pStyle w:val="NormalWeb"/>
        <w:spacing w:before="120" w:beforeAutospacing="0" w:after="120" w:afterAutospacing="0" w:line="380" w:lineRule="exact"/>
        <w:ind w:left="547" w:hanging="547"/>
        <w:jc w:val="thaiDistribute"/>
        <w:rPr>
          <w:rFonts w:ascii="Arial" w:hAnsi="Arial" w:cs="Arial"/>
          <w:b/>
          <w:bCs/>
          <w:sz w:val="22"/>
          <w:szCs w:val="22"/>
        </w:rPr>
      </w:pPr>
      <w:r>
        <w:rPr>
          <w:rFonts w:ascii="Arial" w:hAnsi="Arial" w:cs="Arial"/>
          <w:b/>
          <w:bCs/>
          <w:sz w:val="22"/>
          <w:szCs w:val="22"/>
        </w:rPr>
        <w:t>10</w:t>
      </w:r>
      <w:r w:rsidR="002C5996" w:rsidRPr="00A77594">
        <w:rPr>
          <w:rFonts w:ascii="Arial" w:hAnsi="Arial" w:cs="Arial"/>
          <w:b/>
          <w:bCs/>
          <w:sz w:val="22"/>
          <w:szCs w:val="22"/>
        </w:rPr>
        <w:t>.</w:t>
      </w:r>
      <w:r w:rsidR="002C5996" w:rsidRPr="00A77594">
        <w:rPr>
          <w:rFonts w:ascii="Arial" w:hAnsi="Arial" w:cs="Arial"/>
          <w:b/>
          <w:bCs/>
          <w:sz w:val="22"/>
          <w:szCs w:val="22"/>
        </w:rPr>
        <w:tab/>
        <w:t xml:space="preserve">Fair value of financial instruments </w:t>
      </w:r>
    </w:p>
    <w:p w14:paraId="2AF6CB7E" w14:textId="095D1AD5" w:rsidR="002C5996" w:rsidRPr="00A77594"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A77594">
        <w:rPr>
          <w:rFonts w:ascii="Arial" w:hAnsi="Arial" w:cs="Arial"/>
          <w:sz w:val="22"/>
          <w:szCs w:val="22"/>
        </w:rPr>
        <w:tab/>
        <w:t xml:space="preserve">As of </w:t>
      </w:r>
      <w:r w:rsidR="00301C92">
        <w:rPr>
          <w:rFonts w:ascii="Arial" w:hAnsi="Arial" w:cs="Arial"/>
          <w:sz w:val="22"/>
          <w:szCs w:val="22"/>
        </w:rPr>
        <w:t>30 June</w:t>
      </w:r>
      <w:r w:rsidR="00993CB4" w:rsidRPr="00A77594">
        <w:rPr>
          <w:rFonts w:ascii="Arial" w:hAnsi="Arial" w:cs="Arial"/>
          <w:sz w:val="22"/>
          <w:szCs w:val="22"/>
        </w:rPr>
        <w:t xml:space="preserve"> 2026</w:t>
      </w:r>
      <w:r w:rsidRPr="00A77594">
        <w:rPr>
          <w:rFonts w:ascii="Arial" w:hAnsi="Arial" w:cs="Arial"/>
          <w:sz w:val="22"/>
          <w:szCs w:val="22"/>
        </w:rPr>
        <w:t xml:space="preserve">, the </w:t>
      </w:r>
      <w:r w:rsidR="001D50E1" w:rsidRPr="00A77594">
        <w:rPr>
          <w:rFonts w:ascii="Arial" w:hAnsi="Arial" w:cs="Arial"/>
          <w:sz w:val="22"/>
          <w:szCs w:val="22"/>
        </w:rPr>
        <w:t>Group</w:t>
      </w:r>
      <w:r w:rsidRPr="00A77594">
        <w:rPr>
          <w:rFonts w:ascii="Arial" w:hAnsi="Arial" w:cs="Arial"/>
          <w:sz w:val="22"/>
          <w:szCs w:val="22"/>
        </w:rPr>
        <w:t xml:space="preserve"> had the asset</w:t>
      </w:r>
      <w:r w:rsidR="004B50C1" w:rsidRPr="00A77594">
        <w:rPr>
          <w:rFonts w:ascii="Arial" w:hAnsi="Arial" w:cs="Arial"/>
          <w:sz w:val="22"/>
          <w:szCs w:val="22"/>
        </w:rPr>
        <w:t>s</w:t>
      </w:r>
      <w:r w:rsidRPr="00A77594">
        <w:rPr>
          <w:rFonts w:ascii="Arial" w:hAnsi="Arial" w:cs="Arial"/>
          <w:sz w:val="22"/>
          <w:szCs w:val="22"/>
        </w:rPr>
        <w:t xml:space="preserve"> that </w:t>
      </w:r>
      <w:proofErr w:type="gramStart"/>
      <w:r w:rsidRPr="00A77594">
        <w:rPr>
          <w:rFonts w:ascii="Arial" w:hAnsi="Arial" w:cs="Arial"/>
          <w:sz w:val="22"/>
          <w:szCs w:val="22"/>
        </w:rPr>
        <w:t>was</w:t>
      </w:r>
      <w:proofErr w:type="gramEnd"/>
      <w:r w:rsidRPr="00A77594">
        <w:rPr>
          <w:rFonts w:ascii="Arial" w:hAnsi="Arial" w:cs="Arial"/>
          <w:sz w:val="22"/>
          <w:szCs w:val="22"/>
        </w:rPr>
        <w:t xml:space="preserve"> measured at fair value using different levels of </w:t>
      </w:r>
      <w:proofErr w:type="gramStart"/>
      <w:r w:rsidRPr="00A77594">
        <w:rPr>
          <w:rFonts w:ascii="Arial" w:hAnsi="Arial" w:cs="Arial"/>
          <w:sz w:val="22"/>
          <w:szCs w:val="22"/>
        </w:rPr>
        <w:t>inputs</w:t>
      </w:r>
      <w:proofErr w:type="gramEnd"/>
      <w:r w:rsidRPr="00A77594">
        <w:rPr>
          <w:rFonts w:ascii="Arial" w:hAnsi="Arial" w:cs="Arial"/>
          <w:sz w:val="22"/>
          <w:szCs w:val="22"/>
        </w:rPr>
        <w:t xml:space="preserve">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A77594" w14:paraId="0DEF8348" w14:textId="77777777" w:rsidTr="00EE4910">
        <w:tc>
          <w:tcPr>
            <w:tcW w:w="8823" w:type="dxa"/>
            <w:gridSpan w:val="5"/>
            <w:vAlign w:val="bottom"/>
          </w:tcPr>
          <w:p w14:paraId="58E96C60" w14:textId="77777777" w:rsidR="002C5996" w:rsidRPr="00A77594" w:rsidRDefault="002C5996" w:rsidP="002C5996">
            <w:pPr>
              <w:spacing w:line="380" w:lineRule="exact"/>
              <w:jc w:val="right"/>
              <w:rPr>
                <w:rFonts w:ascii="Arial" w:hAnsi="Arial" w:cs="Arial"/>
                <w:kern w:val="28"/>
                <w:sz w:val="20"/>
                <w:szCs w:val="20"/>
              </w:rPr>
            </w:pPr>
            <w:r w:rsidRPr="00A77594">
              <w:rPr>
                <w:rFonts w:ascii="Arial" w:hAnsi="Arial" w:cs="Arial"/>
                <w:kern w:val="28"/>
                <w:sz w:val="20"/>
                <w:szCs w:val="20"/>
              </w:rPr>
              <w:t>(Unit: Million Baht)</w:t>
            </w:r>
          </w:p>
        </w:tc>
      </w:tr>
      <w:tr w:rsidR="002C5996" w:rsidRPr="00A77594" w14:paraId="1606BBC4" w14:textId="77777777" w:rsidTr="00B61615">
        <w:trPr>
          <w:trHeight w:val="414"/>
        </w:trPr>
        <w:tc>
          <w:tcPr>
            <w:tcW w:w="3780" w:type="dxa"/>
            <w:vAlign w:val="bottom"/>
          </w:tcPr>
          <w:p w14:paraId="388C23EB" w14:textId="77777777" w:rsidR="002C5996" w:rsidRPr="00A77594"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Consolidated financial statement</w:t>
            </w:r>
          </w:p>
        </w:tc>
      </w:tr>
      <w:tr w:rsidR="002C5996" w:rsidRPr="00A77594" w14:paraId="4D88676F" w14:textId="77777777" w:rsidTr="00B61615">
        <w:tc>
          <w:tcPr>
            <w:tcW w:w="3780" w:type="dxa"/>
            <w:vAlign w:val="bottom"/>
          </w:tcPr>
          <w:p w14:paraId="6A441BC7" w14:textId="77777777" w:rsidR="002C5996" w:rsidRPr="00A77594"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1</w:t>
            </w:r>
          </w:p>
        </w:tc>
        <w:tc>
          <w:tcPr>
            <w:tcW w:w="1260" w:type="dxa"/>
          </w:tcPr>
          <w:p w14:paraId="2C4BCFF9"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2</w:t>
            </w:r>
          </w:p>
        </w:tc>
        <w:tc>
          <w:tcPr>
            <w:tcW w:w="1260" w:type="dxa"/>
            <w:vAlign w:val="bottom"/>
          </w:tcPr>
          <w:p w14:paraId="737648EA"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3</w:t>
            </w:r>
          </w:p>
        </w:tc>
        <w:tc>
          <w:tcPr>
            <w:tcW w:w="1260" w:type="dxa"/>
            <w:vAlign w:val="bottom"/>
          </w:tcPr>
          <w:p w14:paraId="1BD82176"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cs/>
              </w:rPr>
            </w:pPr>
            <w:r w:rsidRPr="00A77594">
              <w:rPr>
                <w:rFonts w:ascii="Arial" w:hAnsi="Arial" w:cs="Arial"/>
                <w:kern w:val="28"/>
                <w:sz w:val="20"/>
                <w:szCs w:val="20"/>
              </w:rPr>
              <w:t>Total</w:t>
            </w:r>
          </w:p>
        </w:tc>
      </w:tr>
      <w:tr w:rsidR="002C5996" w:rsidRPr="00A77594" w14:paraId="2117C878" w14:textId="77777777" w:rsidTr="00B61615">
        <w:tc>
          <w:tcPr>
            <w:tcW w:w="3780" w:type="dxa"/>
            <w:vAlign w:val="bottom"/>
          </w:tcPr>
          <w:p w14:paraId="04F4F6AD" w14:textId="77777777" w:rsidR="002C5996" w:rsidRPr="00A77594" w:rsidRDefault="002C5996" w:rsidP="002C5996">
            <w:pPr>
              <w:spacing w:line="380" w:lineRule="exact"/>
              <w:jc w:val="thaiDistribute"/>
              <w:rPr>
                <w:rFonts w:ascii="Arial" w:hAnsi="Arial" w:cs="Arial"/>
                <w:b/>
                <w:bCs/>
                <w:kern w:val="28"/>
                <w:sz w:val="20"/>
                <w:szCs w:val="20"/>
              </w:rPr>
            </w:pPr>
            <w:r w:rsidRPr="00A77594">
              <w:rPr>
                <w:rFonts w:ascii="Arial" w:hAnsi="Arial" w:cs="Arial"/>
                <w:b/>
                <w:bCs/>
                <w:kern w:val="28"/>
                <w:sz w:val="20"/>
                <w:szCs w:val="20"/>
              </w:rPr>
              <w:t xml:space="preserve">Assets measured at fair value </w:t>
            </w:r>
          </w:p>
        </w:tc>
        <w:tc>
          <w:tcPr>
            <w:tcW w:w="1263" w:type="dxa"/>
          </w:tcPr>
          <w:p w14:paraId="44A80D29"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A77594"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A77594" w14:paraId="2013CBC4" w14:textId="77777777" w:rsidTr="00EE4910">
        <w:tc>
          <w:tcPr>
            <w:tcW w:w="5043" w:type="dxa"/>
            <w:gridSpan w:val="2"/>
            <w:vAlign w:val="bottom"/>
          </w:tcPr>
          <w:p w14:paraId="28726528" w14:textId="1AE32F44" w:rsidR="00FD55DC" w:rsidRPr="00A77594" w:rsidRDefault="00C60E0F" w:rsidP="002C5996">
            <w:pPr>
              <w:tabs>
                <w:tab w:val="right" w:pos="1422"/>
              </w:tabs>
              <w:spacing w:line="380" w:lineRule="exact"/>
              <w:jc w:val="thaiDistribute"/>
              <w:rPr>
                <w:rFonts w:ascii="Arial" w:hAnsi="Arial" w:cs="Arial"/>
                <w:b/>
                <w:bCs/>
                <w:kern w:val="28"/>
                <w:sz w:val="20"/>
                <w:szCs w:val="20"/>
              </w:rPr>
            </w:pPr>
            <w:r w:rsidRPr="00A77594">
              <w:rPr>
                <w:rFonts w:ascii="Arial" w:hAnsi="Arial" w:cs="Arial"/>
                <w:kern w:val="28"/>
                <w:sz w:val="20"/>
                <w:szCs w:val="20"/>
              </w:rPr>
              <w:t>Financial assets measured at FVTPL</w:t>
            </w:r>
          </w:p>
        </w:tc>
        <w:tc>
          <w:tcPr>
            <w:tcW w:w="1260" w:type="dxa"/>
          </w:tcPr>
          <w:p w14:paraId="479F86E6" w14:textId="77777777" w:rsidR="00FD55DC" w:rsidRPr="00A77594"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A77594"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A77594" w:rsidRDefault="00FD55DC" w:rsidP="002C5996">
            <w:pPr>
              <w:tabs>
                <w:tab w:val="right" w:pos="1422"/>
              </w:tabs>
              <w:spacing w:line="380" w:lineRule="exact"/>
              <w:jc w:val="thaiDistribute"/>
              <w:rPr>
                <w:rFonts w:ascii="Arial" w:hAnsi="Arial" w:cs="Arial"/>
                <w:b/>
                <w:bCs/>
                <w:kern w:val="28"/>
                <w:sz w:val="20"/>
                <w:szCs w:val="20"/>
                <w:cs/>
              </w:rPr>
            </w:pPr>
          </w:p>
        </w:tc>
      </w:tr>
      <w:tr w:rsidR="00A87C9D" w:rsidRPr="00A77594" w14:paraId="0D44010C" w14:textId="77777777" w:rsidTr="000053CC">
        <w:tc>
          <w:tcPr>
            <w:tcW w:w="3780" w:type="dxa"/>
            <w:vAlign w:val="bottom"/>
          </w:tcPr>
          <w:p w14:paraId="327CEB28" w14:textId="77777777" w:rsidR="00A87C9D" w:rsidRPr="00A77594" w:rsidRDefault="00A87C9D" w:rsidP="00A87C9D">
            <w:pPr>
              <w:spacing w:line="380" w:lineRule="exact"/>
              <w:ind w:left="162" w:hanging="162"/>
              <w:rPr>
                <w:rFonts w:ascii="Arial" w:hAnsi="Arial" w:cs="Arial"/>
                <w:kern w:val="28"/>
                <w:sz w:val="20"/>
                <w:szCs w:val="20"/>
                <w:cs/>
              </w:rPr>
            </w:pPr>
            <w:r w:rsidRPr="00A77594">
              <w:rPr>
                <w:rFonts w:ascii="Arial" w:hAnsi="Arial" w:cs="Arial"/>
                <w:kern w:val="28"/>
                <w:sz w:val="20"/>
                <w:szCs w:val="20"/>
              </w:rPr>
              <w:tab/>
              <w:t>Investments in open-end fund</w:t>
            </w:r>
          </w:p>
        </w:tc>
        <w:tc>
          <w:tcPr>
            <w:tcW w:w="1263" w:type="dxa"/>
          </w:tcPr>
          <w:p w14:paraId="7D5625E9" w14:textId="59AD0374" w:rsidR="00A87C9D" w:rsidRPr="00A77594" w:rsidRDefault="00335CF8"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94750" w14:textId="6F8EDDA5" w:rsidR="00A87C9D" w:rsidRPr="00A77594" w:rsidRDefault="00335CF8"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130</w:t>
            </w:r>
          </w:p>
        </w:tc>
        <w:tc>
          <w:tcPr>
            <w:tcW w:w="1260" w:type="dxa"/>
          </w:tcPr>
          <w:p w14:paraId="3231C904" w14:textId="56D9E8D8" w:rsidR="00A87C9D" w:rsidRPr="00A77594" w:rsidRDefault="00335CF8"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3AF96928" w14:textId="28C13C28" w:rsidR="00A87C9D" w:rsidRPr="00A77594" w:rsidRDefault="00335CF8" w:rsidP="00A87C9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130</w:t>
            </w:r>
          </w:p>
        </w:tc>
      </w:tr>
      <w:tr w:rsidR="00A87C9D" w:rsidRPr="00A77594" w14:paraId="57F09B69" w14:textId="77777777" w:rsidTr="00EE4910">
        <w:tc>
          <w:tcPr>
            <w:tcW w:w="6303" w:type="dxa"/>
            <w:gridSpan w:val="3"/>
            <w:vAlign w:val="bottom"/>
          </w:tcPr>
          <w:p w14:paraId="04E8D0DA" w14:textId="51A6F7C0" w:rsidR="00A87C9D" w:rsidRPr="00A77594" w:rsidRDefault="00A87C9D" w:rsidP="00A87C9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FVOCI</w:t>
            </w:r>
          </w:p>
        </w:tc>
        <w:tc>
          <w:tcPr>
            <w:tcW w:w="1260" w:type="dxa"/>
          </w:tcPr>
          <w:p w14:paraId="72A0E41A" w14:textId="77777777" w:rsidR="00A87C9D" w:rsidRPr="00A77594" w:rsidRDefault="00A87C9D" w:rsidP="00A87C9D">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A87C9D" w:rsidRPr="00A77594" w:rsidRDefault="00A87C9D" w:rsidP="00A87C9D">
            <w:pPr>
              <w:tabs>
                <w:tab w:val="decimal" w:pos="972"/>
              </w:tabs>
              <w:spacing w:line="380" w:lineRule="exact"/>
              <w:jc w:val="thaiDistribute"/>
              <w:rPr>
                <w:rFonts w:ascii="Arial" w:hAnsi="Arial" w:cs="Arial"/>
                <w:kern w:val="28"/>
                <w:sz w:val="20"/>
                <w:szCs w:val="20"/>
              </w:rPr>
            </w:pPr>
          </w:p>
        </w:tc>
      </w:tr>
      <w:tr w:rsidR="009675A3" w:rsidRPr="00A77594" w14:paraId="5552A241" w14:textId="77777777" w:rsidTr="00B61615">
        <w:tc>
          <w:tcPr>
            <w:tcW w:w="3780" w:type="dxa"/>
            <w:vAlign w:val="bottom"/>
          </w:tcPr>
          <w:p w14:paraId="4DCD0C8D" w14:textId="4E0F713C" w:rsidR="009675A3" w:rsidRPr="00A77594" w:rsidRDefault="009675A3" w:rsidP="009675A3">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Equity investments</w:t>
            </w:r>
          </w:p>
        </w:tc>
        <w:tc>
          <w:tcPr>
            <w:tcW w:w="1263" w:type="dxa"/>
          </w:tcPr>
          <w:p w14:paraId="4E675351" w14:textId="182D83DB" w:rsidR="009675A3" w:rsidRPr="00A77594" w:rsidRDefault="00335CF8"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25281A50" w:rsidR="009675A3" w:rsidRPr="00A77594" w:rsidRDefault="00335CF8"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6E09E7" w14:textId="4E68B174" w:rsidR="009675A3" w:rsidRPr="00A77594" w:rsidRDefault="00335CF8" w:rsidP="009675A3">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23</w:t>
            </w:r>
          </w:p>
        </w:tc>
        <w:tc>
          <w:tcPr>
            <w:tcW w:w="1260" w:type="dxa"/>
          </w:tcPr>
          <w:p w14:paraId="777EC4D9" w14:textId="5E87778F" w:rsidR="009675A3" w:rsidRPr="00A77594" w:rsidRDefault="00335CF8" w:rsidP="009675A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741523B2" w14:textId="6A074B96" w:rsidR="002B5CC3" w:rsidRPr="00A77594" w:rsidRDefault="002B5CC3">
      <w:pPr>
        <w:rPr>
          <w:rFonts w:ascii="Arial" w:hAnsi="Arial" w:cs="Arial"/>
        </w:rPr>
      </w:pP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A77594" w14:paraId="33DD1B58" w14:textId="77777777" w:rsidTr="00EE4910">
        <w:tc>
          <w:tcPr>
            <w:tcW w:w="8823" w:type="dxa"/>
            <w:gridSpan w:val="5"/>
            <w:vAlign w:val="bottom"/>
          </w:tcPr>
          <w:p w14:paraId="2B108578" w14:textId="6FAA51E8" w:rsidR="002C5996" w:rsidRPr="00A77594" w:rsidRDefault="00591009" w:rsidP="002C5996">
            <w:pPr>
              <w:spacing w:line="380" w:lineRule="exact"/>
              <w:jc w:val="right"/>
              <w:rPr>
                <w:rFonts w:ascii="Arial" w:hAnsi="Arial" w:cs="Arial"/>
                <w:kern w:val="28"/>
                <w:sz w:val="20"/>
                <w:szCs w:val="20"/>
              </w:rPr>
            </w:pPr>
            <w:r w:rsidRPr="00A77594">
              <w:rPr>
                <w:rFonts w:ascii="Arial" w:hAnsi="Arial" w:cs="Arial"/>
              </w:rPr>
              <w:br w:type="page"/>
            </w:r>
            <w:r w:rsidR="002C5996" w:rsidRPr="00A77594">
              <w:rPr>
                <w:rFonts w:ascii="Arial" w:hAnsi="Arial" w:cs="Arial"/>
                <w:kern w:val="28"/>
                <w:sz w:val="20"/>
                <w:szCs w:val="20"/>
              </w:rPr>
              <w:t xml:space="preserve"> (Unit: Million Baht)</w:t>
            </w:r>
          </w:p>
        </w:tc>
      </w:tr>
      <w:tr w:rsidR="002C5996" w:rsidRPr="00A77594" w14:paraId="18E455C3" w14:textId="77777777" w:rsidTr="00B61615">
        <w:trPr>
          <w:trHeight w:val="414"/>
        </w:trPr>
        <w:tc>
          <w:tcPr>
            <w:tcW w:w="3780" w:type="dxa"/>
            <w:vAlign w:val="bottom"/>
          </w:tcPr>
          <w:p w14:paraId="446ED523" w14:textId="77777777" w:rsidR="002C5996" w:rsidRPr="00A77594"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 xml:space="preserve">Separate financial statement </w:t>
            </w:r>
          </w:p>
        </w:tc>
      </w:tr>
      <w:tr w:rsidR="002C5996" w:rsidRPr="00A77594" w14:paraId="26DC15ED" w14:textId="77777777" w:rsidTr="00B61615">
        <w:tc>
          <w:tcPr>
            <w:tcW w:w="3780" w:type="dxa"/>
            <w:vAlign w:val="bottom"/>
          </w:tcPr>
          <w:p w14:paraId="73609CE4" w14:textId="77777777" w:rsidR="002C5996" w:rsidRPr="00A77594"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1</w:t>
            </w:r>
          </w:p>
        </w:tc>
        <w:tc>
          <w:tcPr>
            <w:tcW w:w="1260" w:type="dxa"/>
          </w:tcPr>
          <w:p w14:paraId="45DECA97"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2</w:t>
            </w:r>
          </w:p>
        </w:tc>
        <w:tc>
          <w:tcPr>
            <w:tcW w:w="1260" w:type="dxa"/>
            <w:vAlign w:val="bottom"/>
          </w:tcPr>
          <w:p w14:paraId="0F0ED654"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rPr>
            </w:pPr>
            <w:r w:rsidRPr="00A77594">
              <w:rPr>
                <w:rFonts w:ascii="Arial" w:hAnsi="Arial" w:cs="Arial"/>
                <w:kern w:val="28"/>
                <w:sz w:val="20"/>
                <w:szCs w:val="20"/>
              </w:rPr>
              <w:t>Level</w:t>
            </w:r>
            <w:r w:rsidRPr="00A77594">
              <w:rPr>
                <w:rFonts w:ascii="Arial" w:hAnsi="Arial" w:cs="Arial"/>
                <w:kern w:val="28"/>
                <w:sz w:val="20"/>
                <w:szCs w:val="20"/>
                <w:cs/>
              </w:rPr>
              <w:t xml:space="preserve"> </w:t>
            </w:r>
            <w:r w:rsidRPr="00A77594">
              <w:rPr>
                <w:rFonts w:ascii="Arial" w:hAnsi="Arial" w:cs="Arial"/>
                <w:kern w:val="28"/>
                <w:sz w:val="20"/>
                <w:szCs w:val="20"/>
              </w:rPr>
              <w:t>3</w:t>
            </w:r>
          </w:p>
        </w:tc>
        <w:tc>
          <w:tcPr>
            <w:tcW w:w="1260" w:type="dxa"/>
            <w:vAlign w:val="bottom"/>
          </w:tcPr>
          <w:p w14:paraId="47411554" w14:textId="77777777" w:rsidR="002C5996" w:rsidRPr="00A77594" w:rsidRDefault="002C5996" w:rsidP="002C5996">
            <w:pPr>
              <w:pBdr>
                <w:bottom w:val="single" w:sz="4" w:space="1" w:color="auto"/>
              </w:pBdr>
              <w:spacing w:line="380" w:lineRule="exact"/>
              <w:jc w:val="center"/>
              <w:rPr>
                <w:rFonts w:ascii="Arial" w:hAnsi="Arial" w:cs="Arial"/>
                <w:kern w:val="28"/>
                <w:sz w:val="20"/>
                <w:szCs w:val="20"/>
                <w:cs/>
              </w:rPr>
            </w:pPr>
            <w:r w:rsidRPr="00A77594">
              <w:rPr>
                <w:rFonts w:ascii="Arial" w:hAnsi="Arial" w:cs="Arial"/>
                <w:kern w:val="28"/>
                <w:sz w:val="20"/>
                <w:szCs w:val="20"/>
              </w:rPr>
              <w:t>Total</w:t>
            </w:r>
          </w:p>
        </w:tc>
      </w:tr>
      <w:tr w:rsidR="002C5996" w:rsidRPr="00A77594" w14:paraId="21A3738E" w14:textId="77777777" w:rsidTr="00B61615">
        <w:tc>
          <w:tcPr>
            <w:tcW w:w="3780" w:type="dxa"/>
            <w:vAlign w:val="bottom"/>
          </w:tcPr>
          <w:p w14:paraId="6441F9D7" w14:textId="77777777" w:rsidR="002C5996" w:rsidRPr="00A77594" w:rsidRDefault="002C5996" w:rsidP="002C5996">
            <w:pPr>
              <w:spacing w:line="380" w:lineRule="exact"/>
              <w:jc w:val="thaiDistribute"/>
              <w:rPr>
                <w:rFonts w:ascii="Arial" w:hAnsi="Arial" w:cs="Arial"/>
                <w:b/>
                <w:bCs/>
                <w:kern w:val="28"/>
                <w:sz w:val="20"/>
                <w:szCs w:val="20"/>
              </w:rPr>
            </w:pPr>
            <w:r w:rsidRPr="00A77594">
              <w:rPr>
                <w:rFonts w:ascii="Arial" w:hAnsi="Arial" w:cs="Arial"/>
                <w:b/>
                <w:bCs/>
                <w:kern w:val="28"/>
                <w:sz w:val="20"/>
                <w:szCs w:val="20"/>
              </w:rPr>
              <w:t xml:space="preserve">Assets measured at fair value </w:t>
            </w:r>
          </w:p>
        </w:tc>
        <w:tc>
          <w:tcPr>
            <w:tcW w:w="1263" w:type="dxa"/>
          </w:tcPr>
          <w:p w14:paraId="521A97A7"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A77594"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A77594"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A77594" w14:paraId="258F06DC" w14:textId="77777777" w:rsidTr="00EE4910">
        <w:tc>
          <w:tcPr>
            <w:tcW w:w="5043" w:type="dxa"/>
            <w:gridSpan w:val="2"/>
            <w:vAlign w:val="bottom"/>
          </w:tcPr>
          <w:p w14:paraId="1694E32F" w14:textId="79A83770" w:rsidR="00FD55DC" w:rsidRPr="00A77594" w:rsidRDefault="006C5B85" w:rsidP="00FD55DC">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FVTPL</w:t>
            </w:r>
          </w:p>
        </w:tc>
        <w:tc>
          <w:tcPr>
            <w:tcW w:w="1260" w:type="dxa"/>
          </w:tcPr>
          <w:p w14:paraId="68DC3852"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A77594" w:rsidRDefault="00FD55DC" w:rsidP="00FD55DC">
            <w:pPr>
              <w:tabs>
                <w:tab w:val="decimal" w:pos="972"/>
              </w:tabs>
              <w:spacing w:line="380" w:lineRule="exact"/>
              <w:jc w:val="thaiDistribute"/>
              <w:rPr>
                <w:rFonts w:ascii="Arial" w:hAnsi="Arial" w:cs="Arial"/>
                <w:kern w:val="28"/>
                <w:sz w:val="20"/>
                <w:szCs w:val="20"/>
              </w:rPr>
            </w:pPr>
          </w:p>
        </w:tc>
      </w:tr>
      <w:tr w:rsidR="0030432D" w:rsidRPr="00A77594" w14:paraId="2F501051" w14:textId="77777777" w:rsidTr="00B277E8">
        <w:tc>
          <w:tcPr>
            <w:tcW w:w="3780" w:type="dxa"/>
            <w:vAlign w:val="bottom"/>
          </w:tcPr>
          <w:p w14:paraId="7B06E276" w14:textId="77777777" w:rsidR="0030432D" w:rsidRPr="00A77594" w:rsidRDefault="0030432D" w:rsidP="0030432D">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Investments in open-end fund</w:t>
            </w:r>
          </w:p>
        </w:tc>
        <w:tc>
          <w:tcPr>
            <w:tcW w:w="1263" w:type="dxa"/>
            <w:vAlign w:val="bottom"/>
          </w:tcPr>
          <w:p w14:paraId="522AC014" w14:textId="0E02827E" w:rsidR="0030432D" w:rsidRPr="00A77594" w:rsidRDefault="00335CF8"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4D1798CE" w14:textId="7DF8B7E9" w:rsidR="0030432D" w:rsidRPr="00A77594" w:rsidRDefault="00335CF8"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47</w:t>
            </w:r>
          </w:p>
        </w:tc>
        <w:tc>
          <w:tcPr>
            <w:tcW w:w="1260" w:type="dxa"/>
            <w:vAlign w:val="bottom"/>
          </w:tcPr>
          <w:p w14:paraId="1D4DF300" w14:textId="49B458BC" w:rsidR="0030432D" w:rsidRPr="00A77594" w:rsidRDefault="00335CF8"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52700A82" w14:textId="3B6E5663" w:rsidR="0030432D" w:rsidRPr="00A77594" w:rsidRDefault="00335CF8" w:rsidP="0030432D">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47</w:t>
            </w:r>
          </w:p>
        </w:tc>
      </w:tr>
      <w:tr w:rsidR="0030432D" w:rsidRPr="00A77594" w14:paraId="29605DEE" w14:textId="77777777" w:rsidTr="00EE4910">
        <w:tc>
          <w:tcPr>
            <w:tcW w:w="6303" w:type="dxa"/>
            <w:gridSpan w:val="3"/>
            <w:vAlign w:val="bottom"/>
          </w:tcPr>
          <w:p w14:paraId="2D8ECD44" w14:textId="63B43472" w:rsidR="0030432D" w:rsidRPr="00A77594" w:rsidRDefault="0030432D" w:rsidP="0030432D">
            <w:pPr>
              <w:tabs>
                <w:tab w:val="decimal" w:pos="972"/>
              </w:tabs>
              <w:spacing w:line="380" w:lineRule="exact"/>
              <w:jc w:val="thaiDistribute"/>
              <w:rPr>
                <w:rFonts w:ascii="Arial" w:hAnsi="Arial" w:cs="Arial"/>
                <w:kern w:val="28"/>
                <w:sz w:val="20"/>
                <w:szCs w:val="20"/>
              </w:rPr>
            </w:pPr>
            <w:r w:rsidRPr="00A77594">
              <w:rPr>
                <w:rFonts w:ascii="Arial" w:hAnsi="Arial" w:cs="Arial"/>
                <w:kern w:val="28"/>
                <w:sz w:val="20"/>
                <w:szCs w:val="20"/>
              </w:rPr>
              <w:t>Financial assets measured at FVOCI</w:t>
            </w:r>
          </w:p>
        </w:tc>
        <w:tc>
          <w:tcPr>
            <w:tcW w:w="1260" w:type="dxa"/>
          </w:tcPr>
          <w:p w14:paraId="5A657B60" w14:textId="77777777" w:rsidR="0030432D" w:rsidRPr="00A77594" w:rsidRDefault="0030432D" w:rsidP="0030432D">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30432D" w:rsidRPr="00A77594" w:rsidRDefault="0030432D" w:rsidP="0030432D">
            <w:pPr>
              <w:tabs>
                <w:tab w:val="decimal" w:pos="972"/>
              </w:tabs>
              <w:spacing w:line="380" w:lineRule="exact"/>
              <w:jc w:val="thaiDistribute"/>
              <w:rPr>
                <w:rFonts w:ascii="Arial" w:hAnsi="Arial" w:cs="Arial"/>
                <w:kern w:val="28"/>
                <w:sz w:val="20"/>
                <w:szCs w:val="20"/>
              </w:rPr>
            </w:pPr>
          </w:p>
        </w:tc>
      </w:tr>
      <w:tr w:rsidR="00CA7FD4" w:rsidRPr="00A77594" w14:paraId="3511C88D" w14:textId="77777777" w:rsidTr="00B61615">
        <w:tc>
          <w:tcPr>
            <w:tcW w:w="3780" w:type="dxa"/>
            <w:vAlign w:val="bottom"/>
          </w:tcPr>
          <w:p w14:paraId="6EB2FB3E" w14:textId="3E915198" w:rsidR="00CA7FD4" w:rsidRPr="00A77594" w:rsidRDefault="00CA7FD4" w:rsidP="00CA7FD4">
            <w:pPr>
              <w:spacing w:line="380" w:lineRule="exact"/>
              <w:ind w:left="162" w:hanging="162"/>
              <w:jc w:val="thaiDistribute"/>
              <w:rPr>
                <w:rFonts w:ascii="Arial" w:hAnsi="Arial" w:cs="Arial"/>
                <w:kern w:val="28"/>
                <w:sz w:val="20"/>
                <w:szCs w:val="20"/>
              </w:rPr>
            </w:pPr>
            <w:r w:rsidRPr="00A77594">
              <w:rPr>
                <w:rFonts w:ascii="Arial" w:hAnsi="Arial" w:cs="Arial"/>
                <w:kern w:val="28"/>
                <w:sz w:val="20"/>
                <w:szCs w:val="20"/>
              </w:rPr>
              <w:tab/>
              <w:t>Equity investments</w:t>
            </w:r>
          </w:p>
        </w:tc>
        <w:tc>
          <w:tcPr>
            <w:tcW w:w="1263" w:type="dxa"/>
          </w:tcPr>
          <w:p w14:paraId="635D6664" w14:textId="12F4ED5B" w:rsidR="00CA7FD4" w:rsidRPr="00A77594" w:rsidRDefault="00335CF8"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59428A48" w:rsidR="00CA7FD4" w:rsidRPr="00A77594" w:rsidRDefault="00335CF8"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2DE999FE" w14:textId="23BEEF69" w:rsidR="00CA7FD4" w:rsidRPr="00A77594" w:rsidRDefault="00335CF8"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75C581CF" w14:textId="065DD348" w:rsidR="00CA7FD4" w:rsidRPr="00A77594" w:rsidRDefault="00335CF8" w:rsidP="00CA7FD4">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1DB9DEB5" w14:textId="19CB17BD" w:rsidR="002C5996" w:rsidRPr="00A77594"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A77594">
        <w:rPr>
          <w:rFonts w:ascii="Arial" w:eastAsiaTheme="minorHAnsi" w:hAnsi="Arial" w:cs="Arial"/>
          <w:sz w:val="22"/>
          <w:szCs w:val="22"/>
        </w:rPr>
        <w:tab/>
      </w:r>
      <w:r w:rsidR="00786238" w:rsidRPr="00A77594">
        <w:rPr>
          <w:rFonts w:ascii="Arial" w:eastAsiaTheme="minorHAnsi" w:hAnsi="Arial" w:cs="Arial"/>
          <w:sz w:val="22"/>
          <w:szCs w:val="22"/>
        </w:rPr>
        <w:t>During the current period</w:t>
      </w:r>
      <w:r w:rsidR="000B4FBB">
        <w:rPr>
          <w:rFonts w:ascii="Arial" w:eastAsiaTheme="minorHAnsi" w:hAnsi="Arial" w:cs="Arial"/>
          <w:sz w:val="22"/>
          <w:szCs w:val="22"/>
        </w:rPr>
        <w:t>s</w:t>
      </w:r>
      <w:r w:rsidR="00786238" w:rsidRPr="00A77594">
        <w:rPr>
          <w:rFonts w:ascii="Arial" w:eastAsiaTheme="minorHAnsi" w:hAnsi="Arial" w:cs="Arial"/>
          <w:sz w:val="22"/>
          <w:szCs w:val="22"/>
        </w:rPr>
        <w:t>, there were no changes in the methods and the assumptions used to estimate the fair value of financial instruments and there were no transfers between the levels of the fair value hierarchy</w:t>
      </w:r>
      <w:r w:rsidR="002C5996" w:rsidRPr="00A77594">
        <w:rPr>
          <w:rFonts w:ascii="Arial" w:hAnsi="Arial" w:cs="Arial"/>
          <w:sz w:val="22"/>
          <w:szCs w:val="22"/>
        </w:rPr>
        <w:t>.</w:t>
      </w:r>
    </w:p>
    <w:p w14:paraId="39A457B4" w14:textId="57978717" w:rsidR="00FD2BB6" w:rsidRDefault="000C0083" w:rsidP="00F96B4F">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A77594">
        <w:rPr>
          <w:rFonts w:ascii="Arial" w:hAnsi="Arial" w:cs="Arial"/>
          <w:b/>
          <w:bCs/>
          <w:sz w:val="22"/>
          <w:szCs w:val="22"/>
        </w:rPr>
        <w:br w:type="page"/>
      </w:r>
    </w:p>
    <w:p w14:paraId="7FCBFC0C" w14:textId="0F1E7843" w:rsidR="00F96B4F" w:rsidRDefault="00F96B4F" w:rsidP="00F96B4F">
      <w:pPr>
        <w:overflowPunct/>
        <w:autoSpaceDE/>
        <w:adjustRightInd/>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11</w:t>
      </w:r>
      <w:proofErr w:type="gramStart"/>
      <w:r>
        <w:rPr>
          <w:rFonts w:ascii="Arial" w:hAnsi="Arial" w:cs="Arial"/>
          <w:b/>
          <w:bCs/>
          <w:sz w:val="22"/>
          <w:szCs w:val="22"/>
        </w:rPr>
        <w:t xml:space="preserve">. </w:t>
      </w:r>
      <w:r>
        <w:rPr>
          <w:rFonts w:ascii="Arial" w:hAnsi="Arial" w:cs="Arial"/>
          <w:b/>
          <w:bCs/>
          <w:sz w:val="22"/>
          <w:szCs w:val="22"/>
        </w:rPr>
        <w:tab/>
        <w:t>Litigation</w:t>
      </w:r>
      <w:r w:rsidR="00E63B7F">
        <w:rPr>
          <w:rFonts w:ascii="Arial" w:hAnsi="Arial" w:cs="Arial"/>
          <w:b/>
          <w:bCs/>
          <w:sz w:val="22"/>
          <w:szCs w:val="22"/>
        </w:rPr>
        <w:t>s</w:t>
      </w:r>
      <w:proofErr w:type="gramEnd"/>
    </w:p>
    <w:p w14:paraId="4F916141" w14:textId="77777777" w:rsidR="00F96B4F" w:rsidRDefault="00F96B4F" w:rsidP="00F96B4F">
      <w:pPr>
        <w:spacing w:before="120" w:after="120" w:line="380" w:lineRule="exact"/>
        <w:ind w:left="547"/>
        <w:jc w:val="thaiDistribute"/>
        <w:rPr>
          <w:rFonts w:ascii="Arial" w:hAnsi="Arial" w:cs="Arial"/>
          <w:b/>
          <w:bCs/>
          <w:sz w:val="22"/>
          <w:szCs w:val="22"/>
        </w:rPr>
      </w:pPr>
      <w:r>
        <w:rPr>
          <w:rFonts w:ascii="Arial" w:hAnsi="Arial" w:cs="Arial"/>
          <w:b/>
          <w:bCs/>
          <w:sz w:val="22"/>
          <w:szCs w:val="22"/>
        </w:rPr>
        <w:t>Claim for payment of service fees for usage of data network access via the National Single Window (NSW) system</w:t>
      </w:r>
    </w:p>
    <w:p w14:paraId="174CCF0F" w14:textId="3CA3263B" w:rsidR="00F96B4F" w:rsidRDefault="00F96B4F" w:rsidP="00E63B7F">
      <w:pPr>
        <w:spacing w:before="120" w:after="120" w:line="380" w:lineRule="exact"/>
        <w:ind w:left="900" w:hanging="353"/>
        <w:jc w:val="thaiDistribute"/>
        <w:rPr>
          <w:rFonts w:ascii="Arial" w:hAnsi="Arial" w:cstheme="minorBidi"/>
          <w:b/>
          <w:bCs/>
          <w:sz w:val="22"/>
          <w:szCs w:val="22"/>
        </w:rPr>
      </w:pPr>
      <w:r>
        <w:rPr>
          <w:rFonts w:ascii="Arial" w:hAnsi="Arial" w:cs="Arial"/>
          <w:b/>
          <w:bCs/>
          <w:sz w:val="22"/>
          <w:szCs w:val="22"/>
        </w:rPr>
        <w:t>(a)</w:t>
      </w:r>
      <w:r w:rsidR="00E63B7F">
        <w:rPr>
          <w:rFonts w:ascii="Arial" w:hAnsi="Arial" w:cs="Arial"/>
          <w:b/>
          <w:bCs/>
          <w:sz w:val="22"/>
          <w:szCs w:val="22"/>
        </w:rPr>
        <w:tab/>
      </w:r>
      <w:r>
        <w:rPr>
          <w:rFonts w:ascii="Arial" w:hAnsi="Arial" w:cs="Arial"/>
          <w:b/>
          <w:bCs/>
          <w:sz w:val="22"/>
          <w:szCs w:val="22"/>
        </w:rPr>
        <w:t>Service fees from February 2023 to March 2024</w:t>
      </w:r>
      <w:r>
        <w:rPr>
          <w:rFonts w:ascii="Arial" w:hAnsi="Arial" w:cstheme="minorBidi"/>
          <w:b/>
          <w:bCs/>
          <w:sz w:val="22"/>
          <w:szCs w:val="22"/>
          <w:cs/>
        </w:rPr>
        <w:t xml:space="preserve"> </w:t>
      </w:r>
      <w:r>
        <w:rPr>
          <w:rFonts w:ascii="Arial" w:hAnsi="Arial" w:cstheme="minorBidi"/>
          <w:b/>
          <w:bCs/>
          <w:sz w:val="22"/>
          <w:szCs w:val="22"/>
        </w:rPr>
        <w:t>(Case No. 1)</w:t>
      </w:r>
    </w:p>
    <w:p w14:paraId="78B0411F" w14:textId="7A3F118F" w:rsidR="00F96B4F" w:rsidRDefault="00F96B4F" w:rsidP="00E63B7F">
      <w:pPr>
        <w:spacing w:before="120" w:after="120" w:line="380" w:lineRule="exact"/>
        <w:ind w:left="900"/>
        <w:jc w:val="thaiDistribute"/>
        <w:rPr>
          <w:rFonts w:ascii="Arial" w:hAnsi="Arial" w:cstheme="minorBidi"/>
          <w:sz w:val="22"/>
          <w:szCs w:val="22"/>
        </w:rPr>
      </w:pPr>
      <w:r>
        <w:rPr>
          <w:rFonts w:ascii="Arial" w:hAnsi="Arial" w:cs="Arial"/>
          <w:sz w:val="22"/>
          <w:szCs w:val="22"/>
        </w:rPr>
        <w:t>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w:t>
      </w:r>
      <w:r w:rsidR="00E63B7F">
        <w:rPr>
          <w:rFonts w:ascii="Arial" w:hAnsi="Arial" w:cs="Arial"/>
          <w:sz w:val="22"/>
          <w:szCs w:val="22"/>
        </w:rPr>
        <w:t xml:space="preserve">% </w:t>
      </w:r>
      <w:r>
        <w:rPr>
          <w:rFonts w:ascii="Arial" w:hAnsi="Arial" w:cs="Arial"/>
          <w:sz w:val="22"/>
          <w:szCs w:val="22"/>
        </w:rPr>
        <w:t xml:space="preserve">per annum from the date of default until </w:t>
      </w:r>
      <w:r>
        <w:rPr>
          <w:rFonts w:ascii="Arial" w:hAnsi="Arial" w:cstheme="minorBidi"/>
          <w:sz w:val="22"/>
          <w:szCs w:val="22"/>
        </w:rPr>
        <w:t xml:space="preserve">31 </w:t>
      </w:r>
      <w:r>
        <w:rPr>
          <w:rFonts w:ascii="Arial" w:hAnsi="Arial" w:cs="Arial"/>
          <w:sz w:val="22"/>
          <w:szCs w:val="22"/>
        </w:rPr>
        <w:t xml:space="preserve">May 2024. This entity requested that the Company make payment of actual service fees </w:t>
      </w:r>
      <w:proofErr w:type="gramStart"/>
      <w:r>
        <w:rPr>
          <w:rFonts w:ascii="Arial" w:hAnsi="Arial" w:cs="Arial"/>
          <w:sz w:val="22"/>
          <w:szCs w:val="22"/>
        </w:rPr>
        <w:t>on a monthly basis</w:t>
      </w:r>
      <w:proofErr w:type="gramEnd"/>
      <w:r>
        <w:rPr>
          <w:rFonts w:ascii="Arial" w:hAnsi="Arial" w:cs="Arial"/>
          <w:sz w:val="22"/>
          <w:szCs w:val="22"/>
        </w:rPr>
        <w:t xml:space="preserve"> until registration with the NSW Service Provider (NSP) is completed, along with interest at 5</w:t>
      </w:r>
      <w:r w:rsidR="00E63B7F">
        <w:rPr>
          <w:rFonts w:ascii="Arial" w:hAnsi="Arial" w:cs="Arial"/>
          <w:sz w:val="22"/>
          <w:szCs w:val="22"/>
        </w:rPr>
        <w:t xml:space="preserve">% </w:t>
      </w:r>
      <w:r>
        <w:rPr>
          <w:rFonts w:ascii="Arial" w:hAnsi="Arial" w:cs="Arial"/>
          <w:sz w:val="22"/>
          <w:szCs w:val="22"/>
        </w:rPr>
        <w:t>per annum from the date of default in each service cycle until full payment is made. This entity has alleged that the Company connected to and accessed data through the NSW system as an NSP (National Single Window Service Provider) under the NSW data connectivity regulations, resulting in service fees incurred</w:t>
      </w:r>
      <w:r>
        <w:rPr>
          <w:rFonts w:ascii="Arial" w:hAnsi="Arial" w:cstheme="minorBidi"/>
          <w:sz w:val="22"/>
          <w:szCs w:val="22"/>
        </w:rPr>
        <w:t xml:space="preserve">. </w:t>
      </w:r>
      <w:r>
        <w:rPr>
          <w:rFonts w:ascii="Arial" w:hAnsi="Arial" w:cs="Arial"/>
          <w:sz w:val="22"/>
          <w:szCs w:val="22"/>
        </w:rPr>
        <w:t>A summary of the case details is as follows:</w:t>
      </w:r>
    </w:p>
    <w:p w14:paraId="1CBF37D4" w14:textId="4D18975D" w:rsidR="00F96B4F" w:rsidRDefault="00F96B4F" w:rsidP="00E63B7F">
      <w:pPr>
        <w:spacing w:before="120" w:after="120" w:line="380" w:lineRule="exact"/>
        <w:ind w:left="1080" w:hanging="180"/>
        <w:jc w:val="thaiDistribute"/>
        <w:rPr>
          <w:rFonts w:ascii="Arial" w:hAnsi="Arial" w:cstheme="minorBidi"/>
          <w:sz w:val="22"/>
          <w:szCs w:val="22"/>
        </w:rPr>
      </w:pPr>
      <w:r>
        <w:rPr>
          <w:rFonts w:ascii="Arial" w:hAnsi="Arial" w:cs="Arial"/>
          <w:sz w:val="22"/>
          <w:szCs w:val="22"/>
        </w:rPr>
        <w:t>-</w:t>
      </w:r>
      <w:r w:rsidR="00E63B7F">
        <w:rPr>
          <w:rFonts w:ascii="Arial" w:hAnsi="Arial" w:cs="Arial"/>
          <w:sz w:val="22"/>
          <w:szCs w:val="22"/>
        </w:rPr>
        <w:tab/>
      </w:r>
      <w:r>
        <w:rPr>
          <w:rFonts w:ascii="Arial" w:hAnsi="Arial" w:cs="Arial"/>
          <w:sz w:val="22"/>
          <w:szCs w:val="22"/>
        </w:rPr>
        <w:t>Pursuant to the Cabinet resolution on 6 December 2005, the government agency was appointed as the lead agency to establish the National Single Window (NSW) system. Based on facts and operational arrangements, this government agency agreed to appoint the Company as one of the service providers acting as a gateway between the NSW system of the Government agency and service users/operators. This arrangement has continued without interruption to the present, and the Government agency has never charged the Company any fees for the usage of the NSW system.</w:t>
      </w:r>
    </w:p>
    <w:p w14:paraId="6ECD7357" w14:textId="04017CFF" w:rsidR="00F96B4F" w:rsidRDefault="00F96B4F" w:rsidP="00E63B7F">
      <w:pPr>
        <w:spacing w:before="120" w:after="120" w:line="380" w:lineRule="exact"/>
        <w:ind w:left="1080" w:hanging="180"/>
        <w:jc w:val="thaiDistribute"/>
        <w:rPr>
          <w:rFonts w:ascii="Arial" w:hAnsi="Arial" w:cstheme="minorBidi"/>
          <w:sz w:val="22"/>
          <w:szCs w:val="22"/>
        </w:rPr>
      </w:pPr>
      <w:r>
        <w:rPr>
          <w:rFonts w:ascii="Arial" w:hAnsi="Arial" w:cs="Arial"/>
          <w:sz w:val="22"/>
          <w:szCs w:val="22"/>
        </w:rPr>
        <w:t>-</w:t>
      </w:r>
      <w:r>
        <w:rPr>
          <w:rFonts w:ascii="Arial" w:hAnsi="Arial" w:cs="Arial"/>
          <w:sz w:val="22"/>
          <w:szCs w:val="22"/>
        </w:rPr>
        <w:tab/>
        <w:t xml:space="preserve">On 16 October 2018, the Cabinet approved and acknowledged the appointment of the entity 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w:t>
      </w:r>
      <w:proofErr w:type="gramStart"/>
      <w:r>
        <w:rPr>
          <w:rFonts w:ascii="Arial" w:hAnsi="Arial" w:cs="Arial"/>
          <w:sz w:val="22"/>
          <w:szCs w:val="22"/>
        </w:rPr>
        <w:t>aforementioned operation</w:t>
      </w:r>
      <w:proofErr w:type="gramEnd"/>
      <w:r>
        <w:rPr>
          <w:rFonts w:ascii="Arial" w:hAnsi="Arial" w:cs="Arial"/>
          <w:sz w:val="22"/>
          <w:szCs w:val="22"/>
        </w:rPr>
        <w:t xml:space="preserve"> should not affect the existing NSW service currently being provided.</w:t>
      </w:r>
    </w:p>
    <w:p w14:paraId="5365B046" w14:textId="77777777" w:rsidR="00F96B4F" w:rsidRDefault="00F96B4F" w:rsidP="00E63B7F">
      <w:pPr>
        <w:overflowPunct/>
        <w:autoSpaceDE/>
        <w:autoSpaceDN/>
        <w:adjustRightInd/>
        <w:ind w:left="1080" w:hanging="180"/>
        <w:textAlignment w:val="auto"/>
        <w:rPr>
          <w:rFonts w:ascii="Arial" w:hAnsi="Arial" w:cs="Browallia New"/>
          <w:sz w:val="22"/>
          <w:szCs w:val="28"/>
        </w:rPr>
      </w:pPr>
      <w:r>
        <w:rPr>
          <w:rFonts w:ascii="Arial" w:hAnsi="Arial" w:cs="Browallia New"/>
          <w:sz w:val="22"/>
          <w:szCs w:val="28"/>
        </w:rPr>
        <w:br w:type="page"/>
      </w:r>
    </w:p>
    <w:p w14:paraId="5ACEBAB4" w14:textId="6416FC9F" w:rsidR="00F96B4F" w:rsidRDefault="00F96B4F" w:rsidP="00E63B7F">
      <w:pPr>
        <w:spacing w:before="120" w:after="120" w:line="380" w:lineRule="exact"/>
        <w:ind w:left="1080" w:hanging="180"/>
        <w:jc w:val="thaiDistribute"/>
        <w:rPr>
          <w:rFonts w:ascii="Arial" w:hAnsi="Arial" w:cstheme="minorBidi"/>
          <w:sz w:val="22"/>
          <w:szCs w:val="22"/>
        </w:rPr>
      </w:pPr>
      <w:r>
        <w:rPr>
          <w:rFonts w:ascii="Arial" w:hAnsi="Arial" w:cs="Browallia New"/>
          <w:sz w:val="22"/>
          <w:szCs w:val="28"/>
        </w:rPr>
        <w:lastRenderedPageBreak/>
        <w:t>-</w:t>
      </w:r>
      <w:r>
        <w:rPr>
          <w:rFonts w:ascii="Arial" w:hAnsi="Arial" w:cs="Browallia New"/>
          <w:sz w:val="22"/>
          <w:szCs w:val="28"/>
        </w:rPr>
        <w:tab/>
      </w:r>
      <w:r>
        <w:rPr>
          <w:rFonts w:ascii="Arial" w:hAnsi="Arial" w:cs="Arial"/>
          <w:sz w:val="22"/>
          <w:szCs w:val="22"/>
        </w:rPr>
        <w:t xml:space="preserve">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w:t>
      </w:r>
      <w:r w:rsidR="00E63B7F">
        <w:rPr>
          <w:rFonts w:ascii="Arial" w:hAnsi="Arial" w:cs="Arial"/>
          <w:sz w:val="22"/>
          <w:szCs w:val="22"/>
        </w:rPr>
        <w:t>April 2025</w:t>
      </w:r>
      <w:r>
        <w:rPr>
          <w:rFonts w:ascii="Arial" w:hAnsi="Arial" w:cs="Arial"/>
          <w:sz w:val="22"/>
          <w:szCs w:val="22"/>
        </w:rPr>
        <w:t>.</w:t>
      </w:r>
    </w:p>
    <w:p w14:paraId="238778BC" w14:textId="1804381A" w:rsidR="00E63B7F" w:rsidRDefault="00F96B4F" w:rsidP="00E63B7F">
      <w:pPr>
        <w:spacing w:before="60" w:after="60" w:line="380" w:lineRule="exact"/>
        <w:ind w:left="900"/>
        <w:jc w:val="thaiDistribute"/>
        <w:rPr>
          <w:rFonts w:ascii="Arial" w:hAnsi="Arial" w:cs="Arial"/>
          <w:sz w:val="22"/>
          <w:szCs w:val="22"/>
        </w:rPr>
      </w:pPr>
      <w:r>
        <w:rPr>
          <w:rFonts w:ascii="Arial" w:hAnsi="Arial" w:cs="Browallia New"/>
          <w:sz w:val="22"/>
          <w:szCs w:val="28"/>
        </w:rPr>
        <w:t>In this regard, t</w:t>
      </w:r>
      <w:r>
        <w:rPr>
          <w:rFonts w:ascii="Arial" w:hAnsi="Arial" w:cs="Arial"/>
          <w:sz w:val="22"/>
          <w:szCs w:val="22"/>
        </w:rPr>
        <w:t>he Company disagreed with the aforementioned allegations and therefore defended the case on the grounds that</w:t>
      </w:r>
      <w:r>
        <w:rPr>
          <w:rFonts w:ascii="Angsana New" w:hAnsi="Angsana New"/>
          <w:sz w:val="32"/>
          <w:szCs w:val="32"/>
        </w:rPr>
        <w:t xml:space="preserve"> </w:t>
      </w:r>
      <w:r>
        <w:rPr>
          <w:rFonts w:ascii="Arial" w:hAnsi="Arial" w:cs="Arial"/>
          <w:sz w:val="22"/>
          <w:szCs w:val="22"/>
        </w:rPr>
        <w:t>the Company submitted several letters to the entity disputing, raising objections regarding the entity’s authority to impose such fees,</w:t>
      </w:r>
      <w:r>
        <w:rPr>
          <w:rFonts w:ascii="Arial" w:hAnsi="Arial" w:cstheme="minorBidi"/>
          <w:sz w:val="22"/>
          <w:szCs w:val="22"/>
          <w:cs/>
        </w:rPr>
        <w:t xml:space="preserve"> </w:t>
      </w:r>
      <w:r>
        <w:rPr>
          <w:rFonts w:ascii="Arial" w:hAnsi="Arial" w:cstheme="minorBidi"/>
          <w:sz w:val="22"/>
          <w:szCs w:val="22"/>
        </w:rPr>
        <w:t>and further asserts that the Company has never had any legal relationship with</w:t>
      </w:r>
      <w:r>
        <w:rPr>
          <w:rFonts w:ascii="Arial" w:hAnsi="Arial" w:cstheme="minorBidi"/>
          <w:sz w:val="22"/>
          <w:szCs w:val="22"/>
          <w:cs/>
        </w:rPr>
        <w:t xml:space="preserve"> </w:t>
      </w:r>
      <w:r>
        <w:rPr>
          <w:rFonts w:ascii="Arial" w:hAnsi="Arial" w:cstheme="minorBidi"/>
          <w:sz w:val="22"/>
          <w:szCs w:val="22"/>
        </w:rPr>
        <w:t>the plaintiff</w:t>
      </w:r>
      <w:r>
        <w:rPr>
          <w:rFonts w:ascii="Arial" w:hAnsi="Arial" w:cs="Arial"/>
          <w:sz w:val="22"/>
          <w:szCs w:val="22"/>
        </w:rPr>
        <w:t xml:space="preserve">. The Company has asserted that its right to use the NSW system remains valid, as it has been involved in the development of </w:t>
      </w:r>
      <w:r w:rsidR="0022002A">
        <w:rPr>
          <w:rFonts w:ascii="Arial" w:hAnsi="Arial" w:cs="Arial"/>
          <w:sz w:val="22"/>
          <w:szCs w:val="22"/>
        </w:rPr>
        <w:t>relevant</w:t>
      </w:r>
      <w:r>
        <w:rPr>
          <w:rFonts w:ascii="Arial" w:hAnsi="Arial" w:cs="Arial"/>
          <w:sz w:val="22"/>
          <w:szCs w:val="22"/>
        </w:rPr>
        <w:t xml:space="preserve"> system components in collaboration with the Government agency in the past. Furthermore, the government agency has never charged the Company any fees for such services. From an operational perspective, the Company continues to use the NSW system in the ordinary course of business under the extended Collaboration Protocol Agreement (CPA), pursuant to the rights granted by relevant government agencies to provide ongoing services to its customers</w:t>
      </w:r>
      <w:r>
        <w:rPr>
          <w:rFonts w:ascii="Segoe UI" w:hAnsi="Segoe UI" w:cs="Segoe UI"/>
          <w:sz w:val="21"/>
          <w:szCs w:val="21"/>
        </w:rPr>
        <w:t xml:space="preserve"> </w:t>
      </w:r>
      <w:r>
        <w:rPr>
          <w:rFonts w:ascii="Arial" w:hAnsi="Arial" w:cs="Arial"/>
          <w:sz w:val="22"/>
          <w:szCs w:val="22"/>
        </w:rPr>
        <w:t>until 25 April 2025. In addition, the Company has raised a defense regarding the completeness of the performance of contractual obligations by the said entity under its agreements with government agencies, which form the basis of its entitlement to charge the service fees.</w:t>
      </w:r>
    </w:p>
    <w:p w14:paraId="47DD6D06" w14:textId="7DB4FE29" w:rsidR="00F96B4F" w:rsidRDefault="00F96B4F" w:rsidP="00E63B7F">
      <w:pPr>
        <w:spacing w:before="60" w:after="60" w:line="380" w:lineRule="exact"/>
        <w:ind w:left="900"/>
        <w:jc w:val="thaiDistribute"/>
        <w:rPr>
          <w:rFonts w:ascii="Arial" w:hAnsi="Arial" w:cs="Arial"/>
          <w:sz w:val="22"/>
          <w:szCs w:val="22"/>
        </w:rPr>
      </w:pPr>
      <w:r>
        <w:rPr>
          <w:rFonts w:ascii="Arial" w:hAnsi="Arial" w:cs="Arial"/>
          <w:sz w:val="22"/>
          <w:szCs w:val="22"/>
        </w:rPr>
        <w:t>On 25 March 2026, the court held the first hearing. The Company submitted its written statement in support of the hearing, and the judge rapporteur presented an explanatory statement of the case.</w:t>
      </w:r>
      <w:r>
        <w:rPr>
          <w:rFonts w:ascii="Segoe UI" w:hAnsi="Segoe UI" w:cs="Segoe UI"/>
          <w:sz w:val="21"/>
          <w:szCs w:val="21"/>
        </w:rPr>
        <w:t xml:space="preserve"> </w:t>
      </w:r>
      <w:r>
        <w:rPr>
          <w:rFonts w:ascii="Arial" w:hAnsi="Arial" w:cs="Arial"/>
          <w:sz w:val="22"/>
          <w:szCs w:val="22"/>
        </w:rPr>
        <w:t>On 8 April 2026, the Company filed a petition requesting the Court to admit additional documentary evidence for consideration in adjudicating the case. However, the Court ordered that such additional documentary evidence not be admitted into the case record.</w:t>
      </w:r>
    </w:p>
    <w:p w14:paraId="74230235" w14:textId="77777777" w:rsidR="00F96B4F" w:rsidRDefault="00F96B4F">
      <w:pPr>
        <w:overflowPunct/>
        <w:autoSpaceDE/>
        <w:autoSpaceDN/>
        <w:adjustRightInd/>
        <w:textAlignment w:val="auto"/>
        <w:rPr>
          <w:rFonts w:ascii="Arial" w:hAnsi="Arial" w:cs="Arial"/>
          <w:sz w:val="22"/>
          <w:szCs w:val="22"/>
        </w:rPr>
      </w:pPr>
      <w:r>
        <w:rPr>
          <w:rFonts w:ascii="Arial" w:hAnsi="Arial" w:cs="Arial"/>
          <w:sz w:val="22"/>
          <w:szCs w:val="22"/>
        </w:rPr>
        <w:br w:type="page"/>
      </w:r>
    </w:p>
    <w:p w14:paraId="31059BD4" w14:textId="6D412F7B" w:rsidR="00F96B4F" w:rsidRDefault="00F96B4F" w:rsidP="00E63B7F">
      <w:pPr>
        <w:spacing w:before="120" w:after="120" w:line="380" w:lineRule="exact"/>
        <w:ind w:left="900"/>
        <w:jc w:val="thaiDistribute"/>
        <w:rPr>
          <w:rFonts w:ascii="Arial" w:hAnsi="Arial" w:cs="Arial"/>
          <w:sz w:val="22"/>
          <w:szCs w:val="22"/>
          <w:highlight w:val="yellow"/>
        </w:rPr>
      </w:pPr>
      <w:r>
        <w:rPr>
          <w:rFonts w:ascii="Arial" w:hAnsi="Arial" w:cs="Arial"/>
          <w:sz w:val="22"/>
          <w:szCs w:val="22"/>
        </w:rPr>
        <w:lastRenderedPageBreak/>
        <w:t>Subsequently, on 22 April 2026, the court rendered its judgment ordering the Company to pay the NSW system service fees in the amount of Baht 323 million, together with interest at a rate of 3% per annum or at the new rate prescribed by Royal Decree issued pursuant to Section 7, Paragraph two, of the Civil and Commercial Code, plus an additional rate of 2% per annum on the principal amount of Baht 321 million, calculated from the date of filing of the claim until full payment is made.</w:t>
      </w:r>
    </w:p>
    <w:p w14:paraId="3F37E2D7" w14:textId="77777777" w:rsidR="00F96B4F" w:rsidRDefault="00F96B4F" w:rsidP="00E63B7F">
      <w:pPr>
        <w:spacing w:before="120" w:after="120" w:line="380" w:lineRule="exact"/>
        <w:ind w:left="900"/>
        <w:jc w:val="thaiDistribute"/>
        <w:rPr>
          <w:rFonts w:ascii="Arial" w:hAnsi="Arial" w:cstheme="minorBidi"/>
          <w:sz w:val="22"/>
          <w:szCs w:val="22"/>
        </w:rPr>
      </w:pPr>
      <w:r>
        <w:rPr>
          <w:rFonts w:ascii="Arial" w:hAnsi="Arial" w:cstheme="minorBidi"/>
          <w:sz w:val="22"/>
          <w:szCs w:val="22"/>
        </w:rPr>
        <w:t>On 20 May 2026, the Company filed an appeal against the judgment of the Central Administrative Court with the Supreme Administrative Court.</w:t>
      </w:r>
    </w:p>
    <w:p w14:paraId="5E062F3D" w14:textId="77777777" w:rsidR="00F96B4F" w:rsidRDefault="00F96B4F" w:rsidP="00E63B7F">
      <w:pPr>
        <w:spacing w:before="120" w:after="120" w:line="380" w:lineRule="exact"/>
        <w:ind w:left="900"/>
        <w:jc w:val="thaiDistribute"/>
        <w:rPr>
          <w:rFonts w:ascii="Arial" w:hAnsi="Arial" w:cstheme="minorBidi"/>
          <w:sz w:val="22"/>
          <w:szCs w:val="22"/>
        </w:rPr>
      </w:pPr>
      <w:r>
        <w:rPr>
          <w:rFonts w:ascii="Arial" w:hAnsi="Arial" w:cstheme="minorBidi"/>
          <w:sz w:val="22"/>
          <w:szCs w:val="22"/>
        </w:rPr>
        <w:t>Currently, the case is under consideration by the Supreme Administrative Court.</w:t>
      </w:r>
    </w:p>
    <w:p w14:paraId="2034F040" w14:textId="67F0E3A7" w:rsidR="00F96B4F" w:rsidRDefault="00F96B4F" w:rsidP="00E63B7F">
      <w:pPr>
        <w:spacing w:before="120" w:after="120" w:line="380" w:lineRule="exact"/>
        <w:ind w:left="900" w:hanging="353"/>
        <w:jc w:val="thaiDistribute"/>
        <w:rPr>
          <w:rFonts w:ascii="Arial" w:hAnsi="Arial" w:cs="Arial"/>
          <w:b/>
          <w:bCs/>
          <w:sz w:val="22"/>
          <w:szCs w:val="22"/>
        </w:rPr>
      </w:pPr>
      <w:r>
        <w:rPr>
          <w:rFonts w:ascii="Arial" w:hAnsi="Arial" w:cs="Arial"/>
          <w:b/>
          <w:bCs/>
          <w:sz w:val="22"/>
          <w:szCs w:val="22"/>
        </w:rPr>
        <w:t>(b)</w:t>
      </w:r>
      <w:r w:rsidR="00E63B7F">
        <w:rPr>
          <w:rFonts w:ascii="Arial" w:hAnsi="Arial" w:cs="Arial"/>
          <w:b/>
          <w:bCs/>
          <w:sz w:val="22"/>
          <w:szCs w:val="22"/>
        </w:rPr>
        <w:tab/>
      </w:r>
      <w:r>
        <w:rPr>
          <w:rFonts w:ascii="Arial" w:hAnsi="Arial" w:cs="Arial"/>
          <w:b/>
          <w:bCs/>
          <w:sz w:val="22"/>
          <w:szCs w:val="22"/>
        </w:rPr>
        <w:t>Service fees from April 2024 to April 2025 (Case No. 2)</w:t>
      </w:r>
    </w:p>
    <w:p w14:paraId="29F19181" w14:textId="700508DA" w:rsidR="00F96B4F" w:rsidRDefault="00E63B7F" w:rsidP="00E63B7F">
      <w:pPr>
        <w:spacing w:before="120" w:after="120" w:line="380" w:lineRule="exact"/>
        <w:ind w:left="900" w:hanging="353"/>
        <w:jc w:val="thaiDistribute"/>
        <w:rPr>
          <w:rFonts w:ascii="Arial" w:hAnsi="Arial" w:cstheme="minorBidi"/>
          <w:sz w:val="22"/>
          <w:szCs w:val="22"/>
        </w:rPr>
      </w:pPr>
      <w:r>
        <w:rPr>
          <w:rFonts w:ascii="Arial" w:hAnsi="Arial" w:cs="Arial"/>
          <w:spacing w:val="-2"/>
          <w:sz w:val="22"/>
          <w:szCs w:val="22"/>
        </w:rPr>
        <w:tab/>
      </w:r>
      <w:r w:rsidR="00F96B4F">
        <w:rPr>
          <w:rFonts w:ascii="Arial" w:hAnsi="Arial" w:cs="Arial"/>
          <w:spacing w:val="-2"/>
          <w:sz w:val="22"/>
          <w:szCs w:val="22"/>
        </w:rPr>
        <w:t>On 12 January 2026, this entity filed another lawsuit against the Company with the Central Administrative</w:t>
      </w:r>
      <w:r w:rsidR="00F96B4F">
        <w:rPr>
          <w:rFonts w:ascii="Arial" w:hAnsi="Arial" w:cs="Arial"/>
          <w:sz w:val="22"/>
          <w:szCs w:val="22"/>
        </w:rPr>
        <w:t xml:space="preserve"> Court, seeking payment of service fees for the usage of data network access via the National Single Window (NSW) system for services provided between April 2024 and April 2025 (calculated up to 25 April 2025, being the date on which the CPA expired</w:t>
      </w:r>
      <w:r w:rsidR="00F96B4F">
        <w:rPr>
          <w:rFonts w:ascii="Arial" w:hAnsi="Arial" w:hint="cs"/>
          <w:sz w:val="22"/>
          <w:szCs w:val="22"/>
          <w:cs/>
        </w:rPr>
        <w:t>)</w:t>
      </w:r>
      <w:r w:rsidR="00F96B4F">
        <w:rPr>
          <w:rFonts w:ascii="Arial" w:hAnsi="Arial" w:cs="Arial"/>
          <w:sz w:val="22"/>
          <w:szCs w:val="22"/>
        </w:rPr>
        <w:t>, totaling Baht 404 million. The claim includes interest at a rate of 5</w:t>
      </w:r>
      <w:r>
        <w:rPr>
          <w:rFonts w:ascii="Arial" w:hAnsi="Arial" w:cs="Arial"/>
          <w:sz w:val="22"/>
          <w:szCs w:val="22"/>
        </w:rPr>
        <w:t xml:space="preserve">% </w:t>
      </w:r>
      <w:r w:rsidR="00F96B4F">
        <w:rPr>
          <w:rFonts w:ascii="Arial" w:hAnsi="Arial" w:cs="Arial"/>
          <w:sz w:val="22"/>
          <w:szCs w:val="22"/>
        </w:rPr>
        <w:t>per annum calculated from the respective dates of default for each service period, and accrued interest up to 3 December 2025 in the amount of Baht 21 million, resulting in a total claim of Baht 425 million. The plaintiff further seeks interest at the rate of 5</w:t>
      </w:r>
      <w:r>
        <w:rPr>
          <w:rFonts w:ascii="Arial" w:hAnsi="Arial" w:cs="Arial"/>
          <w:sz w:val="22"/>
          <w:szCs w:val="22"/>
        </w:rPr>
        <w:t xml:space="preserve">% </w:t>
      </w:r>
      <w:r w:rsidR="00F96B4F">
        <w:rPr>
          <w:rFonts w:ascii="Arial" w:hAnsi="Arial" w:cs="Arial"/>
          <w:sz w:val="22"/>
          <w:szCs w:val="22"/>
        </w:rPr>
        <w:t xml:space="preserve">per annum from the date of filing until full payment is made. The allegations submitted by the plaintiff in this case are substantially similar to those in the first case, as they arise from the same nature of alleged obligations and differ only in the relevant service period.  </w:t>
      </w:r>
    </w:p>
    <w:p w14:paraId="3367DBEE" w14:textId="17FBBA04" w:rsidR="00F96B4F" w:rsidRDefault="00E63B7F" w:rsidP="00E63B7F">
      <w:pPr>
        <w:spacing w:before="120" w:after="120" w:line="380" w:lineRule="exact"/>
        <w:ind w:left="900" w:hanging="353"/>
        <w:jc w:val="thaiDistribute"/>
        <w:rPr>
          <w:rFonts w:ascii="Arial" w:hAnsi="Arial" w:cstheme="minorBidi"/>
          <w:sz w:val="22"/>
          <w:szCs w:val="22"/>
          <w:highlight w:val="green"/>
        </w:rPr>
      </w:pPr>
      <w:r>
        <w:rPr>
          <w:rFonts w:ascii="Arial" w:hAnsi="Arial" w:cstheme="minorBidi"/>
          <w:sz w:val="22"/>
          <w:szCs w:val="22"/>
        </w:rPr>
        <w:tab/>
      </w:r>
      <w:r w:rsidR="00F96B4F">
        <w:rPr>
          <w:rFonts w:ascii="Arial" w:hAnsi="Arial" w:cstheme="minorBidi"/>
          <w:sz w:val="22"/>
          <w:szCs w:val="22"/>
        </w:rPr>
        <w:t>The Company continues to rely upon the same defenses in this case as those raised in Case No. 1, These defense are as follows: (1) the Company exercised its right to connect data to the NSW system in accordance with its existing rights granted by government agencies under the Collaboration Protocol Agreement (CPA), without any service fee, which had been extended until 25 April 2025; (2) the Company , on several occasions, submitted letters to the said entity formally disputing  its entitlement to charge service fees and asserts that it has no legal relationship  with the said entity; and (3) the Company disputed the completeness of the said entity’s performance of its contractual obligations under its agreements with government agencies, which form the legal basis for its entitlement to charge such service fees. In addition, this matter and the relevant supporting evidence were considered by the Court in this case, unlike in Case No. 1, where the same matter was not considered.</w:t>
      </w:r>
    </w:p>
    <w:p w14:paraId="0103E350" w14:textId="60C55E0A" w:rsidR="00113622" w:rsidRPr="00E91124" w:rsidRDefault="00E63B7F" w:rsidP="00113622">
      <w:pPr>
        <w:spacing w:before="120" w:after="120" w:line="380" w:lineRule="exact"/>
        <w:ind w:left="900" w:hanging="353"/>
        <w:jc w:val="thaiDistribute"/>
        <w:rPr>
          <w:rFonts w:ascii="Arial" w:hAnsi="Arial" w:cstheme="minorBidi"/>
          <w:color w:val="000000" w:themeColor="text1"/>
          <w:sz w:val="22"/>
          <w:szCs w:val="22"/>
        </w:rPr>
      </w:pPr>
      <w:r>
        <w:rPr>
          <w:rFonts w:ascii="Arial" w:hAnsi="Arial" w:cstheme="minorBidi"/>
          <w:sz w:val="22"/>
          <w:szCs w:val="22"/>
        </w:rPr>
        <w:lastRenderedPageBreak/>
        <w:tab/>
      </w:r>
      <w:r w:rsidR="00F96B4F">
        <w:rPr>
          <w:rFonts w:ascii="Arial" w:hAnsi="Arial" w:cstheme="minorBidi"/>
          <w:sz w:val="22"/>
          <w:szCs w:val="22"/>
        </w:rPr>
        <w:t xml:space="preserve">On 7 July 2026, the court held the first hearing. The judge commissioner presented a statement of the case and on 17 July 2026, the court rendered its judgment dismissing the plaintiff's claims. Accordingly, the Company is not required to pay the NSW system </w:t>
      </w:r>
      <w:r w:rsidR="00F96B4F" w:rsidRPr="00E91124">
        <w:rPr>
          <w:rFonts w:ascii="Arial" w:hAnsi="Arial" w:cstheme="minorBidi"/>
          <w:color w:val="000000" w:themeColor="text1"/>
          <w:sz w:val="22"/>
          <w:szCs w:val="22"/>
        </w:rPr>
        <w:t xml:space="preserve">service fees or the related interest claimed by the plaintiff. However, the plaintiff </w:t>
      </w:r>
      <w:r w:rsidR="00113622" w:rsidRPr="00E91124">
        <w:rPr>
          <w:rFonts w:ascii="Arial" w:hAnsi="Arial" w:cstheme="minorBidi"/>
          <w:color w:val="000000" w:themeColor="text1"/>
          <w:sz w:val="22"/>
          <w:szCs w:val="22"/>
        </w:rPr>
        <w:t>filed an appeal with the Supreme Administrative Court on 11 August 2026, and the appeal is currently pending the Court's consideration as to whether it will be accepted for further proceedings.</w:t>
      </w:r>
    </w:p>
    <w:p w14:paraId="193BFD4A" w14:textId="308000F7" w:rsidR="00F96B4F" w:rsidRDefault="00E63B7F" w:rsidP="00E63B7F">
      <w:pPr>
        <w:spacing w:before="120" w:after="120" w:line="380" w:lineRule="exact"/>
        <w:ind w:left="900" w:hanging="353"/>
        <w:jc w:val="thaiDistribute"/>
        <w:rPr>
          <w:rFonts w:ascii="Arial" w:hAnsi="Arial" w:cstheme="minorBidi"/>
          <w:color w:val="000000" w:themeColor="text1"/>
          <w:sz w:val="22"/>
          <w:szCs w:val="22"/>
        </w:rPr>
      </w:pPr>
      <w:r>
        <w:rPr>
          <w:rFonts w:ascii="Arial" w:hAnsi="Arial" w:cstheme="minorBidi"/>
          <w:color w:val="000000" w:themeColor="text1"/>
          <w:sz w:val="22"/>
          <w:szCs w:val="22"/>
        </w:rPr>
        <w:tab/>
      </w:r>
      <w:proofErr w:type="gramStart"/>
      <w:r w:rsidR="00F96B4F">
        <w:rPr>
          <w:rFonts w:ascii="Arial" w:hAnsi="Arial" w:cstheme="minorBidi"/>
          <w:color w:val="000000" w:themeColor="text1"/>
          <w:sz w:val="22"/>
          <w:szCs w:val="22"/>
        </w:rPr>
        <w:t>In light of</w:t>
      </w:r>
      <w:proofErr w:type="gramEnd"/>
      <w:r w:rsidR="00F96B4F">
        <w:rPr>
          <w:rFonts w:ascii="Arial" w:hAnsi="Arial" w:cstheme="minorBidi"/>
          <w:color w:val="000000" w:themeColor="text1"/>
          <w:sz w:val="22"/>
          <w:szCs w:val="22"/>
        </w:rPr>
        <w:t xml:space="preserve"> the judgment in Case No. 2, the Court considered and ruled on three key issues. First, the Court ruled that the Company and the government agencies had a reciprocal legal relationship under the Collaboration Protocol Agreement (CPA) for the development of the service system since 2007. Under the CPA, the Company had been granted successive extensions of its usage rights without any charge until </w:t>
      </w:r>
      <w:r>
        <w:rPr>
          <w:rFonts w:ascii="Arial" w:hAnsi="Arial" w:cstheme="minorBidi"/>
          <w:color w:val="000000" w:themeColor="text1"/>
          <w:sz w:val="22"/>
          <w:szCs w:val="22"/>
        </w:rPr>
        <w:t xml:space="preserve">              </w:t>
      </w:r>
      <w:r w:rsidR="00F96B4F">
        <w:rPr>
          <w:rFonts w:ascii="Arial" w:hAnsi="Arial" w:cstheme="minorBidi"/>
          <w:color w:val="000000" w:themeColor="text1"/>
          <w:sz w:val="22"/>
          <w:szCs w:val="22"/>
        </w:rPr>
        <w:t>25 April 2025.</w:t>
      </w:r>
      <w:r>
        <w:rPr>
          <w:rFonts w:ascii="Arial" w:hAnsi="Arial" w:cstheme="minorBidi"/>
          <w:color w:val="000000" w:themeColor="text1"/>
          <w:sz w:val="22"/>
          <w:szCs w:val="22"/>
        </w:rPr>
        <w:t xml:space="preserve"> </w:t>
      </w:r>
      <w:r w:rsidR="00F96B4F">
        <w:rPr>
          <w:rFonts w:ascii="Arial" w:hAnsi="Arial" w:cstheme="minorBidi"/>
          <w:color w:val="000000" w:themeColor="text1"/>
          <w:sz w:val="22"/>
          <w:szCs w:val="22"/>
        </w:rPr>
        <w:t xml:space="preserve">Second, the Court considered the entity's entitlement to charge NSW service fees, a significant issue that had not been considered in Case No. 1. The Court ruled that such right would arise only upon full compliance with the agreements </w:t>
      </w:r>
      <w:proofErr w:type="gramStart"/>
      <w:r w:rsidR="00F96B4F">
        <w:rPr>
          <w:rFonts w:ascii="Arial" w:hAnsi="Arial" w:cstheme="minorBidi"/>
          <w:color w:val="000000" w:themeColor="text1"/>
          <w:sz w:val="22"/>
          <w:szCs w:val="22"/>
        </w:rPr>
        <w:t>entered into</w:t>
      </w:r>
      <w:proofErr w:type="gramEnd"/>
      <w:r w:rsidR="00F96B4F">
        <w:rPr>
          <w:rFonts w:ascii="Arial" w:hAnsi="Arial" w:cstheme="minorBidi"/>
          <w:color w:val="000000" w:themeColor="text1"/>
          <w:sz w:val="22"/>
          <w:szCs w:val="22"/>
        </w:rPr>
        <w:t xml:space="preserve"> with the government agencies, namely, the completion of system testing and the issuance of a certification letter as supporting evidence prior to the commencement of NSW services. The Court further ruled that the earliest date on which such entity was entitled to operate and on which its right to charge service fees for the use of such services arose was 24 February 2026, being the date on which the government agencies</w:t>
      </w:r>
      <w:r w:rsidR="00F96B4F">
        <w:rPr>
          <w:rFonts w:ascii="Arial" w:hAnsi="Arial" w:cstheme="minorBidi"/>
          <w:color w:val="000000" w:themeColor="text1"/>
          <w:sz w:val="22"/>
          <w:szCs w:val="22"/>
          <w:cs/>
        </w:rPr>
        <w:t xml:space="preserve"> </w:t>
      </w:r>
      <w:r w:rsidR="00F96B4F">
        <w:rPr>
          <w:rFonts w:ascii="Arial" w:hAnsi="Arial" w:cstheme="minorBidi"/>
          <w:color w:val="000000" w:themeColor="text1"/>
          <w:sz w:val="22"/>
          <w:szCs w:val="22"/>
        </w:rPr>
        <w:t xml:space="preserve">issued the notification letter regarding the NSW system testing results. Accordingly, the </w:t>
      </w:r>
      <w:proofErr w:type="gramStart"/>
      <w:r w:rsidR="0022002A">
        <w:rPr>
          <w:rFonts w:ascii="Arial" w:hAnsi="Arial" w:cstheme="minorBidi"/>
          <w:color w:val="000000" w:themeColor="text1"/>
          <w:sz w:val="22"/>
          <w:szCs w:val="22"/>
        </w:rPr>
        <w:t>changing</w:t>
      </w:r>
      <w:proofErr w:type="gramEnd"/>
      <w:r w:rsidR="00F96B4F">
        <w:rPr>
          <w:rFonts w:ascii="Arial" w:hAnsi="Arial" w:cstheme="minorBidi"/>
          <w:color w:val="000000" w:themeColor="text1"/>
          <w:sz w:val="22"/>
          <w:szCs w:val="22"/>
        </w:rPr>
        <w:t xml:space="preserve"> for service fees for the period from 1 April 2024 to </w:t>
      </w:r>
      <w:r>
        <w:rPr>
          <w:rFonts w:ascii="Arial" w:hAnsi="Arial" w:cstheme="minorBidi"/>
          <w:color w:val="000000" w:themeColor="text1"/>
          <w:sz w:val="22"/>
          <w:szCs w:val="22"/>
        </w:rPr>
        <w:t xml:space="preserve">                </w:t>
      </w:r>
      <w:r w:rsidR="00F96B4F">
        <w:rPr>
          <w:rFonts w:ascii="Arial" w:hAnsi="Arial" w:cstheme="minorBidi"/>
          <w:color w:val="000000" w:themeColor="text1"/>
          <w:sz w:val="22"/>
          <w:szCs w:val="22"/>
        </w:rPr>
        <w:t>30 April 2025 (calculated up to 25 April 2025) was made without legal entitlement.</w:t>
      </w:r>
      <w:r>
        <w:rPr>
          <w:rFonts w:ascii="Arial" w:hAnsi="Arial" w:cstheme="minorBidi"/>
          <w:color w:val="000000" w:themeColor="text1"/>
          <w:sz w:val="22"/>
          <w:szCs w:val="22"/>
        </w:rPr>
        <w:t xml:space="preserve"> </w:t>
      </w:r>
      <w:r w:rsidR="00F96B4F">
        <w:rPr>
          <w:rFonts w:ascii="Arial" w:hAnsi="Arial" w:cstheme="minorBidi"/>
          <w:color w:val="000000" w:themeColor="text1"/>
          <w:sz w:val="22"/>
          <w:szCs w:val="22"/>
        </w:rPr>
        <w:t>Furthermore, the Court ruled that no legal relationship had ever existed between and</w:t>
      </w:r>
      <w:r>
        <w:rPr>
          <w:rFonts w:ascii="Arial" w:hAnsi="Arial" w:cstheme="minorBidi"/>
          <w:color w:val="000000" w:themeColor="text1"/>
          <w:sz w:val="22"/>
          <w:szCs w:val="22"/>
        </w:rPr>
        <w:t xml:space="preserve"> </w:t>
      </w:r>
      <w:r w:rsidR="00F96B4F">
        <w:rPr>
          <w:rFonts w:ascii="Arial" w:hAnsi="Arial" w:cstheme="minorBidi"/>
          <w:color w:val="000000" w:themeColor="text1"/>
          <w:sz w:val="22"/>
          <w:szCs w:val="22"/>
        </w:rPr>
        <w:t>the Company and such entity, whether directly or impliedly, that would give rise to any legal obligation for the Company to pay the service fees as alleged.</w:t>
      </w:r>
    </w:p>
    <w:p w14:paraId="2D70C5F1" w14:textId="5948A4AB" w:rsidR="00F96B4F" w:rsidRDefault="00E63B7F" w:rsidP="00E63B7F">
      <w:pPr>
        <w:spacing w:before="120" w:after="120" w:line="380" w:lineRule="exact"/>
        <w:ind w:left="900" w:hanging="353"/>
        <w:jc w:val="thaiDistribute"/>
        <w:rPr>
          <w:rFonts w:ascii="Arial" w:hAnsi="Arial" w:cstheme="minorBidi"/>
          <w:color w:val="000000" w:themeColor="text1"/>
          <w:sz w:val="22"/>
          <w:szCs w:val="22"/>
        </w:rPr>
      </w:pPr>
      <w:r>
        <w:rPr>
          <w:rFonts w:ascii="Arial" w:hAnsi="Arial" w:cstheme="minorBidi"/>
          <w:color w:val="000000" w:themeColor="text1"/>
          <w:sz w:val="22"/>
          <w:szCs w:val="22"/>
        </w:rPr>
        <w:tab/>
      </w:r>
      <w:r w:rsidR="00F96B4F">
        <w:rPr>
          <w:rFonts w:ascii="Arial" w:hAnsi="Arial" w:cstheme="minorBidi"/>
          <w:color w:val="000000" w:themeColor="text1"/>
          <w:sz w:val="22"/>
          <w:szCs w:val="22"/>
        </w:rPr>
        <w:t>In view of the judgment in Case No. 2, in which the Court ruled on several significant issues in the Company’s favor, the Company has relied upon these findings of fact, some of which were not previously available to the Company in the form of official documents</w:t>
      </w:r>
      <w:r w:rsidR="00F96B4F">
        <w:t xml:space="preserve"> </w:t>
      </w:r>
      <w:r w:rsidR="00F96B4F">
        <w:rPr>
          <w:rFonts w:ascii="Arial" w:hAnsi="Arial" w:cstheme="minorBidi"/>
          <w:color w:val="000000" w:themeColor="text1"/>
          <w:sz w:val="22"/>
          <w:szCs w:val="22"/>
        </w:rPr>
        <w:t>that could be publicly disclosed. as principal grounds in its appeal against the judgement in Case No. 1 before the Supreme Administrative Court and believes that they will be highly beneficial in the adjudication of both cases.</w:t>
      </w:r>
    </w:p>
    <w:p w14:paraId="2CECBB94" w14:textId="77777777" w:rsidR="00F96B4F" w:rsidRDefault="00F96B4F" w:rsidP="00E63B7F">
      <w:pPr>
        <w:overflowPunct/>
        <w:autoSpaceDE/>
        <w:autoSpaceDN/>
        <w:adjustRightInd/>
        <w:ind w:left="900" w:hanging="353"/>
        <w:textAlignment w:val="auto"/>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br w:type="page"/>
      </w:r>
    </w:p>
    <w:p w14:paraId="2996E0FF" w14:textId="05A8E2C2" w:rsidR="00F96B4F" w:rsidRPr="00E63B7F" w:rsidRDefault="00E63B7F" w:rsidP="00E63B7F">
      <w:pPr>
        <w:spacing w:before="120" w:after="120" w:line="380" w:lineRule="exact"/>
        <w:ind w:left="900" w:hanging="353"/>
        <w:jc w:val="thaiDistribute"/>
        <w:rPr>
          <w:rFonts w:ascii="Arial" w:hAnsi="Arial" w:cstheme="minorBidi"/>
          <w:color w:val="000000" w:themeColor="text1"/>
          <w:sz w:val="22"/>
          <w:szCs w:val="22"/>
        </w:rPr>
      </w:pPr>
      <w:r w:rsidRPr="00E63B7F">
        <w:rPr>
          <w:rFonts w:ascii="Arial" w:hAnsi="Arial" w:cstheme="minorBidi"/>
          <w:color w:val="000000" w:themeColor="text1"/>
          <w:sz w:val="22"/>
          <w:szCs w:val="22"/>
        </w:rPr>
        <w:lastRenderedPageBreak/>
        <w:tab/>
      </w:r>
      <w:r w:rsidR="00F96B4F" w:rsidRPr="00E63B7F">
        <w:rPr>
          <w:rFonts w:ascii="Arial" w:hAnsi="Arial" w:cstheme="minorBidi"/>
          <w:color w:val="000000" w:themeColor="text1"/>
          <w:sz w:val="22"/>
          <w:szCs w:val="22"/>
        </w:rPr>
        <w:t>In addition,</w:t>
      </w:r>
      <w:r w:rsidR="00F96B4F" w:rsidRPr="00E63B7F">
        <w:rPr>
          <w:rFonts w:ascii="Arial" w:hAnsi="Arial" w:cstheme="minorBidi"/>
          <w:color w:val="000000" w:themeColor="text1"/>
          <w:sz w:val="22"/>
          <w:szCs w:val="22"/>
          <w:cs/>
        </w:rPr>
        <w:t xml:space="preserve"> </w:t>
      </w:r>
      <w:r w:rsidR="00F96B4F" w:rsidRPr="00E63B7F">
        <w:rPr>
          <w:rFonts w:ascii="Arial" w:hAnsi="Arial" w:cstheme="minorBidi"/>
          <w:color w:val="000000" w:themeColor="text1"/>
          <w:sz w:val="22"/>
          <w:szCs w:val="22"/>
        </w:rPr>
        <w:t>from a business perspective,</w:t>
      </w:r>
      <w:r w:rsidRPr="00E63B7F">
        <w:rPr>
          <w:rFonts w:ascii="Arial" w:hAnsi="Arial" w:cstheme="minorBidi"/>
          <w:color w:val="000000" w:themeColor="text1"/>
          <w:sz w:val="22"/>
          <w:szCs w:val="22"/>
        </w:rPr>
        <w:t xml:space="preserve"> n</w:t>
      </w:r>
      <w:r w:rsidR="00F96B4F" w:rsidRPr="00E63B7F">
        <w:rPr>
          <w:rFonts w:ascii="Arial" w:hAnsi="Arial" w:cstheme="minorBidi"/>
          <w:color w:val="000000" w:themeColor="text1"/>
          <w:sz w:val="22"/>
          <w:szCs w:val="22"/>
        </w:rPr>
        <w:t>otwithstanding the foregoing following the expiry of the CPA</w:t>
      </w:r>
      <w:r>
        <w:rPr>
          <w:rFonts w:ascii="Arial" w:hAnsi="Arial" w:cstheme="minorBidi"/>
          <w:color w:val="000000" w:themeColor="text1"/>
          <w:sz w:val="22"/>
          <w:szCs w:val="22"/>
        </w:rPr>
        <w:t xml:space="preserve"> on 25 April 2025</w:t>
      </w:r>
      <w:r w:rsidR="00F96B4F" w:rsidRPr="00E63B7F">
        <w:rPr>
          <w:rFonts w:ascii="Arial" w:hAnsi="Arial" w:cstheme="minorBidi"/>
          <w:color w:val="000000" w:themeColor="text1"/>
          <w:sz w:val="22"/>
          <w:szCs w:val="22"/>
        </w:rPr>
        <w:t>, the Company has established data connectivity through new NSW Service Provider</w:t>
      </w:r>
      <w:r>
        <w:rPr>
          <w:rFonts w:ascii="Arial" w:hAnsi="Arial" w:cstheme="minorBidi"/>
          <w:color w:val="000000" w:themeColor="text1"/>
          <w:sz w:val="22"/>
          <w:szCs w:val="22"/>
        </w:rPr>
        <w:t>s</w:t>
      </w:r>
      <w:r w:rsidR="00F96B4F" w:rsidRPr="00E63B7F">
        <w:rPr>
          <w:rFonts w:ascii="Arial" w:hAnsi="Arial" w:cstheme="minorBidi"/>
          <w:color w:val="000000" w:themeColor="text1"/>
          <w:sz w:val="22"/>
          <w:szCs w:val="22"/>
        </w:rPr>
        <w:t xml:space="preserve"> (NSP), a business partner of the Company </w:t>
      </w:r>
      <w:proofErr w:type="gramStart"/>
      <w:r w:rsidR="00F96B4F" w:rsidRPr="00E63B7F">
        <w:rPr>
          <w:rFonts w:ascii="Arial" w:hAnsi="Arial" w:cstheme="minorBidi"/>
          <w:color w:val="000000" w:themeColor="text1"/>
          <w:sz w:val="22"/>
          <w:szCs w:val="22"/>
        </w:rPr>
        <w:t>in order to</w:t>
      </w:r>
      <w:proofErr w:type="gramEnd"/>
      <w:r w:rsidR="00F96B4F" w:rsidRPr="00E63B7F">
        <w:rPr>
          <w:rFonts w:ascii="Arial" w:hAnsi="Arial" w:cstheme="minorBidi"/>
          <w:color w:val="000000" w:themeColor="text1"/>
          <w:sz w:val="22"/>
          <w:szCs w:val="22"/>
        </w:rPr>
        <w:t xml:space="preserve"> continue providing services to users/operators since March </w:t>
      </w:r>
      <w:r>
        <w:rPr>
          <w:rFonts w:ascii="Arial" w:hAnsi="Arial" w:cstheme="minorBidi"/>
          <w:color w:val="000000" w:themeColor="text1"/>
          <w:sz w:val="22"/>
          <w:szCs w:val="22"/>
        </w:rPr>
        <w:t>2025</w:t>
      </w:r>
      <w:r w:rsidR="00F96B4F" w:rsidRPr="00E63B7F">
        <w:rPr>
          <w:rFonts w:ascii="Arial" w:hAnsi="Arial" w:cstheme="minorBidi" w:hint="cs"/>
          <w:color w:val="000000" w:themeColor="text1"/>
          <w:sz w:val="22"/>
          <w:szCs w:val="22"/>
          <w:cs/>
        </w:rPr>
        <w:t xml:space="preserve">. </w:t>
      </w:r>
      <w:r w:rsidR="00F96B4F" w:rsidRPr="00E63B7F">
        <w:rPr>
          <w:rFonts w:ascii="Arial" w:hAnsi="Arial" w:cstheme="minorBidi"/>
          <w:color w:val="000000" w:themeColor="text1"/>
          <w:sz w:val="22"/>
          <w:szCs w:val="22"/>
        </w:rPr>
        <w:t>The Company has been able to continuously support the electronic data exchange of all users/operators without disruption up to the present.</w:t>
      </w:r>
    </w:p>
    <w:p w14:paraId="39A9A24D" w14:textId="41C5D4A1" w:rsidR="00F96B4F" w:rsidRPr="00E63B7F" w:rsidRDefault="00F96B4F" w:rsidP="00E63B7F">
      <w:pPr>
        <w:spacing w:before="120" w:after="120" w:line="380" w:lineRule="exact"/>
        <w:ind w:left="900" w:hanging="353"/>
        <w:jc w:val="thaiDistribute"/>
        <w:rPr>
          <w:rFonts w:ascii="Arial" w:hAnsi="Arial" w:cstheme="minorBidi"/>
          <w:color w:val="000000" w:themeColor="text1"/>
          <w:sz w:val="22"/>
          <w:szCs w:val="22"/>
        </w:rPr>
      </w:pPr>
      <w:r w:rsidRPr="00E63B7F">
        <w:rPr>
          <w:rFonts w:ascii="Arial" w:hAnsi="Arial" w:cstheme="minorBidi"/>
          <w:color w:val="000000" w:themeColor="text1"/>
          <w:sz w:val="22"/>
          <w:szCs w:val="22"/>
        </w:rPr>
        <w:tab/>
        <w:t xml:space="preserve">Consequently, management and the legal counsel are confident that </w:t>
      </w:r>
      <w:r w:rsidR="0022002A">
        <w:rPr>
          <w:rFonts w:ascii="Arial" w:hAnsi="Arial" w:cstheme="minorBidi"/>
          <w:color w:val="000000" w:themeColor="text1"/>
          <w:sz w:val="22"/>
          <w:szCs w:val="22"/>
        </w:rPr>
        <w:t>the Company will not incur any</w:t>
      </w:r>
      <w:r w:rsidRPr="00E63B7F">
        <w:rPr>
          <w:rFonts w:ascii="Arial" w:hAnsi="Arial" w:cstheme="minorBidi"/>
          <w:color w:val="000000" w:themeColor="text1"/>
          <w:sz w:val="22"/>
          <w:szCs w:val="22"/>
        </w:rPr>
        <w:t xml:space="preserve"> losses arise from the </w:t>
      </w:r>
      <w:proofErr w:type="gramStart"/>
      <w:r w:rsidRPr="00E63B7F">
        <w:rPr>
          <w:rFonts w:ascii="Arial" w:hAnsi="Arial" w:cstheme="minorBidi"/>
          <w:color w:val="000000" w:themeColor="text1"/>
          <w:sz w:val="22"/>
          <w:szCs w:val="22"/>
        </w:rPr>
        <w:t>aforementioned lawsuit</w:t>
      </w:r>
      <w:proofErr w:type="gramEnd"/>
      <w:r w:rsidRPr="00E63B7F">
        <w:rPr>
          <w:rFonts w:ascii="Arial" w:hAnsi="Arial" w:cstheme="minorBidi"/>
          <w:color w:val="000000" w:themeColor="text1"/>
          <w:sz w:val="22"/>
          <w:szCs w:val="22"/>
        </w:rPr>
        <w:t xml:space="preserve">. Accordingly, the Company has not set aside a provision for potential losses related to this case in the financial statements. However, the outcome of both cases has not yet become final and remains subject to the judgment of the Supreme Administrative Court and may have an impact on the Company’s financial position, operating results, and/or cash </w:t>
      </w:r>
      <w:proofErr w:type="gramStart"/>
      <w:r w:rsidRPr="00E63B7F">
        <w:rPr>
          <w:rFonts w:ascii="Arial" w:hAnsi="Arial" w:cstheme="minorBidi"/>
          <w:color w:val="000000" w:themeColor="text1"/>
          <w:sz w:val="22"/>
          <w:szCs w:val="22"/>
        </w:rPr>
        <w:t>flows</w:t>
      </w:r>
      <w:proofErr w:type="gramEnd"/>
      <w:r w:rsidRPr="00E63B7F">
        <w:rPr>
          <w:rFonts w:ascii="Arial" w:hAnsi="Arial" w:cstheme="minorBidi"/>
          <w:color w:val="000000" w:themeColor="text1"/>
          <w:sz w:val="22"/>
          <w:szCs w:val="22"/>
        </w:rPr>
        <w:t xml:space="preserve"> in the future.</w:t>
      </w:r>
    </w:p>
    <w:p w14:paraId="7B94EBC9" w14:textId="34FDDD93" w:rsidR="002C5996" w:rsidRPr="00A77594" w:rsidRDefault="008B53D6" w:rsidP="00FD2BB6">
      <w:pPr>
        <w:overflowPunct/>
        <w:autoSpaceDE/>
        <w:autoSpaceDN/>
        <w:adjustRightInd/>
        <w:spacing w:before="120" w:after="120" w:line="380" w:lineRule="exact"/>
        <w:ind w:left="540" w:hanging="540"/>
        <w:textAlignment w:val="auto"/>
        <w:rPr>
          <w:rFonts w:ascii="Arial" w:hAnsi="Arial" w:cs="Arial"/>
          <w:b/>
          <w:bCs/>
          <w:sz w:val="22"/>
          <w:szCs w:val="22"/>
        </w:rPr>
      </w:pPr>
      <w:r w:rsidRPr="00F96B4F">
        <w:rPr>
          <w:rFonts w:ascii="Arial" w:hAnsi="Arial" w:cs="Arial"/>
          <w:b/>
          <w:bCs/>
          <w:sz w:val="22"/>
          <w:szCs w:val="22"/>
        </w:rPr>
        <w:t>1</w:t>
      </w:r>
      <w:r w:rsidR="00B445DC" w:rsidRPr="00F96B4F">
        <w:rPr>
          <w:rFonts w:ascii="Arial" w:hAnsi="Arial" w:cs="Arial"/>
          <w:b/>
          <w:bCs/>
          <w:sz w:val="22"/>
          <w:szCs w:val="22"/>
        </w:rPr>
        <w:t>2</w:t>
      </w:r>
      <w:r w:rsidR="002C5996" w:rsidRPr="00F96B4F">
        <w:rPr>
          <w:rFonts w:ascii="Arial" w:hAnsi="Arial" w:cs="Arial"/>
          <w:b/>
          <w:bCs/>
          <w:sz w:val="22"/>
          <w:szCs w:val="22"/>
        </w:rPr>
        <w:t>.</w:t>
      </w:r>
      <w:r w:rsidR="008B18A0" w:rsidRPr="00F96B4F">
        <w:rPr>
          <w:rFonts w:ascii="Arial" w:hAnsi="Arial" w:cs="Arial"/>
          <w:b/>
          <w:bCs/>
          <w:sz w:val="22"/>
          <w:szCs w:val="22"/>
        </w:rPr>
        <w:tab/>
      </w:r>
      <w:r w:rsidR="002C5996" w:rsidRPr="00F96B4F">
        <w:rPr>
          <w:rFonts w:ascii="Arial" w:hAnsi="Arial" w:cs="Arial"/>
          <w:b/>
          <w:bCs/>
          <w:sz w:val="22"/>
          <w:szCs w:val="22"/>
        </w:rPr>
        <w:t xml:space="preserve">Approval of interim financial </w:t>
      </w:r>
      <w:r w:rsidR="0000397D" w:rsidRPr="00F96B4F">
        <w:rPr>
          <w:rFonts w:ascii="Arial" w:hAnsi="Arial" w:cs="Arial"/>
          <w:b/>
          <w:bCs/>
          <w:sz w:val="22"/>
          <w:szCs w:val="22"/>
        </w:rPr>
        <w:t>statements</w:t>
      </w:r>
    </w:p>
    <w:p w14:paraId="757D1791" w14:textId="1DA82BDE" w:rsidR="000807D6" w:rsidRPr="008B18A0" w:rsidRDefault="002C5996" w:rsidP="001F3714">
      <w:pPr>
        <w:spacing w:before="120" w:after="120" w:line="380" w:lineRule="exact"/>
        <w:ind w:left="547" w:hanging="547"/>
        <w:jc w:val="thaiDistribute"/>
        <w:rPr>
          <w:rFonts w:ascii="Arial" w:hAnsi="Arial" w:cs="Arial"/>
          <w:sz w:val="22"/>
          <w:szCs w:val="22"/>
        </w:rPr>
      </w:pPr>
      <w:r w:rsidRPr="00A77594">
        <w:rPr>
          <w:rFonts w:ascii="Arial" w:hAnsi="Arial" w:cs="Arial"/>
          <w:sz w:val="22"/>
          <w:szCs w:val="22"/>
          <w:lang w:val="en-GB"/>
        </w:rPr>
        <w:tab/>
        <w:t xml:space="preserve">These interim financial </w:t>
      </w:r>
      <w:r w:rsidR="0000397D" w:rsidRPr="00A77594">
        <w:rPr>
          <w:rFonts w:ascii="Arial" w:hAnsi="Arial" w:cs="Arial"/>
          <w:sz w:val="22"/>
          <w:szCs w:val="22"/>
          <w:lang w:val="en-GB"/>
        </w:rPr>
        <w:t>statements</w:t>
      </w:r>
      <w:r w:rsidRPr="00A77594">
        <w:rPr>
          <w:rFonts w:ascii="Arial" w:hAnsi="Arial" w:cs="Arial"/>
          <w:sz w:val="22"/>
          <w:szCs w:val="22"/>
        </w:rPr>
        <w:t xml:space="preserve"> were </w:t>
      </w:r>
      <w:r w:rsidR="0068477F" w:rsidRPr="00A77594">
        <w:rPr>
          <w:rFonts w:ascii="Arial" w:hAnsi="Arial" w:cs="Arial"/>
          <w:sz w:val="22"/>
          <w:szCs w:val="22"/>
        </w:rPr>
        <w:t>authorised</w:t>
      </w:r>
      <w:r w:rsidRPr="00A77594">
        <w:rPr>
          <w:rFonts w:ascii="Arial" w:hAnsi="Arial" w:cs="Arial"/>
          <w:sz w:val="22"/>
          <w:szCs w:val="22"/>
        </w:rPr>
        <w:t xml:space="preserve"> for issue by the Company’s board of directors on</w:t>
      </w:r>
      <w:r w:rsidR="007A0B90" w:rsidRPr="00A77594">
        <w:rPr>
          <w:rFonts w:ascii="Arial" w:hAnsi="Arial" w:cs="Arial"/>
          <w:sz w:val="22"/>
          <w:szCs w:val="22"/>
        </w:rPr>
        <w:t xml:space="preserve"> </w:t>
      </w:r>
      <w:r w:rsidR="00335CF8">
        <w:rPr>
          <w:rFonts w:ascii="Arial" w:hAnsi="Arial" w:cs="Arial"/>
          <w:sz w:val="22"/>
          <w:szCs w:val="28"/>
        </w:rPr>
        <w:t>1</w:t>
      </w:r>
      <w:r w:rsidR="00B445DC">
        <w:rPr>
          <w:rFonts w:ascii="Arial" w:hAnsi="Arial" w:cs="Arial"/>
          <w:sz w:val="22"/>
          <w:szCs w:val="28"/>
        </w:rPr>
        <w:t>1</w:t>
      </w:r>
      <w:r w:rsidR="00301C92">
        <w:rPr>
          <w:rFonts w:ascii="Arial" w:hAnsi="Arial" w:cs="Arial"/>
          <w:sz w:val="22"/>
          <w:szCs w:val="28"/>
        </w:rPr>
        <w:t xml:space="preserve"> August</w:t>
      </w:r>
      <w:r w:rsidR="00993CB4" w:rsidRPr="00A77594">
        <w:rPr>
          <w:rFonts w:ascii="Arial" w:hAnsi="Arial" w:cs="Arial"/>
          <w:sz w:val="22"/>
          <w:szCs w:val="22"/>
        </w:rPr>
        <w:t xml:space="preserve"> 2026</w:t>
      </w:r>
      <w:r w:rsidR="001F3714" w:rsidRPr="00A77594">
        <w:rPr>
          <w:rFonts w:ascii="Arial" w:hAnsi="Arial" w:cs="Arial"/>
          <w:sz w:val="22"/>
          <w:szCs w:val="22"/>
        </w:rPr>
        <w:t>.</w:t>
      </w:r>
    </w:p>
    <w:sectPr w:rsidR="000807D6" w:rsidRPr="008B18A0"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D24D" w14:textId="77777777" w:rsidR="003757A0" w:rsidRDefault="003757A0" w:rsidP="008442C1">
      <w:r>
        <w:separator/>
      </w:r>
    </w:p>
  </w:endnote>
  <w:endnote w:type="continuationSeparator" w:id="0">
    <w:p w14:paraId="1C81F123" w14:textId="77777777" w:rsidR="003757A0" w:rsidRDefault="003757A0" w:rsidP="008442C1">
      <w:r>
        <w:continuationSeparator/>
      </w:r>
    </w:p>
  </w:endnote>
  <w:endnote w:type="continuationNotice" w:id="1">
    <w:p w14:paraId="3C60F67D" w14:textId="77777777" w:rsidR="003757A0" w:rsidRDefault="003757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gramStart"/>
                          <w:r w:rsidRPr="00CD585D">
                            <w:rPr>
                              <w:rFonts w:ascii="Arial" w:hAnsi="Arial" w:cs="Arial"/>
                              <w:sz w:val="22"/>
                              <w:szCs w:val="22"/>
                            </w:rPr>
                            <w:t>Mr.Pichit</w:t>
                          </w:r>
                          <w:proofErr w:type="gramEnd"/>
                          <w:r w:rsidRPr="00CD585D">
                            <w:rPr>
                              <w:rFonts w:ascii="Arial" w:hAnsi="Arial" w:cs="Arial"/>
                              <w:sz w:val="22"/>
                              <w:szCs w:val="22"/>
                            </w:rPr>
                            <w:t xml:space="preserve">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gramStart"/>
                    <w:r w:rsidRPr="00CD585D">
                      <w:rPr>
                        <w:rFonts w:ascii="Arial" w:hAnsi="Arial" w:cs="Arial"/>
                        <w:sz w:val="22"/>
                        <w:szCs w:val="22"/>
                      </w:rPr>
                      <w:t>Mr.Pichit</w:t>
                    </w:r>
                    <w:proofErr w:type="gramEnd"/>
                    <w:r w:rsidRPr="00CD585D">
                      <w:rPr>
                        <w:rFonts w:ascii="Arial" w:hAnsi="Arial" w:cs="Arial"/>
                        <w:sz w:val="22"/>
                        <w:szCs w:val="22"/>
                      </w:rPr>
                      <w:t xml:space="preserve">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B688" w14:textId="77777777" w:rsidR="003757A0" w:rsidRDefault="003757A0" w:rsidP="008442C1">
      <w:r>
        <w:separator/>
      </w:r>
    </w:p>
  </w:footnote>
  <w:footnote w:type="continuationSeparator" w:id="0">
    <w:p w14:paraId="5A4DB38C" w14:textId="77777777" w:rsidR="003757A0" w:rsidRDefault="003757A0" w:rsidP="008442C1">
      <w:r>
        <w:continuationSeparator/>
      </w:r>
    </w:p>
  </w:footnote>
  <w:footnote w:type="continuationNotice" w:id="1">
    <w:p w14:paraId="50DAE81E" w14:textId="77777777" w:rsidR="003757A0" w:rsidRDefault="003757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D3C"/>
    <w:rsid w:val="00006EA1"/>
    <w:rsid w:val="0000759E"/>
    <w:rsid w:val="00007B86"/>
    <w:rsid w:val="00007C51"/>
    <w:rsid w:val="00012777"/>
    <w:rsid w:val="000127FE"/>
    <w:rsid w:val="00012B9C"/>
    <w:rsid w:val="000133A2"/>
    <w:rsid w:val="00013D8C"/>
    <w:rsid w:val="00016E42"/>
    <w:rsid w:val="00017604"/>
    <w:rsid w:val="0001771E"/>
    <w:rsid w:val="0002032B"/>
    <w:rsid w:val="000229C5"/>
    <w:rsid w:val="00023199"/>
    <w:rsid w:val="00023402"/>
    <w:rsid w:val="00023BC6"/>
    <w:rsid w:val="00023F53"/>
    <w:rsid w:val="00023F66"/>
    <w:rsid w:val="000256ED"/>
    <w:rsid w:val="00025A9A"/>
    <w:rsid w:val="00027E4A"/>
    <w:rsid w:val="00031320"/>
    <w:rsid w:val="000336FA"/>
    <w:rsid w:val="0003516A"/>
    <w:rsid w:val="00036F2D"/>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1FC6"/>
    <w:rsid w:val="00052020"/>
    <w:rsid w:val="00053BF0"/>
    <w:rsid w:val="00055B25"/>
    <w:rsid w:val="000562E9"/>
    <w:rsid w:val="00056C22"/>
    <w:rsid w:val="0005709E"/>
    <w:rsid w:val="000612DC"/>
    <w:rsid w:val="00062577"/>
    <w:rsid w:val="00062621"/>
    <w:rsid w:val="00062659"/>
    <w:rsid w:val="00062B6D"/>
    <w:rsid w:val="00062BED"/>
    <w:rsid w:val="00062C0F"/>
    <w:rsid w:val="00063548"/>
    <w:rsid w:val="00063E3E"/>
    <w:rsid w:val="0006545D"/>
    <w:rsid w:val="00066769"/>
    <w:rsid w:val="000710D5"/>
    <w:rsid w:val="00071343"/>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09F3"/>
    <w:rsid w:val="00081A8E"/>
    <w:rsid w:val="00081FBC"/>
    <w:rsid w:val="00081FC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96DBF"/>
    <w:rsid w:val="000A02AB"/>
    <w:rsid w:val="000A08BE"/>
    <w:rsid w:val="000A0FC4"/>
    <w:rsid w:val="000A1B8A"/>
    <w:rsid w:val="000A250B"/>
    <w:rsid w:val="000A3133"/>
    <w:rsid w:val="000A366D"/>
    <w:rsid w:val="000A40F7"/>
    <w:rsid w:val="000A42CC"/>
    <w:rsid w:val="000A4395"/>
    <w:rsid w:val="000A5675"/>
    <w:rsid w:val="000A5730"/>
    <w:rsid w:val="000A5AFF"/>
    <w:rsid w:val="000A5E67"/>
    <w:rsid w:val="000A6187"/>
    <w:rsid w:val="000A62AE"/>
    <w:rsid w:val="000A6D12"/>
    <w:rsid w:val="000A7472"/>
    <w:rsid w:val="000B165F"/>
    <w:rsid w:val="000B2B58"/>
    <w:rsid w:val="000B2EB7"/>
    <w:rsid w:val="000B2ED1"/>
    <w:rsid w:val="000B3DC0"/>
    <w:rsid w:val="000B3DDF"/>
    <w:rsid w:val="000B4557"/>
    <w:rsid w:val="000B4A52"/>
    <w:rsid w:val="000B4FBB"/>
    <w:rsid w:val="000B5031"/>
    <w:rsid w:val="000B5050"/>
    <w:rsid w:val="000B612A"/>
    <w:rsid w:val="000B6954"/>
    <w:rsid w:val="000B6987"/>
    <w:rsid w:val="000B6D3D"/>
    <w:rsid w:val="000B7EA5"/>
    <w:rsid w:val="000C0083"/>
    <w:rsid w:val="000C0B2F"/>
    <w:rsid w:val="000C0E58"/>
    <w:rsid w:val="000C173A"/>
    <w:rsid w:val="000C1757"/>
    <w:rsid w:val="000C3474"/>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E7FF1"/>
    <w:rsid w:val="000F055B"/>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3622"/>
    <w:rsid w:val="001145FB"/>
    <w:rsid w:val="0011599B"/>
    <w:rsid w:val="00115FEF"/>
    <w:rsid w:val="001163BE"/>
    <w:rsid w:val="00116447"/>
    <w:rsid w:val="00117F22"/>
    <w:rsid w:val="00120AE2"/>
    <w:rsid w:val="00121509"/>
    <w:rsid w:val="00121608"/>
    <w:rsid w:val="00122236"/>
    <w:rsid w:val="001234A9"/>
    <w:rsid w:val="00126C5D"/>
    <w:rsid w:val="00126DAB"/>
    <w:rsid w:val="00130C93"/>
    <w:rsid w:val="00131697"/>
    <w:rsid w:val="00131FE7"/>
    <w:rsid w:val="00132686"/>
    <w:rsid w:val="001329C8"/>
    <w:rsid w:val="00132F48"/>
    <w:rsid w:val="0013447E"/>
    <w:rsid w:val="00134A2D"/>
    <w:rsid w:val="001357CA"/>
    <w:rsid w:val="00135A3D"/>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0B9"/>
    <w:rsid w:val="00151B58"/>
    <w:rsid w:val="001523D5"/>
    <w:rsid w:val="00153643"/>
    <w:rsid w:val="00153B52"/>
    <w:rsid w:val="00154CC4"/>
    <w:rsid w:val="00154DA2"/>
    <w:rsid w:val="00154EA3"/>
    <w:rsid w:val="00155327"/>
    <w:rsid w:val="0015558E"/>
    <w:rsid w:val="001556AD"/>
    <w:rsid w:val="001559BD"/>
    <w:rsid w:val="00155ABD"/>
    <w:rsid w:val="00156487"/>
    <w:rsid w:val="00156C06"/>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98"/>
    <w:rsid w:val="001725BC"/>
    <w:rsid w:val="00172752"/>
    <w:rsid w:val="001732AF"/>
    <w:rsid w:val="001737C1"/>
    <w:rsid w:val="00173AC2"/>
    <w:rsid w:val="0017432A"/>
    <w:rsid w:val="00175623"/>
    <w:rsid w:val="00175B5F"/>
    <w:rsid w:val="00175E0B"/>
    <w:rsid w:val="001767F9"/>
    <w:rsid w:val="00177085"/>
    <w:rsid w:val="00177D9C"/>
    <w:rsid w:val="00180479"/>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AAB"/>
    <w:rsid w:val="00186B34"/>
    <w:rsid w:val="00187942"/>
    <w:rsid w:val="00187F9F"/>
    <w:rsid w:val="00190513"/>
    <w:rsid w:val="00190B8E"/>
    <w:rsid w:val="00190B91"/>
    <w:rsid w:val="001912DD"/>
    <w:rsid w:val="00192919"/>
    <w:rsid w:val="00192AAE"/>
    <w:rsid w:val="00193E4F"/>
    <w:rsid w:val="001940B3"/>
    <w:rsid w:val="0019494C"/>
    <w:rsid w:val="001955E5"/>
    <w:rsid w:val="00195695"/>
    <w:rsid w:val="00195E38"/>
    <w:rsid w:val="0019615A"/>
    <w:rsid w:val="001A177C"/>
    <w:rsid w:val="001A20EC"/>
    <w:rsid w:val="001A293B"/>
    <w:rsid w:val="001A2C5C"/>
    <w:rsid w:val="001A2CE5"/>
    <w:rsid w:val="001A31C4"/>
    <w:rsid w:val="001A398A"/>
    <w:rsid w:val="001A4B03"/>
    <w:rsid w:val="001A5DD5"/>
    <w:rsid w:val="001A73E0"/>
    <w:rsid w:val="001B04FC"/>
    <w:rsid w:val="001B1CF3"/>
    <w:rsid w:val="001B22F2"/>
    <w:rsid w:val="001B3283"/>
    <w:rsid w:val="001B3933"/>
    <w:rsid w:val="001B3988"/>
    <w:rsid w:val="001B3CE6"/>
    <w:rsid w:val="001B43AD"/>
    <w:rsid w:val="001B4580"/>
    <w:rsid w:val="001B4B80"/>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560"/>
    <w:rsid w:val="001D3840"/>
    <w:rsid w:val="001D467F"/>
    <w:rsid w:val="001D4978"/>
    <w:rsid w:val="001D50E1"/>
    <w:rsid w:val="001D736A"/>
    <w:rsid w:val="001D7C2E"/>
    <w:rsid w:val="001E0172"/>
    <w:rsid w:val="001E2963"/>
    <w:rsid w:val="001E2CAB"/>
    <w:rsid w:val="001E4158"/>
    <w:rsid w:val="001E4828"/>
    <w:rsid w:val="001E5967"/>
    <w:rsid w:val="001E5C6A"/>
    <w:rsid w:val="001E61E9"/>
    <w:rsid w:val="001E6BC0"/>
    <w:rsid w:val="001E6CFD"/>
    <w:rsid w:val="001F0251"/>
    <w:rsid w:val="001F041C"/>
    <w:rsid w:val="001F043B"/>
    <w:rsid w:val="001F0A51"/>
    <w:rsid w:val="001F1A71"/>
    <w:rsid w:val="001F1D0A"/>
    <w:rsid w:val="001F3714"/>
    <w:rsid w:val="001F4C16"/>
    <w:rsid w:val="001F586E"/>
    <w:rsid w:val="001F630A"/>
    <w:rsid w:val="001F6393"/>
    <w:rsid w:val="001F7849"/>
    <w:rsid w:val="001F7E70"/>
    <w:rsid w:val="002007B1"/>
    <w:rsid w:val="00201125"/>
    <w:rsid w:val="002017F5"/>
    <w:rsid w:val="00201864"/>
    <w:rsid w:val="00201B01"/>
    <w:rsid w:val="00201CEE"/>
    <w:rsid w:val="00201F6D"/>
    <w:rsid w:val="00202689"/>
    <w:rsid w:val="00202F07"/>
    <w:rsid w:val="00202F86"/>
    <w:rsid w:val="002031A6"/>
    <w:rsid w:val="00203E48"/>
    <w:rsid w:val="00204B09"/>
    <w:rsid w:val="002058CF"/>
    <w:rsid w:val="00206218"/>
    <w:rsid w:val="00206414"/>
    <w:rsid w:val="00206C92"/>
    <w:rsid w:val="002116F3"/>
    <w:rsid w:val="00211AAC"/>
    <w:rsid w:val="00211B86"/>
    <w:rsid w:val="002121F1"/>
    <w:rsid w:val="0021250D"/>
    <w:rsid w:val="0021267D"/>
    <w:rsid w:val="00213960"/>
    <w:rsid w:val="002143B5"/>
    <w:rsid w:val="0021544E"/>
    <w:rsid w:val="00215B1C"/>
    <w:rsid w:val="00215B57"/>
    <w:rsid w:val="002171AC"/>
    <w:rsid w:val="002171C1"/>
    <w:rsid w:val="0021757F"/>
    <w:rsid w:val="002177FF"/>
    <w:rsid w:val="00217890"/>
    <w:rsid w:val="0022002A"/>
    <w:rsid w:val="00220FDD"/>
    <w:rsid w:val="00221085"/>
    <w:rsid w:val="00221C87"/>
    <w:rsid w:val="0022207F"/>
    <w:rsid w:val="00222099"/>
    <w:rsid w:val="002220D2"/>
    <w:rsid w:val="00222572"/>
    <w:rsid w:val="00222941"/>
    <w:rsid w:val="00225630"/>
    <w:rsid w:val="00227889"/>
    <w:rsid w:val="00230F2B"/>
    <w:rsid w:val="00232C89"/>
    <w:rsid w:val="002350AD"/>
    <w:rsid w:val="00236487"/>
    <w:rsid w:val="00236E3F"/>
    <w:rsid w:val="00240356"/>
    <w:rsid w:val="00240983"/>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C74"/>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74C"/>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87E33"/>
    <w:rsid w:val="002903FD"/>
    <w:rsid w:val="002905A6"/>
    <w:rsid w:val="00290D40"/>
    <w:rsid w:val="002911FA"/>
    <w:rsid w:val="00291767"/>
    <w:rsid w:val="00291FF6"/>
    <w:rsid w:val="002929BF"/>
    <w:rsid w:val="00292BEA"/>
    <w:rsid w:val="00293A79"/>
    <w:rsid w:val="00296317"/>
    <w:rsid w:val="0029679B"/>
    <w:rsid w:val="002968C2"/>
    <w:rsid w:val="00297B54"/>
    <w:rsid w:val="002A0097"/>
    <w:rsid w:val="002A06E9"/>
    <w:rsid w:val="002A210D"/>
    <w:rsid w:val="002A244D"/>
    <w:rsid w:val="002A52C3"/>
    <w:rsid w:val="002A536F"/>
    <w:rsid w:val="002A596E"/>
    <w:rsid w:val="002A5ADE"/>
    <w:rsid w:val="002A5F75"/>
    <w:rsid w:val="002A5F8F"/>
    <w:rsid w:val="002A63E5"/>
    <w:rsid w:val="002A74C9"/>
    <w:rsid w:val="002A762C"/>
    <w:rsid w:val="002A7B79"/>
    <w:rsid w:val="002A7BC2"/>
    <w:rsid w:val="002B065D"/>
    <w:rsid w:val="002B094B"/>
    <w:rsid w:val="002B1AEE"/>
    <w:rsid w:val="002B23D5"/>
    <w:rsid w:val="002B2C50"/>
    <w:rsid w:val="002B3452"/>
    <w:rsid w:val="002B3A4D"/>
    <w:rsid w:val="002B3AC9"/>
    <w:rsid w:val="002B5CC3"/>
    <w:rsid w:val="002B5DAF"/>
    <w:rsid w:val="002B5E8C"/>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0BC5"/>
    <w:rsid w:val="002D145E"/>
    <w:rsid w:val="002D1A68"/>
    <w:rsid w:val="002D1E2A"/>
    <w:rsid w:val="002D2267"/>
    <w:rsid w:val="002D29CF"/>
    <w:rsid w:val="002D2AAD"/>
    <w:rsid w:val="002D2B16"/>
    <w:rsid w:val="002D2B5A"/>
    <w:rsid w:val="002D2FF5"/>
    <w:rsid w:val="002D4348"/>
    <w:rsid w:val="002D47CB"/>
    <w:rsid w:val="002D543D"/>
    <w:rsid w:val="002D5C3F"/>
    <w:rsid w:val="002D74AA"/>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1C92"/>
    <w:rsid w:val="00303B32"/>
    <w:rsid w:val="0030432D"/>
    <w:rsid w:val="00304717"/>
    <w:rsid w:val="00304D43"/>
    <w:rsid w:val="003050FA"/>
    <w:rsid w:val="00305C3F"/>
    <w:rsid w:val="003068CB"/>
    <w:rsid w:val="00306BD1"/>
    <w:rsid w:val="00310F25"/>
    <w:rsid w:val="00311525"/>
    <w:rsid w:val="003133CD"/>
    <w:rsid w:val="00314282"/>
    <w:rsid w:val="00314332"/>
    <w:rsid w:val="0031451A"/>
    <w:rsid w:val="003151B4"/>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5CF8"/>
    <w:rsid w:val="00337D86"/>
    <w:rsid w:val="003401E4"/>
    <w:rsid w:val="00340291"/>
    <w:rsid w:val="00340ED3"/>
    <w:rsid w:val="00341191"/>
    <w:rsid w:val="00341402"/>
    <w:rsid w:val="00342B24"/>
    <w:rsid w:val="00344958"/>
    <w:rsid w:val="003449DD"/>
    <w:rsid w:val="003466AF"/>
    <w:rsid w:val="00346701"/>
    <w:rsid w:val="00347D5A"/>
    <w:rsid w:val="00347ECA"/>
    <w:rsid w:val="00347FB0"/>
    <w:rsid w:val="00350E40"/>
    <w:rsid w:val="00351C93"/>
    <w:rsid w:val="003523F9"/>
    <w:rsid w:val="00352B02"/>
    <w:rsid w:val="00352F9F"/>
    <w:rsid w:val="0035380B"/>
    <w:rsid w:val="00353AA0"/>
    <w:rsid w:val="00354446"/>
    <w:rsid w:val="00354559"/>
    <w:rsid w:val="003554C6"/>
    <w:rsid w:val="00355582"/>
    <w:rsid w:val="00355745"/>
    <w:rsid w:val="00355AE8"/>
    <w:rsid w:val="00355B81"/>
    <w:rsid w:val="00355DE1"/>
    <w:rsid w:val="00355E7F"/>
    <w:rsid w:val="00360079"/>
    <w:rsid w:val="003606CA"/>
    <w:rsid w:val="00361167"/>
    <w:rsid w:val="003611EB"/>
    <w:rsid w:val="00361948"/>
    <w:rsid w:val="00361CF2"/>
    <w:rsid w:val="00362EB4"/>
    <w:rsid w:val="00363298"/>
    <w:rsid w:val="00364BD6"/>
    <w:rsid w:val="00365834"/>
    <w:rsid w:val="00365CF1"/>
    <w:rsid w:val="003671A4"/>
    <w:rsid w:val="003673E8"/>
    <w:rsid w:val="003705A1"/>
    <w:rsid w:val="003705C1"/>
    <w:rsid w:val="00371766"/>
    <w:rsid w:val="0037184A"/>
    <w:rsid w:val="00371C81"/>
    <w:rsid w:val="00371F9E"/>
    <w:rsid w:val="00373675"/>
    <w:rsid w:val="003752E3"/>
    <w:rsid w:val="00375684"/>
    <w:rsid w:val="003757A0"/>
    <w:rsid w:val="0037622E"/>
    <w:rsid w:val="00376959"/>
    <w:rsid w:val="00376F7F"/>
    <w:rsid w:val="003773E2"/>
    <w:rsid w:val="00377497"/>
    <w:rsid w:val="00380022"/>
    <w:rsid w:val="003804A5"/>
    <w:rsid w:val="003809AF"/>
    <w:rsid w:val="003815B0"/>
    <w:rsid w:val="00382538"/>
    <w:rsid w:val="00382636"/>
    <w:rsid w:val="00382825"/>
    <w:rsid w:val="00383168"/>
    <w:rsid w:val="00383EE8"/>
    <w:rsid w:val="0038606E"/>
    <w:rsid w:val="003869D8"/>
    <w:rsid w:val="0039075A"/>
    <w:rsid w:val="00391624"/>
    <w:rsid w:val="00391C9D"/>
    <w:rsid w:val="00392174"/>
    <w:rsid w:val="0039252D"/>
    <w:rsid w:val="00392861"/>
    <w:rsid w:val="003933F0"/>
    <w:rsid w:val="003935DF"/>
    <w:rsid w:val="003944B2"/>
    <w:rsid w:val="003953D7"/>
    <w:rsid w:val="00395A5A"/>
    <w:rsid w:val="00396674"/>
    <w:rsid w:val="00396800"/>
    <w:rsid w:val="0039685D"/>
    <w:rsid w:val="00397803"/>
    <w:rsid w:val="00397F8E"/>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126"/>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C6BAF"/>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1A"/>
    <w:rsid w:val="003E24DF"/>
    <w:rsid w:val="003E2508"/>
    <w:rsid w:val="003E3DE9"/>
    <w:rsid w:val="003E46BF"/>
    <w:rsid w:val="003E47F5"/>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591"/>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3EDB"/>
    <w:rsid w:val="00405709"/>
    <w:rsid w:val="00406090"/>
    <w:rsid w:val="00406713"/>
    <w:rsid w:val="00406F91"/>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46C2"/>
    <w:rsid w:val="004269ED"/>
    <w:rsid w:val="004269F6"/>
    <w:rsid w:val="004271CF"/>
    <w:rsid w:val="00427950"/>
    <w:rsid w:val="00430909"/>
    <w:rsid w:val="0043184A"/>
    <w:rsid w:val="00431FE6"/>
    <w:rsid w:val="00432D28"/>
    <w:rsid w:val="0043314F"/>
    <w:rsid w:val="0043425D"/>
    <w:rsid w:val="004355B5"/>
    <w:rsid w:val="00435ACF"/>
    <w:rsid w:val="00435EA8"/>
    <w:rsid w:val="00436007"/>
    <w:rsid w:val="004370A0"/>
    <w:rsid w:val="004376E0"/>
    <w:rsid w:val="004403C4"/>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288D"/>
    <w:rsid w:val="0045366E"/>
    <w:rsid w:val="00455286"/>
    <w:rsid w:val="00455630"/>
    <w:rsid w:val="00455887"/>
    <w:rsid w:val="0045797C"/>
    <w:rsid w:val="00457F48"/>
    <w:rsid w:val="004603B5"/>
    <w:rsid w:val="004619F2"/>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55D7"/>
    <w:rsid w:val="004766BF"/>
    <w:rsid w:val="00477D35"/>
    <w:rsid w:val="00477DD6"/>
    <w:rsid w:val="00477EFB"/>
    <w:rsid w:val="004804C9"/>
    <w:rsid w:val="00480581"/>
    <w:rsid w:val="004810FB"/>
    <w:rsid w:val="004813D5"/>
    <w:rsid w:val="00481B5A"/>
    <w:rsid w:val="004822D1"/>
    <w:rsid w:val="0048241E"/>
    <w:rsid w:val="0048245F"/>
    <w:rsid w:val="00483305"/>
    <w:rsid w:val="00483597"/>
    <w:rsid w:val="0048431B"/>
    <w:rsid w:val="0048467A"/>
    <w:rsid w:val="00484E76"/>
    <w:rsid w:val="00486491"/>
    <w:rsid w:val="00486C41"/>
    <w:rsid w:val="00486EEC"/>
    <w:rsid w:val="0049039D"/>
    <w:rsid w:val="00490407"/>
    <w:rsid w:val="00491BDE"/>
    <w:rsid w:val="0049244B"/>
    <w:rsid w:val="00492F5A"/>
    <w:rsid w:val="00493060"/>
    <w:rsid w:val="004937D8"/>
    <w:rsid w:val="00494A93"/>
    <w:rsid w:val="00494DD5"/>
    <w:rsid w:val="00495256"/>
    <w:rsid w:val="0049650E"/>
    <w:rsid w:val="00496B0A"/>
    <w:rsid w:val="00496FB6"/>
    <w:rsid w:val="00497894"/>
    <w:rsid w:val="004A0643"/>
    <w:rsid w:val="004A0C4D"/>
    <w:rsid w:val="004A0EA7"/>
    <w:rsid w:val="004A1A21"/>
    <w:rsid w:val="004A1CB1"/>
    <w:rsid w:val="004A1F95"/>
    <w:rsid w:val="004A2213"/>
    <w:rsid w:val="004A28A3"/>
    <w:rsid w:val="004A29AD"/>
    <w:rsid w:val="004A4B98"/>
    <w:rsid w:val="004A4C5C"/>
    <w:rsid w:val="004A54AC"/>
    <w:rsid w:val="004A5BDC"/>
    <w:rsid w:val="004A7301"/>
    <w:rsid w:val="004A76F6"/>
    <w:rsid w:val="004B0E59"/>
    <w:rsid w:val="004B1D0B"/>
    <w:rsid w:val="004B34B5"/>
    <w:rsid w:val="004B3F73"/>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124"/>
    <w:rsid w:val="004F319B"/>
    <w:rsid w:val="004F3932"/>
    <w:rsid w:val="004F5DE7"/>
    <w:rsid w:val="004F6612"/>
    <w:rsid w:val="004F68C2"/>
    <w:rsid w:val="004F727F"/>
    <w:rsid w:val="004F77B8"/>
    <w:rsid w:val="005005A8"/>
    <w:rsid w:val="005015F7"/>
    <w:rsid w:val="00501CF7"/>
    <w:rsid w:val="00502B70"/>
    <w:rsid w:val="00502E83"/>
    <w:rsid w:val="00503D65"/>
    <w:rsid w:val="005043B2"/>
    <w:rsid w:val="005049CC"/>
    <w:rsid w:val="00504E47"/>
    <w:rsid w:val="0050648C"/>
    <w:rsid w:val="00506507"/>
    <w:rsid w:val="00507DFA"/>
    <w:rsid w:val="0051174C"/>
    <w:rsid w:val="00513A33"/>
    <w:rsid w:val="00513B4B"/>
    <w:rsid w:val="00513D4D"/>
    <w:rsid w:val="00514479"/>
    <w:rsid w:val="005159C4"/>
    <w:rsid w:val="00516ADB"/>
    <w:rsid w:val="00516CAF"/>
    <w:rsid w:val="005210B0"/>
    <w:rsid w:val="00521EC1"/>
    <w:rsid w:val="00522E95"/>
    <w:rsid w:val="00523425"/>
    <w:rsid w:val="00525138"/>
    <w:rsid w:val="00525F10"/>
    <w:rsid w:val="00526391"/>
    <w:rsid w:val="00526725"/>
    <w:rsid w:val="00526D92"/>
    <w:rsid w:val="005316BA"/>
    <w:rsid w:val="005334C5"/>
    <w:rsid w:val="0053409E"/>
    <w:rsid w:val="0053559C"/>
    <w:rsid w:val="00535AF0"/>
    <w:rsid w:val="00535B78"/>
    <w:rsid w:val="005361A3"/>
    <w:rsid w:val="00536C5F"/>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0B74"/>
    <w:rsid w:val="005710B8"/>
    <w:rsid w:val="005716B4"/>
    <w:rsid w:val="00571F2D"/>
    <w:rsid w:val="0057219F"/>
    <w:rsid w:val="00572805"/>
    <w:rsid w:val="00572CCC"/>
    <w:rsid w:val="0057316A"/>
    <w:rsid w:val="00573647"/>
    <w:rsid w:val="00573BF7"/>
    <w:rsid w:val="005753F6"/>
    <w:rsid w:val="00575575"/>
    <w:rsid w:val="0057640F"/>
    <w:rsid w:val="00576C05"/>
    <w:rsid w:val="00576E92"/>
    <w:rsid w:val="005775CE"/>
    <w:rsid w:val="00577D55"/>
    <w:rsid w:val="00580DE2"/>
    <w:rsid w:val="0058269A"/>
    <w:rsid w:val="005830D7"/>
    <w:rsid w:val="0058322F"/>
    <w:rsid w:val="00583329"/>
    <w:rsid w:val="005833DF"/>
    <w:rsid w:val="00583DD4"/>
    <w:rsid w:val="0058400A"/>
    <w:rsid w:val="005841E9"/>
    <w:rsid w:val="0058439F"/>
    <w:rsid w:val="0058578A"/>
    <w:rsid w:val="0058599F"/>
    <w:rsid w:val="005874AD"/>
    <w:rsid w:val="00591009"/>
    <w:rsid w:val="00591B5B"/>
    <w:rsid w:val="00591D5D"/>
    <w:rsid w:val="005926D4"/>
    <w:rsid w:val="00593107"/>
    <w:rsid w:val="0059357F"/>
    <w:rsid w:val="00593958"/>
    <w:rsid w:val="00593CEB"/>
    <w:rsid w:val="00594BCD"/>
    <w:rsid w:val="00594EB8"/>
    <w:rsid w:val="005957D4"/>
    <w:rsid w:val="00595E51"/>
    <w:rsid w:val="00595FB0"/>
    <w:rsid w:val="00596726"/>
    <w:rsid w:val="005A1429"/>
    <w:rsid w:val="005A325F"/>
    <w:rsid w:val="005A4204"/>
    <w:rsid w:val="005A6858"/>
    <w:rsid w:val="005A7FC5"/>
    <w:rsid w:val="005B0B2B"/>
    <w:rsid w:val="005B0C89"/>
    <w:rsid w:val="005B2E91"/>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D6FB4"/>
    <w:rsid w:val="005E17B8"/>
    <w:rsid w:val="005E1AF6"/>
    <w:rsid w:val="005E23F5"/>
    <w:rsid w:val="005E289F"/>
    <w:rsid w:val="005E3241"/>
    <w:rsid w:val="005E3E83"/>
    <w:rsid w:val="005E3FAB"/>
    <w:rsid w:val="005E41C1"/>
    <w:rsid w:val="005E5882"/>
    <w:rsid w:val="005E5A14"/>
    <w:rsid w:val="005E5B9A"/>
    <w:rsid w:val="005E7454"/>
    <w:rsid w:val="005E7591"/>
    <w:rsid w:val="005E763D"/>
    <w:rsid w:val="005E772F"/>
    <w:rsid w:val="005E7754"/>
    <w:rsid w:val="005F2434"/>
    <w:rsid w:val="005F280C"/>
    <w:rsid w:val="005F32FD"/>
    <w:rsid w:val="005F3B1E"/>
    <w:rsid w:val="005F5CA0"/>
    <w:rsid w:val="005F6634"/>
    <w:rsid w:val="005F6679"/>
    <w:rsid w:val="005F6FD3"/>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AC4"/>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44B2"/>
    <w:rsid w:val="00637E44"/>
    <w:rsid w:val="006409C9"/>
    <w:rsid w:val="00641D75"/>
    <w:rsid w:val="006438EF"/>
    <w:rsid w:val="00643DC6"/>
    <w:rsid w:val="00644DB8"/>
    <w:rsid w:val="00644F69"/>
    <w:rsid w:val="006459E1"/>
    <w:rsid w:val="00651332"/>
    <w:rsid w:val="00651506"/>
    <w:rsid w:val="00651D2F"/>
    <w:rsid w:val="006522CC"/>
    <w:rsid w:val="00653DCD"/>
    <w:rsid w:val="006553ED"/>
    <w:rsid w:val="006554FD"/>
    <w:rsid w:val="006569C2"/>
    <w:rsid w:val="00656CC4"/>
    <w:rsid w:val="006604DC"/>
    <w:rsid w:val="006610A3"/>
    <w:rsid w:val="0066152F"/>
    <w:rsid w:val="00661EC1"/>
    <w:rsid w:val="0066200C"/>
    <w:rsid w:val="006629BC"/>
    <w:rsid w:val="00662DF1"/>
    <w:rsid w:val="006636D9"/>
    <w:rsid w:val="00663E4F"/>
    <w:rsid w:val="006645B9"/>
    <w:rsid w:val="006650E6"/>
    <w:rsid w:val="00665F35"/>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477F"/>
    <w:rsid w:val="00685C4C"/>
    <w:rsid w:val="00685D8A"/>
    <w:rsid w:val="00685DCC"/>
    <w:rsid w:val="0069178A"/>
    <w:rsid w:val="00691B51"/>
    <w:rsid w:val="00693AE1"/>
    <w:rsid w:val="00693C2B"/>
    <w:rsid w:val="0069487C"/>
    <w:rsid w:val="00695126"/>
    <w:rsid w:val="006955B2"/>
    <w:rsid w:val="00695D97"/>
    <w:rsid w:val="00697508"/>
    <w:rsid w:val="006A02C7"/>
    <w:rsid w:val="006A030B"/>
    <w:rsid w:val="006A0375"/>
    <w:rsid w:val="006A143E"/>
    <w:rsid w:val="006A145F"/>
    <w:rsid w:val="006A24B3"/>
    <w:rsid w:val="006A276F"/>
    <w:rsid w:val="006A2C0A"/>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1B14"/>
    <w:rsid w:val="006D2B29"/>
    <w:rsid w:val="006D2DA0"/>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8D2"/>
    <w:rsid w:val="006F3C0B"/>
    <w:rsid w:val="006F47A8"/>
    <w:rsid w:val="006F52A2"/>
    <w:rsid w:val="006F577F"/>
    <w:rsid w:val="006F5FAF"/>
    <w:rsid w:val="006F61E4"/>
    <w:rsid w:val="006F73C1"/>
    <w:rsid w:val="006F76D1"/>
    <w:rsid w:val="006F7E1A"/>
    <w:rsid w:val="00700A27"/>
    <w:rsid w:val="00700B0E"/>
    <w:rsid w:val="00701C0A"/>
    <w:rsid w:val="00702284"/>
    <w:rsid w:val="00702448"/>
    <w:rsid w:val="00702A37"/>
    <w:rsid w:val="00702A78"/>
    <w:rsid w:val="00702AD1"/>
    <w:rsid w:val="00702C19"/>
    <w:rsid w:val="00702DD2"/>
    <w:rsid w:val="0070347C"/>
    <w:rsid w:val="00703BBA"/>
    <w:rsid w:val="00704ABD"/>
    <w:rsid w:val="00704C0A"/>
    <w:rsid w:val="00705532"/>
    <w:rsid w:val="00705D5F"/>
    <w:rsid w:val="00705DA7"/>
    <w:rsid w:val="00706334"/>
    <w:rsid w:val="007063B0"/>
    <w:rsid w:val="00706DA7"/>
    <w:rsid w:val="00706E71"/>
    <w:rsid w:val="00707749"/>
    <w:rsid w:val="00707904"/>
    <w:rsid w:val="00710538"/>
    <w:rsid w:val="00710C10"/>
    <w:rsid w:val="0071255A"/>
    <w:rsid w:val="00712C31"/>
    <w:rsid w:val="00712E79"/>
    <w:rsid w:val="007143E9"/>
    <w:rsid w:val="00714F67"/>
    <w:rsid w:val="00715A27"/>
    <w:rsid w:val="00715DFA"/>
    <w:rsid w:val="007161C8"/>
    <w:rsid w:val="00716642"/>
    <w:rsid w:val="00716F1B"/>
    <w:rsid w:val="00717BEC"/>
    <w:rsid w:val="00717E92"/>
    <w:rsid w:val="00720561"/>
    <w:rsid w:val="00720C3C"/>
    <w:rsid w:val="00722897"/>
    <w:rsid w:val="00722D44"/>
    <w:rsid w:val="0072338A"/>
    <w:rsid w:val="0072344C"/>
    <w:rsid w:val="007240F8"/>
    <w:rsid w:val="00727E2C"/>
    <w:rsid w:val="00730943"/>
    <w:rsid w:val="00731AC9"/>
    <w:rsid w:val="007329B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3990"/>
    <w:rsid w:val="00775499"/>
    <w:rsid w:val="0078020B"/>
    <w:rsid w:val="0078046C"/>
    <w:rsid w:val="00781EB5"/>
    <w:rsid w:val="00781FFC"/>
    <w:rsid w:val="00783A17"/>
    <w:rsid w:val="00783E14"/>
    <w:rsid w:val="00784BFF"/>
    <w:rsid w:val="00785967"/>
    <w:rsid w:val="007860C1"/>
    <w:rsid w:val="00786238"/>
    <w:rsid w:val="00787188"/>
    <w:rsid w:val="00790E8F"/>
    <w:rsid w:val="00792040"/>
    <w:rsid w:val="0079339D"/>
    <w:rsid w:val="00793726"/>
    <w:rsid w:val="007943AD"/>
    <w:rsid w:val="00794B02"/>
    <w:rsid w:val="0079539B"/>
    <w:rsid w:val="0079587B"/>
    <w:rsid w:val="00795B62"/>
    <w:rsid w:val="007A0B90"/>
    <w:rsid w:val="007A1094"/>
    <w:rsid w:val="007A1A38"/>
    <w:rsid w:val="007A2967"/>
    <w:rsid w:val="007A2BAE"/>
    <w:rsid w:val="007A2F02"/>
    <w:rsid w:val="007A3462"/>
    <w:rsid w:val="007A4A27"/>
    <w:rsid w:val="007A5281"/>
    <w:rsid w:val="007A5792"/>
    <w:rsid w:val="007A5A20"/>
    <w:rsid w:val="007A637A"/>
    <w:rsid w:val="007A6A69"/>
    <w:rsid w:val="007A78E8"/>
    <w:rsid w:val="007B011F"/>
    <w:rsid w:val="007B0B51"/>
    <w:rsid w:val="007B0EB3"/>
    <w:rsid w:val="007B147A"/>
    <w:rsid w:val="007B1726"/>
    <w:rsid w:val="007B2899"/>
    <w:rsid w:val="007B34BB"/>
    <w:rsid w:val="007B3E8C"/>
    <w:rsid w:val="007B3EB0"/>
    <w:rsid w:val="007B4106"/>
    <w:rsid w:val="007B5660"/>
    <w:rsid w:val="007C095C"/>
    <w:rsid w:val="007C0B12"/>
    <w:rsid w:val="007C0B8F"/>
    <w:rsid w:val="007C1D5A"/>
    <w:rsid w:val="007C21A0"/>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4A59"/>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5DAF"/>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6E1E"/>
    <w:rsid w:val="008075D9"/>
    <w:rsid w:val="00807B1A"/>
    <w:rsid w:val="0081133B"/>
    <w:rsid w:val="00811532"/>
    <w:rsid w:val="00811910"/>
    <w:rsid w:val="00811F18"/>
    <w:rsid w:val="00811F1A"/>
    <w:rsid w:val="00811F80"/>
    <w:rsid w:val="00812369"/>
    <w:rsid w:val="008134D7"/>
    <w:rsid w:val="0081354F"/>
    <w:rsid w:val="008135F6"/>
    <w:rsid w:val="008137DE"/>
    <w:rsid w:val="0081386E"/>
    <w:rsid w:val="00813C45"/>
    <w:rsid w:val="00813E2D"/>
    <w:rsid w:val="00816022"/>
    <w:rsid w:val="008176B7"/>
    <w:rsid w:val="0082062B"/>
    <w:rsid w:val="0082170A"/>
    <w:rsid w:val="00821D59"/>
    <w:rsid w:val="00823227"/>
    <w:rsid w:val="00825C8E"/>
    <w:rsid w:val="008268F8"/>
    <w:rsid w:val="00826F17"/>
    <w:rsid w:val="0082742E"/>
    <w:rsid w:val="0083134B"/>
    <w:rsid w:val="00831543"/>
    <w:rsid w:val="00831628"/>
    <w:rsid w:val="00831B79"/>
    <w:rsid w:val="00831E8E"/>
    <w:rsid w:val="00832DEB"/>
    <w:rsid w:val="0083334D"/>
    <w:rsid w:val="008339A0"/>
    <w:rsid w:val="00833A97"/>
    <w:rsid w:val="008377DD"/>
    <w:rsid w:val="00840DD2"/>
    <w:rsid w:val="00841EE4"/>
    <w:rsid w:val="00842237"/>
    <w:rsid w:val="0084259C"/>
    <w:rsid w:val="0084296E"/>
    <w:rsid w:val="00842CBA"/>
    <w:rsid w:val="00843A62"/>
    <w:rsid w:val="00843CBB"/>
    <w:rsid w:val="008442C1"/>
    <w:rsid w:val="0084458A"/>
    <w:rsid w:val="00844A9A"/>
    <w:rsid w:val="00844F68"/>
    <w:rsid w:val="0084558A"/>
    <w:rsid w:val="00845AC3"/>
    <w:rsid w:val="00846612"/>
    <w:rsid w:val="0084756E"/>
    <w:rsid w:val="0085062D"/>
    <w:rsid w:val="00850685"/>
    <w:rsid w:val="00851BFA"/>
    <w:rsid w:val="00851EA6"/>
    <w:rsid w:val="008525D8"/>
    <w:rsid w:val="00852BD7"/>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4F56"/>
    <w:rsid w:val="00875D93"/>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9B5"/>
    <w:rsid w:val="00885AF5"/>
    <w:rsid w:val="00887551"/>
    <w:rsid w:val="008879CB"/>
    <w:rsid w:val="00890A8C"/>
    <w:rsid w:val="008914CF"/>
    <w:rsid w:val="008918A3"/>
    <w:rsid w:val="008924D4"/>
    <w:rsid w:val="008929C7"/>
    <w:rsid w:val="00894457"/>
    <w:rsid w:val="00894955"/>
    <w:rsid w:val="00895709"/>
    <w:rsid w:val="00895A5E"/>
    <w:rsid w:val="008A034C"/>
    <w:rsid w:val="008A0FF0"/>
    <w:rsid w:val="008A1598"/>
    <w:rsid w:val="008A3999"/>
    <w:rsid w:val="008A3A3F"/>
    <w:rsid w:val="008A3F02"/>
    <w:rsid w:val="008A3FD2"/>
    <w:rsid w:val="008A456A"/>
    <w:rsid w:val="008A486F"/>
    <w:rsid w:val="008A4940"/>
    <w:rsid w:val="008A5316"/>
    <w:rsid w:val="008A5F70"/>
    <w:rsid w:val="008A699E"/>
    <w:rsid w:val="008B044D"/>
    <w:rsid w:val="008B0AD5"/>
    <w:rsid w:val="008B1438"/>
    <w:rsid w:val="008B18A0"/>
    <w:rsid w:val="008B20E3"/>
    <w:rsid w:val="008B257D"/>
    <w:rsid w:val="008B25D4"/>
    <w:rsid w:val="008B2DA6"/>
    <w:rsid w:val="008B2DCA"/>
    <w:rsid w:val="008B383C"/>
    <w:rsid w:val="008B3BAB"/>
    <w:rsid w:val="008B447D"/>
    <w:rsid w:val="008B4BC2"/>
    <w:rsid w:val="008B4D93"/>
    <w:rsid w:val="008B53D6"/>
    <w:rsid w:val="008B5FED"/>
    <w:rsid w:val="008B65B0"/>
    <w:rsid w:val="008B6AC0"/>
    <w:rsid w:val="008B76A8"/>
    <w:rsid w:val="008B775E"/>
    <w:rsid w:val="008B78E4"/>
    <w:rsid w:val="008C002C"/>
    <w:rsid w:val="008C02B5"/>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619"/>
    <w:rsid w:val="008E176F"/>
    <w:rsid w:val="008E1A6C"/>
    <w:rsid w:val="008E1F1B"/>
    <w:rsid w:val="008E244B"/>
    <w:rsid w:val="008E2E06"/>
    <w:rsid w:val="008E4E77"/>
    <w:rsid w:val="008E50E6"/>
    <w:rsid w:val="008E515F"/>
    <w:rsid w:val="008E599D"/>
    <w:rsid w:val="008E5A4C"/>
    <w:rsid w:val="008E5CBB"/>
    <w:rsid w:val="008E65D2"/>
    <w:rsid w:val="008E6922"/>
    <w:rsid w:val="008E695D"/>
    <w:rsid w:val="008E6EF2"/>
    <w:rsid w:val="008E7948"/>
    <w:rsid w:val="008F1831"/>
    <w:rsid w:val="008F18B7"/>
    <w:rsid w:val="008F1CF2"/>
    <w:rsid w:val="008F26B0"/>
    <w:rsid w:val="008F31E5"/>
    <w:rsid w:val="008F481F"/>
    <w:rsid w:val="008F49C7"/>
    <w:rsid w:val="008F4CAE"/>
    <w:rsid w:val="008F4ED5"/>
    <w:rsid w:val="008F52FF"/>
    <w:rsid w:val="008F5BDB"/>
    <w:rsid w:val="008F5F33"/>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01E"/>
    <w:rsid w:val="0091218B"/>
    <w:rsid w:val="009123B4"/>
    <w:rsid w:val="009127F2"/>
    <w:rsid w:val="00912812"/>
    <w:rsid w:val="009148D2"/>
    <w:rsid w:val="0092046A"/>
    <w:rsid w:val="00921A03"/>
    <w:rsid w:val="00921F03"/>
    <w:rsid w:val="0092273B"/>
    <w:rsid w:val="00922B9F"/>
    <w:rsid w:val="00922D7D"/>
    <w:rsid w:val="0092310B"/>
    <w:rsid w:val="00923AF7"/>
    <w:rsid w:val="0092496F"/>
    <w:rsid w:val="00924AB5"/>
    <w:rsid w:val="009260A6"/>
    <w:rsid w:val="009305E9"/>
    <w:rsid w:val="0093064C"/>
    <w:rsid w:val="00931D41"/>
    <w:rsid w:val="009334E3"/>
    <w:rsid w:val="00934452"/>
    <w:rsid w:val="00937856"/>
    <w:rsid w:val="00937945"/>
    <w:rsid w:val="00940151"/>
    <w:rsid w:val="00940751"/>
    <w:rsid w:val="00940C79"/>
    <w:rsid w:val="00940E4C"/>
    <w:rsid w:val="0094267E"/>
    <w:rsid w:val="00943211"/>
    <w:rsid w:val="0094329B"/>
    <w:rsid w:val="009434E1"/>
    <w:rsid w:val="00943A18"/>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A4E"/>
    <w:rsid w:val="00961CA3"/>
    <w:rsid w:val="009626CC"/>
    <w:rsid w:val="00962C00"/>
    <w:rsid w:val="00963B63"/>
    <w:rsid w:val="00964084"/>
    <w:rsid w:val="009643DB"/>
    <w:rsid w:val="00964887"/>
    <w:rsid w:val="009648A6"/>
    <w:rsid w:val="00964D8C"/>
    <w:rsid w:val="009664B8"/>
    <w:rsid w:val="00966902"/>
    <w:rsid w:val="009675A3"/>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3CB4"/>
    <w:rsid w:val="009943CA"/>
    <w:rsid w:val="0099726B"/>
    <w:rsid w:val="0099726C"/>
    <w:rsid w:val="009A05A6"/>
    <w:rsid w:val="009A1BD8"/>
    <w:rsid w:val="009A26C2"/>
    <w:rsid w:val="009A2BEF"/>
    <w:rsid w:val="009A3077"/>
    <w:rsid w:val="009A3395"/>
    <w:rsid w:val="009A3555"/>
    <w:rsid w:val="009A4A4B"/>
    <w:rsid w:val="009A4D71"/>
    <w:rsid w:val="009A55FE"/>
    <w:rsid w:val="009A59EF"/>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5BCE"/>
    <w:rsid w:val="009D64FD"/>
    <w:rsid w:val="009D6E59"/>
    <w:rsid w:val="009D713E"/>
    <w:rsid w:val="009D7395"/>
    <w:rsid w:val="009D74E8"/>
    <w:rsid w:val="009D7EE3"/>
    <w:rsid w:val="009E089A"/>
    <w:rsid w:val="009E15C5"/>
    <w:rsid w:val="009E1B6F"/>
    <w:rsid w:val="009E227F"/>
    <w:rsid w:val="009E276F"/>
    <w:rsid w:val="009E31D5"/>
    <w:rsid w:val="009E4B3F"/>
    <w:rsid w:val="009E542C"/>
    <w:rsid w:val="009E6C3B"/>
    <w:rsid w:val="009E776F"/>
    <w:rsid w:val="009E7FBA"/>
    <w:rsid w:val="009F01F5"/>
    <w:rsid w:val="009F281F"/>
    <w:rsid w:val="009F2DCB"/>
    <w:rsid w:val="009F335D"/>
    <w:rsid w:val="009F36E8"/>
    <w:rsid w:val="009F5D01"/>
    <w:rsid w:val="009F6787"/>
    <w:rsid w:val="009F7201"/>
    <w:rsid w:val="009F78FF"/>
    <w:rsid w:val="00A00519"/>
    <w:rsid w:val="00A00A7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5B01"/>
    <w:rsid w:val="00A16F6F"/>
    <w:rsid w:val="00A171E8"/>
    <w:rsid w:val="00A175B8"/>
    <w:rsid w:val="00A17DB0"/>
    <w:rsid w:val="00A21307"/>
    <w:rsid w:val="00A213C0"/>
    <w:rsid w:val="00A22540"/>
    <w:rsid w:val="00A23DC2"/>
    <w:rsid w:val="00A241D9"/>
    <w:rsid w:val="00A25E7B"/>
    <w:rsid w:val="00A270E3"/>
    <w:rsid w:val="00A279DF"/>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2CC7"/>
    <w:rsid w:val="00A530D8"/>
    <w:rsid w:val="00A54555"/>
    <w:rsid w:val="00A55643"/>
    <w:rsid w:val="00A55D62"/>
    <w:rsid w:val="00A5722A"/>
    <w:rsid w:val="00A57E2C"/>
    <w:rsid w:val="00A60F6E"/>
    <w:rsid w:val="00A61B2F"/>
    <w:rsid w:val="00A61CC1"/>
    <w:rsid w:val="00A63302"/>
    <w:rsid w:val="00A63447"/>
    <w:rsid w:val="00A63893"/>
    <w:rsid w:val="00A651DA"/>
    <w:rsid w:val="00A65243"/>
    <w:rsid w:val="00A660F8"/>
    <w:rsid w:val="00A66F5E"/>
    <w:rsid w:val="00A674EB"/>
    <w:rsid w:val="00A676C2"/>
    <w:rsid w:val="00A67A4E"/>
    <w:rsid w:val="00A7062E"/>
    <w:rsid w:val="00A7182D"/>
    <w:rsid w:val="00A734EC"/>
    <w:rsid w:val="00A73914"/>
    <w:rsid w:val="00A75AFC"/>
    <w:rsid w:val="00A76CE8"/>
    <w:rsid w:val="00A771F4"/>
    <w:rsid w:val="00A772DB"/>
    <w:rsid w:val="00A77317"/>
    <w:rsid w:val="00A77543"/>
    <w:rsid w:val="00A77594"/>
    <w:rsid w:val="00A80309"/>
    <w:rsid w:val="00A8138F"/>
    <w:rsid w:val="00A81F66"/>
    <w:rsid w:val="00A827A3"/>
    <w:rsid w:val="00A829BE"/>
    <w:rsid w:val="00A8326F"/>
    <w:rsid w:val="00A83381"/>
    <w:rsid w:val="00A83ADC"/>
    <w:rsid w:val="00A840FA"/>
    <w:rsid w:val="00A85EE0"/>
    <w:rsid w:val="00A861A2"/>
    <w:rsid w:val="00A87C9D"/>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257B"/>
    <w:rsid w:val="00AB3663"/>
    <w:rsid w:val="00AB47E5"/>
    <w:rsid w:val="00AB4D2D"/>
    <w:rsid w:val="00AB4D2F"/>
    <w:rsid w:val="00AB5306"/>
    <w:rsid w:val="00AB67FF"/>
    <w:rsid w:val="00AB6859"/>
    <w:rsid w:val="00AB6D34"/>
    <w:rsid w:val="00AB7299"/>
    <w:rsid w:val="00AB7802"/>
    <w:rsid w:val="00AC0145"/>
    <w:rsid w:val="00AC1876"/>
    <w:rsid w:val="00AC1F85"/>
    <w:rsid w:val="00AC20A3"/>
    <w:rsid w:val="00AC236D"/>
    <w:rsid w:val="00AC265F"/>
    <w:rsid w:val="00AC280A"/>
    <w:rsid w:val="00AC33D1"/>
    <w:rsid w:val="00AC4023"/>
    <w:rsid w:val="00AC4BC0"/>
    <w:rsid w:val="00AC505A"/>
    <w:rsid w:val="00AC564E"/>
    <w:rsid w:val="00AC6C68"/>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17B3"/>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07DDC"/>
    <w:rsid w:val="00B1274C"/>
    <w:rsid w:val="00B139AF"/>
    <w:rsid w:val="00B15852"/>
    <w:rsid w:val="00B15DF2"/>
    <w:rsid w:val="00B168C0"/>
    <w:rsid w:val="00B171A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4161"/>
    <w:rsid w:val="00B445DC"/>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0E66"/>
    <w:rsid w:val="00B610BA"/>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27F5"/>
    <w:rsid w:val="00B73201"/>
    <w:rsid w:val="00B73816"/>
    <w:rsid w:val="00B74996"/>
    <w:rsid w:val="00B75F33"/>
    <w:rsid w:val="00B76659"/>
    <w:rsid w:val="00B76EC4"/>
    <w:rsid w:val="00B77264"/>
    <w:rsid w:val="00B776D4"/>
    <w:rsid w:val="00B8002B"/>
    <w:rsid w:val="00B8034E"/>
    <w:rsid w:val="00B80749"/>
    <w:rsid w:val="00B808C3"/>
    <w:rsid w:val="00B814AF"/>
    <w:rsid w:val="00B829A9"/>
    <w:rsid w:val="00B82F3B"/>
    <w:rsid w:val="00B838C0"/>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1E"/>
    <w:rsid w:val="00B955FB"/>
    <w:rsid w:val="00B9614B"/>
    <w:rsid w:val="00B96A39"/>
    <w:rsid w:val="00B97A56"/>
    <w:rsid w:val="00BA0145"/>
    <w:rsid w:val="00BA0B26"/>
    <w:rsid w:val="00BA0B84"/>
    <w:rsid w:val="00BA0EAF"/>
    <w:rsid w:val="00BA1BD5"/>
    <w:rsid w:val="00BA3614"/>
    <w:rsid w:val="00BA4EA1"/>
    <w:rsid w:val="00BA5922"/>
    <w:rsid w:val="00BA5BAE"/>
    <w:rsid w:val="00BA6B35"/>
    <w:rsid w:val="00BB0257"/>
    <w:rsid w:val="00BB1A11"/>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40"/>
    <w:rsid w:val="00BC1A56"/>
    <w:rsid w:val="00BC1F0B"/>
    <w:rsid w:val="00BC2649"/>
    <w:rsid w:val="00BC2D3E"/>
    <w:rsid w:val="00BC3772"/>
    <w:rsid w:val="00BC4DB9"/>
    <w:rsid w:val="00BC6276"/>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0FA1"/>
    <w:rsid w:val="00BE1063"/>
    <w:rsid w:val="00BE1330"/>
    <w:rsid w:val="00BE1BFC"/>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A0C"/>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5C2"/>
    <w:rsid w:val="00C06C07"/>
    <w:rsid w:val="00C06D4E"/>
    <w:rsid w:val="00C0795C"/>
    <w:rsid w:val="00C101A2"/>
    <w:rsid w:val="00C11592"/>
    <w:rsid w:val="00C11946"/>
    <w:rsid w:val="00C11CA9"/>
    <w:rsid w:val="00C124A3"/>
    <w:rsid w:val="00C13131"/>
    <w:rsid w:val="00C14F35"/>
    <w:rsid w:val="00C15168"/>
    <w:rsid w:val="00C20F21"/>
    <w:rsid w:val="00C2110A"/>
    <w:rsid w:val="00C21350"/>
    <w:rsid w:val="00C2205E"/>
    <w:rsid w:val="00C22971"/>
    <w:rsid w:val="00C22AD4"/>
    <w:rsid w:val="00C236BC"/>
    <w:rsid w:val="00C237D4"/>
    <w:rsid w:val="00C24E14"/>
    <w:rsid w:val="00C26E96"/>
    <w:rsid w:val="00C2734B"/>
    <w:rsid w:val="00C27D38"/>
    <w:rsid w:val="00C301DF"/>
    <w:rsid w:val="00C309C2"/>
    <w:rsid w:val="00C31013"/>
    <w:rsid w:val="00C31CFD"/>
    <w:rsid w:val="00C31FBB"/>
    <w:rsid w:val="00C3273A"/>
    <w:rsid w:val="00C32D60"/>
    <w:rsid w:val="00C33D84"/>
    <w:rsid w:val="00C33FF1"/>
    <w:rsid w:val="00C3434D"/>
    <w:rsid w:val="00C3487F"/>
    <w:rsid w:val="00C34F6F"/>
    <w:rsid w:val="00C35720"/>
    <w:rsid w:val="00C3652F"/>
    <w:rsid w:val="00C368E8"/>
    <w:rsid w:val="00C37544"/>
    <w:rsid w:val="00C378C1"/>
    <w:rsid w:val="00C400FB"/>
    <w:rsid w:val="00C405E4"/>
    <w:rsid w:val="00C4233F"/>
    <w:rsid w:val="00C425E9"/>
    <w:rsid w:val="00C4353E"/>
    <w:rsid w:val="00C43956"/>
    <w:rsid w:val="00C44BD4"/>
    <w:rsid w:val="00C45A43"/>
    <w:rsid w:val="00C4686E"/>
    <w:rsid w:val="00C46956"/>
    <w:rsid w:val="00C47106"/>
    <w:rsid w:val="00C475BF"/>
    <w:rsid w:val="00C47A39"/>
    <w:rsid w:val="00C47C15"/>
    <w:rsid w:val="00C501FB"/>
    <w:rsid w:val="00C50EDF"/>
    <w:rsid w:val="00C51692"/>
    <w:rsid w:val="00C51A51"/>
    <w:rsid w:val="00C51B73"/>
    <w:rsid w:val="00C51EEA"/>
    <w:rsid w:val="00C52A74"/>
    <w:rsid w:val="00C52C3C"/>
    <w:rsid w:val="00C52DF1"/>
    <w:rsid w:val="00C532B0"/>
    <w:rsid w:val="00C53357"/>
    <w:rsid w:val="00C53FF0"/>
    <w:rsid w:val="00C542DC"/>
    <w:rsid w:val="00C54DC7"/>
    <w:rsid w:val="00C552A4"/>
    <w:rsid w:val="00C55BA0"/>
    <w:rsid w:val="00C55BCE"/>
    <w:rsid w:val="00C57166"/>
    <w:rsid w:val="00C573D2"/>
    <w:rsid w:val="00C57A05"/>
    <w:rsid w:val="00C57D91"/>
    <w:rsid w:val="00C6044C"/>
    <w:rsid w:val="00C6044D"/>
    <w:rsid w:val="00C60E0F"/>
    <w:rsid w:val="00C6205E"/>
    <w:rsid w:val="00C63226"/>
    <w:rsid w:val="00C6421F"/>
    <w:rsid w:val="00C65161"/>
    <w:rsid w:val="00C6545D"/>
    <w:rsid w:val="00C65C66"/>
    <w:rsid w:val="00C67DA1"/>
    <w:rsid w:val="00C70981"/>
    <w:rsid w:val="00C70A51"/>
    <w:rsid w:val="00C70D61"/>
    <w:rsid w:val="00C71101"/>
    <w:rsid w:val="00C7166E"/>
    <w:rsid w:val="00C724F7"/>
    <w:rsid w:val="00C74239"/>
    <w:rsid w:val="00C74BD5"/>
    <w:rsid w:val="00C7576A"/>
    <w:rsid w:val="00C762CD"/>
    <w:rsid w:val="00C77584"/>
    <w:rsid w:val="00C776D1"/>
    <w:rsid w:val="00C80EE8"/>
    <w:rsid w:val="00C8141D"/>
    <w:rsid w:val="00C8150A"/>
    <w:rsid w:val="00C817A5"/>
    <w:rsid w:val="00C821BB"/>
    <w:rsid w:val="00C82A21"/>
    <w:rsid w:val="00C82E72"/>
    <w:rsid w:val="00C837FD"/>
    <w:rsid w:val="00C83A03"/>
    <w:rsid w:val="00C84F05"/>
    <w:rsid w:val="00C862E5"/>
    <w:rsid w:val="00C87B56"/>
    <w:rsid w:val="00C87C12"/>
    <w:rsid w:val="00C91356"/>
    <w:rsid w:val="00C91C09"/>
    <w:rsid w:val="00C92126"/>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3E55"/>
    <w:rsid w:val="00CA40B6"/>
    <w:rsid w:val="00CA4741"/>
    <w:rsid w:val="00CA5504"/>
    <w:rsid w:val="00CA680A"/>
    <w:rsid w:val="00CA7C53"/>
    <w:rsid w:val="00CA7FD4"/>
    <w:rsid w:val="00CB16A4"/>
    <w:rsid w:val="00CB17EE"/>
    <w:rsid w:val="00CB2C5B"/>
    <w:rsid w:val="00CB2D7C"/>
    <w:rsid w:val="00CB3BE6"/>
    <w:rsid w:val="00CB44EB"/>
    <w:rsid w:val="00CB4E74"/>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5D2D"/>
    <w:rsid w:val="00CC6051"/>
    <w:rsid w:val="00CC708A"/>
    <w:rsid w:val="00CC79F0"/>
    <w:rsid w:val="00CC7E24"/>
    <w:rsid w:val="00CD0830"/>
    <w:rsid w:val="00CD167B"/>
    <w:rsid w:val="00CD18A7"/>
    <w:rsid w:val="00CD1FA3"/>
    <w:rsid w:val="00CD3054"/>
    <w:rsid w:val="00CD3E30"/>
    <w:rsid w:val="00CD4447"/>
    <w:rsid w:val="00CD46A8"/>
    <w:rsid w:val="00CD4CF6"/>
    <w:rsid w:val="00CD585D"/>
    <w:rsid w:val="00CD5E96"/>
    <w:rsid w:val="00CD6C84"/>
    <w:rsid w:val="00CD6D56"/>
    <w:rsid w:val="00CD70A5"/>
    <w:rsid w:val="00CE0448"/>
    <w:rsid w:val="00CE1B89"/>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49E6"/>
    <w:rsid w:val="00D155A1"/>
    <w:rsid w:val="00D15A00"/>
    <w:rsid w:val="00D162C3"/>
    <w:rsid w:val="00D16D81"/>
    <w:rsid w:val="00D17D84"/>
    <w:rsid w:val="00D20A56"/>
    <w:rsid w:val="00D2126C"/>
    <w:rsid w:val="00D21E0C"/>
    <w:rsid w:val="00D21E6E"/>
    <w:rsid w:val="00D22F23"/>
    <w:rsid w:val="00D23308"/>
    <w:rsid w:val="00D235D8"/>
    <w:rsid w:val="00D24723"/>
    <w:rsid w:val="00D24E91"/>
    <w:rsid w:val="00D2523F"/>
    <w:rsid w:val="00D25F5C"/>
    <w:rsid w:val="00D267FE"/>
    <w:rsid w:val="00D269D5"/>
    <w:rsid w:val="00D26A01"/>
    <w:rsid w:val="00D26DC1"/>
    <w:rsid w:val="00D2717D"/>
    <w:rsid w:val="00D27DBA"/>
    <w:rsid w:val="00D30C32"/>
    <w:rsid w:val="00D30EB3"/>
    <w:rsid w:val="00D32076"/>
    <w:rsid w:val="00D32AD8"/>
    <w:rsid w:val="00D33881"/>
    <w:rsid w:val="00D35BF6"/>
    <w:rsid w:val="00D36C57"/>
    <w:rsid w:val="00D36DE1"/>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3F67"/>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87C25"/>
    <w:rsid w:val="00D9075A"/>
    <w:rsid w:val="00D91020"/>
    <w:rsid w:val="00D921A5"/>
    <w:rsid w:val="00D926F3"/>
    <w:rsid w:val="00D929A3"/>
    <w:rsid w:val="00D929BE"/>
    <w:rsid w:val="00D92CD2"/>
    <w:rsid w:val="00D931BA"/>
    <w:rsid w:val="00D948C6"/>
    <w:rsid w:val="00D94CF9"/>
    <w:rsid w:val="00D9512F"/>
    <w:rsid w:val="00D952E3"/>
    <w:rsid w:val="00D959C4"/>
    <w:rsid w:val="00D967AD"/>
    <w:rsid w:val="00D97472"/>
    <w:rsid w:val="00D97813"/>
    <w:rsid w:val="00DA07BB"/>
    <w:rsid w:val="00DA192A"/>
    <w:rsid w:val="00DA27C2"/>
    <w:rsid w:val="00DA2F30"/>
    <w:rsid w:val="00DA51F5"/>
    <w:rsid w:val="00DA5E30"/>
    <w:rsid w:val="00DA69D3"/>
    <w:rsid w:val="00DB028F"/>
    <w:rsid w:val="00DB2114"/>
    <w:rsid w:val="00DB220F"/>
    <w:rsid w:val="00DB2790"/>
    <w:rsid w:val="00DB2924"/>
    <w:rsid w:val="00DB4F99"/>
    <w:rsid w:val="00DB5145"/>
    <w:rsid w:val="00DB69AB"/>
    <w:rsid w:val="00DB6A56"/>
    <w:rsid w:val="00DB7DAE"/>
    <w:rsid w:val="00DC0EC3"/>
    <w:rsid w:val="00DC204E"/>
    <w:rsid w:val="00DC2342"/>
    <w:rsid w:val="00DC24CF"/>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1B9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618"/>
    <w:rsid w:val="00E12FE7"/>
    <w:rsid w:val="00E134E5"/>
    <w:rsid w:val="00E14465"/>
    <w:rsid w:val="00E15334"/>
    <w:rsid w:val="00E16255"/>
    <w:rsid w:val="00E1676C"/>
    <w:rsid w:val="00E1681A"/>
    <w:rsid w:val="00E16D2C"/>
    <w:rsid w:val="00E17076"/>
    <w:rsid w:val="00E209A6"/>
    <w:rsid w:val="00E23859"/>
    <w:rsid w:val="00E23B49"/>
    <w:rsid w:val="00E23C0E"/>
    <w:rsid w:val="00E24044"/>
    <w:rsid w:val="00E25626"/>
    <w:rsid w:val="00E25959"/>
    <w:rsid w:val="00E26006"/>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1A8"/>
    <w:rsid w:val="00E443F1"/>
    <w:rsid w:val="00E46022"/>
    <w:rsid w:val="00E469A3"/>
    <w:rsid w:val="00E46CC7"/>
    <w:rsid w:val="00E47034"/>
    <w:rsid w:val="00E470A6"/>
    <w:rsid w:val="00E476A8"/>
    <w:rsid w:val="00E476B1"/>
    <w:rsid w:val="00E51080"/>
    <w:rsid w:val="00E51995"/>
    <w:rsid w:val="00E522ED"/>
    <w:rsid w:val="00E52F58"/>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B7F"/>
    <w:rsid w:val="00E63C46"/>
    <w:rsid w:val="00E63E07"/>
    <w:rsid w:val="00E6460F"/>
    <w:rsid w:val="00E6502E"/>
    <w:rsid w:val="00E658C5"/>
    <w:rsid w:val="00E659A4"/>
    <w:rsid w:val="00E673D2"/>
    <w:rsid w:val="00E70512"/>
    <w:rsid w:val="00E70D92"/>
    <w:rsid w:val="00E722DD"/>
    <w:rsid w:val="00E72BD0"/>
    <w:rsid w:val="00E737E0"/>
    <w:rsid w:val="00E73BAE"/>
    <w:rsid w:val="00E75DB9"/>
    <w:rsid w:val="00E76429"/>
    <w:rsid w:val="00E766C7"/>
    <w:rsid w:val="00E76973"/>
    <w:rsid w:val="00E76A79"/>
    <w:rsid w:val="00E77C2D"/>
    <w:rsid w:val="00E77E74"/>
    <w:rsid w:val="00E81287"/>
    <w:rsid w:val="00E81FB2"/>
    <w:rsid w:val="00E82ED8"/>
    <w:rsid w:val="00E8463E"/>
    <w:rsid w:val="00E85D61"/>
    <w:rsid w:val="00E860F8"/>
    <w:rsid w:val="00E870FF"/>
    <w:rsid w:val="00E87662"/>
    <w:rsid w:val="00E9015B"/>
    <w:rsid w:val="00E901CE"/>
    <w:rsid w:val="00E9029F"/>
    <w:rsid w:val="00E904FF"/>
    <w:rsid w:val="00E909FA"/>
    <w:rsid w:val="00E90E86"/>
    <w:rsid w:val="00E910D3"/>
    <w:rsid w:val="00E91124"/>
    <w:rsid w:val="00E916E6"/>
    <w:rsid w:val="00E919B2"/>
    <w:rsid w:val="00E92CFB"/>
    <w:rsid w:val="00E93081"/>
    <w:rsid w:val="00E93770"/>
    <w:rsid w:val="00E93B8D"/>
    <w:rsid w:val="00E93D75"/>
    <w:rsid w:val="00E94D78"/>
    <w:rsid w:val="00E94FF4"/>
    <w:rsid w:val="00E9742A"/>
    <w:rsid w:val="00E9772B"/>
    <w:rsid w:val="00EA0434"/>
    <w:rsid w:val="00EA08D6"/>
    <w:rsid w:val="00EA10E2"/>
    <w:rsid w:val="00EA13D7"/>
    <w:rsid w:val="00EA1834"/>
    <w:rsid w:val="00EA280B"/>
    <w:rsid w:val="00EA2B77"/>
    <w:rsid w:val="00EA2B91"/>
    <w:rsid w:val="00EA382C"/>
    <w:rsid w:val="00EA3AEA"/>
    <w:rsid w:val="00EA4234"/>
    <w:rsid w:val="00EA495E"/>
    <w:rsid w:val="00EA52FC"/>
    <w:rsid w:val="00EA5933"/>
    <w:rsid w:val="00EA6C34"/>
    <w:rsid w:val="00EB114A"/>
    <w:rsid w:val="00EB12A3"/>
    <w:rsid w:val="00EB2179"/>
    <w:rsid w:val="00EB2816"/>
    <w:rsid w:val="00EB3A4C"/>
    <w:rsid w:val="00EB4A08"/>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C7369"/>
    <w:rsid w:val="00ED0507"/>
    <w:rsid w:val="00ED15F8"/>
    <w:rsid w:val="00ED1787"/>
    <w:rsid w:val="00ED1A98"/>
    <w:rsid w:val="00ED333F"/>
    <w:rsid w:val="00ED3516"/>
    <w:rsid w:val="00ED355A"/>
    <w:rsid w:val="00ED3ECF"/>
    <w:rsid w:val="00ED3F75"/>
    <w:rsid w:val="00ED4205"/>
    <w:rsid w:val="00ED48BD"/>
    <w:rsid w:val="00ED52F9"/>
    <w:rsid w:val="00ED54EC"/>
    <w:rsid w:val="00ED5AC1"/>
    <w:rsid w:val="00ED6299"/>
    <w:rsid w:val="00ED64EB"/>
    <w:rsid w:val="00ED6FF2"/>
    <w:rsid w:val="00EE087F"/>
    <w:rsid w:val="00EE0D8B"/>
    <w:rsid w:val="00EE0FE1"/>
    <w:rsid w:val="00EE1D59"/>
    <w:rsid w:val="00EE212A"/>
    <w:rsid w:val="00EE2D3C"/>
    <w:rsid w:val="00EE30BA"/>
    <w:rsid w:val="00EE32F1"/>
    <w:rsid w:val="00EE408E"/>
    <w:rsid w:val="00EE4103"/>
    <w:rsid w:val="00EE4910"/>
    <w:rsid w:val="00EE56EE"/>
    <w:rsid w:val="00EE5CD2"/>
    <w:rsid w:val="00EE5FD7"/>
    <w:rsid w:val="00EE6822"/>
    <w:rsid w:val="00EE7044"/>
    <w:rsid w:val="00EE70F8"/>
    <w:rsid w:val="00EE765B"/>
    <w:rsid w:val="00EE78ED"/>
    <w:rsid w:val="00EF01F4"/>
    <w:rsid w:val="00EF113F"/>
    <w:rsid w:val="00EF1E58"/>
    <w:rsid w:val="00EF3BBF"/>
    <w:rsid w:val="00EF3FC1"/>
    <w:rsid w:val="00EF4CF4"/>
    <w:rsid w:val="00EF5B38"/>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014"/>
    <w:rsid w:val="00F1381E"/>
    <w:rsid w:val="00F14528"/>
    <w:rsid w:val="00F151C2"/>
    <w:rsid w:val="00F174A6"/>
    <w:rsid w:val="00F17A99"/>
    <w:rsid w:val="00F17C9E"/>
    <w:rsid w:val="00F21181"/>
    <w:rsid w:val="00F21707"/>
    <w:rsid w:val="00F21B35"/>
    <w:rsid w:val="00F21C7D"/>
    <w:rsid w:val="00F22406"/>
    <w:rsid w:val="00F22E16"/>
    <w:rsid w:val="00F234E2"/>
    <w:rsid w:val="00F235FD"/>
    <w:rsid w:val="00F23E02"/>
    <w:rsid w:val="00F25B15"/>
    <w:rsid w:val="00F267A6"/>
    <w:rsid w:val="00F268B2"/>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1D72"/>
    <w:rsid w:val="00F422FB"/>
    <w:rsid w:val="00F42C1C"/>
    <w:rsid w:val="00F42CDD"/>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944"/>
    <w:rsid w:val="00F71E45"/>
    <w:rsid w:val="00F72678"/>
    <w:rsid w:val="00F72A2F"/>
    <w:rsid w:val="00F7322B"/>
    <w:rsid w:val="00F73252"/>
    <w:rsid w:val="00F736D1"/>
    <w:rsid w:val="00F74612"/>
    <w:rsid w:val="00F75271"/>
    <w:rsid w:val="00F757A5"/>
    <w:rsid w:val="00F75D56"/>
    <w:rsid w:val="00F774B5"/>
    <w:rsid w:val="00F804E7"/>
    <w:rsid w:val="00F80DE9"/>
    <w:rsid w:val="00F83779"/>
    <w:rsid w:val="00F84B0F"/>
    <w:rsid w:val="00F858A1"/>
    <w:rsid w:val="00F85E6F"/>
    <w:rsid w:val="00F86257"/>
    <w:rsid w:val="00F86422"/>
    <w:rsid w:val="00F86D3A"/>
    <w:rsid w:val="00F90592"/>
    <w:rsid w:val="00F91306"/>
    <w:rsid w:val="00F92763"/>
    <w:rsid w:val="00F9323E"/>
    <w:rsid w:val="00F93C87"/>
    <w:rsid w:val="00F95618"/>
    <w:rsid w:val="00F95666"/>
    <w:rsid w:val="00F95ECA"/>
    <w:rsid w:val="00F96248"/>
    <w:rsid w:val="00F967B5"/>
    <w:rsid w:val="00F96B4F"/>
    <w:rsid w:val="00F9757F"/>
    <w:rsid w:val="00F97BDF"/>
    <w:rsid w:val="00F97F19"/>
    <w:rsid w:val="00FA1AA2"/>
    <w:rsid w:val="00FA1F7C"/>
    <w:rsid w:val="00FA2308"/>
    <w:rsid w:val="00FA2C04"/>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0B54"/>
    <w:rsid w:val="00FC2607"/>
    <w:rsid w:val="00FC2B90"/>
    <w:rsid w:val="00FC2DA8"/>
    <w:rsid w:val="00FC2E6E"/>
    <w:rsid w:val="00FC34E2"/>
    <w:rsid w:val="00FC436B"/>
    <w:rsid w:val="00FC440D"/>
    <w:rsid w:val="00FC4E3A"/>
    <w:rsid w:val="00FC5960"/>
    <w:rsid w:val="00FC5E81"/>
    <w:rsid w:val="00FC5E84"/>
    <w:rsid w:val="00FC637E"/>
    <w:rsid w:val="00FC694A"/>
    <w:rsid w:val="00FC7066"/>
    <w:rsid w:val="00FD08F0"/>
    <w:rsid w:val="00FD0968"/>
    <w:rsid w:val="00FD143A"/>
    <w:rsid w:val="00FD1A80"/>
    <w:rsid w:val="00FD1C12"/>
    <w:rsid w:val="00FD1C23"/>
    <w:rsid w:val="00FD2BB6"/>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9BB"/>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unhideWhenUsed/>
    <w:rsid w:val="001559BD"/>
    <w:rPr>
      <w:sz w:val="20"/>
      <w:szCs w:val="25"/>
    </w:rPr>
  </w:style>
  <w:style w:type="character" w:customStyle="1" w:styleId="CommentTextChar">
    <w:name w:val="Comment Text Char"/>
    <w:basedOn w:val="DefaultParagraphFont"/>
    <w:link w:val="CommentText"/>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04146721">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352193646">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69143556">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07867507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3982523">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18189706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67445287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 w:id="214099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8" ma:contentTypeDescription="Create a new document." ma:contentTypeScope="" ma:versionID="a59df17b3e3d72b1315211953bf880ff">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b423f915c2855b04f2f70e5c4c97d15c"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3.xml><?xml version="1.0" encoding="utf-8"?>
<ds:datastoreItem xmlns:ds="http://schemas.openxmlformats.org/officeDocument/2006/customXml" ds:itemID="{D29FDC81-9403-4422-91D6-99079EE6AA7F}"/>
</file>

<file path=customXml/itemProps4.xml><?xml version="1.0" encoding="utf-8"?>
<ds:datastoreItem xmlns:ds="http://schemas.openxmlformats.org/officeDocument/2006/customXml" ds:itemID="{798AAEFC-8F01-4505-92A3-813C49117C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3847</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59</cp:revision>
  <cp:lastPrinted>2026-08-11T09:01:00Z</cp:lastPrinted>
  <dcterms:created xsi:type="dcterms:W3CDTF">2026-05-14T11:56:00Z</dcterms:created>
  <dcterms:modified xsi:type="dcterms:W3CDTF">2026-08-11T09:01:00Z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y fmtid="{D5CDD505-2E9C-101B-9397-08002B2CF9AE}" pid="3" name="MediaServiceImageTags">
    <vt:lpwstr/>
  </property>
</Properties>
</file>