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74DAB" w:rsidR="000F0235" w:rsidP="008B68FE" w:rsidRDefault="003F6D20" w14:paraId="474E0636" w14:textId="14D04E4C">
      <w:pPr>
        <w:pStyle w:val="Heading3"/>
        <w:tabs>
          <w:tab w:val="left" w:pos="7997"/>
        </w:tabs>
        <w:spacing w:after="0"/>
        <w:ind w:right="108"/>
        <w:jc w:val="both"/>
        <w:rPr>
          <w:rFonts w:asciiTheme="majorBidi" w:hAnsiTheme="majorBidi" w:cstheme="majorBidi"/>
          <w:sz w:val="28"/>
          <w:cs/>
        </w:rPr>
      </w:pPr>
      <w:r w:rsidRPr="008B68FE">
        <w:rPr>
          <w:rFonts w:asciiTheme="majorBidi" w:hAnsiTheme="majorBidi" w:cstheme="majorBidi"/>
          <w:sz w:val="28"/>
        </w:rPr>
        <w:t>ASIA BIOMASS PUBLIC COMPANY LIMITED AND ITS SUBSIDIARIES</w:t>
      </w:r>
      <w:r w:rsidRPr="008B68FE" w:rsidR="000363C0">
        <w:rPr>
          <w:rFonts w:asciiTheme="majorBidi" w:hAnsiTheme="majorBidi" w:cstheme="majorBidi"/>
          <w:sz w:val="28"/>
          <w:szCs w:val="28"/>
        </w:rPr>
        <w:tab/>
      </w:r>
    </w:p>
    <w:p w:rsidRPr="00A74DAB" w:rsidR="00D02A04" w:rsidP="008B68FE" w:rsidRDefault="003F6D20" w14:paraId="17512E72" w14:textId="4BF24F7B">
      <w:pPr>
        <w:pStyle w:val="Heading3"/>
        <w:tabs>
          <w:tab w:val="left" w:pos="6030"/>
        </w:tabs>
        <w:spacing w:before="0" w:after="0"/>
        <w:ind w:right="108"/>
        <w:rPr>
          <w:rFonts w:eastAsia="Cordia New" w:asciiTheme="majorBidi" w:hAnsiTheme="majorBidi" w:cstheme="majorBidi"/>
          <w:sz w:val="28"/>
          <w:szCs w:val="28"/>
          <w:cs/>
        </w:rPr>
      </w:pPr>
      <w:r w:rsidRPr="008B68FE">
        <w:rPr>
          <w:rFonts w:eastAsia="Cordia New" w:asciiTheme="majorBidi" w:hAnsiTheme="majorBidi" w:cstheme="majorBidi"/>
          <w:sz w:val="28"/>
          <w:szCs w:val="28"/>
        </w:rPr>
        <w:t>THE CONDENSED NOTES TO</w:t>
      </w:r>
      <w:r w:rsidRPr="008B68FE" w:rsidR="00723AE7">
        <w:rPr>
          <w:rFonts w:eastAsia="Cordia New" w:asciiTheme="majorBidi" w:hAnsiTheme="majorBidi" w:cstheme="majorBidi"/>
          <w:sz w:val="28"/>
          <w:szCs w:val="28"/>
        </w:rPr>
        <w:t xml:space="preserve"> </w:t>
      </w:r>
      <w:r w:rsidRPr="008B68FE">
        <w:rPr>
          <w:rFonts w:eastAsia="Cordia New" w:asciiTheme="majorBidi" w:hAnsiTheme="majorBidi" w:cstheme="majorBidi"/>
          <w:sz w:val="28"/>
          <w:szCs w:val="28"/>
        </w:rPr>
        <w:t xml:space="preserve">INTERIM FINANCIAL </w:t>
      </w:r>
      <w:r w:rsidRPr="008B68FE" w:rsidR="003C4C08">
        <w:rPr>
          <w:rFonts w:eastAsia="Cordia New" w:asciiTheme="majorBidi" w:hAnsiTheme="majorBidi" w:cstheme="majorBidi"/>
          <w:sz w:val="28"/>
          <w:szCs w:val="28"/>
        </w:rPr>
        <w:t>INFORMATION</w:t>
      </w:r>
    </w:p>
    <w:p w:rsidRPr="008B68FE" w:rsidR="006056B9" w:rsidP="008B68FE" w:rsidRDefault="006056B9" w14:paraId="65B0099A" w14:textId="0462EAB9">
      <w:pPr>
        <w:rPr>
          <w:rFonts w:eastAsia="Cordia New" w:asciiTheme="majorBidi" w:hAnsiTheme="majorBidi" w:cstheme="majorBidi"/>
          <w:b/>
          <w:bCs/>
          <w:sz w:val="28"/>
        </w:rPr>
      </w:pPr>
      <w:r w:rsidRPr="008B68FE">
        <w:rPr>
          <w:rFonts w:eastAsia="Cordia New" w:asciiTheme="majorBidi" w:hAnsiTheme="majorBidi" w:cstheme="majorBidi"/>
          <w:b/>
          <w:bCs/>
          <w:sz w:val="28"/>
        </w:rPr>
        <w:t>FOR THE THREE-MONTH</w:t>
      </w:r>
      <w:r w:rsidRPr="008B68FE" w:rsidR="00C90F95">
        <w:rPr>
          <w:rFonts w:eastAsia="Cordia New" w:asciiTheme="majorBidi" w:hAnsiTheme="majorBidi" w:cstheme="majorBidi"/>
          <w:b/>
          <w:bCs/>
          <w:sz w:val="28"/>
        </w:rPr>
        <w:t xml:space="preserve"> </w:t>
      </w:r>
      <w:r w:rsidRPr="008B68FE" w:rsidR="00C90F95">
        <w:rPr>
          <w:rFonts w:asciiTheme="majorBidi" w:hAnsiTheme="majorBidi" w:cstheme="majorBidi"/>
          <w:b/>
          <w:bCs/>
          <w:sz w:val="28"/>
        </w:rPr>
        <w:t>AND SIX-MONTH</w:t>
      </w:r>
      <w:r w:rsidRPr="008B68FE">
        <w:rPr>
          <w:rFonts w:eastAsia="Cordia New" w:asciiTheme="majorBidi" w:hAnsiTheme="majorBidi" w:cstheme="majorBidi"/>
          <w:b/>
          <w:bCs/>
          <w:sz w:val="28"/>
        </w:rPr>
        <w:t xml:space="preserve"> PERIOD ENDED </w:t>
      </w:r>
      <w:r w:rsidRPr="008B68FE" w:rsidR="00C90F95">
        <w:rPr>
          <w:rFonts w:eastAsia="Cordia New" w:asciiTheme="majorBidi" w:hAnsiTheme="majorBidi" w:cstheme="majorBidi"/>
          <w:b/>
          <w:bCs/>
          <w:sz w:val="28"/>
        </w:rPr>
        <w:t>JUNE 30</w:t>
      </w:r>
      <w:r w:rsidRPr="008B68FE">
        <w:rPr>
          <w:rFonts w:eastAsia="Cordia New" w:asciiTheme="majorBidi" w:hAnsiTheme="majorBidi" w:cstheme="majorBidi"/>
          <w:b/>
          <w:bCs/>
          <w:sz w:val="28"/>
        </w:rPr>
        <w:t>, 2026</w:t>
      </w:r>
    </w:p>
    <w:p w:rsidRPr="008B68FE" w:rsidR="006056B9" w:rsidP="008B68FE" w:rsidRDefault="006056B9" w14:paraId="05C03F0C" w14:textId="77777777">
      <w:pPr>
        <w:rPr>
          <w:rFonts w:eastAsia="Cordia New" w:asciiTheme="majorBidi" w:hAnsiTheme="majorBidi" w:cstheme="majorBidi"/>
          <w:b/>
          <w:bCs/>
          <w:sz w:val="28"/>
        </w:rPr>
      </w:pPr>
      <w:r w:rsidRPr="008B68FE">
        <w:rPr>
          <w:rFonts w:eastAsia="Cordia New" w:asciiTheme="majorBidi" w:hAnsiTheme="majorBidi" w:cstheme="majorBidi"/>
          <w:b/>
          <w:bCs/>
          <w:sz w:val="28"/>
        </w:rPr>
        <w:t>(UNAUDITED BUT REVIEWED)</w:t>
      </w:r>
    </w:p>
    <w:p w:rsidRPr="008B68FE" w:rsidR="006274F1" w:rsidP="008B68FE" w:rsidRDefault="006274F1" w14:paraId="4138231D" w14:textId="77777777">
      <w:pPr>
        <w:rPr>
          <w:rFonts w:eastAsia="Cordia New" w:asciiTheme="majorBidi" w:hAnsiTheme="majorBidi" w:cstheme="majorBidi"/>
          <w:sz w:val="28"/>
        </w:rPr>
      </w:pPr>
    </w:p>
    <w:p w:rsidRPr="008B68FE" w:rsidR="000F0235" w:rsidP="008B68FE" w:rsidRDefault="006056B9" w14:paraId="710D5ADE" w14:textId="01F7E181">
      <w:pPr>
        <w:numPr>
          <w:ilvl w:val="0"/>
          <w:numId w:val="1"/>
        </w:numPr>
        <w:spacing w:before="240"/>
        <w:ind w:left="357" w:hanging="357"/>
        <w:jc w:val="thaiDistribute"/>
        <w:rPr>
          <w:rFonts w:asciiTheme="majorBidi" w:hAnsiTheme="majorBidi" w:cstheme="majorBidi"/>
          <w:b/>
          <w:bCs/>
          <w:sz w:val="28"/>
        </w:rPr>
      </w:pPr>
      <w:r w:rsidRPr="008B68FE">
        <w:rPr>
          <w:rFonts w:asciiTheme="majorBidi" w:hAnsiTheme="majorBidi" w:cstheme="majorBidi"/>
          <w:b/>
          <w:bCs/>
          <w:sz w:val="28"/>
        </w:rPr>
        <w:t>GENERAL INFORMATION</w:t>
      </w:r>
      <w:r w:rsidRPr="008B68FE" w:rsidR="005529A8">
        <w:rPr>
          <w:rFonts w:asciiTheme="majorBidi" w:hAnsiTheme="majorBidi" w:cstheme="majorBidi"/>
          <w:b/>
          <w:bCs/>
          <w:sz w:val="28"/>
        </w:rPr>
        <w:t xml:space="preserve">  </w:t>
      </w:r>
    </w:p>
    <w:p w:rsidRPr="008B68FE" w:rsidR="000D6413" w:rsidP="008B68FE" w:rsidRDefault="006056B9" w14:paraId="64D25EA1" w14:textId="1D47C130">
      <w:pPr>
        <w:spacing w:before="120"/>
        <w:ind w:left="357"/>
        <w:jc w:val="thaiDistribute"/>
        <w:rPr>
          <w:rFonts w:asciiTheme="majorBidi" w:hAnsiTheme="majorBidi" w:cstheme="majorBidi"/>
          <w:sz w:val="28"/>
        </w:rPr>
      </w:pPr>
      <w:r w:rsidRPr="008B68FE">
        <w:rPr>
          <w:rFonts w:asciiTheme="majorBidi" w:hAnsiTheme="majorBidi" w:cstheme="majorBidi"/>
          <w:sz w:val="28"/>
        </w:rPr>
        <w:t xml:space="preserve">Asia Biomass Public Company Limited (“the Company”) is a public limited company and is incorporated in Thailand. The Company is listed on the Market for Alternative Investment (MAI). The address of the Company’s registered office is 99/9 Rama 2 Road, </w:t>
      </w:r>
      <w:proofErr w:type="spellStart"/>
      <w:r w:rsidRPr="008B68FE">
        <w:rPr>
          <w:rFonts w:asciiTheme="majorBidi" w:hAnsiTheme="majorBidi" w:cstheme="majorBidi"/>
          <w:sz w:val="28"/>
        </w:rPr>
        <w:t>Samae</w:t>
      </w:r>
      <w:proofErr w:type="spellEnd"/>
      <w:r w:rsidRPr="008B68FE">
        <w:rPr>
          <w:rFonts w:asciiTheme="majorBidi" w:hAnsiTheme="majorBidi" w:cstheme="majorBidi"/>
          <w:sz w:val="28"/>
        </w:rPr>
        <w:t xml:space="preserve"> Dam Sub-district, Bang Khun Thian District, Bangkok.</w:t>
      </w:r>
    </w:p>
    <w:p w:rsidRPr="00A74DAB" w:rsidR="000D6413" w:rsidP="008B68FE" w:rsidRDefault="006056B9" w14:paraId="3FF4FA3D" w14:textId="7777A0CD">
      <w:pPr>
        <w:spacing w:before="120"/>
        <w:ind w:left="357"/>
        <w:jc w:val="thaiDistribute"/>
        <w:rPr>
          <w:rFonts w:asciiTheme="majorBidi" w:hAnsiTheme="majorBidi" w:cstheme="majorBidi"/>
          <w:sz w:val="28"/>
          <w:cs/>
        </w:rPr>
      </w:pPr>
      <w:r w:rsidRPr="008B68FE">
        <w:rPr>
          <w:rFonts w:asciiTheme="majorBidi" w:hAnsiTheme="majorBidi" w:cstheme="majorBidi"/>
          <w:sz w:val="28"/>
        </w:rPr>
        <w:t>The principal activities of the Company and its subsidiary (“the Group”) involve the procurement and trading of biomass fuel, manufacturing wood chips and biomass pellet and provision of transport service.</w:t>
      </w:r>
    </w:p>
    <w:p w:rsidRPr="008B68FE" w:rsidR="00F21425" w:rsidP="008B68FE" w:rsidRDefault="009744B3" w14:paraId="169DDAAE" w14:textId="2FEB1E5E">
      <w:pPr>
        <w:numPr>
          <w:ilvl w:val="0"/>
          <w:numId w:val="1"/>
        </w:numPr>
        <w:spacing w:before="240"/>
        <w:ind w:left="357" w:hanging="357"/>
        <w:jc w:val="thaiDistribute"/>
        <w:rPr>
          <w:rFonts w:asciiTheme="majorBidi" w:hAnsiTheme="majorBidi" w:cstheme="majorBidi"/>
          <w:b/>
          <w:bCs/>
          <w:sz w:val="28"/>
        </w:rPr>
      </w:pPr>
      <w:r w:rsidRPr="008B68FE">
        <w:rPr>
          <w:rFonts w:asciiTheme="majorBidi" w:hAnsiTheme="majorBidi" w:cstheme="majorBidi"/>
          <w:b/>
          <w:bCs/>
          <w:sz w:val="28"/>
        </w:rPr>
        <w:t xml:space="preserve">BASIS FOR PREPARATION OF INTERIM FINANCIAL STATEMENTS </w:t>
      </w:r>
    </w:p>
    <w:p w:rsidRPr="008B68FE" w:rsidR="00F21425" w:rsidP="008B68FE" w:rsidRDefault="009744B3" w14:paraId="2D97750F" w14:textId="38B4F63A">
      <w:pPr>
        <w:spacing w:before="120"/>
        <w:ind w:left="357"/>
        <w:jc w:val="thaiDistribute"/>
        <w:rPr>
          <w:rFonts w:asciiTheme="majorBidi" w:hAnsiTheme="majorBidi" w:cstheme="majorBidi"/>
          <w:sz w:val="28"/>
        </w:rPr>
      </w:pPr>
      <w:r w:rsidRPr="008B68FE">
        <w:rPr>
          <w:rFonts w:asciiTheme="majorBidi" w:hAnsiTheme="majorBidi" w:cstheme="majorBidi"/>
          <w:sz w:val="28"/>
        </w:rPr>
        <w:t>The interim financial statements have been prepared in accordance with Thai Accounting Standard No. 34 Interim Financial Reporting.</w:t>
      </w:r>
    </w:p>
    <w:p w:rsidRPr="00A74DAB" w:rsidR="009744B3" w:rsidP="008B68FE" w:rsidRDefault="009744B3" w14:paraId="1B629CF6" w14:textId="77777777">
      <w:pPr>
        <w:spacing w:before="120"/>
        <w:ind w:left="357"/>
        <w:jc w:val="thaiDistribute"/>
        <w:rPr>
          <w:rFonts w:asciiTheme="majorBidi" w:hAnsiTheme="majorBidi" w:cstheme="majorBidi"/>
          <w:sz w:val="28"/>
          <w:cs/>
        </w:rPr>
      </w:pPr>
      <w:r w:rsidRPr="008B68FE">
        <w:rPr>
          <w:rFonts w:asciiTheme="majorBidi" w:hAnsiTheme="majorBidi" w:cstheme="majorBidi"/>
          <w:sz w:val="28"/>
        </w:rPr>
        <w:t xml:space="preserve">The interim financial statements consist of primary financial information (i.e. statement of financial position, statement of comprehensive income, statement of changes in </w:t>
      </w:r>
      <w:proofErr w:type="spellStart"/>
      <w:r w:rsidRPr="008B68FE">
        <w:rPr>
          <w:rFonts w:asciiTheme="majorBidi" w:hAnsiTheme="majorBidi" w:cstheme="majorBidi"/>
          <w:sz w:val="28"/>
        </w:rPr>
        <w:t>shareholders’equity</w:t>
      </w:r>
      <w:proofErr w:type="spellEnd"/>
      <w:r w:rsidRPr="008B68FE">
        <w:rPr>
          <w:rFonts w:asciiTheme="majorBidi" w:hAnsiTheme="majorBidi" w:cstheme="majorBidi"/>
          <w:sz w:val="28"/>
        </w:rPr>
        <w:t xml:space="preserve">,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 </w:t>
      </w:r>
    </w:p>
    <w:p w:rsidRPr="008B68FE" w:rsidR="00F21425" w:rsidP="008B68FE" w:rsidRDefault="009744B3" w14:paraId="11238DC5" w14:textId="0D20802C">
      <w:pPr>
        <w:spacing w:before="120"/>
        <w:ind w:left="357"/>
        <w:jc w:val="thaiDistribute"/>
        <w:rPr>
          <w:rFonts w:asciiTheme="majorBidi" w:hAnsiTheme="majorBidi" w:cstheme="majorBidi"/>
          <w:sz w:val="28"/>
        </w:rPr>
      </w:pPr>
      <w:r w:rsidRPr="008B68FE">
        <w:rPr>
          <w:rFonts w:asciiTheme="majorBidi" w:hAnsiTheme="majorBidi" w:cstheme="majorBidi"/>
          <w:sz w:val="28"/>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w:t>
      </w:r>
    </w:p>
    <w:p w:rsidRPr="008B68FE" w:rsidR="009744B3" w:rsidP="008B68FE" w:rsidRDefault="009744B3" w14:paraId="65A11900" w14:textId="77C78DF0">
      <w:pPr>
        <w:spacing w:before="120"/>
        <w:ind w:left="357"/>
        <w:jc w:val="thaiDistribute"/>
        <w:rPr>
          <w:rFonts w:asciiTheme="majorBidi" w:hAnsiTheme="majorBidi" w:cstheme="majorBidi"/>
          <w:sz w:val="28"/>
        </w:rPr>
      </w:pPr>
      <w:r w:rsidRPr="008B68FE">
        <w:rPr>
          <w:rFonts w:asciiTheme="majorBidi" w:hAnsiTheme="majorBidi" w:cstheme="majorBidi"/>
          <w:sz w:val="28"/>
        </w:rPr>
        <w:t>The interim financial statements have been prepared to provide information in addition to that included in the financial statements for the year ended December 31, 2025. They focus on new activities, events and circumstances to avoid repetition of information previously reported. Accordingly, these interim financial statements should be read in conjunction with the financial statements for the year ended December 31, 2025.</w:t>
      </w:r>
    </w:p>
    <w:p w:rsidRPr="008B68FE" w:rsidR="009744B3" w:rsidP="008B68FE" w:rsidRDefault="009744B3" w14:paraId="52701CD6" w14:textId="77777777">
      <w:pPr>
        <w:spacing w:before="120"/>
        <w:ind w:left="357"/>
        <w:jc w:val="thaiDistribute"/>
        <w:rPr>
          <w:rFonts w:asciiTheme="majorBidi" w:hAnsiTheme="majorBidi" w:cstheme="majorBidi"/>
          <w:sz w:val="28"/>
        </w:rPr>
      </w:pPr>
      <w:r w:rsidRPr="008B68FE">
        <w:rPr>
          <w:rFonts w:asciiTheme="majorBidi" w:hAnsiTheme="majorBidi" w:cstheme="majorBidi"/>
          <w:sz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w:t>
      </w:r>
      <w:r w:rsidRPr="008B68FE">
        <w:rPr>
          <w:rFonts w:asciiTheme="majorBidi" w:hAnsiTheme="majorBidi" w:cstheme="majorBidi"/>
          <w:sz w:val="28"/>
        </w:rPr>
        <w:lastRenderedPageBreak/>
        <w:t>of making the judgments about carrying amounts of assets and liabilities that are not readily apparent from other sources. Subsequent actual results may differ from these estimates.</w:t>
      </w:r>
    </w:p>
    <w:p w:rsidRPr="008B68FE" w:rsidR="009744B3" w:rsidP="008B68FE" w:rsidRDefault="009744B3" w14:paraId="0652A504" w14:textId="4A455673">
      <w:pPr>
        <w:spacing w:before="120"/>
        <w:ind w:left="357"/>
        <w:jc w:val="thaiDistribute"/>
        <w:rPr>
          <w:rFonts w:asciiTheme="majorBidi" w:hAnsiTheme="majorBidi" w:cstheme="majorBidi"/>
          <w:sz w:val="28"/>
        </w:rPr>
      </w:pPr>
      <w:r w:rsidRPr="008B68FE">
        <w:rPr>
          <w:rFonts w:asciiTheme="majorBidi" w:hAnsiTheme="majorBidi" w:cstheme="majorBidi"/>
          <w:sz w:val="28"/>
        </w:rPr>
        <w:t xml:space="preserve">The estimates and underlying assumptions are reviewed on an ongoing basis. Revisions to accounting estimates are </w:t>
      </w:r>
      <w:proofErr w:type="spellStart"/>
      <w:r w:rsidRPr="008B68FE">
        <w:rPr>
          <w:rFonts w:asciiTheme="majorBidi" w:hAnsiTheme="majorBidi" w:cstheme="majorBidi"/>
          <w:sz w:val="28"/>
        </w:rPr>
        <w:t>recognised</w:t>
      </w:r>
      <w:proofErr w:type="spellEnd"/>
      <w:r w:rsidRPr="008B68FE">
        <w:rPr>
          <w:rFonts w:asciiTheme="majorBidi" w:hAnsiTheme="majorBidi" w:cstheme="majorBidi"/>
          <w:sz w:val="28"/>
        </w:rPr>
        <w:t xml:space="preserve"> in the period in which the estimate is revised, if the revision affects only that period, and in the period of the revision and future periods, if the revision affects both current and future periods.</w:t>
      </w:r>
    </w:p>
    <w:p w:rsidRPr="008B68FE" w:rsidR="009744B3" w:rsidP="008B68FE" w:rsidRDefault="009744B3" w14:paraId="37EA954C" w14:textId="77777777">
      <w:pPr>
        <w:spacing w:before="120"/>
        <w:ind w:left="357"/>
        <w:jc w:val="thaiDistribute"/>
        <w:rPr>
          <w:rFonts w:asciiTheme="majorBidi" w:hAnsiTheme="majorBidi" w:cstheme="majorBidi"/>
          <w:b/>
          <w:bCs/>
          <w:sz w:val="28"/>
        </w:rPr>
      </w:pPr>
      <w:r w:rsidRPr="008B68FE">
        <w:rPr>
          <w:rFonts w:asciiTheme="majorBidi" w:hAnsiTheme="majorBidi" w:cstheme="majorBidi"/>
          <w:b/>
          <w:bCs/>
          <w:sz w:val="28"/>
        </w:rPr>
        <w:t>Basis for preparation of the consolidated interim financial statements</w:t>
      </w:r>
    </w:p>
    <w:p w:rsidRPr="008B68FE" w:rsidR="009744B3" w:rsidP="008B68FE" w:rsidRDefault="009744B3" w14:paraId="35E318D4" w14:textId="7639CB5E">
      <w:pPr>
        <w:spacing w:before="120"/>
        <w:ind w:left="357"/>
        <w:jc w:val="thaiDistribute"/>
        <w:rPr>
          <w:rFonts w:asciiTheme="majorBidi" w:hAnsiTheme="majorBidi" w:cstheme="majorBidi"/>
          <w:sz w:val="28"/>
        </w:rPr>
      </w:pPr>
      <w:r w:rsidRPr="008B68FE">
        <w:rPr>
          <w:rFonts w:asciiTheme="majorBidi" w:hAnsiTheme="majorBidi" w:cstheme="majorBidi"/>
          <w:sz w:val="28"/>
        </w:rPr>
        <w:t>The consolidated interim financial statements, related to the Company and its subsidiaries (together referred to as the “Group”) are prepared using the same basis as were used for the consolidated financial statements for the year ended December 31, 2025.</w:t>
      </w:r>
    </w:p>
    <w:p w:rsidRPr="008B68FE" w:rsidR="006D095C" w:rsidP="008B68FE" w:rsidRDefault="006D095C" w14:paraId="3C4DBBE4" w14:textId="77777777">
      <w:pPr>
        <w:spacing w:before="120"/>
        <w:ind w:left="357"/>
        <w:jc w:val="thaiDistribute"/>
        <w:rPr>
          <w:rFonts w:asciiTheme="majorBidi" w:hAnsiTheme="majorBidi" w:cstheme="majorBidi"/>
          <w:sz w:val="28"/>
        </w:rPr>
      </w:pPr>
      <w:r w:rsidRPr="008B68FE">
        <w:rPr>
          <w:rFonts w:asciiTheme="majorBidi" w:hAnsiTheme="majorBidi" w:cstheme="majorBidi"/>
          <w:sz w:val="28"/>
        </w:rPr>
        <w:t>During the current period, there were changes in the Group's corporate structure as follows:</w:t>
      </w:r>
    </w:p>
    <w:p w:rsidRPr="008B68FE" w:rsidR="006D095C" w:rsidP="008B68FE" w:rsidRDefault="006D095C" w14:paraId="7E5498BC" w14:textId="77777777">
      <w:pPr>
        <w:spacing w:before="120"/>
        <w:ind w:left="357"/>
        <w:jc w:val="thaiDistribute"/>
        <w:rPr>
          <w:rFonts w:asciiTheme="majorBidi" w:hAnsiTheme="majorBidi" w:cstheme="majorBidi"/>
          <w:i/>
          <w:iCs/>
          <w:sz w:val="28"/>
        </w:rPr>
      </w:pPr>
      <w:r w:rsidRPr="008B68FE">
        <w:rPr>
          <w:rFonts w:asciiTheme="majorBidi" w:hAnsiTheme="majorBidi" w:cstheme="majorBidi"/>
          <w:i/>
          <w:iCs/>
          <w:sz w:val="28"/>
        </w:rPr>
        <w:t>Restructuring of the Group</w:t>
      </w:r>
    </w:p>
    <w:p w:rsidR="005B4389" w:rsidP="008B68FE" w:rsidRDefault="00382F1E" w14:paraId="21DF1376" w14:textId="1CE7F1C9">
      <w:pPr>
        <w:spacing w:before="120"/>
        <w:ind w:left="357"/>
        <w:jc w:val="thaiDistribute"/>
        <w:rPr>
          <w:rFonts w:asciiTheme="majorBidi" w:hAnsiTheme="majorBidi" w:cstheme="majorBidi"/>
          <w:sz w:val="28"/>
        </w:rPr>
      </w:pPr>
      <w:r w:rsidRPr="008B68FE">
        <w:rPr>
          <w:rFonts w:asciiTheme="majorBidi" w:hAnsiTheme="majorBidi" w:cstheme="majorBidi"/>
          <w:sz w:val="28"/>
        </w:rPr>
        <w:t xml:space="preserve">According to the Company’s Annual General Meeting </w:t>
      </w:r>
      <w:r w:rsidRPr="008B68FE" w:rsidR="00AA0BCE">
        <w:rPr>
          <w:rFonts w:asciiTheme="majorBidi" w:hAnsiTheme="majorBidi" w:cstheme="majorBidi"/>
          <w:sz w:val="28"/>
        </w:rPr>
        <w:t xml:space="preserve">of shareholders </w:t>
      </w:r>
      <w:r w:rsidRPr="008B68FE">
        <w:rPr>
          <w:rFonts w:asciiTheme="majorBidi" w:hAnsiTheme="majorBidi" w:cstheme="majorBidi"/>
          <w:sz w:val="28"/>
        </w:rPr>
        <w:t xml:space="preserve">for the year 2026 held on April 23, 2026, </w:t>
      </w:r>
      <w:r w:rsidR="003559FD">
        <w:rPr>
          <w:rFonts w:asciiTheme="majorBidi" w:hAnsiTheme="majorBidi" w:cstheme="majorBidi"/>
          <w:sz w:val="28"/>
        </w:rPr>
        <w:t>the meeting</w:t>
      </w:r>
      <w:r w:rsidRPr="008B68FE">
        <w:rPr>
          <w:rFonts w:asciiTheme="majorBidi" w:hAnsiTheme="majorBidi" w:cstheme="majorBidi"/>
          <w:sz w:val="28"/>
        </w:rPr>
        <w:t xml:space="preserve"> </w:t>
      </w:r>
      <w:r w:rsidRPr="008B68FE" w:rsidR="003559FD">
        <w:rPr>
          <w:rFonts w:asciiTheme="majorBidi" w:hAnsiTheme="majorBidi" w:cstheme="majorBidi"/>
          <w:sz w:val="28"/>
        </w:rPr>
        <w:t>resolv</w:t>
      </w:r>
      <w:r w:rsidR="003559FD">
        <w:rPr>
          <w:rFonts w:asciiTheme="majorBidi" w:hAnsiTheme="majorBidi" w:cstheme="majorBidi"/>
          <w:sz w:val="28"/>
        </w:rPr>
        <w:t>ed</w:t>
      </w:r>
      <w:r w:rsidRPr="008B68FE">
        <w:rPr>
          <w:rFonts w:asciiTheme="majorBidi" w:hAnsiTheme="majorBidi" w:cstheme="majorBidi"/>
          <w:sz w:val="28"/>
        </w:rPr>
        <w:t xml:space="preserve"> </w:t>
      </w:r>
      <w:r w:rsidRPr="008B68FE" w:rsidR="006D095C">
        <w:rPr>
          <w:rFonts w:asciiTheme="majorBidi" w:hAnsiTheme="majorBidi" w:cstheme="majorBidi"/>
          <w:sz w:val="28"/>
        </w:rPr>
        <w:t xml:space="preserve">to dispose of all ordinary shares held by the Company in </w:t>
      </w:r>
      <w:proofErr w:type="spellStart"/>
      <w:r w:rsidRPr="008B68FE" w:rsidR="006D095C">
        <w:rPr>
          <w:rFonts w:asciiTheme="majorBidi" w:hAnsiTheme="majorBidi" w:cstheme="majorBidi"/>
          <w:sz w:val="28"/>
        </w:rPr>
        <w:t>Sataporn</w:t>
      </w:r>
      <w:proofErr w:type="spellEnd"/>
      <w:r w:rsidRPr="008B68FE" w:rsidR="006D095C">
        <w:rPr>
          <w:rFonts w:asciiTheme="majorBidi" w:hAnsiTheme="majorBidi" w:cstheme="majorBidi"/>
          <w:sz w:val="28"/>
        </w:rPr>
        <w:t xml:space="preserve"> </w:t>
      </w:r>
      <w:proofErr w:type="spellStart"/>
      <w:r w:rsidRPr="008B68FE" w:rsidR="006D095C">
        <w:rPr>
          <w:rFonts w:asciiTheme="majorBidi" w:hAnsiTheme="majorBidi" w:cstheme="majorBidi"/>
          <w:sz w:val="28"/>
        </w:rPr>
        <w:t>Thanapat</w:t>
      </w:r>
      <w:proofErr w:type="spellEnd"/>
      <w:r w:rsidRPr="008B68FE" w:rsidR="006D095C">
        <w:rPr>
          <w:rFonts w:asciiTheme="majorBidi" w:hAnsiTheme="majorBidi" w:cstheme="majorBidi"/>
          <w:sz w:val="28"/>
        </w:rPr>
        <w:t xml:space="preserve"> Co., Ltd., a subsidiary</w:t>
      </w:r>
      <w:r w:rsidR="003559FD">
        <w:rPr>
          <w:rFonts w:asciiTheme="majorBidi" w:hAnsiTheme="majorBidi" w:cstheme="majorBidi"/>
          <w:sz w:val="28"/>
        </w:rPr>
        <w:t xml:space="preserve">, </w:t>
      </w:r>
      <w:r w:rsidRPr="008B68FE" w:rsidR="006D095C">
        <w:rPr>
          <w:rFonts w:asciiTheme="majorBidi" w:hAnsiTheme="majorBidi" w:cstheme="majorBidi"/>
          <w:sz w:val="28"/>
        </w:rPr>
        <w:t xml:space="preserve"> </w:t>
      </w:r>
      <w:r w:rsidR="003559FD">
        <w:rPr>
          <w:rFonts w:asciiTheme="majorBidi" w:hAnsiTheme="majorBidi" w:cstheme="majorBidi"/>
          <w:sz w:val="28"/>
        </w:rPr>
        <w:t xml:space="preserve">representing </w:t>
      </w:r>
      <w:r w:rsidRPr="008B68FE" w:rsidR="006D095C">
        <w:rPr>
          <w:rFonts w:asciiTheme="majorBidi" w:hAnsiTheme="majorBidi" w:cstheme="majorBidi"/>
          <w:sz w:val="28"/>
        </w:rPr>
        <w:t xml:space="preserve">99.99% of the total issued ordinary shares of </w:t>
      </w:r>
      <w:proofErr w:type="spellStart"/>
      <w:r w:rsidRPr="008B68FE">
        <w:rPr>
          <w:rFonts w:asciiTheme="majorBidi" w:hAnsiTheme="majorBidi" w:cstheme="majorBidi"/>
          <w:sz w:val="28"/>
        </w:rPr>
        <w:t>Sataporn</w:t>
      </w:r>
      <w:proofErr w:type="spellEnd"/>
      <w:r w:rsidRPr="008B68FE">
        <w:rPr>
          <w:rFonts w:asciiTheme="majorBidi" w:hAnsiTheme="majorBidi" w:cstheme="majorBidi"/>
          <w:sz w:val="28"/>
        </w:rPr>
        <w:t xml:space="preserve"> </w:t>
      </w:r>
      <w:proofErr w:type="spellStart"/>
      <w:r w:rsidRPr="008B68FE">
        <w:rPr>
          <w:rFonts w:asciiTheme="majorBidi" w:hAnsiTheme="majorBidi" w:cstheme="majorBidi"/>
          <w:sz w:val="28"/>
        </w:rPr>
        <w:t>Thanapat</w:t>
      </w:r>
      <w:proofErr w:type="spellEnd"/>
      <w:r w:rsidRPr="008B68FE">
        <w:rPr>
          <w:rFonts w:asciiTheme="majorBidi" w:hAnsiTheme="majorBidi" w:cstheme="majorBidi"/>
          <w:sz w:val="28"/>
        </w:rPr>
        <w:t xml:space="preserve"> Co., Ltd.</w:t>
      </w:r>
      <w:r w:rsidRPr="008B68FE" w:rsidR="006D095C">
        <w:rPr>
          <w:rFonts w:asciiTheme="majorBidi" w:hAnsiTheme="majorBidi" w:cstheme="majorBidi"/>
          <w:sz w:val="28"/>
        </w:rPr>
        <w:t xml:space="preserve"> </w:t>
      </w:r>
      <w:r w:rsidR="003559FD">
        <w:rPr>
          <w:rFonts w:asciiTheme="majorBidi" w:hAnsiTheme="majorBidi" w:cstheme="majorBidi"/>
          <w:sz w:val="28"/>
        </w:rPr>
        <w:t>T</w:t>
      </w:r>
      <w:r w:rsidRPr="008B68FE" w:rsidR="006D095C">
        <w:rPr>
          <w:rFonts w:asciiTheme="majorBidi" w:hAnsiTheme="majorBidi" w:cstheme="majorBidi"/>
          <w:sz w:val="28"/>
        </w:rPr>
        <w:t xml:space="preserve">he Company will dispose of 39,998 ordinary shares with a par value of </w:t>
      </w:r>
      <w:r w:rsidRPr="008B68FE" w:rsidR="00054C18">
        <w:rPr>
          <w:rFonts w:asciiTheme="majorBidi" w:hAnsiTheme="majorBidi" w:cstheme="majorBidi"/>
          <w:sz w:val="28"/>
        </w:rPr>
        <w:t>Baht</w:t>
      </w:r>
      <w:r w:rsidRPr="008B68FE" w:rsidR="006D095C">
        <w:rPr>
          <w:rFonts w:asciiTheme="majorBidi" w:hAnsiTheme="majorBidi" w:cstheme="majorBidi"/>
          <w:sz w:val="28"/>
        </w:rPr>
        <w:t xml:space="preserve"> 100 </w:t>
      </w:r>
      <w:r w:rsidR="003559FD">
        <w:rPr>
          <w:rFonts w:asciiTheme="majorBidi" w:hAnsiTheme="majorBidi" w:cstheme="majorBidi"/>
          <w:sz w:val="28"/>
        </w:rPr>
        <w:t xml:space="preserve">each </w:t>
      </w:r>
      <w:r w:rsidRPr="008B68FE" w:rsidR="006D095C">
        <w:rPr>
          <w:rFonts w:asciiTheme="majorBidi" w:hAnsiTheme="majorBidi" w:cstheme="majorBidi"/>
          <w:sz w:val="28"/>
        </w:rPr>
        <w:t>to A.G.E. Transport Co., Ltd.</w:t>
      </w:r>
      <w:r w:rsidRPr="008B68FE" w:rsidR="00054C18">
        <w:rPr>
          <w:rFonts w:asciiTheme="majorBidi" w:hAnsiTheme="majorBidi" w:cstheme="majorBidi"/>
          <w:sz w:val="28"/>
        </w:rPr>
        <w:t>,</w:t>
      </w:r>
      <w:r w:rsidRPr="008B68FE" w:rsidR="006D095C">
        <w:rPr>
          <w:rFonts w:asciiTheme="majorBidi" w:hAnsiTheme="majorBidi" w:cstheme="majorBidi"/>
          <w:sz w:val="28"/>
        </w:rPr>
        <w:t xml:space="preserve"> </w:t>
      </w:r>
      <w:r w:rsidR="003559FD">
        <w:rPr>
          <w:rFonts w:asciiTheme="majorBidi" w:hAnsiTheme="majorBidi" w:cstheme="majorBidi"/>
          <w:sz w:val="28"/>
        </w:rPr>
        <w:t xml:space="preserve">aiming to reduce </w:t>
      </w:r>
      <w:r w:rsidRPr="008B68FE" w:rsidR="006D095C">
        <w:rPr>
          <w:rFonts w:asciiTheme="majorBidi" w:hAnsiTheme="majorBidi" w:cstheme="majorBidi"/>
          <w:sz w:val="28"/>
        </w:rPr>
        <w:t>expenses and</w:t>
      </w:r>
      <w:r w:rsidR="003559FD">
        <w:rPr>
          <w:rFonts w:asciiTheme="majorBidi" w:hAnsiTheme="majorBidi" w:cstheme="majorBidi"/>
          <w:sz w:val="28"/>
        </w:rPr>
        <w:t xml:space="preserve"> transport management burdens</w:t>
      </w:r>
      <w:r w:rsidRPr="008B68FE" w:rsidR="006D095C">
        <w:rPr>
          <w:rFonts w:asciiTheme="majorBidi" w:hAnsiTheme="majorBidi" w:cstheme="majorBidi"/>
          <w:sz w:val="28"/>
        </w:rPr>
        <w:t>, as well as enhancing flexibility in manag</w:t>
      </w:r>
      <w:r w:rsidR="003559FD">
        <w:rPr>
          <w:rFonts w:asciiTheme="majorBidi" w:hAnsiTheme="majorBidi" w:cstheme="majorBidi"/>
          <w:sz w:val="28"/>
        </w:rPr>
        <w:t>ing</w:t>
      </w:r>
      <w:r w:rsidRPr="008B68FE" w:rsidR="006D095C">
        <w:rPr>
          <w:rFonts w:asciiTheme="majorBidi" w:hAnsiTheme="majorBidi" w:cstheme="majorBidi"/>
          <w:sz w:val="28"/>
        </w:rPr>
        <w:t xml:space="preserve"> the </w:t>
      </w:r>
      <w:r w:rsidR="00E7203D">
        <w:rPr>
          <w:rFonts w:asciiTheme="majorBidi" w:hAnsiTheme="majorBidi" w:cstheme="majorBidi"/>
          <w:sz w:val="28"/>
        </w:rPr>
        <w:t>Group</w:t>
      </w:r>
      <w:r w:rsidRPr="008B68FE" w:rsidR="006D095C">
        <w:rPr>
          <w:rFonts w:asciiTheme="majorBidi" w:hAnsiTheme="majorBidi" w:cstheme="majorBidi"/>
          <w:sz w:val="28"/>
        </w:rPr>
        <w:t>’s logistics costs</w:t>
      </w:r>
      <w:r w:rsidRPr="008B68FE" w:rsidR="00054C18">
        <w:rPr>
          <w:rFonts w:asciiTheme="majorBidi" w:hAnsiTheme="majorBidi" w:cstheme="majorBidi"/>
          <w:sz w:val="28"/>
        </w:rPr>
        <w:t>.</w:t>
      </w:r>
    </w:p>
    <w:p w:rsidRPr="008B68FE" w:rsidR="00F21425" w:rsidP="008B68FE" w:rsidRDefault="009744B3" w14:paraId="62F221C6" w14:textId="14FF2407">
      <w:pPr>
        <w:numPr>
          <w:ilvl w:val="0"/>
          <w:numId w:val="1"/>
        </w:numPr>
        <w:spacing w:before="240"/>
        <w:ind w:left="357" w:hanging="357"/>
        <w:jc w:val="thaiDistribute"/>
        <w:rPr>
          <w:rFonts w:asciiTheme="majorBidi" w:hAnsiTheme="majorBidi" w:cstheme="majorBidi"/>
          <w:b/>
          <w:bCs/>
          <w:sz w:val="28"/>
        </w:rPr>
      </w:pPr>
      <w:r w:rsidRPr="008B68FE">
        <w:rPr>
          <w:rFonts w:asciiTheme="majorBidi" w:hAnsiTheme="majorBidi" w:cstheme="majorBidi"/>
          <w:b/>
          <w:bCs/>
          <w:sz w:val="28"/>
        </w:rPr>
        <w:t>MATERIAL ACCOUNTING POLICY INFORMATION</w:t>
      </w:r>
    </w:p>
    <w:p w:rsidR="00CA61F2" w:rsidP="008B68FE" w:rsidRDefault="00CA61F2" w14:paraId="14C109B5" w14:textId="77777777">
      <w:pPr>
        <w:spacing w:before="120"/>
        <w:ind w:left="357"/>
        <w:jc w:val="thaiDistribute"/>
        <w:rPr>
          <w:rFonts w:asciiTheme="majorBidi" w:hAnsiTheme="majorBidi" w:cstheme="majorBidi"/>
          <w:sz w:val="28"/>
        </w:rPr>
      </w:pPr>
      <w:r w:rsidRPr="008B68FE">
        <w:rPr>
          <w:rFonts w:asciiTheme="majorBidi" w:hAnsiTheme="majorBidi" w:cstheme="majorBidi"/>
          <w:sz w:val="28"/>
        </w:rPr>
        <w:t>The interim financial statements are prepared using the same accounting policies and methods of computation as were used for the financial statements for the year ended December 31, 2025.</w:t>
      </w:r>
    </w:p>
    <w:p w:rsidRPr="00E53F0E" w:rsidR="00214845" w:rsidP="00E53F0E" w:rsidRDefault="00214845" w14:paraId="2231CA89" w14:textId="77777777">
      <w:pPr>
        <w:spacing w:before="120"/>
        <w:ind w:left="357"/>
        <w:jc w:val="thaiDistribute"/>
        <w:rPr>
          <w:rFonts w:asciiTheme="majorBidi" w:hAnsiTheme="majorBidi" w:cstheme="majorBidi"/>
          <w:b/>
          <w:bCs/>
          <w:sz w:val="28"/>
        </w:rPr>
      </w:pPr>
      <w:r w:rsidRPr="00E53F0E">
        <w:rPr>
          <w:rFonts w:asciiTheme="majorBidi" w:hAnsiTheme="majorBidi" w:cstheme="majorBidi"/>
          <w:b/>
          <w:bCs/>
          <w:sz w:val="28"/>
        </w:rPr>
        <w:t>New and revised Financial Reporting Standards (TFRS) not yet effective</w:t>
      </w:r>
    </w:p>
    <w:p w:rsidRPr="00E53F0E" w:rsidR="00CE77A0" w:rsidP="00E53F0E" w:rsidRDefault="00214845" w14:paraId="0C8A82C6" w14:textId="26CF32A0">
      <w:pPr>
        <w:spacing w:before="120"/>
        <w:ind w:left="357"/>
        <w:jc w:val="thaiDistribute"/>
        <w:rPr>
          <w:rFonts w:asciiTheme="majorBidi" w:hAnsiTheme="majorBidi" w:cstheme="majorBidi"/>
          <w:sz w:val="28"/>
        </w:rPr>
      </w:pPr>
      <w:r w:rsidRPr="00E53F0E">
        <w:rPr>
          <w:rFonts w:asciiTheme="majorBidi" w:hAnsiTheme="majorBidi" w:cstheme="majorBidi"/>
          <w:sz w:val="28"/>
        </w:rPr>
        <w:t>T</w:t>
      </w:r>
      <w:r w:rsidRPr="00E53F0E" w:rsidR="00CE77A0">
        <w:rPr>
          <w:rFonts w:asciiTheme="majorBidi" w:hAnsiTheme="majorBidi" w:cstheme="majorBidi"/>
          <w:sz w:val="28"/>
        </w:rPr>
        <w:t>he Federation of Accounting Professions has issued new and revised financial reporting standards which will become effective in the future. The standard involving changes to key principles is summarized below:</w:t>
      </w:r>
    </w:p>
    <w:p w:rsidRPr="00E53F0E" w:rsidR="00CE77A0" w:rsidP="00E53F0E" w:rsidRDefault="00CE77A0" w14:paraId="38C78F84" w14:textId="77777777">
      <w:pPr>
        <w:spacing w:before="120"/>
        <w:ind w:left="357"/>
        <w:jc w:val="thaiDistribute"/>
        <w:rPr>
          <w:rFonts w:asciiTheme="majorBidi" w:hAnsiTheme="majorBidi" w:cstheme="majorBidi"/>
          <w:b/>
          <w:bCs/>
          <w:sz w:val="28"/>
        </w:rPr>
      </w:pPr>
      <w:r w:rsidRPr="00E53F0E">
        <w:rPr>
          <w:rFonts w:asciiTheme="majorBidi" w:hAnsiTheme="majorBidi" w:cstheme="majorBidi"/>
          <w:b/>
          <w:bCs/>
          <w:sz w:val="28"/>
        </w:rPr>
        <w:t>TFRS 18 Presentation and Disclosure in Financial Statements</w:t>
      </w:r>
    </w:p>
    <w:p w:rsidRPr="00E53F0E" w:rsidR="00CE77A0" w:rsidP="00E53F0E" w:rsidRDefault="00214845" w14:paraId="5AD98D86" w14:textId="00245847">
      <w:pPr>
        <w:spacing w:before="120"/>
        <w:ind w:left="357"/>
        <w:jc w:val="thaiDistribute"/>
        <w:rPr>
          <w:rFonts w:asciiTheme="majorBidi" w:hAnsiTheme="majorBidi" w:cstheme="majorBidi"/>
          <w:sz w:val="28"/>
        </w:rPr>
      </w:pPr>
      <w:r w:rsidRPr="00E53F0E">
        <w:rPr>
          <w:rFonts w:asciiTheme="majorBidi" w:hAnsiTheme="majorBidi" w:cstheme="majorBidi"/>
          <w:sz w:val="28"/>
        </w:rPr>
        <w:t>TFRS 18 will supersede TAS 1, Presentation of Financial Statements</w:t>
      </w:r>
      <w:r w:rsidRPr="00E53F0E" w:rsidR="00CE77A0">
        <w:rPr>
          <w:rFonts w:asciiTheme="majorBidi" w:hAnsiTheme="majorBidi" w:cstheme="majorBidi"/>
          <w:sz w:val="28"/>
        </w:rPr>
        <w:t>. The standard 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rsidR="00E53F0E" w:rsidRDefault="00E53F0E" w14:paraId="2AE73E67" w14:textId="77777777">
      <w:pPr>
        <w:rPr>
          <w:rFonts w:asciiTheme="majorBidi" w:hAnsiTheme="majorBidi" w:cstheme="majorBidi"/>
          <w:b/>
          <w:bCs/>
          <w:sz w:val="28"/>
        </w:rPr>
      </w:pPr>
      <w:r>
        <w:rPr>
          <w:rFonts w:asciiTheme="majorBidi" w:hAnsiTheme="majorBidi" w:cstheme="majorBidi"/>
          <w:b/>
          <w:bCs/>
          <w:sz w:val="28"/>
        </w:rPr>
        <w:br w:type="page"/>
      </w:r>
    </w:p>
    <w:p w:rsidRPr="00E53F0E" w:rsidR="00214845" w:rsidP="00E53F0E" w:rsidRDefault="00214845" w14:paraId="1A83BC37" w14:textId="2F56AAE7">
      <w:pPr>
        <w:spacing w:before="120"/>
        <w:ind w:left="357"/>
        <w:jc w:val="thaiDistribute"/>
        <w:rPr>
          <w:rFonts w:asciiTheme="majorBidi" w:hAnsiTheme="majorBidi" w:cstheme="majorBidi"/>
          <w:b/>
          <w:bCs/>
          <w:sz w:val="28"/>
        </w:rPr>
      </w:pPr>
      <w:r w:rsidRPr="00E53F0E">
        <w:rPr>
          <w:rFonts w:asciiTheme="majorBidi" w:hAnsiTheme="majorBidi" w:cstheme="majorBidi"/>
          <w:b/>
          <w:bCs/>
          <w:sz w:val="28"/>
        </w:rPr>
        <w:lastRenderedPageBreak/>
        <w:t>Amendments to TAS 7 Statement of Cash Flows, consequential to TFRS 18</w:t>
      </w:r>
    </w:p>
    <w:p w:rsidRPr="00E53F0E" w:rsidR="00214845" w:rsidP="00E53F0E" w:rsidRDefault="00214845" w14:paraId="3D705BEF" w14:textId="2465081F">
      <w:pPr>
        <w:spacing w:before="120"/>
        <w:ind w:left="357"/>
        <w:jc w:val="thaiDistribute"/>
        <w:rPr>
          <w:rFonts w:asciiTheme="majorBidi" w:hAnsiTheme="majorBidi" w:cstheme="majorBidi"/>
          <w:sz w:val="28"/>
        </w:rPr>
      </w:pPr>
      <w:r w:rsidRPr="00E53F0E">
        <w:rPr>
          <w:rFonts w:asciiTheme="majorBidi" w:hAnsiTheme="majorBidi" w:cstheme="majorBidi"/>
          <w:sz w:val="28"/>
        </w:rPr>
        <w:t xml:space="preserve">The amendments to TAS 7 were made to align it with TFRS 18 Presentation and Disclosure in Financial Statements. The amendments require entities to use the newly defined operating profit or loss subtotal as the starting point for the statement of cash flows when presenting operating cash flows under the indirect method. The consequential amendments also introduce new requirements for the classification of interest and dividend cash flows in the statement of cash flows. </w:t>
      </w:r>
    </w:p>
    <w:p w:rsidRPr="00E53F0E" w:rsidR="00CE77A0" w:rsidP="00E53F0E" w:rsidRDefault="00CE77A0" w14:paraId="67172DF6" w14:textId="4F221CCB">
      <w:pPr>
        <w:spacing w:before="120"/>
        <w:ind w:left="357"/>
        <w:jc w:val="thaiDistribute"/>
        <w:rPr>
          <w:rFonts w:asciiTheme="majorBidi" w:hAnsiTheme="majorBidi" w:cstheme="majorBidi"/>
          <w:sz w:val="28"/>
        </w:rPr>
      </w:pPr>
      <w:r w:rsidRPr="00E53F0E">
        <w:rPr>
          <w:rFonts w:asciiTheme="majorBidi" w:hAnsiTheme="majorBidi" w:cstheme="majorBidi"/>
          <w:sz w:val="28"/>
        </w:rPr>
        <w:t>The management of the Group is currently evaluating the impact of</w:t>
      </w:r>
      <w:r w:rsidRPr="00E53F0E" w:rsidR="00214845">
        <w:rPr>
          <w:rFonts w:asciiTheme="majorBidi" w:hAnsiTheme="majorBidi" w:cstheme="majorBidi"/>
          <w:sz w:val="28"/>
        </w:rPr>
        <w:t xml:space="preserve"> these standards </w:t>
      </w:r>
      <w:r w:rsidRPr="00E53F0E">
        <w:rPr>
          <w:rFonts w:asciiTheme="majorBidi" w:hAnsiTheme="majorBidi" w:cstheme="majorBidi"/>
          <w:sz w:val="28"/>
        </w:rPr>
        <w:t>on the financial statements in the year of initial adoption.</w:t>
      </w:r>
    </w:p>
    <w:p w:rsidRPr="008B68FE" w:rsidR="00F21425" w:rsidP="008B68FE" w:rsidRDefault="00382763" w14:paraId="511CDF68" w14:textId="48120719">
      <w:pPr>
        <w:numPr>
          <w:ilvl w:val="0"/>
          <w:numId w:val="1"/>
        </w:numPr>
        <w:spacing w:before="240"/>
        <w:ind w:left="357" w:hanging="357"/>
        <w:jc w:val="thaiDistribute"/>
        <w:rPr>
          <w:rFonts w:asciiTheme="majorBidi" w:hAnsiTheme="majorBidi" w:cstheme="majorBidi"/>
          <w:b/>
          <w:bCs/>
          <w:sz w:val="28"/>
        </w:rPr>
      </w:pPr>
      <w:r w:rsidRPr="008B68FE">
        <w:rPr>
          <w:rFonts w:asciiTheme="majorBidi" w:hAnsiTheme="majorBidi" w:cstheme="majorBidi"/>
          <w:b/>
          <w:bCs/>
          <w:sz w:val="28"/>
        </w:rPr>
        <w:t>RELATED PARTY TRANSACTIONS AND BALANCES</w:t>
      </w:r>
    </w:p>
    <w:p w:rsidR="00214845" w:rsidP="00B56C14" w:rsidRDefault="00867DA4" w14:paraId="7C262709" w14:textId="5CBC9E96">
      <w:pPr>
        <w:spacing w:before="120"/>
        <w:ind w:left="357"/>
        <w:jc w:val="thaiDistribute"/>
        <w:rPr>
          <w:rFonts w:asciiTheme="majorBidi" w:hAnsiTheme="majorBidi" w:cstheme="majorBidi"/>
          <w:sz w:val="28"/>
        </w:rPr>
      </w:pPr>
      <w:r w:rsidRPr="008B68FE">
        <w:rPr>
          <w:rFonts w:asciiTheme="majorBidi" w:hAnsiTheme="majorBidi" w:cstheme="majorBidi"/>
          <w:sz w:val="28"/>
        </w:rPr>
        <w:t xml:space="preserve">During the period, the Group had significant business transactions with related parties. Such transactions, which are </w:t>
      </w:r>
      <w:proofErr w:type="spellStart"/>
      <w:r w:rsidRPr="008B68FE">
        <w:rPr>
          <w:rFonts w:asciiTheme="majorBidi" w:hAnsiTheme="majorBidi" w:cstheme="majorBidi"/>
          <w:sz w:val="28"/>
        </w:rPr>
        <w:t>summarised</w:t>
      </w:r>
      <w:proofErr w:type="spellEnd"/>
      <w:r w:rsidRPr="008B68FE">
        <w:rPr>
          <w:rFonts w:asciiTheme="majorBidi" w:hAnsiTheme="majorBidi" w:cstheme="majorBidi"/>
          <w:sz w:val="28"/>
        </w:rPr>
        <w:t xml:space="preserve"> below, arose in the ordinary course of business and were concluded on commercial terms and bases agreed upon between the Group and those related parties. There were no significant changes in the pricing policy of transactions with related parties.</w:t>
      </w:r>
    </w:p>
    <w:p w:rsidRPr="008B68FE" w:rsidR="00F21425" w:rsidP="008B68FE" w:rsidRDefault="00F21425" w14:paraId="5643D7C9" w14:textId="114EEDC1">
      <w:pPr>
        <w:spacing w:before="120"/>
        <w:ind w:left="357"/>
        <w:jc w:val="thaiDistribute"/>
        <w:rPr>
          <w:rFonts w:asciiTheme="majorBidi" w:hAnsiTheme="majorBidi" w:cstheme="majorBidi"/>
          <w:sz w:val="28"/>
        </w:rPr>
      </w:pPr>
      <w:r w:rsidRPr="008B68FE">
        <w:rPr>
          <w:rFonts w:asciiTheme="majorBidi" w:hAnsiTheme="majorBidi" w:cstheme="majorBidi"/>
          <w:sz w:val="28"/>
        </w:rPr>
        <w:t xml:space="preserve">4.1 </w:t>
      </w:r>
      <w:r w:rsidRPr="008B68FE" w:rsidR="00382763">
        <w:rPr>
          <w:rFonts w:asciiTheme="majorBidi" w:hAnsiTheme="majorBidi" w:cstheme="majorBidi"/>
          <w:sz w:val="28"/>
        </w:rPr>
        <w:t xml:space="preserve">Balances with related parties as </w:t>
      </w:r>
      <w:proofErr w:type="gramStart"/>
      <w:r w:rsidRPr="008B68FE" w:rsidR="00382763">
        <w:rPr>
          <w:rFonts w:asciiTheme="majorBidi" w:hAnsiTheme="majorBidi" w:cstheme="majorBidi"/>
          <w:sz w:val="28"/>
        </w:rPr>
        <w:t>at</w:t>
      </w:r>
      <w:proofErr w:type="gramEnd"/>
      <w:r w:rsidRPr="008B68FE" w:rsidR="00382763">
        <w:rPr>
          <w:rFonts w:asciiTheme="majorBidi" w:hAnsiTheme="majorBidi" w:cstheme="majorBidi"/>
          <w:sz w:val="28"/>
        </w:rPr>
        <w:t xml:space="preserve"> </w:t>
      </w:r>
      <w:r w:rsidRPr="008B68FE" w:rsidR="00C90F95">
        <w:rPr>
          <w:rFonts w:asciiTheme="majorBidi" w:hAnsiTheme="majorBidi" w:cstheme="majorBidi"/>
          <w:sz w:val="28"/>
        </w:rPr>
        <w:t>June</w:t>
      </w:r>
      <w:r w:rsidRPr="008B68FE" w:rsidR="00382763">
        <w:rPr>
          <w:rFonts w:asciiTheme="majorBidi" w:hAnsiTheme="majorBidi" w:cstheme="majorBidi"/>
          <w:sz w:val="28"/>
        </w:rPr>
        <w:t xml:space="preserve"> 3</w:t>
      </w:r>
      <w:r w:rsidRPr="008B68FE" w:rsidR="00C90F95">
        <w:rPr>
          <w:rFonts w:asciiTheme="majorBidi" w:hAnsiTheme="majorBidi" w:cstheme="majorBidi"/>
          <w:sz w:val="28"/>
        </w:rPr>
        <w:t>0</w:t>
      </w:r>
      <w:r w:rsidRPr="008B68FE" w:rsidR="00382763">
        <w:rPr>
          <w:rFonts w:asciiTheme="majorBidi" w:hAnsiTheme="majorBidi" w:cstheme="majorBidi"/>
          <w:sz w:val="28"/>
        </w:rPr>
        <w:t xml:space="preserve">, </w:t>
      </w:r>
      <w:proofErr w:type="gramStart"/>
      <w:r w:rsidRPr="008B68FE" w:rsidR="00382763">
        <w:rPr>
          <w:rFonts w:asciiTheme="majorBidi" w:hAnsiTheme="majorBidi" w:cstheme="majorBidi"/>
          <w:sz w:val="28"/>
        </w:rPr>
        <w:t>2026</w:t>
      </w:r>
      <w:proofErr w:type="gramEnd"/>
      <w:r w:rsidRPr="008B68FE" w:rsidR="00382763">
        <w:rPr>
          <w:rFonts w:asciiTheme="majorBidi" w:hAnsiTheme="majorBidi" w:cstheme="majorBidi"/>
          <w:sz w:val="28"/>
        </w:rPr>
        <w:t xml:space="preserve"> and December 31, 2025, are summarized below:</w:t>
      </w:r>
    </w:p>
    <w:tbl>
      <w:tblPr>
        <w:tblW w:w="9223" w:type="dxa"/>
        <w:tblInd w:w="392" w:type="dxa"/>
        <w:tblLayout w:type="fixed"/>
        <w:tblLook w:val="04A0" w:firstRow="1" w:lastRow="0" w:firstColumn="1" w:lastColumn="0" w:noHBand="0" w:noVBand="1"/>
      </w:tblPr>
      <w:tblGrid>
        <w:gridCol w:w="238"/>
        <w:gridCol w:w="3150"/>
        <w:gridCol w:w="1263"/>
        <w:gridCol w:w="270"/>
        <w:gridCol w:w="1260"/>
        <w:gridCol w:w="270"/>
        <w:gridCol w:w="1170"/>
        <w:gridCol w:w="270"/>
        <w:gridCol w:w="1332"/>
      </w:tblGrid>
      <w:tr w:rsidRPr="008B68FE" w:rsidR="000216BE" w:rsidTr="1089A0C4" w14:paraId="08192353" w14:textId="77777777">
        <w:trPr>
          <w:trHeight w:val="383"/>
          <w:tblHeader/>
        </w:trPr>
        <w:tc>
          <w:tcPr>
            <w:tcW w:w="238" w:type="dxa"/>
            <w:tcBorders>
              <w:top w:val="nil"/>
              <w:left w:val="nil"/>
              <w:bottom w:val="nil"/>
              <w:right w:val="nil"/>
            </w:tcBorders>
            <w:shd w:val="clear" w:color="auto" w:fill="FFFFFF" w:themeFill="background1"/>
            <w:tcMar/>
          </w:tcPr>
          <w:p w:rsidRPr="008B68FE" w:rsidR="000216BE" w:rsidP="008B68FE" w:rsidRDefault="000216BE" w14:paraId="4DF52D5E" w14:textId="77777777">
            <w:pPr>
              <w:rPr>
                <w:rFonts w:asciiTheme="majorBidi" w:hAnsiTheme="majorBidi" w:cstheme="majorBidi"/>
                <w:color w:val="000000"/>
                <w:sz w:val="28"/>
              </w:rPr>
            </w:pPr>
          </w:p>
        </w:tc>
        <w:tc>
          <w:tcPr>
            <w:tcW w:w="3150" w:type="dxa"/>
            <w:tcBorders>
              <w:top w:val="nil"/>
              <w:left w:val="nil"/>
              <w:bottom w:val="nil"/>
              <w:right w:val="nil"/>
            </w:tcBorders>
            <w:shd w:val="clear" w:color="auto" w:fill="FFFFFF" w:themeFill="background1"/>
            <w:noWrap/>
            <w:tcMar/>
            <w:vAlign w:val="bottom"/>
            <w:hideMark/>
          </w:tcPr>
          <w:p w:rsidRPr="008B68FE" w:rsidR="000216BE" w:rsidP="008B68FE" w:rsidRDefault="000216BE" w14:paraId="51DA5367" w14:textId="77777777">
            <w:pPr>
              <w:rPr>
                <w:rFonts w:asciiTheme="majorBidi" w:hAnsiTheme="majorBidi" w:cstheme="majorBidi"/>
                <w:color w:val="000000"/>
                <w:sz w:val="28"/>
              </w:rPr>
            </w:pPr>
            <w:r w:rsidRPr="008B68FE">
              <w:rPr>
                <w:rFonts w:asciiTheme="majorBidi" w:hAnsiTheme="majorBidi" w:cstheme="majorBidi"/>
                <w:color w:val="000000"/>
                <w:sz w:val="28"/>
              </w:rPr>
              <w:t> </w:t>
            </w:r>
          </w:p>
        </w:tc>
        <w:tc>
          <w:tcPr>
            <w:tcW w:w="5835" w:type="dxa"/>
            <w:gridSpan w:val="7"/>
            <w:tcBorders>
              <w:top w:val="nil"/>
              <w:left w:val="nil"/>
              <w:bottom w:val="single" w:color="auto" w:sz="4" w:space="0"/>
              <w:right w:val="nil"/>
            </w:tcBorders>
            <w:noWrap/>
            <w:tcMar/>
            <w:vAlign w:val="bottom"/>
            <w:hideMark/>
          </w:tcPr>
          <w:p w:rsidRPr="008B68FE" w:rsidR="000216BE" w:rsidP="008B68FE" w:rsidRDefault="00382763" w14:paraId="3FBE719B" w14:textId="247A439D">
            <w:pPr>
              <w:jc w:val="center"/>
              <w:rPr>
                <w:rFonts w:asciiTheme="majorBidi" w:hAnsiTheme="majorBidi" w:cstheme="majorBidi"/>
                <w:color w:val="000000"/>
                <w:sz w:val="28"/>
              </w:rPr>
            </w:pPr>
            <w:r w:rsidRPr="008B68FE">
              <w:rPr>
                <w:rFonts w:asciiTheme="majorBidi" w:hAnsiTheme="majorBidi" w:cstheme="majorBidi"/>
                <w:color w:val="000000"/>
                <w:sz w:val="28"/>
              </w:rPr>
              <w:t>Unit: Baht</w:t>
            </w:r>
          </w:p>
        </w:tc>
      </w:tr>
      <w:tr w:rsidRPr="008B68FE" w:rsidR="000216BE" w:rsidTr="1089A0C4" w14:paraId="534DE96F" w14:textId="77777777">
        <w:trPr>
          <w:trHeight w:val="346"/>
          <w:tblHeader/>
        </w:trPr>
        <w:tc>
          <w:tcPr>
            <w:tcW w:w="238" w:type="dxa"/>
            <w:tcBorders>
              <w:top w:val="nil"/>
              <w:left w:val="nil"/>
              <w:right w:val="nil"/>
            </w:tcBorders>
            <w:shd w:val="clear" w:color="auto" w:fill="FFFFFF" w:themeFill="background1"/>
            <w:tcMar/>
          </w:tcPr>
          <w:p w:rsidRPr="008B68FE" w:rsidR="000216BE" w:rsidP="008B68FE" w:rsidRDefault="000216BE" w14:paraId="476CDCBA" w14:textId="77777777">
            <w:pPr>
              <w:rPr>
                <w:rFonts w:asciiTheme="majorBidi" w:hAnsiTheme="majorBidi" w:cstheme="majorBidi"/>
                <w:color w:val="000000"/>
                <w:sz w:val="28"/>
              </w:rPr>
            </w:pPr>
          </w:p>
        </w:tc>
        <w:tc>
          <w:tcPr>
            <w:tcW w:w="3150" w:type="dxa"/>
            <w:tcBorders>
              <w:top w:val="nil"/>
              <w:left w:val="nil"/>
              <w:right w:val="nil"/>
            </w:tcBorders>
            <w:shd w:val="clear" w:color="auto" w:fill="FFFFFF" w:themeFill="background1"/>
            <w:noWrap/>
            <w:tcMar/>
            <w:vAlign w:val="bottom"/>
            <w:hideMark/>
          </w:tcPr>
          <w:p w:rsidRPr="008B68FE" w:rsidR="000216BE" w:rsidP="008B68FE" w:rsidRDefault="000216BE" w14:paraId="365CA08A" w14:textId="77777777">
            <w:pPr>
              <w:rPr>
                <w:rFonts w:asciiTheme="majorBidi" w:hAnsiTheme="majorBidi" w:cstheme="majorBidi"/>
                <w:color w:val="000000"/>
                <w:sz w:val="28"/>
              </w:rPr>
            </w:pPr>
            <w:r w:rsidRPr="008B68FE">
              <w:rPr>
                <w:rFonts w:asciiTheme="majorBidi" w:hAnsiTheme="majorBidi" w:cstheme="majorBidi"/>
                <w:color w:val="000000"/>
                <w:sz w:val="28"/>
              </w:rPr>
              <w:t> </w:t>
            </w:r>
          </w:p>
        </w:tc>
        <w:tc>
          <w:tcPr>
            <w:tcW w:w="2793" w:type="dxa"/>
            <w:gridSpan w:val="3"/>
            <w:tcBorders>
              <w:top w:val="nil"/>
              <w:left w:val="nil"/>
              <w:bottom w:val="single" w:color="auto" w:sz="4" w:space="0"/>
              <w:right w:val="nil"/>
            </w:tcBorders>
            <w:noWrap/>
            <w:tcMar/>
            <w:vAlign w:val="bottom"/>
            <w:hideMark/>
          </w:tcPr>
          <w:p w:rsidRPr="008B68FE" w:rsidR="000216BE" w:rsidP="008B68FE" w:rsidRDefault="00382763" w14:paraId="1A87A73A" w14:textId="58E08CBA">
            <w:pPr>
              <w:jc w:val="center"/>
              <w:rPr>
                <w:rFonts w:asciiTheme="majorBidi" w:hAnsiTheme="majorBidi" w:cstheme="majorBidi"/>
                <w:color w:val="000000"/>
                <w:sz w:val="28"/>
              </w:rPr>
            </w:pPr>
            <w:r w:rsidRPr="008B68FE">
              <w:rPr>
                <w:rFonts w:asciiTheme="majorBidi" w:hAnsiTheme="majorBidi" w:cstheme="majorBidi"/>
                <w:color w:val="000000"/>
                <w:sz w:val="28"/>
              </w:rPr>
              <w:t>Consolidated financial statements</w:t>
            </w:r>
          </w:p>
        </w:tc>
        <w:tc>
          <w:tcPr>
            <w:tcW w:w="270" w:type="dxa"/>
            <w:tcBorders>
              <w:top w:val="nil"/>
              <w:left w:val="nil"/>
              <w:right w:val="nil"/>
            </w:tcBorders>
            <w:noWrap/>
            <w:tcMar/>
            <w:vAlign w:val="bottom"/>
            <w:hideMark/>
          </w:tcPr>
          <w:p w:rsidRPr="008B68FE" w:rsidR="000216BE" w:rsidP="008B68FE" w:rsidRDefault="000216BE" w14:paraId="61270E6C" w14:textId="77777777">
            <w:pPr>
              <w:rPr>
                <w:rFonts w:asciiTheme="majorBidi" w:hAnsiTheme="majorBidi" w:cstheme="majorBidi"/>
                <w:color w:val="000000"/>
                <w:sz w:val="28"/>
              </w:rPr>
            </w:pPr>
            <w:r w:rsidRPr="008B68FE">
              <w:rPr>
                <w:rFonts w:asciiTheme="majorBidi" w:hAnsiTheme="majorBidi" w:cstheme="majorBidi"/>
                <w:color w:val="000000"/>
                <w:sz w:val="28"/>
              </w:rPr>
              <w:t> </w:t>
            </w:r>
          </w:p>
        </w:tc>
        <w:tc>
          <w:tcPr>
            <w:tcW w:w="2772" w:type="dxa"/>
            <w:gridSpan w:val="3"/>
            <w:tcBorders>
              <w:top w:val="nil"/>
              <w:left w:val="nil"/>
              <w:bottom w:val="single" w:color="auto" w:sz="4" w:space="0"/>
              <w:right w:val="nil"/>
            </w:tcBorders>
            <w:noWrap/>
            <w:tcMar/>
            <w:vAlign w:val="bottom"/>
            <w:hideMark/>
          </w:tcPr>
          <w:p w:rsidRPr="008B68FE" w:rsidR="000216BE" w:rsidP="008B68FE" w:rsidRDefault="00382763" w14:paraId="32612179" w14:textId="50A5F5B5">
            <w:pPr>
              <w:jc w:val="center"/>
              <w:rPr>
                <w:rFonts w:asciiTheme="majorBidi" w:hAnsiTheme="majorBidi" w:cstheme="majorBidi"/>
                <w:color w:val="000000"/>
                <w:sz w:val="28"/>
              </w:rPr>
            </w:pPr>
            <w:r w:rsidRPr="008B68FE">
              <w:rPr>
                <w:rFonts w:asciiTheme="majorBidi" w:hAnsiTheme="majorBidi" w:cstheme="majorBidi"/>
                <w:color w:val="000000"/>
                <w:sz w:val="28"/>
              </w:rPr>
              <w:t>Separate financial statements</w:t>
            </w:r>
          </w:p>
        </w:tc>
      </w:tr>
      <w:tr w:rsidRPr="008B68FE" w:rsidR="0012765F" w:rsidTr="1089A0C4" w14:paraId="22101E24" w14:textId="77777777">
        <w:trPr>
          <w:trHeight w:val="555"/>
          <w:tblHeader/>
        </w:trPr>
        <w:tc>
          <w:tcPr>
            <w:tcW w:w="238" w:type="dxa"/>
            <w:tcBorders>
              <w:top w:val="nil"/>
              <w:left w:val="nil"/>
            </w:tcBorders>
            <w:shd w:val="clear" w:color="auto" w:fill="FFFFFF" w:themeFill="background1"/>
            <w:tcMar/>
          </w:tcPr>
          <w:p w:rsidRPr="008B68FE" w:rsidR="0012765F" w:rsidP="008B68FE" w:rsidRDefault="0012765F" w14:paraId="6F01364A" w14:textId="77777777">
            <w:pPr>
              <w:rPr>
                <w:rFonts w:asciiTheme="majorBidi" w:hAnsiTheme="majorBidi" w:cstheme="majorBidi"/>
                <w:color w:val="000000"/>
                <w:sz w:val="28"/>
              </w:rPr>
            </w:pPr>
          </w:p>
        </w:tc>
        <w:tc>
          <w:tcPr>
            <w:tcW w:w="3150" w:type="dxa"/>
            <w:tcBorders>
              <w:top w:val="nil"/>
              <w:right w:val="nil"/>
            </w:tcBorders>
            <w:shd w:val="clear" w:color="auto" w:fill="FFFFFF" w:themeFill="background1"/>
            <w:noWrap/>
            <w:tcMar/>
            <w:vAlign w:val="bottom"/>
            <w:hideMark/>
          </w:tcPr>
          <w:p w:rsidRPr="008B68FE" w:rsidR="0012765F" w:rsidP="008B68FE" w:rsidRDefault="0012765F" w14:paraId="1C8CB576" w14:textId="77777777">
            <w:pPr>
              <w:rPr>
                <w:rFonts w:asciiTheme="majorBidi" w:hAnsiTheme="majorBidi" w:cstheme="majorBidi"/>
                <w:color w:val="000000"/>
                <w:sz w:val="28"/>
              </w:rPr>
            </w:pPr>
            <w:r w:rsidRPr="008B68FE">
              <w:rPr>
                <w:rFonts w:asciiTheme="majorBidi" w:hAnsiTheme="majorBidi" w:cstheme="majorBidi"/>
                <w:color w:val="000000"/>
                <w:sz w:val="28"/>
              </w:rPr>
              <w:t> </w:t>
            </w:r>
          </w:p>
        </w:tc>
        <w:tc>
          <w:tcPr>
            <w:tcW w:w="1263" w:type="dxa"/>
            <w:tcBorders>
              <w:top w:val="single" w:color="auto" w:sz="4" w:space="0"/>
              <w:left w:val="nil"/>
              <w:bottom w:val="single" w:color="auto" w:sz="4" w:space="0"/>
              <w:right w:val="nil"/>
            </w:tcBorders>
            <w:noWrap/>
            <w:tcMar/>
            <w:vAlign w:val="bottom"/>
            <w:hideMark/>
          </w:tcPr>
          <w:p w:rsidRPr="008B68FE" w:rsidR="00382763" w:rsidP="008B68FE" w:rsidRDefault="00C90F95" w14:paraId="797CF793" w14:textId="07E97407">
            <w:pPr>
              <w:jc w:val="center"/>
              <w:rPr>
                <w:rFonts w:asciiTheme="majorBidi" w:hAnsiTheme="majorBidi" w:cstheme="majorBidi"/>
                <w:sz w:val="28"/>
              </w:rPr>
            </w:pPr>
            <w:r w:rsidRPr="008B68FE">
              <w:rPr>
                <w:rFonts w:asciiTheme="majorBidi" w:hAnsiTheme="majorBidi" w:cstheme="majorBidi"/>
                <w:sz w:val="28"/>
              </w:rPr>
              <w:t>June 30</w:t>
            </w:r>
            <w:r w:rsidRPr="008B68FE" w:rsidR="00382763">
              <w:rPr>
                <w:rFonts w:asciiTheme="majorBidi" w:hAnsiTheme="majorBidi" w:cstheme="majorBidi"/>
                <w:sz w:val="28"/>
              </w:rPr>
              <w:t>,</w:t>
            </w:r>
          </w:p>
          <w:p w:rsidRPr="008B68FE" w:rsidR="0012765F" w:rsidP="008B68FE" w:rsidRDefault="00382763" w14:paraId="5D1A3E04" w14:textId="576769FE">
            <w:pPr>
              <w:jc w:val="center"/>
              <w:rPr>
                <w:rFonts w:asciiTheme="majorBidi" w:hAnsiTheme="majorBidi" w:cstheme="majorBidi"/>
                <w:color w:val="000000"/>
                <w:sz w:val="28"/>
              </w:rPr>
            </w:pPr>
            <w:r w:rsidRPr="008B68FE">
              <w:rPr>
                <w:rFonts w:asciiTheme="majorBidi" w:hAnsiTheme="majorBidi" w:cstheme="majorBidi"/>
                <w:sz w:val="28"/>
              </w:rPr>
              <w:t>2026</w:t>
            </w:r>
          </w:p>
        </w:tc>
        <w:tc>
          <w:tcPr>
            <w:tcW w:w="270" w:type="dxa"/>
            <w:tcBorders>
              <w:top w:val="single" w:color="auto" w:sz="4" w:space="0"/>
              <w:left w:val="nil"/>
              <w:right w:val="nil"/>
            </w:tcBorders>
            <w:noWrap/>
            <w:tcMar/>
            <w:vAlign w:val="bottom"/>
            <w:hideMark/>
          </w:tcPr>
          <w:p w:rsidRPr="008B68FE" w:rsidR="0012765F" w:rsidP="008B68FE" w:rsidRDefault="0012765F" w14:paraId="52CA0A9A" w14:textId="234163E1">
            <w:pPr>
              <w:rPr>
                <w:rFonts w:asciiTheme="majorBidi" w:hAnsiTheme="majorBidi" w:cstheme="majorBidi"/>
                <w:color w:val="000000"/>
                <w:sz w:val="28"/>
              </w:rPr>
            </w:pPr>
            <w:r w:rsidRPr="008B68FE">
              <w:rPr>
                <w:rFonts w:asciiTheme="majorBidi" w:hAnsiTheme="majorBidi" w:cstheme="majorBidi"/>
                <w:color w:val="000000"/>
                <w:sz w:val="28"/>
              </w:rPr>
              <w:t> </w:t>
            </w:r>
          </w:p>
        </w:tc>
        <w:tc>
          <w:tcPr>
            <w:tcW w:w="1260" w:type="dxa"/>
            <w:tcBorders>
              <w:top w:val="single" w:color="auto" w:sz="4" w:space="0"/>
              <w:left w:val="nil"/>
              <w:bottom w:val="single" w:color="auto" w:sz="4" w:space="0"/>
              <w:right w:val="nil"/>
            </w:tcBorders>
            <w:noWrap/>
            <w:tcMar/>
            <w:vAlign w:val="bottom"/>
            <w:hideMark/>
          </w:tcPr>
          <w:p w:rsidRPr="008B68FE" w:rsidR="0012765F" w:rsidP="008B68FE" w:rsidRDefault="00382763" w14:paraId="2C05860C" w14:textId="488ED36D">
            <w:pPr>
              <w:jc w:val="center"/>
              <w:rPr>
                <w:rFonts w:asciiTheme="majorBidi" w:hAnsiTheme="majorBidi" w:cstheme="majorBidi"/>
                <w:color w:val="000000"/>
                <w:sz w:val="28"/>
              </w:rPr>
            </w:pPr>
            <w:r w:rsidRPr="008B68FE">
              <w:rPr>
                <w:rFonts w:asciiTheme="majorBidi" w:hAnsiTheme="majorBidi" w:cstheme="majorBidi"/>
                <w:color w:val="000000"/>
                <w:sz w:val="28"/>
              </w:rPr>
              <w:t>December 31, 2025</w:t>
            </w:r>
          </w:p>
        </w:tc>
        <w:tc>
          <w:tcPr>
            <w:tcW w:w="270" w:type="dxa"/>
            <w:tcBorders>
              <w:top w:val="nil"/>
              <w:left w:val="nil"/>
              <w:right w:val="nil"/>
            </w:tcBorders>
            <w:noWrap/>
            <w:tcMar/>
            <w:vAlign w:val="bottom"/>
            <w:hideMark/>
          </w:tcPr>
          <w:p w:rsidRPr="008B68FE" w:rsidR="0012765F" w:rsidP="008B68FE" w:rsidRDefault="0012765F" w14:paraId="6AF43480" w14:textId="77777777">
            <w:pPr>
              <w:rPr>
                <w:rFonts w:asciiTheme="majorBidi" w:hAnsiTheme="majorBidi" w:cstheme="majorBidi"/>
                <w:color w:val="000000"/>
                <w:sz w:val="28"/>
              </w:rPr>
            </w:pPr>
            <w:r w:rsidRPr="008B68FE">
              <w:rPr>
                <w:rFonts w:asciiTheme="majorBidi" w:hAnsiTheme="majorBidi" w:cstheme="majorBidi"/>
                <w:color w:val="000000"/>
                <w:sz w:val="28"/>
              </w:rPr>
              <w:t> </w:t>
            </w:r>
          </w:p>
        </w:tc>
        <w:tc>
          <w:tcPr>
            <w:tcW w:w="1170" w:type="dxa"/>
            <w:tcBorders>
              <w:top w:val="single" w:color="auto" w:sz="4" w:space="0"/>
              <w:left w:val="nil"/>
              <w:bottom w:val="single" w:color="auto" w:sz="4" w:space="0"/>
              <w:right w:val="nil"/>
            </w:tcBorders>
            <w:noWrap/>
            <w:tcMar/>
            <w:vAlign w:val="bottom"/>
            <w:hideMark/>
          </w:tcPr>
          <w:p w:rsidRPr="008B68FE" w:rsidR="00382763" w:rsidP="008B68FE" w:rsidRDefault="00C90F95" w14:paraId="57C88577" w14:textId="22AB0AB0">
            <w:pPr>
              <w:jc w:val="center"/>
              <w:rPr>
                <w:rFonts w:asciiTheme="majorBidi" w:hAnsiTheme="majorBidi" w:cstheme="majorBidi"/>
                <w:sz w:val="28"/>
              </w:rPr>
            </w:pPr>
            <w:r w:rsidRPr="008B68FE">
              <w:rPr>
                <w:rFonts w:asciiTheme="majorBidi" w:hAnsiTheme="majorBidi" w:cstheme="majorBidi"/>
                <w:sz w:val="28"/>
              </w:rPr>
              <w:t>June 30</w:t>
            </w:r>
            <w:r w:rsidRPr="008B68FE" w:rsidR="00382763">
              <w:rPr>
                <w:rFonts w:asciiTheme="majorBidi" w:hAnsiTheme="majorBidi" w:cstheme="majorBidi"/>
                <w:sz w:val="28"/>
              </w:rPr>
              <w:t>,</w:t>
            </w:r>
          </w:p>
          <w:p w:rsidRPr="008B68FE" w:rsidR="0012765F" w:rsidP="008B68FE" w:rsidRDefault="00382763" w14:paraId="358F10E8" w14:textId="42B50491">
            <w:pPr>
              <w:jc w:val="center"/>
              <w:rPr>
                <w:rFonts w:asciiTheme="majorBidi" w:hAnsiTheme="majorBidi" w:cstheme="majorBidi"/>
                <w:color w:val="000000"/>
                <w:sz w:val="28"/>
              </w:rPr>
            </w:pPr>
            <w:r w:rsidRPr="008B68FE">
              <w:rPr>
                <w:rFonts w:asciiTheme="majorBidi" w:hAnsiTheme="majorBidi" w:cstheme="majorBidi"/>
                <w:sz w:val="28"/>
              </w:rPr>
              <w:t>2026</w:t>
            </w:r>
          </w:p>
        </w:tc>
        <w:tc>
          <w:tcPr>
            <w:tcW w:w="270" w:type="dxa"/>
            <w:tcBorders>
              <w:top w:val="nil"/>
              <w:left w:val="nil"/>
              <w:right w:val="nil"/>
            </w:tcBorders>
            <w:noWrap/>
            <w:tcMar/>
            <w:vAlign w:val="bottom"/>
            <w:hideMark/>
          </w:tcPr>
          <w:p w:rsidRPr="008B68FE" w:rsidR="0012765F" w:rsidP="008B68FE" w:rsidRDefault="0012765F" w14:paraId="4C88583E" w14:textId="4A311DBF">
            <w:pPr>
              <w:rPr>
                <w:rFonts w:asciiTheme="majorBidi" w:hAnsiTheme="majorBidi" w:cstheme="majorBidi"/>
                <w:color w:val="000000"/>
                <w:sz w:val="28"/>
              </w:rPr>
            </w:pPr>
            <w:r w:rsidRPr="008B68FE">
              <w:rPr>
                <w:rFonts w:asciiTheme="majorBidi" w:hAnsiTheme="majorBidi" w:cstheme="majorBidi"/>
                <w:color w:val="000000"/>
                <w:sz w:val="28"/>
              </w:rPr>
              <w:t> </w:t>
            </w:r>
          </w:p>
        </w:tc>
        <w:tc>
          <w:tcPr>
            <w:tcW w:w="1332" w:type="dxa"/>
            <w:tcBorders>
              <w:top w:val="single" w:color="auto" w:sz="4" w:space="0"/>
              <w:left w:val="nil"/>
              <w:bottom w:val="single" w:color="auto" w:sz="4" w:space="0"/>
              <w:right w:val="nil"/>
            </w:tcBorders>
            <w:noWrap/>
            <w:tcMar/>
            <w:vAlign w:val="bottom"/>
            <w:hideMark/>
          </w:tcPr>
          <w:p w:rsidRPr="008B68FE" w:rsidR="0012765F" w:rsidP="008B68FE" w:rsidRDefault="00382763" w14:paraId="25AE12B3" w14:textId="7AA0BFF3">
            <w:pPr>
              <w:jc w:val="center"/>
              <w:rPr>
                <w:rFonts w:asciiTheme="majorBidi" w:hAnsiTheme="majorBidi" w:cstheme="majorBidi"/>
                <w:color w:val="000000"/>
                <w:sz w:val="28"/>
              </w:rPr>
            </w:pPr>
            <w:r w:rsidRPr="008B68FE">
              <w:rPr>
                <w:rFonts w:asciiTheme="majorBidi" w:hAnsiTheme="majorBidi" w:cstheme="majorBidi"/>
                <w:color w:val="000000"/>
                <w:sz w:val="28"/>
              </w:rPr>
              <w:t>December 31, 2025</w:t>
            </w:r>
          </w:p>
        </w:tc>
      </w:tr>
      <w:tr w:rsidRPr="008B68FE" w:rsidR="00461A9D" w:rsidTr="1089A0C4" w14:paraId="5AF4DD3F" w14:textId="77777777">
        <w:trPr>
          <w:trHeight w:val="355"/>
        </w:trPr>
        <w:tc>
          <w:tcPr>
            <w:tcW w:w="3388" w:type="dxa"/>
            <w:gridSpan w:val="2"/>
            <w:tcBorders>
              <w:top w:val="nil"/>
              <w:left w:val="nil"/>
            </w:tcBorders>
            <w:tcMar/>
          </w:tcPr>
          <w:p w:rsidRPr="008B68FE" w:rsidR="00461A9D" w:rsidP="008B68FE" w:rsidRDefault="00382763" w14:paraId="5EBF0D92" w14:textId="79C5B345">
            <w:pPr>
              <w:rPr>
                <w:rFonts w:asciiTheme="majorBidi" w:hAnsiTheme="majorBidi" w:cstheme="majorBidi"/>
                <w:color w:val="000000"/>
                <w:sz w:val="28"/>
              </w:rPr>
            </w:pPr>
            <w:r w:rsidRPr="008B68FE">
              <w:rPr>
                <w:rFonts w:asciiTheme="majorBidi" w:hAnsiTheme="majorBidi" w:cstheme="majorBidi"/>
                <w:b/>
                <w:bCs/>
                <w:color w:val="000000"/>
                <w:sz w:val="28"/>
              </w:rPr>
              <w:t>Trade receivable - related parties</w:t>
            </w:r>
          </w:p>
        </w:tc>
        <w:tc>
          <w:tcPr>
            <w:tcW w:w="1263" w:type="dxa"/>
            <w:tcBorders>
              <w:top w:val="nil"/>
              <w:left w:val="nil"/>
              <w:right w:val="nil"/>
            </w:tcBorders>
            <w:noWrap/>
            <w:tcMar/>
            <w:vAlign w:val="bottom"/>
          </w:tcPr>
          <w:p w:rsidRPr="008B68FE" w:rsidR="00461A9D" w:rsidP="008B68FE" w:rsidRDefault="00461A9D" w14:paraId="62787766" w14:textId="77777777">
            <w:pPr>
              <w:ind w:left="-115"/>
              <w:jc w:val="center"/>
              <w:rPr>
                <w:rFonts w:asciiTheme="majorBidi" w:hAnsiTheme="majorBidi" w:cstheme="majorBidi"/>
                <w:color w:val="000000"/>
                <w:sz w:val="28"/>
              </w:rPr>
            </w:pPr>
          </w:p>
        </w:tc>
        <w:tc>
          <w:tcPr>
            <w:tcW w:w="270" w:type="dxa"/>
            <w:tcBorders>
              <w:top w:val="nil"/>
              <w:left w:val="nil"/>
              <w:right w:val="nil"/>
            </w:tcBorders>
            <w:noWrap/>
            <w:tcMar/>
            <w:vAlign w:val="bottom"/>
          </w:tcPr>
          <w:p w:rsidRPr="008B68FE" w:rsidR="00461A9D" w:rsidP="008B68FE" w:rsidRDefault="00461A9D" w14:paraId="42896A55" w14:textId="77777777">
            <w:pPr>
              <w:jc w:val="center"/>
              <w:rPr>
                <w:rFonts w:asciiTheme="majorBidi" w:hAnsiTheme="majorBidi" w:cstheme="majorBidi"/>
                <w:color w:val="000000"/>
                <w:sz w:val="28"/>
              </w:rPr>
            </w:pPr>
          </w:p>
        </w:tc>
        <w:tc>
          <w:tcPr>
            <w:tcW w:w="1260" w:type="dxa"/>
            <w:tcBorders>
              <w:top w:val="nil"/>
              <w:left w:val="nil"/>
              <w:right w:val="nil"/>
            </w:tcBorders>
            <w:noWrap/>
            <w:tcMar/>
            <w:vAlign w:val="bottom"/>
          </w:tcPr>
          <w:p w:rsidRPr="008B68FE" w:rsidR="00461A9D" w:rsidP="008B68FE" w:rsidRDefault="00461A9D" w14:paraId="2CC11666" w14:textId="77777777">
            <w:pPr>
              <w:ind w:right="-116"/>
              <w:jc w:val="center"/>
              <w:rPr>
                <w:rFonts w:asciiTheme="majorBidi" w:hAnsiTheme="majorBidi" w:cstheme="majorBidi"/>
                <w:color w:val="000000"/>
                <w:sz w:val="28"/>
              </w:rPr>
            </w:pPr>
          </w:p>
        </w:tc>
        <w:tc>
          <w:tcPr>
            <w:tcW w:w="270" w:type="dxa"/>
            <w:tcBorders>
              <w:top w:val="nil"/>
              <w:left w:val="nil"/>
              <w:right w:val="nil"/>
            </w:tcBorders>
            <w:noWrap/>
            <w:tcMar/>
            <w:vAlign w:val="bottom"/>
          </w:tcPr>
          <w:p w:rsidRPr="008B68FE" w:rsidR="00461A9D" w:rsidP="008B68FE" w:rsidRDefault="00461A9D" w14:paraId="06850087" w14:textId="77777777">
            <w:pPr>
              <w:jc w:val="center"/>
              <w:rPr>
                <w:rFonts w:asciiTheme="majorBidi" w:hAnsiTheme="majorBidi" w:cstheme="majorBidi"/>
                <w:color w:val="000000"/>
                <w:sz w:val="28"/>
              </w:rPr>
            </w:pPr>
          </w:p>
        </w:tc>
        <w:tc>
          <w:tcPr>
            <w:tcW w:w="1170" w:type="dxa"/>
            <w:tcBorders>
              <w:top w:val="nil"/>
              <w:left w:val="nil"/>
              <w:right w:val="nil"/>
            </w:tcBorders>
            <w:noWrap/>
            <w:tcMar/>
            <w:vAlign w:val="bottom"/>
          </w:tcPr>
          <w:p w:rsidRPr="008B68FE" w:rsidR="00461A9D" w:rsidP="008B68FE" w:rsidRDefault="00461A9D" w14:paraId="3771FABC" w14:textId="77777777">
            <w:pPr>
              <w:jc w:val="center"/>
              <w:rPr>
                <w:rFonts w:asciiTheme="majorBidi" w:hAnsiTheme="majorBidi" w:cstheme="majorBidi"/>
                <w:color w:val="000000"/>
                <w:sz w:val="28"/>
              </w:rPr>
            </w:pPr>
          </w:p>
        </w:tc>
        <w:tc>
          <w:tcPr>
            <w:tcW w:w="270" w:type="dxa"/>
            <w:tcBorders>
              <w:top w:val="nil"/>
              <w:left w:val="nil"/>
              <w:right w:val="nil"/>
            </w:tcBorders>
            <w:noWrap/>
            <w:tcMar/>
            <w:vAlign w:val="bottom"/>
          </w:tcPr>
          <w:p w:rsidRPr="008B68FE" w:rsidR="00461A9D" w:rsidP="008B68FE" w:rsidRDefault="00461A9D" w14:paraId="2AACC0E9" w14:textId="77777777">
            <w:pPr>
              <w:jc w:val="center"/>
              <w:rPr>
                <w:rFonts w:asciiTheme="majorBidi" w:hAnsiTheme="majorBidi" w:cstheme="majorBidi"/>
                <w:color w:val="000000"/>
                <w:sz w:val="28"/>
              </w:rPr>
            </w:pPr>
          </w:p>
        </w:tc>
        <w:tc>
          <w:tcPr>
            <w:tcW w:w="1332" w:type="dxa"/>
            <w:tcBorders>
              <w:top w:val="nil"/>
              <w:left w:val="nil"/>
              <w:right w:val="nil"/>
            </w:tcBorders>
            <w:noWrap/>
            <w:tcMar/>
            <w:vAlign w:val="bottom"/>
          </w:tcPr>
          <w:p w:rsidRPr="008B68FE" w:rsidR="00461A9D" w:rsidP="008B68FE" w:rsidRDefault="00461A9D" w14:paraId="4071707A" w14:textId="77777777">
            <w:pPr>
              <w:ind w:right="-122"/>
              <w:jc w:val="center"/>
              <w:rPr>
                <w:rFonts w:asciiTheme="majorBidi" w:hAnsiTheme="majorBidi" w:cstheme="majorBidi"/>
                <w:color w:val="000000"/>
                <w:sz w:val="28"/>
              </w:rPr>
            </w:pPr>
          </w:p>
        </w:tc>
      </w:tr>
      <w:tr w:rsidRPr="008B68FE" w:rsidR="00CE77A0" w:rsidTr="1089A0C4" w14:paraId="721E2127" w14:textId="77777777">
        <w:trPr>
          <w:trHeight w:val="329"/>
        </w:trPr>
        <w:tc>
          <w:tcPr>
            <w:tcW w:w="3388" w:type="dxa"/>
            <w:gridSpan w:val="2"/>
            <w:tcBorders>
              <w:top w:val="nil"/>
              <w:left w:val="nil"/>
            </w:tcBorders>
            <w:tcMar/>
          </w:tcPr>
          <w:p w:rsidRPr="008B68FE" w:rsidR="00CE77A0" w:rsidP="008B68FE" w:rsidRDefault="00CE77A0" w14:paraId="7ED8AD6C" w14:textId="59589466">
            <w:pPr>
              <w:rPr>
                <w:rFonts w:asciiTheme="majorBidi" w:hAnsiTheme="majorBidi" w:cstheme="majorBidi"/>
                <w:color w:val="000000"/>
                <w:sz w:val="28"/>
              </w:rPr>
            </w:pPr>
            <w:r w:rsidRPr="008B68FE">
              <w:rPr>
                <w:rFonts w:asciiTheme="majorBidi" w:hAnsiTheme="majorBidi" w:cstheme="majorBidi"/>
                <w:color w:val="000000"/>
                <w:sz w:val="28"/>
              </w:rPr>
              <w:t>Subsidiary</w:t>
            </w:r>
          </w:p>
        </w:tc>
        <w:tc>
          <w:tcPr>
            <w:tcW w:w="1263" w:type="dxa"/>
            <w:tcBorders>
              <w:top w:val="nil"/>
              <w:left w:val="nil"/>
              <w:bottom w:val="nil"/>
              <w:right w:val="nil"/>
            </w:tcBorders>
            <w:noWrap/>
            <w:tcMar/>
            <w:vAlign w:val="bottom"/>
          </w:tcPr>
          <w:p w:rsidRPr="008B68FE" w:rsidR="00CE77A0" w:rsidP="008B68FE" w:rsidRDefault="00CE77A0" w14:paraId="59820BE2" w14:textId="53A38DA8">
            <w:pPr>
              <w:ind w:left="-115"/>
              <w:jc w:val="right"/>
              <w:rPr>
                <w:rFonts w:asciiTheme="majorBidi" w:hAnsiTheme="majorBidi" w:cstheme="majorBidi"/>
                <w:color w:val="000000"/>
                <w:sz w:val="28"/>
              </w:rPr>
            </w:pPr>
            <w:r w:rsidRPr="008B68FE">
              <w:rPr>
                <w:rFonts w:asciiTheme="majorBidi" w:hAnsiTheme="majorBidi" w:cstheme="majorBidi"/>
                <w:color w:val="000000"/>
                <w:sz w:val="28"/>
              </w:rPr>
              <w:t>-</w:t>
            </w:r>
          </w:p>
        </w:tc>
        <w:tc>
          <w:tcPr>
            <w:tcW w:w="270" w:type="dxa"/>
            <w:tcBorders>
              <w:top w:val="nil"/>
              <w:left w:val="nil"/>
              <w:bottom w:val="nil"/>
              <w:right w:val="nil"/>
            </w:tcBorders>
            <w:noWrap/>
            <w:tcMar/>
            <w:vAlign w:val="bottom"/>
          </w:tcPr>
          <w:p w:rsidRPr="008B68FE" w:rsidR="00CE77A0" w:rsidP="008B68FE" w:rsidRDefault="00CE77A0" w14:paraId="6D0EBC7C" w14:textId="77777777">
            <w:pPr>
              <w:jc w:val="center"/>
              <w:rPr>
                <w:rFonts w:asciiTheme="majorBidi" w:hAnsiTheme="majorBidi" w:cstheme="majorBidi"/>
                <w:color w:val="000000"/>
                <w:sz w:val="28"/>
              </w:rPr>
            </w:pPr>
          </w:p>
        </w:tc>
        <w:tc>
          <w:tcPr>
            <w:tcW w:w="1260" w:type="dxa"/>
            <w:tcBorders>
              <w:top w:val="nil"/>
              <w:left w:val="nil"/>
              <w:bottom w:val="nil"/>
              <w:right w:val="nil"/>
            </w:tcBorders>
            <w:noWrap/>
            <w:tcMar/>
            <w:vAlign w:val="bottom"/>
          </w:tcPr>
          <w:p w:rsidRPr="008B68FE" w:rsidR="00CE77A0" w:rsidP="008B68FE" w:rsidRDefault="00CE77A0" w14:paraId="6961C3A6" w14:textId="10FBCEAF">
            <w:pPr>
              <w:jc w:val="right"/>
              <w:rPr>
                <w:rFonts w:asciiTheme="majorBidi" w:hAnsiTheme="majorBidi" w:cstheme="majorBidi"/>
                <w:sz w:val="28"/>
              </w:rPr>
            </w:pPr>
            <w:r w:rsidRPr="008B68FE">
              <w:rPr>
                <w:rFonts w:asciiTheme="majorBidi" w:hAnsiTheme="majorBidi" w:cstheme="majorBidi"/>
                <w:sz w:val="28"/>
              </w:rPr>
              <w:t>-</w:t>
            </w:r>
          </w:p>
        </w:tc>
        <w:tc>
          <w:tcPr>
            <w:tcW w:w="270" w:type="dxa"/>
            <w:tcBorders>
              <w:top w:val="nil"/>
              <w:left w:val="nil"/>
              <w:bottom w:val="nil"/>
              <w:right w:val="nil"/>
            </w:tcBorders>
            <w:noWrap/>
            <w:tcMar/>
            <w:vAlign w:val="bottom"/>
          </w:tcPr>
          <w:p w:rsidRPr="008B68FE" w:rsidR="00CE77A0" w:rsidP="008B68FE" w:rsidRDefault="00CE77A0" w14:paraId="669BB901" w14:textId="77777777">
            <w:pPr>
              <w:jc w:val="center"/>
              <w:rPr>
                <w:rFonts w:asciiTheme="majorBidi" w:hAnsiTheme="majorBidi" w:cstheme="majorBidi"/>
                <w:color w:val="000000"/>
                <w:sz w:val="28"/>
              </w:rPr>
            </w:pPr>
          </w:p>
        </w:tc>
        <w:tc>
          <w:tcPr>
            <w:tcW w:w="1170" w:type="dxa"/>
            <w:tcBorders>
              <w:top w:val="nil"/>
              <w:left w:val="nil"/>
              <w:bottom w:val="nil"/>
              <w:right w:val="nil"/>
            </w:tcBorders>
            <w:noWrap/>
            <w:tcMar/>
            <w:vAlign w:val="bottom"/>
          </w:tcPr>
          <w:p w:rsidRPr="008B68FE" w:rsidR="00CE77A0" w:rsidP="008B68FE" w:rsidRDefault="00CE77A0" w14:paraId="7F15454F" w14:textId="27B0838C">
            <w:pPr>
              <w:jc w:val="right"/>
              <w:rPr>
                <w:rFonts w:asciiTheme="majorBidi" w:hAnsiTheme="majorBidi" w:cstheme="majorBidi"/>
                <w:color w:val="000000"/>
                <w:sz w:val="28"/>
              </w:rPr>
            </w:pPr>
            <w:r w:rsidRPr="008B68FE">
              <w:rPr>
                <w:rFonts w:asciiTheme="majorBidi" w:hAnsiTheme="majorBidi" w:cstheme="majorBidi"/>
                <w:color w:val="000000"/>
                <w:sz w:val="28"/>
              </w:rPr>
              <w:t>699,812</w:t>
            </w:r>
          </w:p>
        </w:tc>
        <w:tc>
          <w:tcPr>
            <w:tcW w:w="270" w:type="dxa"/>
            <w:tcBorders>
              <w:top w:val="nil"/>
              <w:left w:val="nil"/>
              <w:bottom w:val="nil"/>
              <w:right w:val="nil"/>
            </w:tcBorders>
            <w:noWrap/>
            <w:tcMar/>
            <w:vAlign w:val="bottom"/>
          </w:tcPr>
          <w:p w:rsidRPr="008B68FE" w:rsidR="00CE77A0" w:rsidP="008B68FE" w:rsidRDefault="00CE77A0" w14:paraId="6E10E1C1" w14:textId="77777777">
            <w:pPr>
              <w:jc w:val="center"/>
              <w:rPr>
                <w:rFonts w:asciiTheme="majorBidi" w:hAnsiTheme="majorBidi" w:cstheme="majorBidi"/>
                <w:color w:val="000000"/>
                <w:sz w:val="28"/>
              </w:rPr>
            </w:pPr>
          </w:p>
        </w:tc>
        <w:tc>
          <w:tcPr>
            <w:tcW w:w="1332" w:type="dxa"/>
            <w:tcBorders>
              <w:top w:val="nil"/>
              <w:left w:val="nil"/>
              <w:bottom w:val="nil"/>
              <w:right w:val="nil"/>
            </w:tcBorders>
            <w:noWrap/>
            <w:tcMar/>
            <w:vAlign w:val="bottom"/>
          </w:tcPr>
          <w:p w:rsidRPr="008B68FE" w:rsidR="00CE77A0" w:rsidP="008B68FE" w:rsidRDefault="00CE77A0" w14:paraId="18B1A546" w14:textId="30425278">
            <w:pPr>
              <w:jc w:val="right"/>
              <w:rPr>
                <w:rFonts w:asciiTheme="majorBidi" w:hAnsiTheme="majorBidi" w:cstheme="majorBidi"/>
                <w:color w:val="000000"/>
                <w:sz w:val="28"/>
              </w:rPr>
            </w:pPr>
            <w:r w:rsidRPr="008B68FE">
              <w:rPr>
                <w:rFonts w:asciiTheme="majorBidi" w:hAnsiTheme="majorBidi" w:cstheme="majorBidi"/>
                <w:color w:val="000000"/>
                <w:sz w:val="28"/>
              </w:rPr>
              <w:t>7,763,485</w:t>
            </w:r>
          </w:p>
        </w:tc>
      </w:tr>
      <w:tr w:rsidRPr="008B68FE" w:rsidR="00CE77A0" w:rsidTr="1089A0C4" w14:paraId="1CBD7AE4" w14:textId="77777777">
        <w:trPr>
          <w:trHeight w:val="329"/>
        </w:trPr>
        <w:tc>
          <w:tcPr>
            <w:tcW w:w="3388" w:type="dxa"/>
            <w:gridSpan w:val="2"/>
            <w:tcBorders>
              <w:top w:val="nil"/>
              <w:left w:val="nil"/>
            </w:tcBorders>
            <w:tcMar/>
          </w:tcPr>
          <w:p w:rsidRPr="00A74DAB" w:rsidR="00CE77A0" w:rsidP="008B68FE" w:rsidRDefault="00CE77A0" w14:paraId="7A40327F" w14:textId="00ACA708">
            <w:pPr>
              <w:rPr>
                <w:rFonts w:asciiTheme="majorBidi" w:hAnsiTheme="majorBidi" w:cstheme="majorBidi"/>
                <w:color w:val="000000"/>
                <w:sz w:val="28"/>
                <w:cs/>
              </w:rPr>
            </w:pPr>
            <w:r w:rsidRPr="008B68FE">
              <w:rPr>
                <w:rFonts w:asciiTheme="majorBidi" w:hAnsiTheme="majorBidi" w:cstheme="majorBidi"/>
                <w:color w:val="000000"/>
                <w:sz w:val="28"/>
              </w:rPr>
              <w:t>Other related companies</w:t>
            </w:r>
          </w:p>
        </w:tc>
        <w:tc>
          <w:tcPr>
            <w:tcW w:w="1263" w:type="dxa"/>
            <w:tcBorders>
              <w:top w:val="nil"/>
              <w:left w:val="nil"/>
              <w:bottom w:val="nil"/>
              <w:right w:val="nil"/>
            </w:tcBorders>
            <w:noWrap/>
            <w:tcMar/>
            <w:vAlign w:val="bottom"/>
          </w:tcPr>
          <w:p w:rsidRPr="008B68FE" w:rsidR="00CE77A0" w:rsidP="008B68FE" w:rsidRDefault="00CE77A0" w14:paraId="0BDE18F1" w14:textId="447E50E1">
            <w:pPr>
              <w:ind w:left="-115"/>
              <w:jc w:val="right"/>
              <w:rPr>
                <w:rFonts w:asciiTheme="majorBidi" w:hAnsiTheme="majorBidi" w:cstheme="majorBidi"/>
                <w:color w:val="000000"/>
                <w:sz w:val="28"/>
              </w:rPr>
            </w:pPr>
            <w:r w:rsidRPr="008B68FE">
              <w:rPr>
                <w:rFonts w:asciiTheme="majorBidi" w:hAnsiTheme="majorBidi" w:cstheme="majorBidi"/>
                <w:color w:val="000000"/>
                <w:sz w:val="28"/>
              </w:rPr>
              <w:t>8,910,421</w:t>
            </w:r>
          </w:p>
        </w:tc>
        <w:tc>
          <w:tcPr>
            <w:tcW w:w="270" w:type="dxa"/>
            <w:tcBorders>
              <w:top w:val="nil"/>
              <w:left w:val="nil"/>
              <w:bottom w:val="nil"/>
              <w:right w:val="nil"/>
            </w:tcBorders>
            <w:noWrap/>
            <w:tcMar/>
            <w:vAlign w:val="bottom"/>
          </w:tcPr>
          <w:p w:rsidRPr="008B68FE" w:rsidR="00CE77A0" w:rsidP="008B68FE" w:rsidRDefault="00CE77A0" w14:paraId="626F911E" w14:textId="77777777">
            <w:pPr>
              <w:jc w:val="center"/>
              <w:rPr>
                <w:rFonts w:asciiTheme="majorBidi" w:hAnsiTheme="majorBidi" w:cstheme="majorBidi"/>
                <w:color w:val="000000"/>
                <w:sz w:val="28"/>
              </w:rPr>
            </w:pPr>
          </w:p>
        </w:tc>
        <w:tc>
          <w:tcPr>
            <w:tcW w:w="1260" w:type="dxa"/>
            <w:tcBorders>
              <w:top w:val="nil"/>
              <w:left w:val="nil"/>
              <w:bottom w:val="nil"/>
              <w:right w:val="nil"/>
            </w:tcBorders>
            <w:noWrap/>
            <w:tcMar/>
            <w:vAlign w:val="bottom"/>
          </w:tcPr>
          <w:p w:rsidRPr="008B68FE" w:rsidR="00CE77A0" w:rsidP="008B68FE" w:rsidRDefault="00CE77A0" w14:paraId="6D1F153F" w14:textId="08AF136D">
            <w:pPr>
              <w:jc w:val="right"/>
              <w:rPr>
                <w:rFonts w:asciiTheme="majorBidi" w:hAnsiTheme="majorBidi" w:cstheme="majorBidi"/>
                <w:sz w:val="28"/>
              </w:rPr>
            </w:pPr>
            <w:r w:rsidRPr="008B68FE">
              <w:rPr>
                <w:rFonts w:asciiTheme="majorBidi" w:hAnsiTheme="majorBidi" w:cstheme="majorBidi"/>
                <w:sz w:val="28"/>
              </w:rPr>
              <w:t>5,144,121</w:t>
            </w:r>
          </w:p>
        </w:tc>
        <w:tc>
          <w:tcPr>
            <w:tcW w:w="270" w:type="dxa"/>
            <w:tcBorders>
              <w:top w:val="nil"/>
              <w:left w:val="nil"/>
              <w:bottom w:val="nil"/>
              <w:right w:val="nil"/>
            </w:tcBorders>
            <w:noWrap/>
            <w:tcMar/>
            <w:vAlign w:val="bottom"/>
          </w:tcPr>
          <w:p w:rsidRPr="008B68FE" w:rsidR="00CE77A0" w:rsidP="008B68FE" w:rsidRDefault="00CE77A0" w14:paraId="5C7EFA8F" w14:textId="77777777">
            <w:pPr>
              <w:jc w:val="center"/>
              <w:rPr>
                <w:rFonts w:asciiTheme="majorBidi" w:hAnsiTheme="majorBidi" w:cstheme="majorBidi"/>
                <w:color w:val="000000"/>
                <w:sz w:val="28"/>
              </w:rPr>
            </w:pPr>
          </w:p>
        </w:tc>
        <w:tc>
          <w:tcPr>
            <w:tcW w:w="1170" w:type="dxa"/>
            <w:tcBorders>
              <w:top w:val="nil"/>
              <w:left w:val="nil"/>
              <w:bottom w:val="nil"/>
              <w:right w:val="nil"/>
            </w:tcBorders>
            <w:noWrap/>
            <w:tcMar/>
            <w:vAlign w:val="bottom"/>
          </w:tcPr>
          <w:p w:rsidRPr="008B68FE" w:rsidR="00CE77A0" w:rsidP="008B68FE" w:rsidRDefault="00CE77A0" w14:paraId="0E5F36B7" w14:textId="39B35778">
            <w:pPr>
              <w:jc w:val="right"/>
              <w:rPr>
                <w:rFonts w:asciiTheme="majorBidi" w:hAnsiTheme="majorBidi" w:cstheme="majorBidi"/>
                <w:color w:val="000000"/>
                <w:sz w:val="28"/>
              </w:rPr>
            </w:pPr>
            <w:r w:rsidRPr="008B68FE">
              <w:rPr>
                <w:rFonts w:asciiTheme="majorBidi" w:hAnsiTheme="majorBidi" w:cstheme="majorBidi"/>
                <w:color w:val="000000"/>
                <w:sz w:val="28"/>
              </w:rPr>
              <w:t>8,910,421</w:t>
            </w:r>
          </w:p>
        </w:tc>
        <w:tc>
          <w:tcPr>
            <w:tcW w:w="270" w:type="dxa"/>
            <w:tcBorders>
              <w:top w:val="nil"/>
              <w:left w:val="nil"/>
              <w:bottom w:val="nil"/>
              <w:right w:val="nil"/>
            </w:tcBorders>
            <w:noWrap/>
            <w:tcMar/>
            <w:vAlign w:val="bottom"/>
          </w:tcPr>
          <w:p w:rsidRPr="008B68FE" w:rsidR="00CE77A0" w:rsidP="008B68FE" w:rsidRDefault="00CE77A0" w14:paraId="75C2BA22" w14:textId="77777777">
            <w:pPr>
              <w:jc w:val="center"/>
              <w:rPr>
                <w:rFonts w:asciiTheme="majorBidi" w:hAnsiTheme="majorBidi" w:cstheme="majorBidi"/>
                <w:color w:val="000000"/>
                <w:sz w:val="28"/>
              </w:rPr>
            </w:pPr>
          </w:p>
        </w:tc>
        <w:tc>
          <w:tcPr>
            <w:tcW w:w="1332" w:type="dxa"/>
            <w:tcBorders>
              <w:top w:val="nil"/>
              <w:left w:val="nil"/>
              <w:bottom w:val="nil"/>
              <w:right w:val="nil"/>
            </w:tcBorders>
            <w:noWrap/>
            <w:tcMar/>
            <w:vAlign w:val="bottom"/>
          </w:tcPr>
          <w:p w:rsidRPr="008B68FE" w:rsidR="00CE77A0" w:rsidP="008B68FE" w:rsidRDefault="00CE77A0" w14:paraId="4A6B9845" w14:textId="4C792391">
            <w:pPr>
              <w:jc w:val="right"/>
              <w:rPr>
                <w:rFonts w:asciiTheme="majorBidi" w:hAnsiTheme="majorBidi" w:cstheme="majorBidi"/>
                <w:color w:val="000000"/>
                <w:sz w:val="28"/>
              </w:rPr>
            </w:pPr>
            <w:r w:rsidRPr="008B68FE">
              <w:rPr>
                <w:rFonts w:asciiTheme="majorBidi" w:hAnsiTheme="majorBidi" w:cstheme="majorBidi"/>
                <w:color w:val="000000"/>
                <w:sz w:val="28"/>
              </w:rPr>
              <w:t>3,614,867</w:t>
            </w:r>
          </w:p>
        </w:tc>
      </w:tr>
      <w:tr w:rsidRPr="008B68FE" w:rsidR="00CE77A0" w:rsidTr="1089A0C4" w14:paraId="3EA11ED2" w14:textId="77777777">
        <w:trPr>
          <w:trHeight w:val="337"/>
        </w:trPr>
        <w:tc>
          <w:tcPr>
            <w:tcW w:w="3388" w:type="dxa"/>
            <w:gridSpan w:val="2"/>
            <w:tcBorders>
              <w:top w:val="nil"/>
              <w:left w:val="nil"/>
              <w:bottom w:val="nil"/>
              <w:right w:val="nil"/>
            </w:tcBorders>
            <w:shd w:val="clear" w:color="auto" w:fill="FFFFFF" w:themeFill="background1"/>
            <w:tcMar/>
            <w:vAlign w:val="bottom"/>
          </w:tcPr>
          <w:p w:rsidRPr="008B68FE" w:rsidR="00CE77A0" w:rsidP="008B68FE" w:rsidRDefault="00CE77A0" w14:paraId="1379C4B7" w14:textId="1F2BAF0E">
            <w:pPr>
              <w:rPr>
                <w:rFonts w:asciiTheme="majorBidi" w:hAnsiTheme="majorBidi" w:cstheme="majorBidi"/>
                <w:color w:val="000000"/>
                <w:sz w:val="28"/>
              </w:rPr>
            </w:pPr>
            <w:r w:rsidRPr="008B68FE">
              <w:rPr>
                <w:rFonts w:asciiTheme="majorBidi" w:hAnsiTheme="majorBidi" w:cstheme="majorBidi"/>
                <w:color w:val="000000"/>
                <w:sz w:val="28"/>
              </w:rPr>
              <w:t>Total</w:t>
            </w:r>
          </w:p>
        </w:tc>
        <w:tc>
          <w:tcPr>
            <w:tcW w:w="1263" w:type="dxa"/>
            <w:tcBorders>
              <w:top w:val="single" w:color="auto" w:sz="4" w:space="0"/>
              <w:left w:val="nil"/>
              <w:right w:val="nil"/>
            </w:tcBorders>
            <w:noWrap/>
            <w:tcMar/>
            <w:vAlign w:val="bottom"/>
          </w:tcPr>
          <w:p w:rsidRPr="008B68FE" w:rsidR="00CE77A0" w:rsidP="008B68FE" w:rsidRDefault="00CE77A0" w14:paraId="417C6531" w14:textId="3CF1A254">
            <w:pPr>
              <w:ind w:left="-115"/>
              <w:jc w:val="right"/>
              <w:rPr>
                <w:rFonts w:asciiTheme="majorBidi" w:hAnsiTheme="majorBidi" w:cstheme="majorBidi"/>
                <w:color w:val="000000"/>
                <w:sz w:val="28"/>
              </w:rPr>
            </w:pPr>
            <w:r w:rsidRPr="008B68FE">
              <w:rPr>
                <w:rFonts w:asciiTheme="majorBidi" w:hAnsiTheme="majorBidi" w:cstheme="majorBidi"/>
                <w:color w:val="000000"/>
                <w:sz w:val="28"/>
              </w:rPr>
              <w:t>8,910,421</w:t>
            </w:r>
          </w:p>
        </w:tc>
        <w:tc>
          <w:tcPr>
            <w:tcW w:w="270" w:type="dxa"/>
            <w:tcBorders>
              <w:left w:val="nil"/>
              <w:right w:val="nil"/>
            </w:tcBorders>
            <w:noWrap/>
            <w:tcMar/>
            <w:vAlign w:val="bottom"/>
          </w:tcPr>
          <w:p w:rsidRPr="008B68FE" w:rsidR="00CE77A0" w:rsidP="008B68FE" w:rsidRDefault="00CE77A0" w14:paraId="5C42D1EE" w14:textId="77777777">
            <w:pPr>
              <w:jc w:val="center"/>
              <w:rPr>
                <w:rFonts w:asciiTheme="majorBidi" w:hAnsiTheme="majorBidi" w:cstheme="majorBidi"/>
                <w:color w:val="000000"/>
                <w:sz w:val="28"/>
              </w:rPr>
            </w:pPr>
          </w:p>
        </w:tc>
        <w:tc>
          <w:tcPr>
            <w:tcW w:w="1260" w:type="dxa"/>
            <w:tcBorders>
              <w:top w:val="single" w:color="auto" w:sz="4" w:space="0"/>
              <w:left w:val="nil"/>
              <w:right w:val="nil"/>
            </w:tcBorders>
            <w:noWrap/>
            <w:tcMar/>
            <w:vAlign w:val="bottom"/>
          </w:tcPr>
          <w:p w:rsidRPr="008B68FE" w:rsidR="00CE77A0" w:rsidP="008B68FE" w:rsidRDefault="00CE77A0" w14:paraId="0A7C7C18" w14:textId="2E936486">
            <w:pPr>
              <w:jc w:val="right"/>
              <w:rPr>
                <w:rFonts w:asciiTheme="majorBidi" w:hAnsiTheme="majorBidi" w:cstheme="majorBidi"/>
                <w:sz w:val="28"/>
              </w:rPr>
            </w:pPr>
            <w:r w:rsidRPr="008B68FE">
              <w:rPr>
                <w:rFonts w:asciiTheme="majorBidi" w:hAnsiTheme="majorBidi" w:cstheme="majorBidi"/>
                <w:sz w:val="28"/>
              </w:rPr>
              <w:t>5,144,121</w:t>
            </w:r>
          </w:p>
        </w:tc>
        <w:tc>
          <w:tcPr>
            <w:tcW w:w="270" w:type="dxa"/>
            <w:tcBorders>
              <w:left w:val="nil"/>
              <w:right w:val="nil"/>
            </w:tcBorders>
            <w:noWrap/>
            <w:tcMar/>
            <w:vAlign w:val="bottom"/>
          </w:tcPr>
          <w:p w:rsidRPr="008B68FE" w:rsidR="00CE77A0" w:rsidP="008B68FE" w:rsidRDefault="00CE77A0" w14:paraId="64B15605" w14:textId="77777777">
            <w:pPr>
              <w:jc w:val="center"/>
              <w:rPr>
                <w:rFonts w:asciiTheme="majorBidi" w:hAnsiTheme="majorBidi" w:cstheme="majorBidi"/>
                <w:color w:val="000000"/>
                <w:sz w:val="28"/>
              </w:rPr>
            </w:pPr>
          </w:p>
        </w:tc>
        <w:tc>
          <w:tcPr>
            <w:tcW w:w="1170" w:type="dxa"/>
            <w:tcBorders>
              <w:top w:val="single" w:color="auto" w:sz="4" w:space="0"/>
              <w:left w:val="nil"/>
              <w:right w:val="nil"/>
            </w:tcBorders>
            <w:noWrap/>
            <w:tcMar/>
            <w:vAlign w:val="bottom"/>
          </w:tcPr>
          <w:p w:rsidRPr="008B68FE" w:rsidR="00CE77A0" w:rsidP="008B68FE" w:rsidRDefault="00CE77A0" w14:paraId="023DEB97" w14:textId="302F669E">
            <w:pPr>
              <w:jc w:val="right"/>
              <w:rPr>
                <w:rFonts w:asciiTheme="majorBidi" w:hAnsiTheme="majorBidi" w:cstheme="majorBidi"/>
                <w:color w:val="000000"/>
                <w:sz w:val="28"/>
              </w:rPr>
            </w:pPr>
            <w:r w:rsidRPr="008B68FE">
              <w:rPr>
                <w:rFonts w:asciiTheme="majorBidi" w:hAnsiTheme="majorBidi" w:cstheme="majorBidi"/>
                <w:color w:val="000000"/>
                <w:sz w:val="28"/>
              </w:rPr>
              <w:t>9,610,233</w:t>
            </w:r>
          </w:p>
        </w:tc>
        <w:tc>
          <w:tcPr>
            <w:tcW w:w="270" w:type="dxa"/>
            <w:tcBorders>
              <w:left w:val="nil"/>
              <w:right w:val="nil"/>
            </w:tcBorders>
            <w:noWrap/>
            <w:tcMar/>
            <w:vAlign w:val="bottom"/>
          </w:tcPr>
          <w:p w:rsidRPr="008B68FE" w:rsidR="00CE77A0" w:rsidP="008B68FE" w:rsidRDefault="00CE77A0" w14:paraId="1C83B74E" w14:textId="77777777">
            <w:pPr>
              <w:jc w:val="center"/>
              <w:rPr>
                <w:rFonts w:asciiTheme="majorBidi" w:hAnsiTheme="majorBidi" w:cstheme="majorBidi"/>
                <w:color w:val="000000"/>
                <w:sz w:val="28"/>
              </w:rPr>
            </w:pPr>
          </w:p>
        </w:tc>
        <w:tc>
          <w:tcPr>
            <w:tcW w:w="1332" w:type="dxa"/>
            <w:tcBorders>
              <w:top w:val="single" w:color="auto" w:sz="4" w:space="0"/>
              <w:left w:val="nil"/>
              <w:right w:val="nil"/>
            </w:tcBorders>
            <w:shd w:val="clear" w:color="auto" w:fill="FFFFFF" w:themeFill="background1"/>
            <w:noWrap/>
            <w:tcMar/>
            <w:vAlign w:val="bottom"/>
          </w:tcPr>
          <w:p w:rsidRPr="008B68FE" w:rsidR="00CE77A0" w:rsidP="008B68FE" w:rsidRDefault="00CE77A0" w14:paraId="041BEEB4" w14:textId="65ACC2D0">
            <w:pPr>
              <w:jc w:val="right"/>
              <w:rPr>
                <w:rFonts w:asciiTheme="majorBidi" w:hAnsiTheme="majorBidi" w:cstheme="majorBidi"/>
                <w:color w:val="000000"/>
                <w:sz w:val="28"/>
              </w:rPr>
            </w:pPr>
            <w:r w:rsidRPr="008B68FE">
              <w:rPr>
                <w:rFonts w:asciiTheme="majorBidi" w:hAnsiTheme="majorBidi" w:cstheme="majorBidi"/>
                <w:color w:val="000000"/>
                <w:sz w:val="28"/>
              </w:rPr>
              <w:t>11,378,352</w:t>
            </w:r>
          </w:p>
        </w:tc>
      </w:tr>
      <w:tr w:rsidRPr="008B68FE" w:rsidR="00CE77A0" w:rsidTr="1089A0C4" w14:paraId="58E4D424" w14:textId="77777777">
        <w:trPr>
          <w:trHeight w:val="420"/>
        </w:trPr>
        <w:tc>
          <w:tcPr>
            <w:tcW w:w="3388" w:type="dxa"/>
            <w:gridSpan w:val="2"/>
            <w:tcBorders>
              <w:left w:val="nil"/>
              <w:bottom w:val="nil"/>
              <w:right w:val="nil"/>
            </w:tcBorders>
            <w:tcMar/>
            <w:vAlign w:val="center"/>
          </w:tcPr>
          <w:p w:rsidRPr="00A74DAB" w:rsidR="00CE77A0" w:rsidP="008B68FE" w:rsidRDefault="00CE77A0" w14:paraId="111FFABE" w14:textId="1CBC0B43">
            <w:pPr>
              <w:rPr>
                <w:rFonts w:asciiTheme="majorBidi" w:hAnsiTheme="majorBidi" w:cstheme="majorBidi"/>
                <w:color w:val="000000"/>
                <w:sz w:val="28"/>
                <w:cs/>
              </w:rPr>
            </w:pPr>
            <w:r w:rsidRPr="008B68FE">
              <w:rPr>
                <w:rFonts w:asciiTheme="majorBidi" w:hAnsiTheme="majorBidi" w:cstheme="majorBidi"/>
                <w:color w:val="000000"/>
                <w:sz w:val="28"/>
                <w:u w:val="single"/>
              </w:rPr>
              <w:t>Less</w:t>
            </w:r>
            <w:r w:rsidRPr="008B68FE">
              <w:rPr>
                <w:rFonts w:asciiTheme="majorBidi" w:hAnsiTheme="majorBidi" w:cstheme="majorBidi"/>
                <w:color w:val="000000"/>
                <w:sz w:val="28"/>
              </w:rPr>
              <w:t xml:space="preserve"> Expected credit loss</w:t>
            </w:r>
          </w:p>
        </w:tc>
        <w:tc>
          <w:tcPr>
            <w:tcW w:w="1263" w:type="dxa"/>
            <w:tcBorders>
              <w:top w:val="nil"/>
              <w:left w:val="nil"/>
              <w:bottom w:val="single" w:color="auto" w:sz="4" w:space="0"/>
              <w:right w:val="nil"/>
            </w:tcBorders>
            <w:noWrap/>
            <w:tcMar/>
            <w:vAlign w:val="center"/>
          </w:tcPr>
          <w:p w:rsidRPr="008B68FE" w:rsidR="00CE77A0" w:rsidP="008B68FE" w:rsidRDefault="00CE77A0" w14:paraId="12E311D5" w14:textId="1CED3B26">
            <w:pPr>
              <w:ind w:left="-115"/>
              <w:jc w:val="right"/>
              <w:rPr>
                <w:rFonts w:asciiTheme="majorBidi" w:hAnsiTheme="majorBidi" w:cstheme="majorBidi"/>
                <w:color w:val="000000"/>
                <w:sz w:val="28"/>
              </w:rPr>
            </w:pPr>
            <w:r w:rsidRPr="008B68FE">
              <w:rPr>
                <w:rFonts w:asciiTheme="majorBidi" w:hAnsiTheme="majorBidi" w:cstheme="majorBidi"/>
                <w:color w:val="000000"/>
                <w:sz w:val="28"/>
              </w:rPr>
              <w:t>-</w:t>
            </w:r>
          </w:p>
        </w:tc>
        <w:tc>
          <w:tcPr>
            <w:tcW w:w="270" w:type="dxa"/>
            <w:tcBorders>
              <w:top w:val="nil"/>
              <w:left w:val="nil"/>
              <w:right w:val="nil"/>
            </w:tcBorders>
            <w:noWrap/>
            <w:tcMar/>
            <w:vAlign w:val="center"/>
          </w:tcPr>
          <w:p w:rsidRPr="008B68FE" w:rsidR="00CE77A0" w:rsidP="008B68FE" w:rsidRDefault="00CE77A0" w14:paraId="2C2FE4CF" w14:textId="77777777">
            <w:pPr>
              <w:jc w:val="right"/>
              <w:rPr>
                <w:rFonts w:asciiTheme="majorBidi" w:hAnsiTheme="majorBidi" w:cstheme="majorBidi"/>
                <w:color w:val="000000"/>
                <w:sz w:val="28"/>
              </w:rPr>
            </w:pPr>
          </w:p>
        </w:tc>
        <w:tc>
          <w:tcPr>
            <w:tcW w:w="1260" w:type="dxa"/>
            <w:tcBorders>
              <w:top w:val="nil"/>
              <w:left w:val="nil"/>
              <w:bottom w:val="single" w:color="auto" w:sz="4" w:space="0"/>
              <w:right w:val="nil"/>
            </w:tcBorders>
            <w:noWrap/>
            <w:tcMar/>
            <w:vAlign w:val="bottom"/>
          </w:tcPr>
          <w:p w:rsidRPr="008B68FE" w:rsidR="00CE77A0" w:rsidP="008B68FE" w:rsidRDefault="00CE77A0" w14:paraId="4469972A" w14:textId="5DC61864">
            <w:pPr>
              <w:jc w:val="right"/>
              <w:rPr>
                <w:rFonts w:asciiTheme="majorBidi" w:hAnsiTheme="majorBidi" w:cstheme="majorBidi"/>
                <w:sz w:val="28"/>
              </w:rPr>
            </w:pPr>
            <w:r w:rsidRPr="008B68FE">
              <w:rPr>
                <w:rFonts w:asciiTheme="majorBidi" w:hAnsiTheme="majorBidi" w:cstheme="majorBidi"/>
                <w:sz w:val="28"/>
              </w:rPr>
              <w:t>(30,792)</w:t>
            </w:r>
          </w:p>
        </w:tc>
        <w:tc>
          <w:tcPr>
            <w:tcW w:w="270" w:type="dxa"/>
            <w:tcBorders>
              <w:top w:val="nil"/>
              <w:left w:val="nil"/>
              <w:right w:val="nil"/>
            </w:tcBorders>
            <w:noWrap/>
            <w:tcMar/>
            <w:vAlign w:val="center"/>
          </w:tcPr>
          <w:p w:rsidRPr="008B68FE" w:rsidR="00CE77A0" w:rsidP="008B68FE" w:rsidRDefault="00CE77A0" w14:paraId="21D9086B" w14:textId="77777777">
            <w:pPr>
              <w:jc w:val="right"/>
              <w:rPr>
                <w:rFonts w:asciiTheme="majorBidi" w:hAnsiTheme="majorBidi" w:cstheme="majorBidi"/>
                <w:color w:val="000000"/>
                <w:sz w:val="28"/>
              </w:rPr>
            </w:pPr>
          </w:p>
        </w:tc>
        <w:tc>
          <w:tcPr>
            <w:tcW w:w="1170" w:type="dxa"/>
            <w:tcBorders>
              <w:top w:val="nil"/>
              <w:left w:val="nil"/>
              <w:bottom w:val="single" w:color="auto" w:sz="4" w:space="0"/>
              <w:right w:val="nil"/>
            </w:tcBorders>
            <w:noWrap/>
            <w:tcMar/>
            <w:vAlign w:val="center"/>
          </w:tcPr>
          <w:p w:rsidRPr="008B68FE" w:rsidR="00CE77A0" w:rsidP="008B68FE" w:rsidRDefault="00CE77A0" w14:paraId="1E24A267" w14:textId="258094F1">
            <w:pPr>
              <w:jc w:val="right"/>
              <w:rPr>
                <w:rFonts w:asciiTheme="majorBidi" w:hAnsiTheme="majorBidi" w:cstheme="majorBidi"/>
                <w:color w:val="000000"/>
                <w:sz w:val="28"/>
              </w:rPr>
            </w:pPr>
            <w:r w:rsidRPr="008B68FE">
              <w:rPr>
                <w:rFonts w:asciiTheme="majorBidi" w:hAnsiTheme="majorBidi" w:cstheme="majorBidi"/>
                <w:color w:val="000000"/>
                <w:sz w:val="28"/>
              </w:rPr>
              <w:t>-</w:t>
            </w:r>
          </w:p>
        </w:tc>
        <w:tc>
          <w:tcPr>
            <w:tcW w:w="270" w:type="dxa"/>
            <w:tcBorders>
              <w:top w:val="nil"/>
              <w:left w:val="nil"/>
              <w:right w:val="nil"/>
            </w:tcBorders>
            <w:noWrap/>
            <w:tcMar/>
            <w:vAlign w:val="center"/>
          </w:tcPr>
          <w:p w:rsidRPr="008B68FE" w:rsidR="00CE77A0" w:rsidP="008B68FE" w:rsidRDefault="00CE77A0" w14:paraId="7E76FF5D" w14:textId="77777777">
            <w:pPr>
              <w:jc w:val="right"/>
              <w:rPr>
                <w:rFonts w:asciiTheme="majorBidi" w:hAnsiTheme="majorBidi" w:cstheme="majorBidi"/>
                <w:color w:val="000000"/>
                <w:sz w:val="28"/>
              </w:rPr>
            </w:pPr>
          </w:p>
        </w:tc>
        <w:tc>
          <w:tcPr>
            <w:tcW w:w="1332" w:type="dxa"/>
            <w:tcBorders>
              <w:top w:val="nil"/>
              <w:left w:val="nil"/>
              <w:bottom w:val="single" w:color="auto" w:sz="4" w:space="0"/>
              <w:right w:val="nil"/>
            </w:tcBorders>
            <w:shd w:val="clear" w:color="auto" w:fill="FFFFFF" w:themeFill="background1"/>
            <w:noWrap/>
            <w:tcMar/>
            <w:vAlign w:val="bottom"/>
          </w:tcPr>
          <w:p w:rsidRPr="008B68FE" w:rsidR="00CE77A0" w:rsidP="008B68FE" w:rsidRDefault="00CE77A0" w14:paraId="362F8A99" w14:textId="4FBA88A2">
            <w:pPr>
              <w:jc w:val="right"/>
              <w:rPr>
                <w:rFonts w:asciiTheme="majorBidi" w:hAnsiTheme="majorBidi" w:cstheme="majorBidi"/>
                <w:color w:val="000000"/>
                <w:sz w:val="28"/>
              </w:rPr>
            </w:pPr>
            <w:r w:rsidRPr="008B68FE">
              <w:rPr>
                <w:rFonts w:asciiTheme="majorBidi" w:hAnsiTheme="majorBidi" w:cstheme="majorBidi"/>
                <w:color w:val="000000"/>
                <w:sz w:val="28"/>
              </w:rPr>
              <w:t>-</w:t>
            </w:r>
          </w:p>
        </w:tc>
      </w:tr>
      <w:tr w:rsidRPr="008B68FE" w:rsidR="00CE77A0" w:rsidTr="1089A0C4" w14:paraId="23FD513A" w14:textId="77777777">
        <w:trPr>
          <w:trHeight w:val="420"/>
        </w:trPr>
        <w:tc>
          <w:tcPr>
            <w:tcW w:w="3388" w:type="dxa"/>
            <w:gridSpan w:val="2"/>
            <w:tcBorders>
              <w:left w:val="nil"/>
              <w:bottom w:val="nil"/>
              <w:right w:val="nil"/>
            </w:tcBorders>
            <w:tcMar/>
            <w:vAlign w:val="center"/>
          </w:tcPr>
          <w:p w:rsidRPr="008B68FE" w:rsidR="00CE77A0" w:rsidP="008B68FE" w:rsidRDefault="00CE77A0" w14:paraId="53D8D43B" w14:textId="23DBDD11">
            <w:pPr>
              <w:rPr>
                <w:rFonts w:asciiTheme="majorBidi" w:hAnsiTheme="majorBidi" w:cstheme="majorBidi"/>
                <w:color w:val="000000"/>
                <w:sz w:val="28"/>
              </w:rPr>
            </w:pPr>
            <w:r w:rsidRPr="008B68FE">
              <w:rPr>
                <w:rFonts w:asciiTheme="majorBidi" w:hAnsiTheme="majorBidi" w:cstheme="majorBidi"/>
                <w:color w:val="000000"/>
                <w:sz w:val="28"/>
              </w:rPr>
              <w:t>Net</w:t>
            </w:r>
          </w:p>
        </w:tc>
        <w:tc>
          <w:tcPr>
            <w:tcW w:w="1263" w:type="dxa"/>
            <w:tcBorders>
              <w:top w:val="single" w:color="auto" w:sz="4" w:space="0"/>
              <w:left w:val="nil"/>
              <w:bottom w:val="double" w:color="auto" w:sz="4" w:space="0"/>
              <w:right w:val="nil"/>
            </w:tcBorders>
            <w:noWrap/>
            <w:tcMar/>
            <w:vAlign w:val="center"/>
          </w:tcPr>
          <w:p w:rsidRPr="008B68FE" w:rsidR="00CE77A0" w:rsidP="008B68FE" w:rsidRDefault="00CE77A0" w14:paraId="4052B81F" w14:textId="5402D0FC">
            <w:pPr>
              <w:jc w:val="right"/>
              <w:rPr>
                <w:rFonts w:asciiTheme="majorBidi" w:hAnsiTheme="majorBidi" w:cstheme="majorBidi"/>
                <w:sz w:val="28"/>
              </w:rPr>
            </w:pPr>
            <w:r w:rsidRPr="008B68FE">
              <w:rPr>
                <w:rFonts w:asciiTheme="majorBidi" w:hAnsiTheme="majorBidi" w:cstheme="majorBidi"/>
                <w:sz w:val="28"/>
              </w:rPr>
              <w:t>8,910,421</w:t>
            </w:r>
          </w:p>
        </w:tc>
        <w:tc>
          <w:tcPr>
            <w:tcW w:w="270" w:type="dxa"/>
            <w:tcBorders>
              <w:top w:val="nil"/>
              <w:left w:val="nil"/>
              <w:right w:val="nil"/>
            </w:tcBorders>
            <w:noWrap/>
            <w:tcMar/>
            <w:vAlign w:val="center"/>
          </w:tcPr>
          <w:p w:rsidRPr="008B68FE" w:rsidR="00CE77A0" w:rsidP="008B68FE" w:rsidRDefault="00CE77A0" w14:paraId="406E4B30" w14:textId="77777777">
            <w:pPr>
              <w:jc w:val="right"/>
              <w:rPr>
                <w:rFonts w:asciiTheme="majorBidi" w:hAnsiTheme="majorBidi" w:cstheme="majorBidi"/>
                <w:sz w:val="28"/>
              </w:rPr>
            </w:pPr>
          </w:p>
        </w:tc>
        <w:tc>
          <w:tcPr>
            <w:tcW w:w="1260" w:type="dxa"/>
            <w:tcBorders>
              <w:top w:val="single" w:color="auto" w:sz="4" w:space="0"/>
              <w:left w:val="nil"/>
              <w:bottom w:val="double" w:color="auto" w:sz="4" w:space="0"/>
              <w:right w:val="nil"/>
            </w:tcBorders>
            <w:noWrap/>
            <w:tcMar/>
            <w:vAlign w:val="center"/>
          </w:tcPr>
          <w:p w:rsidRPr="008B68FE" w:rsidR="00CE77A0" w:rsidP="008B68FE" w:rsidRDefault="00CE77A0" w14:paraId="624746AE" w14:textId="1EEE648E">
            <w:pPr>
              <w:jc w:val="right"/>
              <w:rPr>
                <w:rFonts w:asciiTheme="majorBidi" w:hAnsiTheme="majorBidi" w:cstheme="majorBidi"/>
                <w:sz w:val="28"/>
              </w:rPr>
            </w:pPr>
            <w:r w:rsidRPr="008B68FE">
              <w:rPr>
                <w:rFonts w:asciiTheme="majorBidi" w:hAnsiTheme="majorBidi" w:cstheme="majorBidi"/>
                <w:sz w:val="28"/>
              </w:rPr>
              <w:t>5,113,329</w:t>
            </w:r>
          </w:p>
        </w:tc>
        <w:tc>
          <w:tcPr>
            <w:tcW w:w="270" w:type="dxa"/>
            <w:tcBorders>
              <w:top w:val="nil"/>
              <w:left w:val="nil"/>
              <w:right w:val="nil"/>
            </w:tcBorders>
            <w:noWrap/>
            <w:tcMar/>
            <w:vAlign w:val="center"/>
          </w:tcPr>
          <w:p w:rsidRPr="008B68FE" w:rsidR="00CE77A0" w:rsidP="008B68FE" w:rsidRDefault="00CE77A0" w14:paraId="636F5DAC" w14:textId="77777777">
            <w:pPr>
              <w:jc w:val="right"/>
              <w:rPr>
                <w:rFonts w:asciiTheme="majorBidi" w:hAnsiTheme="majorBidi" w:cstheme="majorBidi"/>
                <w:sz w:val="28"/>
              </w:rPr>
            </w:pPr>
          </w:p>
        </w:tc>
        <w:tc>
          <w:tcPr>
            <w:tcW w:w="1170" w:type="dxa"/>
            <w:tcBorders>
              <w:top w:val="single" w:color="auto" w:sz="4" w:space="0"/>
              <w:left w:val="nil"/>
              <w:bottom w:val="double" w:color="auto" w:sz="4" w:space="0"/>
              <w:right w:val="nil"/>
            </w:tcBorders>
            <w:noWrap/>
            <w:tcMar/>
            <w:vAlign w:val="center"/>
          </w:tcPr>
          <w:p w:rsidRPr="008B68FE" w:rsidR="00CE77A0" w:rsidP="008B68FE" w:rsidRDefault="00CE77A0" w14:paraId="42696EDE" w14:textId="50DE9759">
            <w:pPr>
              <w:jc w:val="right"/>
              <w:rPr>
                <w:rFonts w:asciiTheme="majorBidi" w:hAnsiTheme="majorBidi" w:cstheme="majorBidi"/>
                <w:sz w:val="28"/>
              </w:rPr>
            </w:pPr>
            <w:r w:rsidRPr="008B68FE">
              <w:rPr>
                <w:rFonts w:asciiTheme="majorBidi" w:hAnsiTheme="majorBidi" w:cstheme="majorBidi"/>
                <w:sz w:val="28"/>
              </w:rPr>
              <w:t>9,610,233</w:t>
            </w:r>
          </w:p>
        </w:tc>
        <w:tc>
          <w:tcPr>
            <w:tcW w:w="270" w:type="dxa"/>
            <w:tcBorders>
              <w:top w:val="nil"/>
              <w:left w:val="nil"/>
              <w:right w:val="nil"/>
            </w:tcBorders>
            <w:noWrap/>
            <w:tcMar/>
            <w:vAlign w:val="center"/>
          </w:tcPr>
          <w:p w:rsidRPr="008B68FE" w:rsidR="00CE77A0" w:rsidP="008B68FE" w:rsidRDefault="00CE77A0" w14:paraId="61CF1D41" w14:textId="77777777">
            <w:pPr>
              <w:jc w:val="right"/>
              <w:rPr>
                <w:rFonts w:asciiTheme="majorBidi" w:hAnsiTheme="majorBidi" w:cstheme="majorBidi"/>
                <w:sz w:val="28"/>
              </w:rPr>
            </w:pPr>
          </w:p>
        </w:tc>
        <w:tc>
          <w:tcPr>
            <w:tcW w:w="1332" w:type="dxa"/>
            <w:tcBorders>
              <w:top w:val="single" w:color="auto" w:sz="4" w:space="0"/>
              <w:left w:val="nil"/>
              <w:bottom w:val="double" w:color="auto" w:sz="4" w:space="0"/>
              <w:right w:val="nil"/>
            </w:tcBorders>
            <w:shd w:val="clear" w:color="auto" w:fill="FFFFFF" w:themeFill="background1"/>
            <w:noWrap/>
            <w:tcMar/>
            <w:vAlign w:val="center"/>
          </w:tcPr>
          <w:p w:rsidRPr="008B68FE" w:rsidR="00CE77A0" w:rsidP="008B68FE" w:rsidRDefault="00CE77A0" w14:paraId="61A221F3" w14:textId="24B83D2F">
            <w:pPr>
              <w:jc w:val="right"/>
              <w:rPr>
                <w:rFonts w:asciiTheme="majorBidi" w:hAnsiTheme="majorBidi" w:cstheme="majorBidi"/>
                <w:sz w:val="28"/>
              </w:rPr>
            </w:pPr>
            <w:r w:rsidRPr="008B68FE">
              <w:rPr>
                <w:rFonts w:asciiTheme="majorBidi" w:hAnsiTheme="majorBidi" w:cstheme="majorBidi"/>
                <w:sz w:val="28"/>
              </w:rPr>
              <w:t>11,378,352</w:t>
            </w:r>
          </w:p>
        </w:tc>
      </w:tr>
      <w:tr w:rsidRPr="008B68FE" w:rsidR="00D617B2" w:rsidTr="1089A0C4" w14:paraId="44EDE8A6" w14:textId="77777777">
        <w:trPr>
          <w:trHeight w:val="251"/>
        </w:trPr>
        <w:tc>
          <w:tcPr>
            <w:tcW w:w="3388" w:type="dxa"/>
            <w:gridSpan w:val="2"/>
            <w:tcBorders>
              <w:top w:val="nil"/>
              <w:left w:val="nil"/>
            </w:tcBorders>
            <w:shd w:val="clear" w:color="auto" w:fill="FFFFFF" w:themeFill="background1"/>
            <w:tcMar/>
            <w:vAlign w:val="center"/>
          </w:tcPr>
          <w:p w:rsidRPr="008B68FE" w:rsidR="00D617B2" w:rsidP="008B68FE" w:rsidRDefault="00D617B2" w14:paraId="409186BB" w14:textId="77777777">
            <w:pPr>
              <w:jc w:val="right"/>
              <w:rPr>
                <w:rFonts w:asciiTheme="majorBidi" w:hAnsiTheme="majorBidi" w:cstheme="majorBidi"/>
                <w:color w:val="000000"/>
                <w:sz w:val="28"/>
              </w:rPr>
            </w:pPr>
          </w:p>
        </w:tc>
        <w:tc>
          <w:tcPr>
            <w:tcW w:w="1263" w:type="dxa"/>
            <w:tcBorders>
              <w:top w:val="double" w:color="auto" w:sz="4" w:space="0"/>
              <w:left w:val="nil"/>
              <w:right w:val="nil"/>
            </w:tcBorders>
            <w:noWrap/>
            <w:tcMar/>
            <w:vAlign w:val="center"/>
          </w:tcPr>
          <w:p w:rsidRPr="008B68FE" w:rsidR="00D617B2" w:rsidP="008B68FE" w:rsidRDefault="00D617B2" w14:paraId="29EA8DC6" w14:textId="77777777">
            <w:pPr>
              <w:ind w:left="-115"/>
              <w:jc w:val="right"/>
              <w:rPr>
                <w:rFonts w:asciiTheme="majorBidi" w:hAnsiTheme="majorBidi" w:cstheme="majorBidi"/>
                <w:color w:val="000000"/>
                <w:sz w:val="28"/>
              </w:rPr>
            </w:pPr>
          </w:p>
        </w:tc>
        <w:tc>
          <w:tcPr>
            <w:tcW w:w="270" w:type="dxa"/>
            <w:tcBorders>
              <w:left w:val="nil"/>
              <w:right w:val="nil"/>
            </w:tcBorders>
            <w:noWrap/>
            <w:tcMar/>
            <w:vAlign w:val="center"/>
          </w:tcPr>
          <w:p w:rsidRPr="008B68FE" w:rsidR="00D617B2" w:rsidP="008B68FE" w:rsidRDefault="00D617B2" w14:paraId="264DB69A" w14:textId="77777777">
            <w:pPr>
              <w:jc w:val="right"/>
              <w:rPr>
                <w:rFonts w:asciiTheme="majorBidi" w:hAnsiTheme="majorBidi" w:cstheme="majorBidi"/>
                <w:color w:val="000000"/>
                <w:sz w:val="28"/>
              </w:rPr>
            </w:pPr>
          </w:p>
        </w:tc>
        <w:tc>
          <w:tcPr>
            <w:tcW w:w="1260" w:type="dxa"/>
            <w:tcBorders>
              <w:top w:val="double" w:color="auto" w:sz="4" w:space="0"/>
              <w:left w:val="nil"/>
              <w:right w:val="nil"/>
            </w:tcBorders>
            <w:noWrap/>
            <w:tcMar/>
            <w:vAlign w:val="center"/>
          </w:tcPr>
          <w:p w:rsidRPr="008B68FE" w:rsidR="00D617B2" w:rsidP="008B68FE" w:rsidRDefault="00D617B2" w14:paraId="0E630B57" w14:textId="77777777">
            <w:pPr>
              <w:ind w:right="-116"/>
              <w:jc w:val="right"/>
              <w:rPr>
                <w:rFonts w:asciiTheme="majorBidi" w:hAnsiTheme="majorBidi" w:cstheme="majorBidi"/>
                <w:color w:val="000000"/>
                <w:sz w:val="28"/>
              </w:rPr>
            </w:pPr>
          </w:p>
        </w:tc>
        <w:tc>
          <w:tcPr>
            <w:tcW w:w="270" w:type="dxa"/>
            <w:tcBorders>
              <w:left w:val="nil"/>
              <w:right w:val="nil"/>
            </w:tcBorders>
            <w:noWrap/>
            <w:tcMar/>
            <w:vAlign w:val="center"/>
          </w:tcPr>
          <w:p w:rsidRPr="008B68FE" w:rsidR="00D617B2" w:rsidP="008B68FE" w:rsidRDefault="00D617B2" w14:paraId="08B6B079" w14:textId="77777777">
            <w:pPr>
              <w:jc w:val="right"/>
              <w:rPr>
                <w:rFonts w:asciiTheme="majorBidi" w:hAnsiTheme="majorBidi" w:cstheme="majorBidi"/>
                <w:color w:val="000000"/>
                <w:sz w:val="28"/>
              </w:rPr>
            </w:pPr>
          </w:p>
        </w:tc>
        <w:tc>
          <w:tcPr>
            <w:tcW w:w="1170" w:type="dxa"/>
            <w:tcBorders>
              <w:top w:val="double" w:color="auto" w:sz="4" w:space="0"/>
              <w:left w:val="nil"/>
              <w:right w:val="nil"/>
            </w:tcBorders>
            <w:noWrap/>
            <w:tcMar/>
            <w:vAlign w:val="center"/>
          </w:tcPr>
          <w:p w:rsidRPr="008B68FE" w:rsidR="00D617B2" w:rsidP="008B68FE" w:rsidRDefault="00D617B2" w14:paraId="639CB758" w14:textId="77777777">
            <w:pPr>
              <w:jc w:val="right"/>
              <w:rPr>
                <w:rFonts w:asciiTheme="majorBidi" w:hAnsiTheme="majorBidi" w:cstheme="majorBidi"/>
                <w:color w:val="000000"/>
                <w:sz w:val="28"/>
              </w:rPr>
            </w:pPr>
          </w:p>
        </w:tc>
        <w:tc>
          <w:tcPr>
            <w:tcW w:w="270" w:type="dxa"/>
            <w:tcBorders>
              <w:left w:val="nil"/>
              <w:right w:val="nil"/>
            </w:tcBorders>
            <w:noWrap/>
            <w:tcMar/>
            <w:vAlign w:val="center"/>
          </w:tcPr>
          <w:p w:rsidRPr="008B68FE" w:rsidR="00D617B2" w:rsidP="008B68FE" w:rsidRDefault="00D617B2" w14:paraId="0E329D50" w14:textId="77777777">
            <w:pPr>
              <w:jc w:val="right"/>
              <w:rPr>
                <w:rFonts w:asciiTheme="majorBidi" w:hAnsiTheme="majorBidi" w:cstheme="majorBidi"/>
                <w:color w:val="000000"/>
                <w:sz w:val="28"/>
              </w:rPr>
            </w:pPr>
          </w:p>
        </w:tc>
        <w:tc>
          <w:tcPr>
            <w:tcW w:w="1332" w:type="dxa"/>
            <w:tcBorders>
              <w:top w:val="double" w:color="auto" w:sz="4" w:space="0"/>
              <w:left w:val="nil"/>
              <w:right w:val="nil"/>
            </w:tcBorders>
            <w:shd w:val="clear" w:color="auto" w:fill="FFFFFF" w:themeFill="background1"/>
            <w:noWrap/>
            <w:tcMar/>
            <w:vAlign w:val="center"/>
          </w:tcPr>
          <w:p w:rsidRPr="008B68FE" w:rsidR="00D617B2" w:rsidP="008B68FE" w:rsidRDefault="00D617B2" w14:paraId="46C9C095" w14:textId="77777777">
            <w:pPr>
              <w:ind w:right="-122"/>
              <w:jc w:val="right"/>
              <w:rPr>
                <w:rFonts w:asciiTheme="majorBidi" w:hAnsiTheme="majorBidi" w:cstheme="majorBidi"/>
                <w:color w:val="000000"/>
                <w:sz w:val="28"/>
              </w:rPr>
            </w:pPr>
          </w:p>
        </w:tc>
      </w:tr>
      <w:tr w:rsidRPr="008B68FE" w:rsidR="00461A9D" w:rsidTr="1089A0C4" w14:paraId="29C73E99" w14:textId="77777777">
        <w:trPr>
          <w:trHeight w:val="420"/>
        </w:trPr>
        <w:tc>
          <w:tcPr>
            <w:tcW w:w="4651" w:type="dxa"/>
            <w:gridSpan w:val="3"/>
            <w:tcBorders>
              <w:left w:val="nil"/>
              <w:bottom w:val="nil"/>
              <w:right w:val="nil"/>
            </w:tcBorders>
            <w:tcMar/>
            <w:vAlign w:val="bottom"/>
          </w:tcPr>
          <w:p w:rsidRPr="008B68FE" w:rsidR="00461A9D" w:rsidP="008B68FE" w:rsidRDefault="00867DA4" w14:paraId="251ADBC4" w14:textId="45D5DAE7">
            <w:pPr>
              <w:rPr>
                <w:rFonts w:asciiTheme="majorBidi" w:hAnsiTheme="majorBidi" w:cstheme="majorBidi"/>
                <w:sz w:val="28"/>
              </w:rPr>
            </w:pPr>
            <w:r w:rsidRPr="008B68FE">
              <w:rPr>
                <w:rFonts w:asciiTheme="majorBidi" w:hAnsiTheme="majorBidi" w:cstheme="majorBidi"/>
                <w:b/>
                <w:bCs/>
                <w:color w:val="000000"/>
                <w:sz w:val="28"/>
              </w:rPr>
              <w:t xml:space="preserve">Accrued interest income </w:t>
            </w:r>
            <w:r w:rsidRPr="008B68FE" w:rsidR="00382763">
              <w:rPr>
                <w:rFonts w:asciiTheme="majorBidi" w:hAnsiTheme="majorBidi" w:cstheme="majorBidi"/>
                <w:b/>
                <w:bCs/>
                <w:color w:val="000000"/>
                <w:sz w:val="28"/>
              </w:rPr>
              <w:t>- related part</w:t>
            </w:r>
            <w:r w:rsidR="00061245">
              <w:rPr>
                <w:rFonts w:asciiTheme="majorBidi" w:hAnsiTheme="majorBidi" w:cstheme="majorBidi"/>
                <w:b/>
                <w:bCs/>
                <w:color w:val="000000"/>
                <w:sz w:val="28"/>
              </w:rPr>
              <w:t>ies</w:t>
            </w:r>
          </w:p>
        </w:tc>
        <w:tc>
          <w:tcPr>
            <w:tcW w:w="270" w:type="dxa"/>
            <w:tcBorders>
              <w:left w:val="nil"/>
              <w:bottom w:val="nil"/>
              <w:right w:val="nil"/>
            </w:tcBorders>
            <w:noWrap/>
            <w:tcMar/>
            <w:vAlign w:val="bottom"/>
            <w:hideMark/>
          </w:tcPr>
          <w:p w:rsidRPr="008B68FE" w:rsidR="00461A9D" w:rsidP="008B68FE" w:rsidRDefault="00461A9D" w14:paraId="126DA7AD" w14:textId="77777777">
            <w:pPr>
              <w:jc w:val="right"/>
              <w:rPr>
                <w:rFonts w:asciiTheme="majorBidi" w:hAnsiTheme="majorBidi" w:cstheme="majorBidi"/>
                <w:sz w:val="28"/>
              </w:rPr>
            </w:pPr>
          </w:p>
        </w:tc>
        <w:tc>
          <w:tcPr>
            <w:tcW w:w="1260" w:type="dxa"/>
            <w:tcBorders>
              <w:left w:val="nil"/>
              <w:bottom w:val="nil"/>
              <w:right w:val="nil"/>
            </w:tcBorders>
            <w:noWrap/>
            <w:tcMar/>
            <w:vAlign w:val="bottom"/>
          </w:tcPr>
          <w:p w:rsidRPr="008B68FE" w:rsidR="00461A9D" w:rsidP="008B68FE" w:rsidRDefault="00461A9D" w14:paraId="13C6578A" w14:textId="77777777">
            <w:pPr>
              <w:jc w:val="right"/>
              <w:rPr>
                <w:rFonts w:asciiTheme="majorBidi" w:hAnsiTheme="majorBidi" w:cstheme="majorBidi"/>
                <w:sz w:val="28"/>
              </w:rPr>
            </w:pPr>
          </w:p>
        </w:tc>
        <w:tc>
          <w:tcPr>
            <w:tcW w:w="270" w:type="dxa"/>
            <w:tcBorders>
              <w:left w:val="nil"/>
              <w:bottom w:val="nil"/>
              <w:right w:val="nil"/>
            </w:tcBorders>
            <w:noWrap/>
            <w:tcMar/>
            <w:vAlign w:val="bottom"/>
            <w:hideMark/>
          </w:tcPr>
          <w:p w:rsidRPr="008B68FE" w:rsidR="00461A9D" w:rsidP="008B68FE" w:rsidRDefault="00461A9D" w14:paraId="3B190BBF" w14:textId="77777777">
            <w:pPr>
              <w:jc w:val="right"/>
              <w:rPr>
                <w:rFonts w:asciiTheme="majorBidi" w:hAnsiTheme="majorBidi" w:cstheme="majorBidi"/>
                <w:sz w:val="28"/>
              </w:rPr>
            </w:pPr>
          </w:p>
        </w:tc>
        <w:tc>
          <w:tcPr>
            <w:tcW w:w="1170" w:type="dxa"/>
            <w:tcBorders>
              <w:left w:val="nil"/>
              <w:bottom w:val="nil"/>
              <w:right w:val="nil"/>
            </w:tcBorders>
            <w:noWrap/>
            <w:tcMar/>
            <w:vAlign w:val="bottom"/>
          </w:tcPr>
          <w:p w:rsidRPr="008B68FE" w:rsidR="00461A9D" w:rsidP="008B68FE" w:rsidRDefault="00461A9D" w14:paraId="4AE46438" w14:textId="77777777">
            <w:pPr>
              <w:jc w:val="right"/>
              <w:rPr>
                <w:rFonts w:asciiTheme="majorBidi" w:hAnsiTheme="majorBidi" w:cstheme="majorBidi"/>
                <w:sz w:val="28"/>
              </w:rPr>
            </w:pPr>
          </w:p>
        </w:tc>
        <w:tc>
          <w:tcPr>
            <w:tcW w:w="270" w:type="dxa"/>
            <w:tcBorders>
              <w:left w:val="nil"/>
              <w:bottom w:val="nil"/>
              <w:right w:val="nil"/>
            </w:tcBorders>
            <w:shd w:val="clear" w:color="auto" w:fill="FFFFFF" w:themeFill="background1"/>
            <w:noWrap/>
            <w:tcMar/>
            <w:vAlign w:val="bottom"/>
            <w:hideMark/>
          </w:tcPr>
          <w:p w:rsidRPr="008B68FE" w:rsidR="00461A9D" w:rsidP="008B68FE" w:rsidRDefault="00461A9D" w14:paraId="36E59D46" w14:textId="77777777">
            <w:pPr>
              <w:jc w:val="right"/>
              <w:rPr>
                <w:rFonts w:asciiTheme="majorBidi" w:hAnsiTheme="majorBidi" w:cstheme="majorBidi"/>
                <w:sz w:val="28"/>
              </w:rPr>
            </w:pPr>
          </w:p>
        </w:tc>
        <w:tc>
          <w:tcPr>
            <w:tcW w:w="1332" w:type="dxa"/>
            <w:tcBorders>
              <w:left w:val="nil"/>
              <w:bottom w:val="nil"/>
              <w:right w:val="nil"/>
            </w:tcBorders>
            <w:shd w:val="clear" w:color="auto" w:fill="FFFFFF" w:themeFill="background1"/>
            <w:noWrap/>
            <w:tcMar/>
            <w:vAlign w:val="bottom"/>
          </w:tcPr>
          <w:p w:rsidRPr="008B68FE" w:rsidR="00461A9D" w:rsidP="008B68FE" w:rsidRDefault="00461A9D" w14:paraId="21CF539C" w14:textId="77777777">
            <w:pPr>
              <w:jc w:val="right"/>
              <w:rPr>
                <w:rFonts w:asciiTheme="majorBidi" w:hAnsiTheme="majorBidi" w:cstheme="majorBidi"/>
                <w:sz w:val="28"/>
              </w:rPr>
            </w:pPr>
          </w:p>
        </w:tc>
      </w:tr>
      <w:tr w:rsidRPr="008B68FE" w:rsidR="00634C8D" w:rsidTr="1089A0C4" w14:paraId="45AB1A25" w14:textId="77777777">
        <w:trPr>
          <w:trHeight w:val="420"/>
        </w:trPr>
        <w:tc>
          <w:tcPr>
            <w:tcW w:w="3388" w:type="dxa"/>
            <w:gridSpan w:val="2"/>
            <w:tcBorders>
              <w:left w:val="nil"/>
              <w:bottom w:val="nil"/>
              <w:right w:val="nil"/>
            </w:tcBorders>
            <w:tcMar/>
          </w:tcPr>
          <w:p w:rsidRPr="008B68FE" w:rsidR="00634C8D" w:rsidP="008B68FE" w:rsidRDefault="00634C8D" w14:paraId="048B0A8E" w14:textId="77777777">
            <w:pPr>
              <w:rPr>
                <w:rFonts w:asciiTheme="majorBidi" w:hAnsiTheme="majorBidi" w:cstheme="majorBidi"/>
                <w:color w:val="000000"/>
                <w:sz w:val="28"/>
              </w:rPr>
            </w:pPr>
            <w:r w:rsidRPr="008B68FE">
              <w:rPr>
                <w:rFonts w:asciiTheme="majorBidi" w:hAnsiTheme="majorBidi" w:cstheme="majorBidi"/>
                <w:color w:val="000000"/>
                <w:sz w:val="28"/>
              </w:rPr>
              <w:t>Subsidiary</w:t>
            </w:r>
          </w:p>
        </w:tc>
        <w:tc>
          <w:tcPr>
            <w:tcW w:w="1263" w:type="dxa"/>
            <w:tcBorders>
              <w:left w:val="nil"/>
              <w:bottom w:val="nil"/>
              <w:right w:val="nil"/>
            </w:tcBorders>
            <w:tcMar/>
            <w:vAlign w:val="bottom"/>
          </w:tcPr>
          <w:p w:rsidRPr="008B68FE" w:rsidR="00634C8D" w:rsidP="008B68FE" w:rsidRDefault="00634C8D" w14:paraId="3373398F" w14:textId="65151914">
            <w:pPr>
              <w:jc w:val="right"/>
              <w:rPr>
                <w:rFonts w:asciiTheme="majorBidi" w:hAnsiTheme="majorBidi" w:cstheme="majorBidi"/>
                <w:color w:val="000000"/>
                <w:sz w:val="28"/>
              </w:rPr>
            </w:pPr>
            <w:r w:rsidRPr="008B68FE">
              <w:rPr>
                <w:rFonts w:asciiTheme="majorBidi" w:hAnsiTheme="majorBidi" w:cstheme="majorBidi"/>
                <w:sz w:val="28"/>
              </w:rPr>
              <w:t>-</w:t>
            </w:r>
          </w:p>
        </w:tc>
        <w:tc>
          <w:tcPr>
            <w:tcW w:w="270" w:type="dxa"/>
            <w:tcBorders>
              <w:left w:val="nil"/>
              <w:bottom w:val="nil"/>
              <w:right w:val="nil"/>
            </w:tcBorders>
            <w:noWrap/>
            <w:tcMar/>
            <w:vAlign w:val="bottom"/>
          </w:tcPr>
          <w:p w:rsidRPr="008B68FE" w:rsidR="00634C8D" w:rsidP="008B68FE" w:rsidRDefault="00634C8D" w14:paraId="667403D4" w14:textId="77777777">
            <w:pPr>
              <w:jc w:val="right"/>
              <w:rPr>
                <w:rFonts w:asciiTheme="majorBidi" w:hAnsiTheme="majorBidi" w:cstheme="majorBidi"/>
                <w:color w:val="000000"/>
                <w:sz w:val="28"/>
              </w:rPr>
            </w:pPr>
          </w:p>
        </w:tc>
        <w:tc>
          <w:tcPr>
            <w:tcW w:w="1260" w:type="dxa"/>
            <w:tcBorders>
              <w:left w:val="nil"/>
              <w:bottom w:val="nil"/>
              <w:right w:val="nil"/>
            </w:tcBorders>
            <w:noWrap/>
            <w:tcMar/>
            <w:vAlign w:val="bottom"/>
          </w:tcPr>
          <w:p w:rsidRPr="008B68FE" w:rsidR="00634C8D" w:rsidP="008B68FE" w:rsidRDefault="00634C8D" w14:paraId="0BC3D6E7" w14:textId="5FD1E1BA">
            <w:pPr>
              <w:jc w:val="right"/>
              <w:rPr>
                <w:rFonts w:asciiTheme="majorBidi" w:hAnsiTheme="majorBidi" w:cstheme="majorBidi"/>
                <w:color w:val="000000"/>
                <w:sz w:val="28"/>
              </w:rPr>
            </w:pPr>
            <w:r w:rsidRPr="008B68FE">
              <w:rPr>
                <w:rFonts w:asciiTheme="majorBidi" w:hAnsiTheme="majorBidi" w:cstheme="majorBidi"/>
                <w:sz w:val="28"/>
              </w:rPr>
              <w:t>-</w:t>
            </w:r>
          </w:p>
        </w:tc>
        <w:tc>
          <w:tcPr>
            <w:tcW w:w="270" w:type="dxa"/>
            <w:tcBorders>
              <w:left w:val="nil"/>
              <w:bottom w:val="nil"/>
              <w:right w:val="nil"/>
            </w:tcBorders>
            <w:noWrap/>
            <w:tcMar/>
            <w:vAlign w:val="bottom"/>
          </w:tcPr>
          <w:p w:rsidRPr="008B68FE" w:rsidR="00634C8D" w:rsidP="008B68FE" w:rsidRDefault="00634C8D" w14:paraId="73180B32" w14:textId="77777777">
            <w:pPr>
              <w:jc w:val="right"/>
              <w:rPr>
                <w:rFonts w:asciiTheme="majorBidi" w:hAnsiTheme="majorBidi" w:cstheme="majorBidi"/>
                <w:color w:val="000000"/>
                <w:sz w:val="28"/>
              </w:rPr>
            </w:pPr>
          </w:p>
        </w:tc>
        <w:tc>
          <w:tcPr>
            <w:tcW w:w="1170" w:type="dxa"/>
            <w:tcBorders>
              <w:left w:val="nil"/>
              <w:bottom w:val="nil"/>
              <w:right w:val="nil"/>
            </w:tcBorders>
            <w:noWrap/>
            <w:tcMar/>
            <w:vAlign w:val="bottom"/>
          </w:tcPr>
          <w:p w:rsidRPr="008B68FE" w:rsidR="00634C8D" w:rsidP="008B68FE" w:rsidRDefault="00634C8D" w14:paraId="7C726E9A" w14:textId="11CD9595">
            <w:pPr>
              <w:jc w:val="right"/>
              <w:rPr>
                <w:rFonts w:asciiTheme="majorBidi" w:hAnsiTheme="majorBidi" w:cstheme="majorBidi"/>
                <w:color w:val="000000"/>
                <w:sz w:val="28"/>
              </w:rPr>
            </w:pPr>
            <w:r w:rsidRPr="008B68FE">
              <w:rPr>
                <w:rFonts w:asciiTheme="majorBidi" w:hAnsiTheme="majorBidi" w:cstheme="majorBidi"/>
                <w:sz w:val="28"/>
              </w:rPr>
              <w:t>2,091</w:t>
            </w:r>
          </w:p>
        </w:tc>
        <w:tc>
          <w:tcPr>
            <w:tcW w:w="270" w:type="dxa"/>
            <w:tcBorders>
              <w:left w:val="nil"/>
              <w:bottom w:val="nil"/>
              <w:right w:val="nil"/>
            </w:tcBorders>
            <w:shd w:val="clear" w:color="auto" w:fill="FFFFFF" w:themeFill="background1"/>
            <w:noWrap/>
            <w:tcMar/>
            <w:vAlign w:val="bottom"/>
          </w:tcPr>
          <w:p w:rsidRPr="008B68FE" w:rsidR="00634C8D" w:rsidP="008B68FE" w:rsidRDefault="00634C8D" w14:paraId="4D0A0A72" w14:textId="77777777">
            <w:pPr>
              <w:jc w:val="right"/>
              <w:rPr>
                <w:rFonts w:asciiTheme="majorBidi" w:hAnsiTheme="majorBidi" w:cstheme="majorBidi"/>
                <w:color w:val="000000"/>
                <w:sz w:val="28"/>
              </w:rPr>
            </w:pPr>
          </w:p>
        </w:tc>
        <w:tc>
          <w:tcPr>
            <w:tcW w:w="1332" w:type="dxa"/>
            <w:tcBorders>
              <w:left w:val="nil"/>
              <w:bottom w:val="nil"/>
              <w:right w:val="nil"/>
            </w:tcBorders>
            <w:shd w:val="clear" w:color="auto" w:fill="FFFFFF" w:themeFill="background1"/>
            <w:noWrap/>
            <w:tcMar/>
            <w:vAlign w:val="bottom"/>
          </w:tcPr>
          <w:p w:rsidRPr="008B68FE" w:rsidR="00634C8D" w:rsidP="008B68FE" w:rsidRDefault="00634C8D" w14:paraId="153FA509" w14:textId="16F03605">
            <w:pPr>
              <w:jc w:val="right"/>
              <w:rPr>
                <w:rFonts w:asciiTheme="majorBidi" w:hAnsiTheme="majorBidi" w:cstheme="majorBidi"/>
                <w:color w:val="000000"/>
                <w:sz w:val="28"/>
              </w:rPr>
            </w:pPr>
            <w:r w:rsidRPr="008B68FE">
              <w:rPr>
                <w:rFonts w:asciiTheme="majorBidi" w:hAnsiTheme="majorBidi" w:cstheme="majorBidi"/>
                <w:sz w:val="28"/>
              </w:rPr>
              <w:t>3,959,769</w:t>
            </w:r>
          </w:p>
        </w:tc>
      </w:tr>
      <w:tr w:rsidRPr="008B68FE" w:rsidR="00634C8D" w:rsidTr="1089A0C4" w14:paraId="2032F6D1" w14:textId="77777777">
        <w:trPr>
          <w:trHeight w:val="420"/>
        </w:trPr>
        <w:tc>
          <w:tcPr>
            <w:tcW w:w="3388" w:type="dxa"/>
            <w:gridSpan w:val="2"/>
            <w:tcBorders>
              <w:top w:val="nil"/>
              <w:left w:val="nil"/>
            </w:tcBorders>
            <w:shd w:val="clear" w:color="auto" w:fill="FFFFFF" w:themeFill="background1"/>
            <w:tcMar/>
            <w:vAlign w:val="center"/>
          </w:tcPr>
          <w:p w:rsidRPr="00A74DAB" w:rsidR="00634C8D" w:rsidP="00E3040A" w:rsidRDefault="00634C8D" w14:paraId="52F78ED0" w14:textId="1D61957D">
            <w:pPr>
              <w:rPr>
                <w:rFonts w:asciiTheme="majorBidi" w:hAnsiTheme="majorBidi" w:cstheme="majorBidi"/>
                <w:color w:val="000000"/>
                <w:sz w:val="28"/>
                <w:cs/>
              </w:rPr>
            </w:pPr>
            <w:r w:rsidRPr="008B68FE">
              <w:rPr>
                <w:rFonts w:asciiTheme="majorBidi" w:hAnsiTheme="majorBidi" w:cstheme="majorBidi"/>
                <w:color w:val="000000"/>
                <w:sz w:val="28"/>
              </w:rPr>
              <w:t>Total</w:t>
            </w:r>
          </w:p>
        </w:tc>
        <w:tc>
          <w:tcPr>
            <w:tcW w:w="1263" w:type="dxa"/>
            <w:tcBorders>
              <w:top w:val="single" w:color="auto" w:sz="4" w:space="0"/>
              <w:left w:val="nil"/>
              <w:bottom w:val="double" w:color="auto" w:sz="4" w:space="0"/>
              <w:right w:val="nil"/>
            </w:tcBorders>
            <w:noWrap/>
            <w:tcMar/>
            <w:vAlign w:val="center"/>
          </w:tcPr>
          <w:p w:rsidRPr="008B68FE" w:rsidR="00634C8D" w:rsidP="00E3040A" w:rsidRDefault="00C50295" w14:paraId="7E2E909C" w14:textId="3E9BDD90">
            <w:pPr>
              <w:jc w:val="right"/>
              <w:rPr>
                <w:rFonts w:asciiTheme="majorBidi" w:hAnsiTheme="majorBidi" w:cstheme="majorBidi"/>
                <w:sz w:val="28"/>
              </w:rPr>
            </w:pPr>
            <w:r>
              <w:rPr>
                <w:rFonts w:ascii="Angsana New" w:hAnsi="Angsana New"/>
                <w:sz w:val="28"/>
              </w:rPr>
              <w:t>-</w:t>
            </w:r>
          </w:p>
        </w:tc>
        <w:tc>
          <w:tcPr>
            <w:tcW w:w="270" w:type="dxa"/>
            <w:tcBorders>
              <w:left w:val="nil"/>
              <w:right w:val="nil"/>
            </w:tcBorders>
            <w:noWrap/>
            <w:tcMar/>
            <w:vAlign w:val="center"/>
          </w:tcPr>
          <w:p w:rsidRPr="008B68FE" w:rsidR="00634C8D" w:rsidP="00E3040A" w:rsidRDefault="00634C8D" w14:paraId="5B6EA2B6" w14:textId="77777777">
            <w:pPr>
              <w:jc w:val="right"/>
              <w:rPr>
                <w:rFonts w:asciiTheme="majorBidi" w:hAnsiTheme="majorBidi" w:cstheme="majorBidi"/>
                <w:sz w:val="28"/>
              </w:rPr>
            </w:pPr>
          </w:p>
        </w:tc>
        <w:tc>
          <w:tcPr>
            <w:tcW w:w="1260" w:type="dxa"/>
            <w:tcBorders>
              <w:top w:val="single" w:color="auto" w:sz="4" w:space="0"/>
              <w:left w:val="nil"/>
              <w:bottom w:val="double" w:color="auto" w:sz="4" w:space="0"/>
              <w:right w:val="nil"/>
            </w:tcBorders>
            <w:noWrap/>
            <w:tcMar/>
            <w:vAlign w:val="center"/>
          </w:tcPr>
          <w:p w:rsidRPr="008B68FE" w:rsidR="00634C8D" w:rsidP="00E3040A" w:rsidRDefault="00634C8D" w14:paraId="3E650BA4" w14:textId="4F58D832">
            <w:pPr>
              <w:jc w:val="right"/>
              <w:rPr>
                <w:rFonts w:asciiTheme="majorBidi" w:hAnsiTheme="majorBidi" w:cstheme="majorBidi"/>
                <w:sz w:val="28"/>
              </w:rPr>
            </w:pPr>
            <w:r w:rsidRPr="008B68FE">
              <w:rPr>
                <w:rFonts w:asciiTheme="majorBidi" w:hAnsiTheme="majorBidi" w:cstheme="majorBidi"/>
                <w:sz w:val="28"/>
              </w:rPr>
              <w:t>-</w:t>
            </w:r>
          </w:p>
        </w:tc>
        <w:tc>
          <w:tcPr>
            <w:tcW w:w="270" w:type="dxa"/>
            <w:tcBorders>
              <w:left w:val="nil"/>
              <w:right w:val="nil"/>
            </w:tcBorders>
            <w:noWrap/>
            <w:tcMar/>
            <w:vAlign w:val="center"/>
          </w:tcPr>
          <w:p w:rsidRPr="008B68FE" w:rsidR="00634C8D" w:rsidP="00E3040A" w:rsidRDefault="00634C8D" w14:paraId="457C5F28" w14:textId="77777777">
            <w:pPr>
              <w:jc w:val="right"/>
              <w:rPr>
                <w:rFonts w:asciiTheme="majorBidi" w:hAnsiTheme="majorBidi" w:cstheme="majorBidi"/>
                <w:sz w:val="28"/>
              </w:rPr>
            </w:pPr>
          </w:p>
        </w:tc>
        <w:tc>
          <w:tcPr>
            <w:tcW w:w="1170" w:type="dxa"/>
            <w:tcBorders>
              <w:top w:val="single" w:color="auto" w:sz="4" w:space="0"/>
              <w:left w:val="nil"/>
              <w:bottom w:val="double" w:color="auto" w:sz="4" w:space="0"/>
              <w:right w:val="nil"/>
            </w:tcBorders>
            <w:noWrap/>
            <w:tcMar/>
            <w:vAlign w:val="center"/>
          </w:tcPr>
          <w:p w:rsidRPr="008B68FE" w:rsidR="00634C8D" w:rsidP="00E3040A" w:rsidRDefault="00634C8D" w14:paraId="4F5B4D6F" w14:textId="1E6AD566">
            <w:pPr>
              <w:jc w:val="right"/>
              <w:rPr>
                <w:rFonts w:asciiTheme="majorBidi" w:hAnsiTheme="majorBidi" w:cstheme="majorBidi"/>
                <w:sz w:val="28"/>
              </w:rPr>
            </w:pPr>
            <w:r w:rsidRPr="008B68FE">
              <w:rPr>
                <w:rFonts w:asciiTheme="majorBidi" w:hAnsiTheme="majorBidi" w:cstheme="majorBidi"/>
                <w:sz w:val="28"/>
              </w:rPr>
              <w:t>2,091</w:t>
            </w:r>
          </w:p>
        </w:tc>
        <w:tc>
          <w:tcPr>
            <w:tcW w:w="270" w:type="dxa"/>
            <w:tcBorders>
              <w:left w:val="nil"/>
              <w:right w:val="nil"/>
            </w:tcBorders>
            <w:noWrap/>
            <w:tcMar/>
            <w:vAlign w:val="center"/>
          </w:tcPr>
          <w:p w:rsidRPr="008B68FE" w:rsidR="00634C8D" w:rsidP="00E3040A" w:rsidRDefault="00634C8D" w14:paraId="7CB6753C" w14:textId="77777777">
            <w:pPr>
              <w:jc w:val="right"/>
              <w:rPr>
                <w:rFonts w:asciiTheme="majorBidi" w:hAnsiTheme="majorBidi" w:cstheme="majorBidi"/>
                <w:sz w:val="28"/>
              </w:rPr>
            </w:pPr>
          </w:p>
        </w:tc>
        <w:tc>
          <w:tcPr>
            <w:tcW w:w="1332" w:type="dxa"/>
            <w:tcBorders>
              <w:top w:val="single" w:color="auto" w:sz="4" w:space="0"/>
              <w:left w:val="nil"/>
              <w:bottom w:val="double" w:color="auto" w:sz="4" w:space="0"/>
              <w:right w:val="nil"/>
            </w:tcBorders>
            <w:noWrap/>
            <w:tcMar/>
            <w:vAlign w:val="center"/>
          </w:tcPr>
          <w:p w:rsidRPr="008B68FE" w:rsidR="00634C8D" w:rsidP="00E3040A" w:rsidRDefault="00634C8D" w14:paraId="7EBC7DCC" w14:textId="4CCF62C9">
            <w:pPr>
              <w:jc w:val="right"/>
              <w:rPr>
                <w:rFonts w:asciiTheme="majorBidi" w:hAnsiTheme="majorBidi" w:cstheme="majorBidi"/>
                <w:sz w:val="28"/>
              </w:rPr>
            </w:pPr>
            <w:r w:rsidRPr="008B68FE">
              <w:rPr>
                <w:rFonts w:asciiTheme="majorBidi" w:hAnsiTheme="majorBidi" w:cstheme="majorBidi"/>
                <w:sz w:val="28"/>
              </w:rPr>
              <w:t>3,959,769</w:t>
            </w:r>
          </w:p>
        </w:tc>
      </w:tr>
      <w:tr w:rsidRPr="008B68FE" w:rsidR="004C73B5" w:rsidTr="1089A0C4" w14:paraId="06839117" w14:textId="77777777">
        <w:trPr>
          <w:trHeight w:val="420"/>
        </w:trPr>
        <w:tc>
          <w:tcPr>
            <w:tcW w:w="3388" w:type="dxa"/>
            <w:gridSpan w:val="2"/>
            <w:tcBorders>
              <w:top w:val="nil"/>
              <w:left w:val="nil"/>
            </w:tcBorders>
            <w:shd w:val="clear" w:color="auto" w:fill="FFFFFF" w:themeFill="background1"/>
            <w:tcMar/>
            <w:vAlign w:val="center"/>
          </w:tcPr>
          <w:p w:rsidRPr="008B68FE" w:rsidR="004C73B5" w:rsidP="00E3040A" w:rsidRDefault="004C73B5" w14:paraId="7464F5AE" w14:textId="77777777">
            <w:pPr>
              <w:rPr>
                <w:rFonts w:asciiTheme="majorBidi" w:hAnsiTheme="majorBidi" w:cstheme="majorBidi"/>
                <w:color w:val="000000"/>
                <w:sz w:val="28"/>
              </w:rPr>
            </w:pPr>
          </w:p>
        </w:tc>
        <w:tc>
          <w:tcPr>
            <w:tcW w:w="1263" w:type="dxa"/>
            <w:tcBorders>
              <w:top w:val="single" w:color="auto" w:sz="4" w:space="0"/>
              <w:left w:val="nil"/>
              <w:right w:val="nil"/>
            </w:tcBorders>
            <w:noWrap/>
            <w:tcMar/>
            <w:vAlign w:val="center"/>
          </w:tcPr>
          <w:p w:rsidRPr="008B68FE" w:rsidR="004C73B5" w:rsidP="00E3040A" w:rsidRDefault="004C73B5" w14:paraId="603214F0" w14:textId="77777777">
            <w:pPr>
              <w:jc w:val="right"/>
              <w:rPr>
                <w:rFonts w:asciiTheme="majorBidi" w:hAnsiTheme="majorBidi" w:cstheme="majorBidi"/>
                <w:sz w:val="28"/>
              </w:rPr>
            </w:pPr>
          </w:p>
        </w:tc>
        <w:tc>
          <w:tcPr>
            <w:tcW w:w="270" w:type="dxa"/>
            <w:tcBorders>
              <w:left w:val="nil"/>
              <w:right w:val="nil"/>
            </w:tcBorders>
            <w:noWrap/>
            <w:tcMar/>
            <w:vAlign w:val="center"/>
          </w:tcPr>
          <w:p w:rsidRPr="008B68FE" w:rsidR="004C73B5" w:rsidP="00E3040A" w:rsidRDefault="004C73B5" w14:paraId="7C5A22CF" w14:textId="77777777">
            <w:pPr>
              <w:jc w:val="right"/>
              <w:rPr>
                <w:rFonts w:asciiTheme="majorBidi" w:hAnsiTheme="majorBidi" w:cstheme="majorBidi"/>
                <w:sz w:val="28"/>
              </w:rPr>
            </w:pPr>
          </w:p>
        </w:tc>
        <w:tc>
          <w:tcPr>
            <w:tcW w:w="1260" w:type="dxa"/>
            <w:tcBorders>
              <w:top w:val="single" w:color="auto" w:sz="4" w:space="0"/>
              <w:left w:val="nil"/>
              <w:right w:val="nil"/>
            </w:tcBorders>
            <w:noWrap/>
            <w:tcMar/>
            <w:vAlign w:val="center"/>
          </w:tcPr>
          <w:p w:rsidRPr="008B68FE" w:rsidR="004C73B5" w:rsidP="00E3040A" w:rsidRDefault="004C73B5" w14:paraId="28F6676C" w14:textId="77777777">
            <w:pPr>
              <w:jc w:val="right"/>
              <w:rPr>
                <w:rFonts w:asciiTheme="majorBidi" w:hAnsiTheme="majorBidi" w:cstheme="majorBidi"/>
                <w:sz w:val="28"/>
              </w:rPr>
            </w:pPr>
          </w:p>
        </w:tc>
        <w:tc>
          <w:tcPr>
            <w:tcW w:w="270" w:type="dxa"/>
            <w:tcBorders>
              <w:left w:val="nil"/>
              <w:right w:val="nil"/>
            </w:tcBorders>
            <w:noWrap/>
            <w:tcMar/>
            <w:vAlign w:val="center"/>
          </w:tcPr>
          <w:p w:rsidRPr="008B68FE" w:rsidR="004C73B5" w:rsidP="00E3040A" w:rsidRDefault="004C73B5" w14:paraId="0FEA5668" w14:textId="77777777">
            <w:pPr>
              <w:jc w:val="right"/>
              <w:rPr>
                <w:rFonts w:asciiTheme="majorBidi" w:hAnsiTheme="majorBidi" w:cstheme="majorBidi"/>
                <w:sz w:val="28"/>
              </w:rPr>
            </w:pPr>
          </w:p>
        </w:tc>
        <w:tc>
          <w:tcPr>
            <w:tcW w:w="1170" w:type="dxa"/>
            <w:tcBorders>
              <w:top w:val="single" w:color="auto" w:sz="4" w:space="0"/>
              <w:left w:val="nil"/>
              <w:right w:val="nil"/>
            </w:tcBorders>
            <w:noWrap/>
            <w:tcMar/>
            <w:vAlign w:val="center"/>
          </w:tcPr>
          <w:p w:rsidRPr="008B68FE" w:rsidR="004C73B5" w:rsidP="00E3040A" w:rsidRDefault="004C73B5" w14:paraId="2C0181CA" w14:textId="77777777">
            <w:pPr>
              <w:jc w:val="right"/>
              <w:rPr>
                <w:rFonts w:asciiTheme="majorBidi" w:hAnsiTheme="majorBidi" w:cstheme="majorBidi"/>
                <w:sz w:val="28"/>
              </w:rPr>
            </w:pPr>
          </w:p>
        </w:tc>
        <w:tc>
          <w:tcPr>
            <w:tcW w:w="270" w:type="dxa"/>
            <w:tcBorders>
              <w:left w:val="nil"/>
              <w:right w:val="nil"/>
            </w:tcBorders>
            <w:noWrap/>
            <w:tcMar/>
            <w:vAlign w:val="center"/>
          </w:tcPr>
          <w:p w:rsidRPr="008B68FE" w:rsidR="004C73B5" w:rsidP="00E3040A" w:rsidRDefault="004C73B5" w14:paraId="50DCEA17" w14:textId="77777777">
            <w:pPr>
              <w:jc w:val="right"/>
              <w:rPr>
                <w:rFonts w:asciiTheme="majorBidi" w:hAnsiTheme="majorBidi" w:cstheme="majorBidi"/>
                <w:sz w:val="28"/>
              </w:rPr>
            </w:pPr>
          </w:p>
        </w:tc>
        <w:tc>
          <w:tcPr>
            <w:tcW w:w="1332" w:type="dxa"/>
            <w:tcBorders>
              <w:top w:val="single" w:color="auto" w:sz="4" w:space="0"/>
              <w:left w:val="nil"/>
              <w:right w:val="nil"/>
            </w:tcBorders>
            <w:noWrap/>
            <w:tcMar/>
            <w:vAlign w:val="center"/>
          </w:tcPr>
          <w:p w:rsidRPr="008B68FE" w:rsidR="004C73B5" w:rsidP="00E3040A" w:rsidRDefault="004C73B5" w14:paraId="460D47AD" w14:textId="77777777">
            <w:pPr>
              <w:jc w:val="right"/>
              <w:rPr>
                <w:rFonts w:asciiTheme="majorBidi" w:hAnsiTheme="majorBidi" w:cstheme="majorBidi"/>
                <w:sz w:val="28"/>
              </w:rPr>
            </w:pPr>
          </w:p>
        </w:tc>
      </w:tr>
      <w:tr w:rsidRPr="008B68FE" w:rsidR="00867DA4" w:rsidTr="1089A0C4" w14:paraId="1E1AE030" w14:textId="77777777">
        <w:trPr>
          <w:trHeight w:val="420"/>
        </w:trPr>
        <w:tc>
          <w:tcPr>
            <w:tcW w:w="4651" w:type="dxa"/>
            <w:gridSpan w:val="3"/>
            <w:tcBorders>
              <w:left w:val="nil"/>
            </w:tcBorders>
            <w:shd w:val="clear" w:color="auto" w:fill="FFFFFF" w:themeFill="background1"/>
            <w:tcMar/>
            <w:vAlign w:val="center"/>
          </w:tcPr>
          <w:p w:rsidRPr="008B68FE" w:rsidR="00867DA4" w:rsidP="00E3040A" w:rsidRDefault="00867DA4" w14:paraId="12C2A427" w14:textId="0C1DCFB5">
            <w:pPr>
              <w:rPr>
                <w:rFonts w:asciiTheme="majorBidi" w:hAnsiTheme="majorBidi" w:cstheme="majorBidi"/>
                <w:b/>
                <w:bCs/>
                <w:color w:val="000000"/>
                <w:sz w:val="28"/>
              </w:rPr>
            </w:pPr>
            <w:r w:rsidRPr="008B68FE">
              <w:rPr>
                <w:rFonts w:asciiTheme="majorBidi" w:hAnsiTheme="majorBidi" w:cstheme="majorBidi"/>
                <w:b/>
                <w:bCs/>
                <w:color w:val="000000"/>
                <w:sz w:val="28"/>
              </w:rPr>
              <w:t>Other current receivables - related part</w:t>
            </w:r>
            <w:r w:rsidR="00061245">
              <w:rPr>
                <w:rFonts w:asciiTheme="majorBidi" w:hAnsiTheme="majorBidi" w:cstheme="majorBidi"/>
                <w:b/>
                <w:bCs/>
                <w:color w:val="000000"/>
                <w:sz w:val="28"/>
              </w:rPr>
              <w:t>ies</w:t>
            </w:r>
          </w:p>
        </w:tc>
        <w:tc>
          <w:tcPr>
            <w:tcW w:w="270" w:type="dxa"/>
            <w:tcBorders>
              <w:left w:val="nil"/>
              <w:right w:val="nil"/>
            </w:tcBorders>
            <w:noWrap/>
            <w:tcMar/>
            <w:vAlign w:val="center"/>
          </w:tcPr>
          <w:p w:rsidRPr="008B68FE" w:rsidR="00867DA4" w:rsidP="00E3040A" w:rsidRDefault="00867DA4" w14:paraId="50201B26" w14:textId="77777777">
            <w:pPr>
              <w:rPr>
                <w:rFonts w:asciiTheme="majorBidi" w:hAnsiTheme="majorBidi" w:cstheme="majorBidi"/>
                <w:b/>
                <w:bCs/>
                <w:color w:val="000000"/>
                <w:sz w:val="28"/>
              </w:rPr>
            </w:pPr>
          </w:p>
        </w:tc>
        <w:tc>
          <w:tcPr>
            <w:tcW w:w="1260" w:type="dxa"/>
            <w:tcBorders>
              <w:left w:val="nil"/>
              <w:right w:val="nil"/>
            </w:tcBorders>
            <w:noWrap/>
            <w:tcMar/>
            <w:vAlign w:val="center"/>
          </w:tcPr>
          <w:p w:rsidRPr="008B68FE" w:rsidR="00867DA4" w:rsidP="00E3040A" w:rsidRDefault="00867DA4" w14:paraId="7ABE565F" w14:textId="77777777">
            <w:pPr>
              <w:rPr>
                <w:rFonts w:asciiTheme="majorBidi" w:hAnsiTheme="majorBidi" w:cstheme="majorBidi"/>
                <w:b/>
                <w:bCs/>
                <w:color w:val="000000"/>
                <w:sz w:val="28"/>
              </w:rPr>
            </w:pPr>
          </w:p>
        </w:tc>
        <w:tc>
          <w:tcPr>
            <w:tcW w:w="270" w:type="dxa"/>
            <w:tcBorders>
              <w:left w:val="nil"/>
              <w:right w:val="nil"/>
            </w:tcBorders>
            <w:noWrap/>
            <w:tcMar/>
            <w:vAlign w:val="center"/>
          </w:tcPr>
          <w:p w:rsidRPr="008B68FE" w:rsidR="00867DA4" w:rsidP="00E3040A" w:rsidRDefault="00867DA4" w14:paraId="730464FB" w14:textId="77777777">
            <w:pPr>
              <w:rPr>
                <w:rFonts w:asciiTheme="majorBidi" w:hAnsiTheme="majorBidi" w:cstheme="majorBidi"/>
                <w:b/>
                <w:bCs/>
                <w:color w:val="000000"/>
                <w:sz w:val="28"/>
              </w:rPr>
            </w:pPr>
          </w:p>
        </w:tc>
        <w:tc>
          <w:tcPr>
            <w:tcW w:w="1170" w:type="dxa"/>
            <w:tcBorders>
              <w:left w:val="nil"/>
              <w:right w:val="nil"/>
            </w:tcBorders>
            <w:noWrap/>
            <w:tcMar/>
            <w:vAlign w:val="center"/>
          </w:tcPr>
          <w:p w:rsidRPr="008B68FE" w:rsidR="00867DA4" w:rsidP="00E3040A" w:rsidRDefault="00867DA4" w14:paraId="0AA2F5BC" w14:textId="77777777">
            <w:pPr>
              <w:rPr>
                <w:rFonts w:asciiTheme="majorBidi" w:hAnsiTheme="majorBidi" w:cstheme="majorBidi"/>
                <w:b/>
                <w:bCs/>
                <w:color w:val="000000"/>
                <w:sz w:val="28"/>
              </w:rPr>
            </w:pPr>
          </w:p>
        </w:tc>
        <w:tc>
          <w:tcPr>
            <w:tcW w:w="270" w:type="dxa"/>
            <w:tcBorders>
              <w:left w:val="nil"/>
              <w:right w:val="nil"/>
            </w:tcBorders>
            <w:shd w:val="clear" w:color="auto" w:fill="FFFFFF" w:themeFill="background1"/>
            <w:noWrap/>
            <w:tcMar/>
            <w:vAlign w:val="center"/>
          </w:tcPr>
          <w:p w:rsidRPr="008B68FE" w:rsidR="00867DA4" w:rsidP="00E3040A" w:rsidRDefault="00867DA4" w14:paraId="28B9ED36" w14:textId="77777777">
            <w:pPr>
              <w:rPr>
                <w:rFonts w:asciiTheme="majorBidi" w:hAnsiTheme="majorBidi" w:cstheme="majorBidi"/>
                <w:b/>
                <w:bCs/>
                <w:color w:val="000000"/>
                <w:sz w:val="28"/>
              </w:rPr>
            </w:pPr>
          </w:p>
        </w:tc>
        <w:tc>
          <w:tcPr>
            <w:tcW w:w="1332" w:type="dxa"/>
            <w:tcBorders>
              <w:left w:val="nil"/>
              <w:right w:val="nil"/>
            </w:tcBorders>
            <w:noWrap/>
            <w:tcMar/>
            <w:vAlign w:val="center"/>
          </w:tcPr>
          <w:p w:rsidRPr="008B68FE" w:rsidR="00867DA4" w:rsidP="00E3040A" w:rsidRDefault="00867DA4" w14:paraId="7FCE0821" w14:textId="77777777">
            <w:pPr>
              <w:rPr>
                <w:rFonts w:asciiTheme="majorBidi" w:hAnsiTheme="majorBidi" w:cstheme="majorBidi"/>
                <w:b/>
                <w:bCs/>
                <w:color w:val="000000"/>
                <w:sz w:val="28"/>
              </w:rPr>
            </w:pPr>
          </w:p>
        </w:tc>
      </w:tr>
      <w:tr w:rsidRPr="008B68FE" w:rsidR="00634C8D" w:rsidTr="1089A0C4" w14:paraId="249D9677" w14:textId="77777777">
        <w:trPr>
          <w:trHeight w:val="420"/>
        </w:trPr>
        <w:tc>
          <w:tcPr>
            <w:tcW w:w="3388" w:type="dxa"/>
            <w:gridSpan w:val="2"/>
            <w:tcBorders>
              <w:top w:val="nil"/>
              <w:left w:val="nil"/>
            </w:tcBorders>
            <w:shd w:val="clear" w:color="auto" w:fill="FFFFFF" w:themeFill="background1"/>
            <w:tcMar/>
          </w:tcPr>
          <w:p w:rsidRPr="00A74DAB" w:rsidR="00634C8D" w:rsidP="00E3040A" w:rsidRDefault="00634C8D" w14:paraId="7EB307F6" w14:textId="48CD2452">
            <w:pPr>
              <w:rPr>
                <w:rFonts w:asciiTheme="majorBidi" w:hAnsiTheme="majorBidi" w:cstheme="majorBidi"/>
                <w:color w:val="000000"/>
                <w:sz w:val="28"/>
                <w:cs/>
              </w:rPr>
            </w:pPr>
            <w:r w:rsidRPr="008B68FE">
              <w:rPr>
                <w:rFonts w:asciiTheme="majorBidi" w:hAnsiTheme="majorBidi" w:cstheme="majorBidi"/>
                <w:color w:val="000000"/>
                <w:sz w:val="28"/>
              </w:rPr>
              <w:t>Subsidiary</w:t>
            </w:r>
          </w:p>
        </w:tc>
        <w:tc>
          <w:tcPr>
            <w:tcW w:w="1263" w:type="dxa"/>
            <w:tcBorders>
              <w:left w:val="nil"/>
              <w:right w:val="nil"/>
            </w:tcBorders>
            <w:noWrap/>
            <w:tcMar/>
            <w:vAlign w:val="center"/>
          </w:tcPr>
          <w:p w:rsidRPr="008B68FE" w:rsidR="00634C8D" w:rsidP="00E3040A" w:rsidRDefault="00634C8D" w14:paraId="35457096" w14:textId="294AF441">
            <w:pPr>
              <w:jc w:val="right"/>
              <w:rPr>
                <w:rFonts w:asciiTheme="majorBidi" w:hAnsiTheme="majorBidi" w:cstheme="majorBidi"/>
                <w:sz w:val="28"/>
              </w:rPr>
            </w:pPr>
            <w:r w:rsidRPr="008B68FE">
              <w:rPr>
                <w:rFonts w:asciiTheme="majorBidi" w:hAnsiTheme="majorBidi" w:cstheme="majorBidi"/>
                <w:sz w:val="28"/>
              </w:rPr>
              <w:t>-</w:t>
            </w:r>
          </w:p>
        </w:tc>
        <w:tc>
          <w:tcPr>
            <w:tcW w:w="270" w:type="dxa"/>
            <w:tcBorders>
              <w:left w:val="nil"/>
              <w:right w:val="nil"/>
            </w:tcBorders>
            <w:noWrap/>
            <w:tcMar/>
            <w:vAlign w:val="center"/>
          </w:tcPr>
          <w:p w:rsidRPr="008B68FE" w:rsidR="00634C8D" w:rsidP="00E3040A" w:rsidRDefault="00634C8D" w14:paraId="43FD0D06" w14:textId="77777777">
            <w:pPr>
              <w:jc w:val="right"/>
              <w:rPr>
                <w:rFonts w:asciiTheme="majorBidi" w:hAnsiTheme="majorBidi" w:cstheme="majorBidi"/>
                <w:sz w:val="28"/>
              </w:rPr>
            </w:pPr>
          </w:p>
        </w:tc>
        <w:tc>
          <w:tcPr>
            <w:tcW w:w="1260" w:type="dxa"/>
            <w:tcBorders>
              <w:left w:val="nil"/>
              <w:right w:val="nil"/>
            </w:tcBorders>
            <w:noWrap/>
            <w:tcMar/>
            <w:vAlign w:val="center"/>
          </w:tcPr>
          <w:p w:rsidRPr="008B68FE" w:rsidR="00634C8D" w:rsidP="00E3040A" w:rsidRDefault="00634C8D" w14:paraId="5DE9738C" w14:textId="1803021D">
            <w:pPr>
              <w:jc w:val="right"/>
              <w:rPr>
                <w:rFonts w:asciiTheme="majorBidi" w:hAnsiTheme="majorBidi" w:cstheme="majorBidi"/>
                <w:sz w:val="28"/>
              </w:rPr>
            </w:pPr>
            <w:r w:rsidRPr="008B68FE">
              <w:rPr>
                <w:rFonts w:asciiTheme="majorBidi" w:hAnsiTheme="majorBidi" w:cstheme="majorBidi"/>
                <w:sz w:val="28"/>
              </w:rPr>
              <w:t>-</w:t>
            </w:r>
          </w:p>
        </w:tc>
        <w:tc>
          <w:tcPr>
            <w:tcW w:w="270" w:type="dxa"/>
            <w:tcBorders>
              <w:left w:val="nil"/>
              <w:right w:val="nil"/>
            </w:tcBorders>
            <w:noWrap/>
            <w:tcMar/>
            <w:vAlign w:val="center"/>
          </w:tcPr>
          <w:p w:rsidRPr="008B68FE" w:rsidR="00634C8D" w:rsidP="00E3040A" w:rsidRDefault="00634C8D" w14:paraId="6002AFED" w14:textId="77777777">
            <w:pPr>
              <w:jc w:val="right"/>
              <w:rPr>
                <w:rFonts w:asciiTheme="majorBidi" w:hAnsiTheme="majorBidi" w:cstheme="majorBidi"/>
                <w:sz w:val="28"/>
              </w:rPr>
            </w:pPr>
          </w:p>
        </w:tc>
        <w:tc>
          <w:tcPr>
            <w:tcW w:w="1170" w:type="dxa"/>
            <w:tcBorders>
              <w:left w:val="nil"/>
              <w:right w:val="nil"/>
            </w:tcBorders>
            <w:noWrap/>
            <w:tcMar/>
            <w:vAlign w:val="center"/>
          </w:tcPr>
          <w:p w:rsidRPr="008B68FE" w:rsidR="00634C8D" w:rsidP="00E3040A" w:rsidRDefault="00634C8D" w14:paraId="622410C8" w14:textId="4674C569">
            <w:pPr>
              <w:jc w:val="right"/>
              <w:rPr>
                <w:rFonts w:asciiTheme="majorBidi" w:hAnsiTheme="majorBidi" w:cstheme="majorBidi"/>
                <w:sz w:val="28"/>
              </w:rPr>
            </w:pPr>
            <w:r w:rsidRPr="008B68FE">
              <w:rPr>
                <w:rFonts w:asciiTheme="majorBidi" w:hAnsiTheme="majorBidi"/>
                <w:sz w:val="28"/>
              </w:rPr>
              <w:t>1,893,750</w:t>
            </w:r>
          </w:p>
        </w:tc>
        <w:tc>
          <w:tcPr>
            <w:tcW w:w="270" w:type="dxa"/>
            <w:tcBorders>
              <w:left w:val="nil"/>
              <w:right w:val="nil"/>
            </w:tcBorders>
            <w:shd w:val="clear" w:color="auto" w:fill="FFFFFF" w:themeFill="background1"/>
            <w:noWrap/>
            <w:tcMar/>
            <w:vAlign w:val="center"/>
          </w:tcPr>
          <w:p w:rsidRPr="008B68FE" w:rsidR="00634C8D" w:rsidP="00E3040A" w:rsidRDefault="00634C8D" w14:paraId="1CA4A1E6" w14:textId="77777777">
            <w:pPr>
              <w:jc w:val="right"/>
              <w:rPr>
                <w:rFonts w:asciiTheme="majorBidi" w:hAnsiTheme="majorBidi" w:cstheme="majorBidi"/>
                <w:sz w:val="28"/>
              </w:rPr>
            </w:pPr>
          </w:p>
        </w:tc>
        <w:tc>
          <w:tcPr>
            <w:tcW w:w="1332" w:type="dxa"/>
            <w:tcBorders>
              <w:left w:val="nil"/>
              <w:right w:val="nil"/>
            </w:tcBorders>
            <w:noWrap/>
            <w:tcMar/>
            <w:vAlign w:val="center"/>
          </w:tcPr>
          <w:p w:rsidRPr="008B68FE" w:rsidR="00634C8D" w:rsidP="00E3040A" w:rsidRDefault="00634C8D" w14:paraId="72E3B4D7" w14:textId="36BDED1B">
            <w:pPr>
              <w:jc w:val="right"/>
              <w:rPr>
                <w:rFonts w:asciiTheme="majorBidi" w:hAnsiTheme="majorBidi" w:cstheme="majorBidi"/>
                <w:color w:val="000000"/>
                <w:sz w:val="28"/>
              </w:rPr>
            </w:pPr>
            <w:r w:rsidRPr="008B68FE">
              <w:rPr>
                <w:rFonts w:asciiTheme="majorBidi" w:hAnsiTheme="majorBidi" w:cstheme="majorBidi"/>
                <w:color w:val="000000"/>
                <w:sz w:val="28"/>
              </w:rPr>
              <w:t>26,774,739</w:t>
            </w:r>
          </w:p>
        </w:tc>
      </w:tr>
      <w:tr w:rsidRPr="008B68FE" w:rsidR="00634C8D" w:rsidTr="1089A0C4" w14:paraId="08167C35" w14:textId="77777777">
        <w:trPr>
          <w:trHeight w:val="420"/>
        </w:trPr>
        <w:tc>
          <w:tcPr>
            <w:tcW w:w="3388" w:type="dxa"/>
            <w:gridSpan w:val="2"/>
            <w:tcBorders>
              <w:left w:val="nil"/>
            </w:tcBorders>
            <w:shd w:val="clear" w:color="auto" w:fill="FFFFFF" w:themeFill="background1"/>
            <w:tcMar/>
          </w:tcPr>
          <w:p w:rsidRPr="008B68FE" w:rsidR="00634C8D" w:rsidP="00E3040A" w:rsidRDefault="00634C8D" w14:paraId="70C9A580" w14:textId="00F74ABD">
            <w:pPr>
              <w:rPr>
                <w:rFonts w:asciiTheme="majorBidi" w:hAnsiTheme="majorBidi" w:cstheme="majorBidi"/>
                <w:color w:val="000000"/>
                <w:sz w:val="28"/>
              </w:rPr>
            </w:pPr>
            <w:r w:rsidRPr="008B68FE">
              <w:rPr>
                <w:rFonts w:asciiTheme="majorBidi" w:hAnsiTheme="majorBidi" w:cstheme="majorBidi"/>
                <w:color w:val="000000"/>
                <w:sz w:val="28"/>
              </w:rPr>
              <w:t>Other related companies</w:t>
            </w:r>
          </w:p>
        </w:tc>
        <w:tc>
          <w:tcPr>
            <w:tcW w:w="1263" w:type="dxa"/>
            <w:tcBorders>
              <w:left w:val="nil"/>
              <w:bottom w:val="single" w:color="auto" w:sz="4" w:space="0"/>
              <w:right w:val="nil"/>
            </w:tcBorders>
            <w:noWrap/>
            <w:tcMar/>
            <w:vAlign w:val="center"/>
          </w:tcPr>
          <w:p w:rsidRPr="008B68FE" w:rsidR="00634C8D" w:rsidP="00E3040A" w:rsidRDefault="006C2C94" w14:paraId="02DF06E8" w14:textId="273A5F5C">
            <w:pPr>
              <w:jc w:val="right"/>
              <w:rPr>
                <w:rFonts w:asciiTheme="majorBidi" w:hAnsiTheme="majorBidi" w:cstheme="majorBidi"/>
                <w:sz w:val="28"/>
              </w:rPr>
            </w:pPr>
            <w:r w:rsidRPr="00A15E86">
              <w:rPr>
                <w:rFonts w:asciiTheme="majorBidi" w:hAnsiTheme="majorBidi"/>
                <w:sz w:val="28"/>
              </w:rPr>
              <w:t>77,350</w:t>
            </w:r>
          </w:p>
        </w:tc>
        <w:tc>
          <w:tcPr>
            <w:tcW w:w="270" w:type="dxa"/>
            <w:tcBorders>
              <w:left w:val="nil"/>
              <w:right w:val="nil"/>
            </w:tcBorders>
            <w:noWrap/>
            <w:tcMar/>
            <w:vAlign w:val="center"/>
          </w:tcPr>
          <w:p w:rsidRPr="008B68FE" w:rsidR="00634C8D" w:rsidP="00E3040A" w:rsidRDefault="00634C8D" w14:paraId="411898DF" w14:textId="77777777">
            <w:pPr>
              <w:jc w:val="right"/>
              <w:rPr>
                <w:rFonts w:asciiTheme="majorBidi" w:hAnsiTheme="majorBidi" w:cstheme="majorBidi"/>
                <w:sz w:val="28"/>
              </w:rPr>
            </w:pPr>
          </w:p>
        </w:tc>
        <w:tc>
          <w:tcPr>
            <w:tcW w:w="1260" w:type="dxa"/>
            <w:tcBorders>
              <w:left w:val="nil"/>
              <w:bottom w:val="single" w:color="auto" w:sz="4" w:space="0"/>
              <w:right w:val="nil"/>
            </w:tcBorders>
            <w:noWrap/>
            <w:tcMar/>
            <w:vAlign w:val="center"/>
          </w:tcPr>
          <w:p w:rsidRPr="008B68FE" w:rsidR="00634C8D" w:rsidP="00E3040A" w:rsidRDefault="00634C8D" w14:paraId="67AD6B65" w14:textId="762E7131">
            <w:pPr>
              <w:jc w:val="right"/>
              <w:rPr>
                <w:rFonts w:asciiTheme="majorBidi" w:hAnsiTheme="majorBidi" w:cstheme="majorBidi"/>
                <w:sz w:val="28"/>
              </w:rPr>
            </w:pPr>
            <w:r w:rsidRPr="008B68FE">
              <w:rPr>
                <w:rFonts w:asciiTheme="majorBidi" w:hAnsiTheme="majorBidi" w:cstheme="majorBidi"/>
                <w:sz w:val="28"/>
              </w:rPr>
              <w:t>-</w:t>
            </w:r>
          </w:p>
        </w:tc>
        <w:tc>
          <w:tcPr>
            <w:tcW w:w="270" w:type="dxa"/>
            <w:tcBorders>
              <w:left w:val="nil"/>
              <w:right w:val="nil"/>
            </w:tcBorders>
            <w:noWrap/>
            <w:tcMar/>
            <w:vAlign w:val="center"/>
          </w:tcPr>
          <w:p w:rsidRPr="008B68FE" w:rsidR="00634C8D" w:rsidP="00E3040A" w:rsidRDefault="00634C8D" w14:paraId="02FDDE02" w14:textId="77777777">
            <w:pPr>
              <w:jc w:val="right"/>
              <w:rPr>
                <w:rFonts w:asciiTheme="majorBidi" w:hAnsiTheme="majorBidi" w:cstheme="majorBidi"/>
                <w:sz w:val="28"/>
              </w:rPr>
            </w:pPr>
          </w:p>
        </w:tc>
        <w:tc>
          <w:tcPr>
            <w:tcW w:w="1170" w:type="dxa"/>
            <w:tcBorders>
              <w:left w:val="nil"/>
              <w:bottom w:val="single" w:color="auto" w:sz="4" w:space="0"/>
              <w:right w:val="nil"/>
            </w:tcBorders>
            <w:noWrap/>
            <w:tcMar/>
            <w:vAlign w:val="center"/>
          </w:tcPr>
          <w:p w:rsidRPr="008B68FE" w:rsidR="00634C8D" w:rsidP="00E3040A" w:rsidRDefault="00A15E86" w14:paraId="603A9DCF" w14:textId="0130A29B">
            <w:pPr>
              <w:jc w:val="right"/>
              <w:rPr>
                <w:rFonts w:asciiTheme="majorBidi" w:hAnsiTheme="majorBidi" w:cstheme="majorBidi"/>
                <w:sz w:val="28"/>
              </w:rPr>
            </w:pPr>
            <w:r w:rsidRPr="00A15E86">
              <w:rPr>
                <w:rFonts w:asciiTheme="majorBidi" w:hAnsiTheme="majorBidi"/>
                <w:sz w:val="28"/>
              </w:rPr>
              <w:t>77,350</w:t>
            </w:r>
          </w:p>
        </w:tc>
        <w:tc>
          <w:tcPr>
            <w:tcW w:w="270" w:type="dxa"/>
            <w:tcBorders>
              <w:left w:val="nil"/>
              <w:right w:val="nil"/>
            </w:tcBorders>
            <w:shd w:val="clear" w:color="auto" w:fill="FFFFFF" w:themeFill="background1"/>
            <w:noWrap/>
            <w:tcMar/>
            <w:vAlign w:val="center"/>
          </w:tcPr>
          <w:p w:rsidRPr="008B68FE" w:rsidR="00634C8D" w:rsidP="00E3040A" w:rsidRDefault="00634C8D" w14:paraId="43C4F90D" w14:textId="77777777">
            <w:pPr>
              <w:jc w:val="right"/>
              <w:rPr>
                <w:rFonts w:asciiTheme="majorBidi" w:hAnsiTheme="majorBidi" w:cstheme="majorBidi"/>
                <w:sz w:val="28"/>
              </w:rPr>
            </w:pPr>
          </w:p>
        </w:tc>
        <w:tc>
          <w:tcPr>
            <w:tcW w:w="1332" w:type="dxa"/>
            <w:tcBorders>
              <w:left w:val="nil"/>
              <w:bottom w:val="single" w:color="auto" w:sz="4" w:space="0"/>
              <w:right w:val="nil"/>
            </w:tcBorders>
            <w:noWrap/>
            <w:tcMar/>
            <w:vAlign w:val="center"/>
          </w:tcPr>
          <w:p w:rsidRPr="008B68FE" w:rsidR="00634C8D" w:rsidP="00E3040A" w:rsidRDefault="00634C8D" w14:paraId="769332F3" w14:textId="5905CD74">
            <w:pPr>
              <w:jc w:val="right"/>
              <w:rPr>
                <w:rFonts w:asciiTheme="majorBidi" w:hAnsiTheme="majorBidi" w:cstheme="majorBidi"/>
                <w:color w:val="000000"/>
                <w:sz w:val="28"/>
              </w:rPr>
            </w:pPr>
            <w:r w:rsidRPr="008B68FE">
              <w:rPr>
                <w:rFonts w:asciiTheme="majorBidi" w:hAnsiTheme="majorBidi"/>
                <w:sz w:val="28"/>
              </w:rPr>
              <w:t>-</w:t>
            </w:r>
          </w:p>
        </w:tc>
      </w:tr>
      <w:tr w:rsidRPr="008B68FE" w:rsidR="00634C8D" w:rsidTr="1089A0C4" w14:paraId="1F64F06C" w14:textId="77777777">
        <w:trPr>
          <w:trHeight w:val="420"/>
        </w:trPr>
        <w:tc>
          <w:tcPr>
            <w:tcW w:w="3388" w:type="dxa"/>
            <w:gridSpan w:val="2"/>
            <w:tcBorders>
              <w:top w:val="nil"/>
              <w:left w:val="nil"/>
            </w:tcBorders>
            <w:shd w:val="clear" w:color="auto" w:fill="FFFFFF" w:themeFill="background1"/>
            <w:tcMar/>
            <w:vAlign w:val="center"/>
          </w:tcPr>
          <w:p w:rsidRPr="00A74DAB" w:rsidR="00634C8D" w:rsidP="00E3040A" w:rsidRDefault="00634C8D" w14:paraId="0CE94EFC" w14:textId="441776D4">
            <w:pPr>
              <w:rPr>
                <w:rFonts w:asciiTheme="majorBidi" w:hAnsiTheme="majorBidi" w:cstheme="majorBidi"/>
                <w:color w:val="000000"/>
                <w:sz w:val="28"/>
                <w:cs/>
              </w:rPr>
            </w:pPr>
            <w:r w:rsidRPr="008B68FE">
              <w:rPr>
                <w:rFonts w:asciiTheme="majorBidi" w:hAnsiTheme="majorBidi" w:cstheme="majorBidi"/>
                <w:color w:val="000000"/>
                <w:sz w:val="28"/>
              </w:rPr>
              <w:t xml:space="preserve">Total </w:t>
            </w:r>
          </w:p>
        </w:tc>
        <w:tc>
          <w:tcPr>
            <w:tcW w:w="1263" w:type="dxa"/>
            <w:tcBorders>
              <w:top w:val="single" w:color="auto" w:sz="4" w:space="0"/>
              <w:left w:val="nil"/>
              <w:bottom w:val="double" w:color="auto" w:sz="4" w:space="0"/>
              <w:right w:val="nil"/>
            </w:tcBorders>
            <w:noWrap/>
            <w:tcMar/>
            <w:vAlign w:val="center"/>
          </w:tcPr>
          <w:p w:rsidRPr="008B68FE" w:rsidR="00634C8D" w:rsidP="00E3040A" w:rsidRDefault="006C2C94" w14:paraId="6D87C407" w14:textId="29EB782F">
            <w:pPr>
              <w:jc w:val="right"/>
              <w:rPr>
                <w:rFonts w:asciiTheme="majorBidi" w:hAnsiTheme="majorBidi" w:cstheme="majorBidi"/>
                <w:sz w:val="28"/>
              </w:rPr>
            </w:pPr>
            <w:r w:rsidRPr="00A15E86">
              <w:rPr>
                <w:rFonts w:asciiTheme="majorBidi" w:hAnsiTheme="majorBidi"/>
                <w:sz w:val="28"/>
              </w:rPr>
              <w:t>77,350</w:t>
            </w:r>
          </w:p>
        </w:tc>
        <w:tc>
          <w:tcPr>
            <w:tcW w:w="270" w:type="dxa"/>
            <w:tcBorders>
              <w:left w:val="nil"/>
              <w:right w:val="nil"/>
            </w:tcBorders>
            <w:noWrap/>
            <w:tcMar/>
            <w:vAlign w:val="center"/>
          </w:tcPr>
          <w:p w:rsidRPr="008B68FE" w:rsidR="00634C8D" w:rsidP="00E3040A" w:rsidRDefault="00634C8D" w14:paraId="0C784060" w14:textId="77777777">
            <w:pPr>
              <w:jc w:val="right"/>
              <w:rPr>
                <w:rFonts w:asciiTheme="majorBidi" w:hAnsiTheme="majorBidi" w:cstheme="majorBidi"/>
                <w:sz w:val="28"/>
              </w:rPr>
            </w:pPr>
          </w:p>
        </w:tc>
        <w:tc>
          <w:tcPr>
            <w:tcW w:w="1260" w:type="dxa"/>
            <w:tcBorders>
              <w:top w:val="single" w:color="auto" w:sz="4" w:space="0"/>
              <w:left w:val="nil"/>
              <w:bottom w:val="double" w:color="auto" w:sz="4" w:space="0"/>
              <w:right w:val="nil"/>
            </w:tcBorders>
            <w:noWrap/>
            <w:tcMar/>
            <w:vAlign w:val="center"/>
          </w:tcPr>
          <w:p w:rsidRPr="008B68FE" w:rsidR="00634C8D" w:rsidP="00E3040A" w:rsidRDefault="00634C8D" w14:paraId="7C4A51DA" w14:textId="701672A2">
            <w:pPr>
              <w:jc w:val="right"/>
              <w:rPr>
                <w:rFonts w:asciiTheme="majorBidi" w:hAnsiTheme="majorBidi" w:cstheme="majorBidi"/>
                <w:sz w:val="28"/>
              </w:rPr>
            </w:pPr>
            <w:r w:rsidRPr="008B68FE">
              <w:rPr>
                <w:rFonts w:asciiTheme="majorBidi" w:hAnsiTheme="majorBidi" w:cstheme="majorBidi"/>
                <w:sz w:val="28"/>
              </w:rPr>
              <w:t>-</w:t>
            </w:r>
          </w:p>
        </w:tc>
        <w:tc>
          <w:tcPr>
            <w:tcW w:w="270" w:type="dxa"/>
            <w:tcBorders>
              <w:left w:val="nil"/>
              <w:right w:val="nil"/>
            </w:tcBorders>
            <w:noWrap/>
            <w:tcMar/>
            <w:vAlign w:val="center"/>
          </w:tcPr>
          <w:p w:rsidRPr="008B68FE" w:rsidR="00634C8D" w:rsidP="00E3040A" w:rsidRDefault="00634C8D" w14:paraId="4A331420" w14:textId="77777777">
            <w:pPr>
              <w:jc w:val="right"/>
              <w:rPr>
                <w:rFonts w:asciiTheme="majorBidi" w:hAnsiTheme="majorBidi" w:cstheme="majorBidi"/>
                <w:sz w:val="28"/>
              </w:rPr>
            </w:pPr>
          </w:p>
        </w:tc>
        <w:tc>
          <w:tcPr>
            <w:tcW w:w="1170" w:type="dxa"/>
            <w:tcBorders>
              <w:top w:val="single" w:color="auto" w:sz="4" w:space="0"/>
              <w:left w:val="nil"/>
              <w:bottom w:val="double" w:color="auto" w:sz="4" w:space="0"/>
              <w:right w:val="nil"/>
            </w:tcBorders>
            <w:noWrap/>
            <w:tcMar/>
            <w:vAlign w:val="center"/>
          </w:tcPr>
          <w:p w:rsidRPr="008B68FE" w:rsidR="00634C8D" w:rsidP="00E3040A" w:rsidRDefault="00A15E86" w14:paraId="2497FA40" w14:textId="0B730301">
            <w:pPr>
              <w:jc w:val="right"/>
              <w:rPr>
                <w:rFonts w:asciiTheme="majorBidi" w:hAnsiTheme="majorBidi" w:cstheme="majorBidi"/>
                <w:sz w:val="28"/>
              </w:rPr>
            </w:pPr>
            <w:r w:rsidRPr="00A15E86">
              <w:rPr>
                <w:rFonts w:asciiTheme="majorBidi" w:hAnsiTheme="majorBidi" w:cstheme="majorBidi"/>
                <w:color w:val="000000"/>
                <w:sz w:val="28"/>
              </w:rPr>
              <w:t>1,971,100</w:t>
            </w:r>
          </w:p>
        </w:tc>
        <w:tc>
          <w:tcPr>
            <w:tcW w:w="270" w:type="dxa"/>
            <w:tcBorders>
              <w:left w:val="nil"/>
              <w:right w:val="nil"/>
            </w:tcBorders>
            <w:shd w:val="clear" w:color="auto" w:fill="FFFFFF" w:themeFill="background1"/>
            <w:noWrap/>
            <w:tcMar/>
            <w:vAlign w:val="center"/>
          </w:tcPr>
          <w:p w:rsidRPr="008B68FE" w:rsidR="00634C8D" w:rsidP="00E3040A" w:rsidRDefault="00634C8D" w14:paraId="75682EEE" w14:textId="77777777">
            <w:pPr>
              <w:jc w:val="right"/>
              <w:rPr>
                <w:rFonts w:asciiTheme="majorBidi" w:hAnsiTheme="majorBidi" w:cstheme="majorBidi"/>
                <w:sz w:val="28"/>
              </w:rPr>
            </w:pPr>
          </w:p>
        </w:tc>
        <w:tc>
          <w:tcPr>
            <w:tcW w:w="1332" w:type="dxa"/>
            <w:tcBorders>
              <w:top w:val="single" w:color="auto" w:sz="4" w:space="0"/>
              <w:left w:val="nil"/>
              <w:bottom w:val="double" w:color="auto" w:sz="4" w:space="0"/>
              <w:right w:val="nil"/>
            </w:tcBorders>
            <w:noWrap/>
            <w:tcMar/>
            <w:vAlign w:val="center"/>
          </w:tcPr>
          <w:p w:rsidRPr="008B68FE" w:rsidR="00634C8D" w:rsidP="00E3040A" w:rsidRDefault="00634C8D" w14:paraId="38DD5DD1" w14:textId="605B3E3D">
            <w:pPr>
              <w:jc w:val="right"/>
              <w:rPr>
                <w:rFonts w:asciiTheme="majorBidi" w:hAnsiTheme="majorBidi" w:cstheme="majorBidi"/>
                <w:color w:val="000000"/>
                <w:sz w:val="28"/>
              </w:rPr>
            </w:pPr>
            <w:r w:rsidRPr="008B68FE">
              <w:rPr>
                <w:rFonts w:asciiTheme="majorBidi" w:hAnsiTheme="majorBidi" w:cstheme="majorBidi"/>
                <w:color w:val="000000"/>
                <w:sz w:val="28"/>
              </w:rPr>
              <w:t>26,774,739</w:t>
            </w:r>
          </w:p>
        </w:tc>
      </w:tr>
      <w:tr w:rsidRPr="008B68FE" w:rsidR="00937431" w:rsidTr="1089A0C4" w14:paraId="16509612" w14:textId="77777777">
        <w:trPr>
          <w:trHeight w:val="420"/>
        </w:trPr>
        <w:tc>
          <w:tcPr>
            <w:tcW w:w="3388" w:type="dxa"/>
            <w:gridSpan w:val="2"/>
            <w:tcBorders>
              <w:top w:val="nil"/>
              <w:left w:val="nil"/>
            </w:tcBorders>
            <w:shd w:val="clear" w:color="auto" w:fill="FFFFFF" w:themeFill="background1"/>
            <w:tcMar/>
            <w:vAlign w:val="center"/>
          </w:tcPr>
          <w:p w:rsidRPr="008B68FE" w:rsidR="00937431" w:rsidP="00E3040A" w:rsidRDefault="00937431" w14:paraId="7B8C9117" w14:textId="77777777">
            <w:pPr>
              <w:rPr>
                <w:rFonts w:asciiTheme="majorBidi" w:hAnsiTheme="majorBidi" w:cstheme="majorBidi"/>
                <w:color w:val="000000"/>
                <w:sz w:val="28"/>
              </w:rPr>
            </w:pPr>
          </w:p>
        </w:tc>
        <w:tc>
          <w:tcPr>
            <w:tcW w:w="1263" w:type="dxa"/>
            <w:tcBorders>
              <w:top w:val="double" w:color="auto" w:sz="4" w:space="0"/>
              <w:left w:val="nil"/>
              <w:right w:val="nil"/>
            </w:tcBorders>
            <w:noWrap/>
            <w:tcMar/>
            <w:vAlign w:val="center"/>
          </w:tcPr>
          <w:p w:rsidRPr="00A15E86" w:rsidR="00937431" w:rsidP="00E3040A" w:rsidRDefault="00937431" w14:paraId="5AA729AC" w14:textId="77777777">
            <w:pPr>
              <w:jc w:val="right"/>
              <w:rPr>
                <w:rFonts w:asciiTheme="majorBidi" w:hAnsiTheme="majorBidi"/>
                <w:sz w:val="28"/>
              </w:rPr>
            </w:pPr>
          </w:p>
        </w:tc>
        <w:tc>
          <w:tcPr>
            <w:tcW w:w="270" w:type="dxa"/>
            <w:tcBorders>
              <w:left w:val="nil"/>
              <w:right w:val="nil"/>
            </w:tcBorders>
            <w:noWrap/>
            <w:tcMar/>
            <w:vAlign w:val="center"/>
          </w:tcPr>
          <w:p w:rsidRPr="008B68FE" w:rsidR="00937431" w:rsidP="00E3040A" w:rsidRDefault="00937431" w14:paraId="59F69150" w14:textId="77777777">
            <w:pPr>
              <w:jc w:val="right"/>
              <w:rPr>
                <w:rFonts w:asciiTheme="majorBidi" w:hAnsiTheme="majorBidi" w:cstheme="majorBidi"/>
                <w:sz w:val="28"/>
              </w:rPr>
            </w:pPr>
          </w:p>
        </w:tc>
        <w:tc>
          <w:tcPr>
            <w:tcW w:w="1260" w:type="dxa"/>
            <w:tcBorders>
              <w:top w:val="double" w:color="auto" w:sz="4" w:space="0"/>
              <w:left w:val="nil"/>
              <w:right w:val="nil"/>
            </w:tcBorders>
            <w:noWrap/>
            <w:tcMar/>
            <w:vAlign w:val="center"/>
          </w:tcPr>
          <w:p w:rsidRPr="008B68FE" w:rsidR="00937431" w:rsidP="00E3040A" w:rsidRDefault="00937431" w14:paraId="63317E21" w14:textId="77777777">
            <w:pPr>
              <w:jc w:val="right"/>
              <w:rPr>
                <w:rFonts w:asciiTheme="majorBidi" w:hAnsiTheme="majorBidi" w:cstheme="majorBidi"/>
                <w:sz w:val="28"/>
              </w:rPr>
            </w:pPr>
          </w:p>
        </w:tc>
        <w:tc>
          <w:tcPr>
            <w:tcW w:w="270" w:type="dxa"/>
            <w:tcBorders>
              <w:left w:val="nil"/>
              <w:right w:val="nil"/>
            </w:tcBorders>
            <w:noWrap/>
            <w:tcMar/>
            <w:vAlign w:val="center"/>
          </w:tcPr>
          <w:p w:rsidRPr="008B68FE" w:rsidR="00937431" w:rsidP="00E3040A" w:rsidRDefault="00937431" w14:paraId="7CC0B08B" w14:textId="77777777">
            <w:pPr>
              <w:jc w:val="right"/>
              <w:rPr>
                <w:rFonts w:asciiTheme="majorBidi" w:hAnsiTheme="majorBidi" w:cstheme="majorBidi"/>
                <w:sz w:val="28"/>
              </w:rPr>
            </w:pPr>
          </w:p>
        </w:tc>
        <w:tc>
          <w:tcPr>
            <w:tcW w:w="1170" w:type="dxa"/>
            <w:tcBorders>
              <w:top w:val="double" w:color="auto" w:sz="4" w:space="0"/>
              <w:left w:val="nil"/>
              <w:right w:val="nil"/>
            </w:tcBorders>
            <w:noWrap/>
            <w:tcMar/>
            <w:vAlign w:val="center"/>
          </w:tcPr>
          <w:p w:rsidRPr="00A15E86" w:rsidR="00937431" w:rsidP="00E3040A" w:rsidRDefault="00937431" w14:paraId="0741CEAB" w14:textId="77777777">
            <w:pPr>
              <w:jc w:val="right"/>
              <w:rPr>
                <w:rFonts w:asciiTheme="majorBidi" w:hAnsiTheme="majorBidi" w:cstheme="majorBidi"/>
                <w:color w:val="000000"/>
                <w:sz w:val="28"/>
              </w:rPr>
            </w:pPr>
          </w:p>
        </w:tc>
        <w:tc>
          <w:tcPr>
            <w:tcW w:w="270" w:type="dxa"/>
            <w:tcBorders>
              <w:left w:val="nil"/>
              <w:right w:val="nil"/>
            </w:tcBorders>
            <w:shd w:val="clear" w:color="auto" w:fill="FFFFFF" w:themeFill="background1"/>
            <w:noWrap/>
            <w:tcMar/>
            <w:vAlign w:val="center"/>
          </w:tcPr>
          <w:p w:rsidRPr="008B68FE" w:rsidR="00937431" w:rsidP="00E3040A" w:rsidRDefault="00937431" w14:paraId="02A22781" w14:textId="77777777">
            <w:pPr>
              <w:jc w:val="right"/>
              <w:rPr>
                <w:rFonts w:asciiTheme="majorBidi" w:hAnsiTheme="majorBidi" w:cstheme="majorBidi"/>
                <w:sz w:val="28"/>
              </w:rPr>
            </w:pPr>
          </w:p>
        </w:tc>
        <w:tc>
          <w:tcPr>
            <w:tcW w:w="1332" w:type="dxa"/>
            <w:tcBorders>
              <w:top w:val="double" w:color="auto" w:sz="4" w:space="0"/>
              <w:left w:val="nil"/>
              <w:right w:val="nil"/>
            </w:tcBorders>
            <w:noWrap/>
            <w:tcMar/>
            <w:vAlign w:val="center"/>
          </w:tcPr>
          <w:p w:rsidRPr="008B68FE" w:rsidR="00937431" w:rsidP="00E3040A" w:rsidRDefault="00937431" w14:paraId="21D227E1" w14:textId="77777777">
            <w:pPr>
              <w:jc w:val="right"/>
              <w:rPr>
                <w:rFonts w:asciiTheme="majorBidi" w:hAnsiTheme="majorBidi" w:cstheme="majorBidi"/>
                <w:color w:val="000000"/>
                <w:sz w:val="28"/>
              </w:rPr>
            </w:pPr>
          </w:p>
        </w:tc>
      </w:tr>
      <w:tr w:rsidRPr="008B68FE" w:rsidR="0019120B" w:rsidTr="1089A0C4" w14:paraId="5049BED7" w14:textId="77777777">
        <w:trPr>
          <w:trHeight w:val="329"/>
        </w:trPr>
        <w:tc>
          <w:tcPr>
            <w:tcW w:w="3388" w:type="dxa"/>
            <w:gridSpan w:val="2"/>
            <w:tcBorders>
              <w:left w:val="nil"/>
              <w:bottom w:val="nil"/>
              <w:right w:val="nil"/>
            </w:tcBorders>
            <w:shd w:val="clear" w:color="auto" w:fill="FFFFFF" w:themeFill="background1"/>
            <w:tcMar/>
            <w:vAlign w:val="bottom"/>
          </w:tcPr>
          <w:p w:rsidRPr="00A74DAB" w:rsidR="0019120B" w:rsidP="00E3040A" w:rsidRDefault="00382763" w14:paraId="31707FE1" w14:textId="3DBAC378">
            <w:pPr>
              <w:rPr>
                <w:rFonts w:asciiTheme="majorBidi" w:hAnsiTheme="majorBidi" w:cstheme="majorBidi"/>
                <w:color w:val="000000"/>
                <w:sz w:val="28"/>
                <w:cs/>
              </w:rPr>
            </w:pPr>
            <w:r w:rsidRPr="008B68FE">
              <w:rPr>
                <w:rFonts w:asciiTheme="majorBidi" w:hAnsiTheme="majorBidi" w:cstheme="majorBidi"/>
                <w:b/>
                <w:bCs/>
                <w:color w:val="000000"/>
                <w:sz w:val="28"/>
              </w:rPr>
              <w:lastRenderedPageBreak/>
              <w:t>Short</w:t>
            </w:r>
            <w:r w:rsidRPr="008B68FE" w:rsidR="00451D3D">
              <w:rPr>
                <w:rFonts w:asciiTheme="majorBidi" w:hAnsiTheme="majorBidi" w:cstheme="majorBidi"/>
                <w:b/>
                <w:bCs/>
                <w:color w:val="000000"/>
                <w:sz w:val="28"/>
              </w:rPr>
              <w:t>-</w:t>
            </w:r>
            <w:r w:rsidRPr="008B68FE">
              <w:rPr>
                <w:rFonts w:asciiTheme="majorBidi" w:hAnsiTheme="majorBidi" w:cstheme="majorBidi"/>
                <w:b/>
                <w:bCs/>
                <w:color w:val="000000"/>
                <w:sz w:val="28"/>
              </w:rPr>
              <w:t>term loans to related part</w:t>
            </w:r>
            <w:r w:rsidRPr="008B68FE" w:rsidR="00867DA4">
              <w:rPr>
                <w:rFonts w:asciiTheme="majorBidi" w:hAnsiTheme="majorBidi" w:cstheme="majorBidi"/>
                <w:b/>
                <w:bCs/>
                <w:color w:val="000000"/>
                <w:sz w:val="28"/>
              </w:rPr>
              <w:t>y</w:t>
            </w:r>
          </w:p>
        </w:tc>
        <w:tc>
          <w:tcPr>
            <w:tcW w:w="1263" w:type="dxa"/>
            <w:tcBorders>
              <w:left w:val="nil"/>
              <w:right w:val="nil"/>
            </w:tcBorders>
            <w:noWrap/>
            <w:tcMar/>
            <w:vAlign w:val="bottom"/>
          </w:tcPr>
          <w:p w:rsidRPr="008B68FE" w:rsidR="0019120B" w:rsidP="00E3040A" w:rsidRDefault="0019120B" w14:paraId="43E69EEC" w14:textId="77777777">
            <w:pPr>
              <w:jc w:val="right"/>
              <w:rPr>
                <w:rFonts w:asciiTheme="majorBidi" w:hAnsiTheme="majorBidi" w:cstheme="majorBidi"/>
                <w:color w:val="000000"/>
                <w:sz w:val="28"/>
              </w:rPr>
            </w:pPr>
          </w:p>
        </w:tc>
        <w:tc>
          <w:tcPr>
            <w:tcW w:w="270" w:type="dxa"/>
            <w:tcBorders>
              <w:left w:val="nil"/>
              <w:right w:val="nil"/>
            </w:tcBorders>
            <w:noWrap/>
            <w:tcMar/>
            <w:vAlign w:val="bottom"/>
          </w:tcPr>
          <w:p w:rsidRPr="008B68FE" w:rsidR="0019120B" w:rsidP="00E3040A" w:rsidRDefault="0019120B" w14:paraId="016BA8D1" w14:textId="77777777">
            <w:pPr>
              <w:jc w:val="right"/>
              <w:rPr>
                <w:rFonts w:asciiTheme="majorBidi" w:hAnsiTheme="majorBidi" w:cstheme="majorBidi"/>
                <w:color w:val="000000"/>
                <w:sz w:val="28"/>
              </w:rPr>
            </w:pPr>
          </w:p>
        </w:tc>
        <w:tc>
          <w:tcPr>
            <w:tcW w:w="1260" w:type="dxa"/>
            <w:tcBorders>
              <w:left w:val="nil"/>
              <w:right w:val="nil"/>
            </w:tcBorders>
            <w:noWrap/>
            <w:tcMar/>
            <w:vAlign w:val="bottom"/>
          </w:tcPr>
          <w:p w:rsidRPr="00A74DAB" w:rsidR="0019120B" w:rsidP="00E3040A" w:rsidRDefault="0019120B" w14:paraId="1A380EAE" w14:textId="77777777">
            <w:pPr>
              <w:jc w:val="right"/>
              <w:rPr>
                <w:rFonts w:asciiTheme="majorBidi" w:hAnsiTheme="majorBidi" w:cstheme="majorBidi"/>
                <w:sz w:val="28"/>
                <w:cs/>
              </w:rPr>
            </w:pPr>
          </w:p>
        </w:tc>
        <w:tc>
          <w:tcPr>
            <w:tcW w:w="270" w:type="dxa"/>
            <w:tcBorders>
              <w:left w:val="nil"/>
              <w:right w:val="nil"/>
            </w:tcBorders>
            <w:noWrap/>
            <w:tcMar/>
            <w:vAlign w:val="bottom"/>
          </w:tcPr>
          <w:p w:rsidRPr="008B68FE" w:rsidR="0019120B" w:rsidP="00E3040A" w:rsidRDefault="0019120B" w14:paraId="7397D7E4" w14:textId="77777777">
            <w:pPr>
              <w:jc w:val="right"/>
              <w:rPr>
                <w:rFonts w:asciiTheme="majorBidi" w:hAnsiTheme="majorBidi" w:cstheme="majorBidi"/>
                <w:color w:val="000000"/>
                <w:sz w:val="28"/>
              </w:rPr>
            </w:pPr>
          </w:p>
        </w:tc>
        <w:tc>
          <w:tcPr>
            <w:tcW w:w="1170" w:type="dxa"/>
            <w:tcBorders>
              <w:left w:val="nil"/>
              <w:right w:val="nil"/>
            </w:tcBorders>
            <w:noWrap/>
            <w:tcMar/>
            <w:vAlign w:val="bottom"/>
          </w:tcPr>
          <w:p w:rsidRPr="008B68FE" w:rsidR="0019120B" w:rsidP="00E3040A" w:rsidRDefault="0019120B" w14:paraId="23423164" w14:textId="77777777">
            <w:pPr>
              <w:jc w:val="right"/>
              <w:rPr>
                <w:rFonts w:asciiTheme="majorBidi" w:hAnsiTheme="majorBidi" w:cstheme="majorBidi"/>
                <w:color w:val="000000"/>
                <w:sz w:val="28"/>
              </w:rPr>
            </w:pPr>
          </w:p>
        </w:tc>
        <w:tc>
          <w:tcPr>
            <w:tcW w:w="270" w:type="dxa"/>
            <w:tcBorders>
              <w:left w:val="nil"/>
              <w:right w:val="nil"/>
            </w:tcBorders>
            <w:noWrap/>
            <w:tcMar/>
            <w:vAlign w:val="bottom"/>
          </w:tcPr>
          <w:p w:rsidRPr="008B68FE" w:rsidR="0019120B" w:rsidP="00E3040A" w:rsidRDefault="0019120B" w14:paraId="3D6D863F" w14:textId="77777777">
            <w:pPr>
              <w:jc w:val="right"/>
              <w:rPr>
                <w:rFonts w:asciiTheme="majorBidi" w:hAnsiTheme="majorBidi" w:cstheme="majorBidi"/>
                <w:color w:val="000000"/>
                <w:sz w:val="28"/>
              </w:rPr>
            </w:pPr>
          </w:p>
        </w:tc>
        <w:tc>
          <w:tcPr>
            <w:tcW w:w="1332" w:type="dxa"/>
            <w:tcBorders>
              <w:left w:val="nil"/>
              <w:right w:val="nil"/>
            </w:tcBorders>
            <w:shd w:val="clear" w:color="auto" w:fill="FFFFFF" w:themeFill="background1"/>
            <w:noWrap/>
            <w:tcMar/>
            <w:vAlign w:val="bottom"/>
          </w:tcPr>
          <w:p w:rsidRPr="008B68FE" w:rsidR="0019120B" w:rsidP="00E3040A" w:rsidRDefault="0019120B" w14:paraId="2DC3EC37" w14:textId="77777777">
            <w:pPr>
              <w:jc w:val="right"/>
              <w:rPr>
                <w:rFonts w:asciiTheme="majorBidi" w:hAnsiTheme="majorBidi" w:cstheme="majorBidi"/>
                <w:color w:val="000000"/>
                <w:sz w:val="28"/>
              </w:rPr>
            </w:pPr>
          </w:p>
        </w:tc>
      </w:tr>
      <w:tr w:rsidRPr="008B68FE" w:rsidR="00EC171E" w:rsidTr="1089A0C4" w14:paraId="304747B7" w14:textId="77777777">
        <w:trPr>
          <w:trHeight w:val="329"/>
        </w:trPr>
        <w:tc>
          <w:tcPr>
            <w:tcW w:w="3388" w:type="dxa"/>
            <w:gridSpan w:val="2"/>
            <w:tcBorders>
              <w:left w:val="nil"/>
              <w:bottom w:val="nil"/>
              <w:right w:val="nil"/>
            </w:tcBorders>
            <w:shd w:val="clear" w:color="auto" w:fill="FFFFFF" w:themeFill="background1"/>
            <w:tcMar/>
            <w:vAlign w:val="bottom"/>
          </w:tcPr>
          <w:p w:rsidRPr="00A74DAB" w:rsidR="00EC171E" w:rsidP="00E3040A" w:rsidRDefault="00EC171E" w14:paraId="1EC392A0" w14:textId="5531B32F">
            <w:pPr>
              <w:rPr>
                <w:rFonts w:asciiTheme="majorBidi" w:hAnsiTheme="majorBidi" w:cstheme="majorBidi"/>
                <w:b/>
                <w:bCs/>
                <w:color w:val="000000"/>
                <w:sz w:val="28"/>
                <w:cs/>
              </w:rPr>
            </w:pPr>
            <w:r w:rsidRPr="008B68FE">
              <w:rPr>
                <w:rFonts w:asciiTheme="majorBidi" w:hAnsiTheme="majorBidi" w:cstheme="majorBidi"/>
                <w:color w:val="000000"/>
                <w:sz w:val="28"/>
              </w:rPr>
              <w:t>Subsidiary</w:t>
            </w:r>
          </w:p>
        </w:tc>
        <w:tc>
          <w:tcPr>
            <w:tcW w:w="1263" w:type="dxa"/>
            <w:tcBorders>
              <w:left w:val="nil"/>
              <w:right w:val="nil"/>
            </w:tcBorders>
            <w:noWrap/>
            <w:tcMar/>
            <w:vAlign w:val="bottom"/>
          </w:tcPr>
          <w:p w:rsidRPr="008B68FE" w:rsidR="00EC171E" w:rsidP="00E3040A" w:rsidRDefault="00EC171E" w14:paraId="4FDCD1FA" w14:textId="4CB2F568">
            <w:pPr>
              <w:jc w:val="right"/>
              <w:rPr>
                <w:rFonts w:asciiTheme="majorBidi" w:hAnsiTheme="majorBidi" w:cstheme="majorBidi"/>
                <w:color w:val="000000"/>
                <w:sz w:val="28"/>
              </w:rPr>
            </w:pPr>
            <w:r w:rsidRPr="00AD7258">
              <w:rPr>
                <w:rFonts w:asciiTheme="majorBidi" w:hAnsiTheme="majorBidi" w:cstheme="majorBidi"/>
                <w:color w:val="000000"/>
                <w:sz w:val="28"/>
              </w:rPr>
              <w:t>-</w:t>
            </w:r>
          </w:p>
        </w:tc>
        <w:tc>
          <w:tcPr>
            <w:tcW w:w="270" w:type="dxa"/>
            <w:tcBorders>
              <w:left w:val="nil"/>
              <w:right w:val="nil"/>
            </w:tcBorders>
            <w:noWrap/>
            <w:tcMar/>
            <w:vAlign w:val="bottom"/>
          </w:tcPr>
          <w:p w:rsidRPr="008B68FE" w:rsidR="00EC171E" w:rsidP="00E3040A" w:rsidRDefault="00EC171E" w14:paraId="65703318" w14:textId="77777777">
            <w:pPr>
              <w:jc w:val="right"/>
              <w:rPr>
                <w:rFonts w:asciiTheme="majorBidi" w:hAnsiTheme="majorBidi" w:cstheme="majorBidi"/>
                <w:color w:val="000000"/>
                <w:sz w:val="28"/>
              </w:rPr>
            </w:pPr>
          </w:p>
        </w:tc>
        <w:tc>
          <w:tcPr>
            <w:tcW w:w="1260" w:type="dxa"/>
            <w:tcBorders>
              <w:left w:val="nil"/>
              <w:right w:val="nil"/>
            </w:tcBorders>
            <w:noWrap/>
            <w:tcMar/>
            <w:vAlign w:val="bottom"/>
          </w:tcPr>
          <w:p w:rsidRPr="00A74DAB" w:rsidR="00EC171E" w:rsidP="00E3040A" w:rsidRDefault="00EC171E" w14:paraId="1C65004E" w14:textId="4F115889">
            <w:pPr>
              <w:jc w:val="right"/>
              <w:rPr>
                <w:rFonts w:asciiTheme="majorBidi" w:hAnsiTheme="majorBidi" w:cstheme="majorBidi"/>
                <w:sz w:val="28"/>
                <w:cs/>
              </w:rPr>
            </w:pPr>
            <w:r w:rsidRPr="008B68FE">
              <w:rPr>
                <w:rFonts w:asciiTheme="majorBidi" w:hAnsiTheme="majorBidi" w:cstheme="majorBidi"/>
                <w:sz w:val="28"/>
              </w:rPr>
              <w:t>-</w:t>
            </w:r>
          </w:p>
        </w:tc>
        <w:tc>
          <w:tcPr>
            <w:tcW w:w="270" w:type="dxa"/>
            <w:tcBorders>
              <w:left w:val="nil"/>
              <w:right w:val="nil"/>
            </w:tcBorders>
            <w:noWrap/>
            <w:tcMar/>
            <w:vAlign w:val="bottom"/>
          </w:tcPr>
          <w:p w:rsidRPr="008B68FE" w:rsidR="00EC171E" w:rsidP="00E3040A" w:rsidRDefault="00EC171E" w14:paraId="69C968FB" w14:textId="77777777">
            <w:pPr>
              <w:jc w:val="right"/>
              <w:rPr>
                <w:rFonts w:asciiTheme="majorBidi" w:hAnsiTheme="majorBidi" w:cstheme="majorBidi"/>
                <w:color w:val="000000"/>
                <w:sz w:val="28"/>
              </w:rPr>
            </w:pPr>
          </w:p>
        </w:tc>
        <w:tc>
          <w:tcPr>
            <w:tcW w:w="1170" w:type="dxa"/>
            <w:tcBorders>
              <w:left w:val="nil"/>
              <w:right w:val="nil"/>
            </w:tcBorders>
            <w:noWrap/>
            <w:tcMar/>
            <w:vAlign w:val="bottom"/>
          </w:tcPr>
          <w:p w:rsidRPr="008B68FE" w:rsidR="00EC171E" w:rsidP="00E3040A" w:rsidRDefault="00EC171E" w14:paraId="6ECD4B4F" w14:textId="677E6F56">
            <w:pPr>
              <w:jc w:val="right"/>
              <w:rPr>
                <w:rFonts w:asciiTheme="majorBidi" w:hAnsiTheme="majorBidi" w:cstheme="majorBidi"/>
                <w:color w:val="000000"/>
                <w:sz w:val="28"/>
              </w:rPr>
            </w:pPr>
            <w:r w:rsidRPr="00AD7258">
              <w:rPr>
                <w:rFonts w:asciiTheme="majorBidi" w:hAnsiTheme="majorBidi"/>
                <w:color w:val="000000"/>
                <w:sz w:val="28"/>
              </w:rPr>
              <w:t>2</w:t>
            </w:r>
            <w:r w:rsidRPr="008B68FE">
              <w:rPr>
                <w:rFonts w:asciiTheme="majorBidi" w:hAnsiTheme="majorBidi" w:cstheme="majorBidi"/>
                <w:color w:val="000000"/>
                <w:sz w:val="28"/>
              </w:rPr>
              <w:t>,</w:t>
            </w:r>
            <w:r w:rsidRPr="00AD7258">
              <w:rPr>
                <w:rFonts w:asciiTheme="majorBidi" w:hAnsiTheme="majorBidi"/>
                <w:color w:val="000000"/>
                <w:sz w:val="28"/>
              </w:rPr>
              <w:t>200</w:t>
            </w:r>
            <w:r w:rsidRPr="008B68FE">
              <w:rPr>
                <w:rFonts w:asciiTheme="majorBidi" w:hAnsiTheme="majorBidi" w:cstheme="majorBidi"/>
                <w:color w:val="000000"/>
                <w:sz w:val="28"/>
              </w:rPr>
              <w:t>,</w:t>
            </w:r>
            <w:r w:rsidRPr="00AD7258">
              <w:rPr>
                <w:rFonts w:asciiTheme="majorBidi" w:hAnsiTheme="majorBidi"/>
                <w:color w:val="000000"/>
                <w:sz w:val="28"/>
              </w:rPr>
              <w:t>000</w:t>
            </w:r>
          </w:p>
        </w:tc>
        <w:tc>
          <w:tcPr>
            <w:tcW w:w="270" w:type="dxa"/>
            <w:tcBorders>
              <w:left w:val="nil"/>
              <w:right w:val="nil"/>
            </w:tcBorders>
            <w:noWrap/>
            <w:tcMar/>
            <w:vAlign w:val="bottom"/>
          </w:tcPr>
          <w:p w:rsidRPr="008B68FE" w:rsidR="00EC171E" w:rsidP="00E3040A" w:rsidRDefault="00EC171E" w14:paraId="54CF05A4" w14:textId="77777777">
            <w:pPr>
              <w:jc w:val="right"/>
              <w:rPr>
                <w:rFonts w:asciiTheme="majorBidi" w:hAnsiTheme="majorBidi" w:cstheme="majorBidi"/>
                <w:color w:val="000000"/>
                <w:sz w:val="28"/>
              </w:rPr>
            </w:pPr>
          </w:p>
        </w:tc>
        <w:tc>
          <w:tcPr>
            <w:tcW w:w="1332" w:type="dxa"/>
            <w:tcBorders>
              <w:left w:val="nil"/>
              <w:right w:val="nil"/>
            </w:tcBorders>
            <w:shd w:val="clear" w:color="auto" w:fill="FFFFFF" w:themeFill="background1"/>
            <w:noWrap/>
            <w:tcMar/>
            <w:vAlign w:val="bottom"/>
          </w:tcPr>
          <w:p w:rsidRPr="008B68FE" w:rsidR="00EC171E" w:rsidP="00E3040A" w:rsidRDefault="00EC171E" w14:paraId="25184CCE" w14:textId="335908A7">
            <w:pPr>
              <w:jc w:val="right"/>
              <w:rPr>
                <w:rFonts w:asciiTheme="majorBidi" w:hAnsiTheme="majorBidi" w:cstheme="majorBidi"/>
                <w:color w:val="000000"/>
                <w:sz w:val="28"/>
              </w:rPr>
            </w:pPr>
            <w:r w:rsidRPr="008B68FE">
              <w:rPr>
                <w:rFonts w:asciiTheme="majorBidi" w:hAnsiTheme="majorBidi" w:cstheme="majorBidi"/>
                <w:color w:val="000000"/>
                <w:sz w:val="28"/>
              </w:rPr>
              <w:t>25,600,000</w:t>
            </w:r>
          </w:p>
        </w:tc>
      </w:tr>
      <w:tr w:rsidRPr="008B68FE" w:rsidR="00EC171E" w:rsidTr="1089A0C4" w14:paraId="2B26A99A" w14:textId="77777777">
        <w:trPr>
          <w:trHeight w:val="265"/>
        </w:trPr>
        <w:tc>
          <w:tcPr>
            <w:tcW w:w="3388" w:type="dxa"/>
            <w:gridSpan w:val="2"/>
            <w:tcBorders>
              <w:left w:val="nil"/>
              <w:bottom w:val="nil"/>
              <w:right w:val="nil"/>
            </w:tcBorders>
            <w:tcMar/>
          </w:tcPr>
          <w:p w:rsidRPr="00A74DAB" w:rsidR="00EC171E" w:rsidP="00E3040A" w:rsidRDefault="00EC171E" w14:paraId="6182283F" w14:textId="6042F91E">
            <w:pPr>
              <w:rPr>
                <w:rFonts w:asciiTheme="majorBidi" w:hAnsiTheme="majorBidi" w:cstheme="majorBidi"/>
                <w:color w:val="000000"/>
                <w:sz w:val="28"/>
                <w:cs/>
              </w:rPr>
            </w:pPr>
            <w:r w:rsidRPr="008B68FE">
              <w:rPr>
                <w:rFonts w:asciiTheme="majorBidi" w:hAnsiTheme="majorBidi" w:cstheme="majorBidi"/>
                <w:color w:val="000000"/>
                <w:sz w:val="28"/>
              </w:rPr>
              <w:t>Total</w:t>
            </w:r>
          </w:p>
        </w:tc>
        <w:tc>
          <w:tcPr>
            <w:tcW w:w="1263" w:type="dxa"/>
            <w:tcBorders>
              <w:top w:val="single" w:color="auto" w:sz="4" w:space="0"/>
              <w:left w:val="nil"/>
              <w:bottom w:val="double" w:color="auto" w:sz="4" w:space="0"/>
              <w:right w:val="nil"/>
            </w:tcBorders>
            <w:noWrap/>
            <w:tcMar/>
            <w:vAlign w:val="bottom"/>
          </w:tcPr>
          <w:p w:rsidRPr="008B68FE" w:rsidR="00EC171E" w:rsidP="00E3040A" w:rsidRDefault="00EC171E" w14:paraId="594EF5DE" w14:textId="79ADB685">
            <w:pPr>
              <w:jc w:val="right"/>
              <w:rPr>
                <w:rFonts w:asciiTheme="majorBidi" w:hAnsiTheme="majorBidi" w:cstheme="majorBidi"/>
                <w:color w:val="000000"/>
                <w:sz w:val="28"/>
              </w:rPr>
            </w:pPr>
            <w:r w:rsidRPr="00AD7258">
              <w:rPr>
                <w:rFonts w:asciiTheme="majorBidi" w:hAnsiTheme="majorBidi" w:cstheme="majorBidi"/>
                <w:color w:val="000000"/>
                <w:sz w:val="28"/>
              </w:rPr>
              <w:t>-</w:t>
            </w:r>
          </w:p>
        </w:tc>
        <w:tc>
          <w:tcPr>
            <w:tcW w:w="270" w:type="dxa"/>
            <w:tcBorders>
              <w:left w:val="nil"/>
              <w:right w:val="nil"/>
            </w:tcBorders>
            <w:noWrap/>
            <w:tcMar/>
            <w:vAlign w:val="bottom"/>
          </w:tcPr>
          <w:p w:rsidRPr="008B68FE" w:rsidR="00EC171E" w:rsidP="00E3040A" w:rsidRDefault="00EC171E" w14:paraId="453B1E97" w14:textId="77777777">
            <w:pPr>
              <w:jc w:val="right"/>
              <w:rPr>
                <w:rFonts w:asciiTheme="majorBidi" w:hAnsiTheme="majorBidi" w:cstheme="majorBidi"/>
                <w:color w:val="000000"/>
                <w:sz w:val="28"/>
              </w:rPr>
            </w:pPr>
          </w:p>
        </w:tc>
        <w:tc>
          <w:tcPr>
            <w:tcW w:w="1260" w:type="dxa"/>
            <w:tcBorders>
              <w:top w:val="single" w:color="auto" w:sz="4" w:space="0"/>
              <w:left w:val="nil"/>
              <w:bottom w:val="double" w:color="auto" w:sz="4" w:space="0"/>
              <w:right w:val="nil"/>
            </w:tcBorders>
            <w:noWrap/>
            <w:tcMar/>
            <w:vAlign w:val="bottom"/>
          </w:tcPr>
          <w:p w:rsidRPr="00A74DAB" w:rsidR="00EC171E" w:rsidP="00E3040A" w:rsidRDefault="00EC171E" w14:paraId="081151A3" w14:textId="6D49AF55">
            <w:pPr>
              <w:jc w:val="right"/>
              <w:rPr>
                <w:rFonts w:asciiTheme="majorBidi" w:hAnsiTheme="majorBidi" w:cstheme="majorBidi"/>
                <w:sz w:val="28"/>
                <w:cs/>
              </w:rPr>
            </w:pPr>
            <w:r w:rsidRPr="008B68FE">
              <w:rPr>
                <w:rFonts w:asciiTheme="majorBidi" w:hAnsiTheme="majorBidi" w:cstheme="majorBidi"/>
                <w:sz w:val="28"/>
              </w:rPr>
              <w:t>-</w:t>
            </w:r>
          </w:p>
        </w:tc>
        <w:tc>
          <w:tcPr>
            <w:tcW w:w="270" w:type="dxa"/>
            <w:tcBorders>
              <w:left w:val="nil"/>
              <w:right w:val="nil"/>
            </w:tcBorders>
            <w:noWrap/>
            <w:tcMar/>
            <w:vAlign w:val="bottom"/>
          </w:tcPr>
          <w:p w:rsidRPr="008B68FE" w:rsidR="00EC171E" w:rsidP="00E3040A" w:rsidRDefault="00EC171E" w14:paraId="1B759855" w14:textId="77777777">
            <w:pPr>
              <w:jc w:val="right"/>
              <w:rPr>
                <w:rFonts w:asciiTheme="majorBidi" w:hAnsiTheme="majorBidi" w:cstheme="majorBidi"/>
                <w:color w:val="000000"/>
                <w:sz w:val="28"/>
              </w:rPr>
            </w:pPr>
          </w:p>
        </w:tc>
        <w:tc>
          <w:tcPr>
            <w:tcW w:w="1170" w:type="dxa"/>
            <w:tcBorders>
              <w:top w:val="single" w:color="auto" w:sz="4" w:space="0"/>
              <w:left w:val="nil"/>
              <w:bottom w:val="double" w:color="auto" w:sz="4" w:space="0"/>
              <w:right w:val="nil"/>
            </w:tcBorders>
            <w:noWrap/>
            <w:tcMar/>
            <w:vAlign w:val="bottom"/>
          </w:tcPr>
          <w:p w:rsidRPr="008B68FE" w:rsidR="00EC171E" w:rsidP="00E3040A" w:rsidRDefault="00EC171E" w14:paraId="0961BE9D" w14:textId="3ED84538">
            <w:pPr>
              <w:jc w:val="right"/>
              <w:rPr>
                <w:rFonts w:asciiTheme="majorBidi" w:hAnsiTheme="majorBidi" w:cstheme="majorBidi"/>
                <w:color w:val="000000"/>
                <w:sz w:val="28"/>
              </w:rPr>
            </w:pPr>
            <w:r w:rsidRPr="00AD7258">
              <w:rPr>
                <w:rFonts w:asciiTheme="majorBidi" w:hAnsiTheme="majorBidi"/>
                <w:color w:val="000000"/>
                <w:sz w:val="28"/>
              </w:rPr>
              <w:t>2</w:t>
            </w:r>
            <w:r w:rsidRPr="008B68FE">
              <w:rPr>
                <w:rFonts w:asciiTheme="majorBidi" w:hAnsiTheme="majorBidi" w:cstheme="majorBidi"/>
                <w:color w:val="000000"/>
                <w:sz w:val="28"/>
              </w:rPr>
              <w:t>,</w:t>
            </w:r>
            <w:r w:rsidRPr="00AD7258">
              <w:rPr>
                <w:rFonts w:asciiTheme="majorBidi" w:hAnsiTheme="majorBidi"/>
                <w:color w:val="000000"/>
                <w:sz w:val="28"/>
              </w:rPr>
              <w:t>200</w:t>
            </w:r>
            <w:r w:rsidRPr="008B68FE">
              <w:rPr>
                <w:rFonts w:asciiTheme="majorBidi" w:hAnsiTheme="majorBidi" w:cstheme="majorBidi"/>
                <w:color w:val="000000"/>
                <w:sz w:val="28"/>
              </w:rPr>
              <w:t>,</w:t>
            </w:r>
            <w:r w:rsidRPr="00AD7258">
              <w:rPr>
                <w:rFonts w:asciiTheme="majorBidi" w:hAnsiTheme="majorBidi"/>
                <w:color w:val="000000"/>
                <w:sz w:val="28"/>
              </w:rPr>
              <w:t>000</w:t>
            </w:r>
          </w:p>
        </w:tc>
        <w:tc>
          <w:tcPr>
            <w:tcW w:w="270" w:type="dxa"/>
            <w:tcBorders>
              <w:left w:val="nil"/>
              <w:right w:val="nil"/>
            </w:tcBorders>
            <w:noWrap/>
            <w:tcMar/>
            <w:vAlign w:val="bottom"/>
          </w:tcPr>
          <w:p w:rsidRPr="008B68FE" w:rsidR="00EC171E" w:rsidP="00E3040A" w:rsidRDefault="00EC171E" w14:paraId="05DA3653" w14:textId="77777777">
            <w:pPr>
              <w:jc w:val="right"/>
              <w:rPr>
                <w:rFonts w:asciiTheme="majorBidi" w:hAnsiTheme="majorBidi" w:cstheme="majorBidi"/>
                <w:color w:val="000000"/>
                <w:sz w:val="28"/>
              </w:rPr>
            </w:pPr>
          </w:p>
        </w:tc>
        <w:tc>
          <w:tcPr>
            <w:tcW w:w="1332" w:type="dxa"/>
            <w:tcBorders>
              <w:top w:val="single" w:color="auto" w:sz="4" w:space="0"/>
              <w:left w:val="nil"/>
              <w:bottom w:val="double" w:color="auto" w:sz="4" w:space="0"/>
              <w:right w:val="nil"/>
            </w:tcBorders>
            <w:noWrap/>
            <w:tcMar/>
            <w:vAlign w:val="bottom"/>
          </w:tcPr>
          <w:p w:rsidRPr="008B68FE" w:rsidR="00EC171E" w:rsidP="00E3040A" w:rsidRDefault="00EC171E" w14:paraId="1F62C4DA" w14:textId="1399B3F6">
            <w:pPr>
              <w:jc w:val="right"/>
              <w:rPr>
                <w:rFonts w:asciiTheme="majorBidi" w:hAnsiTheme="majorBidi" w:cstheme="majorBidi"/>
                <w:color w:val="000000"/>
                <w:sz w:val="28"/>
              </w:rPr>
            </w:pPr>
            <w:r w:rsidRPr="008B68FE">
              <w:rPr>
                <w:rFonts w:asciiTheme="majorBidi" w:hAnsiTheme="majorBidi" w:cstheme="majorBidi"/>
                <w:color w:val="000000"/>
                <w:sz w:val="28"/>
              </w:rPr>
              <w:t>25,600,000</w:t>
            </w:r>
          </w:p>
        </w:tc>
      </w:tr>
      <w:tr w:rsidRPr="008B68FE" w:rsidR="00F733E7" w:rsidTr="1089A0C4" w14:paraId="1E287C23" w14:textId="77777777">
        <w:trPr>
          <w:trHeight w:val="144"/>
        </w:trPr>
        <w:tc>
          <w:tcPr>
            <w:tcW w:w="3388" w:type="dxa"/>
            <w:gridSpan w:val="2"/>
            <w:tcBorders>
              <w:left w:val="nil"/>
              <w:bottom w:val="nil"/>
              <w:right w:val="nil"/>
            </w:tcBorders>
            <w:shd w:val="clear" w:color="auto" w:fill="FFFFFF" w:themeFill="background1"/>
            <w:tcMar/>
            <w:vAlign w:val="bottom"/>
          </w:tcPr>
          <w:p w:rsidRPr="00A74DAB" w:rsidR="00F733E7" w:rsidP="00E3040A" w:rsidRDefault="00F733E7" w14:paraId="05453A96" w14:textId="77777777">
            <w:pPr>
              <w:rPr>
                <w:rFonts w:asciiTheme="majorBidi" w:hAnsiTheme="majorBidi" w:cstheme="majorBidi"/>
                <w:color w:val="000000"/>
                <w:sz w:val="28"/>
                <w:cs/>
              </w:rPr>
            </w:pPr>
          </w:p>
        </w:tc>
        <w:tc>
          <w:tcPr>
            <w:tcW w:w="1263" w:type="dxa"/>
            <w:tcBorders>
              <w:left w:val="nil"/>
              <w:right w:val="nil"/>
            </w:tcBorders>
            <w:noWrap/>
            <w:tcMar/>
            <w:vAlign w:val="bottom"/>
          </w:tcPr>
          <w:p w:rsidRPr="008B68FE" w:rsidR="00F733E7" w:rsidP="00E3040A" w:rsidRDefault="00F733E7" w14:paraId="4BE54477" w14:textId="77777777">
            <w:pPr>
              <w:jc w:val="right"/>
              <w:rPr>
                <w:rFonts w:asciiTheme="majorBidi" w:hAnsiTheme="majorBidi" w:cstheme="majorBidi"/>
                <w:color w:val="000000"/>
                <w:sz w:val="28"/>
              </w:rPr>
            </w:pPr>
          </w:p>
        </w:tc>
        <w:tc>
          <w:tcPr>
            <w:tcW w:w="270" w:type="dxa"/>
            <w:tcBorders>
              <w:left w:val="nil"/>
              <w:right w:val="nil"/>
            </w:tcBorders>
            <w:noWrap/>
            <w:tcMar/>
            <w:vAlign w:val="bottom"/>
          </w:tcPr>
          <w:p w:rsidRPr="008B68FE" w:rsidR="00F733E7" w:rsidP="00E3040A" w:rsidRDefault="00F733E7" w14:paraId="35805702" w14:textId="77777777">
            <w:pPr>
              <w:jc w:val="right"/>
              <w:rPr>
                <w:rFonts w:asciiTheme="majorBidi" w:hAnsiTheme="majorBidi" w:cstheme="majorBidi"/>
                <w:color w:val="000000"/>
                <w:sz w:val="28"/>
              </w:rPr>
            </w:pPr>
          </w:p>
        </w:tc>
        <w:tc>
          <w:tcPr>
            <w:tcW w:w="1260" w:type="dxa"/>
            <w:tcBorders>
              <w:left w:val="nil"/>
              <w:right w:val="nil"/>
            </w:tcBorders>
            <w:noWrap/>
            <w:tcMar/>
            <w:vAlign w:val="bottom"/>
          </w:tcPr>
          <w:p w:rsidRPr="00A74DAB" w:rsidR="00F733E7" w:rsidP="00E3040A" w:rsidRDefault="00F733E7" w14:paraId="1796B009" w14:textId="77777777">
            <w:pPr>
              <w:jc w:val="right"/>
              <w:rPr>
                <w:rFonts w:asciiTheme="majorBidi" w:hAnsiTheme="majorBidi" w:cstheme="majorBidi"/>
                <w:sz w:val="28"/>
                <w:cs/>
              </w:rPr>
            </w:pPr>
          </w:p>
        </w:tc>
        <w:tc>
          <w:tcPr>
            <w:tcW w:w="270" w:type="dxa"/>
            <w:tcBorders>
              <w:left w:val="nil"/>
              <w:right w:val="nil"/>
            </w:tcBorders>
            <w:noWrap/>
            <w:tcMar/>
            <w:vAlign w:val="bottom"/>
          </w:tcPr>
          <w:p w:rsidRPr="008B68FE" w:rsidR="00F733E7" w:rsidP="00E3040A" w:rsidRDefault="00F733E7" w14:paraId="0AEC079D" w14:textId="77777777">
            <w:pPr>
              <w:jc w:val="right"/>
              <w:rPr>
                <w:rFonts w:asciiTheme="majorBidi" w:hAnsiTheme="majorBidi" w:cstheme="majorBidi"/>
                <w:color w:val="000000"/>
                <w:sz w:val="28"/>
              </w:rPr>
            </w:pPr>
          </w:p>
        </w:tc>
        <w:tc>
          <w:tcPr>
            <w:tcW w:w="1170" w:type="dxa"/>
            <w:tcBorders>
              <w:left w:val="nil"/>
              <w:right w:val="nil"/>
            </w:tcBorders>
            <w:noWrap/>
            <w:tcMar/>
            <w:vAlign w:val="bottom"/>
          </w:tcPr>
          <w:p w:rsidRPr="008B68FE" w:rsidR="00F733E7" w:rsidP="00E3040A" w:rsidRDefault="00F733E7" w14:paraId="1BECCA4F" w14:textId="77777777">
            <w:pPr>
              <w:jc w:val="right"/>
              <w:rPr>
                <w:rFonts w:asciiTheme="majorBidi" w:hAnsiTheme="majorBidi" w:cstheme="majorBidi"/>
                <w:color w:val="000000"/>
                <w:sz w:val="28"/>
              </w:rPr>
            </w:pPr>
          </w:p>
        </w:tc>
        <w:tc>
          <w:tcPr>
            <w:tcW w:w="270" w:type="dxa"/>
            <w:tcBorders>
              <w:left w:val="nil"/>
              <w:right w:val="nil"/>
            </w:tcBorders>
            <w:noWrap/>
            <w:tcMar/>
            <w:vAlign w:val="bottom"/>
          </w:tcPr>
          <w:p w:rsidRPr="008B68FE" w:rsidR="00F733E7" w:rsidP="00E3040A" w:rsidRDefault="00F733E7" w14:paraId="6619FBFC" w14:textId="77777777">
            <w:pPr>
              <w:jc w:val="right"/>
              <w:rPr>
                <w:rFonts w:asciiTheme="majorBidi" w:hAnsiTheme="majorBidi" w:cstheme="majorBidi"/>
                <w:color w:val="000000"/>
                <w:sz w:val="28"/>
              </w:rPr>
            </w:pPr>
          </w:p>
        </w:tc>
        <w:tc>
          <w:tcPr>
            <w:tcW w:w="1332" w:type="dxa"/>
            <w:tcBorders>
              <w:left w:val="nil"/>
              <w:right w:val="nil"/>
            </w:tcBorders>
            <w:shd w:val="clear" w:color="auto" w:fill="FFFFFF" w:themeFill="background1"/>
            <w:noWrap/>
            <w:tcMar/>
            <w:vAlign w:val="bottom"/>
          </w:tcPr>
          <w:p w:rsidRPr="008B68FE" w:rsidR="00F733E7" w:rsidP="00E3040A" w:rsidRDefault="00F733E7" w14:paraId="0DE4D0BC" w14:textId="77777777">
            <w:pPr>
              <w:jc w:val="right"/>
              <w:rPr>
                <w:rFonts w:asciiTheme="majorBidi" w:hAnsiTheme="majorBidi" w:cstheme="majorBidi"/>
                <w:color w:val="000000"/>
                <w:sz w:val="28"/>
              </w:rPr>
            </w:pPr>
          </w:p>
        </w:tc>
      </w:tr>
      <w:tr w:rsidRPr="008B68FE" w:rsidR="00F733E7" w:rsidTr="1089A0C4" w14:paraId="4F2A5694" w14:textId="77777777">
        <w:trPr>
          <w:trHeight w:val="420"/>
        </w:trPr>
        <w:tc>
          <w:tcPr>
            <w:tcW w:w="4651" w:type="dxa"/>
            <w:gridSpan w:val="3"/>
            <w:tcBorders>
              <w:top w:val="nil"/>
              <w:left w:val="nil"/>
              <w:bottom w:val="nil"/>
              <w:right w:val="nil"/>
            </w:tcBorders>
            <w:shd w:val="clear" w:color="auto" w:fill="FFFFFF" w:themeFill="background1"/>
            <w:tcMar/>
            <w:vAlign w:val="bottom"/>
          </w:tcPr>
          <w:p w:rsidRPr="008B68FE" w:rsidR="00F733E7" w:rsidP="00E3040A" w:rsidRDefault="00F733E7" w14:paraId="7C484571" w14:textId="25AD1E8C">
            <w:pPr>
              <w:rPr>
                <w:rFonts w:asciiTheme="majorBidi" w:hAnsiTheme="majorBidi" w:cstheme="majorBidi"/>
                <w:sz w:val="28"/>
              </w:rPr>
            </w:pPr>
            <w:r w:rsidRPr="008B68FE">
              <w:rPr>
                <w:rFonts w:asciiTheme="majorBidi" w:hAnsiTheme="majorBidi" w:cstheme="majorBidi"/>
                <w:b/>
                <w:bCs/>
                <w:color w:val="000000"/>
                <w:sz w:val="28"/>
              </w:rPr>
              <w:t>Advance payment for goods - related parties</w:t>
            </w:r>
          </w:p>
        </w:tc>
        <w:tc>
          <w:tcPr>
            <w:tcW w:w="270" w:type="dxa"/>
            <w:tcBorders>
              <w:left w:val="nil"/>
              <w:right w:val="nil"/>
            </w:tcBorders>
            <w:shd w:val="clear" w:color="auto" w:fill="FFFFFF" w:themeFill="background1"/>
            <w:noWrap/>
            <w:tcMar/>
            <w:vAlign w:val="bottom"/>
            <w:hideMark/>
          </w:tcPr>
          <w:p w:rsidRPr="008B68FE" w:rsidR="00F733E7" w:rsidP="00E3040A" w:rsidRDefault="00F733E7" w14:paraId="7B9CEF9E" w14:textId="77777777">
            <w:pPr>
              <w:jc w:val="right"/>
              <w:rPr>
                <w:rFonts w:asciiTheme="majorBidi" w:hAnsiTheme="majorBidi" w:cstheme="majorBidi"/>
                <w:sz w:val="28"/>
              </w:rPr>
            </w:pPr>
          </w:p>
        </w:tc>
        <w:tc>
          <w:tcPr>
            <w:tcW w:w="1260" w:type="dxa"/>
            <w:tcBorders>
              <w:left w:val="nil"/>
              <w:right w:val="nil"/>
            </w:tcBorders>
            <w:shd w:val="clear" w:color="auto" w:fill="FFFFFF" w:themeFill="background1"/>
            <w:noWrap/>
            <w:tcMar/>
            <w:vAlign w:val="bottom"/>
          </w:tcPr>
          <w:p w:rsidRPr="008B68FE" w:rsidR="00F733E7" w:rsidP="00E3040A" w:rsidRDefault="00F733E7" w14:paraId="4EA16C12" w14:textId="77777777">
            <w:pPr>
              <w:jc w:val="right"/>
              <w:rPr>
                <w:rFonts w:asciiTheme="majorBidi" w:hAnsiTheme="majorBidi" w:cstheme="majorBidi"/>
                <w:sz w:val="28"/>
              </w:rPr>
            </w:pPr>
          </w:p>
        </w:tc>
        <w:tc>
          <w:tcPr>
            <w:tcW w:w="270" w:type="dxa"/>
            <w:tcBorders>
              <w:left w:val="nil"/>
              <w:right w:val="nil"/>
            </w:tcBorders>
            <w:shd w:val="clear" w:color="auto" w:fill="FFFFFF" w:themeFill="background1"/>
            <w:noWrap/>
            <w:tcMar/>
            <w:vAlign w:val="bottom"/>
            <w:hideMark/>
          </w:tcPr>
          <w:p w:rsidRPr="008B68FE" w:rsidR="00F733E7" w:rsidP="00E3040A" w:rsidRDefault="00F733E7" w14:paraId="21BBC921" w14:textId="77777777">
            <w:pPr>
              <w:jc w:val="right"/>
              <w:rPr>
                <w:rFonts w:asciiTheme="majorBidi" w:hAnsiTheme="majorBidi" w:cstheme="majorBidi"/>
                <w:sz w:val="28"/>
              </w:rPr>
            </w:pPr>
          </w:p>
        </w:tc>
        <w:tc>
          <w:tcPr>
            <w:tcW w:w="1170" w:type="dxa"/>
            <w:tcBorders>
              <w:left w:val="nil"/>
              <w:right w:val="nil"/>
            </w:tcBorders>
            <w:noWrap/>
            <w:tcMar/>
            <w:vAlign w:val="bottom"/>
          </w:tcPr>
          <w:p w:rsidRPr="00A74DAB" w:rsidR="00F733E7" w:rsidP="00E3040A" w:rsidRDefault="00F733E7" w14:paraId="3C1FC19E" w14:textId="77777777">
            <w:pPr>
              <w:jc w:val="right"/>
              <w:rPr>
                <w:rFonts w:asciiTheme="majorBidi" w:hAnsiTheme="majorBidi" w:cstheme="majorBidi"/>
                <w:sz w:val="28"/>
                <w:cs/>
              </w:rPr>
            </w:pPr>
          </w:p>
        </w:tc>
        <w:tc>
          <w:tcPr>
            <w:tcW w:w="270" w:type="dxa"/>
            <w:tcBorders>
              <w:left w:val="nil"/>
              <w:right w:val="nil"/>
            </w:tcBorders>
            <w:shd w:val="clear" w:color="auto" w:fill="FFFFFF" w:themeFill="background1"/>
            <w:noWrap/>
            <w:tcMar/>
            <w:vAlign w:val="bottom"/>
            <w:hideMark/>
          </w:tcPr>
          <w:p w:rsidRPr="008B68FE" w:rsidR="00F733E7" w:rsidP="00E3040A" w:rsidRDefault="00F733E7" w14:paraId="2953A0F1" w14:textId="77777777">
            <w:pPr>
              <w:jc w:val="right"/>
              <w:rPr>
                <w:rFonts w:asciiTheme="majorBidi" w:hAnsiTheme="majorBidi" w:cstheme="majorBidi"/>
                <w:sz w:val="28"/>
              </w:rPr>
            </w:pPr>
          </w:p>
        </w:tc>
        <w:tc>
          <w:tcPr>
            <w:tcW w:w="1332" w:type="dxa"/>
            <w:tcBorders>
              <w:left w:val="nil"/>
              <w:right w:val="nil"/>
            </w:tcBorders>
            <w:shd w:val="clear" w:color="auto" w:fill="FFFFFF" w:themeFill="background1"/>
            <w:noWrap/>
            <w:tcMar/>
            <w:vAlign w:val="bottom"/>
          </w:tcPr>
          <w:p w:rsidRPr="008B68FE" w:rsidR="00F733E7" w:rsidP="00E3040A" w:rsidRDefault="00F733E7" w14:paraId="08520F87" w14:textId="77777777">
            <w:pPr>
              <w:jc w:val="right"/>
              <w:rPr>
                <w:rFonts w:asciiTheme="majorBidi" w:hAnsiTheme="majorBidi" w:cstheme="majorBidi"/>
                <w:sz w:val="28"/>
              </w:rPr>
            </w:pPr>
          </w:p>
        </w:tc>
      </w:tr>
      <w:tr w:rsidRPr="008B68FE" w:rsidR="00EC171E" w:rsidTr="1089A0C4" w14:paraId="1F84B821" w14:textId="77777777">
        <w:trPr>
          <w:trHeight w:val="420"/>
        </w:trPr>
        <w:tc>
          <w:tcPr>
            <w:tcW w:w="3388" w:type="dxa"/>
            <w:gridSpan w:val="2"/>
            <w:tcBorders>
              <w:top w:val="nil"/>
              <w:left w:val="nil"/>
              <w:bottom w:val="nil"/>
              <w:right w:val="nil"/>
            </w:tcBorders>
            <w:shd w:val="clear" w:color="auto" w:fill="FFFFFF" w:themeFill="background1"/>
            <w:tcMar/>
            <w:vAlign w:val="bottom"/>
          </w:tcPr>
          <w:p w:rsidRPr="00A74DAB" w:rsidR="00EC171E" w:rsidP="00E3040A" w:rsidRDefault="00EC171E" w14:paraId="0A531C46" w14:textId="5EE79AC0">
            <w:pPr>
              <w:rPr>
                <w:rFonts w:asciiTheme="majorBidi" w:hAnsiTheme="majorBidi" w:cstheme="majorBidi"/>
                <w:b/>
                <w:bCs/>
                <w:color w:val="000000"/>
                <w:sz w:val="28"/>
                <w:cs/>
              </w:rPr>
            </w:pPr>
            <w:r w:rsidRPr="008B68FE">
              <w:rPr>
                <w:rFonts w:asciiTheme="majorBidi" w:hAnsiTheme="majorBidi" w:cstheme="majorBidi"/>
                <w:color w:val="000000"/>
                <w:sz w:val="28"/>
              </w:rPr>
              <w:t>Subsidiaries</w:t>
            </w:r>
          </w:p>
        </w:tc>
        <w:tc>
          <w:tcPr>
            <w:tcW w:w="1263" w:type="dxa"/>
            <w:tcBorders>
              <w:left w:val="nil"/>
              <w:right w:val="nil"/>
            </w:tcBorders>
            <w:noWrap/>
            <w:tcMar/>
            <w:vAlign w:val="bottom"/>
          </w:tcPr>
          <w:p w:rsidRPr="008B68FE" w:rsidR="00EC171E" w:rsidP="00E3040A" w:rsidRDefault="00EC171E" w14:paraId="31705184" w14:textId="144C8E1B">
            <w:pPr>
              <w:jc w:val="right"/>
              <w:rPr>
                <w:rFonts w:asciiTheme="majorBidi" w:hAnsiTheme="majorBidi" w:cstheme="majorBidi"/>
                <w:sz w:val="28"/>
              </w:rPr>
            </w:pPr>
            <w:r w:rsidRPr="008B68FE">
              <w:rPr>
                <w:rFonts w:asciiTheme="majorBidi" w:hAnsiTheme="majorBidi" w:cstheme="majorBidi"/>
                <w:sz w:val="28"/>
              </w:rPr>
              <w:t>-</w:t>
            </w:r>
          </w:p>
        </w:tc>
        <w:tc>
          <w:tcPr>
            <w:tcW w:w="270" w:type="dxa"/>
            <w:tcBorders>
              <w:left w:val="nil"/>
              <w:right w:val="nil"/>
            </w:tcBorders>
            <w:noWrap/>
            <w:tcMar/>
            <w:vAlign w:val="bottom"/>
          </w:tcPr>
          <w:p w:rsidRPr="008B68FE" w:rsidR="00EC171E" w:rsidP="00E3040A" w:rsidRDefault="00EC171E" w14:paraId="3CF4159C" w14:textId="77777777">
            <w:pPr>
              <w:jc w:val="right"/>
              <w:rPr>
                <w:rFonts w:asciiTheme="majorBidi" w:hAnsiTheme="majorBidi" w:cstheme="majorBidi"/>
                <w:sz w:val="28"/>
              </w:rPr>
            </w:pPr>
          </w:p>
        </w:tc>
        <w:tc>
          <w:tcPr>
            <w:tcW w:w="1260" w:type="dxa"/>
            <w:tcBorders>
              <w:left w:val="nil"/>
              <w:right w:val="nil"/>
            </w:tcBorders>
            <w:noWrap/>
            <w:tcMar/>
            <w:vAlign w:val="bottom"/>
          </w:tcPr>
          <w:p w:rsidRPr="008B68FE" w:rsidR="00EC171E" w:rsidP="00E3040A" w:rsidRDefault="00EC171E" w14:paraId="7AEDE7A5" w14:textId="5697BF3D">
            <w:pPr>
              <w:jc w:val="right"/>
              <w:rPr>
                <w:rFonts w:asciiTheme="majorBidi" w:hAnsiTheme="majorBidi" w:cstheme="majorBidi"/>
                <w:sz w:val="28"/>
              </w:rPr>
            </w:pPr>
            <w:r w:rsidRPr="008B68FE">
              <w:rPr>
                <w:rFonts w:asciiTheme="majorBidi" w:hAnsiTheme="majorBidi" w:cstheme="majorBidi"/>
                <w:sz w:val="28"/>
              </w:rPr>
              <w:t>-</w:t>
            </w:r>
          </w:p>
        </w:tc>
        <w:tc>
          <w:tcPr>
            <w:tcW w:w="270" w:type="dxa"/>
            <w:tcBorders>
              <w:left w:val="nil"/>
              <w:right w:val="nil"/>
            </w:tcBorders>
            <w:noWrap/>
            <w:tcMar/>
            <w:vAlign w:val="bottom"/>
          </w:tcPr>
          <w:p w:rsidRPr="008B68FE" w:rsidR="00EC171E" w:rsidP="00E3040A" w:rsidRDefault="00EC171E" w14:paraId="13DCAD50" w14:textId="77777777">
            <w:pPr>
              <w:jc w:val="right"/>
              <w:rPr>
                <w:rFonts w:asciiTheme="majorBidi" w:hAnsiTheme="majorBidi" w:cstheme="majorBidi"/>
                <w:sz w:val="28"/>
              </w:rPr>
            </w:pPr>
          </w:p>
        </w:tc>
        <w:tc>
          <w:tcPr>
            <w:tcW w:w="1170" w:type="dxa"/>
            <w:tcBorders>
              <w:left w:val="nil"/>
              <w:right w:val="nil"/>
            </w:tcBorders>
            <w:noWrap/>
            <w:tcMar/>
            <w:vAlign w:val="bottom"/>
          </w:tcPr>
          <w:p w:rsidRPr="00A74DAB" w:rsidR="00EC171E" w:rsidP="00E3040A" w:rsidRDefault="00EC171E" w14:paraId="13F1A005" w14:textId="169065CC">
            <w:pPr>
              <w:jc w:val="right"/>
              <w:rPr>
                <w:rFonts w:asciiTheme="majorBidi" w:hAnsiTheme="majorBidi" w:cstheme="majorBidi"/>
                <w:sz w:val="28"/>
                <w:cs/>
              </w:rPr>
            </w:pPr>
            <w:r w:rsidRPr="008B68FE">
              <w:rPr>
                <w:rFonts w:asciiTheme="majorBidi" w:hAnsiTheme="majorBidi" w:cstheme="majorBidi"/>
                <w:sz w:val="28"/>
              </w:rPr>
              <w:t>11,968,232</w:t>
            </w:r>
          </w:p>
        </w:tc>
        <w:tc>
          <w:tcPr>
            <w:tcW w:w="270" w:type="dxa"/>
            <w:tcBorders>
              <w:left w:val="nil"/>
              <w:right w:val="nil"/>
            </w:tcBorders>
            <w:shd w:val="clear" w:color="auto" w:fill="FFFFFF" w:themeFill="background1"/>
            <w:noWrap/>
            <w:tcMar/>
            <w:vAlign w:val="bottom"/>
          </w:tcPr>
          <w:p w:rsidRPr="008B68FE" w:rsidR="00EC171E" w:rsidP="00E3040A" w:rsidRDefault="00EC171E" w14:paraId="37949E02" w14:textId="77777777">
            <w:pPr>
              <w:jc w:val="right"/>
              <w:rPr>
                <w:rFonts w:asciiTheme="majorBidi" w:hAnsiTheme="majorBidi" w:cstheme="majorBidi"/>
                <w:sz w:val="28"/>
              </w:rPr>
            </w:pPr>
          </w:p>
        </w:tc>
        <w:tc>
          <w:tcPr>
            <w:tcW w:w="1332" w:type="dxa"/>
            <w:tcBorders>
              <w:left w:val="nil"/>
              <w:right w:val="nil"/>
            </w:tcBorders>
            <w:shd w:val="clear" w:color="auto" w:fill="FFFFFF" w:themeFill="background1"/>
            <w:noWrap/>
            <w:tcMar/>
            <w:vAlign w:val="bottom"/>
          </w:tcPr>
          <w:p w:rsidRPr="008B68FE" w:rsidR="00EC171E" w:rsidP="00E3040A" w:rsidRDefault="00EC171E" w14:paraId="5B7E836C" w14:textId="15682EE1">
            <w:pPr>
              <w:jc w:val="right"/>
              <w:rPr>
                <w:rFonts w:asciiTheme="majorBidi" w:hAnsiTheme="majorBidi" w:cstheme="majorBidi"/>
                <w:sz w:val="28"/>
              </w:rPr>
            </w:pPr>
            <w:r w:rsidRPr="008B68FE">
              <w:rPr>
                <w:rFonts w:asciiTheme="majorBidi" w:hAnsiTheme="majorBidi" w:cstheme="majorBidi"/>
                <w:sz w:val="28"/>
              </w:rPr>
              <w:t>11,828,699</w:t>
            </w:r>
          </w:p>
        </w:tc>
      </w:tr>
      <w:tr w:rsidRPr="008B68FE" w:rsidR="00EC171E" w:rsidTr="1089A0C4" w14:paraId="62B8A4C3" w14:textId="77777777">
        <w:trPr>
          <w:trHeight w:val="420"/>
        </w:trPr>
        <w:tc>
          <w:tcPr>
            <w:tcW w:w="3388" w:type="dxa"/>
            <w:gridSpan w:val="2"/>
            <w:tcBorders>
              <w:top w:val="nil"/>
              <w:left w:val="nil"/>
              <w:bottom w:val="nil"/>
              <w:right w:val="nil"/>
            </w:tcBorders>
            <w:shd w:val="clear" w:color="auto" w:fill="FFFFFF" w:themeFill="background1"/>
            <w:tcMar/>
            <w:vAlign w:val="bottom"/>
          </w:tcPr>
          <w:p w:rsidRPr="008B68FE" w:rsidR="00EC171E" w:rsidP="00E3040A" w:rsidRDefault="00EC171E" w14:paraId="14F83209" w14:textId="1C8394AB">
            <w:pPr>
              <w:rPr>
                <w:rFonts w:asciiTheme="majorBidi" w:hAnsiTheme="majorBidi" w:cstheme="majorBidi"/>
                <w:color w:val="000000"/>
                <w:sz w:val="28"/>
              </w:rPr>
            </w:pPr>
            <w:r w:rsidRPr="008B68FE">
              <w:rPr>
                <w:rFonts w:asciiTheme="majorBidi" w:hAnsiTheme="majorBidi" w:cstheme="majorBidi"/>
                <w:color w:val="000000"/>
                <w:sz w:val="28"/>
              </w:rPr>
              <w:t>Total</w:t>
            </w:r>
          </w:p>
        </w:tc>
        <w:tc>
          <w:tcPr>
            <w:tcW w:w="1263" w:type="dxa"/>
            <w:tcBorders>
              <w:top w:val="single" w:color="auto" w:sz="4" w:space="0"/>
              <w:left w:val="nil"/>
              <w:bottom w:val="double" w:color="auto" w:sz="4" w:space="0"/>
              <w:right w:val="nil"/>
            </w:tcBorders>
            <w:noWrap/>
            <w:tcMar/>
            <w:vAlign w:val="bottom"/>
          </w:tcPr>
          <w:p w:rsidRPr="008B68FE" w:rsidR="00EC171E" w:rsidP="00E3040A" w:rsidRDefault="00EC171E" w14:paraId="10A43433" w14:textId="58DB2D93">
            <w:pPr>
              <w:jc w:val="right"/>
              <w:rPr>
                <w:rFonts w:asciiTheme="majorBidi" w:hAnsiTheme="majorBidi" w:cstheme="majorBidi"/>
                <w:sz w:val="28"/>
              </w:rPr>
            </w:pPr>
            <w:r w:rsidRPr="008B68FE">
              <w:rPr>
                <w:rFonts w:asciiTheme="majorBidi" w:hAnsiTheme="majorBidi" w:cstheme="majorBidi"/>
                <w:sz w:val="28"/>
              </w:rPr>
              <w:t>-</w:t>
            </w:r>
          </w:p>
        </w:tc>
        <w:tc>
          <w:tcPr>
            <w:tcW w:w="270" w:type="dxa"/>
            <w:tcBorders>
              <w:left w:val="nil"/>
              <w:right w:val="nil"/>
            </w:tcBorders>
            <w:noWrap/>
            <w:tcMar/>
            <w:vAlign w:val="bottom"/>
          </w:tcPr>
          <w:p w:rsidRPr="008B68FE" w:rsidR="00EC171E" w:rsidP="00E3040A" w:rsidRDefault="00EC171E" w14:paraId="06735376" w14:textId="7595F82C">
            <w:pPr>
              <w:jc w:val="right"/>
              <w:rPr>
                <w:rFonts w:asciiTheme="majorBidi" w:hAnsiTheme="majorBidi" w:cstheme="majorBidi"/>
                <w:sz w:val="28"/>
              </w:rPr>
            </w:pPr>
          </w:p>
        </w:tc>
        <w:tc>
          <w:tcPr>
            <w:tcW w:w="1260" w:type="dxa"/>
            <w:tcBorders>
              <w:top w:val="single" w:color="auto" w:sz="4" w:space="0"/>
              <w:left w:val="nil"/>
              <w:bottom w:val="double" w:color="auto" w:sz="4" w:space="0"/>
              <w:right w:val="nil"/>
            </w:tcBorders>
            <w:noWrap/>
            <w:tcMar/>
            <w:vAlign w:val="bottom"/>
          </w:tcPr>
          <w:p w:rsidRPr="008B68FE" w:rsidR="00EC171E" w:rsidP="00E3040A" w:rsidRDefault="00EC171E" w14:paraId="11557B8F" w14:textId="4FD27C04">
            <w:pPr>
              <w:jc w:val="right"/>
              <w:rPr>
                <w:rFonts w:asciiTheme="majorBidi" w:hAnsiTheme="majorBidi" w:cstheme="majorBidi"/>
                <w:sz w:val="28"/>
              </w:rPr>
            </w:pPr>
            <w:r w:rsidRPr="008B68FE">
              <w:rPr>
                <w:rFonts w:asciiTheme="majorBidi" w:hAnsiTheme="majorBidi" w:cstheme="majorBidi"/>
                <w:sz w:val="28"/>
              </w:rPr>
              <w:t>-</w:t>
            </w:r>
          </w:p>
        </w:tc>
        <w:tc>
          <w:tcPr>
            <w:tcW w:w="270" w:type="dxa"/>
            <w:tcBorders>
              <w:left w:val="nil"/>
              <w:right w:val="nil"/>
            </w:tcBorders>
            <w:noWrap/>
            <w:tcMar/>
            <w:vAlign w:val="bottom"/>
          </w:tcPr>
          <w:p w:rsidRPr="008B68FE" w:rsidR="00EC171E" w:rsidP="00E3040A" w:rsidRDefault="00EC171E" w14:paraId="1771DE70" w14:textId="77777777">
            <w:pPr>
              <w:jc w:val="right"/>
              <w:rPr>
                <w:rFonts w:asciiTheme="majorBidi" w:hAnsiTheme="majorBidi" w:cstheme="majorBidi"/>
                <w:sz w:val="28"/>
              </w:rPr>
            </w:pPr>
          </w:p>
        </w:tc>
        <w:tc>
          <w:tcPr>
            <w:tcW w:w="1170" w:type="dxa"/>
            <w:tcBorders>
              <w:top w:val="single" w:color="auto" w:sz="4" w:space="0"/>
              <w:left w:val="nil"/>
              <w:bottom w:val="double" w:color="auto" w:sz="4" w:space="0"/>
              <w:right w:val="nil"/>
            </w:tcBorders>
            <w:noWrap/>
            <w:tcMar/>
            <w:vAlign w:val="bottom"/>
          </w:tcPr>
          <w:p w:rsidRPr="008B68FE" w:rsidR="00EC171E" w:rsidP="00E3040A" w:rsidRDefault="00EC171E" w14:paraId="066F3F17" w14:textId="58EC8B48">
            <w:pPr>
              <w:jc w:val="right"/>
              <w:rPr>
                <w:rFonts w:asciiTheme="majorBidi" w:hAnsiTheme="majorBidi" w:cstheme="majorBidi"/>
                <w:sz w:val="28"/>
              </w:rPr>
            </w:pPr>
            <w:r w:rsidRPr="008B68FE">
              <w:rPr>
                <w:rFonts w:asciiTheme="majorBidi" w:hAnsiTheme="majorBidi" w:cstheme="majorBidi"/>
                <w:sz w:val="28"/>
              </w:rPr>
              <w:t>11,968,232</w:t>
            </w:r>
          </w:p>
        </w:tc>
        <w:tc>
          <w:tcPr>
            <w:tcW w:w="270" w:type="dxa"/>
            <w:tcBorders>
              <w:left w:val="nil"/>
              <w:right w:val="nil"/>
            </w:tcBorders>
            <w:shd w:val="clear" w:color="auto" w:fill="FFFFFF" w:themeFill="background1"/>
            <w:noWrap/>
            <w:tcMar/>
            <w:vAlign w:val="bottom"/>
          </w:tcPr>
          <w:p w:rsidRPr="008B68FE" w:rsidR="00EC171E" w:rsidP="00E3040A" w:rsidRDefault="00EC171E" w14:paraId="74D40502" w14:textId="77777777">
            <w:pPr>
              <w:jc w:val="right"/>
              <w:rPr>
                <w:rFonts w:asciiTheme="majorBidi" w:hAnsiTheme="majorBidi" w:cstheme="majorBidi"/>
                <w:sz w:val="28"/>
              </w:rPr>
            </w:pPr>
          </w:p>
        </w:tc>
        <w:tc>
          <w:tcPr>
            <w:tcW w:w="1332" w:type="dxa"/>
            <w:tcBorders>
              <w:top w:val="single" w:color="auto" w:sz="4" w:space="0"/>
              <w:left w:val="nil"/>
              <w:bottom w:val="double" w:color="auto" w:sz="4" w:space="0"/>
              <w:right w:val="nil"/>
            </w:tcBorders>
            <w:shd w:val="clear" w:color="auto" w:fill="FFFFFF" w:themeFill="background1"/>
            <w:noWrap/>
            <w:tcMar/>
            <w:vAlign w:val="bottom"/>
          </w:tcPr>
          <w:p w:rsidRPr="008B68FE" w:rsidR="00EC171E" w:rsidP="00E3040A" w:rsidRDefault="00EC171E" w14:paraId="04D10BA6" w14:textId="1D760C45">
            <w:pPr>
              <w:jc w:val="right"/>
              <w:rPr>
                <w:rFonts w:asciiTheme="majorBidi" w:hAnsiTheme="majorBidi" w:cstheme="majorBidi"/>
                <w:sz w:val="28"/>
              </w:rPr>
            </w:pPr>
            <w:r w:rsidRPr="008B68FE">
              <w:rPr>
                <w:rFonts w:asciiTheme="majorBidi" w:hAnsiTheme="majorBidi" w:cstheme="majorBidi"/>
                <w:sz w:val="28"/>
              </w:rPr>
              <w:t>11,828,699</w:t>
            </w:r>
          </w:p>
        </w:tc>
      </w:tr>
      <w:tr w:rsidRPr="008B68FE" w:rsidR="00F733E7" w:rsidTr="1089A0C4" w14:paraId="040C726F" w14:textId="77777777">
        <w:trPr>
          <w:trHeight w:val="340"/>
        </w:trPr>
        <w:tc>
          <w:tcPr>
            <w:tcW w:w="3388" w:type="dxa"/>
            <w:gridSpan w:val="2"/>
            <w:tcBorders>
              <w:top w:val="nil"/>
              <w:left w:val="nil"/>
              <w:bottom w:val="nil"/>
              <w:right w:val="nil"/>
            </w:tcBorders>
            <w:shd w:val="clear" w:color="auto" w:fill="FFFFFF" w:themeFill="background1"/>
            <w:tcMar/>
            <w:vAlign w:val="bottom"/>
          </w:tcPr>
          <w:p w:rsidRPr="00A74DAB" w:rsidR="00F733E7" w:rsidP="00E3040A" w:rsidRDefault="00F733E7" w14:paraId="6095B54A" w14:textId="77777777">
            <w:pPr>
              <w:rPr>
                <w:rFonts w:asciiTheme="majorBidi" w:hAnsiTheme="majorBidi" w:cstheme="majorBidi"/>
                <w:color w:val="000000"/>
                <w:sz w:val="28"/>
                <w:cs/>
              </w:rPr>
            </w:pPr>
          </w:p>
        </w:tc>
        <w:tc>
          <w:tcPr>
            <w:tcW w:w="1263" w:type="dxa"/>
            <w:tcBorders>
              <w:top w:val="double" w:color="auto" w:sz="4" w:space="0"/>
              <w:left w:val="nil"/>
              <w:right w:val="nil"/>
            </w:tcBorders>
            <w:noWrap/>
            <w:tcMar/>
            <w:vAlign w:val="bottom"/>
          </w:tcPr>
          <w:p w:rsidRPr="008B68FE" w:rsidR="00F733E7" w:rsidP="00E3040A" w:rsidRDefault="00F733E7" w14:paraId="6A58B9A9" w14:textId="77777777">
            <w:pPr>
              <w:jc w:val="right"/>
              <w:rPr>
                <w:rFonts w:asciiTheme="majorBidi" w:hAnsiTheme="majorBidi" w:cstheme="majorBidi"/>
                <w:sz w:val="28"/>
              </w:rPr>
            </w:pPr>
          </w:p>
        </w:tc>
        <w:tc>
          <w:tcPr>
            <w:tcW w:w="270" w:type="dxa"/>
            <w:tcBorders>
              <w:left w:val="nil"/>
              <w:right w:val="nil"/>
            </w:tcBorders>
            <w:noWrap/>
            <w:tcMar/>
            <w:vAlign w:val="bottom"/>
          </w:tcPr>
          <w:p w:rsidRPr="008B68FE" w:rsidR="00F733E7" w:rsidP="00E3040A" w:rsidRDefault="00F733E7" w14:paraId="68D78A2B" w14:textId="77777777">
            <w:pPr>
              <w:jc w:val="right"/>
              <w:rPr>
                <w:rFonts w:asciiTheme="majorBidi" w:hAnsiTheme="majorBidi" w:cstheme="majorBidi"/>
                <w:sz w:val="28"/>
              </w:rPr>
            </w:pPr>
          </w:p>
        </w:tc>
        <w:tc>
          <w:tcPr>
            <w:tcW w:w="1260" w:type="dxa"/>
            <w:tcBorders>
              <w:top w:val="double" w:color="auto" w:sz="4" w:space="0"/>
              <w:left w:val="nil"/>
              <w:right w:val="nil"/>
            </w:tcBorders>
            <w:noWrap/>
            <w:tcMar/>
            <w:vAlign w:val="bottom"/>
          </w:tcPr>
          <w:p w:rsidRPr="008B68FE" w:rsidR="00F733E7" w:rsidP="00E3040A" w:rsidRDefault="00F733E7" w14:paraId="2FDC848A" w14:textId="77777777">
            <w:pPr>
              <w:jc w:val="right"/>
              <w:rPr>
                <w:rFonts w:asciiTheme="majorBidi" w:hAnsiTheme="majorBidi" w:cstheme="majorBidi"/>
                <w:sz w:val="28"/>
              </w:rPr>
            </w:pPr>
          </w:p>
        </w:tc>
        <w:tc>
          <w:tcPr>
            <w:tcW w:w="270" w:type="dxa"/>
            <w:tcBorders>
              <w:left w:val="nil"/>
              <w:right w:val="nil"/>
            </w:tcBorders>
            <w:noWrap/>
            <w:tcMar/>
            <w:vAlign w:val="bottom"/>
          </w:tcPr>
          <w:p w:rsidRPr="008B68FE" w:rsidR="00F733E7" w:rsidP="00E3040A" w:rsidRDefault="00F733E7" w14:paraId="39D571B5" w14:textId="77777777">
            <w:pPr>
              <w:jc w:val="right"/>
              <w:rPr>
                <w:rFonts w:asciiTheme="majorBidi" w:hAnsiTheme="majorBidi" w:cstheme="majorBidi"/>
                <w:sz w:val="28"/>
              </w:rPr>
            </w:pPr>
          </w:p>
        </w:tc>
        <w:tc>
          <w:tcPr>
            <w:tcW w:w="1170" w:type="dxa"/>
            <w:tcBorders>
              <w:top w:val="double" w:color="auto" w:sz="4" w:space="0"/>
              <w:left w:val="nil"/>
              <w:right w:val="nil"/>
            </w:tcBorders>
            <w:noWrap/>
            <w:tcMar/>
            <w:vAlign w:val="bottom"/>
          </w:tcPr>
          <w:p w:rsidRPr="008B68FE" w:rsidR="00F733E7" w:rsidP="00E3040A" w:rsidRDefault="00F733E7" w14:paraId="4C7802D9" w14:textId="77777777">
            <w:pPr>
              <w:jc w:val="right"/>
              <w:rPr>
                <w:rFonts w:asciiTheme="majorBidi" w:hAnsiTheme="majorBidi" w:cstheme="majorBidi"/>
                <w:sz w:val="28"/>
              </w:rPr>
            </w:pPr>
          </w:p>
        </w:tc>
        <w:tc>
          <w:tcPr>
            <w:tcW w:w="270" w:type="dxa"/>
            <w:tcBorders>
              <w:left w:val="nil"/>
              <w:right w:val="nil"/>
            </w:tcBorders>
            <w:shd w:val="clear" w:color="auto" w:fill="FFFFFF" w:themeFill="background1"/>
            <w:noWrap/>
            <w:tcMar/>
            <w:vAlign w:val="bottom"/>
          </w:tcPr>
          <w:p w:rsidRPr="008B68FE" w:rsidR="00F733E7" w:rsidP="00E3040A" w:rsidRDefault="00F733E7" w14:paraId="33120D5C" w14:textId="77777777">
            <w:pPr>
              <w:jc w:val="right"/>
              <w:rPr>
                <w:rFonts w:asciiTheme="majorBidi" w:hAnsiTheme="majorBidi" w:cstheme="majorBidi"/>
                <w:sz w:val="28"/>
              </w:rPr>
            </w:pPr>
          </w:p>
        </w:tc>
        <w:tc>
          <w:tcPr>
            <w:tcW w:w="1332" w:type="dxa"/>
            <w:tcBorders>
              <w:top w:val="double" w:color="auto" w:sz="4" w:space="0"/>
              <w:left w:val="nil"/>
              <w:right w:val="nil"/>
            </w:tcBorders>
            <w:shd w:val="clear" w:color="auto" w:fill="FFFFFF" w:themeFill="background1"/>
            <w:noWrap/>
            <w:tcMar/>
            <w:vAlign w:val="bottom"/>
          </w:tcPr>
          <w:p w:rsidRPr="008B68FE" w:rsidR="00F733E7" w:rsidP="00E3040A" w:rsidRDefault="00F733E7" w14:paraId="569743AF" w14:textId="77777777">
            <w:pPr>
              <w:jc w:val="right"/>
              <w:rPr>
                <w:rFonts w:asciiTheme="majorBidi" w:hAnsiTheme="majorBidi" w:cstheme="majorBidi"/>
                <w:sz w:val="28"/>
              </w:rPr>
            </w:pPr>
          </w:p>
        </w:tc>
      </w:tr>
      <w:tr w:rsidRPr="008B68FE" w:rsidR="00F733E7" w:rsidTr="1089A0C4" w14:paraId="21A603D9" w14:textId="77777777">
        <w:trPr>
          <w:trHeight w:val="420"/>
        </w:trPr>
        <w:tc>
          <w:tcPr>
            <w:tcW w:w="3388" w:type="dxa"/>
            <w:gridSpan w:val="2"/>
            <w:tcBorders>
              <w:top w:val="nil"/>
              <w:left w:val="nil"/>
              <w:bottom w:val="nil"/>
              <w:right w:val="nil"/>
            </w:tcBorders>
            <w:shd w:val="clear" w:color="auto" w:fill="FFFFFF" w:themeFill="background1"/>
            <w:tcMar/>
            <w:vAlign w:val="bottom"/>
          </w:tcPr>
          <w:p w:rsidRPr="00A74DAB" w:rsidR="00F733E7" w:rsidP="00E3040A" w:rsidRDefault="00F733E7" w14:paraId="491DE2DB" w14:textId="4E4FB295">
            <w:pPr>
              <w:rPr>
                <w:rFonts w:asciiTheme="majorBidi" w:hAnsiTheme="majorBidi" w:cstheme="majorBidi"/>
                <w:color w:val="000000"/>
                <w:sz w:val="28"/>
                <w:cs/>
              </w:rPr>
            </w:pPr>
            <w:r w:rsidRPr="008B68FE">
              <w:rPr>
                <w:rFonts w:asciiTheme="majorBidi" w:hAnsiTheme="majorBidi" w:cstheme="majorBidi"/>
                <w:b/>
                <w:bCs/>
                <w:sz w:val="28"/>
              </w:rPr>
              <w:t>Trade payables - related parties</w:t>
            </w:r>
          </w:p>
        </w:tc>
        <w:tc>
          <w:tcPr>
            <w:tcW w:w="1263" w:type="dxa"/>
            <w:tcBorders>
              <w:left w:val="nil"/>
              <w:right w:val="nil"/>
            </w:tcBorders>
            <w:noWrap/>
            <w:tcMar/>
            <w:vAlign w:val="bottom"/>
          </w:tcPr>
          <w:p w:rsidRPr="008B68FE" w:rsidR="00F733E7" w:rsidP="00E3040A" w:rsidRDefault="00F733E7" w14:paraId="1A94B8AA" w14:textId="77777777">
            <w:pPr>
              <w:jc w:val="right"/>
              <w:rPr>
                <w:rFonts w:asciiTheme="majorBidi" w:hAnsiTheme="majorBidi" w:cstheme="majorBidi"/>
                <w:sz w:val="28"/>
              </w:rPr>
            </w:pPr>
          </w:p>
        </w:tc>
        <w:tc>
          <w:tcPr>
            <w:tcW w:w="270" w:type="dxa"/>
            <w:tcBorders>
              <w:left w:val="nil"/>
              <w:right w:val="nil"/>
            </w:tcBorders>
            <w:noWrap/>
            <w:tcMar/>
            <w:vAlign w:val="bottom"/>
          </w:tcPr>
          <w:p w:rsidRPr="008B68FE" w:rsidR="00F733E7" w:rsidP="00E3040A" w:rsidRDefault="00F733E7" w14:paraId="567D01B6" w14:textId="77777777">
            <w:pPr>
              <w:jc w:val="right"/>
              <w:rPr>
                <w:rFonts w:asciiTheme="majorBidi" w:hAnsiTheme="majorBidi" w:cstheme="majorBidi"/>
                <w:sz w:val="28"/>
              </w:rPr>
            </w:pPr>
          </w:p>
        </w:tc>
        <w:tc>
          <w:tcPr>
            <w:tcW w:w="1260" w:type="dxa"/>
            <w:tcBorders>
              <w:left w:val="nil"/>
              <w:right w:val="nil"/>
            </w:tcBorders>
            <w:noWrap/>
            <w:tcMar/>
            <w:vAlign w:val="bottom"/>
          </w:tcPr>
          <w:p w:rsidRPr="008B68FE" w:rsidR="00F733E7" w:rsidP="00E3040A" w:rsidRDefault="00F733E7" w14:paraId="14B7868D" w14:textId="77777777">
            <w:pPr>
              <w:jc w:val="right"/>
              <w:rPr>
                <w:rFonts w:asciiTheme="majorBidi" w:hAnsiTheme="majorBidi" w:cstheme="majorBidi"/>
                <w:sz w:val="28"/>
              </w:rPr>
            </w:pPr>
          </w:p>
        </w:tc>
        <w:tc>
          <w:tcPr>
            <w:tcW w:w="270" w:type="dxa"/>
            <w:tcBorders>
              <w:left w:val="nil"/>
              <w:right w:val="nil"/>
            </w:tcBorders>
            <w:noWrap/>
            <w:tcMar/>
            <w:vAlign w:val="bottom"/>
          </w:tcPr>
          <w:p w:rsidRPr="008B68FE" w:rsidR="00F733E7" w:rsidP="00E3040A" w:rsidRDefault="00F733E7" w14:paraId="5FB1841F" w14:textId="77777777">
            <w:pPr>
              <w:jc w:val="right"/>
              <w:rPr>
                <w:rFonts w:asciiTheme="majorBidi" w:hAnsiTheme="majorBidi" w:cstheme="majorBidi"/>
                <w:sz w:val="28"/>
              </w:rPr>
            </w:pPr>
          </w:p>
        </w:tc>
        <w:tc>
          <w:tcPr>
            <w:tcW w:w="1170" w:type="dxa"/>
            <w:tcBorders>
              <w:left w:val="nil"/>
              <w:right w:val="nil"/>
            </w:tcBorders>
            <w:noWrap/>
            <w:tcMar/>
            <w:vAlign w:val="bottom"/>
          </w:tcPr>
          <w:p w:rsidRPr="008B68FE" w:rsidR="00F733E7" w:rsidP="00E3040A" w:rsidRDefault="00F733E7" w14:paraId="38267C3E" w14:textId="77777777">
            <w:pPr>
              <w:jc w:val="right"/>
              <w:rPr>
                <w:rFonts w:asciiTheme="majorBidi" w:hAnsiTheme="majorBidi" w:cstheme="majorBidi"/>
                <w:sz w:val="28"/>
              </w:rPr>
            </w:pPr>
          </w:p>
        </w:tc>
        <w:tc>
          <w:tcPr>
            <w:tcW w:w="270" w:type="dxa"/>
            <w:tcBorders>
              <w:left w:val="nil"/>
              <w:right w:val="nil"/>
            </w:tcBorders>
            <w:shd w:val="clear" w:color="auto" w:fill="FFFFFF" w:themeFill="background1"/>
            <w:noWrap/>
            <w:tcMar/>
            <w:vAlign w:val="bottom"/>
          </w:tcPr>
          <w:p w:rsidRPr="008B68FE" w:rsidR="00F733E7" w:rsidP="00E3040A" w:rsidRDefault="00F733E7" w14:paraId="37792E57" w14:textId="77777777">
            <w:pPr>
              <w:jc w:val="right"/>
              <w:rPr>
                <w:rFonts w:asciiTheme="majorBidi" w:hAnsiTheme="majorBidi" w:cstheme="majorBidi"/>
                <w:sz w:val="28"/>
              </w:rPr>
            </w:pPr>
          </w:p>
        </w:tc>
        <w:tc>
          <w:tcPr>
            <w:tcW w:w="1332" w:type="dxa"/>
            <w:tcBorders>
              <w:left w:val="nil"/>
              <w:right w:val="nil"/>
            </w:tcBorders>
            <w:shd w:val="clear" w:color="auto" w:fill="FFFFFF" w:themeFill="background1"/>
            <w:noWrap/>
            <w:tcMar/>
            <w:vAlign w:val="bottom"/>
          </w:tcPr>
          <w:p w:rsidRPr="008B68FE" w:rsidR="00F733E7" w:rsidP="00E3040A" w:rsidRDefault="00F733E7" w14:paraId="3EF394F3" w14:textId="77777777">
            <w:pPr>
              <w:jc w:val="right"/>
              <w:rPr>
                <w:rFonts w:asciiTheme="majorBidi" w:hAnsiTheme="majorBidi" w:cstheme="majorBidi"/>
                <w:sz w:val="28"/>
              </w:rPr>
            </w:pPr>
          </w:p>
        </w:tc>
      </w:tr>
      <w:tr w:rsidRPr="008B68FE" w:rsidR="00EC171E" w:rsidTr="1089A0C4" w14:paraId="4A6DB92B" w14:textId="77777777">
        <w:trPr>
          <w:trHeight w:val="420"/>
        </w:trPr>
        <w:tc>
          <w:tcPr>
            <w:tcW w:w="3388" w:type="dxa"/>
            <w:gridSpan w:val="2"/>
            <w:tcBorders>
              <w:top w:val="nil"/>
              <w:left w:val="nil"/>
              <w:bottom w:val="nil"/>
              <w:right w:val="nil"/>
            </w:tcBorders>
            <w:shd w:val="clear" w:color="auto" w:fill="FFFFFF" w:themeFill="background1"/>
            <w:tcMar/>
            <w:vAlign w:val="bottom"/>
          </w:tcPr>
          <w:p w:rsidRPr="00A74DAB" w:rsidR="00EC171E" w:rsidP="00E3040A" w:rsidRDefault="00EC171E" w14:paraId="2BF75D43" w14:textId="2800239D">
            <w:pPr>
              <w:rPr>
                <w:rFonts w:asciiTheme="majorBidi" w:hAnsiTheme="majorBidi" w:cstheme="majorBidi"/>
                <w:b/>
                <w:bCs/>
                <w:sz w:val="28"/>
                <w:cs/>
              </w:rPr>
            </w:pPr>
            <w:r w:rsidRPr="008B68FE">
              <w:rPr>
                <w:rFonts w:asciiTheme="majorBidi" w:hAnsiTheme="majorBidi" w:cstheme="majorBidi"/>
                <w:color w:val="000000"/>
                <w:sz w:val="28"/>
              </w:rPr>
              <w:t>Subsidiaries</w:t>
            </w:r>
          </w:p>
        </w:tc>
        <w:tc>
          <w:tcPr>
            <w:tcW w:w="1263" w:type="dxa"/>
            <w:tcBorders>
              <w:left w:val="nil"/>
              <w:right w:val="nil"/>
            </w:tcBorders>
            <w:noWrap/>
            <w:tcMar/>
            <w:vAlign w:val="bottom"/>
          </w:tcPr>
          <w:p w:rsidRPr="008B68FE" w:rsidR="00EC171E" w:rsidP="00E3040A" w:rsidRDefault="00EC171E" w14:paraId="4BC194E7" w14:textId="3EA17EBD">
            <w:pPr>
              <w:jc w:val="right"/>
              <w:rPr>
                <w:rFonts w:asciiTheme="majorBidi" w:hAnsiTheme="majorBidi" w:cstheme="majorBidi"/>
                <w:sz w:val="28"/>
              </w:rPr>
            </w:pPr>
            <w:r w:rsidRPr="008B68FE">
              <w:rPr>
                <w:rFonts w:asciiTheme="majorBidi" w:hAnsiTheme="majorBidi" w:cstheme="majorBidi"/>
                <w:sz w:val="28"/>
              </w:rPr>
              <w:t>-</w:t>
            </w:r>
          </w:p>
        </w:tc>
        <w:tc>
          <w:tcPr>
            <w:tcW w:w="270" w:type="dxa"/>
            <w:tcBorders>
              <w:left w:val="nil"/>
              <w:right w:val="nil"/>
            </w:tcBorders>
            <w:noWrap/>
            <w:tcMar/>
            <w:vAlign w:val="bottom"/>
          </w:tcPr>
          <w:p w:rsidRPr="008B68FE" w:rsidR="00EC171E" w:rsidP="00E3040A" w:rsidRDefault="00EC171E" w14:paraId="5C7A3948" w14:textId="77777777">
            <w:pPr>
              <w:jc w:val="right"/>
              <w:rPr>
                <w:rFonts w:asciiTheme="majorBidi" w:hAnsiTheme="majorBidi" w:cstheme="majorBidi"/>
                <w:sz w:val="28"/>
              </w:rPr>
            </w:pPr>
          </w:p>
        </w:tc>
        <w:tc>
          <w:tcPr>
            <w:tcW w:w="1260" w:type="dxa"/>
            <w:tcBorders>
              <w:left w:val="nil"/>
              <w:right w:val="nil"/>
            </w:tcBorders>
            <w:noWrap/>
            <w:tcMar/>
            <w:vAlign w:val="bottom"/>
          </w:tcPr>
          <w:p w:rsidRPr="008B68FE" w:rsidR="00EC171E" w:rsidP="00E3040A" w:rsidRDefault="00EC171E" w14:paraId="57F4776A" w14:textId="7FC7DAA6">
            <w:pPr>
              <w:jc w:val="right"/>
              <w:rPr>
                <w:rFonts w:asciiTheme="majorBidi" w:hAnsiTheme="majorBidi" w:cstheme="majorBidi"/>
                <w:sz w:val="28"/>
              </w:rPr>
            </w:pPr>
            <w:r w:rsidRPr="008B68FE">
              <w:rPr>
                <w:rFonts w:asciiTheme="majorBidi" w:hAnsiTheme="majorBidi" w:cstheme="majorBidi"/>
                <w:sz w:val="28"/>
              </w:rPr>
              <w:t>-</w:t>
            </w:r>
          </w:p>
        </w:tc>
        <w:tc>
          <w:tcPr>
            <w:tcW w:w="270" w:type="dxa"/>
            <w:tcBorders>
              <w:left w:val="nil"/>
              <w:right w:val="nil"/>
            </w:tcBorders>
            <w:noWrap/>
            <w:tcMar/>
            <w:vAlign w:val="bottom"/>
          </w:tcPr>
          <w:p w:rsidRPr="008B68FE" w:rsidR="00EC171E" w:rsidP="00E3040A" w:rsidRDefault="00EC171E" w14:paraId="58960BCD" w14:textId="77777777">
            <w:pPr>
              <w:jc w:val="right"/>
              <w:rPr>
                <w:rFonts w:asciiTheme="majorBidi" w:hAnsiTheme="majorBidi" w:cstheme="majorBidi"/>
                <w:sz w:val="28"/>
              </w:rPr>
            </w:pPr>
          </w:p>
        </w:tc>
        <w:tc>
          <w:tcPr>
            <w:tcW w:w="1170" w:type="dxa"/>
            <w:tcBorders>
              <w:left w:val="nil"/>
              <w:right w:val="nil"/>
            </w:tcBorders>
            <w:noWrap/>
            <w:tcMar/>
            <w:vAlign w:val="bottom"/>
          </w:tcPr>
          <w:p w:rsidRPr="008B68FE" w:rsidR="00EC171E" w:rsidP="00E3040A" w:rsidRDefault="00EC171E" w14:paraId="0F4F9FB4" w14:textId="311C1641">
            <w:pPr>
              <w:jc w:val="right"/>
              <w:rPr>
                <w:rFonts w:asciiTheme="majorBidi" w:hAnsiTheme="majorBidi" w:cstheme="majorBidi"/>
                <w:sz w:val="28"/>
              </w:rPr>
            </w:pPr>
            <w:r w:rsidRPr="008B68FE">
              <w:rPr>
                <w:rFonts w:asciiTheme="majorBidi" w:hAnsiTheme="majorBidi" w:cstheme="majorBidi"/>
                <w:sz w:val="28"/>
              </w:rPr>
              <w:t>32,883,383</w:t>
            </w:r>
          </w:p>
        </w:tc>
        <w:tc>
          <w:tcPr>
            <w:tcW w:w="270" w:type="dxa"/>
            <w:tcBorders>
              <w:left w:val="nil"/>
              <w:right w:val="nil"/>
            </w:tcBorders>
            <w:shd w:val="clear" w:color="auto" w:fill="FFFFFF" w:themeFill="background1"/>
            <w:noWrap/>
            <w:tcMar/>
            <w:vAlign w:val="bottom"/>
          </w:tcPr>
          <w:p w:rsidRPr="008B68FE" w:rsidR="00EC171E" w:rsidP="00E3040A" w:rsidRDefault="00EC171E" w14:paraId="7CAE62E7" w14:textId="77777777">
            <w:pPr>
              <w:jc w:val="right"/>
              <w:rPr>
                <w:rFonts w:asciiTheme="majorBidi" w:hAnsiTheme="majorBidi" w:cstheme="majorBidi"/>
                <w:sz w:val="28"/>
              </w:rPr>
            </w:pPr>
          </w:p>
        </w:tc>
        <w:tc>
          <w:tcPr>
            <w:tcW w:w="1332" w:type="dxa"/>
            <w:tcBorders>
              <w:left w:val="nil"/>
              <w:right w:val="nil"/>
            </w:tcBorders>
            <w:shd w:val="clear" w:color="auto" w:fill="FFFFFF" w:themeFill="background1"/>
            <w:noWrap/>
            <w:tcMar/>
            <w:vAlign w:val="bottom"/>
          </w:tcPr>
          <w:p w:rsidRPr="008B68FE" w:rsidR="00EC171E" w:rsidP="00E3040A" w:rsidRDefault="00EC171E" w14:paraId="49151FB2" w14:textId="014A9D5A">
            <w:pPr>
              <w:jc w:val="right"/>
              <w:rPr>
                <w:rFonts w:asciiTheme="majorBidi" w:hAnsiTheme="majorBidi" w:cstheme="majorBidi"/>
                <w:sz w:val="28"/>
              </w:rPr>
            </w:pPr>
            <w:r w:rsidRPr="008B68FE">
              <w:rPr>
                <w:rFonts w:asciiTheme="majorBidi" w:hAnsiTheme="majorBidi" w:cstheme="majorBidi"/>
                <w:sz w:val="28"/>
              </w:rPr>
              <w:t>53,600,469</w:t>
            </w:r>
          </w:p>
        </w:tc>
      </w:tr>
      <w:tr w:rsidRPr="008B68FE" w:rsidR="00EC171E" w:rsidTr="1089A0C4" w14:paraId="3F172A25" w14:textId="77777777">
        <w:trPr>
          <w:trHeight w:val="420"/>
        </w:trPr>
        <w:tc>
          <w:tcPr>
            <w:tcW w:w="3388" w:type="dxa"/>
            <w:gridSpan w:val="2"/>
            <w:tcBorders>
              <w:top w:val="nil"/>
              <w:left w:val="nil"/>
              <w:bottom w:val="nil"/>
            </w:tcBorders>
            <w:shd w:val="clear" w:color="auto" w:fill="FFFFFF" w:themeFill="background1"/>
            <w:tcMar/>
            <w:vAlign w:val="bottom"/>
          </w:tcPr>
          <w:p w:rsidRPr="00A74DAB" w:rsidR="00EC171E" w:rsidP="00E3040A" w:rsidRDefault="00EC171E" w14:paraId="505F1179" w14:textId="67113E51">
            <w:pPr>
              <w:rPr>
                <w:rFonts w:asciiTheme="majorBidi" w:hAnsiTheme="majorBidi" w:cstheme="majorBidi"/>
                <w:color w:val="000000"/>
                <w:sz w:val="28"/>
                <w:cs/>
              </w:rPr>
            </w:pPr>
            <w:r w:rsidRPr="008B68FE">
              <w:rPr>
                <w:rFonts w:asciiTheme="majorBidi" w:hAnsiTheme="majorBidi" w:cstheme="majorBidi"/>
                <w:color w:val="000000"/>
                <w:sz w:val="28"/>
              </w:rPr>
              <w:t>Other related companies</w:t>
            </w:r>
          </w:p>
        </w:tc>
        <w:tc>
          <w:tcPr>
            <w:tcW w:w="1263" w:type="dxa"/>
            <w:tcBorders>
              <w:left w:val="nil"/>
              <w:bottom w:val="single" w:color="auto" w:sz="4" w:space="0"/>
              <w:right w:val="nil"/>
            </w:tcBorders>
            <w:noWrap/>
            <w:tcMar/>
            <w:vAlign w:val="bottom"/>
          </w:tcPr>
          <w:p w:rsidRPr="008B68FE" w:rsidR="00EC171E" w:rsidP="00E3040A" w:rsidRDefault="00EC171E" w14:paraId="6A2E2EA3" w14:textId="26833C2C">
            <w:pPr>
              <w:jc w:val="right"/>
              <w:rPr>
                <w:rFonts w:asciiTheme="majorBidi" w:hAnsiTheme="majorBidi" w:cstheme="majorBidi"/>
                <w:sz w:val="28"/>
              </w:rPr>
            </w:pPr>
            <w:r w:rsidRPr="008B68FE">
              <w:rPr>
                <w:rFonts w:asciiTheme="majorBidi" w:hAnsiTheme="majorBidi" w:cstheme="majorBidi"/>
                <w:sz w:val="28"/>
              </w:rPr>
              <w:t>4,921,828</w:t>
            </w:r>
          </w:p>
        </w:tc>
        <w:tc>
          <w:tcPr>
            <w:tcW w:w="270" w:type="dxa"/>
            <w:tcBorders>
              <w:left w:val="nil"/>
              <w:right w:val="nil"/>
            </w:tcBorders>
            <w:noWrap/>
            <w:tcMar/>
            <w:vAlign w:val="bottom"/>
          </w:tcPr>
          <w:p w:rsidRPr="008B68FE" w:rsidR="00EC171E" w:rsidP="00E3040A" w:rsidRDefault="00EC171E" w14:paraId="08C021B3" w14:textId="77777777">
            <w:pPr>
              <w:jc w:val="right"/>
              <w:rPr>
                <w:rFonts w:asciiTheme="majorBidi" w:hAnsiTheme="majorBidi" w:cstheme="majorBidi"/>
                <w:sz w:val="28"/>
              </w:rPr>
            </w:pPr>
          </w:p>
        </w:tc>
        <w:tc>
          <w:tcPr>
            <w:tcW w:w="1260" w:type="dxa"/>
            <w:tcBorders>
              <w:left w:val="nil"/>
              <w:bottom w:val="single" w:color="auto" w:sz="4" w:space="0"/>
              <w:right w:val="nil"/>
            </w:tcBorders>
            <w:noWrap/>
            <w:tcMar/>
            <w:vAlign w:val="bottom"/>
          </w:tcPr>
          <w:p w:rsidRPr="008B68FE" w:rsidR="00EC171E" w:rsidP="00E3040A" w:rsidRDefault="00EC171E" w14:paraId="4DD97484" w14:textId="32E6838D">
            <w:pPr>
              <w:jc w:val="right"/>
              <w:rPr>
                <w:rFonts w:asciiTheme="majorBidi" w:hAnsiTheme="majorBidi" w:cstheme="majorBidi"/>
                <w:sz w:val="28"/>
              </w:rPr>
            </w:pPr>
            <w:r w:rsidRPr="008B68FE">
              <w:rPr>
                <w:rFonts w:asciiTheme="majorBidi" w:hAnsiTheme="majorBidi" w:cstheme="majorBidi"/>
                <w:sz w:val="28"/>
              </w:rPr>
              <w:t>17,533,317</w:t>
            </w:r>
          </w:p>
        </w:tc>
        <w:tc>
          <w:tcPr>
            <w:tcW w:w="270" w:type="dxa"/>
            <w:tcBorders>
              <w:left w:val="nil"/>
              <w:right w:val="nil"/>
            </w:tcBorders>
            <w:noWrap/>
            <w:tcMar/>
            <w:vAlign w:val="bottom"/>
          </w:tcPr>
          <w:p w:rsidRPr="008B68FE" w:rsidR="00EC171E" w:rsidP="00E3040A" w:rsidRDefault="00EC171E" w14:paraId="2A57D767" w14:textId="77777777">
            <w:pPr>
              <w:jc w:val="right"/>
              <w:rPr>
                <w:rFonts w:asciiTheme="majorBidi" w:hAnsiTheme="majorBidi" w:cstheme="majorBidi"/>
                <w:sz w:val="28"/>
              </w:rPr>
            </w:pPr>
          </w:p>
        </w:tc>
        <w:tc>
          <w:tcPr>
            <w:tcW w:w="1170" w:type="dxa"/>
            <w:tcBorders>
              <w:left w:val="nil"/>
              <w:bottom w:val="single" w:color="auto" w:sz="4" w:space="0"/>
              <w:right w:val="nil"/>
            </w:tcBorders>
            <w:noWrap/>
            <w:tcMar/>
            <w:vAlign w:val="bottom"/>
          </w:tcPr>
          <w:p w:rsidRPr="008B68FE" w:rsidR="00EC171E" w:rsidP="00E3040A" w:rsidRDefault="00EC171E" w14:paraId="06EF5008" w14:textId="50517DB8">
            <w:pPr>
              <w:jc w:val="right"/>
              <w:rPr>
                <w:rFonts w:asciiTheme="majorBidi" w:hAnsiTheme="majorBidi" w:cstheme="majorBidi"/>
                <w:sz w:val="28"/>
              </w:rPr>
            </w:pPr>
            <w:r w:rsidRPr="008B68FE">
              <w:rPr>
                <w:rFonts w:asciiTheme="majorBidi" w:hAnsiTheme="majorBidi" w:cstheme="majorBidi"/>
                <w:sz w:val="28"/>
              </w:rPr>
              <w:t>2,723,425</w:t>
            </w:r>
          </w:p>
        </w:tc>
        <w:tc>
          <w:tcPr>
            <w:tcW w:w="270" w:type="dxa"/>
            <w:tcBorders>
              <w:left w:val="nil"/>
              <w:right w:val="nil"/>
            </w:tcBorders>
            <w:shd w:val="clear" w:color="auto" w:fill="FFFFFF" w:themeFill="background1"/>
            <w:noWrap/>
            <w:tcMar/>
            <w:vAlign w:val="bottom"/>
          </w:tcPr>
          <w:p w:rsidRPr="008B68FE" w:rsidR="00EC171E" w:rsidP="00E3040A" w:rsidRDefault="00EC171E" w14:paraId="25DDEC91" w14:textId="77777777">
            <w:pPr>
              <w:jc w:val="right"/>
              <w:rPr>
                <w:rFonts w:asciiTheme="majorBidi" w:hAnsiTheme="majorBidi" w:cstheme="majorBidi"/>
                <w:sz w:val="28"/>
              </w:rPr>
            </w:pPr>
          </w:p>
        </w:tc>
        <w:tc>
          <w:tcPr>
            <w:tcW w:w="1332" w:type="dxa"/>
            <w:tcBorders>
              <w:left w:val="nil"/>
              <w:bottom w:val="single" w:color="auto" w:sz="4" w:space="0"/>
              <w:right w:val="nil"/>
            </w:tcBorders>
            <w:shd w:val="clear" w:color="auto" w:fill="FFFFFF" w:themeFill="background1"/>
            <w:noWrap/>
            <w:tcMar/>
            <w:vAlign w:val="bottom"/>
          </w:tcPr>
          <w:p w:rsidRPr="008B68FE" w:rsidR="00EC171E" w:rsidP="00E3040A" w:rsidRDefault="00EC171E" w14:paraId="4DC95037" w14:textId="74F8BE28">
            <w:pPr>
              <w:jc w:val="right"/>
              <w:rPr>
                <w:rFonts w:asciiTheme="majorBidi" w:hAnsiTheme="majorBidi" w:cstheme="majorBidi"/>
                <w:sz w:val="28"/>
              </w:rPr>
            </w:pPr>
            <w:r w:rsidRPr="008B68FE">
              <w:rPr>
                <w:rFonts w:asciiTheme="majorBidi" w:hAnsiTheme="majorBidi" w:cstheme="majorBidi"/>
                <w:sz w:val="28"/>
              </w:rPr>
              <w:t>1,710,343</w:t>
            </w:r>
          </w:p>
        </w:tc>
      </w:tr>
      <w:tr w:rsidRPr="008B68FE" w:rsidR="00EC171E" w:rsidTr="1089A0C4" w14:paraId="3AEC4E70" w14:textId="77777777">
        <w:trPr>
          <w:trHeight w:val="420"/>
        </w:trPr>
        <w:tc>
          <w:tcPr>
            <w:tcW w:w="3388" w:type="dxa"/>
            <w:gridSpan w:val="2"/>
            <w:tcBorders>
              <w:top w:val="nil"/>
              <w:left w:val="nil"/>
              <w:bottom w:val="nil"/>
            </w:tcBorders>
            <w:shd w:val="clear" w:color="auto" w:fill="FFFFFF" w:themeFill="background1"/>
            <w:tcMar/>
            <w:vAlign w:val="bottom"/>
          </w:tcPr>
          <w:p w:rsidRPr="00A74DAB" w:rsidR="00EC171E" w:rsidP="00E3040A" w:rsidRDefault="00EC171E" w14:paraId="1357458A" w14:textId="44637B40">
            <w:pPr>
              <w:rPr>
                <w:rFonts w:asciiTheme="majorBidi" w:hAnsiTheme="majorBidi" w:cstheme="majorBidi"/>
                <w:color w:val="000000"/>
                <w:sz w:val="28"/>
                <w:cs/>
              </w:rPr>
            </w:pPr>
            <w:r w:rsidRPr="008B68FE">
              <w:rPr>
                <w:rFonts w:asciiTheme="majorBidi" w:hAnsiTheme="majorBidi" w:cstheme="majorBidi"/>
                <w:color w:val="000000"/>
                <w:sz w:val="28"/>
              </w:rPr>
              <w:t>Total</w:t>
            </w:r>
          </w:p>
        </w:tc>
        <w:tc>
          <w:tcPr>
            <w:tcW w:w="1263" w:type="dxa"/>
            <w:tcBorders>
              <w:top w:val="single" w:color="auto" w:sz="4" w:space="0"/>
              <w:left w:val="nil"/>
              <w:bottom w:val="double" w:color="auto" w:sz="4" w:space="0"/>
              <w:right w:val="nil"/>
            </w:tcBorders>
            <w:noWrap/>
            <w:tcMar/>
            <w:vAlign w:val="bottom"/>
          </w:tcPr>
          <w:p w:rsidRPr="008B68FE" w:rsidR="00EC171E" w:rsidP="00E3040A" w:rsidRDefault="00EC171E" w14:paraId="16138019" w14:textId="05A3F6CD">
            <w:pPr>
              <w:jc w:val="right"/>
              <w:rPr>
                <w:rFonts w:asciiTheme="majorBidi" w:hAnsiTheme="majorBidi" w:cstheme="majorBidi"/>
                <w:sz w:val="28"/>
              </w:rPr>
            </w:pPr>
            <w:r w:rsidRPr="008B68FE">
              <w:rPr>
                <w:rFonts w:asciiTheme="majorBidi" w:hAnsiTheme="majorBidi" w:cstheme="majorBidi"/>
                <w:sz w:val="28"/>
              </w:rPr>
              <w:t>4,921,828</w:t>
            </w:r>
          </w:p>
        </w:tc>
        <w:tc>
          <w:tcPr>
            <w:tcW w:w="270" w:type="dxa"/>
            <w:tcBorders>
              <w:left w:val="nil"/>
              <w:right w:val="nil"/>
            </w:tcBorders>
            <w:noWrap/>
            <w:tcMar/>
            <w:vAlign w:val="bottom"/>
          </w:tcPr>
          <w:p w:rsidRPr="008B68FE" w:rsidR="00EC171E" w:rsidP="00E3040A" w:rsidRDefault="00EC171E" w14:paraId="05260512" w14:textId="77777777">
            <w:pPr>
              <w:jc w:val="right"/>
              <w:rPr>
                <w:rFonts w:asciiTheme="majorBidi" w:hAnsiTheme="majorBidi" w:cstheme="majorBidi"/>
                <w:sz w:val="28"/>
              </w:rPr>
            </w:pPr>
          </w:p>
        </w:tc>
        <w:tc>
          <w:tcPr>
            <w:tcW w:w="1260" w:type="dxa"/>
            <w:tcBorders>
              <w:top w:val="single" w:color="auto" w:sz="4" w:space="0"/>
              <w:left w:val="nil"/>
              <w:bottom w:val="double" w:color="auto" w:sz="4" w:space="0"/>
              <w:right w:val="nil"/>
            </w:tcBorders>
            <w:noWrap/>
            <w:tcMar/>
            <w:vAlign w:val="bottom"/>
          </w:tcPr>
          <w:p w:rsidRPr="00A74DAB" w:rsidR="00EC171E" w:rsidP="00E3040A" w:rsidRDefault="00EC171E" w14:paraId="1E9D29AE" w14:textId="703900B0">
            <w:pPr>
              <w:jc w:val="right"/>
              <w:rPr>
                <w:rFonts w:asciiTheme="majorBidi" w:hAnsiTheme="majorBidi" w:cstheme="majorBidi"/>
                <w:sz w:val="28"/>
                <w:cs/>
              </w:rPr>
            </w:pPr>
            <w:r w:rsidRPr="008B68FE">
              <w:rPr>
                <w:rFonts w:asciiTheme="majorBidi" w:hAnsiTheme="majorBidi" w:cstheme="majorBidi"/>
                <w:sz w:val="28"/>
              </w:rPr>
              <w:t>17,533,317</w:t>
            </w:r>
          </w:p>
        </w:tc>
        <w:tc>
          <w:tcPr>
            <w:tcW w:w="270" w:type="dxa"/>
            <w:tcBorders>
              <w:left w:val="nil"/>
              <w:right w:val="nil"/>
            </w:tcBorders>
            <w:noWrap/>
            <w:tcMar/>
            <w:vAlign w:val="bottom"/>
          </w:tcPr>
          <w:p w:rsidRPr="008B68FE" w:rsidR="00EC171E" w:rsidP="00E3040A" w:rsidRDefault="00EC171E" w14:paraId="0E54BD26" w14:textId="77777777">
            <w:pPr>
              <w:jc w:val="right"/>
              <w:rPr>
                <w:rFonts w:asciiTheme="majorBidi" w:hAnsiTheme="majorBidi" w:cstheme="majorBidi"/>
                <w:sz w:val="28"/>
              </w:rPr>
            </w:pPr>
          </w:p>
        </w:tc>
        <w:tc>
          <w:tcPr>
            <w:tcW w:w="1170" w:type="dxa"/>
            <w:tcBorders>
              <w:top w:val="single" w:color="auto" w:sz="4" w:space="0"/>
              <w:left w:val="nil"/>
              <w:bottom w:val="double" w:color="auto" w:sz="4" w:space="0"/>
              <w:right w:val="nil"/>
            </w:tcBorders>
            <w:noWrap/>
            <w:tcMar/>
            <w:vAlign w:val="bottom"/>
          </w:tcPr>
          <w:p w:rsidRPr="008B68FE" w:rsidR="00EC171E" w:rsidP="00E3040A" w:rsidRDefault="00EC171E" w14:paraId="63E91279" w14:textId="55DC5772">
            <w:pPr>
              <w:jc w:val="right"/>
              <w:rPr>
                <w:rFonts w:asciiTheme="majorBidi" w:hAnsiTheme="majorBidi" w:cstheme="majorBidi"/>
                <w:sz w:val="28"/>
              </w:rPr>
            </w:pPr>
            <w:r w:rsidRPr="008B68FE">
              <w:rPr>
                <w:rFonts w:asciiTheme="majorBidi" w:hAnsiTheme="majorBidi" w:cstheme="majorBidi"/>
                <w:sz w:val="28"/>
              </w:rPr>
              <w:t>35,606,808</w:t>
            </w:r>
          </w:p>
        </w:tc>
        <w:tc>
          <w:tcPr>
            <w:tcW w:w="270" w:type="dxa"/>
            <w:tcBorders>
              <w:left w:val="nil"/>
              <w:right w:val="nil"/>
            </w:tcBorders>
            <w:shd w:val="clear" w:color="auto" w:fill="FFFFFF" w:themeFill="background1"/>
            <w:noWrap/>
            <w:tcMar/>
            <w:vAlign w:val="bottom"/>
          </w:tcPr>
          <w:p w:rsidRPr="008B68FE" w:rsidR="00EC171E" w:rsidP="00E3040A" w:rsidRDefault="00EC171E" w14:paraId="7F76AA95" w14:textId="77777777">
            <w:pPr>
              <w:jc w:val="right"/>
              <w:rPr>
                <w:rFonts w:asciiTheme="majorBidi" w:hAnsiTheme="majorBidi" w:cstheme="majorBidi"/>
                <w:sz w:val="28"/>
              </w:rPr>
            </w:pPr>
          </w:p>
        </w:tc>
        <w:tc>
          <w:tcPr>
            <w:tcW w:w="1332" w:type="dxa"/>
            <w:tcBorders>
              <w:top w:val="single" w:color="auto" w:sz="4" w:space="0"/>
              <w:left w:val="nil"/>
              <w:bottom w:val="double" w:color="auto" w:sz="4" w:space="0"/>
              <w:right w:val="nil"/>
            </w:tcBorders>
            <w:shd w:val="clear" w:color="auto" w:fill="FFFFFF" w:themeFill="background1"/>
            <w:noWrap/>
            <w:tcMar/>
            <w:vAlign w:val="bottom"/>
          </w:tcPr>
          <w:p w:rsidRPr="008B68FE" w:rsidR="00EC171E" w:rsidP="00E3040A" w:rsidRDefault="00EC171E" w14:paraId="067B1549" w14:textId="69CD81B1">
            <w:pPr>
              <w:jc w:val="right"/>
              <w:rPr>
                <w:rFonts w:asciiTheme="majorBidi" w:hAnsiTheme="majorBidi" w:cstheme="majorBidi"/>
                <w:sz w:val="28"/>
              </w:rPr>
            </w:pPr>
            <w:r w:rsidRPr="008B68FE">
              <w:rPr>
                <w:rFonts w:asciiTheme="majorBidi" w:hAnsiTheme="majorBidi" w:cstheme="majorBidi"/>
                <w:sz w:val="28"/>
              </w:rPr>
              <w:t>55,310,812</w:t>
            </w:r>
          </w:p>
        </w:tc>
      </w:tr>
      <w:tr w:rsidRPr="008B68FE" w:rsidR="00F733E7" w:rsidTr="1089A0C4" w14:paraId="2F8F7A07" w14:textId="77777777">
        <w:trPr>
          <w:trHeight w:val="420"/>
        </w:trPr>
        <w:tc>
          <w:tcPr>
            <w:tcW w:w="3388" w:type="dxa"/>
            <w:gridSpan w:val="2"/>
            <w:tcBorders>
              <w:top w:val="nil"/>
              <w:left w:val="nil"/>
              <w:bottom w:val="nil"/>
              <w:right w:val="nil"/>
            </w:tcBorders>
            <w:shd w:val="clear" w:color="auto" w:fill="FFFFFF" w:themeFill="background1"/>
            <w:tcMar/>
            <w:vAlign w:val="bottom"/>
          </w:tcPr>
          <w:p w:rsidRPr="00A74DAB" w:rsidR="00F733E7" w:rsidP="00E3040A" w:rsidRDefault="00F733E7" w14:paraId="216DAADD" w14:textId="77777777">
            <w:pPr>
              <w:rPr>
                <w:rFonts w:asciiTheme="majorBidi" w:hAnsiTheme="majorBidi" w:cstheme="majorBidi"/>
                <w:b/>
                <w:bCs/>
                <w:sz w:val="28"/>
                <w:cs/>
              </w:rPr>
            </w:pPr>
          </w:p>
        </w:tc>
        <w:tc>
          <w:tcPr>
            <w:tcW w:w="1263" w:type="dxa"/>
            <w:tcBorders>
              <w:top w:val="single" w:color="auto" w:sz="4" w:space="0"/>
              <w:left w:val="nil"/>
              <w:right w:val="nil"/>
            </w:tcBorders>
            <w:noWrap/>
            <w:tcMar/>
            <w:vAlign w:val="bottom"/>
          </w:tcPr>
          <w:p w:rsidRPr="008B68FE" w:rsidR="00F733E7" w:rsidP="00E3040A" w:rsidRDefault="00F733E7" w14:paraId="0740A79F" w14:textId="77777777">
            <w:pPr>
              <w:jc w:val="right"/>
              <w:rPr>
                <w:rFonts w:asciiTheme="majorBidi" w:hAnsiTheme="majorBidi" w:cstheme="majorBidi"/>
                <w:sz w:val="28"/>
              </w:rPr>
            </w:pPr>
          </w:p>
        </w:tc>
        <w:tc>
          <w:tcPr>
            <w:tcW w:w="270" w:type="dxa"/>
            <w:tcBorders>
              <w:left w:val="nil"/>
              <w:right w:val="nil"/>
            </w:tcBorders>
            <w:noWrap/>
            <w:tcMar/>
            <w:vAlign w:val="bottom"/>
          </w:tcPr>
          <w:p w:rsidRPr="008B68FE" w:rsidR="00F733E7" w:rsidP="00E3040A" w:rsidRDefault="00F733E7" w14:paraId="566B2F3D" w14:textId="77777777">
            <w:pPr>
              <w:jc w:val="right"/>
              <w:rPr>
                <w:rFonts w:asciiTheme="majorBidi" w:hAnsiTheme="majorBidi" w:cstheme="majorBidi"/>
                <w:sz w:val="28"/>
              </w:rPr>
            </w:pPr>
          </w:p>
        </w:tc>
        <w:tc>
          <w:tcPr>
            <w:tcW w:w="1260" w:type="dxa"/>
            <w:tcBorders>
              <w:top w:val="double" w:color="auto" w:sz="4" w:space="0"/>
              <w:left w:val="nil"/>
              <w:right w:val="nil"/>
            </w:tcBorders>
            <w:noWrap/>
            <w:tcMar/>
            <w:vAlign w:val="bottom"/>
          </w:tcPr>
          <w:p w:rsidRPr="008B68FE" w:rsidR="00F733E7" w:rsidP="00E3040A" w:rsidRDefault="00F733E7" w14:paraId="69002501" w14:textId="77777777">
            <w:pPr>
              <w:jc w:val="right"/>
              <w:rPr>
                <w:rFonts w:asciiTheme="majorBidi" w:hAnsiTheme="majorBidi" w:cstheme="majorBidi"/>
                <w:sz w:val="28"/>
              </w:rPr>
            </w:pPr>
          </w:p>
        </w:tc>
        <w:tc>
          <w:tcPr>
            <w:tcW w:w="270" w:type="dxa"/>
            <w:tcBorders>
              <w:left w:val="nil"/>
              <w:right w:val="nil"/>
            </w:tcBorders>
            <w:noWrap/>
            <w:tcMar/>
            <w:vAlign w:val="bottom"/>
          </w:tcPr>
          <w:p w:rsidRPr="008B68FE" w:rsidR="00F733E7" w:rsidP="00E3040A" w:rsidRDefault="00F733E7" w14:paraId="45987C24" w14:textId="77777777">
            <w:pPr>
              <w:jc w:val="right"/>
              <w:rPr>
                <w:rFonts w:asciiTheme="majorBidi" w:hAnsiTheme="majorBidi" w:cstheme="majorBidi"/>
                <w:sz w:val="28"/>
              </w:rPr>
            </w:pPr>
          </w:p>
        </w:tc>
        <w:tc>
          <w:tcPr>
            <w:tcW w:w="1170" w:type="dxa"/>
            <w:tcBorders>
              <w:top w:val="double" w:color="auto" w:sz="4" w:space="0"/>
              <w:left w:val="nil"/>
              <w:right w:val="nil"/>
            </w:tcBorders>
            <w:noWrap/>
            <w:tcMar/>
            <w:vAlign w:val="bottom"/>
          </w:tcPr>
          <w:p w:rsidRPr="008B68FE" w:rsidR="00F733E7" w:rsidP="00E3040A" w:rsidRDefault="00F733E7" w14:paraId="05DF56AF" w14:textId="77777777">
            <w:pPr>
              <w:jc w:val="right"/>
              <w:rPr>
                <w:rFonts w:asciiTheme="majorBidi" w:hAnsiTheme="majorBidi" w:cstheme="majorBidi"/>
                <w:sz w:val="28"/>
              </w:rPr>
            </w:pPr>
          </w:p>
        </w:tc>
        <w:tc>
          <w:tcPr>
            <w:tcW w:w="270" w:type="dxa"/>
            <w:tcBorders>
              <w:left w:val="nil"/>
              <w:right w:val="nil"/>
            </w:tcBorders>
            <w:shd w:val="clear" w:color="auto" w:fill="FFFFFF" w:themeFill="background1"/>
            <w:noWrap/>
            <w:tcMar/>
            <w:vAlign w:val="bottom"/>
          </w:tcPr>
          <w:p w:rsidRPr="008B68FE" w:rsidR="00F733E7" w:rsidP="00E3040A" w:rsidRDefault="00F733E7" w14:paraId="640D36BD" w14:textId="77777777">
            <w:pPr>
              <w:jc w:val="right"/>
              <w:rPr>
                <w:rFonts w:asciiTheme="majorBidi" w:hAnsiTheme="majorBidi" w:cstheme="majorBidi"/>
                <w:sz w:val="28"/>
              </w:rPr>
            </w:pPr>
          </w:p>
        </w:tc>
        <w:tc>
          <w:tcPr>
            <w:tcW w:w="1332" w:type="dxa"/>
            <w:tcBorders>
              <w:top w:val="double" w:color="auto" w:sz="4" w:space="0"/>
              <w:left w:val="nil"/>
              <w:right w:val="nil"/>
            </w:tcBorders>
            <w:shd w:val="clear" w:color="auto" w:fill="FFFFFF" w:themeFill="background1"/>
            <w:noWrap/>
            <w:tcMar/>
            <w:vAlign w:val="bottom"/>
          </w:tcPr>
          <w:p w:rsidRPr="008B68FE" w:rsidR="00F733E7" w:rsidP="00E3040A" w:rsidRDefault="00F733E7" w14:paraId="69F9CF38" w14:textId="77777777">
            <w:pPr>
              <w:jc w:val="right"/>
              <w:rPr>
                <w:rFonts w:asciiTheme="majorBidi" w:hAnsiTheme="majorBidi" w:cstheme="majorBidi"/>
                <w:sz w:val="28"/>
              </w:rPr>
            </w:pPr>
          </w:p>
        </w:tc>
      </w:tr>
      <w:tr w:rsidRPr="008B68FE" w:rsidR="00F733E7" w:rsidTr="1089A0C4" w14:paraId="1C05513D" w14:textId="77777777">
        <w:trPr>
          <w:trHeight w:val="420"/>
        </w:trPr>
        <w:tc>
          <w:tcPr>
            <w:tcW w:w="3388" w:type="dxa"/>
            <w:gridSpan w:val="2"/>
            <w:tcBorders>
              <w:top w:val="nil"/>
              <w:left w:val="nil"/>
              <w:bottom w:val="nil"/>
              <w:right w:val="nil"/>
            </w:tcBorders>
            <w:shd w:val="clear" w:color="auto" w:fill="FFFFFF" w:themeFill="background1"/>
            <w:tcMar/>
            <w:vAlign w:val="bottom"/>
          </w:tcPr>
          <w:p w:rsidRPr="00A74DAB" w:rsidR="00F733E7" w:rsidP="00E3040A" w:rsidRDefault="00F733E7" w14:paraId="270801AE" w14:textId="129910D0">
            <w:pPr>
              <w:rPr>
                <w:rFonts w:asciiTheme="majorBidi" w:hAnsiTheme="majorBidi" w:cstheme="majorBidi"/>
                <w:b/>
                <w:bCs/>
                <w:sz w:val="28"/>
                <w:cs/>
              </w:rPr>
            </w:pPr>
            <w:r w:rsidRPr="008B68FE">
              <w:rPr>
                <w:rFonts w:asciiTheme="majorBidi" w:hAnsiTheme="majorBidi" w:cstheme="majorBidi"/>
                <w:b/>
                <w:bCs/>
                <w:sz w:val="28"/>
              </w:rPr>
              <w:t>Others payable - related parties</w:t>
            </w:r>
          </w:p>
        </w:tc>
        <w:tc>
          <w:tcPr>
            <w:tcW w:w="1263" w:type="dxa"/>
            <w:tcBorders>
              <w:left w:val="nil"/>
              <w:right w:val="nil"/>
            </w:tcBorders>
            <w:noWrap/>
            <w:tcMar/>
            <w:vAlign w:val="bottom"/>
          </w:tcPr>
          <w:p w:rsidRPr="008B68FE" w:rsidR="00F733E7" w:rsidP="00E3040A" w:rsidRDefault="00F733E7" w14:paraId="79352974" w14:textId="77777777">
            <w:pPr>
              <w:jc w:val="right"/>
              <w:rPr>
                <w:rFonts w:asciiTheme="majorBidi" w:hAnsiTheme="majorBidi" w:cstheme="majorBidi"/>
                <w:sz w:val="28"/>
              </w:rPr>
            </w:pPr>
          </w:p>
        </w:tc>
        <w:tc>
          <w:tcPr>
            <w:tcW w:w="270" w:type="dxa"/>
            <w:tcBorders>
              <w:left w:val="nil"/>
              <w:right w:val="nil"/>
            </w:tcBorders>
            <w:noWrap/>
            <w:tcMar/>
            <w:vAlign w:val="bottom"/>
          </w:tcPr>
          <w:p w:rsidRPr="008B68FE" w:rsidR="00F733E7" w:rsidP="00E3040A" w:rsidRDefault="00F733E7" w14:paraId="07843EA8" w14:textId="77777777">
            <w:pPr>
              <w:jc w:val="right"/>
              <w:rPr>
                <w:rFonts w:asciiTheme="majorBidi" w:hAnsiTheme="majorBidi" w:cstheme="majorBidi"/>
                <w:sz w:val="28"/>
              </w:rPr>
            </w:pPr>
          </w:p>
        </w:tc>
        <w:tc>
          <w:tcPr>
            <w:tcW w:w="1260" w:type="dxa"/>
            <w:tcBorders>
              <w:left w:val="nil"/>
              <w:right w:val="nil"/>
            </w:tcBorders>
            <w:noWrap/>
            <w:tcMar/>
            <w:vAlign w:val="bottom"/>
          </w:tcPr>
          <w:p w:rsidRPr="008B68FE" w:rsidR="00F733E7" w:rsidP="00E3040A" w:rsidRDefault="00F733E7" w14:paraId="77645BB7" w14:textId="77777777">
            <w:pPr>
              <w:jc w:val="right"/>
              <w:rPr>
                <w:rFonts w:asciiTheme="majorBidi" w:hAnsiTheme="majorBidi" w:cstheme="majorBidi"/>
                <w:sz w:val="28"/>
              </w:rPr>
            </w:pPr>
          </w:p>
        </w:tc>
        <w:tc>
          <w:tcPr>
            <w:tcW w:w="270" w:type="dxa"/>
            <w:tcBorders>
              <w:left w:val="nil"/>
              <w:right w:val="nil"/>
            </w:tcBorders>
            <w:noWrap/>
            <w:tcMar/>
            <w:vAlign w:val="bottom"/>
          </w:tcPr>
          <w:p w:rsidRPr="008B68FE" w:rsidR="00F733E7" w:rsidP="00E3040A" w:rsidRDefault="00F733E7" w14:paraId="601F6D85" w14:textId="77777777">
            <w:pPr>
              <w:jc w:val="right"/>
              <w:rPr>
                <w:rFonts w:asciiTheme="majorBidi" w:hAnsiTheme="majorBidi" w:cstheme="majorBidi"/>
                <w:sz w:val="28"/>
              </w:rPr>
            </w:pPr>
          </w:p>
        </w:tc>
        <w:tc>
          <w:tcPr>
            <w:tcW w:w="1170" w:type="dxa"/>
            <w:tcBorders>
              <w:left w:val="nil"/>
              <w:right w:val="nil"/>
            </w:tcBorders>
            <w:noWrap/>
            <w:tcMar/>
            <w:vAlign w:val="bottom"/>
          </w:tcPr>
          <w:p w:rsidRPr="008B68FE" w:rsidR="00F733E7" w:rsidP="00E3040A" w:rsidRDefault="00F733E7" w14:paraId="30B972D7" w14:textId="77777777">
            <w:pPr>
              <w:jc w:val="right"/>
              <w:rPr>
                <w:rFonts w:asciiTheme="majorBidi" w:hAnsiTheme="majorBidi" w:cstheme="majorBidi"/>
                <w:sz w:val="28"/>
              </w:rPr>
            </w:pPr>
          </w:p>
        </w:tc>
        <w:tc>
          <w:tcPr>
            <w:tcW w:w="270" w:type="dxa"/>
            <w:tcBorders>
              <w:left w:val="nil"/>
              <w:right w:val="nil"/>
            </w:tcBorders>
            <w:shd w:val="clear" w:color="auto" w:fill="FFFFFF" w:themeFill="background1"/>
            <w:noWrap/>
            <w:tcMar/>
            <w:vAlign w:val="bottom"/>
          </w:tcPr>
          <w:p w:rsidRPr="008B68FE" w:rsidR="00F733E7" w:rsidP="00E3040A" w:rsidRDefault="00F733E7" w14:paraId="55776EAE" w14:textId="77777777">
            <w:pPr>
              <w:jc w:val="right"/>
              <w:rPr>
                <w:rFonts w:asciiTheme="majorBidi" w:hAnsiTheme="majorBidi" w:cstheme="majorBidi"/>
                <w:sz w:val="28"/>
              </w:rPr>
            </w:pPr>
          </w:p>
        </w:tc>
        <w:tc>
          <w:tcPr>
            <w:tcW w:w="1332" w:type="dxa"/>
            <w:tcBorders>
              <w:left w:val="nil"/>
              <w:right w:val="nil"/>
            </w:tcBorders>
            <w:shd w:val="clear" w:color="auto" w:fill="FFFFFF" w:themeFill="background1"/>
            <w:noWrap/>
            <w:tcMar/>
            <w:vAlign w:val="bottom"/>
          </w:tcPr>
          <w:p w:rsidRPr="008B68FE" w:rsidR="00F733E7" w:rsidP="00E3040A" w:rsidRDefault="00F733E7" w14:paraId="61DDFB7A" w14:textId="77777777">
            <w:pPr>
              <w:jc w:val="right"/>
              <w:rPr>
                <w:rFonts w:asciiTheme="majorBidi" w:hAnsiTheme="majorBidi" w:cstheme="majorBidi"/>
                <w:sz w:val="28"/>
              </w:rPr>
            </w:pPr>
          </w:p>
        </w:tc>
      </w:tr>
      <w:tr w:rsidRPr="008B68FE" w:rsidR="00EC171E" w:rsidTr="1089A0C4" w14:paraId="50A3EE03" w14:textId="77777777">
        <w:trPr>
          <w:trHeight w:val="420"/>
        </w:trPr>
        <w:tc>
          <w:tcPr>
            <w:tcW w:w="3388" w:type="dxa"/>
            <w:gridSpan w:val="2"/>
            <w:tcBorders>
              <w:top w:val="nil"/>
              <w:left w:val="nil"/>
              <w:bottom w:val="nil"/>
              <w:right w:val="nil"/>
            </w:tcBorders>
            <w:shd w:val="clear" w:color="auto" w:fill="FFFFFF" w:themeFill="background1"/>
            <w:tcMar/>
            <w:vAlign w:val="bottom"/>
          </w:tcPr>
          <w:p w:rsidRPr="00A74DAB" w:rsidR="00EC171E" w:rsidP="00E3040A" w:rsidRDefault="00EC171E" w14:paraId="21A7B742" w14:textId="6D7D1D64">
            <w:pPr>
              <w:rPr>
                <w:rFonts w:asciiTheme="majorBidi" w:hAnsiTheme="majorBidi" w:cstheme="majorBidi"/>
                <w:sz w:val="28"/>
                <w:cs/>
              </w:rPr>
            </w:pPr>
            <w:r w:rsidRPr="008B68FE">
              <w:rPr>
                <w:rFonts w:asciiTheme="majorBidi" w:hAnsiTheme="majorBidi" w:cstheme="majorBidi"/>
                <w:color w:val="000000"/>
                <w:sz w:val="28"/>
              </w:rPr>
              <w:t>Subsidiaries</w:t>
            </w:r>
          </w:p>
        </w:tc>
        <w:tc>
          <w:tcPr>
            <w:tcW w:w="1263" w:type="dxa"/>
            <w:tcBorders>
              <w:left w:val="nil"/>
              <w:right w:val="nil"/>
            </w:tcBorders>
            <w:noWrap/>
            <w:tcMar/>
            <w:vAlign w:val="bottom"/>
          </w:tcPr>
          <w:p w:rsidRPr="008B68FE" w:rsidR="00EC171E" w:rsidP="00E3040A" w:rsidRDefault="00EC171E" w14:paraId="3A2E34FF" w14:textId="2DB09E7D">
            <w:pPr>
              <w:jc w:val="right"/>
              <w:rPr>
                <w:rFonts w:asciiTheme="majorBidi" w:hAnsiTheme="majorBidi" w:cstheme="majorBidi"/>
                <w:sz w:val="28"/>
              </w:rPr>
            </w:pPr>
            <w:r w:rsidRPr="00AD7258">
              <w:rPr>
                <w:rFonts w:asciiTheme="majorBidi" w:hAnsiTheme="majorBidi" w:cstheme="majorBidi"/>
                <w:sz w:val="28"/>
              </w:rPr>
              <w:t>-</w:t>
            </w:r>
          </w:p>
        </w:tc>
        <w:tc>
          <w:tcPr>
            <w:tcW w:w="270" w:type="dxa"/>
            <w:tcBorders>
              <w:left w:val="nil"/>
              <w:right w:val="nil"/>
            </w:tcBorders>
            <w:noWrap/>
            <w:tcMar/>
            <w:vAlign w:val="bottom"/>
          </w:tcPr>
          <w:p w:rsidRPr="008B68FE" w:rsidR="00EC171E" w:rsidP="00E3040A" w:rsidRDefault="00EC171E" w14:paraId="19B3E232" w14:textId="77777777">
            <w:pPr>
              <w:jc w:val="right"/>
              <w:rPr>
                <w:rFonts w:asciiTheme="majorBidi" w:hAnsiTheme="majorBidi" w:cstheme="majorBidi"/>
                <w:sz w:val="28"/>
              </w:rPr>
            </w:pPr>
          </w:p>
        </w:tc>
        <w:tc>
          <w:tcPr>
            <w:tcW w:w="1260" w:type="dxa"/>
            <w:tcBorders>
              <w:left w:val="nil"/>
              <w:right w:val="nil"/>
            </w:tcBorders>
            <w:noWrap/>
            <w:tcMar/>
            <w:vAlign w:val="bottom"/>
          </w:tcPr>
          <w:p w:rsidRPr="008B68FE" w:rsidR="00EC171E" w:rsidP="00E3040A" w:rsidRDefault="00EC171E" w14:paraId="24F95D8D" w14:textId="48C97CE9">
            <w:pPr>
              <w:jc w:val="right"/>
              <w:rPr>
                <w:rFonts w:asciiTheme="majorBidi" w:hAnsiTheme="majorBidi" w:cstheme="majorBidi"/>
                <w:sz w:val="28"/>
              </w:rPr>
            </w:pPr>
            <w:r w:rsidRPr="008B68FE">
              <w:rPr>
                <w:rFonts w:asciiTheme="majorBidi" w:hAnsiTheme="majorBidi" w:cstheme="majorBidi"/>
                <w:sz w:val="28"/>
              </w:rPr>
              <w:t>-</w:t>
            </w:r>
          </w:p>
        </w:tc>
        <w:tc>
          <w:tcPr>
            <w:tcW w:w="270" w:type="dxa"/>
            <w:tcBorders>
              <w:left w:val="nil"/>
              <w:right w:val="nil"/>
            </w:tcBorders>
            <w:noWrap/>
            <w:tcMar/>
            <w:vAlign w:val="bottom"/>
          </w:tcPr>
          <w:p w:rsidRPr="008B68FE" w:rsidR="00EC171E" w:rsidP="00E3040A" w:rsidRDefault="00EC171E" w14:paraId="0D86A558" w14:textId="77777777">
            <w:pPr>
              <w:jc w:val="right"/>
              <w:rPr>
                <w:rFonts w:asciiTheme="majorBidi" w:hAnsiTheme="majorBidi" w:cstheme="majorBidi"/>
                <w:sz w:val="28"/>
              </w:rPr>
            </w:pPr>
          </w:p>
        </w:tc>
        <w:tc>
          <w:tcPr>
            <w:tcW w:w="1170" w:type="dxa"/>
            <w:tcBorders>
              <w:left w:val="nil"/>
              <w:right w:val="nil"/>
            </w:tcBorders>
            <w:noWrap/>
            <w:tcMar/>
            <w:vAlign w:val="bottom"/>
          </w:tcPr>
          <w:p w:rsidRPr="008B68FE" w:rsidR="00EC171E" w:rsidP="00E3040A" w:rsidRDefault="00EC171E" w14:paraId="0181E083" w14:textId="74C9C564">
            <w:pPr>
              <w:jc w:val="right"/>
              <w:rPr>
                <w:rFonts w:asciiTheme="majorBidi" w:hAnsiTheme="majorBidi" w:cstheme="majorBidi"/>
                <w:sz w:val="28"/>
              </w:rPr>
            </w:pPr>
            <w:r w:rsidRPr="00AD7258">
              <w:rPr>
                <w:rFonts w:asciiTheme="majorBidi" w:hAnsiTheme="majorBidi"/>
                <w:sz w:val="28"/>
              </w:rPr>
              <w:t>50</w:t>
            </w:r>
            <w:r w:rsidRPr="008B68FE">
              <w:rPr>
                <w:rFonts w:asciiTheme="majorBidi" w:hAnsiTheme="majorBidi" w:cstheme="majorBidi"/>
                <w:sz w:val="28"/>
              </w:rPr>
              <w:t>,</w:t>
            </w:r>
            <w:r w:rsidRPr="00AD7258">
              <w:rPr>
                <w:rFonts w:asciiTheme="majorBidi" w:hAnsiTheme="majorBidi"/>
                <w:sz w:val="28"/>
              </w:rPr>
              <w:t>000</w:t>
            </w:r>
          </w:p>
        </w:tc>
        <w:tc>
          <w:tcPr>
            <w:tcW w:w="270" w:type="dxa"/>
            <w:tcBorders>
              <w:left w:val="nil"/>
              <w:right w:val="nil"/>
            </w:tcBorders>
            <w:shd w:val="clear" w:color="auto" w:fill="FFFFFF" w:themeFill="background1"/>
            <w:noWrap/>
            <w:tcMar/>
            <w:vAlign w:val="bottom"/>
          </w:tcPr>
          <w:p w:rsidRPr="008B68FE" w:rsidR="00EC171E" w:rsidP="00E3040A" w:rsidRDefault="00EC171E" w14:paraId="6E8EB643" w14:textId="77777777">
            <w:pPr>
              <w:jc w:val="right"/>
              <w:rPr>
                <w:rFonts w:asciiTheme="majorBidi" w:hAnsiTheme="majorBidi" w:cstheme="majorBidi"/>
                <w:sz w:val="28"/>
              </w:rPr>
            </w:pPr>
          </w:p>
        </w:tc>
        <w:tc>
          <w:tcPr>
            <w:tcW w:w="1332" w:type="dxa"/>
            <w:tcBorders>
              <w:left w:val="nil"/>
              <w:right w:val="nil"/>
            </w:tcBorders>
            <w:shd w:val="clear" w:color="auto" w:fill="FFFFFF" w:themeFill="background1"/>
            <w:noWrap/>
            <w:tcMar/>
            <w:vAlign w:val="bottom"/>
          </w:tcPr>
          <w:p w:rsidRPr="008B68FE" w:rsidR="00EC171E" w:rsidP="00E3040A" w:rsidRDefault="00EC171E" w14:paraId="73F31CC7" w14:textId="3F039291">
            <w:pPr>
              <w:jc w:val="right"/>
              <w:rPr>
                <w:rFonts w:asciiTheme="majorBidi" w:hAnsiTheme="majorBidi" w:cstheme="majorBidi"/>
                <w:sz w:val="28"/>
              </w:rPr>
            </w:pPr>
            <w:r w:rsidRPr="008B68FE">
              <w:rPr>
                <w:rFonts w:asciiTheme="majorBidi" w:hAnsiTheme="majorBidi" w:cstheme="majorBidi"/>
                <w:sz w:val="28"/>
              </w:rPr>
              <w:t>-</w:t>
            </w:r>
          </w:p>
        </w:tc>
      </w:tr>
      <w:tr w:rsidRPr="008B68FE" w:rsidR="00EC171E" w:rsidTr="1089A0C4" w14:paraId="7E137579" w14:textId="77777777">
        <w:trPr>
          <w:trHeight w:val="420"/>
        </w:trPr>
        <w:tc>
          <w:tcPr>
            <w:tcW w:w="3388" w:type="dxa"/>
            <w:gridSpan w:val="2"/>
            <w:tcBorders>
              <w:top w:val="nil"/>
              <w:left w:val="nil"/>
              <w:bottom w:val="nil"/>
              <w:right w:val="nil"/>
            </w:tcBorders>
            <w:shd w:val="clear" w:color="auto" w:fill="FFFFFF" w:themeFill="background1"/>
            <w:tcMar/>
            <w:vAlign w:val="bottom"/>
          </w:tcPr>
          <w:p w:rsidRPr="008B68FE" w:rsidR="00EC171E" w:rsidP="00E3040A" w:rsidRDefault="00EC171E" w14:paraId="1DA8FDFE" w14:textId="73DD77BE">
            <w:pPr>
              <w:rPr>
                <w:rFonts w:asciiTheme="majorBidi" w:hAnsiTheme="majorBidi" w:cstheme="majorBidi"/>
                <w:color w:val="000000"/>
                <w:sz w:val="28"/>
              </w:rPr>
            </w:pPr>
            <w:r w:rsidRPr="008B68FE">
              <w:rPr>
                <w:rFonts w:asciiTheme="majorBidi" w:hAnsiTheme="majorBidi" w:cstheme="majorBidi"/>
                <w:color w:val="000000"/>
                <w:sz w:val="28"/>
              </w:rPr>
              <w:t>Other related companies</w:t>
            </w:r>
          </w:p>
        </w:tc>
        <w:tc>
          <w:tcPr>
            <w:tcW w:w="1263" w:type="dxa"/>
            <w:tcBorders>
              <w:left w:val="nil"/>
              <w:bottom w:val="single" w:color="auto" w:sz="4" w:space="0"/>
              <w:right w:val="nil"/>
            </w:tcBorders>
            <w:noWrap/>
            <w:tcMar/>
            <w:vAlign w:val="bottom"/>
          </w:tcPr>
          <w:p w:rsidRPr="008B68FE" w:rsidR="00EC171E" w:rsidP="00E3040A" w:rsidRDefault="00EC171E" w14:paraId="7724CD91" w14:textId="071A8FD5">
            <w:pPr>
              <w:jc w:val="right"/>
              <w:rPr>
                <w:rFonts w:asciiTheme="majorBidi" w:hAnsiTheme="majorBidi" w:cstheme="majorBidi"/>
                <w:sz w:val="28"/>
              </w:rPr>
            </w:pPr>
            <w:r w:rsidRPr="008B68FE">
              <w:rPr>
                <w:rFonts w:asciiTheme="majorBidi" w:hAnsiTheme="majorBidi" w:cstheme="majorBidi"/>
                <w:sz w:val="28"/>
              </w:rPr>
              <w:t>12,852,747</w:t>
            </w:r>
          </w:p>
        </w:tc>
        <w:tc>
          <w:tcPr>
            <w:tcW w:w="270" w:type="dxa"/>
            <w:tcBorders>
              <w:left w:val="nil"/>
              <w:right w:val="nil"/>
            </w:tcBorders>
            <w:noWrap/>
            <w:tcMar/>
            <w:vAlign w:val="bottom"/>
          </w:tcPr>
          <w:p w:rsidRPr="008B68FE" w:rsidR="00EC171E" w:rsidP="00E3040A" w:rsidRDefault="00EC171E" w14:paraId="59EF1AC7" w14:textId="77777777">
            <w:pPr>
              <w:jc w:val="right"/>
              <w:rPr>
                <w:rFonts w:asciiTheme="majorBidi" w:hAnsiTheme="majorBidi" w:cstheme="majorBidi"/>
                <w:sz w:val="28"/>
              </w:rPr>
            </w:pPr>
          </w:p>
        </w:tc>
        <w:tc>
          <w:tcPr>
            <w:tcW w:w="1260" w:type="dxa"/>
            <w:tcBorders>
              <w:left w:val="nil"/>
              <w:bottom w:val="single" w:color="auto" w:sz="4" w:space="0"/>
              <w:right w:val="nil"/>
            </w:tcBorders>
            <w:noWrap/>
            <w:tcMar/>
            <w:vAlign w:val="bottom"/>
          </w:tcPr>
          <w:p w:rsidRPr="008B68FE" w:rsidR="00EC171E" w:rsidP="00E3040A" w:rsidRDefault="00EC171E" w14:paraId="44E31BBC" w14:textId="210C98FA">
            <w:pPr>
              <w:jc w:val="right"/>
              <w:rPr>
                <w:rFonts w:asciiTheme="majorBidi" w:hAnsiTheme="majorBidi" w:cstheme="majorBidi"/>
                <w:sz w:val="28"/>
              </w:rPr>
            </w:pPr>
            <w:r w:rsidRPr="008B68FE">
              <w:rPr>
                <w:rFonts w:asciiTheme="majorBidi" w:hAnsiTheme="majorBidi" w:cstheme="majorBidi"/>
                <w:sz w:val="28"/>
              </w:rPr>
              <w:t>1,821,172</w:t>
            </w:r>
          </w:p>
        </w:tc>
        <w:tc>
          <w:tcPr>
            <w:tcW w:w="270" w:type="dxa"/>
            <w:tcBorders>
              <w:left w:val="nil"/>
              <w:right w:val="nil"/>
            </w:tcBorders>
            <w:noWrap/>
            <w:tcMar/>
            <w:vAlign w:val="bottom"/>
          </w:tcPr>
          <w:p w:rsidRPr="008B68FE" w:rsidR="00EC171E" w:rsidP="00E3040A" w:rsidRDefault="00EC171E" w14:paraId="57ABD429" w14:textId="77777777">
            <w:pPr>
              <w:jc w:val="right"/>
              <w:rPr>
                <w:rFonts w:asciiTheme="majorBidi" w:hAnsiTheme="majorBidi" w:cstheme="majorBidi"/>
                <w:sz w:val="28"/>
              </w:rPr>
            </w:pPr>
          </w:p>
        </w:tc>
        <w:tc>
          <w:tcPr>
            <w:tcW w:w="1170" w:type="dxa"/>
            <w:tcBorders>
              <w:left w:val="nil"/>
              <w:bottom w:val="single" w:color="auto" w:sz="4" w:space="0"/>
              <w:right w:val="nil"/>
            </w:tcBorders>
            <w:noWrap/>
            <w:tcMar/>
            <w:vAlign w:val="bottom"/>
          </w:tcPr>
          <w:p w:rsidRPr="008B68FE" w:rsidR="00EC171E" w:rsidP="00E3040A" w:rsidRDefault="00EC171E" w14:paraId="75F71311" w14:textId="7B5563F1">
            <w:pPr>
              <w:jc w:val="right"/>
              <w:rPr>
                <w:rFonts w:asciiTheme="majorBidi" w:hAnsiTheme="majorBidi" w:cstheme="majorBidi"/>
                <w:sz w:val="28"/>
              </w:rPr>
            </w:pPr>
            <w:r w:rsidRPr="008B68FE">
              <w:rPr>
                <w:rFonts w:asciiTheme="majorBidi" w:hAnsiTheme="majorBidi" w:cstheme="majorBidi"/>
                <w:sz w:val="28"/>
              </w:rPr>
              <w:t>7,639,355</w:t>
            </w:r>
          </w:p>
        </w:tc>
        <w:tc>
          <w:tcPr>
            <w:tcW w:w="270" w:type="dxa"/>
            <w:tcBorders>
              <w:left w:val="nil"/>
              <w:right w:val="nil"/>
            </w:tcBorders>
            <w:shd w:val="clear" w:color="auto" w:fill="FFFFFF" w:themeFill="background1"/>
            <w:noWrap/>
            <w:tcMar/>
            <w:vAlign w:val="bottom"/>
          </w:tcPr>
          <w:p w:rsidRPr="008B68FE" w:rsidR="00EC171E" w:rsidP="00E3040A" w:rsidRDefault="00EC171E" w14:paraId="22A35BC7" w14:textId="77777777">
            <w:pPr>
              <w:jc w:val="right"/>
              <w:rPr>
                <w:rFonts w:asciiTheme="majorBidi" w:hAnsiTheme="majorBidi" w:cstheme="majorBidi"/>
                <w:sz w:val="28"/>
              </w:rPr>
            </w:pPr>
          </w:p>
        </w:tc>
        <w:tc>
          <w:tcPr>
            <w:tcW w:w="1332" w:type="dxa"/>
            <w:tcBorders>
              <w:left w:val="nil"/>
              <w:bottom w:val="single" w:color="auto" w:sz="4" w:space="0"/>
              <w:right w:val="nil"/>
            </w:tcBorders>
            <w:shd w:val="clear" w:color="auto" w:fill="FFFFFF" w:themeFill="background1"/>
            <w:noWrap/>
            <w:tcMar/>
            <w:vAlign w:val="bottom"/>
          </w:tcPr>
          <w:p w:rsidRPr="008B68FE" w:rsidR="00EC171E" w:rsidP="00E3040A" w:rsidRDefault="00EC171E" w14:paraId="7004AAA5" w14:textId="15E80C70">
            <w:pPr>
              <w:jc w:val="right"/>
              <w:rPr>
                <w:rFonts w:asciiTheme="majorBidi" w:hAnsiTheme="majorBidi" w:cstheme="majorBidi"/>
                <w:sz w:val="28"/>
              </w:rPr>
            </w:pPr>
            <w:r w:rsidRPr="008B68FE">
              <w:rPr>
                <w:rFonts w:asciiTheme="majorBidi" w:hAnsiTheme="majorBidi" w:cstheme="majorBidi"/>
                <w:sz w:val="28"/>
              </w:rPr>
              <w:t>991,545</w:t>
            </w:r>
          </w:p>
        </w:tc>
      </w:tr>
      <w:tr w:rsidRPr="008B68FE" w:rsidR="00EC171E" w:rsidTr="1089A0C4" w14:paraId="632A7D60" w14:textId="77777777">
        <w:trPr>
          <w:trHeight w:val="420"/>
        </w:trPr>
        <w:tc>
          <w:tcPr>
            <w:tcW w:w="3388" w:type="dxa"/>
            <w:gridSpan w:val="2"/>
            <w:tcBorders>
              <w:top w:val="nil"/>
              <w:left w:val="nil"/>
              <w:bottom w:val="nil"/>
              <w:right w:val="nil"/>
            </w:tcBorders>
            <w:shd w:val="clear" w:color="auto" w:fill="FFFFFF" w:themeFill="background1"/>
            <w:tcMar/>
            <w:vAlign w:val="bottom"/>
          </w:tcPr>
          <w:p w:rsidRPr="00A74DAB" w:rsidR="00EC171E" w:rsidP="00E3040A" w:rsidRDefault="00EC171E" w14:paraId="02A69ED7" w14:textId="0FB645F0">
            <w:pPr>
              <w:rPr>
                <w:rFonts w:asciiTheme="majorBidi" w:hAnsiTheme="majorBidi" w:cstheme="majorBidi"/>
                <w:sz w:val="28"/>
                <w:cs/>
              </w:rPr>
            </w:pPr>
            <w:r w:rsidRPr="008B68FE">
              <w:rPr>
                <w:rFonts w:asciiTheme="majorBidi" w:hAnsiTheme="majorBidi" w:cstheme="majorBidi"/>
                <w:color w:val="000000"/>
                <w:sz w:val="28"/>
              </w:rPr>
              <w:t>Total</w:t>
            </w:r>
          </w:p>
        </w:tc>
        <w:tc>
          <w:tcPr>
            <w:tcW w:w="1263" w:type="dxa"/>
            <w:tcBorders>
              <w:top w:val="single" w:color="auto" w:sz="4" w:space="0"/>
              <w:left w:val="nil"/>
              <w:bottom w:val="double" w:color="auto" w:sz="4" w:space="0"/>
              <w:right w:val="nil"/>
            </w:tcBorders>
            <w:noWrap/>
            <w:tcMar/>
            <w:vAlign w:val="bottom"/>
          </w:tcPr>
          <w:p w:rsidRPr="008B68FE" w:rsidR="00EC171E" w:rsidP="00E3040A" w:rsidRDefault="00EC171E" w14:paraId="4D284DFC" w14:textId="0231F025">
            <w:pPr>
              <w:jc w:val="right"/>
              <w:rPr>
                <w:rFonts w:asciiTheme="majorBidi" w:hAnsiTheme="majorBidi" w:cstheme="majorBidi"/>
                <w:sz w:val="28"/>
              </w:rPr>
            </w:pPr>
            <w:r w:rsidRPr="008B68FE">
              <w:rPr>
                <w:rFonts w:asciiTheme="majorBidi" w:hAnsiTheme="majorBidi" w:cstheme="majorBidi"/>
                <w:sz w:val="28"/>
              </w:rPr>
              <w:t>12,852,747</w:t>
            </w:r>
          </w:p>
        </w:tc>
        <w:tc>
          <w:tcPr>
            <w:tcW w:w="270" w:type="dxa"/>
            <w:tcBorders>
              <w:left w:val="nil"/>
              <w:right w:val="nil"/>
            </w:tcBorders>
            <w:noWrap/>
            <w:tcMar/>
            <w:vAlign w:val="bottom"/>
          </w:tcPr>
          <w:p w:rsidRPr="008B68FE" w:rsidR="00EC171E" w:rsidP="00E3040A" w:rsidRDefault="00EC171E" w14:paraId="1E449903" w14:textId="77777777">
            <w:pPr>
              <w:jc w:val="right"/>
              <w:rPr>
                <w:rFonts w:asciiTheme="majorBidi" w:hAnsiTheme="majorBidi" w:cstheme="majorBidi"/>
                <w:sz w:val="28"/>
              </w:rPr>
            </w:pPr>
          </w:p>
        </w:tc>
        <w:tc>
          <w:tcPr>
            <w:tcW w:w="1260" w:type="dxa"/>
            <w:tcBorders>
              <w:top w:val="single" w:color="auto" w:sz="4" w:space="0"/>
              <w:left w:val="nil"/>
              <w:bottom w:val="double" w:color="auto" w:sz="4" w:space="0"/>
              <w:right w:val="nil"/>
            </w:tcBorders>
            <w:noWrap/>
            <w:tcMar/>
            <w:vAlign w:val="bottom"/>
          </w:tcPr>
          <w:p w:rsidRPr="008B68FE" w:rsidR="00EC171E" w:rsidP="00E3040A" w:rsidRDefault="00EC171E" w14:paraId="48AED81D" w14:textId="4CE8A4DD">
            <w:pPr>
              <w:jc w:val="right"/>
              <w:rPr>
                <w:rFonts w:asciiTheme="majorBidi" w:hAnsiTheme="majorBidi" w:cstheme="majorBidi"/>
                <w:sz w:val="28"/>
              </w:rPr>
            </w:pPr>
            <w:r w:rsidRPr="008B68FE">
              <w:rPr>
                <w:rFonts w:asciiTheme="majorBidi" w:hAnsiTheme="majorBidi" w:cstheme="majorBidi"/>
                <w:sz w:val="28"/>
              </w:rPr>
              <w:t>1,821,172</w:t>
            </w:r>
          </w:p>
        </w:tc>
        <w:tc>
          <w:tcPr>
            <w:tcW w:w="270" w:type="dxa"/>
            <w:tcBorders>
              <w:left w:val="nil"/>
              <w:right w:val="nil"/>
            </w:tcBorders>
            <w:noWrap/>
            <w:tcMar/>
            <w:vAlign w:val="bottom"/>
          </w:tcPr>
          <w:p w:rsidRPr="008B68FE" w:rsidR="00EC171E" w:rsidP="00E3040A" w:rsidRDefault="00EC171E" w14:paraId="76A5AA12" w14:textId="77777777">
            <w:pPr>
              <w:jc w:val="right"/>
              <w:rPr>
                <w:rFonts w:asciiTheme="majorBidi" w:hAnsiTheme="majorBidi" w:cstheme="majorBidi"/>
                <w:sz w:val="28"/>
              </w:rPr>
            </w:pPr>
          </w:p>
        </w:tc>
        <w:tc>
          <w:tcPr>
            <w:tcW w:w="1170" w:type="dxa"/>
            <w:tcBorders>
              <w:top w:val="single" w:color="auto" w:sz="4" w:space="0"/>
              <w:left w:val="nil"/>
              <w:bottom w:val="double" w:color="auto" w:sz="4" w:space="0"/>
              <w:right w:val="nil"/>
            </w:tcBorders>
            <w:noWrap/>
            <w:tcMar/>
            <w:vAlign w:val="bottom"/>
          </w:tcPr>
          <w:p w:rsidRPr="008B68FE" w:rsidR="00EC171E" w:rsidP="00E3040A" w:rsidRDefault="00EC171E" w14:paraId="4C7A7710" w14:textId="14099C50">
            <w:pPr>
              <w:jc w:val="right"/>
              <w:rPr>
                <w:rFonts w:asciiTheme="majorBidi" w:hAnsiTheme="majorBidi" w:cstheme="majorBidi"/>
                <w:sz w:val="28"/>
              </w:rPr>
            </w:pPr>
            <w:r w:rsidRPr="008B68FE">
              <w:rPr>
                <w:rFonts w:asciiTheme="majorBidi" w:hAnsiTheme="majorBidi" w:cstheme="majorBidi"/>
                <w:sz w:val="28"/>
              </w:rPr>
              <w:t>7,689,355</w:t>
            </w:r>
          </w:p>
        </w:tc>
        <w:tc>
          <w:tcPr>
            <w:tcW w:w="270" w:type="dxa"/>
            <w:tcBorders>
              <w:left w:val="nil"/>
              <w:right w:val="nil"/>
            </w:tcBorders>
            <w:shd w:val="clear" w:color="auto" w:fill="FFFFFF" w:themeFill="background1"/>
            <w:noWrap/>
            <w:tcMar/>
            <w:vAlign w:val="bottom"/>
          </w:tcPr>
          <w:p w:rsidRPr="008B68FE" w:rsidR="00EC171E" w:rsidP="00E3040A" w:rsidRDefault="00EC171E" w14:paraId="11368AD7" w14:textId="77777777">
            <w:pPr>
              <w:jc w:val="right"/>
              <w:rPr>
                <w:rFonts w:asciiTheme="majorBidi" w:hAnsiTheme="majorBidi" w:cstheme="majorBidi"/>
                <w:sz w:val="28"/>
              </w:rPr>
            </w:pPr>
          </w:p>
        </w:tc>
        <w:tc>
          <w:tcPr>
            <w:tcW w:w="1332" w:type="dxa"/>
            <w:tcBorders>
              <w:top w:val="single" w:color="auto" w:sz="4" w:space="0"/>
              <w:left w:val="nil"/>
              <w:bottom w:val="double" w:color="auto" w:sz="4" w:space="0"/>
              <w:right w:val="nil"/>
            </w:tcBorders>
            <w:shd w:val="clear" w:color="auto" w:fill="FFFFFF" w:themeFill="background1"/>
            <w:noWrap/>
            <w:tcMar/>
            <w:vAlign w:val="bottom"/>
          </w:tcPr>
          <w:p w:rsidRPr="008B68FE" w:rsidR="00EC171E" w:rsidP="00E3040A" w:rsidRDefault="00EC171E" w14:paraId="74790E67" w14:textId="55108A62">
            <w:pPr>
              <w:jc w:val="right"/>
              <w:rPr>
                <w:rFonts w:asciiTheme="majorBidi" w:hAnsiTheme="majorBidi" w:cstheme="majorBidi"/>
                <w:sz w:val="28"/>
              </w:rPr>
            </w:pPr>
            <w:r w:rsidRPr="008B68FE">
              <w:rPr>
                <w:rFonts w:asciiTheme="majorBidi" w:hAnsiTheme="majorBidi" w:cstheme="majorBidi"/>
                <w:sz w:val="28"/>
              </w:rPr>
              <w:t>991,545</w:t>
            </w:r>
          </w:p>
        </w:tc>
      </w:tr>
      <w:tr w:rsidRPr="008B68FE" w:rsidR="00E53F0E" w:rsidTr="1089A0C4" w14:paraId="5B3B4108" w14:textId="77777777">
        <w:trPr>
          <w:trHeight w:val="420"/>
        </w:trPr>
        <w:tc>
          <w:tcPr>
            <w:tcW w:w="3388" w:type="dxa"/>
            <w:gridSpan w:val="2"/>
            <w:tcBorders>
              <w:top w:val="nil"/>
              <w:left w:val="nil"/>
              <w:bottom w:val="nil"/>
              <w:right w:val="nil"/>
            </w:tcBorders>
            <w:shd w:val="clear" w:color="auto" w:fill="FFFFFF" w:themeFill="background1"/>
            <w:tcMar/>
            <w:vAlign w:val="bottom"/>
          </w:tcPr>
          <w:p w:rsidRPr="00A74DAB" w:rsidR="00E53F0E" w:rsidP="003A3F24" w:rsidRDefault="00E53F0E" w14:paraId="3ABC3E59" w14:textId="4FDE2FC4">
            <w:pPr>
              <w:rPr>
                <w:rFonts w:asciiTheme="majorBidi" w:hAnsiTheme="majorBidi" w:cstheme="majorBidi"/>
                <w:b/>
                <w:bCs/>
                <w:sz w:val="28"/>
                <w:cs/>
              </w:rPr>
            </w:pPr>
          </w:p>
        </w:tc>
        <w:tc>
          <w:tcPr>
            <w:tcW w:w="1263" w:type="dxa"/>
            <w:tcBorders>
              <w:left w:val="nil"/>
              <w:right w:val="nil"/>
            </w:tcBorders>
            <w:noWrap/>
            <w:tcMar/>
            <w:vAlign w:val="bottom"/>
          </w:tcPr>
          <w:p w:rsidRPr="008B68FE" w:rsidR="00E53F0E" w:rsidP="003A3F24" w:rsidRDefault="00E53F0E" w14:paraId="62B09F9E" w14:textId="77777777">
            <w:pPr>
              <w:jc w:val="right"/>
              <w:rPr>
                <w:rFonts w:asciiTheme="majorBidi" w:hAnsiTheme="majorBidi" w:cstheme="majorBidi"/>
                <w:sz w:val="28"/>
              </w:rPr>
            </w:pPr>
          </w:p>
        </w:tc>
        <w:tc>
          <w:tcPr>
            <w:tcW w:w="270" w:type="dxa"/>
            <w:tcBorders>
              <w:left w:val="nil"/>
              <w:right w:val="nil"/>
            </w:tcBorders>
            <w:noWrap/>
            <w:tcMar/>
            <w:vAlign w:val="bottom"/>
          </w:tcPr>
          <w:p w:rsidRPr="008B68FE" w:rsidR="00E53F0E" w:rsidP="003A3F24" w:rsidRDefault="00E53F0E" w14:paraId="2CE84E96" w14:textId="77777777">
            <w:pPr>
              <w:jc w:val="right"/>
              <w:rPr>
                <w:rFonts w:asciiTheme="majorBidi" w:hAnsiTheme="majorBidi" w:cstheme="majorBidi"/>
                <w:sz w:val="28"/>
              </w:rPr>
            </w:pPr>
          </w:p>
        </w:tc>
        <w:tc>
          <w:tcPr>
            <w:tcW w:w="1260" w:type="dxa"/>
            <w:tcBorders>
              <w:left w:val="nil"/>
              <w:right w:val="nil"/>
            </w:tcBorders>
            <w:noWrap/>
            <w:tcMar/>
            <w:vAlign w:val="bottom"/>
          </w:tcPr>
          <w:p w:rsidRPr="008B68FE" w:rsidR="00E53F0E" w:rsidP="003A3F24" w:rsidRDefault="00E53F0E" w14:paraId="671B9054" w14:textId="77777777">
            <w:pPr>
              <w:jc w:val="right"/>
              <w:rPr>
                <w:rFonts w:asciiTheme="majorBidi" w:hAnsiTheme="majorBidi" w:cstheme="majorBidi"/>
                <w:sz w:val="28"/>
              </w:rPr>
            </w:pPr>
          </w:p>
        </w:tc>
        <w:tc>
          <w:tcPr>
            <w:tcW w:w="270" w:type="dxa"/>
            <w:tcBorders>
              <w:left w:val="nil"/>
              <w:right w:val="nil"/>
            </w:tcBorders>
            <w:noWrap/>
            <w:tcMar/>
            <w:vAlign w:val="bottom"/>
          </w:tcPr>
          <w:p w:rsidRPr="008B68FE" w:rsidR="00E53F0E" w:rsidP="003A3F24" w:rsidRDefault="00E53F0E" w14:paraId="277CDD6E" w14:textId="77777777">
            <w:pPr>
              <w:jc w:val="right"/>
              <w:rPr>
                <w:rFonts w:asciiTheme="majorBidi" w:hAnsiTheme="majorBidi" w:cstheme="majorBidi"/>
                <w:sz w:val="28"/>
              </w:rPr>
            </w:pPr>
          </w:p>
        </w:tc>
        <w:tc>
          <w:tcPr>
            <w:tcW w:w="1170" w:type="dxa"/>
            <w:tcBorders>
              <w:left w:val="nil"/>
              <w:right w:val="nil"/>
            </w:tcBorders>
            <w:noWrap/>
            <w:tcMar/>
            <w:vAlign w:val="bottom"/>
          </w:tcPr>
          <w:p w:rsidRPr="008B68FE" w:rsidR="00E53F0E" w:rsidP="003A3F24" w:rsidRDefault="00E53F0E" w14:paraId="7C47828C" w14:textId="77777777">
            <w:pPr>
              <w:jc w:val="right"/>
              <w:rPr>
                <w:rFonts w:asciiTheme="majorBidi" w:hAnsiTheme="majorBidi" w:cstheme="majorBidi"/>
                <w:sz w:val="28"/>
              </w:rPr>
            </w:pPr>
          </w:p>
        </w:tc>
        <w:tc>
          <w:tcPr>
            <w:tcW w:w="270" w:type="dxa"/>
            <w:tcBorders>
              <w:left w:val="nil"/>
              <w:right w:val="nil"/>
            </w:tcBorders>
            <w:shd w:val="clear" w:color="auto" w:fill="FFFFFF" w:themeFill="background1"/>
            <w:noWrap/>
            <w:tcMar/>
            <w:vAlign w:val="bottom"/>
          </w:tcPr>
          <w:p w:rsidRPr="008B68FE" w:rsidR="00E53F0E" w:rsidP="003A3F24" w:rsidRDefault="00E53F0E" w14:paraId="5E6840E6" w14:textId="77777777">
            <w:pPr>
              <w:jc w:val="right"/>
              <w:rPr>
                <w:rFonts w:asciiTheme="majorBidi" w:hAnsiTheme="majorBidi" w:cstheme="majorBidi"/>
                <w:sz w:val="28"/>
              </w:rPr>
            </w:pPr>
          </w:p>
        </w:tc>
        <w:tc>
          <w:tcPr>
            <w:tcW w:w="1332" w:type="dxa"/>
            <w:tcBorders>
              <w:left w:val="nil"/>
              <w:right w:val="nil"/>
            </w:tcBorders>
            <w:shd w:val="clear" w:color="auto" w:fill="FFFFFF" w:themeFill="background1"/>
            <w:noWrap/>
            <w:tcMar/>
            <w:vAlign w:val="bottom"/>
          </w:tcPr>
          <w:p w:rsidRPr="008B68FE" w:rsidR="00E53F0E" w:rsidP="003A3F24" w:rsidRDefault="00E53F0E" w14:paraId="608EA420" w14:textId="77777777">
            <w:pPr>
              <w:jc w:val="right"/>
              <w:rPr>
                <w:rFonts w:asciiTheme="majorBidi" w:hAnsiTheme="majorBidi" w:cstheme="majorBidi"/>
                <w:sz w:val="28"/>
              </w:rPr>
            </w:pPr>
          </w:p>
        </w:tc>
      </w:tr>
      <w:tr w:rsidRPr="008B68FE" w:rsidR="00E53F0E" w:rsidTr="1089A0C4" w14:paraId="1A3F97AC" w14:textId="77777777">
        <w:trPr>
          <w:trHeight w:val="420"/>
        </w:trPr>
        <w:tc>
          <w:tcPr>
            <w:tcW w:w="3388" w:type="dxa"/>
            <w:gridSpan w:val="2"/>
            <w:tcBorders>
              <w:top w:val="nil"/>
              <w:left w:val="nil"/>
              <w:bottom w:val="nil"/>
              <w:right w:val="nil"/>
            </w:tcBorders>
            <w:shd w:val="clear" w:color="auto" w:fill="FFFFFF" w:themeFill="background1"/>
            <w:tcMar/>
            <w:vAlign w:val="bottom"/>
          </w:tcPr>
          <w:p w:rsidRPr="00A74DAB" w:rsidR="00E53F0E" w:rsidP="003A3F24" w:rsidRDefault="00E53F0E" w14:paraId="0B3AAED8" w14:textId="2FD34767">
            <w:pPr>
              <w:rPr>
                <w:rFonts w:asciiTheme="majorBidi" w:hAnsiTheme="majorBidi" w:cstheme="majorBidi"/>
                <w:sz w:val="28"/>
                <w:cs/>
              </w:rPr>
            </w:pPr>
            <w:r>
              <w:rPr>
                <w:rFonts w:asciiTheme="majorBidi" w:hAnsiTheme="majorBidi" w:cstheme="majorBidi"/>
                <w:b/>
                <w:bCs/>
                <w:sz w:val="28"/>
              </w:rPr>
              <w:t>Short-term loan from related party</w:t>
            </w:r>
          </w:p>
        </w:tc>
        <w:tc>
          <w:tcPr>
            <w:tcW w:w="1263" w:type="dxa"/>
            <w:tcBorders>
              <w:left w:val="nil"/>
              <w:right w:val="nil"/>
            </w:tcBorders>
            <w:noWrap/>
            <w:tcMar/>
            <w:vAlign w:val="bottom"/>
          </w:tcPr>
          <w:p w:rsidRPr="008B68FE" w:rsidR="00E53F0E" w:rsidP="003A3F24" w:rsidRDefault="00E53F0E" w14:paraId="65524D43" w14:textId="79EB7B48">
            <w:pPr>
              <w:jc w:val="right"/>
              <w:rPr>
                <w:rFonts w:asciiTheme="majorBidi" w:hAnsiTheme="majorBidi" w:cstheme="majorBidi"/>
                <w:sz w:val="28"/>
              </w:rPr>
            </w:pPr>
          </w:p>
        </w:tc>
        <w:tc>
          <w:tcPr>
            <w:tcW w:w="270" w:type="dxa"/>
            <w:tcBorders>
              <w:left w:val="nil"/>
              <w:right w:val="nil"/>
            </w:tcBorders>
            <w:noWrap/>
            <w:tcMar/>
            <w:vAlign w:val="bottom"/>
          </w:tcPr>
          <w:p w:rsidRPr="008B68FE" w:rsidR="00E53F0E" w:rsidP="003A3F24" w:rsidRDefault="00E53F0E" w14:paraId="216AF768" w14:textId="77777777">
            <w:pPr>
              <w:jc w:val="right"/>
              <w:rPr>
                <w:rFonts w:asciiTheme="majorBidi" w:hAnsiTheme="majorBidi" w:cstheme="majorBidi"/>
                <w:sz w:val="28"/>
              </w:rPr>
            </w:pPr>
          </w:p>
        </w:tc>
        <w:tc>
          <w:tcPr>
            <w:tcW w:w="1260" w:type="dxa"/>
            <w:tcBorders>
              <w:left w:val="nil"/>
              <w:right w:val="nil"/>
            </w:tcBorders>
            <w:noWrap/>
            <w:tcMar/>
            <w:vAlign w:val="bottom"/>
          </w:tcPr>
          <w:p w:rsidRPr="008B68FE" w:rsidR="00E53F0E" w:rsidP="003A3F24" w:rsidRDefault="00E53F0E" w14:paraId="1FA2121F" w14:textId="69B5AE45">
            <w:pPr>
              <w:jc w:val="right"/>
              <w:rPr>
                <w:rFonts w:asciiTheme="majorBidi" w:hAnsiTheme="majorBidi" w:cstheme="majorBidi"/>
                <w:sz w:val="28"/>
              </w:rPr>
            </w:pPr>
          </w:p>
        </w:tc>
        <w:tc>
          <w:tcPr>
            <w:tcW w:w="270" w:type="dxa"/>
            <w:tcBorders>
              <w:left w:val="nil"/>
              <w:right w:val="nil"/>
            </w:tcBorders>
            <w:noWrap/>
            <w:tcMar/>
            <w:vAlign w:val="bottom"/>
          </w:tcPr>
          <w:p w:rsidRPr="008B68FE" w:rsidR="00E53F0E" w:rsidP="003A3F24" w:rsidRDefault="00E53F0E" w14:paraId="279DF1BA" w14:textId="77777777">
            <w:pPr>
              <w:jc w:val="right"/>
              <w:rPr>
                <w:rFonts w:asciiTheme="majorBidi" w:hAnsiTheme="majorBidi" w:cstheme="majorBidi"/>
                <w:sz w:val="28"/>
              </w:rPr>
            </w:pPr>
          </w:p>
        </w:tc>
        <w:tc>
          <w:tcPr>
            <w:tcW w:w="1170" w:type="dxa"/>
            <w:tcBorders>
              <w:left w:val="nil"/>
              <w:right w:val="nil"/>
            </w:tcBorders>
            <w:noWrap/>
            <w:tcMar/>
            <w:vAlign w:val="bottom"/>
          </w:tcPr>
          <w:p w:rsidRPr="008B68FE" w:rsidR="00E53F0E" w:rsidP="003A3F24" w:rsidRDefault="00E53F0E" w14:paraId="714F2477" w14:textId="74BBF512">
            <w:pPr>
              <w:jc w:val="right"/>
              <w:rPr>
                <w:rFonts w:asciiTheme="majorBidi" w:hAnsiTheme="majorBidi" w:cstheme="majorBidi"/>
                <w:sz w:val="28"/>
              </w:rPr>
            </w:pPr>
          </w:p>
        </w:tc>
        <w:tc>
          <w:tcPr>
            <w:tcW w:w="270" w:type="dxa"/>
            <w:tcBorders>
              <w:left w:val="nil"/>
              <w:right w:val="nil"/>
            </w:tcBorders>
            <w:shd w:val="clear" w:color="auto" w:fill="FFFFFF" w:themeFill="background1"/>
            <w:noWrap/>
            <w:tcMar/>
            <w:vAlign w:val="bottom"/>
          </w:tcPr>
          <w:p w:rsidRPr="008B68FE" w:rsidR="00E53F0E" w:rsidP="003A3F24" w:rsidRDefault="00E53F0E" w14:paraId="0436D668" w14:textId="77777777">
            <w:pPr>
              <w:jc w:val="right"/>
              <w:rPr>
                <w:rFonts w:asciiTheme="majorBidi" w:hAnsiTheme="majorBidi" w:cstheme="majorBidi"/>
                <w:sz w:val="28"/>
              </w:rPr>
            </w:pPr>
          </w:p>
        </w:tc>
        <w:tc>
          <w:tcPr>
            <w:tcW w:w="1332" w:type="dxa"/>
            <w:tcBorders>
              <w:left w:val="nil"/>
              <w:right w:val="nil"/>
            </w:tcBorders>
            <w:shd w:val="clear" w:color="auto" w:fill="FFFFFF" w:themeFill="background1"/>
            <w:noWrap/>
            <w:tcMar/>
            <w:vAlign w:val="bottom"/>
          </w:tcPr>
          <w:p w:rsidRPr="008B68FE" w:rsidR="00E53F0E" w:rsidP="003A3F24" w:rsidRDefault="00E53F0E" w14:paraId="46CBF9EB" w14:textId="54B9BE07">
            <w:pPr>
              <w:jc w:val="right"/>
              <w:rPr>
                <w:rFonts w:asciiTheme="majorBidi" w:hAnsiTheme="majorBidi" w:cstheme="majorBidi"/>
                <w:sz w:val="28"/>
              </w:rPr>
            </w:pPr>
          </w:p>
        </w:tc>
      </w:tr>
      <w:tr w:rsidRPr="008B68FE" w:rsidR="00E53F0E" w:rsidTr="1089A0C4" w14:paraId="4CB207D0" w14:textId="77777777">
        <w:trPr>
          <w:trHeight w:val="420"/>
        </w:trPr>
        <w:tc>
          <w:tcPr>
            <w:tcW w:w="3388" w:type="dxa"/>
            <w:gridSpan w:val="2"/>
            <w:tcBorders>
              <w:top w:val="nil"/>
              <w:left w:val="nil"/>
              <w:bottom w:val="nil"/>
              <w:right w:val="nil"/>
            </w:tcBorders>
            <w:shd w:val="clear" w:color="auto" w:fill="FFFFFF" w:themeFill="background1"/>
            <w:tcMar/>
            <w:vAlign w:val="bottom"/>
          </w:tcPr>
          <w:p w:rsidRPr="008B68FE" w:rsidR="00E53F0E" w:rsidP="003A3F24" w:rsidRDefault="00E53F0E" w14:paraId="14AA5929" w14:textId="074F0438">
            <w:pPr>
              <w:rPr>
                <w:rFonts w:asciiTheme="majorBidi" w:hAnsiTheme="majorBidi" w:cstheme="majorBidi"/>
                <w:color w:val="000000"/>
                <w:sz w:val="28"/>
              </w:rPr>
            </w:pPr>
            <w:r w:rsidRPr="008B68FE">
              <w:rPr>
                <w:rFonts w:asciiTheme="majorBidi" w:hAnsiTheme="majorBidi" w:cstheme="majorBidi"/>
                <w:color w:val="000000"/>
                <w:sz w:val="28"/>
              </w:rPr>
              <w:t>Subsidiar</w:t>
            </w:r>
            <w:r>
              <w:rPr>
                <w:rFonts w:asciiTheme="majorBidi" w:hAnsiTheme="majorBidi" w:cstheme="majorBidi"/>
                <w:color w:val="000000"/>
                <w:sz w:val="28"/>
              </w:rPr>
              <w:t>y</w:t>
            </w:r>
          </w:p>
        </w:tc>
        <w:tc>
          <w:tcPr>
            <w:tcW w:w="1263" w:type="dxa"/>
            <w:tcBorders>
              <w:left w:val="nil"/>
              <w:bottom w:val="single" w:color="auto" w:sz="4" w:space="0"/>
              <w:right w:val="nil"/>
            </w:tcBorders>
            <w:noWrap/>
            <w:tcMar/>
            <w:vAlign w:val="bottom"/>
          </w:tcPr>
          <w:p w:rsidRPr="008B68FE" w:rsidR="00E53F0E" w:rsidP="003A3F24" w:rsidRDefault="00E53F0E" w14:paraId="662B2BCB" w14:textId="0B66A410">
            <w:pPr>
              <w:jc w:val="right"/>
              <w:rPr>
                <w:rFonts w:asciiTheme="majorBidi" w:hAnsiTheme="majorBidi" w:cstheme="majorBidi"/>
                <w:sz w:val="28"/>
              </w:rPr>
            </w:pPr>
            <w:r>
              <w:rPr>
                <w:rFonts w:asciiTheme="majorBidi" w:hAnsiTheme="majorBidi" w:cstheme="majorBidi"/>
                <w:sz w:val="28"/>
              </w:rPr>
              <w:t>-</w:t>
            </w:r>
          </w:p>
        </w:tc>
        <w:tc>
          <w:tcPr>
            <w:tcW w:w="270" w:type="dxa"/>
            <w:tcBorders>
              <w:left w:val="nil"/>
              <w:right w:val="nil"/>
            </w:tcBorders>
            <w:noWrap/>
            <w:tcMar/>
            <w:vAlign w:val="bottom"/>
          </w:tcPr>
          <w:p w:rsidRPr="008B68FE" w:rsidR="00E53F0E" w:rsidP="003A3F24" w:rsidRDefault="00E53F0E" w14:paraId="213C09E7" w14:textId="77777777">
            <w:pPr>
              <w:jc w:val="right"/>
              <w:rPr>
                <w:rFonts w:asciiTheme="majorBidi" w:hAnsiTheme="majorBidi" w:cstheme="majorBidi"/>
                <w:sz w:val="28"/>
              </w:rPr>
            </w:pPr>
          </w:p>
        </w:tc>
        <w:tc>
          <w:tcPr>
            <w:tcW w:w="1260" w:type="dxa"/>
            <w:tcBorders>
              <w:left w:val="nil"/>
              <w:bottom w:val="single" w:color="auto" w:sz="4" w:space="0"/>
              <w:right w:val="nil"/>
            </w:tcBorders>
            <w:noWrap/>
            <w:tcMar/>
            <w:vAlign w:val="bottom"/>
          </w:tcPr>
          <w:p w:rsidRPr="008B68FE" w:rsidR="00E53F0E" w:rsidP="003A3F24" w:rsidRDefault="00E53F0E" w14:paraId="17549FC3" w14:textId="4B1E51D8">
            <w:pPr>
              <w:jc w:val="right"/>
              <w:rPr>
                <w:rFonts w:asciiTheme="majorBidi" w:hAnsiTheme="majorBidi" w:cstheme="majorBidi"/>
                <w:sz w:val="28"/>
              </w:rPr>
            </w:pPr>
            <w:r>
              <w:rPr>
                <w:rFonts w:asciiTheme="majorBidi" w:hAnsiTheme="majorBidi" w:cstheme="majorBidi"/>
                <w:sz w:val="28"/>
              </w:rPr>
              <w:t>-</w:t>
            </w:r>
          </w:p>
        </w:tc>
        <w:tc>
          <w:tcPr>
            <w:tcW w:w="270" w:type="dxa"/>
            <w:tcBorders>
              <w:left w:val="nil"/>
              <w:right w:val="nil"/>
            </w:tcBorders>
            <w:noWrap/>
            <w:tcMar/>
            <w:vAlign w:val="bottom"/>
          </w:tcPr>
          <w:p w:rsidRPr="008B68FE" w:rsidR="00E53F0E" w:rsidP="003A3F24" w:rsidRDefault="00E53F0E" w14:paraId="2481C233" w14:textId="77777777">
            <w:pPr>
              <w:jc w:val="right"/>
              <w:rPr>
                <w:rFonts w:asciiTheme="majorBidi" w:hAnsiTheme="majorBidi" w:cstheme="majorBidi"/>
                <w:sz w:val="28"/>
              </w:rPr>
            </w:pPr>
          </w:p>
        </w:tc>
        <w:tc>
          <w:tcPr>
            <w:tcW w:w="1170" w:type="dxa"/>
            <w:tcBorders>
              <w:left w:val="nil"/>
              <w:bottom w:val="single" w:color="auto" w:sz="4" w:space="0"/>
              <w:right w:val="nil"/>
            </w:tcBorders>
            <w:noWrap/>
            <w:tcMar/>
            <w:vAlign w:val="bottom"/>
          </w:tcPr>
          <w:p w:rsidRPr="008B68FE" w:rsidR="00E53F0E" w:rsidP="003A3F24" w:rsidRDefault="00E53F0E" w14:paraId="2103E782" w14:textId="798093F9">
            <w:pPr>
              <w:jc w:val="right"/>
              <w:rPr>
                <w:rFonts w:asciiTheme="majorBidi" w:hAnsiTheme="majorBidi" w:cstheme="majorBidi"/>
                <w:sz w:val="28"/>
              </w:rPr>
            </w:pPr>
            <w:r>
              <w:rPr>
                <w:rFonts w:asciiTheme="majorBidi" w:hAnsiTheme="majorBidi" w:cstheme="majorBidi"/>
                <w:sz w:val="28"/>
              </w:rPr>
              <w:t>8,200,000</w:t>
            </w:r>
          </w:p>
        </w:tc>
        <w:tc>
          <w:tcPr>
            <w:tcW w:w="270" w:type="dxa"/>
            <w:tcBorders>
              <w:left w:val="nil"/>
              <w:right w:val="nil"/>
            </w:tcBorders>
            <w:shd w:val="clear" w:color="auto" w:fill="FFFFFF" w:themeFill="background1"/>
            <w:noWrap/>
            <w:tcMar/>
            <w:vAlign w:val="bottom"/>
          </w:tcPr>
          <w:p w:rsidRPr="008B68FE" w:rsidR="00E53F0E" w:rsidP="003A3F24" w:rsidRDefault="00E53F0E" w14:paraId="2DD53CEC" w14:textId="77777777">
            <w:pPr>
              <w:jc w:val="right"/>
              <w:rPr>
                <w:rFonts w:asciiTheme="majorBidi" w:hAnsiTheme="majorBidi" w:cstheme="majorBidi"/>
                <w:sz w:val="28"/>
              </w:rPr>
            </w:pPr>
          </w:p>
        </w:tc>
        <w:tc>
          <w:tcPr>
            <w:tcW w:w="1332" w:type="dxa"/>
            <w:tcBorders>
              <w:left w:val="nil"/>
              <w:bottom w:val="single" w:color="auto" w:sz="4" w:space="0"/>
              <w:right w:val="nil"/>
            </w:tcBorders>
            <w:shd w:val="clear" w:color="auto" w:fill="FFFFFF" w:themeFill="background1"/>
            <w:noWrap/>
            <w:tcMar/>
            <w:vAlign w:val="bottom"/>
          </w:tcPr>
          <w:p w:rsidRPr="008B68FE" w:rsidR="00E53F0E" w:rsidP="003A3F24" w:rsidRDefault="00E53F0E" w14:paraId="688EE347" w14:textId="379B30AD">
            <w:pPr>
              <w:jc w:val="right"/>
              <w:rPr>
                <w:rFonts w:asciiTheme="majorBidi" w:hAnsiTheme="majorBidi" w:cstheme="majorBidi"/>
                <w:sz w:val="28"/>
              </w:rPr>
            </w:pPr>
            <w:r>
              <w:rPr>
                <w:rFonts w:asciiTheme="majorBidi" w:hAnsiTheme="majorBidi" w:cstheme="majorBidi"/>
                <w:sz w:val="28"/>
              </w:rPr>
              <w:t>-</w:t>
            </w:r>
          </w:p>
        </w:tc>
      </w:tr>
      <w:tr w:rsidRPr="008B68FE" w:rsidR="00E53F0E" w:rsidTr="1089A0C4" w14:paraId="3485717C" w14:textId="77777777">
        <w:trPr>
          <w:trHeight w:val="420"/>
        </w:trPr>
        <w:tc>
          <w:tcPr>
            <w:tcW w:w="3388" w:type="dxa"/>
            <w:gridSpan w:val="2"/>
            <w:tcBorders>
              <w:top w:val="nil"/>
              <w:left w:val="nil"/>
              <w:bottom w:val="nil"/>
              <w:right w:val="nil"/>
            </w:tcBorders>
            <w:shd w:val="clear" w:color="auto" w:fill="FFFFFF" w:themeFill="background1"/>
            <w:tcMar/>
            <w:vAlign w:val="bottom"/>
          </w:tcPr>
          <w:p w:rsidRPr="00A74DAB" w:rsidR="00E53F0E" w:rsidP="003A3F24" w:rsidRDefault="00E53F0E" w14:paraId="64E29B6A" w14:textId="77777777">
            <w:pPr>
              <w:rPr>
                <w:rFonts w:asciiTheme="majorBidi" w:hAnsiTheme="majorBidi" w:cstheme="majorBidi"/>
                <w:sz w:val="28"/>
                <w:cs/>
              </w:rPr>
            </w:pPr>
            <w:r w:rsidRPr="008B68FE">
              <w:rPr>
                <w:rFonts w:asciiTheme="majorBidi" w:hAnsiTheme="majorBidi" w:cstheme="majorBidi"/>
                <w:color w:val="000000"/>
                <w:sz w:val="28"/>
              </w:rPr>
              <w:t>Total</w:t>
            </w:r>
          </w:p>
        </w:tc>
        <w:tc>
          <w:tcPr>
            <w:tcW w:w="1263" w:type="dxa"/>
            <w:tcBorders>
              <w:top w:val="single" w:color="auto" w:sz="4" w:space="0"/>
              <w:left w:val="nil"/>
              <w:bottom w:val="double" w:color="auto" w:sz="4" w:space="0"/>
              <w:right w:val="nil"/>
            </w:tcBorders>
            <w:noWrap/>
            <w:tcMar/>
            <w:vAlign w:val="bottom"/>
          </w:tcPr>
          <w:p w:rsidRPr="008B68FE" w:rsidR="00E53F0E" w:rsidP="003A3F24" w:rsidRDefault="00E53F0E" w14:paraId="64711E14" w14:textId="435C6869">
            <w:pPr>
              <w:jc w:val="right"/>
              <w:rPr>
                <w:rFonts w:asciiTheme="majorBidi" w:hAnsiTheme="majorBidi" w:cstheme="majorBidi"/>
                <w:sz w:val="28"/>
              </w:rPr>
            </w:pPr>
            <w:r>
              <w:rPr>
                <w:rFonts w:asciiTheme="majorBidi" w:hAnsiTheme="majorBidi" w:cstheme="majorBidi"/>
                <w:sz w:val="28"/>
              </w:rPr>
              <w:t>-</w:t>
            </w:r>
          </w:p>
        </w:tc>
        <w:tc>
          <w:tcPr>
            <w:tcW w:w="270" w:type="dxa"/>
            <w:tcBorders>
              <w:left w:val="nil"/>
              <w:right w:val="nil"/>
            </w:tcBorders>
            <w:noWrap/>
            <w:tcMar/>
            <w:vAlign w:val="bottom"/>
          </w:tcPr>
          <w:p w:rsidRPr="008B68FE" w:rsidR="00E53F0E" w:rsidP="003A3F24" w:rsidRDefault="00E53F0E" w14:paraId="629BC6AC" w14:textId="77777777">
            <w:pPr>
              <w:jc w:val="right"/>
              <w:rPr>
                <w:rFonts w:asciiTheme="majorBidi" w:hAnsiTheme="majorBidi" w:cstheme="majorBidi"/>
                <w:sz w:val="28"/>
              </w:rPr>
            </w:pPr>
          </w:p>
        </w:tc>
        <w:tc>
          <w:tcPr>
            <w:tcW w:w="1260" w:type="dxa"/>
            <w:tcBorders>
              <w:top w:val="single" w:color="auto" w:sz="4" w:space="0"/>
              <w:left w:val="nil"/>
              <w:bottom w:val="double" w:color="auto" w:sz="4" w:space="0"/>
              <w:right w:val="nil"/>
            </w:tcBorders>
            <w:noWrap/>
            <w:tcMar/>
            <w:vAlign w:val="bottom"/>
          </w:tcPr>
          <w:p w:rsidRPr="008B68FE" w:rsidR="00E53F0E" w:rsidP="003A3F24" w:rsidRDefault="00E53F0E" w14:paraId="0D21936C" w14:textId="7E846171">
            <w:pPr>
              <w:jc w:val="right"/>
              <w:rPr>
                <w:rFonts w:asciiTheme="majorBidi" w:hAnsiTheme="majorBidi" w:cstheme="majorBidi"/>
                <w:sz w:val="28"/>
              </w:rPr>
            </w:pPr>
            <w:r>
              <w:rPr>
                <w:rFonts w:asciiTheme="majorBidi" w:hAnsiTheme="majorBidi" w:cstheme="majorBidi"/>
                <w:sz w:val="28"/>
              </w:rPr>
              <w:t>-</w:t>
            </w:r>
          </w:p>
        </w:tc>
        <w:tc>
          <w:tcPr>
            <w:tcW w:w="270" w:type="dxa"/>
            <w:tcBorders>
              <w:left w:val="nil"/>
              <w:right w:val="nil"/>
            </w:tcBorders>
            <w:noWrap/>
            <w:tcMar/>
            <w:vAlign w:val="bottom"/>
          </w:tcPr>
          <w:p w:rsidRPr="008B68FE" w:rsidR="00E53F0E" w:rsidP="003A3F24" w:rsidRDefault="00E53F0E" w14:paraId="5C214F07" w14:textId="77777777">
            <w:pPr>
              <w:jc w:val="right"/>
              <w:rPr>
                <w:rFonts w:asciiTheme="majorBidi" w:hAnsiTheme="majorBidi" w:cstheme="majorBidi"/>
                <w:sz w:val="28"/>
              </w:rPr>
            </w:pPr>
          </w:p>
        </w:tc>
        <w:tc>
          <w:tcPr>
            <w:tcW w:w="1170" w:type="dxa"/>
            <w:tcBorders>
              <w:top w:val="single" w:color="auto" w:sz="4" w:space="0"/>
              <w:left w:val="nil"/>
              <w:bottom w:val="double" w:color="auto" w:sz="4" w:space="0"/>
              <w:right w:val="nil"/>
            </w:tcBorders>
            <w:noWrap/>
            <w:tcMar/>
            <w:vAlign w:val="bottom"/>
          </w:tcPr>
          <w:p w:rsidRPr="008B68FE" w:rsidR="00E53F0E" w:rsidP="003A3F24" w:rsidRDefault="00E53F0E" w14:paraId="04E1B39C" w14:textId="1DE593DF">
            <w:pPr>
              <w:jc w:val="right"/>
              <w:rPr>
                <w:rFonts w:asciiTheme="majorBidi" w:hAnsiTheme="majorBidi" w:cstheme="majorBidi"/>
                <w:sz w:val="28"/>
              </w:rPr>
            </w:pPr>
            <w:r>
              <w:rPr>
                <w:rFonts w:asciiTheme="majorBidi" w:hAnsiTheme="majorBidi" w:cstheme="majorBidi"/>
                <w:sz w:val="28"/>
              </w:rPr>
              <w:t>8,200,000</w:t>
            </w:r>
          </w:p>
        </w:tc>
        <w:tc>
          <w:tcPr>
            <w:tcW w:w="270" w:type="dxa"/>
            <w:tcBorders>
              <w:left w:val="nil"/>
              <w:right w:val="nil"/>
            </w:tcBorders>
            <w:shd w:val="clear" w:color="auto" w:fill="FFFFFF" w:themeFill="background1"/>
            <w:noWrap/>
            <w:tcMar/>
            <w:vAlign w:val="bottom"/>
          </w:tcPr>
          <w:p w:rsidRPr="008B68FE" w:rsidR="00E53F0E" w:rsidP="003A3F24" w:rsidRDefault="00E53F0E" w14:paraId="61B42902" w14:textId="77777777">
            <w:pPr>
              <w:jc w:val="right"/>
              <w:rPr>
                <w:rFonts w:asciiTheme="majorBidi" w:hAnsiTheme="majorBidi" w:cstheme="majorBidi"/>
                <w:sz w:val="28"/>
              </w:rPr>
            </w:pPr>
          </w:p>
        </w:tc>
        <w:tc>
          <w:tcPr>
            <w:tcW w:w="1332" w:type="dxa"/>
            <w:tcBorders>
              <w:top w:val="single" w:color="auto" w:sz="4" w:space="0"/>
              <w:left w:val="nil"/>
              <w:bottom w:val="double" w:color="auto" w:sz="4" w:space="0"/>
              <w:right w:val="nil"/>
            </w:tcBorders>
            <w:shd w:val="clear" w:color="auto" w:fill="FFFFFF" w:themeFill="background1"/>
            <w:noWrap/>
            <w:tcMar/>
            <w:vAlign w:val="bottom"/>
          </w:tcPr>
          <w:p w:rsidRPr="008B68FE" w:rsidR="00E53F0E" w:rsidP="003A3F24" w:rsidRDefault="00E53F0E" w14:paraId="57961A8D" w14:textId="42157033">
            <w:pPr>
              <w:jc w:val="right"/>
              <w:rPr>
                <w:rFonts w:asciiTheme="majorBidi" w:hAnsiTheme="majorBidi" w:cstheme="majorBidi"/>
                <w:sz w:val="28"/>
              </w:rPr>
            </w:pPr>
            <w:r>
              <w:rPr>
                <w:rFonts w:asciiTheme="majorBidi" w:hAnsiTheme="majorBidi" w:cstheme="majorBidi"/>
                <w:sz w:val="28"/>
              </w:rPr>
              <w:t>-</w:t>
            </w:r>
          </w:p>
        </w:tc>
      </w:tr>
      <w:tr w:rsidRPr="008B68FE" w:rsidR="00F733E7" w:rsidTr="1089A0C4" w14:paraId="6C252AAE" w14:textId="77777777">
        <w:trPr>
          <w:trHeight w:val="340"/>
        </w:trPr>
        <w:tc>
          <w:tcPr>
            <w:tcW w:w="3388" w:type="dxa"/>
            <w:gridSpan w:val="2"/>
            <w:tcBorders>
              <w:top w:val="nil"/>
              <w:left w:val="nil"/>
              <w:bottom w:val="nil"/>
              <w:right w:val="nil"/>
            </w:tcBorders>
            <w:shd w:val="clear" w:color="auto" w:fill="FFFFFF" w:themeFill="background1"/>
            <w:tcMar/>
            <w:vAlign w:val="bottom"/>
          </w:tcPr>
          <w:p w:rsidRPr="00A74DAB" w:rsidR="00F733E7" w:rsidP="00E3040A" w:rsidRDefault="00F733E7" w14:paraId="49AC82CB" w14:textId="77777777">
            <w:pPr>
              <w:rPr>
                <w:rFonts w:asciiTheme="majorBidi" w:hAnsiTheme="majorBidi" w:cstheme="majorBidi"/>
                <w:color w:val="000000"/>
                <w:sz w:val="28"/>
                <w:cs/>
              </w:rPr>
            </w:pPr>
          </w:p>
        </w:tc>
        <w:tc>
          <w:tcPr>
            <w:tcW w:w="1263" w:type="dxa"/>
            <w:tcBorders>
              <w:top w:val="double" w:color="auto" w:sz="4" w:space="0"/>
              <w:left w:val="nil"/>
              <w:right w:val="nil"/>
            </w:tcBorders>
            <w:noWrap/>
            <w:tcMar/>
            <w:vAlign w:val="bottom"/>
          </w:tcPr>
          <w:p w:rsidRPr="008B68FE" w:rsidR="00F733E7" w:rsidP="00E3040A" w:rsidRDefault="00F733E7" w14:paraId="7A2290F7" w14:textId="77777777">
            <w:pPr>
              <w:jc w:val="right"/>
              <w:rPr>
                <w:rFonts w:asciiTheme="majorBidi" w:hAnsiTheme="majorBidi" w:cstheme="majorBidi"/>
                <w:sz w:val="28"/>
              </w:rPr>
            </w:pPr>
          </w:p>
        </w:tc>
        <w:tc>
          <w:tcPr>
            <w:tcW w:w="270" w:type="dxa"/>
            <w:tcBorders>
              <w:left w:val="nil"/>
              <w:right w:val="nil"/>
            </w:tcBorders>
            <w:noWrap/>
            <w:tcMar/>
            <w:vAlign w:val="bottom"/>
          </w:tcPr>
          <w:p w:rsidRPr="008B68FE" w:rsidR="00F733E7" w:rsidP="00E3040A" w:rsidRDefault="00F733E7" w14:paraId="1B20512A" w14:textId="77777777">
            <w:pPr>
              <w:jc w:val="right"/>
              <w:rPr>
                <w:rFonts w:asciiTheme="majorBidi" w:hAnsiTheme="majorBidi" w:cstheme="majorBidi"/>
                <w:sz w:val="28"/>
              </w:rPr>
            </w:pPr>
          </w:p>
        </w:tc>
        <w:tc>
          <w:tcPr>
            <w:tcW w:w="1260" w:type="dxa"/>
            <w:tcBorders>
              <w:top w:val="double" w:color="auto" w:sz="4" w:space="0"/>
              <w:left w:val="nil"/>
              <w:right w:val="nil"/>
            </w:tcBorders>
            <w:noWrap/>
            <w:tcMar/>
            <w:vAlign w:val="bottom"/>
          </w:tcPr>
          <w:p w:rsidRPr="008B68FE" w:rsidR="00F733E7" w:rsidP="00E3040A" w:rsidRDefault="00F733E7" w14:paraId="41D66E6E" w14:textId="77777777">
            <w:pPr>
              <w:jc w:val="right"/>
              <w:rPr>
                <w:rFonts w:asciiTheme="majorBidi" w:hAnsiTheme="majorBidi" w:cstheme="majorBidi"/>
                <w:sz w:val="28"/>
              </w:rPr>
            </w:pPr>
          </w:p>
        </w:tc>
        <w:tc>
          <w:tcPr>
            <w:tcW w:w="270" w:type="dxa"/>
            <w:tcBorders>
              <w:left w:val="nil"/>
              <w:right w:val="nil"/>
            </w:tcBorders>
            <w:noWrap/>
            <w:tcMar/>
            <w:vAlign w:val="bottom"/>
          </w:tcPr>
          <w:p w:rsidRPr="008B68FE" w:rsidR="00F733E7" w:rsidP="00E3040A" w:rsidRDefault="00F733E7" w14:paraId="5A575850" w14:textId="77777777">
            <w:pPr>
              <w:jc w:val="right"/>
              <w:rPr>
                <w:rFonts w:asciiTheme="majorBidi" w:hAnsiTheme="majorBidi" w:cstheme="majorBidi"/>
                <w:sz w:val="28"/>
              </w:rPr>
            </w:pPr>
          </w:p>
        </w:tc>
        <w:tc>
          <w:tcPr>
            <w:tcW w:w="1170" w:type="dxa"/>
            <w:tcBorders>
              <w:top w:val="double" w:color="auto" w:sz="4" w:space="0"/>
              <w:left w:val="nil"/>
              <w:right w:val="nil"/>
            </w:tcBorders>
            <w:noWrap/>
            <w:tcMar/>
            <w:vAlign w:val="bottom"/>
          </w:tcPr>
          <w:p w:rsidRPr="008B68FE" w:rsidR="00F733E7" w:rsidP="00E3040A" w:rsidRDefault="00F733E7" w14:paraId="63E3D38C" w14:textId="77777777">
            <w:pPr>
              <w:jc w:val="right"/>
              <w:rPr>
                <w:rFonts w:asciiTheme="majorBidi" w:hAnsiTheme="majorBidi" w:cstheme="majorBidi"/>
                <w:sz w:val="28"/>
              </w:rPr>
            </w:pPr>
          </w:p>
        </w:tc>
        <w:tc>
          <w:tcPr>
            <w:tcW w:w="270" w:type="dxa"/>
            <w:tcBorders>
              <w:left w:val="nil"/>
              <w:right w:val="nil"/>
            </w:tcBorders>
            <w:shd w:val="clear" w:color="auto" w:fill="FFFFFF" w:themeFill="background1"/>
            <w:noWrap/>
            <w:tcMar/>
            <w:vAlign w:val="bottom"/>
          </w:tcPr>
          <w:p w:rsidRPr="008B68FE" w:rsidR="00F733E7" w:rsidP="00E3040A" w:rsidRDefault="00F733E7" w14:paraId="36377D93" w14:textId="77777777">
            <w:pPr>
              <w:jc w:val="right"/>
              <w:rPr>
                <w:rFonts w:asciiTheme="majorBidi" w:hAnsiTheme="majorBidi" w:cstheme="majorBidi"/>
                <w:sz w:val="28"/>
              </w:rPr>
            </w:pPr>
          </w:p>
        </w:tc>
        <w:tc>
          <w:tcPr>
            <w:tcW w:w="1332" w:type="dxa"/>
            <w:tcBorders>
              <w:top w:val="double" w:color="auto" w:sz="4" w:space="0"/>
              <w:left w:val="nil"/>
              <w:right w:val="nil"/>
            </w:tcBorders>
            <w:shd w:val="clear" w:color="auto" w:fill="FFFFFF" w:themeFill="background1"/>
            <w:noWrap/>
            <w:tcMar/>
            <w:vAlign w:val="bottom"/>
          </w:tcPr>
          <w:p w:rsidRPr="008B68FE" w:rsidR="00F733E7" w:rsidP="00E3040A" w:rsidRDefault="00F733E7" w14:paraId="09D93078" w14:textId="77777777">
            <w:pPr>
              <w:jc w:val="right"/>
              <w:rPr>
                <w:rFonts w:asciiTheme="majorBidi" w:hAnsiTheme="majorBidi" w:cstheme="majorBidi"/>
                <w:sz w:val="28"/>
              </w:rPr>
            </w:pPr>
          </w:p>
        </w:tc>
      </w:tr>
      <w:tr w:rsidRPr="008B68FE" w:rsidR="00D51A2C" w:rsidTr="1089A0C4" w14:paraId="331FDD36" w14:textId="77777777">
        <w:trPr>
          <w:trHeight w:val="340"/>
        </w:trPr>
        <w:tc>
          <w:tcPr>
            <w:tcW w:w="4651" w:type="dxa"/>
            <w:gridSpan w:val="3"/>
            <w:tcBorders>
              <w:top w:val="nil"/>
              <w:left w:val="nil"/>
              <w:bottom w:val="nil"/>
              <w:right w:val="nil"/>
            </w:tcBorders>
            <w:shd w:val="clear" w:color="auto" w:fill="FFFFFF" w:themeFill="background1"/>
            <w:tcMar/>
            <w:vAlign w:val="bottom"/>
          </w:tcPr>
          <w:p w:rsidRPr="008B68FE" w:rsidR="00D51A2C" w:rsidP="00D51A2C" w:rsidRDefault="00D51A2C" w14:paraId="496D90D1" w14:textId="09395B19">
            <w:pPr>
              <w:rPr>
                <w:rFonts w:asciiTheme="majorBidi" w:hAnsiTheme="majorBidi" w:cstheme="majorBidi"/>
                <w:sz w:val="28"/>
              </w:rPr>
            </w:pPr>
            <w:r>
              <w:rPr>
                <w:rFonts w:asciiTheme="majorBidi" w:hAnsiTheme="majorBidi" w:cstheme="majorBidi"/>
                <w:b/>
                <w:bCs/>
                <w:sz w:val="28"/>
              </w:rPr>
              <w:t>Accrued i</w:t>
            </w:r>
            <w:r w:rsidRPr="00167B41">
              <w:rPr>
                <w:rFonts w:asciiTheme="majorBidi" w:hAnsiTheme="majorBidi" w:cstheme="majorBidi"/>
                <w:b/>
                <w:bCs/>
                <w:sz w:val="28"/>
              </w:rPr>
              <w:t xml:space="preserve">nterest </w:t>
            </w:r>
            <w:r>
              <w:rPr>
                <w:rFonts w:asciiTheme="majorBidi" w:hAnsiTheme="majorBidi" w:cstheme="majorBidi"/>
                <w:b/>
                <w:bCs/>
                <w:sz w:val="28"/>
              </w:rPr>
              <w:t>expenses - related party</w:t>
            </w:r>
          </w:p>
        </w:tc>
        <w:tc>
          <w:tcPr>
            <w:tcW w:w="270" w:type="dxa"/>
            <w:tcBorders>
              <w:left w:val="nil"/>
              <w:right w:val="nil"/>
            </w:tcBorders>
            <w:noWrap/>
            <w:tcMar/>
            <w:vAlign w:val="bottom"/>
          </w:tcPr>
          <w:p w:rsidRPr="008B68FE" w:rsidR="00D51A2C" w:rsidP="000D2892" w:rsidRDefault="00D51A2C" w14:paraId="0B5975C6" w14:textId="77777777">
            <w:pPr>
              <w:jc w:val="right"/>
              <w:rPr>
                <w:rFonts w:asciiTheme="majorBidi" w:hAnsiTheme="majorBidi" w:cstheme="majorBidi"/>
                <w:sz w:val="28"/>
              </w:rPr>
            </w:pPr>
          </w:p>
        </w:tc>
        <w:tc>
          <w:tcPr>
            <w:tcW w:w="1260" w:type="dxa"/>
            <w:tcBorders>
              <w:left w:val="nil"/>
              <w:right w:val="nil"/>
            </w:tcBorders>
            <w:noWrap/>
            <w:tcMar/>
            <w:vAlign w:val="bottom"/>
          </w:tcPr>
          <w:p w:rsidRPr="008B68FE" w:rsidR="00D51A2C" w:rsidP="000D2892" w:rsidRDefault="00D51A2C" w14:paraId="0207EA3A" w14:textId="77777777">
            <w:pPr>
              <w:jc w:val="right"/>
              <w:rPr>
                <w:rFonts w:asciiTheme="majorBidi" w:hAnsiTheme="majorBidi" w:cstheme="majorBidi"/>
                <w:sz w:val="28"/>
              </w:rPr>
            </w:pPr>
          </w:p>
        </w:tc>
        <w:tc>
          <w:tcPr>
            <w:tcW w:w="270" w:type="dxa"/>
            <w:tcBorders>
              <w:left w:val="nil"/>
              <w:right w:val="nil"/>
            </w:tcBorders>
            <w:noWrap/>
            <w:tcMar/>
            <w:vAlign w:val="bottom"/>
          </w:tcPr>
          <w:p w:rsidRPr="008B68FE" w:rsidR="00D51A2C" w:rsidP="000D2892" w:rsidRDefault="00D51A2C" w14:paraId="04B15684" w14:textId="77777777">
            <w:pPr>
              <w:jc w:val="right"/>
              <w:rPr>
                <w:rFonts w:asciiTheme="majorBidi" w:hAnsiTheme="majorBidi" w:cstheme="majorBidi"/>
                <w:sz w:val="28"/>
              </w:rPr>
            </w:pPr>
          </w:p>
        </w:tc>
        <w:tc>
          <w:tcPr>
            <w:tcW w:w="1170" w:type="dxa"/>
            <w:tcBorders>
              <w:left w:val="nil"/>
              <w:right w:val="nil"/>
            </w:tcBorders>
            <w:noWrap/>
            <w:tcMar/>
            <w:vAlign w:val="bottom"/>
          </w:tcPr>
          <w:p w:rsidRPr="008B68FE" w:rsidR="00D51A2C" w:rsidP="000D2892" w:rsidRDefault="00D51A2C" w14:paraId="2250B636" w14:textId="77777777">
            <w:pPr>
              <w:jc w:val="right"/>
              <w:rPr>
                <w:rFonts w:asciiTheme="majorBidi" w:hAnsiTheme="majorBidi" w:cstheme="majorBidi"/>
                <w:sz w:val="28"/>
              </w:rPr>
            </w:pPr>
          </w:p>
        </w:tc>
        <w:tc>
          <w:tcPr>
            <w:tcW w:w="270" w:type="dxa"/>
            <w:tcBorders>
              <w:left w:val="nil"/>
              <w:right w:val="nil"/>
            </w:tcBorders>
            <w:shd w:val="clear" w:color="auto" w:fill="FFFFFF" w:themeFill="background1"/>
            <w:noWrap/>
            <w:tcMar/>
            <w:vAlign w:val="bottom"/>
          </w:tcPr>
          <w:p w:rsidRPr="008B68FE" w:rsidR="00D51A2C" w:rsidP="000D2892" w:rsidRDefault="00D51A2C" w14:paraId="0D6AFF31" w14:textId="77777777">
            <w:pPr>
              <w:jc w:val="right"/>
              <w:rPr>
                <w:rFonts w:asciiTheme="majorBidi" w:hAnsiTheme="majorBidi" w:cstheme="majorBidi"/>
                <w:sz w:val="28"/>
              </w:rPr>
            </w:pPr>
          </w:p>
        </w:tc>
        <w:tc>
          <w:tcPr>
            <w:tcW w:w="1332" w:type="dxa"/>
            <w:tcBorders>
              <w:left w:val="nil"/>
              <w:right w:val="nil"/>
            </w:tcBorders>
            <w:shd w:val="clear" w:color="auto" w:fill="FFFFFF" w:themeFill="background1"/>
            <w:noWrap/>
            <w:tcMar/>
            <w:vAlign w:val="bottom"/>
          </w:tcPr>
          <w:p w:rsidRPr="008B68FE" w:rsidR="00D51A2C" w:rsidP="000D2892" w:rsidRDefault="00D51A2C" w14:paraId="5CCCAD43" w14:textId="77777777">
            <w:pPr>
              <w:jc w:val="right"/>
              <w:rPr>
                <w:rFonts w:asciiTheme="majorBidi" w:hAnsiTheme="majorBidi" w:cstheme="majorBidi"/>
                <w:sz w:val="28"/>
              </w:rPr>
            </w:pPr>
          </w:p>
        </w:tc>
      </w:tr>
      <w:tr w:rsidRPr="008B68FE" w:rsidR="000D2892" w:rsidTr="1089A0C4" w14:paraId="184DD39D" w14:textId="77777777">
        <w:trPr>
          <w:trHeight w:val="340"/>
        </w:trPr>
        <w:tc>
          <w:tcPr>
            <w:tcW w:w="3388" w:type="dxa"/>
            <w:gridSpan w:val="2"/>
            <w:tcBorders>
              <w:top w:val="nil"/>
              <w:left w:val="nil"/>
              <w:bottom w:val="nil"/>
              <w:right w:val="nil"/>
            </w:tcBorders>
            <w:shd w:val="clear" w:color="auto" w:fill="FFFFFF" w:themeFill="background1"/>
            <w:tcMar/>
            <w:vAlign w:val="bottom"/>
          </w:tcPr>
          <w:p w:rsidRPr="00A74DAB" w:rsidR="000D2892" w:rsidP="000D2892" w:rsidRDefault="000D2892" w14:paraId="426B53E6" w14:textId="6A8337C1">
            <w:pPr>
              <w:rPr>
                <w:rFonts w:asciiTheme="majorBidi" w:hAnsiTheme="majorBidi" w:cstheme="majorBidi"/>
                <w:color w:val="000000"/>
                <w:sz w:val="28"/>
                <w:cs/>
              </w:rPr>
            </w:pPr>
            <w:r w:rsidRPr="008B68FE">
              <w:rPr>
                <w:rFonts w:asciiTheme="majorBidi" w:hAnsiTheme="majorBidi" w:cstheme="majorBidi"/>
                <w:color w:val="000000"/>
                <w:sz w:val="28"/>
              </w:rPr>
              <w:t>Subsidiar</w:t>
            </w:r>
            <w:r>
              <w:rPr>
                <w:rFonts w:asciiTheme="majorBidi" w:hAnsiTheme="majorBidi" w:cstheme="majorBidi"/>
                <w:color w:val="000000"/>
                <w:sz w:val="28"/>
              </w:rPr>
              <w:t>y</w:t>
            </w:r>
          </w:p>
        </w:tc>
        <w:tc>
          <w:tcPr>
            <w:tcW w:w="1263" w:type="dxa"/>
            <w:tcBorders>
              <w:left w:val="nil"/>
              <w:bottom w:val="single" w:color="auto" w:sz="4" w:space="0"/>
              <w:right w:val="nil"/>
            </w:tcBorders>
            <w:noWrap/>
            <w:tcMar/>
            <w:vAlign w:val="bottom"/>
          </w:tcPr>
          <w:p w:rsidRPr="008B68FE" w:rsidR="000D2892" w:rsidP="000D2892" w:rsidRDefault="000D2892" w14:paraId="2A7E874E" w14:textId="46FED854">
            <w:pPr>
              <w:jc w:val="right"/>
              <w:rPr>
                <w:rFonts w:asciiTheme="majorBidi" w:hAnsiTheme="majorBidi" w:cstheme="majorBidi"/>
                <w:sz w:val="28"/>
              </w:rPr>
            </w:pPr>
            <w:r>
              <w:rPr>
                <w:rFonts w:asciiTheme="majorBidi" w:hAnsiTheme="majorBidi" w:cstheme="majorBidi"/>
                <w:sz w:val="28"/>
              </w:rPr>
              <w:t>-</w:t>
            </w:r>
          </w:p>
        </w:tc>
        <w:tc>
          <w:tcPr>
            <w:tcW w:w="270" w:type="dxa"/>
            <w:tcBorders>
              <w:left w:val="nil"/>
              <w:right w:val="nil"/>
            </w:tcBorders>
            <w:noWrap/>
            <w:tcMar/>
            <w:vAlign w:val="bottom"/>
          </w:tcPr>
          <w:p w:rsidRPr="008B68FE" w:rsidR="000D2892" w:rsidP="000D2892" w:rsidRDefault="000D2892" w14:paraId="531992A0" w14:textId="77777777">
            <w:pPr>
              <w:jc w:val="right"/>
              <w:rPr>
                <w:rFonts w:asciiTheme="majorBidi" w:hAnsiTheme="majorBidi" w:cstheme="majorBidi"/>
                <w:sz w:val="28"/>
              </w:rPr>
            </w:pPr>
          </w:p>
        </w:tc>
        <w:tc>
          <w:tcPr>
            <w:tcW w:w="1260" w:type="dxa"/>
            <w:tcBorders>
              <w:left w:val="nil"/>
              <w:bottom w:val="single" w:color="auto" w:sz="4" w:space="0"/>
              <w:right w:val="nil"/>
            </w:tcBorders>
            <w:noWrap/>
            <w:tcMar/>
            <w:vAlign w:val="bottom"/>
          </w:tcPr>
          <w:p w:rsidRPr="008B68FE" w:rsidR="000D2892" w:rsidP="000D2892" w:rsidRDefault="000D2892" w14:paraId="171AF56B" w14:textId="39BDF9F7">
            <w:pPr>
              <w:jc w:val="right"/>
              <w:rPr>
                <w:rFonts w:asciiTheme="majorBidi" w:hAnsiTheme="majorBidi" w:cstheme="majorBidi"/>
                <w:sz w:val="28"/>
              </w:rPr>
            </w:pPr>
            <w:r>
              <w:rPr>
                <w:rFonts w:asciiTheme="majorBidi" w:hAnsiTheme="majorBidi" w:cstheme="majorBidi"/>
                <w:sz w:val="28"/>
              </w:rPr>
              <w:t>-</w:t>
            </w:r>
          </w:p>
        </w:tc>
        <w:tc>
          <w:tcPr>
            <w:tcW w:w="270" w:type="dxa"/>
            <w:tcBorders>
              <w:left w:val="nil"/>
              <w:right w:val="nil"/>
            </w:tcBorders>
            <w:noWrap/>
            <w:tcMar/>
            <w:vAlign w:val="bottom"/>
          </w:tcPr>
          <w:p w:rsidRPr="008B68FE" w:rsidR="000D2892" w:rsidP="000D2892" w:rsidRDefault="000D2892" w14:paraId="0045D5ED" w14:textId="77777777">
            <w:pPr>
              <w:jc w:val="right"/>
              <w:rPr>
                <w:rFonts w:asciiTheme="majorBidi" w:hAnsiTheme="majorBidi" w:cstheme="majorBidi"/>
                <w:sz w:val="28"/>
              </w:rPr>
            </w:pPr>
          </w:p>
        </w:tc>
        <w:tc>
          <w:tcPr>
            <w:tcW w:w="1170" w:type="dxa"/>
            <w:tcBorders>
              <w:left w:val="nil"/>
              <w:bottom w:val="single" w:color="auto" w:sz="4" w:space="0"/>
              <w:right w:val="nil"/>
            </w:tcBorders>
            <w:noWrap/>
            <w:tcMar/>
            <w:vAlign w:val="bottom"/>
          </w:tcPr>
          <w:p w:rsidRPr="008B68FE" w:rsidR="000D2892" w:rsidP="000D2892" w:rsidRDefault="00167B41" w14:paraId="122CA697" w14:textId="5723EFD7">
            <w:pPr>
              <w:jc w:val="right"/>
              <w:rPr>
                <w:rFonts w:asciiTheme="majorBidi" w:hAnsiTheme="majorBidi" w:cstheme="majorBidi"/>
                <w:sz w:val="28"/>
              </w:rPr>
            </w:pPr>
            <w:r>
              <w:rPr>
                <w:rFonts w:asciiTheme="majorBidi" w:hAnsiTheme="majorBidi" w:cstheme="majorBidi"/>
                <w:sz w:val="28"/>
              </w:rPr>
              <w:t>24,720</w:t>
            </w:r>
          </w:p>
        </w:tc>
        <w:tc>
          <w:tcPr>
            <w:tcW w:w="270" w:type="dxa"/>
            <w:tcBorders>
              <w:left w:val="nil"/>
              <w:right w:val="nil"/>
            </w:tcBorders>
            <w:shd w:val="clear" w:color="auto" w:fill="FFFFFF" w:themeFill="background1"/>
            <w:noWrap/>
            <w:tcMar/>
            <w:vAlign w:val="bottom"/>
          </w:tcPr>
          <w:p w:rsidRPr="008B68FE" w:rsidR="000D2892" w:rsidP="000D2892" w:rsidRDefault="000D2892" w14:paraId="55FF98E4" w14:textId="77777777">
            <w:pPr>
              <w:jc w:val="right"/>
              <w:rPr>
                <w:rFonts w:asciiTheme="majorBidi" w:hAnsiTheme="majorBidi" w:cstheme="majorBidi"/>
                <w:sz w:val="28"/>
              </w:rPr>
            </w:pPr>
          </w:p>
        </w:tc>
        <w:tc>
          <w:tcPr>
            <w:tcW w:w="1332" w:type="dxa"/>
            <w:tcBorders>
              <w:left w:val="nil"/>
              <w:bottom w:val="single" w:color="auto" w:sz="4" w:space="0"/>
              <w:right w:val="nil"/>
            </w:tcBorders>
            <w:shd w:val="clear" w:color="auto" w:fill="FFFFFF" w:themeFill="background1"/>
            <w:noWrap/>
            <w:tcMar/>
            <w:vAlign w:val="bottom"/>
          </w:tcPr>
          <w:p w:rsidRPr="008B68FE" w:rsidR="000D2892" w:rsidP="000D2892" w:rsidRDefault="000D2892" w14:paraId="49994737" w14:textId="3E035FA1">
            <w:pPr>
              <w:jc w:val="right"/>
              <w:rPr>
                <w:rFonts w:asciiTheme="majorBidi" w:hAnsiTheme="majorBidi" w:cstheme="majorBidi"/>
                <w:sz w:val="28"/>
              </w:rPr>
            </w:pPr>
            <w:r>
              <w:rPr>
                <w:rFonts w:asciiTheme="majorBidi" w:hAnsiTheme="majorBidi" w:cstheme="majorBidi"/>
                <w:sz w:val="28"/>
              </w:rPr>
              <w:t>-</w:t>
            </w:r>
          </w:p>
        </w:tc>
      </w:tr>
      <w:tr w:rsidRPr="008B68FE" w:rsidR="000D2892" w:rsidTr="1089A0C4" w14:paraId="5A21CE4E" w14:textId="77777777">
        <w:trPr>
          <w:trHeight w:val="340"/>
        </w:trPr>
        <w:tc>
          <w:tcPr>
            <w:tcW w:w="3388" w:type="dxa"/>
            <w:gridSpan w:val="2"/>
            <w:tcBorders>
              <w:top w:val="nil"/>
              <w:left w:val="nil"/>
              <w:bottom w:val="nil"/>
              <w:right w:val="nil"/>
            </w:tcBorders>
            <w:shd w:val="clear" w:color="auto" w:fill="FFFFFF" w:themeFill="background1"/>
            <w:tcMar/>
            <w:vAlign w:val="bottom"/>
          </w:tcPr>
          <w:p w:rsidRPr="00A74DAB" w:rsidR="000D2892" w:rsidP="000D2892" w:rsidRDefault="000D2892" w14:paraId="2341A914" w14:textId="22787D08">
            <w:pPr>
              <w:rPr>
                <w:rFonts w:asciiTheme="majorBidi" w:hAnsiTheme="majorBidi" w:cstheme="majorBidi"/>
                <w:color w:val="000000"/>
                <w:sz w:val="28"/>
                <w:cs/>
              </w:rPr>
            </w:pPr>
            <w:r w:rsidRPr="008B68FE">
              <w:rPr>
                <w:rFonts w:asciiTheme="majorBidi" w:hAnsiTheme="majorBidi" w:cstheme="majorBidi"/>
                <w:color w:val="000000"/>
                <w:sz w:val="28"/>
              </w:rPr>
              <w:t>Total</w:t>
            </w:r>
          </w:p>
        </w:tc>
        <w:tc>
          <w:tcPr>
            <w:tcW w:w="1263" w:type="dxa"/>
            <w:tcBorders>
              <w:top w:val="single" w:color="auto" w:sz="4" w:space="0"/>
              <w:left w:val="nil"/>
              <w:bottom w:val="double" w:color="auto" w:sz="4" w:space="0"/>
              <w:right w:val="nil"/>
            </w:tcBorders>
            <w:noWrap/>
            <w:tcMar/>
            <w:vAlign w:val="bottom"/>
          </w:tcPr>
          <w:p w:rsidRPr="008B68FE" w:rsidR="000D2892" w:rsidP="000D2892" w:rsidRDefault="000D2892" w14:paraId="29002ED2" w14:textId="036151B5">
            <w:pPr>
              <w:jc w:val="right"/>
              <w:rPr>
                <w:rFonts w:asciiTheme="majorBidi" w:hAnsiTheme="majorBidi" w:cstheme="majorBidi"/>
                <w:sz w:val="28"/>
              </w:rPr>
            </w:pPr>
            <w:r>
              <w:rPr>
                <w:rFonts w:asciiTheme="majorBidi" w:hAnsiTheme="majorBidi" w:cstheme="majorBidi"/>
                <w:sz w:val="28"/>
              </w:rPr>
              <w:t>-</w:t>
            </w:r>
          </w:p>
        </w:tc>
        <w:tc>
          <w:tcPr>
            <w:tcW w:w="270" w:type="dxa"/>
            <w:tcBorders>
              <w:left w:val="nil"/>
              <w:right w:val="nil"/>
            </w:tcBorders>
            <w:noWrap/>
            <w:tcMar/>
            <w:vAlign w:val="bottom"/>
          </w:tcPr>
          <w:p w:rsidRPr="008B68FE" w:rsidR="000D2892" w:rsidP="000D2892" w:rsidRDefault="000D2892" w14:paraId="0710FDDE" w14:textId="77777777">
            <w:pPr>
              <w:jc w:val="right"/>
              <w:rPr>
                <w:rFonts w:asciiTheme="majorBidi" w:hAnsiTheme="majorBidi" w:cstheme="majorBidi"/>
                <w:sz w:val="28"/>
              </w:rPr>
            </w:pPr>
          </w:p>
        </w:tc>
        <w:tc>
          <w:tcPr>
            <w:tcW w:w="1260" w:type="dxa"/>
            <w:tcBorders>
              <w:top w:val="single" w:color="auto" w:sz="4" w:space="0"/>
              <w:left w:val="nil"/>
              <w:bottom w:val="double" w:color="auto" w:sz="4" w:space="0"/>
              <w:right w:val="nil"/>
            </w:tcBorders>
            <w:noWrap/>
            <w:tcMar/>
            <w:vAlign w:val="bottom"/>
          </w:tcPr>
          <w:p w:rsidRPr="008B68FE" w:rsidR="000D2892" w:rsidP="000D2892" w:rsidRDefault="000D2892" w14:paraId="31E7DD61" w14:textId="47885044">
            <w:pPr>
              <w:jc w:val="right"/>
              <w:rPr>
                <w:rFonts w:asciiTheme="majorBidi" w:hAnsiTheme="majorBidi" w:cstheme="majorBidi"/>
                <w:sz w:val="28"/>
              </w:rPr>
            </w:pPr>
            <w:r>
              <w:rPr>
                <w:rFonts w:asciiTheme="majorBidi" w:hAnsiTheme="majorBidi" w:cstheme="majorBidi"/>
                <w:sz w:val="28"/>
              </w:rPr>
              <w:t>-</w:t>
            </w:r>
          </w:p>
        </w:tc>
        <w:tc>
          <w:tcPr>
            <w:tcW w:w="270" w:type="dxa"/>
            <w:tcBorders>
              <w:left w:val="nil"/>
              <w:right w:val="nil"/>
            </w:tcBorders>
            <w:noWrap/>
            <w:tcMar/>
            <w:vAlign w:val="bottom"/>
          </w:tcPr>
          <w:p w:rsidRPr="008B68FE" w:rsidR="000D2892" w:rsidP="000D2892" w:rsidRDefault="000D2892" w14:paraId="2724A0C4" w14:textId="77777777">
            <w:pPr>
              <w:jc w:val="right"/>
              <w:rPr>
                <w:rFonts w:asciiTheme="majorBidi" w:hAnsiTheme="majorBidi" w:cstheme="majorBidi"/>
                <w:sz w:val="28"/>
              </w:rPr>
            </w:pPr>
          </w:p>
        </w:tc>
        <w:tc>
          <w:tcPr>
            <w:tcW w:w="1170" w:type="dxa"/>
            <w:tcBorders>
              <w:top w:val="single" w:color="auto" w:sz="4" w:space="0"/>
              <w:left w:val="nil"/>
              <w:bottom w:val="double" w:color="auto" w:sz="4" w:space="0"/>
              <w:right w:val="nil"/>
            </w:tcBorders>
            <w:noWrap/>
            <w:tcMar/>
            <w:vAlign w:val="bottom"/>
          </w:tcPr>
          <w:p w:rsidRPr="008B68FE" w:rsidR="000D2892" w:rsidP="000D2892" w:rsidRDefault="00167B41" w14:paraId="43384077" w14:textId="28437147">
            <w:pPr>
              <w:jc w:val="right"/>
              <w:rPr>
                <w:rFonts w:asciiTheme="majorBidi" w:hAnsiTheme="majorBidi" w:cstheme="majorBidi"/>
                <w:sz w:val="28"/>
              </w:rPr>
            </w:pPr>
            <w:r>
              <w:rPr>
                <w:rFonts w:asciiTheme="majorBidi" w:hAnsiTheme="majorBidi" w:cstheme="majorBidi"/>
                <w:sz w:val="28"/>
              </w:rPr>
              <w:t>24,720</w:t>
            </w:r>
          </w:p>
        </w:tc>
        <w:tc>
          <w:tcPr>
            <w:tcW w:w="270" w:type="dxa"/>
            <w:tcBorders>
              <w:left w:val="nil"/>
              <w:right w:val="nil"/>
            </w:tcBorders>
            <w:shd w:val="clear" w:color="auto" w:fill="FFFFFF" w:themeFill="background1"/>
            <w:noWrap/>
            <w:tcMar/>
            <w:vAlign w:val="bottom"/>
          </w:tcPr>
          <w:p w:rsidRPr="008B68FE" w:rsidR="000D2892" w:rsidP="000D2892" w:rsidRDefault="000D2892" w14:paraId="600DF716" w14:textId="77777777">
            <w:pPr>
              <w:jc w:val="right"/>
              <w:rPr>
                <w:rFonts w:asciiTheme="majorBidi" w:hAnsiTheme="majorBidi" w:cstheme="majorBidi"/>
                <w:sz w:val="28"/>
              </w:rPr>
            </w:pPr>
          </w:p>
        </w:tc>
        <w:tc>
          <w:tcPr>
            <w:tcW w:w="1332" w:type="dxa"/>
            <w:tcBorders>
              <w:top w:val="single" w:color="auto" w:sz="4" w:space="0"/>
              <w:left w:val="nil"/>
              <w:bottom w:val="double" w:color="auto" w:sz="4" w:space="0"/>
              <w:right w:val="nil"/>
            </w:tcBorders>
            <w:shd w:val="clear" w:color="auto" w:fill="FFFFFF" w:themeFill="background1"/>
            <w:noWrap/>
            <w:tcMar/>
            <w:vAlign w:val="bottom"/>
          </w:tcPr>
          <w:p w:rsidRPr="008B68FE" w:rsidR="000D2892" w:rsidP="000D2892" w:rsidRDefault="000D2892" w14:paraId="12CCE960" w14:textId="591C0ECC">
            <w:pPr>
              <w:jc w:val="right"/>
              <w:rPr>
                <w:rFonts w:asciiTheme="majorBidi" w:hAnsiTheme="majorBidi" w:cstheme="majorBidi"/>
                <w:sz w:val="28"/>
              </w:rPr>
            </w:pPr>
            <w:r>
              <w:rPr>
                <w:rFonts w:asciiTheme="majorBidi" w:hAnsiTheme="majorBidi" w:cstheme="majorBidi"/>
                <w:sz w:val="28"/>
              </w:rPr>
              <w:t>-</w:t>
            </w:r>
          </w:p>
        </w:tc>
      </w:tr>
    </w:tbl>
    <w:p w:rsidRPr="008B68FE" w:rsidR="00BF7B7F" w:rsidP="1089A0C4" w:rsidRDefault="00BF7B7F" w14:paraId="260EF882" w14:textId="6020EF0A">
      <w:pPr>
        <w:pStyle w:val="Normal"/>
        <w:spacing w:before="120"/>
        <w:ind/>
        <w:rPr>
          <w:rFonts w:ascii="Angsana New" w:hAnsi="Angsana New" w:cs="Angsana New" w:asciiTheme="majorBidi" w:hAnsiTheme="majorBidi" w:cstheme="majorBidi"/>
          <w:sz w:val="28"/>
          <w:szCs w:val="28"/>
        </w:rPr>
      </w:pPr>
      <w:r w:rsidRPr="1089A0C4" w:rsidR="00BF7B7F">
        <w:rPr>
          <w:rFonts w:ascii="Angsana New" w:hAnsi="Angsana New" w:cs="Angsana New" w:asciiTheme="majorBidi" w:hAnsiTheme="majorBidi" w:cstheme="majorBidi"/>
          <w:sz w:val="28"/>
          <w:szCs w:val="28"/>
        </w:rPr>
        <w:t xml:space="preserve">4.2 </w:t>
      </w:r>
      <w:r w:rsidRPr="1089A0C4" w:rsidR="001060F4">
        <w:rPr>
          <w:rFonts w:ascii="Angsana New" w:hAnsi="Angsana New" w:cs="Angsana New" w:asciiTheme="majorBidi" w:hAnsiTheme="majorBidi" w:cstheme="majorBidi"/>
          <w:sz w:val="28"/>
          <w:szCs w:val="28"/>
        </w:rPr>
        <w:t xml:space="preserve">Transactions with related </w:t>
      </w:r>
      <w:r w:rsidRPr="1089A0C4" w:rsidR="001060F4">
        <w:rPr>
          <w:rFonts w:ascii="Angsana New" w:hAnsi="Angsana New" w:cs="Angsana New" w:asciiTheme="majorBidi" w:hAnsiTheme="majorBidi" w:cstheme="majorBidi"/>
          <w:sz w:val="28"/>
          <w:szCs w:val="28"/>
        </w:rPr>
        <w:t>person</w:t>
      </w:r>
      <w:r w:rsidRPr="1089A0C4" w:rsidR="001060F4">
        <w:rPr>
          <w:rFonts w:ascii="Angsana New" w:hAnsi="Angsana New" w:cs="Angsana New" w:asciiTheme="majorBidi" w:hAnsiTheme="majorBidi" w:cstheme="majorBidi"/>
          <w:sz w:val="28"/>
          <w:szCs w:val="28"/>
        </w:rPr>
        <w:t xml:space="preserve"> and parties for </w:t>
      </w:r>
      <w:r w:rsidRPr="1089A0C4" w:rsidR="00B91F6A">
        <w:rPr>
          <w:rFonts w:ascii="Angsana New" w:hAnsi="Angsana New" w:cs="Angsana New" w:asciiTheme="majorBidi" w:hAnsiTheme="majorBidi" w:cstheme="majorBidi"/>
          <w:sz w:val="28"/>
          <w:szCs w:val="28"/>
        </w:rPr>
        <w:t>the three-month and six-month periods ended June 30,</w:t>
      </w:r>
      <w:r w:rsidRPr="1089A0C4" w:rsidR="001060F4">
        <w:rPr>
          <w:rFonts w:ascii="Angsana New" w:hAnsi="Angsana New" w:cs="Angsana New" w:asciiTheme="majorBidi" w:hAnsiTheme="majorBidi" w:cstheme="majorBidi"/>
          <w:sz w:val="28"/>
          <w:szCs w:val="28"/>
        </w:rPr>
        <w:t xml:space="preserve"> </w:t>
      </w:r>
      <w:r w:rsidRPr="1089A0C4" w:rsidR="001060F4">
        <w:rPr>
          <w:rFonts w:ascii="Angsana New" w:hAnsi="Angsana New" w:cs="Angsana New" w:asciiTheme="majorBidi" w:hAnsiTheme="majorBidi" w:cstheme="majorBidi"/>
          <w:sz w:val="28"/>
          <w:szCs w:val="28"/>
        </w:rPr>
        <w:t>2026</w:t>
      </w:r>
      <w:r w:rsidRPr="1089A0C4" w:rsidR="001060F4">
        <w:rPr>
          <w:rFonts w:ascii="Angsana New" w:hAnsi="Angsana New" w:cs="Angsana New" w:asciiTheme="majorBidi" w:hAnsiTheme="majorBidi" w:cstheme="majorBidi"/>
          <w:sz w:val="28"/>
          <w:szCs w:val="28"/>
        </w:rPr>
        <w:t xml:space="preserve"> and 2025 are summarized below:</w:t>
      </w:r>
      <w:proofErr w:type="gramStart"/>
      <w:proofErr w:type="gramEnd"/>
      <w:proofErr w:type="gramStart"/>
      <w:proofErr w:type="gramEnd"/>
    </w:p>
    <w:tbl>
      <w:tblPr>
        <w:tblW w:w="8664" w:type="dxa"/>
        <w:tblInd w:w="426" w:type="dxa"/>
        <w:tblLayout w:type="fixed"/>
        <w:tblLook w:val="04A0" w:firstRow="1" w:lastRow="0" w:firstColumn="1" w:lastColumn="0" w:noHBand="0" w:noVBand="1"/>
      </w:tblPr>
      <w:tblGrid>
        <w:gridCol w:w="2994"/>
        <w:gridCol w:w="1350"/>
        <w:gridCol w:w="270"/>
        <w:gridCol w:w="1170"/>
        <w:gridCol w:w="270"/>
        <w:gridCol w:w="1170"/>
        <w:gridCol w:w="270"/>
        <w:gridCol w:w="1170"/>
      </w:tblGrid>
      <w:tr w:rsidRPr="008B68FE" w:rsidR="009D3134" w:rsidTr="001060F4" w14:paraId="1C0DCEBA" w14:textId="77777777">
        <w:trPr>
          <w:trHeight w:val="20"/>
          <w:tblHeader/>
        </w:trPr>
        <w:tc>
          <w:tcPr>
            <w:tcW w:w="2994" w:type="dxa"/>
            <w:vMerge w:val="restart"/>
            <w:tcBorders>
              <w:left w:val="nil"/>
              <w:right w:val="nil"/>
            </w:tcBorders>
            <w:noWrap/>
            <w:vAlign w:val="bottom"/>
          </w:tcPr>
          <w:p w:rsidRPr="008B68FE" w:rsidR="009D3134" w:rsidP="008B68FE" w:rsidRDefault="009D3134" w14:paraId="6164394E" w14:textId="77777777">
            <w:pPr>
              <w:jc w:val="center"/>
              <w:rPr>
                <w:rFonts w:asciiTheme="majorBidi" w:hAnsiTheme="majorBidi" w:cstheme="majorBidi"/>
                <w:color w:val="000000" w:themeColor="text1"/>
                <w:sz w:val="28"/>
              </w:rPr>
            </w:pPr>
          </w:p>
        </w:tc>
        <w:tc>
          <w:tcPr>
            <w:tcW w:w="5670" w:type="dxa"/>
            <w:gridSpan w:val="7"/>
            <w:tcBorders>
              <w:left w:val="nil"/>
              <w:bottom w:val="single" w:color="auto" w:sz="4" w:space="0"/>
              <w:right w:val="nil"/>
            </w:tcBorders>
          </w:tcPr>
          <w:p w:rsidRPr="00A74DAB" w:rsidR="009D3134" w:rsidP="008B68FE" w:rsidRDefault="001060F4" w14:paraId="156D4571" w14:textId="6C5427FA">
            <w:pPr>
              <w:jc w:val="center"/>
              <w:rPr>
                <w:rFonts w:asciiTheme="majorBidi" w:hAnsiTheme="majorBidi" w:cstheme="majorBidi"/>
                <w:color w:val="000000" w:themeColor="text1"/>
                <w:sz w:val="28"/>
                <w:cs/>
              </w:rPr>
            </w:pPr>
            <w:r w:rsidRPr="008B68FE">
              <w:rPr>
                <w:rFonts w:asciiTheme="majorBidi" w:hAnsiTheme="majorBidi" w:cstheme="majorBidi"/>
                <w:color w:val="000000" w:themeColor="text1"/>
                <w:sz w:val="28"/>
              </w:rPr>
              <w:t>Unit: Baht</w:t>
            </w:r>
          </w:p>
        </w:tc>
      </w:tr>
      <w:tr w:rsidRPr="008B68FE" w:rsidR="00B91F6A" w:rsidTr="00637D92" w14:paraId="165063B9" w14:textId="77777777">
        <w:trPr>
          <w:trHeight w:val="20"/>
          <w:tblHeader/>
        </w:trPr>
        <w:tc>
          <w:tcPr>
            <w:tcW w:w="2994" w:type="dxa"/>
            <w:vMerge/>
            <w:tcBorders>
              <w:left w:val="nil"/>
              <w:right w:val="nil"/>
            </w:tcBorders>
            <w:noWrap/>
            <w:vAlign w:val="bottom"/>
          </w:tcPr>
          <w:p w:rsidRPr="008B68FE" w:rsidR="00B91F6A" w:rsidP="008B68FE" w:rsidRDefault="00B91F6A" w14:paraId="7C38F179" w14:textId="77777777">
            <w:pPr>
              <w:rPr>
                <w:rFonts w:asciiTheme="majorBidi" w:hAnsiTheme="majorBidi" w:cstheme="majorBidi"/>
                <w:color w:val="000000" w:themeColor="text1"/>
                <w:sz w:val="28"/>
              </w:rPr>
            </w:pPr>
          </w:p>
        </w:tc>
        <w:tc>
          <w:tcPr>
            <w:tcW w:w="5670" w:type="dxa"/>
            <w:gridSpan w:val="7"/>
            <w:tcBorders>
              <w:top w:val="single" w:color="auto" w:sz="4" w:space="0"/>
              <w:left w:val="nil"/>
              <w:bottom w:val="single" w:color="auto" w:sz="4" w:space="0"/>
              <w:right w:val="nil"/>
            </w:tcBorders>
            <w:vAlign w:val="bottom"/>
          </w:tcPr>
          <w:p w:rsidRPr="008B68FE" w:rsidR="00B91F6A" w:rsidP="008B68FE" w:rsidRDefault="00B91F6A" w14:paraId="48523F3A" w14:textId="5741F452">
            <w:pPr>
              <w:pStyle w:val="BlockText"/>
              <w:spacing w:before="40"/>
              <w:ind w:left="0" w:right="-11"/>
              <w:jc w:val="center"/>
              <w:rPr>
                <w:rFonts w:asciiTheme="majorBidi" w:hAnsiTheme="majorBidi" w:cstheme="majorBidi"/>
                <w:color w:val="000000" w:themeColor="text1"/>
              </w:rPr>
            </w:pPr>
            <w:r w:rsidRPr="008B68FE">
              <w:rPr>
                <w:rFonts w:eastAsia="Brush Script MT" w:asciiTheme="majorBidi" w:hAnsiTheme="majorBidi" w:cstheme="majorBidi"/>
                <w:lang w:eastAsia="zh-CN"/>
              </w:rPr>
              <w:t>For the three-month periods ended June 30,</w:t>
            </w:r>
          </w:p>
        </w:tc>
      </w:tr>
      <w:tr w:rsidRPr="008B68FE" w:rsidR="009D3134" w:rsidTr="001060F4" w14:paraId="58DD2263" w14:textId="77777777">
        <w:trPr>
          <w:trHeight w:val="20"/>
          <w:tblHeader/>
        </w:trPr>
        <w:tc>
          <w:tcPr>
            <w:tcW w:w="2994" w:type="dxa"/>
            <w:vMerge/>
            <w:tcBorders>
              <w:left w:val="nil"/>
              <w:right w:val="nil"/>
            </w:tcBorders>
            <w:noWrap/>
            <w:vAlign w:val="bottom"/>
            <w:hideMark/>
          </w:tcPr>
          <w:p w:rsidRPr="008B68FE" w:rsidR="009D3134" w:rsidP="008B68FE" w:rsidRDefault="009D3134" w14:paraId="58C084C5" w14:textId="77777777">
            <w:pPr>
              <w:rPr>
                <w:rFonts w:asciiTheme="majorBidi" w:hAnsiTheme="majorBidi" w:cstheme="majorBidi"/>
                <w:color w:val="000000" w:themeColor="text1"/>
                <w:sz w:val="28"/>
              </w:rPr>
            </w:pPr>
          </w:p>
        </w:tc>
        <w:tc>
          <w:tcPr>
            <w:tcW w:w="2790" w:type="dxa"/>
            <w:gridSpan w:val="3"/>
            <w:tcBorders>
              <w:top w:val="single" w:color="auto" w:sz="4" w:space="0"/>
              <w:left w:val="nil"/>
              <w:bottom w:val="single" w:color="auto" w:sz="4" w:space="0"/>
              <w:right w:val="nil"/>
            </w:tcBorders>
            <w:vAlign w:val="bottom"/>
          </w:tcPr>
          <w:p w:rsidRPr="008B68FE" w:rsidR="009D3134" w:rsidP="008B68FE" w:rsidRDefault="001060F4" w14:paraId="5344E506" w14:textId="3052D4CD">
            <w:pPr>
              <w:jc w:val="center"/>
              <w:rPr>
                <w:rFonts w:asciiTheme="majorBidi" w:hAnsiTheme="majorBidi" w:cstheme="majorBidi"/>
                <w:color w:val="000000" w:themeColor="text1"/>
                <w:sz w:val="28"/>
              </w:rPr>
            </w:pPr>
            <w:r w:rsidRPr="008B68FE">
              <w:rPr>
                <w:rFonts w:asciiTheme="majorBidi" w:hAnsiTheme="majorBidi" w:cstheme="majorBidi"/>
                <w:color w:val="000000" w:themeColor="text1"/>
                <w:sz w:val="28"/>
              </w:rPr>
              <w:t>Consolidated financial statements</w:t>
            </w:r>
          </w:p>
        </w:tc>
        <w:tc>
          <w:tcPr>
            <w:tcW w:w="270" w:type="dxa"/>
            <w:tcBorders>
              <w:top w:val="single" w:color="auto" w:sz="4" w:space="0"/>
              <w:left w:val="nil"/>
              <w:right w:val="nil"/>
            </w:tcBorders>
          </w:tcPr>
          <w:p w:rsidRPr="008B68FE" w:rsidR="009D3134" w:rsidP="008B68FE" w:rsidRDefault="009D3134" w14:paraId="4D3093EF" w14:textId="5DF9CD46">
            <w:pPr>
              <w:jc w:val="center"/>
              <w:rPr>
                <w:rFonts w:asciiTheme="majorBidi" w:hAnsiTheme="majorBidi" w:cstheme="majorBidi"/>
                <w:color w:val="000000" w:themeColor="text1"/>
                <w:sz w:val="28"/>
              </w:rPr>
            </w:pPr>
          </w:p>
        </w:tc>
        <w:tc>
          <w:tcPr>
            <w:tcW w:w="2610" w:type="dxa"/>
            <w:gridSpan w:val="3"/>
            <w:tcBorders>
              <w:top w:val="single" w:color="auto" w:sz="4" w:space="0"/>
              <w:left w:val="nil"/>
              <w:bottom w:val="single" w:color="auto" w:sz="4" w:space="0"/>
              <w:right w:val="nil"/>
            </w:tcBorders>
            <w:noWrap/>
            <w:vAlign w:val="bottom"/>
          </w:tcPr>
          <w:p w:rsidRPr="008B68FE" w:rsidR="009D3134" w:rsidP="008B68FE" w:rsidRDefault="001060F4" w14:paraId="5BA80BE4" w14:textId="025DD81B">
            <w:pPr>
              <w:pStyle w:val="BlockText"/>
              <w:spacing w:before="40"/>
              <w:ind w:left="0" w:right="-11"/>
              <w:jc w:val="center"/>
              <w:rPr>
                <w:rFonts w:eastAsia="Times New Roman" w:asciiTheme="majorBidi" w:hAnsiTheme="majorBidi" w:cstheme="majorBidi"/>
                <w:color w:val="000000" w:themeColor="text1"/>
              </w:rPr>
            </w:pPr>
            <w:r w:rsidRPr="008B68FE">
              <w:rPr>
                <w:rFonts w:asciiTheme="majorBidi" w:hAnsiTheme="majorBidi" w:cstheme="majorBidi"/>
                <w:color w:val="000000" w:themeColor="text1"/>
              </w:rPr>
              <w:t>Separate financial statements</w:t>
            </w:r>
          </w:p>
        </w:tc>
      </w:tr>
      <w:tr w:rsidRPr="008B68FE" w:rsidR="009D3134" w:rsidTr="001060F4" w14:paraId="599F12D0" w14:textId="77777777">
        <w:trPr>
          <w:trHeight w:val="20"/>
          <w:tblHeader/>
        </w:trPr>
        <w:tc>
          <w:tcPr>
            <w:tcW w:w="2994" w:type="dxa"/>
            <w:tcBorders>
              <w:left w:val="nil"/>
              <w:bottom w:val="nil"/>
              <w:right w:val="nil"/>
            </w:tcBorders>
            <w:noWrap/>
            <w:vAlign w:val="bottom"/>
          </w:tcPr>
          <w:p w:rsidRPr="008B68FE" w:rsidR="009D3134" w:rsidP="008B68FE" w:rsidRDefault="009D3134" w14:paraId="367D13C5" w14:textId="77777777">
            <w:pPr>
              <w:rPr>
                <w:rFonts w:asciiTheme="majorBidi" w:hAnsiTheme="majorBidi" w:cstheme="majorBidi"/>
                <w:color w:val="000000" w:themeColor="text1"/>
                <w:sz w:val="28"/>
              </w:rPr>
            </w:pPr>
          </w:p>
        </w:tc>
        <w:tc>
          <w:tcPr>
            <w:tcW w:w="1350" w:type="dxa"/>
            <w:tcBorders>
              <w:top w:val="single" w:color="auto" w:sz="4" w:space="0"/>
              <w:left w:val="nil"/>
              <w:bottom w:val="single" w:color="auto" w:sz="4" w:space="0"/>
              <w:right w:val="nil"/>
            </w:tcBorders>
            <w:vAlign w:val="bottom"/>
          </w:tcPr>
          <w:p w:rsidRPr="008B68FE" w:rsidR="009D3134" w:rsidP="008B68FE" w:rsidRDefault="009D3134" w14:paraId="0F855914" w14:textId="5AED751E">
            <w:pPr>
              <w:pStyle w:val="BlockText"/>
              <w:spacing w:before="40"/>
              <w:ind w:left="0" w:right="-11"/>
              <w:jc w:val="center"/>
              <w:rPr>
                <w:rFonts w:asciiTheme="majorBidi" w:hAnsiTheme="majorBidi" w:cstheme="majorBidi"/>
              </w:rPr>
            </w:pPr>
            <w:r w:rsidRPr="008B68FE">
              <w:rPr>
                <w:rFonts w:asciiTheme="majorBidi" w:hAnsiTheme="majorBidi" w:cstheme="majorBidi"/>
              </w:rPr>
              <w:t>2</w:t>
            </w:r>
            <w:r w:rsidRPr="008B68FE" w:rsidR="001060F4">
              <w:rPr>
                <w:rFonts w:asciiTheme="majorBidi" w:hAnsiTheme="majorBidi" w:cstheme="majorBidi"/>
              </w:rPr>
              <w:t>026</w:t>
            </w:r>
          </w:p>
        </w:tc>
        <w:tc>
          <w:tcPr>
            <w:tcW w:w="270" w:type="dxa"/>
            <w:tcBorders>
              <w:top w:val="nil"/>
              <w:left w:val="nil"/>
              <w:right w:val="nil"/>
            </w:tcBorders>
          </w:tcPr>
          <w:p w:rsidRPr="008B68FE" w:rsidR="009D3134" w:rsidP="008B68FE" w:rsidRDefault="009D3134" w14:paraId="3494FF62" w14:textId="7CFE5E2F">
            <w:pPr>
              <w:jc w:val="center"/>
              <w:rPr>
                <w:rFonts w:asciiTheme="majorBidi" w:hAnsiTheme="majorBidi" w:cstheme="majorBidi"/>
                <w:color w:val="000000" w:themeColor="text1"/>
                <w:sz w:val="28"/>
              </w:rPr>
            </w:pPr>
          </w:p>
        </w:tc>
        <w:tc>
          <w:tcPr>
            <w:tcW w:w="1170" w:type="dxa"/>
            <w:tcBorders>
              <w:top w:val="nil"/>
              <w:left w:val="nil"/>
              <w:bottom w:val="single" w:color="auto" w:sz="4" w:space="0"/>
              <w:right w:val="nil"/>
            </w:tcBorders>
            <w:vAlign w:val="bottom"/>
          </w:tcPr>
          <w:p w:rsidRPr="008B68FE" w:rsidR="009D3134" w:rsidP="008B68FE" w:rsidRDefault="009D3134" w14:paraId="134A97C4" w14:textId="1DD09492">
            <w:pPr>
              <w:jc w:val="center"/>
              <w:rPr>
                <w:rFonts w:asciiTheme="majorBidi" w:hAnsiTheme="majorBidi" w:cstheme="majorBidi"/>
                <w:color w:val="000000" w:themeColor="text1"/>
                <w:sz w:val="28"/>
              </w:rPr>
            </w:pPr>
            <w:r w:rsidRPr="008B68FE">
              <w:rPr>
                <w:rFonts w:asciiTheme="majorBidi" w:hAnsiTheme="majorBidi" w:cstheme="majorBidi"/>
                <w:sz w:val="28"/>
              </w:rPr>
              <w:t>2</w:t>
            </w:r>
            <w:r w:rsidRPr="008B68FE" w:rsidR="001060F4">
              <w:rPr>
                <w:rFonts w:asciiTheme="majorBidi" w:hAnsiTheme="majorBidi" w:cstheme="majorBidi"/>
                <w:sz w:val="28"/>
              </w:rPr>
              <w:t>025</w:t>
            </w:r>
          </w:p>
        </w:tc>
        <w:tc>
          <w:tcPr>
            <w:tcW w:w="270" w:type="dxa"/>
            <w:tcBorders>
              <w:top w:val="nil"/>
              <w:left w:val="nil"/>
              <w:right w:val="nil"/>
            </w:tcBorders>
          </w:tcPr>
          <w:p w:rsidRPr="008B68FE" w:rsidR="009D3134" w:rsidP="008B68FE" w:rsidRDefault="009D3134" w14:paraId="09B707BF" w14:textId="1512F4EB">
            <w:pPr>
              <w:jc w:val="center"/>
              <w:rPr>
                <w:rFonts w:asciiTheme="majorBidi" w:hAnsiTheme="majorBidi" w:cstheme="majorBidi"/>
                <w:color w:val="000000" w:themeColor="text1"/>
                <w:sz w:val="28"/>
              </w:rPr>
            </w:pPr>
          </w:p>
        </w:tc>
        <w:tc>
          <w:tcPr>
            <w:tcW w:w="1170" w:type="dxa"/>
            <w:tcBorders>
              <w:top w:val="nil"/>
              <w:left w:val="nil"/>
              <w:bottom w:val="single" w:color="auto" w:sz="4" w:space="0"/>
              <w:right w:val="nil"/>
            </w:tcBorders>
            <w:noWrap/>
            <w:vAlign w:val="bottom"/>
          </w:tcPr>
          <w:p w:rsidRPr="008B68FE" w:rsidR="009D3134" w:rsidP="008B68FE" w:rsidRDefault="009D3134" w14:paraId="4DB0D5B2" w14:textId="5ADB576A">
            <w:pPr>
              <w:pStyle w:val="BlockText"/>
              <w:spacing w:before="40"/>
              <w:ind w:left="0" w:right="-11"/>
              <w:jc w:val="center"/>
              <w:rPr>
                <w:rFonts w:asciiTheme="majorBidi" w:hAnsiTheme="majorBidi" w:cstheme="majorBidi"/>
              </w:rPr>
            </w:pPr>
            <w:r w:rsidRPr="008B68FE">
              <w:rPr>
                <w:rFonts w:asciiTheme="majorBidi" w:hAnsiTheme="majorBidi" w:cstheme="majorBidi"/>
              </w:rPr>
              <w:t>2</w:t>
            </w:r>
            <w:r w:rsidRPr="008B68FE" w:rsidR="001060F4">
              <w:rPr>
                <w:rFonts w:asciiTheme="majorBidi" w:hAnsiTheme="majorBidi" w:cstheme="majorBidi"/>
              </w:rPr>
              <w:t>026</w:t>
            </w:r>
          </w:p>
        </w:tc>
        <w:tc>
          <w:tcPr>
            <w:tcW w:w="270" w:type="dxa"/>
            <w:tcBorders>
              <w:top w:val="nil"/>
              <w:left w:val="nil"/>
              <w:bottom w:val="nil"/>
              <w:right w:val="nil"/>
            </w:tcBorders>
            <w:noWrap/>
          </w:tcPr>
          <w:p w:rsidRPr="008B68FE" w:rsidR="009D3134" w:rsidP="008B68FE" w:rsidRDefault="009D3134" w14:paraId="1402E70E" w14:textId="77777777">
            <w:pPr>
              <w:jc w:val="center"/>
              <w:rPr>
                <w:rFonts w:asciiTheme="majorBidi" w:hAnsiTheme="majorBidi" w:cstheme="majorBidi"/>
                <w:color w:val="000000" w:themeColor="text1"/>
                <w:sz w:val="28"/>
              </w:rPr>
            </w:pPr>
          </w:p>
        </w:tc>
        <w:tc>
          <w:tcPr>
            <w:tcW w:w="1170" w:type="dxa"/>
            <w:tcBorders>
              <w:top w:val="nil"/>
              <w:left w:val="nil"/>
              <w:bottom w:val="single" w:color="auto" w:sz="4" w:space="0"/>
              <w:right w:val="nil"/>
            </w:tcBorders>
            <w:noWrap/>
            <w:vAlign w:val="bottom"/>
          </w:tcPr>
          <w:p w:rsidRPr="008B68FE" w:rsidR="009D3134" w:rsidP="008B68FE" w:rsidRDefault="009D3134" w14:paraId="4E66D24F" w14:textId="2DAA6A72">
            <w:pPr>
              <w:pStyle w:val="BlockText"/>
              <w:spacing w:before="40"/>
              <w:ind w:left="0" w:right="-11"/>
              <w:jc w:val="center"/>
              <w:rPr>
                <w:rFonts w:asciiTheme="majorBidi" w:hAnsiTheme="majorBidi" w:cstheme="majorBidi"/>
              </w:rPr>
            </w:pPr>
            <w:r w:rsidRPr="008B68FE">
              <w:rPr>
                <w:rFonts w:asciiTheme="majorBidi" w:hAnsiTheme="majorBidi" w:cstheme="majorBidi"/>
              </w:rPr>
              <w:t>2</w:t>
            </w:r>
            <w:r w:rsidRPr="008B68FE" w:rsidR="001060F4">
              <w:rPr>
                <w:rFonts w:asciiTheme="majorBidi" w:hAnsiTheme="majorBidi" w:cstheme="majorBidi"/>
              </w:rPr>
              <w:t>025</w:t>
            </w:r>
          </w:p>
        </w:tc>
      </w:tr>
      <w:tr w:rsidRPr="008B68FE" w:rsidR="009D3134" w:rsidTr="00F733E7" w14:paraId="1743EBFE" w14:textId="77777777">
        <w:trPr>
          <w:trHeight w:val="80"/>
        </w:trPr>
        <w:tc>
          <w:tcPr>
            <w:tcW w:w="2994" w:type="dxa"/>
            <w:tcBorders>
              <w:left w:val="nil"/>
              <w:bottom w:val="nil"/>
              <w:right w:val="nil"/>
            </w:tcBorders>
            <w:noWrap/>
            <w:vAlign w:val="bottom"/>
          </w:tcPr>
          <w:p w:rsidRPr="00A74DAB" w:rsidR="009D3134" w:rsidP="008B68FE" w:rsidRDefault="001060F4" w14:paraId="46A1A7E7" w14:textId="1D8AA320">
            <w:pPr>
              <w:rPr>
                <w:rFonts w:asciiTheme="majorBidi" w:hAnsiTheme="majorBidi" w:cstheme="majorBidi"/>
                <w:b/>
                <w:bCs/>
                <w:i/>
                <w:iCs/>
                <w:color w:val="000000" w:themeColor="text1"/>
                <w:sz w:val="28"/>
                <w:cs/>
              </w:rPr>
            </w:pPr>
            <w:r w:rsidRPr="008B68FE">
              <w:rPr>
                <w:rFonts w:asciiTheme="majorBidi" w:hAnsiTheme="majorBidi" w:cstheme="majorBidi"/>
                <w:b/>
                <w:bCs/>
                <w:i/>
                <w:iCs/>
                <w:color w:val="000000"/>
                <w:sz w:val="28"/>
              </w:rPr>
              <w:t>Subsidiaries</w:t>
            </w:r>
          </w:p>
        </w:tc>
        <w:tc>
          <w:tcPr>
            <w:tcW w:w="1350" w:type="dxa"/>
            <w:tcBorders>
              <w:top w:val="single" w:color="auto" w:sz="4" w:space="0"/>
              <w:left w:val="nil"/>
              <w:right w:val="nil"/>
            </w:tcBorders>
          </w:tcPr>
          <w:p w:rsidRPr="008B68FE" w:rsidR="009D3134" w:rsidP="008B68FE" w:rsidRDefault="009D3134" w14:paraId="6E5771FD" w14:textId="77777777">
            <w:pPr>
              <w:jc w:val="right"/>
              <w:rPr>
                <w:rFonts w:asciiTheme="majorBidi" w:hAnsiTheme="majorBidi" w:cstheme="majorBidi"/>
                <w:sz w:val="28"/>
              </w:rPr>
            </w:pPr>
          </w:p>
        </w:tc>
        <w:tc>
          <w:tcPr>
            <w:tcW w:w="270" w:type="dxa"/>
            <w:tcBorders>
              <w:left w:val="nil"/>
              <w:right w:val="nil"/>
            </w:tcBorders>
            <w:shd w:val="clear" w:color="auto" w:fill="FFFFFF" w:themeFill="background1"/>
          </w:tcPr>
          <w:p w:rsidRPr="008B68FE" w:rsidR="009D3134" w:rsidP="008B68FE" w:rsidRDefault="009D3134" w14:paraId="12A2D486" w14:textId="77777777">
            <w:pPr>
              <w:jc w:val="right"/>
              <w:rPr>
                <w:rFonts w:asciiTheme="majorBidi" w:hAnsiTheme="majorBidi" w:cstheme="majorBidi"/>
                <w:color w:val="000000" w:themeColor="text1"/>
                <w:sz w:val="28"/>
              </w:rPr>
            </w:pPr>
          </w:p>
        </w:tc>
        <w:tc>
          <w:tcPr>
            <w:tcW w:w="1170" w:type="dxa"/>
            <w:tcBorders>
              <w:top w:val="single" w:color="auto" w:sz="4" w:space="0"/>
              <w:left w:val="nil"/>
              <w:right w:val="nil"/>
            </w:tcBorders>
            <w:shd w:val="clear" w:color="auto" w:fill="FFFFFF" w:themeFill="background1"/>
          </w:tcPr>
          <w:p w:rsidRPr="008B68FE" w:rsidR="009D3134" w:rsidP="008B68FE" w:rsidRDefault="009D3134" w14:paraId="1A77233F" w14:textId="53161EA7">
            <w:pPr>
              <w:jc w:val="right"/>
              <w:rPr>
                <w:rFonts w:asciiTheme="majorBidi" w:hAnsiTheme="majorBidi" w:cstheme="majorBidi"/>
                <w:color w:val="000000" w:themeColor="text1"/>
                <w:sz w:val="28"/>
              </w:rPr>
            </w:pPr>
          </w:p>
        </w:tc>
        <w:tc>
          <w:tcPr>
            <w:tcW w:w="270" w:type="dxa"/>
            <w:tcBorders>
              <w:left w:val="nil"/>
              <w:right w:val="nil"/>
            </w:tcBorders>
            <w:shd w:val="clear" w:color="auto" w:fill="FFFFFF" w:themeFill="background1"/>
          </w:tcPr>
          <w:p w:rsidRPr="008B68FE" w:rsidR="009D3134" w:rsidP="008B68FE" w:rsidRDefault="009D3134" w14:paraId="2BBCF2EB" w14:textId="2FACFD1E">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9D3134" w:rsidP="008B68FE" w:rsidRDefault="009D3134" w14:paraId="0ABFEC87" w14:textId="77777777">
            <w:pPr>
              <w:jc w:val="right"/>
              <w:rPr>
                <w:rFonts w:asciiTheme="majorBidi" w:hAnsiTheme="majorBidi" w:cstheme="majorBidi"/>
                <w:color w:val="000000" w:themeColor="text1"/>
                <w:sz w:val="28"/>
              </w:rPr>
            </w:pPr>
          </w:p>
        </w:tc>
        <w:tc>
          <w:tcPr>
            <w:tcW w:w="270" w:type="dxa"/>
            <w:tcBorders>
              <w:left w:val="nil"/>
              <w:right w:val="nil"/>
            </w:tcBorders>
            <w:shd w:val="clear" w:color="auto" w:fill="FFFFFF" w:themeFill="background1"/>
            <w:noWrap/>
          </w:tcPr>
          <w:p w:rsidRPr="008B68FE" w:rsidR="009D3134" w:rsidP="008B68FE" w:rsidRDefault="009D3134" w14:paraId="7FE1B1A2" w14:textId="77777777">
            <w:pPr>
              <w:jc w:val="right"/>
              <w:rPr>
                <w:rFonts w:asciiTheme="majorBidi" w:hAnsiTheme="majorBidi" w:cstheme="majorBidi"/>
                <w:color w:val="000000" w:themeColor="text1"/>
                <w:sz w:val="28"/>
              </w:rPr>
            </w:pPr>
          </w:p>
        </w:tc>
        <w:tc>
          <w:tcPr>
            <w:tcW w:w="1170" w:type="dxa"/>
            <w:noWrap/>
          </w:tcPr>
          <w:p w:rsidRPr="008B68FE" w:rsidR="009D3134" w:rsidP="008B68FE" w:rsidRDefault="009D3134" w14:paraId="106895B5" w14:textId="77777777">
            <w:pPr>
              <w:jc w:val="right"/>
              <w:rPr>
                <w:rFonts w:asciiTheme="majorBidi" w:hAnsiTheme="majorBidi" w:cstheme="majorBidi"/>
                <w:color w:val="000000" w:themeColor="text1"/>
                <w:sz w:val="28"/>
              </w:rPr>
            </w:pPr>
          </w:p>
        </w:tc>
      </w:tr>
      <w:tr w:rsidRPr="008B68FE" w:rsidR="00E53F0E" w:rsidTr="00E3040A" w14:paraId="7B7167C4" w14:textId="77777777">
        <w:trPr>
          <w:trHeight w:val="80"/>
        </w:trPr>
        <w:tc>
          <w:tcPr>
            <w:tcW w:w="2994" w:type="dxa"/>
            <w:tcBorders>
              <w:top w:val="nil"/>
              <w:left w:val="nil"/>
              <w:bottom w:val="nil"/>
              <w:right w:val="nil"/>
            </w:tcBorders>
            <w:noWrap/>
          </w:tcPr>
          <w:p w:rsidRPr="00A74DAB" w:rsidR="00E53F0E" w:rsidP="00E53F0E" w:rsidRDefault="00E53F0E" w14:paraId="23C11B55" w14:textId="441B1ABF">
            <w:pPr>
              <w:rPr>
                <w:rFonts w:asciiTheme="majorBidi" w:hAnsiTheme="majorBidi" w:cstheme="majorBidi"/>
                <w:color w:val="000000" w:themeColor="text1"/>
                <w:sz w:val="28"/>
                <w:cs/>
              </w:rPr>
            </w:pPr>
            <w:r w:rsidRPr="008B68FE">
              <w:rPr>
                <w:rFonts w:asciiTheme="majorBidi" w:hAnsiTheme="majorBidi" w:cstheme="majorBidi"/>
                <w:color w:val="000000"/>
                <w:sz w:val="28"/>
              </w:rPr>
              <w:t>Revenues from sales of goods</w:t>
            </w:r>
          </w:p>
        </w:tc>
        <w:tc>
          <w:tcPr>
            <w:tcW w:w="1350" w:type="dxa"/>
            <w:tcBorders>
              <w:left w:val="nil"/>
              <w:right w:val="nil"/>
            </w:tcBorders>
          </w:tcPr>
          <w:p w:rsidRPr="008B68FE" w:rsidR="00E53F0E" w:rsidP="00E53F0E" w:rsidRDefault="00E53F0E" w14:paraId="0725A274" w14:textId="3FF107EE">
            <w:pPr>
              <w:jc w:val="right"/>
              <w:rPr>
                <w:rFonts w:asciiTheme="majorBidi" w:hAnsiTheme="majorBidi" w:cstheme="majorBidi"/>
                <w:sz w:val="28"/>
              </w:rPr>
            </w:pPr>
            <w:r w:rsidRPr="008B68FE">
              <w:rPr>
                <w:rFonts w:asciiTheme="majorBidi" w:hAnsiTheme="majorBidi" w:cstheme="majorBidi"/>
                <w:sz w:val="28"/>
              </w:rPr>
              <w:t>-</w:t>
            </w:r>
          </w:p>
        </w:tc>
        <w:tc>
          <w:tcPr>
            <w:tcW w:w="270" w:type="dxa"/>
            <w:tcBorders>
              <w:left w:val="nil"/>
              <w:right w:val="nil"/>
            </w:tcBorders>
          </w:tcPr>
          <w:p w:rsidRPr="008B68FE" w:rsidR="00E53F0E" w:rsidP="00E53F0E" w:rsidRDefault="00E53F0E" w14:paraId="569DBC7F" w14:textId="77777777">
            <w:pPr>
              <w:jc w:val="right"/>
              <w:rPr>
                <w:rFonts w:asciiTheme="majorBidi" w:hAnsiTheme="majorBidi" w:cstheme="majorBidi"/>
                <w:color w:val="000000" w:themeColor="text1"/>
                <w:sz w:val="28"/>
              </w:rPr>
            </w:pPr>
          </w:p>
        </w:tc>
        <w:tc>
          <w:tcPr>
            <w:tcW w:w="1170" w:type="dxa"/>
            <w:tcBorders>
              <w:left w:val="nil"/>
              <w:right w:val="nil"/>
            </w:tcBorders>
          </w:tcPr>
          <w:p w:rsidRPr="008B68FE" w:rsidR="00E53F0E" w:rsidP="00E53F0E" w:rsidRDefault="00E53F0E" w14:paraId="141059C5" w14:textId="3F3CF2BA">
            <w:pPr>
              <w:jc w:val="right"/>
              <w:rPr>
                <w:rFonts w:asciiTheme="majorBidi" w:hAnsiTheme="majorBidi" w:cstheme="majorBidi"/>
                <w:color w:val="000000" w:themeColor="text1"/>
                <w:sz w:val="28"/>
              </w:rPr>
            </w:pPr>
            <w:r w:rsidRPr="008B68FE">
              <w:rPr>
                <w:rFonts w:asciiTheme="majorBidi" w:hAnsiTheme="majorBidi" w:cstheme="majorBidi"/>
                <w:sz w:val="28"/>
              </w:rPr>
              <w:t>-</w:t>
            </w:r>
          </w:p>
        </w:tc>
        <w:tc>
          <w:tcPr>
            <w:tcW w:w="270" w:type="dxa"/>
            <w:tcBorders>
              <w:left w:val="nil"/>
              <w:right w:val="nil"/>
            </w:tcBorders>
          </w:tcPr>
          <w:p w:rsidRPr="008B68FE" w:rsidR="00E53F0E" w:rsidP="00E53F0E" w:rsidRDefault="00E53F0E" w14:paraId="49D5E547" w14:textId="678FD5F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2DC9A3EB" w14:textId="67EDD4B0">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489,146</w:t>
            </w:r>
          </w:p>
        </w:tc>
        <w:tc>
          <w:tcPr>
            <w:tcW w:w="270" w:type="dxa"/>
            <w:tcBorders>
              <w:left w:val="nil"/>
              <w:right w:val="nil"/>
            </w:tcBorders>
            <w:noWrap/>
          </w:tcPr>
          <w:p w:rsidRPr="008B68FE" w:rsidR="00E53F0E" w:rsidP="00E53F0E" w:rsidRDefault="00E53F0E" w14:paraId="2BA24105"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0AA51DB5" w14:textId="2881318D">
            <w:pPr>
              <w:jc w:val="right"/>
              <w:rPr>
                <w:rFonts w:asciiTheme="majorBidi" w:hAnsiTheme="majorBidi" w:cstheme="majorBidi"/>
                <w:color w:val="000000" w:themeColor="text1"/>
                <w:sz w:val="28"/>
              </w:rPr>
            </w:pPr>
            <w:r w:rsidRPr="008B68FE">
              <w:rPr>
                <w:rFonts w:asciiTheme="majorBidi" w:hAnsiTheme="majorBidi" w:cstheme="majorBidi"/>
                <w:color w:val="000000"/>
                <w:sz w:val="28"/>
              </w:rPr>
              <w:t>3,783,823</w:t>
            </w:r>
          </w:p>
        </w:tc>
      </w:tr>
      <w:tr w:rsidRPr="008B68FE" w:rsidR="00E53F0E" w:rsidTr="00471AE7" w14:paraId="138CCA66" w14:textId="77777777">
        <w:trPr>
          <w:trHeight w:val="80"/>
        </w:trPr>
        <w:tc>
          <w:tcPr>
            <w:tcW w:w="2994" w:type="dxa"/>
            <w:tcBorders>
              <w:top w:val="nil"/>
              <w:left w:val="nil"/>
              <w:bottom w:val="nil"/>
              <w:right w:val="nil"/>
            </w:tcBorders>
            <w:noWrap/>
            <w:vAlign w:val="bottom"/>
          </w:tcPr>
          <w:p w:rsidRPr="00A74DAB" w:rsidR="00E53F0E" w:rsidP="00E53F0E" w:rsidRDefault="00E53F0E" w14:paraId="48A6C130" w14:textId="4F98638C">
            <w:pPr>
              <w:rPr>
                <w:rFonts w:asciiTheme="majorBidi" w:hAnsiTheme="majorBidi" w:cstheme="majorBidi"/>
                <w:color w:val="000000" w:themeColor="text1"/>
                <w:sz w:val="28"/>
                <w:cs/>
              </w:rPr>
            </w:pPr>
            <w:r w:rsidRPr="008B68FE">
              <w:rPr>
                <w:rFonts w:asciiTheme="majorBidi" w:hAnsiTheme="majorBidi" w:cstheme="majorBidi"/>
                <w:color w:val="000000"/>
                <w:sz w:val="28"/>
              </w:rPr>
              <w:t>Revenues from sales of fuel</w:t>
            </w:r>
          </w:p>
        </w:tc>
        <w:tc>
          <w:tcPr>
            <w:tcW w:w="1350" w:type="dxa"/>
            <w:tcBorders>
              <w:left w:val="nil"/>
              <w:right w:val="nil"/>
            </w:tcBorders>
          </w:tcPr>
          <w:p w:rsidRPr="008B68FE" w:rsidR="00E53F0E" w:rsidP="00E53F0E" w:rsidRDefault="00E53F0E" w14:paraId="13FB5FFB" w14:textId="1CCA0E2E">
            <w:pPr>
              <w:jc w:val="right"/>
              <w:rPr>
                <w:rFonts w:asciiTheme="majorBidi" w:hAnsiTheme="majorBidi" w:cstheme="majorBidi"/>
                <w:sz w:val="28"/>
              </w:rPr>
            </w:pPr>
            <w:r w:rsidRPr="008B68FE">
              <w:rPr>
                <w:rFonts w:asciiTheme="majorBidi" w:hAnsiTheme="majorBidi" w:cstheme="majorBidi"/>
                <w:sz w:val="28"/>
              </w:rPr>
              <w:t>-</w:t>
            </w:r>
          </w:p>
        </w:tc>
        <w:tc>
          <w:tcPr>
            <w:tcW w:w="270" w:type="dxa"/>
            <w:tcBorders>
              <w:left w:val="nil"/>
              <w:right w:val="nil"/>
            </w:tcBorders>
          </w:tcPr>
          <w:p w:rsidRPr="008B68FE" w:rsidR="00E53F0E" w:rsidP="00E53F0E" w:rsidRDefault="00E53F0E" w14:paraId="6DD3FED5" w14:textId="77777777">
            <w:pPr>
              <w:jc w:val="right"/>
              <w:rPr>
                <w:rFonts w:asciiTheme="majorBidi" w:hAnsiTheme="majorBidi" w:cstheme="majorBidi"/>
                <w:color w:val="000000" w:themeColor="text1"/>
                <w:sz w:val="28"/>
              </w:rPr>
            </w:pPr>
          </w:p>
        </w:tc>
        <w:tc>
          <w:tcPr>
            <w:tcW w:w="1170" w:type="dxa"/>
            <w:tcBorders>
              <w:left w:val="nil"/>
              <w:right w:val="nil"/>
            </w:tcBorders>
          </w:tcPr>
          <w:p w:rsidRPr="008B68FE" w:rsidR="00E53F0E" w:rsidP="00E53F0E" w:rsidRDefault="00E53F0E" w14:paraId="7B8D9DD0" w14:textId="54DE9437">
            <w:pPr>
              <w:jc w:val="right"/>
              <w:rPr>
                <w:rFonts w:asciiTheme="majorBidi" w:hAnsiTheme="majorBidi" w:cstheme="majorBidi"/>
                <w:color w:val="000000" w:themeColor="text1"/>
                <w:sz w:val="28"/>
              </w:rPr>
            </w:pPr>
            <w:r w:rsidRPr="008B68FE">
              <w:rPr>
                <w:rFonts w:asciiTheme="majorBidi" w:hAnsiTheme="majorBidi" w:cstheme="majorBidi"/>
                <w:sz w:val="28"/>
              </w:rPr>
              <w:t>-</w:t>
            </w:r>
          </w:p>
        </w:tc>
        <w:tc>
          <w:tcPr>
            <w:tcW w:w="270" w:type="dxa"/>
            <w:tcBorders>
              <w:left w:val="nil"/>
              <w:right w:val="nil"/>
            </w:tcBorders>
          </w:tcPr>
          <w:p w:rsidRPr="008B68FE" w:rsidR="00E53F0E" w:rsidP="00E53F0E" w:rsidRDefault="00E53F0E" w14:paraId="2D9DE6B1" w14:textId="5250A9C4">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1DA7EB38" w14:textId="6475ECE6">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606,11</w:t>
            </w:r>
            <w:r w:rsidR="00471AE7">
              <w:rPr>
                <w:rFonts w:asciiTheme="majorBidi" w:hAnsiTheme="majorBidi" w:cstheme="majorBidi"/>
                <w:color w:val="000000" w:themeColor="text1"/>
                <w:sz w:val="28"/>
              </w:rPr>
              <w:t>5</w:t>
            </w:r>
          </w:p>
        </w:tc>
        <w:tc>
          <w:tcPr>
            <w:tcW w:w="270" w:type="dxa"/>
            <w:tcBorders>
              <w:left w:val="nil"/>
              <w:right w:val="nil"/>
            </w:tcBorders>
            <w:noWrap/>
          </w:tcPr>
          <w:p w:rsidRPr="008B68FE" w:rsidR="00E53F0E" w:rsidP="00E53F0E" w:rsidRDefault="00E53F0E" w14:paraId="4DF791CB"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2DA0F968" w14:textId="4C092964">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2,859,556</w:t>
            </w:r>
          </w:p>
        </w:tc>
      </w:tr>
      <w:tr w:rsidRPr="008B68FE" w:rsidR="00E53F0E" w:rsidTr="00E3040A" w14:paraId="34E67784" w14:textId="77777777">
        <w:trPr>
          <w:trHeight w:val="80"/>
        </w:trPr>
        <w:tc>
          <w:tcPr>
            <w:tcW w:w="2994" w:type="dxa"/>
            <w:tcBorders>
              <w:top w:val="nil"/>
              <w:left w:val="nil"/>
              <w:bottom w:val="nil"/>
              <w:right w:val="nil"/>
            </w:tcBorders>
            <w:noWrap/>
            <w:vAlign w:val="bottom"/>
          </w:tcPr>
          <w:p w:rsidRPr="008B68FE" w:rsidR="00E53F0E" w:rsidP="00E53F0E" w:rsidRDefault="00E53F0E" w14:paraId="14A82113" w14:textId="20ABCF3C">
            <w:pPr>
              <w:rPr>
                <w:rFonts w:asciiTheme="majorBidi" w:hAnsiTheme="majorBidi" w:cstheme="majorBidi"/>
                <w:color w:val="000000"/>
                <w:sz w:val="28"/>
              </w:rPr>
            </w:pPr>
            <w:r w:rsidRPr="008B68FE">
              <w:rPr>
                <w:rFonts w:asciiTheme="majorBidi" w:hAnsiTheme="majorBidi" w:cstheme="majorBidi"/>
                <w:color w:val="000000"/>
                <w:sz w:val="28"/>
              </w:rPr>
              <w:t>Other income</w:t>
            </w:r>
          </w:p>
        </w:tc>
        <w:tc>
          <w:tcPr>
            <w:tcW w:w="1350" w:type="dxa"/>
            <w:tcBorders>
              <w:left w:val="nil"/>
              <w:right w:val="nil"/>
            </w:tcBorders>
          </w:tcPr>
          <w:p w:rsidRPr="008B68FE" w:rsidR="00E53F0E" w:rsidP="00E53F0E" w:rsidRDefault="00E53F0E" w14:paraId="11098749" w14:textId="0E8EB096">
            <w:pPr>
              <w:jc w:val="right"/>
              <w:rPr>
                <w:rFonts w:asciiTheme="majorBidi" w:hAnsiTheme="majorBidi" w:cstheme="majorBidi"/>
                <w:sz w:val="28"/>
              </w:rPr>
            </w:pPr>
            <w:r w:rsidRPr="008B68FE">
              <w:rPr>
                <w:rFonts w:asciiTheme="majorBidi" w:hAnsiTheme="majorBidi" w:cstheme="majorBidi"/>
                <w:sz w:val="28"/>
              </w:rPr>
              <w:t>-</w:t>
            </w:r>
          </w:p>
        </w:tc>
        <w:tc>
          <w:tcPr>
            <w:tcW w:w="270" w:type="dxa"/>
            <w:tcBorders>
              <w:left w:val="nil"/>
              <w:right w:val="nil"/>
            </w:tcBorders>
          </w:tcPr>
          <w:p w:rsidRPr="008B68FE" w:rsidR="00E53F0E" w:rsidP="00E53F0E" w:rsidRDefault="00E53F0E" w14:paraId="3597A388" w14:textId="77777777">
            <w:pPr>
              <w:jc w:val="right"/>
              <w:rPr>
                <w:rFonts w:asciiTheme="majorBidi" w:hAnsiTheme="majorBidi" w:cstheme="majorBidi"/>
                <w:color w:val="000000" w:themeColor="text1"/>
                <w:sz w:val="28"/>
              </w:rPr>
            </w:pPr>
          </w:p>
        </w:tc>
        <w:tc>
          <w:tcPr>
            <w:tcW w:w="1170" w:type="dxa"/>
            <w:tcBorders>
              <w:left w:val="nil"/>
              <w:right w:val="nil"/>
            </w:tcBorders>
          </w:tcPr>
          <w:p w:rsidRPr="008B68FE" w:rsidR="00E53F0E" w:rsidP="00E53F0E" w:rsidRDefault="00E53F0E" w14:paraId="15697219" w14:textId="1B8F50BD">
            <w:pPr>
              <w:jc w:val="right"/>
              <w:rPr>
                <w:rFonts w:asciiTheme="majorBidi" w:hAnsiTheme="majorBidi" w:cstheme="majorBidi"/>
                <w:sz w:val="28"/>
              </w:rPr>
            </w:pPr>
            <w:r w:rsidRPr="008B68FE">
              <w:rPr>
                <w:rFonts w:asciiTheme="majorBidi" w:hAnsiTheme="majorBidi" w:cstheme="majorBidi"/>
                <w:sz w:val="28"/>
              </w:rPr>
              <w:t>-</w:t>
            </w:r>
          </w:p>
        </w:tc>
        <w:tc>
          <w:tcPr>
            <w:tcW w:w="270" w:type="dxa"/>
            <w:tcBorders>
              <w:left w:val="nil"/>
              <w:right w:val="nil"/>
            </w:tcBorders>
          </w:tcPr>
          <w:p w:rsidRPr="008B68FE" w:rsidR="00E53F0E" w:rsidP="00E53F0E" w:rsidRDefault="00E53F0E" w14:paraId="094AECD2"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1A6BEF8F" w14:textId="1685B267">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685,900</w:t>
            </w:r>
          </w:p>
        </w:tc>
        <w:tc>
          <w:tcPr>
            <w:tcW w:w="270" w:type="dxa"/>
            <w:tcBorders>
              <w:left w:val="nil"/>
              <w:right w:val="nil"/>
            </w:tcBorders>
            <w:noWrap/>
          </w:tcPr>
          <w:p w:rsidRPr="008B68FE" w:rsidR="00E53F0E" w:rsidP="00E53F0E" w:rsidRDefault="00E53F0E" w14:paraId="39D20E6D"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4A803E65" w14:textId="55E9DB6D">
            <w:pPr>
              <w:jc w:val="right"/>
              <w:rPr>
                <w:rFonts w:asciiTheme="majorBidi" w:hAnsiTheme="majorBidi" w:cstheme="majorBidi"/>
                <w:color w:val="000000"/>
                <w:sz w:val="28"/>
              </w:rPr>
            </w:pPr>
            <w:r w:rsidRPr="008B68FE">
              <w:rPr>
                <w:rFonts w:asciiTheme="majorBidi" w:hAnsiTheme="majorBidi" w:cstheme="majorBidi"/>
                <w:color w:val="000000" w:themeColor="text1"/>
                <w:sz w:val="28"/>
              </w:rPr>
              <w:t>2,150,302</w:t>
            </w:r>
          </w:p>
        </w:tc>
      </w:tr>
      <w:tr w:rsidRPr="008B68FE" w:rsidR="00E53F0E" w:rsidTr="00E3040A" w14:paraId="0B43FF7B" w14:textId="77777777">
        <w:trPr>
          <w:trHeight w:val="80"/>
        </w:trPr>
        <w:tc>
          <w:tcPr>
            <w:tcW w:w="2994" w:type="dxa"/>
            <w:tcBorders>
              <w:top w:val="nil"/>
              <w:left w:val="nil"/>
              <w:bottom w:val="nil"/>
              <w:right w:val="nil"/>
            </w:tcBorders>
            <w:noWrap/>
            <w:vAlign w:val="bottom"/>
          </w:tcPr>
          <w:p w:rsidRPr="00A74DAB" w:rsidR="00E53F0E" w:rsidP="00E53F0E" w:rsidRDefault="00E53F0E" w14:paraId="1B3D66B3" w14:textId="5139CC59">
            <w:pPr>
              <w:rPr>
                <w:rFonts w:asciiTheme="majorBidi" w:hAnsiTheme="majorBidi" w:cstheme="majorBidi"/>
                <w:b/>
                <w:bCs/>
                <w:color w:val="000000" w:themeColor="text1"/>
                <w:sz w:val="28"/>
                <w:cs/>
              </w:rPr>
            </w:pPr>
            <w:r w:rsidRPr="008B68FE">
              <w:rPr>
                <w:rFonts w:asciiTheme="majorBidi" w:hAnsiTheme="majorBidi" w:cstheme="majorBidi"/>
                <w:color w:val="000000"/>
                <w:sz w:val="28"/>
              </w:rPr>
              <w:t>Finance income</w:t>
            </w:r>
          </w:p>
        </w:tc>
        <w:tc>
          <w:tcPr>
            <w:tcW w:w="1350" w:type="dxa"/>
            <w:tcBorders>
              <w:left w:val="nil"/>
              <w:right w:val="nil"/>
            </w:tcBorders>
          </w:tcPr>
          <w:p w:rsidRPr="008B68FE" w:rsidR="00E53F0E" w:rsidP="00E53F0E" w:rsidRDefault="00E53F0E" w14:paraId="2B4143BD" w14:textId="131934F9">
            <w:pPr>
              <w:jc w:val="right"/>
              <w:rPr>
                <w:rFonts w:asciiTheme="majorBidi" w:hAnsiTheme="majorBidi" w:cstheme="majorBidi"/>
                <w:sz w:val="28"/>
              </w:rPr>
            </w:pPr>
            <w:r w:rsidRPr="008B68FE">
              <w:rPr>
                <w:rFonts w:asciiTheme="majorBidi" w:hAnsiTheme="majorBidi" w:cstheme="majorBidi"/>
                <w:sz w:val="28"/>
              </w:rPr>
              <w:t>-</w:t>
            </w:r>
          </w:p>
        </w:tc>
        <w:tc>
          <w:tcPr>
            <w:tcW w:w="270" w:type="dxa"/>
            <w:tcBorders>
              <w:left w:val="nil"/>
              <w:right w:val="nil"/>
            </w:tcBorders>
          </w:tcPr>
          <w:p w:rsidRPr="008B68FE" w:rsidR="00E53F0E" w:rsidP="00E53F0E" w:rsidRDefault="00E53F0E" w14:paraId="60BA27A4" w14:textId="77777777">
            <w:pPr>
              <w:jc w:val="right"/>
              <w:rPr>
                <w:rFonts w:asciiTheme="majorBidi" w:hAnsiTheme="majorBidi" w:cstheme="majorBidi"/>
                <w:color w:val="000000" w:themeColor="text1"/>
                <w:sz w:val="28"/>
              </w:rPr>
            </w:pPr>
          </w:p>
        </w:tc>
        <w:tc>
          <w:tcPr>
            <w:tcW w:w="1170" w:type="dxa"/>
            <w:tcBorders>
              <w:left w:val="nil"/>
              <w:right w:val="nil"/>
            </w:tcBorders>
          </w:tcPr>
          <w:p w:rsidRPr="008B68FE" w:rsidR="00E53F0E" w:rsidP="00E53F0E" w:rsidRDefault="00E53F0E" w14:paraId="3C1584EA" w14:textId="68910615">
            <w:pPr>
              <w:jc w:val="right"/>
              <w:rPr>
                <w:rFonts w:asciiTheme="majorBidi" w:hAnsiTheme="majorBidi" w:cstheme="majorBidi"/>
                <w:color w:val="000000" w:themeColor="text1"/>
                <w:sz w:val="28"/>
              </w:rPr>
            </w:pPr>
            <w:r w:rsidRPr="008B68FE">
              <w:rPr>
                <w:rFonts w:asciiTheme="majorBidi" w:hAnsiTheme="majorBidi" w:cstheme="majorBidi"/>
                <w:sz w:val="28"/>
              </w:rPr>
              <w:t>-</w:t>
            </w:r>
          </w:p>
        </w:tc>
        <w:tc>
          <w:tcPr>
            <w:tcW w:w="270" w:type="dxa"/>
            <w:tcBorders>
              <w:left w:val="nil"/>
              <w:right w:val="nil"/>
            </w:tcBorders>
          </w:tcPr>
          <w:p w:rsidRPr="008B68FE" w:rsidR="00E53F0E" w:rsidP="00E53F0E" w:rsidRDefault="00E53F0E" w14:paraId="01D07A5D" w14:textId="02EC3E0F">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35F2E6F3" w14:textId="0793D3B8">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105,146</w:t>
            </w:r>
          </w:p>
        </w:tc>
        <w:tc>
          <w:tcPr>
            <w:tcW w:w="270" w:type="dxa"/>
            <w:tcBorders>
              <w:left w:val="nil"/>
              <w:right w:val="nil"/>
            </w:tcBorders>
            <w:noWrap/>
          </w:tcPr>
          <w:p w:rsidRPr="008B68FE" w:rsidR="00E53F0E" w:rsidP="00E53F0E" w:rsidRDefault="00E53F0E" w14:paraId="4292D5B7"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161DAB5E" w14:textId="781B3BC2">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220,480</w:t>
            </w:r>
          </w:p>
        </w:tc>
      </w:tr>
      <w:tr w:rsidRPr="008B68FE" w:rsidR="00E53F0E" w:rsidTr="00E3040A" w14:paraId="294DADB4" w14:textId="77777777">
        <w:trPr>
          <w:trHeight w:val="80"/>
        </w:trPr>
        <w:tc>
          <w:tcPr>
            <w:tcW w:w="2994" w:type="dxa"/>
            <w:tcBorders>
              <w:top w:val="nil"/>
              <w:left w:val="nil"/>
              <w:bottom w:val="nil"/>
              <w:right w:val="nil"/>
            </w:tcBorders>
            <w:noWrap/>
            <w:vAlign w:val="bottom"/>
          </w:tcPr>
          <w:p w:rsidRPr="00A74DAB" w:rsidR="00E53F0E" w:rsidP="00E53F0E" w:rsidRDefault="00E53F0E" w14:paraId="537697BF" w14:textId="49059C40">
            <w:pPr>
              <w:rPr>
                <w:rFonts w:asciiTheme="majorBidi" w:hAnsiTheme="majorBidi" w:cstheme="majorBidi"/>
                <w:color w:val="000000" w:themeColor="text1"/>
                <w:sz w:val="28"/>
                <w:cs/>
              </w:rPr>
            </w:pPr>
            <w:r w:rsidRPr="008B68FE">
              <w:rPr>
                <w:rFonts w:asciiTheme="majorBidi" w:hAnsiTheme="majorBidi" w:cstheme="majorBidi"/>
                <w:color w:val="000000"/>
                <w:sz w:val="28"/>
              </w:rPr>
              <w:t>Cost of sale</w:t>
            </w:r>
          </w:p>
        </w:tc>
        <w:tc>
          <w:tcPr>
            <w:tcW w:w="1350" w:type="dxa"/>
            <w:tcBorders>
              <w:left w:val="nil"/>
              <w:right w:val="nil"/>
            </w:tcBorders>
            <w:vAlign w:val="bottom"/>
          </w:tcPr>
          <w:p w:rsidRPr="008B68FE" w:rsidR="00E53F0E" w:rsidP="00E53F0E" w:rsidRDefault="00E53F0E" w14:paraId="5E3E578E" w14:textId="4911FD10">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w:t>
            </w:r>
          </w:p>
        </w:tc>
        <w:tc>
          <w:tcPr>
            <w:tcW w:w="270" w:type="dxa"/>
            <w:tcBorders>
              <w:left w:val="nil"/>
              <w:right w:val="nil"/>
            </w:tcBorders>
          </w:tcPr>
          <w:p w:rsidRPr="008B68FE" w:rsidR="00E53F0E" w:rsidP="00E53F0E" w:rsidRDefault="00E53F0E" w14:paraId="0C3FCDC5" w14:textId="77777777">
            <w:pPr>
              <w:jc w:val="right"/>
              <w:rPr>
                <w:rFonts w:asciiTheme="majorBidi" w:hAnsiTheme="majorBidi" w:cstheme="majorBidi"/>
                <w:color w:val="000000" w:themeColor="text1"/>
                <w:sz w:val="28"/>
              </w:rPr>
            </w:pPr>
          </w:p>
        </w:tc>
        <w:tc>
          <w:tcPr>
            <w:tcW w:w="1170" w:type="dxa"/>
            <w:tcBorders>
              <w:left w:val="nil"/>
              <w:right w:val="nil"/>
            </w:tcBorders>
            <w:vAlign w:val="bottom"/>
          </w:tcPr>
          <w:p w:rsidRPr="008B68FE" w:rsidR="00E53F0E" w:rsidP="00E53F0E" w:rsidRDefault="00E53F0E" w14:paraId="009AFAAA" w14:textId="3AE16C5B">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w:t>
            </w:r>
          </w:p>
        </w:tc>
        <w:tc>
          <w:tcPr>
            <w:tcW w:w="270" w:type="dxa"/>
            <w:tcBorders>
              <w:left w:val="nil"/>
              <w:right w:val="nil"/>
            </w:tcBorders>
          </w:tcPr>
          <w:p w:rsidRPr="008B68FE" w:rsidR="00E53F0E" w:rsidP="00E53F0E" w:rsidRDefault="00E53F0E" w14:paraId="18B1BAA1" w14:textId="238D58F8">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7551765F" w14:textId="47D06D60">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37,685,872</w:t>
            </w:r>
          </w:p>
        </w:tc>
        <w:tc>
          <w:tcPr>
            <w:tcW w:w="270" w:type="dxa"/>
            <w:tcBorders>
              <w:left w:val="nil"/>
              <w:right w:val="nil"/>
            </w:tcBorders>
            <w:noWrap/>
          </w:tcPr>
          <w:p w:rsidRPr="008B68FE" w:rsidR="00E53F0E" w:rsidP="00E53F0E" w:rsidRDefault="00E53F0E" w14:paraId="51370A14" w14:textId="77777777">
            <w:pPr>
              <w:jc w:val="right"/>
              <w:rPr>
                <w:rFonts w:asciiTheme="majorBidi" w:hAnsiTheme="majorBidi" w:cstheme="majorBidi"/>
                <w:color w:val="000000" w:themeColor="text1"/>
                <w:sz w:val="28"/>
              </w:rPr>
            </w:pPr>
          </w:p>
        </w:tc>
        <w:tc>
          <w:tcPr>
            <w:tcW w:w="1170" w:type="dxa"/>
            <w:noWrap/>
            <w:vAlign w:val="bottom"/>
          </w:tcPr>
          <w:p w:rsidRPr="00A74DAB" w:rsidR="00E53F0E" w:rsidP="00E53F0E" w:rsidRDefault="00E53F0E" w14:paraId="478A8CF0" w14:textId="128FBC20">
            <w:pPr>
              <w:jc w:val="right"/>
              <w:rPr>
                <w:rFonts w:asciiTheme="majorBidi" w:hAnsiTheme="majorBidi" w:cstheme="majorBidi"/>
                <w:color w:val="000000" w:themeColor="text1"/>
                <w:sz w:val="28"/>
                <w:cs/>
              </w:rPr>
            </w:pPr>
            <w:r w:rsidRPr="008B68FE">
              <w:rPr>
                <w:rFonts w:asciiTheme="majorBidi" w:hAnsiTheme="majorBidi" w:cstheme="majorBidi"/>
                <w:color w:val="000000" w:themeColor="text1"/>
                <w:sz w:val="28"/>
              </w:rPr>
              <w:t>90,793,961</w:t>
            </w:r>
          </w:p>
        </w:tc>
      </w:tr>
      <w:tr w:rsidRPr="008B68FE" w:rsidR="00E53F0E" w:rsidTr="00E3040A" w14:paraId="15683085" w14:textId="77777777">
        <w:trPr>
          <w:trHeight w:val="80"/>
        </w:trPr>
        <w:tc>
          <w:tcPr>
            <w:tcW w:w="2994" w:type="dxa"/>
            <w:tcBorders>
              <w:top w:val="nil"/>
              <w:left w:val="nil"/>
              <w:bottom w:val="nil"/>
              <w:right w:val="nil"/>
            </w:tcBorders>
            <w:noWrap/>
            <w:vAlign w:val="bottom"/>
          </w:tcPr>
          <w:p w:rsidRPr="008B68FE" w:rsidR="00E53F0E" w:rsidP="00E53F0E" w:rsidRDefault="00E53F0E" w14:paraId="290025B7" w14:textId="1692CEB5">
            <w:pPr>
              <w:rPr>
                <w:rFonts w:asciiTheme="majorBidi" w:hAnsiTheme="majorBidi" w:cstheme="majorBidi"/>
                <w:color w:val="000000"/>
                <w:sz w:val="28"/>
              </w:rPr>
            </w:pPr>
            <w:r w:rsidRPr="008B68FE">
              <w:rPr>
                <w:rFonts w:asciiTheme="majorBidi" w:hAnsiTheme="majorBidi" w:cstheme="majorBidi"/>
                <w:color w:val="000000"/>
                <w:sz w:val="28"/>
              </w:rPr>
              <w:t>Cost of rendering of service</w:t>
            </w:r>
          </w:p>
        </w:tc>
        <w:tc>
          <w:tcPr>
            <w:tcW w:w="1350" w:type="dxa"/>
            <w:tcBorders>
              <w:left w:val="nil"/>
              <w:right w:val="nil"/>
            </w:tcBorders>
            <w:vAlign w:val="bottom"/>
          </w:tcPr>
          <w:p w:rsidRPr="008B68FE" w:rsidR="00E53F0E" w:rsidP="00E53F0E" w:rsidRDefault="00E53F0E" w14:paraId="05B3A36E" w14:textId="52262906">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w:t>
            </w:r>
          </w:p>
        </w:tc>
        <w:tc>
          <w:tcPr>
            <w:tcW w:w="270" w:type="dxa"/>
            <w:tcBorders>
              <w:left w:val="nil"/>
              <w:right w:val="nil"/>
            </w:tcBorders>
          </w:tcPr>
          <w:p w:rsidRPr="008B68FE" w:rsidR="00E53F0E" w:rsidP="00E53F0E" w:rsidRDefault="00E53F0E" w14:paraId="579168CC" w14:textId="77777777">
            <w:pPr>
              <w:jc w:val="right"/>
              <w:rPr>
                <w:rFonts w:asciiTheme="majorBidi" w:hAnsiTheme="majorBidi" w:cstheme="majorBidi"/>
                <w:color w:val="000000" w:themeColor="text1"/>
                <w:sz w:val="28"/>
              </w:rPr>
            </w:pPr>
          </w:p>
        </w:tc>
        <w:tc>
          <w:tcPr>
            <w:tcW w:w="1170" w:type="dxa"/>
            <w:tcBorders>
              <w:left w:val="nil"/>
              <w:right w:val="nil"/>
            </w:tcBorders>
            <w:vAlign w:val="bottom"/>
          </w:tcPr>
          <w:p w:rsidRPr="008B68FE" w:rsidR="00E53F0E" w:rsidP="00E53F0E" w:rsidRDefault="00E53F0E" w14:paraId="006E344A" w14:textId="65B7FABF">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w:t>
            </w:r>
          </w:p>
        </w:tc>
        <w:tc>
          <w:tcPr>
            <w:tcW w:w="270" w:type="dxa"/>
            <w:tcBorders>
              <w:left w:val="nil"/>
              <w:right w:val="nil"/>
            </w:tcBorders>
          </w:tcPr>
          <w:p w:rsidRPr="008B68FE" w:rsidR="00E53F0E" w:rsidP="00E53F0E" w:rsidRDefault="00E53F0E" w14:paraId="1ED8B255"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7A3E2A3D" w14:textId="2F30CD0D">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47,342</w:t>
            </w:r>
          </w:p>
        </w:tc>
        <w:tc>
          <w:tcPr>
            <w:tcW w:w="270" w:type="dxa"/>
            <w:tcBorders>
              <w:left w:val="nil"/>
              <w:right w:val="nil"/>
            </w:tcBorders>
            <w:noWrap/>
          </w:tcPr>
          <w:p w:rsidRPr="008B68FE" w:rsidR="00E53F0E" w:rsidP="00E53F0E" w:rsidRDefault="00E53F0E" w14:paraId="3DE756D1"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6EFA5A54" w14:textId="26A2F772">
            <w:pPr>
              <w:jc w:val="right"/>
              <w:rPr>
                <w:rFonts w:asciiTheme="majorBidi" w:hAnsiTheme="majorBidi" w:cstheme="majorBidi"/>
                <w:color w:val="000000"/>
                <w:sz w:val="28"/>
              </w:rPr>
            </w:pPr>
            <w:r w:rsidRPr="008B68FE">
              <w:rPr>
                <w:rFonts w:asciiTheme="majorBidi" w:hAnsiTheme="majorBidi" w:cstheme="majorBidi"/>
                <w:color w:val="000000"/>
                <w:sz w:val="28"/>
              </w:rPr>
              <w:t>-</w:t>
            </w:r>
          </w:p>
        </w:tc>
      </w:tr>
      <w:tr w:rsidRPr="008B68FE" w:rsidR="00E53F0E" w:rsidTr="00E3040A" w14:paraId="4D959202" w14:textId="77777777">
        <w:trPr>
          <w:trHeight w:val="80"/>
        </w:trPr>
        <w:tc>
          <w:tcPr>
            <w:tcW w:w="2994" w:type="dxa"/>
            <w:tcBorders>
              <w:top w:val="nil"/>
              <w:left w:val="nil"/>
              <w:bottom w:val="nil"/>
              <w:right w:val="nil"/>
            </w:tcBorders>
            <w:shd w:val="clear" w:color="auto" w:fill="FFFFFF" w:themeFill="background1"/>
            <w:noWrap/>
            <w:vAlign w:val="bottom"/>
          </w:tcPr>
          <w:p w:rsidRPr="00A74DAB" w:rsidR="00E53F0E" w:rsidP="00E53F0E" w:rsidRDefault="00E53F0E" w14:paraId="240D960E" w14:textId="1551620E">
            <w:pPr>
              <w:rPr>
                <w:rFonts w:asciiTheme="majorBidi" w:hAnsiTheme="majorBidi" w:cstheme="majorBidi"/>
                <w:color w:val="000000" w:themeColor="text1"/>
                <w:sz w:val="28"/>
                <w:cs/>
              </w:rPr>
            </w:pPr>
            <w:r w:rsidRPr="008B68FE">
              <w:rPr>
                <w:rFonts w:asciiTheme="majorBidi" w:hAnsiTheme="majorBidi"/>
                <w:color w:val="000000"/>
                <w:sz w:val="28"/>
              </w:rPr>
              <w:t>Distribution costs</w:t>
            </w:r>
          </w:p>
        </w:tc>
        <w:tc>
          <w:tcPr>
            <w:tcW w:w="1350" w:type="dxa"/>
            <w:tcBorders>
              <w:left w:val="nil"/>
              <w:right w:val="nil"/>
            </w:tcBorders>
          </w:tcPr>
          <w:p w:rsidRPr="008B68FE" w:rsidR="00E53F0E" w:rsidP="00E53F0E" w:rsidRDefault="00E53F0E" w14:paraId="6252E68F" w14:textId="1D00BFB2">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w:t>
            </w:r>
          </w:p>
        </w:tc>
        <w:tc>
          <w:tcPr>
            <w:tcW w:w="270" w:type="dxa"/>
            <w:tcBorders>
              <w:left w:val="nil"/>
              <w:right w:val="nil"/>
            </w:tcBorders>
          </w:tcPr>
          <w:p w:rsidRPr="008B68FE" w:rsidR="00E53F0E" w:rsidP="00E53F0E" w:rsidRDefault="00E53F0E" w14:paraId="683DEDD3" w14:textId="77777777">
            <w:pPr>
              <w:jc w:val="right"/>
              <w:rPr>
                <w:rFonts w:asciiTheme="majorBidi" w:hAnsiTheme="majorBidi" w:cstheme="majorBidi"/>
                <w:color w:val="000000" w:themeColor="text1"/>
                <w:sz w:val="28"/>
              </w:rPr>
            </w:pPr>
          </w:p>
        </w:tc>
        <w:tc>
          <w:tcPr>
            <w:tcW w:w="1170" w:type="dxa"/>
            <w:tcBorders>
              <w:left w:val="nil"/>
              <w:right w:val="nil"/>
            </w:tcBorders>
          </w:tcPr>
          <w:p w:rsidRPr="008B68FE" w:rsidR="00E53F0E" w:rsidP="00E53F0E" w:rsidRDefault="00E53F0E" w14:paraId="0B27C664" w14:textId="0977EAC8">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w:t>
            </w:r>
          </w:p>
        </w:tc>
        <w:tc>
          <w:tcPr>
            <w:tcW w:w="270" w:type="dxa"/>
            <w:tcBorders>
              <w:left w:val="nil"/>
              <w:right w:val="nil"/>
            </w:tcBorders>
          </w:tcPr>
          <w:p w:rsidRPr="008B68FE" w:rsidR="00E53F0E" w:rsidP="00E53F0E" w:rsidRDefault="00E53F0E" w14:paraId="2163F4BC" w14:textId="548EF3B2">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12B0A2A5" w14:textId="54FBA874">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861,438</w:t>
            </w:r>
          </w:p>
        </w:tc>
        <w:tc>
          <w:tcPr>
            <w:tcW w:w="270" w:type="dxa"/>
            <w:tcBorders>
              <w:left w:val="nil"/>
              <w:right w:val="nil"/>
            </w:tcBorders>
            <w:noWrap/>
          </w:tcPr>
          <w:p w:rsidRPr="008B68FE" w:rsidR="00E53F0E" w:rsidP="00E53F0E" w:rsidRDefault="00E53F0E" w14:paraId="1D5C5F52"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7BC19C49" w14:textId="51044988">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4,129,961</w:t>
            </w:r>
          </w:p>
        </w:tc>
      </w:tr>
      <w:tr w:rsidRPr="008B68FE" w:rsidR="00E53F0E" w:rsidTr="00E3040A" w14:paraId="4D979592" w14:textId="77777777">
        <w:trPr>
          <w:trHeight w:val="80"/>
        </w:trPr>
        <w:tc>
          <w:tcPr>
            <w:tcW w:w="2994" w:type="dxa"/>
            <w:tcBorders>
              <w:top w:val="nil"/>
              <w:left w:val="nil"/>
              <w:bottom w:val="nil"/>
              <w:right w:val="nil"/>
            </w:tcBorders>
            <w:shd w:val="clear" w:color="auto" w:fill="FFFFFF" w:themeFill="background1"/>
            <w:noWrap/>
            <w:vAlign w:val="bottom"/>
          </w:tcPr>
          <w:p w:rsidRPr="00A74DAB" w:rsidR="00E53F0E" w:rsidP="00E53F0E" w:rsidRDefault="00E53F0E" w14:paraId="7E0F295E" w14:textId="5787BDB1">
            <w:pPr>
              <w:rPr>
                <w:rFonts w:asciiTheme="majorBidi" w:hAnsiTheme="majorBidi" w:cstheme="majorBidi"/>
                <w:color w:val="000000" w:themeColor="text1"/>
                <w:sz w:val="28"/>
                <w:cs/>
              </w:rPr>
            </w:pPr>
            <w:r w:rsidRPr="008B68FE">
              <w:rPr>
                <w:rFonts w:asciiTheme="majorBidi" w:hAnsiTheme="majorBidi"/>
                <w:color w:val="000000"/>
                <w:sz w:val="28"/>
              </w:rPr>
              <w:t>Administrative expenses</w:t>
            </w:r>
          </w:p>
        </w:tc>
        <w:tc>
          <w:tcPr>
            <w:tcW w:w="1350" w:type="dxa"/>
            <w:tcBorders>
              <w:left w:val="nil"/>
              <w:right w:val="nil"/>
            </w:tcBorders>
          </w:tcPr>
          <w:p w:rsidRPr="008B68FE" w:rsidR="00E53F0E" w:rsidP="00E53F0E" w:rsidRDefault="00E53F0E" w14:paraId="3D64065E" w14:textId="40C6D473">
            <w:pPr>
              <w:jc w:val="right"/>
              <w:rPr>
                <w:rFonts w:asciiTheme="majorBidi" w:hAnsiTheme="majorBidi" w:cstheme="majorBidi"/>
                <w:color w:val="000000" w:themeColor="text1"/>
                <w:sz w:val="28"/>
              </w:rPr>
            </w:pPr>
            <w:r w:rsidRPr="008B68FE">
              <w:rPr>
                <w:rFonts w:asciiTheme="majorBidi" w:hAnsiTheme="majorBidi" w:cstheme="majorBidi"/>
                <w:sz w:val="28"/>
              </w:rPr>
              <w:t>-</w:t>
            </w:r>
          </w:p>
        </w:tc>
        <w:tc>
          <w:tcPr>
            <w:tcW w:w="270" w:type="dxa"/>
            <w:tcBorders>
              <w:left w:val="nil"/>
              <w:right w:val="nil"/>
            </w:tcBorders>
          </w:tcPr>
          <w:p w:rsidRPr="008B68FE" w:rsidR="00E53F0E" w:rsidP="00E53F0E" w:rsidRDefault="00E53F0E" w14:paraId="782DDAC0" w14:textId="77777777">
            <w:pPr>
              <w:jc w:val="right"/>
              <w:rPr>
                <w:rFonts w:asciiTheme="majorBidi" w:hAnsiTheme="majorBidi" w:cstheme="majorBidi"/>
                <w:color w:val="000000" w:themeColor="text1"/>
                <w:sz w:val="28"/>
              </w:rPr>
            </w:pPr>
          </w:p>
        </w:tc>
        <w:tc>
          <w:tcPr>
            <w:tcW w:w="1170" w:type="dxa"/>
            <w:tcBorders>
              <w:left w:val="nil"/>
              <w:right w:val="nil"/>
            </w:tcBorders>
          </w:tcPr>
          <w:p w:rsidRPr="008B68FE" w:rsidR="00E53F0E" w:rsidP="00E53F0E" w:rsidRDefault="00E53F0E" w14:paraId="68A2A4C2" w14:textId="37F686AA">
            <w:pPr>
              <w:jc w:val="right"/>
              <w:rPr>
                <w:rFonts w:asciiTheme="majorBidi" w:hAnsiTheme="majorBidi" w:cstheme="majorBidi"/>
                <w:color w:val="000000" w:themeColor="text1"/>
                <w:sz w:val="28"/>
              </w:rPr>
            </w:pPr>
            <w:r w:rsidRPr="008B68FE">
              <w:rPr>
                <w:rFonts w:asciiTheme="majorBidi" w:hAnsiTheme="majorBidi" w:cstheme="majorBidi"/>
                <w:sz w:val="28"/>
              </w:rPr>
              <w:t>-</w:t>
            </w:r>
          </w:p>
        </w:tc>
        <w:tc>
          <w:tcPr>
            <w:tcW w:w="270" w:type="dxa"/>
            <w:tcBorders>
              <w:left w:val="nil"/>
              <w:right w:val="nil"/>
            </w:tcBorders>
          </w:tcPr>
          <w:p w:rsidRPr="008B68FE" w:rsidR="00E53F0E" w:rsidP="00E53F0E" w:rsidRDefault="00E53F0E" w14:paraId="415522B5" w14:textId="0FF2974A">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7A215C6E" w14:textId="2C85D201">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15,000</w:t>
            </w:r>
          </w:p>
        </w:tc>
        <w:tc>
          <w:tcPr>
            <w:tcW w:w="270" w:type="dxa"/>
            <w:tcBorders>
              <w:left w:val="nil"/>
              <w:right w:val="nil"/>
            </w:tcBorders>
            <w:noWrap/>
          </w:tcPr>
          <w:p w:rsidRPr="008B68FE" w:rsidR="00E53F0E" w:rsidP="00E53F0E" w:rsidRDefault="00E53F0E" w14:paraId="6CE3F0A1"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7F933650" w14:textId="4AF8096D">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w:t>
            </w:r>
          </w:p>
        </w:tc>
      </w:tr>
      <w:tr w:rsidRPr="008B68FE" w:rsidR="00E53F0E" w:rsidTr="00E3040A" w14:paraId="4BC96CFB" w14:textId="77777777">
        <w:trPr>
          <w:trHeight w:val="80"/>
        </w:trPr>
        <w:tc>
          <w:tcPr>
            <w:tcW w:w="2994" w:type="dxa"/>
            <w:tcBorders>
              <w:top w:val="nil"/>
              <w:left w:val="nil"/>
              <w:bottom w:val="nil"/>
              <w:right w:val="nil"/>
            </w:tcBorders>
            <w:shd w:val="clear" w:color="auto" w:fill="FFFFFF" w:themeFill="background1"/>
            <w:noWrap/>
            <w:vAlign w:val="bottom"/>
          </w:tcPr>
          <w:p w:rsidRPr="008B68FE" w:rsidR="00E53F0E" w:rsidP="00E53F0E" w:rsidRDefault="00E53F0E" w14:paraId="041881BD" w14:textId="423132E6">
            <w:pPr>
              <w:rPr>
                <w:rFonts w:asciiTheme="majorBidi" w:hAnsiTheme="majorBidi"/>
                <w:color w:val="000000"/>
                <w:sz w:val="28"/>
              </w:rPr>
            </w:pPr>
            <w:r w:rsidRPr="008B68FE">
              <w:rPr>
                <w:rFonts w:asciiTheme="majorBidi" w:hAnsiTheme="majorBidi" w:cstheme="majorBidi"/>
                <w:color w:val="000000"/>
                <w:sz w:val="28"/>
              </w:rPr>
              <w:t>Finance cost</w:t>
            </w:r>
          </w:p>
        </w:tc>
        <w:tc>
          <w:tcPr>
            <w:tcW w:w="1350" w:type="dxa"/>
            <w:tcBorders>
              <w:left w:val="nil"/>
              <w:right w:val="nil"/>
            </w:tcBorders>
          </w:tcPr>
          <w:p w:rsidRPr="008B68FE" w:rsidR="00E53F0E" w:rsidP="00E53F0E" w:rsidRDefault="00E53F0E" w14:paraId="3B35DD5E" w14:textId="26D10FE1">
            <w:pPr>
              <w:jc w:val="right"/>
              <w:rPr>
                <w:rFonts w:asciiTheme="majorBidi" w:hAnsiTheme="majorBidi" w:cstheme="majorBidi"/>
                <w:color w:val="000000" w:themeColor="text1"/>
                <w:sz w:val="28"/>
              </w:rPr>
            </w:pPr>
            <w:r>
              <w:rPr>
                <w:rFonts w:asciiTheme="majorBidi" w:hAnsiTheme="majorBidi" w:cstheme="majorBidi"/>
                <w:color w:val="000000" w:themeColor="text1"/>
                <w:sz w:val="28"/>
              </w:rPr>
              <w:t>-</w:t>
            </w:r>
          </w:p>
        </w:tc>
        <w:tc>
          <w:tcPr>
            <w:tcW w:w="270" w:type="dxa"/>
            <w:tcBorders>
              <w:left w:val="nil"/>
              <w:right w:val="nil"/>
            </w:tcBorders>
          </w:tcPr>
          <w:p w:rsidRPr="008B68FE" w:rsidR="00E53F0E" w:rsidP="00E53F0E" w:rsidRDefault="00E53F0E" w14:paraId="1C7A3159" w14:textId="77777777">
            <w:pPr>
              <w:jc w:val="right"/>
              <w:rPr>
                <w:rFonts w:asciiTheme="majorBidi" w:hAnsiTheme="majorBidi" w:cstheme="majorBidi"/>
                <w:color w:val="000000" w:themeColor="text1"/>
                <w:sz w:val="28"/>
              </w:rPr>
            </w:pPr>
          </w:p>
        </w:tc>
        <w:tc>
          <w:tcPr>
            <w:tcW w:w="1170" w:type="dxa"/>
            <w:tcBorders>
              <w:left w:val="nil"/>
              <w:right w:val="nil"/>
            </w:tcBorders>
          </w:tcPr>
          <w:p w:rsidRPr="008B68FE" w:rsidR="00E53F0E" w:rsidP="00E53F0E" w:rsidRDefault="00E53F0E" w14:paraId="16C3E0C7" w14:textId="3D5AE4E2">
            <w:pPr>
              <w:jc w:val="right"/>
              <w:rPr>
                <w:rFonts w:asciiTheme="majorBidi" w:hAnsiTheme="majorBidi" w:cstheme="majorBidi"/>
                <w:sz w:val="28"/>
              </w:rPr>
            </w:pPr>
            <w:r>
              <w:rPr>
                <w:rFonts w:asciiTheme="majorBidi" w:hAnsiTheme="majorBidi" w:cstheme="majorBidi"/>
                <w:sz w:val="28"/>
              </w:rPr>
              <w:t>-</w:t>
            </w:r>
          </w:p>
        </w:tc>
        <w:tc>
          <w:tcPr>
            <w:tcW w:w="270" w:type="dxa"/>
            <w:tcBorders>
              <w:left w:val="nil"/>
              <w:right w:val="nil"/>
            </w:tcBorders>
          </w:tcPr>
          <w:p w:rsidRPr="008B68FE" w:rsidR="00E53F0E" w:rsidP="00E53F0E" w:rsidRDefault="00E53F0E" w14:paraId="7392E3AB"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65350BDC" w14:textId="288E74E3">
            <w:pPr>
              <w:jc w:val="right"/>
              <w:rPr>
                <w:rFonts w:asciiTheme="majorBidi" w:hAnsiTheme="majorBidi" w:cstheme="majorBidi"/>
                <w:color w:val="000000" w:themeColor="text1"/>
                <w:sz w:val="28"/>
              </w:rPr>
            </w:pPr>
            <w:r w:rsidRPr="00AD7258">
              <w:rPr>
                <w:rFonts w:asciiTheme="majorBidi" w:hAnsiTheme="majorBidi" w:cstheme="majorBidi"/>
                <w:color w:val="000000" w:themeColor="text1"/>
                <w:sz w:val="28"/>
              </w:rPr>
              <w:t>57</w:t>
            </w:r>
            <w:r w:rsidRPr="008B68FE">
              <w:rPr>
                <w:rFonts w:asciiTheme="majorBidi" w:hAnsiTheme="majorBidi" w:cstheme="majorBidi"/>
                <w:color w:val="000000" w:themeColor="text1"/>
                <w:sz w:val="28"/>
              </w:rPr>
              <w:t>,</w:t>
            </w:r>
            <w:r w:rsidRPr="00AD7258">
              <w:rPr>
                <w:rFonts w:asciiTheme="majorBidi" w:hAnsiTheme="majorBidi" w:cstheme="majorBidi"/>
                <w:color w:val="000000" w:themeColor="text1"/>
                <w:sz w:val="28"/>
              </w:rPr>
              <w:t>827</w:t>
            </w:r>
          </w:p>
        </w:tc>
        <w:tc>
          <w:tcPr>
            <w:tcW w:w="270" w:type="dxa"/>
            <w:tcBorders>
              <w:left w:val="nil"/>
              <w:right w:val="nil"/>
            </w:tcBorders>
            <w:noWrap/>
          </w:tcPr>
          <w:p w:rsidRPr="008B68FE" w:rsidR="00E53F0E" w:rsidP="00E53F0E" w:rsidRDefault="00E53F0E" w14:paraId="3F14D0C3"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1C999A84" w14:textId="7C26FD94">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w:t>
            </w:r>
          </w:p>
        </w:tc>
      </w:tr>
      <w:tr w:rsidRPr="008B68FE" w:rsidR="00E53F0E" w:rsidTr="00E3040A" w14:paraId="62A8E521" w14:textId="77777777">
        <w:trPr>
          <w:trHeight w:val="80"/>
        </w:trPr>
        <w:tc>
          <w:tcPr>
            <w:tcW w:w="2994" w:type="dxa"/>
            <w:tcBorders>
              <w:top w:val="nil"/>
              <w:left w:val="nil"/>
              <w:bottom w:val="nil"/>
              <w:right w:val="nil"/>
            </w:tcBorders>
            <w:shd w:val="clear" w:color="auto" w:fill="FFFFFF" w:themeFill="background1"/>
            <w:noWrap/>
            <w:vAlign w:val="bottom"/>
          </w:tcPr>
          <w:p w:rsidRPr="00A74DAB" w:rsidR="00E53F0E" w:rsidP="00E53F0E" w:rsidRDefault="00E53F0E" w14:paraId="3B304764" w14:textId="77777777">
            <w:pPr>
              <w:rPr>
                <w:rFonts w:asciiTheme="majorBidi" w:hAnsiTheme="majorBidi"/>
                <w:color w:val="000000"/>
                <w:sz w:val="28"/>
                <w:cs/>
              </w:rPr>
            </w:pPr>
          </w:p>
        </w:tc>
        <w:tc>
          <w:tcPr>
            <w:tcW w:w="1350" w:type="dxa"/>
            <w:tcBorders>
              <w:left w:val="nil"/>
              <w:right w:val="nil"/>
            </w:tcBorders>
          </w:tcPr>
          <w:p w:rsidRPr="008B68FE" w:rsidR="00E53F0E" w:rsidP="00E53F0E" w:rsidRDefault="00E53F0E" w14:paraId="2AE81013" w14:textId="77777777">
            <w:pPr>
              <w:jc w:val="right"/>
              <w:rPr>
                <w:rFonts w:asciiTheme="majorBidi" w:hAnsiTheme="majorBidi" w:cstheme="majorBidi"/>
                <w:color w:val="000000" w:themeColor="text1"/>
                <w:sz w:val="28"/>
              </w:rPr>
            </w:pPr>
          </w:p>
        </w:tc>
        <w:tc>
          <w:tcPr>
            <w:tcW w:w="270" w:type="dxa"/>
            <w:tcBorders>
              <w:left w:val="nil"/>
              <w:right w:val="nil"/>
            </w:tcBorders>
          </w:tcPr>
          <w:p w:rsidRPr="008B68FE" w:rsidR="00E53F0E" w:rsidP="00E53F0E" w:rsidRDefault="00E53F0E" w14:paraId="23BD5FFA" w14:textId="77777777">
            <w:pPr>
              <w:jc w:val="right"/>
              <w:rPr>
                <w:rFonts w:asciiTheme="majorBidi" w:hAnsiTheme="majorBidi" w:cstheme="majorBidi"/>
                <w:color w:val="000000" w:themeColor="text1"/>
                <w:sz w:val="28"/>
              </w:rPr>
            </w:pPr>
          </w:p>
        </w:tc>
        <w:tc>
          <w:tcPr>
            <w:tcW w:w="1170" w:type="dxa"/>
            <w:tcBorders>
              <w:left w:val="nil"/>
              <w:right w:val="nil"/>
            </w:tcBorders>
          </w:tcPr>
          <w:p w:rsidRPr="008B68FE" w:rsidR="00E53F0E" w:rsidP="00E53F0E" w:rsidRDefault="00E53F0E" w14:paraId="3317C0B4" w14:textId="77777777">
            <w:pPr>
              <w:jc w:val="right"/>
              <w:rPr>
                <w:rFonts w:asciiTheme="majorBidi" w:hAnsiTheme="majorBidi" w:cstheme="majorBidi"/>
                <w:color w:val="000000" w:themeColor="text1"/>
                <w:sz w:val="28"/>
              </w:rPr>
            </w:pPr>
          </w:p>
        </w:tc>
        <w:tc>
          <w:tcPr>
            <w:tcW w:w="270" w:type="dxa"/>
            <w:tcBorders>
              <w:left w:val="nil"/>
              <w:right w:val="nil"/>
            </w:tcBorders>
          </w:tcPr>
          <w:p w:rsidRPr="008B68FE" w:rsidR="00E53F0E" w:rsidP="00E53F0E" w:rsidRDefault="00E53F0E" w14:paraId="31488CC9"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474DDB3A" w14:textId="201E3755">
            <w:pPr>
              <w:jc w:val="right"/>
              <w:rPr>
                <w:rFonts w:asciiTheme="majorBidi" w:hAnsiTheme="majorBidi" w:cstheme="majorBidi"/>
                <w:color w:val="000000" w:themeColor="text1"/>
                <w:sz w:val="28"/>
              </w:rPr>
            </w:pPr>
          </w:p>
        </w:tc>
        <w:tc>
          <w:tcPr>
            <w:tcW w:w="270" w:type="dxa"/>
            <w:tcBorders>
              <w:left w:val="nil"/>
              <w:right w:val="nil"/>
            </w:tcBorders>
            <w:noWrap/>
          </w:tcPr>
          <w:p w:rsidRPr="008B68FE" w:rsidR="00E53F0E" w:rsidP="00E53F0E" w:rsidRDefault="00E53F0E" w14:paraId="10E0229B"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019C4252" w14:textId="77777777">
            <w:pPr>
              <w:jc w:val="right"/>
              <w:rPr>
                <w:rFonts w:asciiTheme="majorBidi" w:hAnsiTheme="majorBidi" w:cstheme="majorBidi"/>
                <w:color w:val="000000"/>
                <w:sz w:val="28"/>
              </w:rPr>
            </w:pPr>
          </w:p>
        </w:tc>
      </w:tr>
      <w:tr w:rsidRPr="008B68FE" w:rsidR="00E53F0E" w:rsidTr="00E3040A" w14:paraId="59CAA85E" w14:textId="77777777">
        <w:trPr>
          <w:trHeight w:val="80"/>
        </w:trPr>
        <w:tc>
          <w:tcPr>
            <w:tcW w:w="2994" w:type="dxa"/>
            <w:tcBorders>
              <w:top w:val="nil"/>
              <w:left w:val="nil"/>
              <w:bottom w:val="nil"/>
              <w:right w:val="nil"/>
            </w:tcBorders>
            <w:noWrap/>
            <w:vAlign w:val="bottom"/>
          </w:tcPr>
          <w:p w:rsidRPr="00A74DAB" w:rsidR="00E53F0E" w:rsidP="00E53F0E" w:rsidRDefault="00E53F0E" w14:paraId="4B51DB47" w14:textId="16776994">
            <w:pPr>
              <w:rPr>
                <w:rFonts w:asciiTheme="majorBidi" w:hAnsiTheme="majorBidi" w:cstheme="majorBidi"/>
                <w:b/>
                <w:bCs/>
                <w:i/>
                <w:iCs/>
                <w:color w:val="000000" w:themeColor="text1"/>
                <w:sz w:val="28"/>
                <w:cs/>
              </w:rPr>
            </w:pPr>
            <w:r w:rsidRPr="008B68FE">
              <w:rPr>
                <w:rFonts w:asciiTheme="majorBidi" w:hAnsiTheme="majorBidi" w:cstheme="majorBidi"/>
                <w:b/>
                <w:bCs/>
                <w:i/>
                <w:iCs/>
                <w:color w:val="000000"/>
                <w:sz w:val="28"/>
              </w:rPr>
              <w:t>Other related parties</w:t>
            </w:r>
          </w:p>
        </w:tc>
        <w:tc>
          <w:tcPr>
            <w:tcW w:w="1350" w:type="dxa"/>
            <w:tcBorders>
              <w:left w:val="nil"/>
              <w:right w:val="nil"/>
            </w:tcBorders>
          </w:tcPr>
          <w:p w:rsidRPr="008B68FE" w:rsidR="00E53F0E" w:rsidP="00E53F0E" w:rsidRDefault="00E53F0E" w14:paraId="681AFE68" w14:textId="77777777">
            <w:pPr>
              <w:jc w:val="right"/>
              <w:rPr>
                <w:rFonts w:asciiTheme="majorBidi" w:hAnsiTheme="majorBidi" w:cstheme="majorBidi"/>
                <w:color w:val="000000" w:themeColor="text1"/>
                <w:sz w:val="28"/>
              </w:rPr>
            </w:pPr>
          </w:p>
        </w:tc>
        <w:tc>
          <w:tcPr>
            <w:tcW w:w="270" w:type="dxa"/>
            <w:tcBorders>
              <w:left w:val="nil"/>
              <w:right w:val="nil"/>
            </w:tcBorders>
          </w:tcPr>
          <w:p w:rsidRPr="008B68FE" w:rsidR="00E53F0E" w:rsidP="00E53F0E" w:rsidRDefault="00E53F0E" w14:paraId="0A0F4C10" w14:textId="77777777">
            <w:pPr>
              <w:jc w:val="right"/>
              <w:rPr>
                <w:rFonts w:asciiTheme="majorBidi" w:hAnsiTheme="majorBidi" w:cstheme="majorBidi"/>
                <w:color w:val="000000" w:themeColor="text1"/>
                <w:sz w:val="28"/>
              </w:rPr>
            </w:pPr>
          </w:p>
        </w:tc>
        <w:tc>
          <w:tcPr>
            <w:tcW w:w="1170" w:type="dxa"/>
            <w:tcBorders>
              <w:left w:val="nil"/>
              <w:right w:val="nil"/>
            </w:tcBorders>
          </w:tcPr>
          <w:p w:rsidRPr="008B68FE" w:rsidR="00E53F0E" w:rsidP="00E53F0E" w:rsidRDefault="00E53F0E" w14:paraId="4B0DFEFC" w14:textId="122E01FF">
            <w:pPr>
              <w:jc w:val="right"/>
              <w:rPr>
                <w:rFonts w:asciiTheme="majorBidi" w:hAnsiTheme="majorBidi" w:cstheme="majorBidi"/>
                <w:color w:val="000000" w:themeColor="text1"/>
                <w:sz w:val="28"/>
              </w:rPr>
            </w:pPr>
          </w:p>
        </w:tc>
        <w:tc>
          <w:tcPr>
            <w:tcW w:w="270" w:type="dxa"/>
            <w:tcBorders>
              <w:left w:val="nil"/>
              <w:right w:val="nil"/>
            </w:tcBorders>
          </w:tcPr>
          <w:p w:rsidRPr="008B68FE" w:rsidR="00E53F0E" w:rsidP="00E53F0E" w:rsidRDefault="00E53F0E" w14:paraId="6E9ECD5F" w14:textId="42978D21">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5D399D70" w14:textId="77777777">
            <w:pPr>
              <w:jc w:val="right"/>
              <w:rPr>
                <w:rFonts w:asciiTheme="majorBidi" w:hAnsiTheme="majorBidi" w:cstheme="majorBidi"/>
                <w:color w:val="000000" w:themeColor="text1"/>
                <w:sz w:val="28"/>
              </w:rPr>
            </w:pPr>
          </w:p>
        </w:tc>
        <w:tc>
          <w:tcPr>
            <w:tcW w:w="270" w:type="dxa"/>
            <w:tcBorders>
              <w:left w:val="nil"/>
              <w:right w:val="nil"/>
            </w:tcBorders>
            <w:noWrap/>
          </w:tcPr>
          <w:p w:rsidRPr="008B68FE" w:rsidR="00E53F0E" w:rsidP="00E53F0E" w:rsidRDefault="00E53F0E" w14:paraId="0659A922" w14:textId="77777777">
            <w:pPr>
              <w:jc w:val="right"/>
              <w:rPr>
                <w:rFonts w:asciiTheme="majorBidi" w:hAnsiTheme="majorBidi" w:cstheme="majorBidi"/>
                <w:color w:val="000000" w:themeColor="text1"/>
                <w:sz w:val="28"/>
              </w:rPr>
            </w:pPr>
          </w:p>
        </w:tc>
        <w:tc>
          <w:tcPr>
            <w:tcW w:w="1170" w:type="dxa"/>
            <w:noWrap/>
          </w:tcPr>
          <w:p w:rsidRPr="008B68FE" w:rsidR="00E53F0E" w:rsidP="00E53F0E" w:rsidRDefault="00E53F0E" w14:paraId="38BA2FDB" w14:textId="77777777">
            <w:pPr>
              <w:jc w:val="right"/>
              <w:rPr>
                <w:rFonts w:asciiTheme="majorBidi" w:hAnsiTheme="majorBidi" w:cstheme="majorBidi"/>
                <w:color w:val="000000" w:themeColor="text1"/>
                <w:sz w:val="28"/>
              </w:rPr>
            </w:pPr>
          </w:p>
        </w:tc>
      </w:tr>
      <w:tr w:rsidRPr="008B68FE" w:rsidR="00E53F0E" w:rsidTr="00471AE7" w14:paraId="622EC4AF" w14:textId="77777777">
        <w:trPr>
          <w:trHeight w:val="80"/>
        </w:trPr>
        <w:tc>
          <w:tcPr>
            <w:tcW w:w="2994" w:type="dxa"/>
            <w:tcBorders>
              <w:top w:val="nil"/>
              <w:left w:val="nil"/>
              <w:bottom w:val="nil"/>
              <w:right w:val="nil"/>
            </w:tcBorders>
            <w:noWrap/>
          </w:tcPr>
          <w:p w:rsidRPr="00A74DAB" w:rsidR="00E53F0E" w:rsidP="00E53F0E" w:rsidRDefault="00E53F0E" w14:paraId="09E26789" w14:textId="1A1EAE17">
            <w:pPr>
              <w:rPr>
                <w:rFonts w:asciiTheme="majorBidi" w:hAnsiTheme="majorBidi" w:cstheme="majorBidi"/>
                <w:b/>
                <w:bCs/>
                <w:color w:val="000000" w:themeColor="text1"/>
                <w:sz w:val="28"/>
                <w:cs/>
              </w:rPr>
            </w:pPr>
            <w:r w:rsidRPr="008B68FE">
              <w:rPr>
                <w:rFonts w:asciiTheme="majorBidi" w:hAnsiTheme="majorBidi" w:cstheme="majorBidi"/>
                <w:color w:val="000000"/>
                <w:sz w:val="28"/>
              </w:rPr>
              <w:t>Revenues from sales of goods</w:t>
            </w:r>
          </w:p>
        </w:tc>
        <w:tc>
          <w:tcPr>
            <w:tcW w:w="1350" w:type="dxa"/>
            <w:tcBorders>
              <w:left w:val="nil"/>
              <w:right w:val="nil"/>
            </w:tcBorders>
          </w:tcPr>
          <w:p w:rsidRPr="008B68FE" w:rsidR="00E53F0E" w:rsidP="00E53F0E" w:rsidRDefault="00E53F0E" w14:paraId="25907DE2" w14:textId="08F60165">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5,530,38</w:t>
            </w:r>
            <w:r w:rsidR="00471AE7">
              <w:rPr>
                <w:rFonts w:asciiTheme="majorBidi" w:hAnsiTheme="majorBidi" w:cstheme="majorBidi"/>
                <w:color w:val="000000" w:themeColor="text1"/>
                <w:sz w:val="28"/>
              </w:rPr>
              <w:t>3</w:t>
            </w:r>
          </w:p>
        </w:tc>
        <w:tc>
          <w:tcPr>
            <w:tcW w:w="270" w:type="dxa"/>
            <w:tcBorders>
              <w:left w:val="nil"/>
              <w:right w:val="nil"/>
            </w:tcBorders>
          </w:tcPr>
          <w:p w:rsidRPr="008B68FE" w:rsidR="00E53F0E" w:rsidP="00E53F0E" w:rsidRDefault="00E53F0E" w14:paraId="3339FC9A" w14:textId="77777777">
            <w:pPr>
              <w:jc w:val="right"/>
              <w:rPr>
                <w:rFonts w:asciiTheme="majorBidi" w:hAnsiTheme="majorBidi" w:cstheme="majorBidi"/>
                <w:color w:val="000000" w:themeColor="text1"/>
                <w:sz w:val="28"/>
              </w:rPr>
            </w:pPr>
          </w:p>
        </w:tc>
        <w:tc>
          <w:tcPr>
            <w:tcW w:w="1170" w:type="dxa"/>
            <w:tcBorders>
              <w:left w:val="nil"/>
              <w:right w:val="nil"/>
            </w:tcBorders>
            <w:vAlign w:val="bottom"/>
          </w:tcPr>
          <w:p w:rsidRPr="008B68FE" w:rsidR="00E53F0E" w:rsidP="00E53F0E" w:rsidRDefault="00E53F0E" w14:paraId="529C6DF2" w14:textId="2D5DD7BD">
            <w:pPr>
              <w:jc w:val="right"/>
              <w:rPr>
                <w:rFonts w:asciiTheme="majorBidi" w:hAnsiTheme="majorBidi" w:cstheme="majorBidi"/>
                <w:color w:val="000000" w:themeColor="text1"/>
                <w:sz w:val="28"/>
              </w:rPr>
            </w:pPr>
            <w:r w:rsidRPr="008B68FE">
              <w:rPr>
                <w:rFonts w:asciiTheme="majorBidi" w:hAnsiTheme="majorBidi" w:cstheme="majorBidi"/>
                <w:color w:val="000000"/>
                <w:sz w:val="28"/>
              </w:rPr>
              <w:t>5,033,595</w:t>
            </w:r>
          </w:p>
        </w:tc>
        <w:tc>
          <w:tcPr>
            <w:tcW w:w="270" w:type="dxa"/>
            <w:tcBorders>
              <w:left w:val="nil"/>
              <w:right w:val="nil"/>
            </w:tcBorders>
          </w:tcPr>
          <w:p w:rsidRPr="008B68FE" w:rsidR="00E53F0E" w:rsidP="00E53F0E" w:rsidRDefault="00E53F0E" w14:paraId="5632BA20"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731B35F6" w14:textId="7F83EB83">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5,530,38</w:t>
            </w:r>
            <w:r w:rsidR="00471AE7">
              <w:rPr>
                <w:rFonts w:asciiTheme="majorBidi" w:hAnsiTheme="majorBidi" w:cstheme="majorBidi"/>
                <w:color w:val="000000" w:themeColor="text1"/>
                <w:sz w:val="28"/>
              </w:rPr>
              <w:t>3</w:t>
            </w:r>
          </w:p>
        </w:tc>
        <w:tc>
          <w:tcPr>
            <w:tcW w:w="270" w:type="dxa"/>
            <w:tcBorders>
              <w:left w:val="nil"/>
              <w:right w:val="nil"/>
            </w:tcBorders>
            <w:noWrap/>
          </w:tcPr>
          <w:p w:rsidRPr="008B68FE" w:rsidR="00E53F0E" w:rsidP="00E53F0E" w:rsidRDefault="00E53F0E" w14:paraId="75F2247C"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656EAEA4" w14:textId="0AE90680">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5,033,595</w:t>
            </w:r>
          </w:p>
        </w:tc>
      </w:tr>
      <w:tr w:rsidRPr="008B68FE" w:rsidR="00E53F0E" w:rsidTr="00E3040A" w14:paraId="521A8EDD" w14:textId="77777777">
        <w:trPr>
          <w:trHeight w:val="80"/>
        </w:trPr>
        <w:tc>
          <w:tcPr>
            <w:tcW w:w="2994" w:type="dxa"/>
            <w:tcBorders>
              <w:top w:val="nil"/>
              <w:left w:val="nil"/>
              <w:bottom w:val="nil"/>
              <w:right w:val="nil"/>
            </w:tcBorders>
            <w:noWrap/>
          </w:tcPr>
          <w:p w:rsidRPr="00A74DAB" w:rsidR="00E53F0E" w:rsidP="00E53F0E" w:rsidRDefault="00E53F0E" w14:paraId="580EDF69" w14:textId="4B30C941">
            <w:pPr>
              <w:rPr>
                <w:rFonts w:asciiTheme="majorBidi" w:hAnsiTheme="majorBidi" w:cstheme="majorBidi"/>
                <w:b/>
                <w:bCs/>
                <w:color w:val="000000" w:themeColor="text1"/>
                <w:sz w:val="28"/>
                <w:cs/>
              </w:rPr>
            </w:pPr>
            <w:r w:rsidRPr="008B68FE">
              <w:rPr>
                <w:rFonts w:asciiTheme="majorBidi" w:hAnsiTheme="majorBidi" w:cstheme="majorBidi"/>
                <w:color w:val="000000"/>
                <w:sz w:val="28"/>
              </w:rPr>
              <w:t>Revenues from sales of fuel</w:t>
            </w:r>
          </w:p>
        </w:tc>
        <w:tc>
          <w:tcPr>
            <w:tcW w:w="1350" w:type="dxa"/>
            <w:tcBorders>
              <w:left w:val="nil"/>
              <w:right w:val="nil"/>
            </w:tcBorders>
          </w:tcPr>
          <w:p w:rsidRPr="008B68FE" w:rsidR="00E53F0E" w:rsidP="00E53F0E" w:rsidRDefault="00E53F0E" w14:paraId="323C4AA2" w14:textId="28AB15BF">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2,172,984</w:t>
            </w:r>
          </w:p>
        </w:tc>
        <w:tc>
          <w:tcPr>
            <w:tcW w:w="270" w:type="dxa"/>
            <w:tcBorders>
              <w:left w:val="nil"/>
              <w:right w:val="nil"/>
            </w:tcBorders>
          </w:tcPr>
          <w:p w:rsidRPr="008B68FE" w:rsidR="00E53F0E" w:rsidP="00E53F0E" w:rsidRDefault="00E53F0E" w14:paraId="4E07FC8C" w14:textId="77777777">
            <w:pPr>
              <w:jc w:val="right"/>
              <w:rPr>
                <w:rFonts w:asciiTheme="majorBidi" w:hAnsiTheme="majorBidi" w:cstheme="majorBidi"/>
                <w:color w:val="000000" w:themeColor="text1"/>
                <w:sz w:val="28"/>
              </w:rPr>
            </w:pPr>
          </w:p>
        </w:tc>
        <w:tc>
          <w:tcPr>
            <w:tcW w:w="1170" w:type="dxa"/>
            <w:tcBorders>
              <w:left w:val="nil"/>
              <w:right w:val="nil"/>
            </w:tcBorders>
            <w:vAlign w:val="bottom"/>
          </w:tcPr>
          <w:p w:rsidRPr="008B68FE" w:rsidR="00E53F0E" w:rsidP="00E53F0E" w:rsidRDefault="00E53F0E" w14:paraId="23705C94" w14:textId="07A383BF">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6,664</w:t>
            </w:r>
          </w:p>
        </w:tc>
        <w:tc>
          <w:tcPr>
            <w:tcW w:w="270" w:type="dxa"/>
            <w:tcBorders>
              <w:left w:val="nil"/>
              <w:right w:val="nil"/>
            </w:tcBorders>
          </w:tcPr>
          <w:p w:rsidRPr="008B68FE" w:rsidR="00E53F0E" w:rsidP="00E53F0E" w:rsidRDefault="00E53F0E" w14:paraId="289C6BD0"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13E0E06F" w14:textId="2701FB19">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2,172,984</w:t>
            </w:r>
          </w:p>
        </w:tc>
        <w:tc>
          <w:tcPr>
            <w:tcW w:w="270" w:type="dxa"/>
            <w:tcBorders>
              <w:left w:val="nil"/>
              <w:right w:val="nil"/>
            </w:tcBorders>
            <w:noWrap/>
          </w:tcPr>
          <w:p w:rsidRPr="008B68FE" w:rsidR="00E53F0E" w:rsidP="00E53F0E" w:rsidRDefault="00E53F0E" w14:paraId="350EBBF2"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114D008B" w14:textId="4023773F">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6,664</w:t>
            </w:r>
          </w:p>
        </w:tc>
      </w:tr>
      <w:tr w:rsidRPr="008B68FE" w:rsidR="00E53F0E" w:rsidTr="00E3040A" w14:paraId="780D8817" w14:textId="77777777">
        <w:trPr>
          <w:trHeight w:val="80"/>
        </w:trPr>
        <w:tc>
          <w:tcPr>
            <w:tcW w:w="2994" w:type="dxa"/>
            <w:tcBorders>
              <w:top w:val="nil"/>
              <w:left w:val="nil"/>
              <w:bottom w:val="nil"/>
              <w:right w:val="nil"/>
            </w:tcBorders>
            <w:noWrap/>
          </w:tcPr>
          <w:p w:rsidRPr="00A74DAB" w:rsidR="00E53F0E" w:rsidP="00E53F0E" w:rsidRDefault="00E53F0E" w14:paraId="3B45B94C" w14:textId="78491D00">
            <w:pPr>
              <w:rPr>
                <w:rFonts w:asciiTheme="majorBidi" w:hAnsiTheme="majorBidi" w:cstheme="majorBidi"/>
                <w:b/>
                <w:bCs/>
                <w:color w:val="000000" w:themeColor="text1"/>
                <w:sz w:val="28"/>
                <w:cs/>
              </w:rPr>
            </w:pPr>
            <w:r w:rsidRPr="008B68FE">
              <w:rPr>
                <w:rFonts w:asciiTheme="majorBidi" w:hAnsiTheme="majorBidi" w:cstheme="majorBidi"/>
                <w:color w:val="000000"/>
                <w:sz w:val="28"/>
              </w:rPr>
              <w:t>Revenues from rendering of services</w:t>
            </w:r>
          </w:p>
        </w:tc>
        <w:tc>
          <w:tcPr>
            <w:tcW w:w="1350" w:type="dxa"/>
            <w:tcBorders>
              <w:left w:val="nil"/>
              <w:right w:val="nil"/>
            </w:tcBorders>
          </w:tcPr>
          <w:p w:rsidRPr="008B68FE" w:rsidR="00E53F0E" w:rsidP="00E53F0E" w:rsidRDefault="00E53F0E" w14:paraId="158FBFFD" w14:textId="2BA2838E">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164,800</w:t>
            </w:r>
          </w:p>
        </w:tc>
        <w:tc>
          <w:tcPr>
            <w:tcW w:w="270" w:type="dxa"/>
            <w:tcBorders>
              <w:left w:val="nil"/>
              <w:right w:val="nil"/>
            </w:tcBorders>
          </w:tcPr>
          <w:p w:rsidRPr="008B68FE" w:rsidR="00E53F0E" w:rsidP="00E53F0E" w:rsidRDefault="00E53F0E" w14:paraId="46C50362" w14:textId="77777777">
            <w:pPr>
              <w:jc w:val="right"/>
              <w:rPr>
                <w:rFonts w:asciiTheme="majorBidi" w:hAnsiTheme="majorBidi" w:cstheme="majorBidi"/>
                <w:color w:val="000000" w:themeColor="text1"/>
                <w:sz w:val="28"/>
              </w:rPr>
            </w:pPr>
          </w:p>
        </w:tc>
        <w:tc>
          <w:tcPr>
            <w:tcW w:w="1170" w:type="dxa"/>
            <w:tcBorders>
              <w:left w:val="nil"/>
              <w:right w:val="nil"/>
            </w:tcBorders>
            <w:vAlign w:val="bottom"/>
          </w:tcPr>
          <w:p w:rsidRPr="008B68FE" w:rsidR="00E53F0E" w:rsidP="00E53F0E" w:rsidRDefault="00E53F0E" w14:paraId="0F1FA278" w14:textId="7EF5DF15">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5,572,934</w:t>
            </w:r>
          </w:p>
        </w:tc>
        <w:tc>
          <w:tcPr>
            <w:tcW w:w="270" w:type="dxa"/>
            <w:tcBorders>
              <w:left w:val="nil"/>
              <w:right w:val="nil"/>
            </w:tcBorders>
          </w:tcPr>
          <w:p w:rsidRPr="008B68FE" w:rsidR="00E53F0E" w:rsidP="00E53F0E" w:rsidRDefault="00E53F0E" w14:paraId="4BA87D3B"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19D91DA6" w14:textId="397C125A">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164,800</w:t>
            </w:r>
          </w:p>
        </w:tc>
        <w:tc>
          <w:tcPr>
            <w:tcW w:w="270" w:type="dxa"/>
            <w:tcBorders>
              <w:left w:val="nil"/>
              <w:right w:val="nil"/>
            </w:tcBorders>
            <w:noWrap/>
          </w:tcPr>
          <w:p w:rsidRPr="008B68FE" w:rsidR="00E53F0E" w:rsidP="00E53F0E" w:rsidRDefault="00E53F0E" w14:paraId="39531B48"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444A78EA" w14:textId="07DFA5CA">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w:t>
            </w:r>
          </w:p>
        </w:tc>
      </w:tr>
      <w:tr w:rsidRPr="008B68FE" w:rsidR="00061245" w:rsidTr="003A3F24" w14:paraId="649501DB" w14:textId="77777777">
        <w:trPr>
          <w:trHeight w:val="80"/>
        </w:trPr>
        <w:tc>
          <w:tcPr>
            <w:tcW w:w="2994" w:type="dxa"/>
            <w:tcBorders>
              <w:top w:val="nil"/>
              <w:left w:val="nil"/>
              <w:bottom w:val="nil"/>
              <w:right w:val="nil"/>
            </w:tcBorders>
            <w:noWrap/>
            <w:vAlign w:val="bottom"/>
          </w:tcPr>
          <w:p w:rsidRPr="008B68FE" w:rsidR="00061245" w:rsidP="003A3F24" w:rsidRDefault="00061245" w14:paraId="771A18A2" w14:textId="77777777">
            <w:pPr>
              <w:rPr>
                <w:rFonts w:asciiTheme="majorBidi" w:hAnsiTheme="majorBidi" w:cstheme="majorBidi"/>
                <w:color w:val="000000"/>
                <w:sz w:val="28"/>
              </w:rPr>
            </w:pPr>
            <w:r>
              <w:rPr>
                <w:rFonts w:asciiTheme="majorBidi" w:hAnsiTheme="majorBidi" w:cstheme="majorBidi"/>
                <w:color w:val="000000"/>
                <w:sz w:val="28"/>
              </w:rPr>
              <w:t>Gain on disposal of investment</w:t>
            </w:r>
          </w:p>
        </w:tc>
        <w:tc>
          <w:tcPr>
            <w:tcW w:w="1350" w:type="dxa"/>
            <w:tcBorders>
              <w:left w:val="nil"/>
              <w:right w:val="nil"/>
            </w:tcBorders>
          </w:tcPr>
          <w:p w:rsidRPr="005963FF" w:rsidR="00061245" w:rsidP="003A3F24" w:rsidRDefault="005963FF" w14:paraId="3F2FF52A" w14:textId="54AA74B7">
            <w:pPr>
              <w:jc w:val="right"/>
              <w:rPr>
                <w:rFonts w:asciiTheme="majorBidi" w:hAnsiTheme="majorBidi" w:cstheme="majorBidi"/>
                <w:sz w:val="28"/>
              </w:rPr>
            </w:pPr>
            <w:r>
              <w:rPr>
                <w:rFonts w:asciiTheme="majorBidi" w:hAnsiTheme="majorBidi" w:cstheme="majorBidi"/>
                <w:sz w:val="28"/>
              </w:rPr>
              <w:t>26,143,996</w:t>
            </w:r>
          </w:p>
        </w:tc>
        <w:tc>
          <w:tcPr>
            <w:tcW w:w="270" w:type="dxa"/>
            <w:tcBorders>
              <w:left w:val="nil"/>
              <w:right w:val="nil"/>
            </w:tcBorders>
          </w:tcPr>
          <w:p w:rsidRPr="008B68FE" w:rsidR="00061245" w:rsidP="003A3F24" w:rsidRDefault="00061245" w14:paraId="2DDD1EE8" w14:textId="77777777">
            <w:pPr>
              <w:jc w:val="right"/>
              <w:rPr>
                <w:rFonts w:asciiTheme="majorBidi" w:hAnsiTheme="majorBidi" w:cstheme="majorBidi"/>
                <w:color w:val="000000" w:themeColor="text1"/>
                <w:sz w:val="28"/>
              </w:rPr>
            </w:pPr>
          </w:p>
        </w:tc>
        <w:tc>
          <w:tcPr>
            <w:tcW w:w="1170" w:type="dxa"/>
            <w:tcBorders>
              <w:left w:val="nil"/>
              <w:right w:val="nil"/>
            </w:tcBorders>
          </w:tcPr>
          <w:p w:rsidRPr="008B68FE" w:rsidR="00061245" w:rsidP="003A3F24" w:rsidRDefault="00061245" w14:paraId="16F76B2C" w14:textId="0272DA37">
            <w:pPr>
              <w:jc w:val="right"/>
              <w:rPr>
                <w:rFonts w:asciiTheme="majorBidi" w:hAnsiTheme="majorBidi" w:cstheme="majorBidi"/>
                <w:sz w:val="28"/>
              </w:rPr>
            </w:pPr>
            <w:r>
              <w:rPr>
                <w:rFonts w:asciiTheme="majorBidi" w:hAnsiTheme="majorBidi" w:cstheme="majorBidi"/>
                <w:sz w:val="28"/>
              </w:rPr>
              <w:t>-</w:t>
            </w:r>
          </w:p>
        </w:tc>
        <w:tc>
          <w:tcPr>
            <w:tcW w:w="270" w:type="dxa"/>
            <w:tcBorders>
              <w:left w:val="nil"/>
              <w:right w:val="nil"/>
            </w:tcBorders>
          </w:tcPr>
          <w:p w:rsidRPr="008B68FE" w:rsidR="00061245" w:rsidP="003A3F24" w:rsidRDefault="00061245" w14:paraId="2CD73600"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061245" w:rsidP="003A3F24" w:rsidRDefault="00061245" w14:paraId="573F6E9F" w14:textId="049E83DB">
            <w:pPr>
              <w:jc w:val="right"/>
              <w:rPr>
                <w:rFonts w:asciiTheme="majorBidi" w:hAnsiTheme="majorBidi" w:cstheme="majorBidi"/>
                <w:color w:val="000000" w:themeColor="text1"/>
                <w:sz w:val="28"/>
              </w:rPr>
            </w:pPr>
            <w:r>
              <w:rPr>
                <w:rFonts w:asciiTheme="majorBidi" w:hAnsiTheme="majorBidi" w:cstheme="majorBidi"/>
                <w:color w:val="000000" w:themeColor="text1"/>
                <w:sz w:val="28"/>
              </w:rPr>
              <w:t>59,517,024</w:t>
            </w:r>
          </w:p>
        </w:tc>
        <w:tc>
          <w:tcPr>
            <w:tcW w:w="270" w:type="dxa"/>
            <w:tcBorders>
              <w:left w:val="nil"/>
              <w:right w:val="nil"/>
            </w:tcBorders>
            <w:noWrap/>
          </w:tcPr>
          <w:p w:rsidRPr="008B68FE" w:rsidR="00061245" w:rsidP="003A3F24" w:rsidRDefault="00061245" w14:paraId="3783B4AF" w14:textId="77777777">
            <w:pPr>
              <w:jc w:val="right"/>
              <w:rPr>
                <w:rFonts w:asciiTheme="majorBidi" w:hAnsiTheme="majorBidi" w:cstheme="majorBidi"/>
                <w:color w:val="000000" w:themeColor="text1"/>
                <w:sz w:val="28"/>
              </w:rPr>
            </w:pPr>
          </w:p>
        </w:tc>
        <w:tc>
          <w:tcPr>
            <w:tcW w:w="1170" w:type="dxa"/>
            <w:noWrap/>
            <w:vAlign w:val="bottom"/>
          </w:tcPr>
          <w:p w:rsidRPr="008B68FE" w:rsidR="00061245" w:rsidP="003A3F24" w:rsidRDefault="00061245" w14:paraId="52B77F21" w14:textId="503516A4">
            <w:pPr>
              <w:jc w:val="right"/>
              <w:rPr>
                <w:rFonts w:asciiTheme="majorBidi" w:hAnsiTheme="majorBidi" w:cstheme="majorBidi"/>
                <w:color w:val="000000" w:themeColor="text1"/>
                <w:sz w:val="28"/>
              </w:rPr>
            </w:pPr>
            <w:r>
              <w:rPr>
                <w:rFonts w:asciiTheme="majorBidi" w:hAnsiTheme="majorBidi" w:cstheme="majorBidi"/>
                <w:color w:val="000000" w:themeColor="text1"/>
                <w:sz w:val="28"/>
              </w:rPr>
              <w:t>-</w:t>
            </w:r>
          </w:p>
        </w:tc>
      </w:tr>
      <w:tr w:rsidRPr="008B68FE" w:rsidR="00E53F0E" w:rsidTr="00E3040A" w14:paraId="41248423" w14:textId="77777777">
        <w:trPr>
          <w:trHeight w:val="80"/>
        </w:trPr>
        <w:tc>
          <w:tcPr>
            <w:tcW w:w="2994" w:type="dxa"/>
            <w:tcBorders>
              <w:top w:val="nil"/>
              <w:left w:val="nil"/>
              <w:bottom w:val="nil"/>
              <w:right w:val="nil"/>
            </w:tcBorders>
            <w:noWrap/>
          </w:tcPr>
          <w:p w:rsidRPr="008B68FE" w:rsidR="00E53F0E" w:rsidP="00E53F0E" w:rsidRDefault="00E53F0E" w14:paraId="6263BED9" w14:textId="53107F02">
            <w:pPr>
              <w:rPr>
                <w:rFonts w:asciiTheme="majorBidi" w:hAnsiTheme="majorBidi" w:cstheme="majorBidi"/>
                <w:color w:val="000000"/>
                <w:sz w:val="28"/>
              </w:rPr>
            </w:pPr>
            <w:r w:rsidRPr="008B68FE">
              <w:rPr>
                <w:rFonts w:asciiTheme="majorBidi" w:hAnsiTheme="majorBidi" w:cstheme="majorBidi"/>
                <w:color w:val="000000"/>
                <w:sz w:val="28"/>
              </w:rPr>
              <w:t>Other income</w:t>
            </w:r>
          </w:p>
        </w:tc>
        <w:tc>
          <w:tcPr>
            <w:tcW w:w="1350" w:type="dxa"/>
            <w:tcBorders>
              <w:left w:val="nil"/>
              <w:right w:val="nil"/>
            </w:tcBorders>
          </w:tcPr>
          <w:p w:rsidRPr="008B68FE" w:rsidR="00E53F0E" w:rsidP="00E53F0E" w:rsidRDefault="00E53F0E" w14:paraId="279D7887" w14:textId="29E7DCD3">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2,544</w:t>
            </w:r>
          </w:p>
        </w:tc>
        <w:tc>
          <w:tcPr>
            <w:tcW w:w="270" w:type="dxa"/>
            <w:tcBorders>
              <w:left w:val="nil"/>
              <w:right w:val="nil"/>
            </w:tcBorders>
          </w:tcPr>
          <w:p w:rsidRPr="008B68FE" w:rsidR="00E53F0E" w:rsidP="00E53F0E" w:rsidRDefault="00E53F0E" w14:paraId="5F25A9E2" w14:textId="77777777">
            <w:pPr>
              <w:jc w:val="right"/>
              <w:rPr>
                <w:rFonts w:asciiTheme="majorBidi" w:hAnsiTheme="majorBidi" w:cstheme="majorBidi"/>
                <w:color w:val="000000" w:themeColor="text1"/>
                <w:sz w:val="28"/>
              </w:rPr>
            </w:pPr>
          </w:p>
        </w:tc>
        <w:tc>
          <w:tcPr>
            <w:tcW w:w="1170" w:type="dxa"/>
            <w:tcBorders>
              <w:left w:val="nil"/>
              <w:right w:val="nil"/>
            </w:tcBorders>
            <w:vAlign w:val="bottom"/>
          </w:tcPr>
          <w:p w:rsidRPr="008B68FE" w:rsidR="00E53F0E" w:rsidP="00E53F0E" w:rsidRDefault="00E53F0E" w14:paraId="42F330F2" w14:textId="47DA9DA2">
            <w:pPr>
              <w:jc w:val="right"/>
              <w:rPr>
                <w:rFonts w:asciiTheme="majorBidi" w:hAnsiTheme="majorBidi" w:cstheme="majorBidi"/>
                <w:color w:val="000000"/>
                <w:sz w:val="28"/>
              </w:rPr>
            </w:pPr>
            <w:r w:rsidRPr="008B68FE">
              <w:rPr>
                <w:rFonts w:asciiTheme="majorBidi" w:hAnsiTheme="majorBidi" w:cstheme="majorBidi"/>
                <w:color w:val="000000" w:themeColor="text1"/>
                <w:sz w:val="28"/>
              </w:rPr>
              <w:t>-</w:t>
            </w:r>
          </w:p>
        </w:tc>
        <w:tc>
          <w:tcPr>
            <w:tcW w:w="270" w:type="dxa"/>
            <w:tcBorders>
              <w:left w:val="nil"/>
              <w:right w:val="nil"/>
            </w:tcBorders>
          </w:tcPr>
          <w:p w:rsidRPr="008B68FE" w:rsidR="00E53F0E" w:rsidP="00E53F0E" w:rsidRDefault="00E53F0E" w14:paraId="06A998B2"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3353A3E8" w14:textId="28DE299E">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2,011</w:t>
            </w:r>
          </w:p>
        </w:tc>
        <w:tc>
          <w:tcPr>
            <w:tcW w:w="270" w:type="dxa"/>
            <w:tcBorders>
              <w:left w:val="nil"/>
              <w:right w:val="nil"/>
            </w:tcBorders>
            <w:noWrap/>
          </w:tcPr>
          <w:p w:rsidRPr="008B68FE" w:rsidR="00E53F0E" w:rsidP="00E53F0E" w:rsidRDefault="00E53F0E" w14:paraId="2AC3BA73"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31D485FA" w14:textId="12D38BF5">
            <w:pPr>
              <w:jc w:val="right"/>
              <w:rPr>
                <w:rFonts w:asciiTheme="majorBidi" w:hAnsiTheme="majorBidi" w:cstheme="majorBidi"/>
                <w:color w:val="000000"/>
                <w:sz w:val="28"/>
              </w:rPr>
            </w:pPr>
            <w:r w:rsidRPr="008B68FE">
              <w:rPr>
                <w:rFonts w:asciiTheme="majorBidi" w:hAnsiTheme="majorBidi" w:cstheme="majorBidi"/>
                <w:color w:val="000000" w:themeColor="text1"/>
                <w:sz w:val="28"/>
              </w:rPr>
              <w:t>-</w:t>
            </w:r>
          </w:p>
        </w:tc>
      </w:tr>
      <w:tr w:rsidRPr="008B68FE" w:rsidR="00E53F0E" w:rsidTr="00E3040A" w14:paraId="1EBB2A49" w14:textId="77777777">
        <w:trPr>
          <w:trHeight w:val="80"/>
        </w:trPr>
        <w:tc>
          <w:tcPr>
            <w:tcW w:w="2994" w:type="dxa"/>
            <w:tcBorders>
              <w:top w:val="nil"/>
              <w:left w:val="nil"/>
              <w:bottom w:val="nil"/>
              <w:right w:val="nil"/>
            </w:tcBorders>
            <w:noWrap/>
          </w:tcPr>
          <w:p w:rsidRPr="00A74DAB" w:rsidR="00E53F0E" w:rsidP="00E53F0E" w:rsidRDefault="00E53F0E" w14:paraId="69156B2C" w14:textId="414077A0">
            <w:pPr>
              <w:rPr>
                <w:rFonts w:asciiTheme="majorBidi" w:hAnsiTheme="majorBidi" w:cstheme="majorBidi"/>
                <w:b/>
                <w:bCs/>
                <w:color w:val="000000" w:themeColor="text1"/>
                <w:sz w:val="28"/>
                <w:cs/>
              </w:rPr>
            </w:pPr>
            <w:r w:rsidRPr="008B68FE">
              <w:rPr>
                <w:rFonts w:asciiTheme="majorBidi" w:hAnsiTheme="majorBidi" w:cstheme="majorBidi"/>
                <w:color w:val="000000"/>
                <w:sz w:val="28"/>
              </w:rPr>
              <w:t>Cost of sale</w:t>
            </w:r>
          </w:p>
        </w:tc>
        <w:tc>
          <w:tcPr>
            <w:tcW w:w="1350" w:type="dxa"/>
            <w:tcBorders>
              <w:left w:val="nil"/>
              <w:right w:val="nil"/>
            </w:tcBorders>
          </w:tcPr>
          <w:p w:rsidRPr="008B68FE" w:rsidR="00E53F0E" w:rsidP="00E53F0E" w:rsidRDefault="00E53F0E" w14:paraId="7F7B6AA7" w14:textId="19B6A05A">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3,498,841</w:t>
            </w:r>
          </w:p>
        </w:tc>
        <w:tc>
          <w:tcPr>
            <w:tcW w:w="270" w:type="dxa"/>
            <w:tcBorders>
              <w:left w:val="nil"/>
              <w:right w:val="nil"/>
            </w:tcBorders>
          </w:tcPr>
          <w:p w:rsidRPr="008B68FE" w:rsidR="00E53F0E" w:rsidP="00E53F0E" w:rsidRDefault="00E53F0E" w14:paraId="3CB7723E" w14:textId="77777777">
            <w:pPr>
              <w:jc w:val="right"/>
              <w:rPr>
                <w:rFonts w:asciiTheme="majorBidi" w:hAnsiTheme="majorBidi" w:cstheme="majorBidi"/>
                <w:color w:val="000000" w:themeColor="text1"/>
                <w:sz w:val="28"/>
              </w:rPr>
            </w:pPr>
          </w:p>
        </w:tc>
        <w:tc>
          <w:tcPr>
            <w:tcW w:w="1170" w:type="dxa"/>
            <w:tcBorders>
              <w:left w:val="nil"/>
              <w:right w:val="nil"/>
            </w:tcBorders>
            <w:vAlign w:val="bottom"/>
          </w:tcPr>
          <w:p w:rsidRPr="008B68FE" w:rsidR="00E53F0E" w:rsidP="00E53F0E" w:rsidRDefault="00E53F0E" w14:paraId="64A68BD0" w14:textId="3F004E34">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267,328</w:t>
            </w:r>
          </w:p>
        </w:tc>
        <w:tc>
          <w:tcPr>
            <w:tcW w:w="270" w:type="dxa"/>
            <w:tcBorders>
              <w:left w:val="nil"/>
              <w:right w:val="nil"/>
            </w:tcBorders>
          </w:tcPr>
          <w:p w:rsidRPr="008B68FE" w:rsidR="00E53F0E" w:rsidP="00E53F0E" w:rsidRDefault="00E53F0E" w14:paraId="644E9BDA"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36BDEC9D" w14:textId="09C4F6B0">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2,412,380</w:t>
            </w:r>
          </w:p>
        </w:tc>
        <w:tc>
          <w:tcPr>
            <w:tcW w:w="270" w:type="dxa"/>
            <w:tcBorders>
              <w:left w:val="nil"/>
              <w:right w:val="nil"/>
            </w:tcBorders>
            <w:noWrap/>
          </w:tcPr>
          <w:p w:rsidRPr="008B68FE" w:rsidR="00E53F0E" w:rsidP="00E53F0E" w:rsidRDefault="00E53F0E" w14:paraId="2F2B0486"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20595914" w14:textId="6444229A">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101,256</w:t>
            </w:r>
          </w:p>
        </w:tc>
      </w:tr>
      <w:tr w:rsidRPr="008B68FE" w:rsidR="00E53F0E" w:rsidTr="00E3040A" w14:paraId="4870B8DD" w14:textId="77777777">
        <w:trPr>
          <w:trHeight w:val="80"/>
        </w:trPr>
        <w:tc>
          <w:tcPr>
            <w:tcW w:w="2994" w:type="dxa"/>
            <w:tcBorders>
              <w:top w:val="nil"/>
              <w:left w:val="nil"/>
              <w:bottom w:val="nil"/>
              <w:right w:val="nil"/>
            </w:tcBorders>
            <w:noWrap/>
          </w:tcPr>
          <w:p w:rsidRPr="00A74DAB" w:rsidR="00E53F0E" w:rsidP="00E53F0E" w:rsidRDefault="00E53F0E" w14:paraId="26957428" w14:textId="21F1CA13">
            <w:pPr>
              <w:rPr>
                <w:rFonts w:asciiTheme="majorBidi" w:hAnsiTheme="majorBidi" w:cstheme="majorBidi"/>
                <w:b/>
                <w:bCs/>
                <w:color w:val="000000" w:themeColor="text1"/>
                <w:sz w:val="28"/>
                <w:cs/>
              </w:rPr>
            </w:pPr>
            <w:r w:rsidRPr="008B68FE">
              <w:rPr>
                <w:rFonts w:asciiTheme="majorBidi" w:hAnsiTheme="majorBidi" w:cstheme="majorBidi"/>
                <w:color w:val="000000"/>
                <w:sz w:val="28"/>
              </w:rPr>
              <w:t>Cost of services</w:t>
            </w:r>
          </w:p>
        </w:tc>
        <w:tc>
          <w:tcPr>
            <w:tcW w:w="1350" w:type="dxa"/>
            <w:tcBorders>
              <w:left w:val="nil"/>
              <w:right w:val="nil"/>
            </w:tcBorders>
          </w:tcPr>
          <w:p w:rsidRPr="008B68FE" w:rsidR="00E53F0E" w:rsidP="00E53F0E" w:rsidRDefault="00E53F0E" w14:paraId="6A7B7722" w14:textId="24F04E4E">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134,948</w:t>
            </w:r>
          </w:p>
        </w:tc>
        <w:tc>
          <w:tcPr>
            <w:tcW w:w="270" w:type="dxa"/>
            <w:tcBorders>
              <w:left w:val="nil"/>
              <w:right w:val="nil"/>
            </w:tcBorders>
          </w:tcPr>
          <w:p w:rsidRPr="008B68FE" w:rsidR="00E53F0E" w:rsidP="00E53F0E" w:rsidRDefault="00E53F0E" w14:paraId="1D9647CB" w14:textId="77777777">
            <w:pPr>
              <w:jc w:val="right"/>
              <w:rPr>
                <w:rFonts w:asciiTheme="majorBidi" w:hAnsiTheme="majorBidi" w:cstheme="majorBidi"/>
                <w:color w:val="000000" w:themeColor="text1"/>
                <w:sz w:val="28"/>
              </w:rPr>
            </w:pPr>
          </w:p>
        </w:tc>
        <w:tc>
          <w:tcPr>
            <w:tcW w:w="1170" w:type="dxa"/>
            <w:tcBorders>
              <w:left w:val="nil"/>
              <w:right w:val="nil"/>
            </w:tcBorders>
            <w:vAlign w:val="bottom"/>
          </w:tcPr>
          <w:p w:rsidRPr="008B68FE" w:rsidR="00E53F0E" w:rsidP="00E53F0E" w:rsidRDefault="00E53F0E" w14:paraId="294CF490" w14:textId="31614B2E">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40,050</w:t>
            </w:r>
          </w:p>
        </w:tc>
        <w:tc>
          <w:tcPr>
            <w:tcW w:w="270" w:type="dxa"/>
            <w:tcBorders>
              <w:left w:val="nil"/>
              <w:right w:val="nil"/>
            </w:tcBorders>
          </w:tcPr>
          <w:p w:rsidRPr="008B68FE" w:rsidR="00E53F0E" w:rsidP="00E53F0E" w:rsidRDefault="00E53F0E" w14:paraId="084F0C89"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5BA09D8A" w14:textId="7C8DEC2A">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134,948</w:t>
            </w:r>
          </w:p>
        </w:tc>
        <w:tc>
          <w:tcPr>
            <w:tcW w:w="270" w:type="dxa"/>
            <w:tcBorders>
              <w:left w:val="nil"/>
              <w:right w:val="nil"/>
            </w:tcBorders>
            <w:noWrap/>
          </w:tcPr>
          <w:p w:rsidRPr="008B68FE" w:rsidR="00E53F0E" w:rsidP="00E53F0E" w:rsidRDefault="00E53F0E" w14:paraId="3BC892B2"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18B08F28" w14:textId="72E4C318">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w:t>
            </w:r>
          </w:p>
        </w:tc>
      </w:tr>
      <w:tr w:rsidRPr="008B68FE" w:rsidR="00E53F0E" w:rsidTr="00E3040A" w14:paraId="210516DF" w14:textId="77777777">
        <w:trPr>
          <w:trHeight w:val="80"/>
        </w:trPr>
        <w:tc>
          <w:tcPr>
            <w:tcW w:w="2994" w:type="dxa"/>
            <w:tcBorders>
              <w:top w:val="nil"/>
              <w:left w:val="nil"/>
              <w:bottom w:val="nil"/>
              <w:right w:val="nil"/>
            </w:tcBorders>
            <w:noWrap/>
          </w:tcPr>
          <w:p w:rsidRPr="00A74DAB" w:rsidR="00E53F0E" w:rsidP="00E53F0E" w:rsidRDefault="00E53F0E" w14:paraId="1C6C1AFF" w14:textId="68E0E89F">
            <w:pPr>
              <w:rPr>
                <w:rFonts w:asciiTheme="majorBidi" w:hAnsiTheme="majorBidi" w:cstheme="majorBidi"/>
                <w:b/>
                <w:bCs/>
                <w:color w:val="000000" w:themeColor="text1"/>
                <w:sz w:val="28"/>
                <w:cs/>
              </w:rPr>
            </w:pPr>
            <w:r w:rsidRPr="008B68FE">
              <w:rPr>
                <w:rFonts w:asciiTheme="majorBidi" w:hAnsiTheme="majorBidi" w:cstheme="majorBidi"/>
                <w:color w:val="000000"/>
                <w:sz w:val="28"/>
              </w:rPr>
              <w:t>Distribution costs</w:t>
            </w:r>
          </w:p>
        </w:tc>
        <w:tc>
          <w:tcPr>
            <w:tcW w:w="1350" w:type="dxa"/>
            <w:tcBorders>
              <w:left w:val="nil"/>
              <w:right w:val="nil"/>
            </w:tcBorders>
          </w:tcPr>
          <w:p w:rsidRPr="008B68FE" w:rsidR="00E53F0E" w:rsidP="00E53F0E" w:rsidRDefault="00E53F0E" w14:paraId="160A6069" w14:textId="4D1D6821">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5,762,660</w:t>
            </w:r>
          </w:p>
        </w:tc>
        <w:tc>
          <w:tcPr>
            <w:tcW w:w="270" w:type="dxa"/>
            <w:tcBorders>
              <w:left w:val="nil"/>
              <w:right w:val="nil"/>
            </w:tcBorders>
          </w:tcPr>
          <w:p w:rsidRPr="008B68FE" w:rsidR="00E53F0E" w:rsidP="00E53F0E" w:rsidRDefault="00E53F0E" w14:paraId="27215B50" w14:textId="77777777">
            <w:pPr>
              <w:jc w:val="right"/>
              <w:rPr>
                <w:rFonts w:asciiTheme="majorBidi" w:hAnsiTheme="majorBidi" w:cstheme="majorBidi"/>
                <w:color w:val="000000" w:themeColor="text1"/>
                <w:sz w:val="28"/>
              </w:rPr>
            </w:pPr>
          </w:p>
        </w:tc>
        <w:tc>
          <w:tcPr>
            <w:tcW w:w="1170" w:type="dxa"/>
            <w:tcBorders>
              <w:left w:val="nil"/>
              <w:right w:val="nil"/>
            </w:tcBorders>
            <w:vAlign w:val="bottom"/>
          </w:tcPr>
          <w:p w:rsidRPr="008B68FE" w:rsidR="00E53F0E" w:rsidP="00E53F0E" w:rsidRDefault="00E53F0E" w14:paraId="45B8C442" w14:textId="6E0E8469">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7,547,163</w:t>
            </w:r>
          </w:p>
        </w:tc>
        <w:tc>
          <w:tcPr>
            <w:tcW w:w="270" w:type="dxa"/>
            <w:tcBorders>
              <w:left w:val="nil"/>
              <w:right w:val="nil"/>
            </w:tcBorders>
          </w:tcPr>
          <w:p w:rsidRPr="008B68FE" w:rsidR="00E53F0E" w:rsidP="00E53F0E" w:rsidRDefault="00E53F0E" w14:paraId="5C4DFAA8"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3695E157" w14:textId="3DFAA02A">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2,394,677</w:t>
            </w:r>
          </w:p>
        </w:tc>
        <w:tc>
          <w:tcPr>
            <w:tcW w:w="270" w:type="dxa"/>
            <w:tcBorders>
              <w:left w:val="nil"/>
              <w:right w:val="nil"/>
            </w:tcBorders>
            <w:noWrap/>
          </w:tcPr>
          <w:p w:rsidRPr="008B68FE" w:rsidR="00E53F0E" w:rsidP="00E53F0E" w:rsidRDefault="00E53F0E" w14:paraId="2EF28612"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290E349C" w14:textId="57DB3F3D">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740,316</w:t>
            </w:r>
          </w:p>
        </w:tc>
      </w:tr>
      <w:tr w:rsidRPr="008B68FE" w:rsidR="00E53F0E" w:rsidTr="00E3040A" w14:paraId="2A81C786" w14:textId="77777777">
        <w:trPr>
          <w:trHeight w:val="80"/>
        </w:trPr>
        <w:tc>
          <w:tcPr>
            <w:tcW w:w="2994" w:type="dxa"/>
            <w:tcBorders>
              <w:top w:val="nil"/>
              <w:left w:val="nil"/>
              <w:bottom w:val="nil"/>
              <w:right w:val="nil"/>
            </w:tcBorders>
            <w:noWrap/>
          </w:tcPr>
          <w:p w:rsidRPr="008B68FE" w:rsidR="00E53F0E" w:rsidP="00E53F0E" w:rsidRDefault="00E53F0E" w14:paraId="7D2C707A" w14:textId="2B7156C6">
            <w:pPr>
              <w:rPr>
                <w:rFonts w:asciiTheme="majorBidi" w:hAnsiTheme="majorBidi" w:cstheme="majorBidi"/>
                <w:color w:val="000000"/>
                <w:sz w:val="28"/>
              </w:rPr>
            </w:pPr>
            <w:r w:rsidRPr="008B68FE">
              <w:rPr>
                <w:rFonts w:asciiTheme="majorBidi" w:hAnsiTheme="majorBidi" w:cstheme="majorBidi"/>
                <w:color w:val="000000"/>
                <w:sz w:val="28"/>
              </w:rPr>
              <w:t>Administrative expenses</w:t>
            </w:r>
          </w:p>
        </w:tc>
        <w:tc>
          <w:tcPr>
            <w:tcW w:w="1350" w:type="dxa"/>
            <w:tcBorders>
              <w:left w:val="nil"/>
              <w:right w:val="nil"/>
            </w:tcBorders>
          </w:tcPr>
          <w:p w:rsidRPr="008B68FE" w:rsidR="00E53F0E" w:rsidP="00E53F0E" w:rsidRDefault="00E53F0E" w14:paraId="2CE3F4B4" w14:textId="3E90A8CA">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1,080,401</w:t>
            </w:r>
          </w:p>
        </w:tc>
        <w:tc>
          <w:tcPr>
            <w:tcW w:w="270" w:type="dxa"/>
            <w:tcBorders>
              <w:left w:val="nil"/>
              <w:right w:val="nil"/>
            </w:tcBorders>
          </w:tcPr>
          <w:p w:rsidRPr="008B68FE" w:rsidR="00E53F0E" w:rsidP="00E53F0E" w:rsidRDefault="00E53F0E" w14:paraId="402F64F3" w14:textId="77777777">
            <w:pPr>
              <w:jc w:val="right"/>
              <w:rPr>
                <w:rFonts w:asciiTheme="majorBidi" w:hAnsiTheme="majorBidi" w:cstheme="majorBidi"/>
                <w:color w:val="000000" w:themeColor="text1"/>
                <w:sz w:val="28"/>
              </w:rPr>
            </w:pPr>
          </w:p>
        </w:tc>
        <w:tc>
          <w:tcPr>
            <w:tcW w:w="1170" w:type="dxa"/>
            <w:tcBorders>
              <w:left w:val="nil"/>
              <w:right w:val="nil"/>
            </w:tcBorders>
            <w:vAlign w:val="bottom"/>
          </w:tcPr>
          <w:p w:rsidRPr="008B68FE" w:rsidR="00E53F0E" w:rsidP="00E53F0E" w:rsidRDefault="00E53F0E" w14:paraId="754083A8" w14:textId="176D6B79">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271,249</w:t>
            </w:r>
          </w:p>
        </w:tc>
        <w:tc>
          <w:tcPr>
            <w:tcW w:w="270" w:type="dxa"/>
            <w:tcBorders>
              <w:left w:val="nil"/>
              <w:right w:val="nil"/>
            </w:tcBorders>
          </w:tcPr>
          <w:p w:rsidRPr="008B68FE" w:rsidR="00E53F0E" w:rsidP="00E53F0E" w:rsidRDefault="00E53F0E" w14:paraId="4707CBE0"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1125365B" w14:textId="7EA7028A">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1,094,672</w:t>
            </w:r>
          </w:p>
        </w:tc>
        <w:tc>
          <w:tcPr>
            <w:tcW w:w="270" w:type="dxa"/>
            <w:tcBorders>
              <w:left w:val="nil"/>
              <w:right w:val="nil"/>
            </w:tcBorders>
            <w:noWrap/>
          </w:tcPr>
          <w:p w:rsidRPr="008B68FE" w:rsidR="00E53F0E" w:rsidP="00E53F0E" w:rsidRDefault="00E53F0E" w14:paraId="5BA2FCB3"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16C54F59" w14:textId="140988E9">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221,392</w:t>
            </w:r>
          </w:p>
        </w:tc>
      </w:tr>
      <w:tr w:rsidRPr="008B68FE" w:rsidR="00E53F0E" w:rsidTr="00E3040A" w14:paraId="11D7A17B" w14:textId="77777777">
        <w:trPr>
          <w:trHeight w:val="80"/>
        </w:trPr>
        <w:tc>
          <w:tcPr>
            <w:tcW w:w="2994" w:type="dxa"/>
            <w:tcBorders>
              <w:top w:val="nil"/>
              <w:left w:val="nil"/>
              <w:bottom w:val="nil"/>
              <w:right w:val="nil"/>
            </w:tcBorders>
            <w:noWrap/>
          </w:tcPr>
          <w:p w:rsidRPr="008B68FE" w:rsidR="00E53F0E" w:rsidP="00E53F0E" w:rsidRDefault="00E53F0E" w14:paraId="2D0797DC" w14:textId="3AEE949B">
            <w:pPr>
              <w:rPr>
                <w:rFonts w:asciiTheme="majorBidi" w:hAnsiTheme="majorBidi" w:cstheme="majorBidi"/>
                <w:color w:val="000000"/>
                <w:sz w:val="28"/>
              </w:rPr>
            </w:pPr>
            <w:r w:rsidRPr="008B68FE">
              <w:rPr>
                <w:rFonts w:asciiTheme="majorBidi" w:hAnsiTheme="majorBidi" w:cstheme="majorBidi"/>
                <w:color w:val="000000"/>
                <w:sz w:val="28"/>
              </w:rPr>
              <w:t>Finance cost</w:t>
            </w:r>
          </w:p>
        </w:tc>
        <w:tc>
          <w:tcPr>
            <w:tcW w:w="1350" w:type="dxa"/>
            <w:tcBorders>
              <w:left w:val="nil"/>
              <w:right w:val="nil"/>
            </w:tcBorders>
          </w:tcPr>
          <w:p w:rsidRPr="008B68FE" w:rsidR="00E53F0E" w:rsidP="00E53F0E" w:rsidRDefault="00E53F0E" w14:paraId="1759ADAA" w14:textId="48B6A73E">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237,928</w:t>
            </w:r>
          </w:p>
        </w:tc>
        <w:tc>
          <w:tcPr>
            <w:tcW w:w="270" w:type="dxa"/>
            <w:tcBorders>
              <w:left w:val="nil"/>
              <w:right w:val="nil"/>
            </w:tcBorders>
          </w:tcPr>
          <w:p w:rsidRPr="008B68FE" w:rsidR="00E53F0E" w:rsidP="00E53F0E" w:rsidRDefault="00E53F0E" w14:paraId="666804F5" w14:textId="77777777">
            <w:pPr>
              <w:jc w:val="right"/>
              <w:rPr>
                <w:rFonts w:asciiTheme="majorBidi" w:hAnsiTheme="majorBidi" w:cstheme="majorBidi"/>
                <w:color w:val="000000" w:themeColor="text1"/>
                <w:sz w:val="28"/>
              </w:rPr>
            </w:pPr>
          </w:p>
        </w:tc>
        <w:tc>
          <w:tcPr>
            <w:tcW w:w="1170" w:type="dxa"/>
            <w:tcBorders>
              <w:left w:val="nil"/>
              <w:right w:val="nil"/>
            </w:tcBorders>
            <w:vAlign w:val="bottom"/>
          </w:tcPr>
          <w:p w:rsidRPr="008B68FE" w:rsidR="00E53F0E" w:rsidP="00E53F0E" w:rsidRDefault="00E53F0E" w14:paraId="3F931FAB" w14:textId="44EA17B1">
            <w:pPr>
              <w:jc w:val="right"/>
              <w:rPr>
                <w:rFonts w:asciiTheme="majorBidi" w:hAnsiTheme="majorBidi" w:cstheme="majorBidi"/>
                <w:color w:val="000000"/>
                <w:sz w:val="28"/>
              </w:rPr>
            </w:pPr>
            <w:r w:rsidRPr="008B68FE">
              <w:rPr>
                <w:rFonts w:asciiTheme="majorBidi" w:hAnsiTheme="majorBidi" w:cstheme="majorBidi"/>
                <w:color w:val="000000"/>
                <w:sz w:val="28"/>
              </w:rPr>
              <w:t>231,584</w:t>
            </w:r>
          </w:p>
        </w:tc>
        <w:tc>
          <w:tcPr>
            <w:tcW w:w="270" w:type="dxa"/>
            <w:tcBorders>
              <w:left w:val="nil"/>
              <w:right w:val="nil"/>
            </w:tcBorders>
          </w:tcPr>
          <w:p w:rsidRPr="008B68FE" w:rsidR="00E53F0E" w:rsidP="00E53F0E" w:rsidRDefault="00E53F0E" w14:paraId="0A32B5D8"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5676E753" w14:textId="5DFD46DA">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256,</w:t>
            </w:r>
            <w:r w:rsidR="00071BA7">
              <w:rPr>
                <w:rFonts w:asciiTheme="majorBidi" w:hAnsiTheme="majorBidi" w:cstheme="majorBidi"/>
                <w:color w:val="000000" w:themeColor="text1"/>
                <w:sz w:val="28"/>
              </w:rPr>
              <w:t>199</w:t>
            </w:r>
          </w:p>
        </w:tc>
        <w:tc>
          <w:tcPr>
            <w:tcW w:w="270" w:type="dxa"/>
            <w:tcBorders>
              <w:left w:val="nil"/>
              <w:right w:val="nil"/>
            </w:tcBorders>
            <w:noWrap/>
          </w:tcPr>
          <w:p w:rsidRPr="008B68FE" w:rsidR="00E53F0E" w:rsidP="00E53F0E" w:rsidRDefault="00E53F0E" w14:paraId="2A953C69"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3A3B5925" w14:textId="6830FC66">
            <w:pPr>
              <w:jc w:val="right"/>
              <w:rPr>
                <w:rFonts w:asciiTheme="majorBidi" w:hAnsiTheme="majorBidi" w:cstheme="majorBidi"/>
                <w:color w:val="000000"/>
                <w:sz w:val="28"/>
              </w:rPr>
            </w:pPr>
            <w:r w:rsidRPr="008B68FE">
              <w:rPr>
                <w:rFonts w:asciiTheme="majorBidi" w:hAnsiTheme="majorBidi" w:cstheme="majorBidi"/>
                <w:color w:val="000000"/>
                <w:sz w:val="28"/>
              </w:rPr>
              <w:t>139,641</w:t>
            </w:r>
          </w:p>
        </w:tc>
      </w:tr>
    </w:tbl>
    <w:p w:rsidR="00E53F0E" w:rsidP="008B68FE" w:rsidRDefault="00E53F0E" w14:paraId="2C8EBAE4" w14:textId="390B08AB">
      <w:pPr>
        <w:spacing w:before="120"/>
        <w:ind w:left="357"/>
        <w:jc w:val="thaiDistribute"/>
        <w:rPr>
          <w:rFonts w:asciiTheme="majorBidi" w:hAnsiTheme="majorBidi" w:cstheme="majorBidi"/>
          <w:sz w:val="28"/>
        </w:rPr>
      </w:pPr>
    </w:p>
    <w:p w:rsidR="00E53F0E" w:rsidRDefault="00E53F0E" w14:paraId="77586926" w14:textId="77777777">
      <w:pPr>
        <w:rPr>
          <w:rFonts w:asciiTheme="majorBidi" w:hAnsiTheme="majorBidi" w:cstheme="majorBidi"/>
          <w:sz w:val="28"/>
        </w:rPr>
      </w:pPr>
      <w:r>
        <w:rPr>
          <w:rFonts w:asciiTheme="majorBidi" w:hAnsiTheme="majorBidi" w:cstheme="majorBidi"/>
          <w:sz w:val="28"/>
        </w:rPr>
        <w:br w:type="page"/>
      </w:r>
    </w:p>
    <w:tbl>
      <w:tblPr>
        <w:tblW w:w="8664" w:type="dxa"/>
        <w:tblInd w:w="426" w:type="dxa"/>
        <w:tblLayout w:type="fixed"/>
        <w:tblLook w:val="04A0" w:firstRow="1" w:lastRow="0" w:firstColumn="1" w:lastColumn="0" w:noHBand="0" w:noVBand="1"/>
      </w:tblPr>
      <w:tblGrid>
        <w:gridCol w:w="2994"/>
        <w:gridCol w:w="1350"/>
        <w:gridCol w:w="270"/>
        <w:gridCol w:w="1170"/>
        <w:gridCol w:w="270"/>
        <w:gridCol w:w="1170"/>
        <w:gridCol w:w="270"/>
        <w:gridCol w:w="1170"/>
      </w:tblGrid>
      <w:tr w:rsidRPr="008B68FE" w:rsidR="00C90F95" w:rsidTr="00C86857" w14:paraId="49AC8982" w14:textId="77777777">
        <w:trPr>
          <w:trHeight w:val="20"/>
          <w:tblHeader/>
        </w:trPr>
        <w:tc>
          <w:tcPr>
            <w:tcW w:w="2994" w:type="dxa"/>
            <w:vMerge w:val="restart"/>
            <w:tcBorders>
              <w:left w:val="nil"/>
              <w:right w:val="nil"/>
            </w:tcBorders>
            <w:noWrap/>
            <w:vAlign w:val="bottom"/>
          </w:tcPr>
          <w:p w:rsidRPr="008B68FE" w:rsidR="00C90F95" w:rsidP="008B68FE" w:rsidRDefault="00C90F95" w14:paraId="0FFCC951" w14:textId="77777777">
            <w:pPr>
              <w:jc w:val="center"/>
              <w:rPr>
                <w:rFonts w:asciiTheme="majorBidi" w:hAnsiTheme="majorBidi" w:cstheme="majorBidi"/>
                <w:color w:val="000000" w:themeColor="text1"/>
                <w:sz w:val="28"/>
              </w:rPr>
            </w:pPr>
          </w:p>
        </w:tc>
        <w:tc>
          <w:tcPr>
            <w:tcW w:w="5670" w:type="dxa"/>
            <w:gridSpan w:val="7"/>
            <w:tcBorders>
              <w:left w:val="nil"/>
              <w:bottom w:val="single" w:color="auto" w:sz="4" w:space="0"/>
              <w:right w:val="nil"/>
            </w:tcBorders>
          </w:tcPr>
          <w:p w:rsidRPr="00A74DAB" w:rsidR="00C90F95" w:rsidP="008B68FE" w:rsidRDefault="00C90F95" w14:paraId="6FC3E81D" w14:textId="77777777">
            <w:pPr>
              <w:jc w:val="center"/>
              <w:rPr>
                <w:rFonts w:asciiTheme="majorBidi" w:hAnsiTheme="majorBidi" w:cstheme="majorBidi"/>
                <w:color w:val="000000" w:themeColor="text1"/>
                <w:sz w:val="28"/>
                <w:cs/>
              </w:rPr>
            </w:pPr>
            <w:r w:rsidRPr="008B68FE">
              <w:rPr>
                <w:rFonts w:asciiTheme="majorBidi" w:hAnsiTheme="majorBidi" w:cstheme="majorBidi"/>
                <w:color w:val="000000" w:themeColor="text1"/>
                <w:sz w:val="28"/>
              </w:rPr>
              <w:t>Unit: Baht</w:t>
            </w:r>
          </w:p>
        </w:tc>
      </w:tr>
      <w:tr w:rsidRPr="008B68FE" w:rsidR="00B91F6A" w:rsidTr="008014F8" w14:paraId="42F4DC82" w14:textId="77777777">
        <w:trPr>
          <w:trHeight w:val="20"/>
          <w:tblHeader/>
        </w:trPr>
        <w:tc>
          <w:tcPr>
            <w:tcW w:w="2994" w:type="dxa"/>
            <w:vMerge/>
            <w:tcBorders>
              <w:left w:val="nil"/>
              <w:right w:val="nil"/>
            </w:tcBorders>
            <w:noWrap/>
            <w:vAlign w:val="bottom"/>
          </w:tcPr>
          <w:p w:rsidRPr="008B68FE" w:rsidR="00B91F6A" w:rsidP="008B68FE" w:rsidRDefault="00B91F6A" w14:paraId="08ADA356" w14:textId="77777777">
            <w:pPr>
              <w:rPr>
                <w:rFonts w:asciiTheme="majorBidi" w:hAnsiTheme="majorBidi" w:cstheme="majorBidi"/>
                <w:color w:val="000000" w:themeColor="text1"/>
                <w:sz w:val="28"/>
              </w:rPr>
            </w:pPr>
          </w:p>
        </w:tc>
        <w:tc>
          <w:tcPr>
            <w:tcW w:w="5670" w:type="dxa"/>
            <w:gridSpan w:val="7"/>
            <w:tcBorders>
              <w:top w:val="single" w:color="auto" w:sz="4" w:space="0"/>
              <w:left w:val="nil"/>
              <w:bottom w:val="single" w:color="auto" w:sz="4" w:space="0"/>
              <w:right w:val="nil"/>
            </w:tcBorders>
            <w:vAlign w:val="bottom"/>
          </w:tcPr>
          <w:p w:rsidRPr="008B68FE" w:rsidR="00B91F6A" w:rsidP="008B68FE" w:rsidRDefault="00B91F6A" w14:paraId="67CD1D95" w14:textId="43CC1F8B">
            <w:pPr>
              <w:pStyle w:val="BlockText"/>
              <w:spacing w:before="40"/>
              <w:ind w:left="0" w:right="-11"/>
              <w:jc w:val="center"/>
              <w:rPr>
                <w:rFonts w:asciiTheme="majorBidi" w:hAnsiTheme="majorBidi" w:cstheme="majorBidi"/>
                <w:color w:val="000000" w:themeColor="text1"/>
              </w:rPr>
            </w:pPr>
            <w:r w:rsidRPr="008B68FE">
              <w:rPr>
                <w:rFonts w:eastAsia="Brush Script MT" w:asciiTheme="majorBidi" w:hAnsiTheme="majorBidi" w:cstheme="majorBidi"/>
                <w:lang w:eastAsia="zh-CN"/>
              </w:rPr>
              <w:t>For the six-month periods ended June 30,</w:t>
            </w:r>
          </w:p>
        </w:tc>
      </w:tr>
      <w:tr w:rsidRPr="008B68FE" w:rsidR="00C90F95" w:rsidTr="00C86857" w14:paraId="7079627F" w14:textId="77777777">
        <w:trPr>
          <w:trHeight w:val="20"/>
          <w:tblHeader/>
        </w:trPr>
        <w:tc>
          <w:tcPr>
            <w:tcW w:w="2994" w:type="dxa"/>
            <w:vMerge/>
            <w:tcBorders>
              <w:left w:val="nil"/>
              <w:right w:val="nil"/>
            </w:tcBorders>
            <w:noWrap/>
            <w:vAlign w:val="bottom"/>
            <w:hideMark/>
          </w:tcPr>
          <w:p w:rsidRPr="008B68FE" w:rsidR="00C90F95" w:rsidP="008B68FE" w:rsidRDefault="00C90F95" w14:paraId="7B242C7F" w14:textId="77777777">
            <w:pPr>
              <w:rPr>
                <w:rFonts w:asciiTheme="majorBidi" w:hAnsiTheme="majorBidi" w:cstheme="majorBidi"/>
                <w:color w:val="000000" w:themeColor="text1"/>
                <w:sz w:val="28"/>
              </w:rPr>
            </w:pPr>
          </w:p>
        </w:tc>
        <w:tc>
          <w:tcPr>
            <w:tcW w:w="2790" w:type="dxa"/>
            <w:gridSpan w:val="3"/>
            <w:tcBorders>
              <w:top w:val="single" w:color="auto" w:sz="4" w:space="0"/>
              <w:left w:val="nil"/>
              <w:bottom w:val="single" w:color="auto" w:sz="4" w:space="0"/>
              <w:right w:val="nil"/>
            </w:tcBorders>
            <w:vAlign w:val="bottom"/>
          </w:tcPr>
          <w:p w:rsidRPr="008B68FE" w:rsidR="00C90F95" w:rsidP="008B68FE" w:rsidRDefault="00C90F95" w14:paraId="35CBF009" w14:textId="77777777">
            <w:pPr>
              <w:jc w:val="center"/>
              <w:rPr>
                <w:rFonts w:asciiTheme="majorBidi" w:hAnsiTheme="majorBidi" w:cstheme="majorBidi"/>
                <w:color w:val="000000" w:themeColor="text1"/>
                <w:sz w:val="28"/>
              </w:rPr>
            </w:pPr>
            <w:r w:rsidRPr="008B68FE">
              <w:rPr>
                <w:rFonts w:asciiTheme="majorBidi" w:hAnsiTheme="majorBidi" w:cstheme="majorBidi"/>
                <w:color w:val="000000" w:themeColor="text1"/>
                <w:sz w:val="28"/>
              </w:rPr>
              <w:t>Consolidated financial statements</w:t>
            </w:r>
          </w:p>
        </w:tc>
        <w:tc>
          <w:tcPr>
            <w:tcW w:w="270" w:type="dxa"/>
            <w:tcBorders>
              <w:top w:val="single" w:color="auto" w:sz="4" w:space="0"/>
              <w:left w:val="nil"/>
              <w:right w:val="nil"/>
            </w:tcBorders>
          </w:tcPr>
          <w:p w:rsidRPr="008B68FE" w:rsidR="00C90F95" w:rsidP="008B68FE" w:rsidRDefault="00C90F95" w14:paraId="6BC45253" w14:textId="77777777">
            <w:pPr>
              <w:jc w:val="center"/>
              <w:rPr>
                <w:rFonts w:asciiTheme="majorBidi" w:hAnsiTheme="majorBidi" w:cstheme="majorBidi"/>
                <w:color w:val="000000" w:themeColor="text1"/>
                <w:sz w:val="28"/>
              </w:rPr>
            </w:pPr>
          </w:p>
        </w:tc>
        <w:tc>
          <w:tcPr>
            <w:tcW w:w="2610" w:type="dxa"/>
            <w:gridSpan w:val="3"/>
            <w:tcBorders>
              <w:top w:val="single" w:color="auto" w:sz="4" w:space="0"/>
              <w:left w:val="nil"/>
              <w:bottom w:val="single" w:color="auto" w:sz="4" w:space="0"/>
              <w:right w:val="nil"/>
            </w:tcBorders>
            <w:noWrap/>
            <w:vAlign w:val="bottom"/>
          </w:tcPr>
          <w:p w:rsidRPr="008B68FE" w:rsidR="00C90F95" w:rsidP="008B68FE" w:rsidRDefault="00C90F95" w14:paraId="659717D0" w14:textId="77777777">
            <w:pPr>
              <w:pStyle w:val="BlockText"/>
              <w:spacing w:before="40"/>
              <w:ind w:left="0" w:right="-11"/>
              <w:jc w:val="center"/>
              <w:rPr>
                <w:rFonts w:eastAsia="Times New Roman" w:asciiTheme="majorBidi" w:hAnsiTheme="majorBidi" w:cstheme="majorBidi"/>
                <w:color w:val="000000" w:themeColor="text1"/>
              </w:rPr>
            </w:pPr>
            <w:r w:rsidRPr="008B68FE">
              <w:rPr>
                <w:rFonts w:asciiTheme="majorBidi" w:hAnsiTheme="majorBidi" w:cstheme="majorBidi"/>
                <w:color w:val="000000" w:themeColor="text1"/>
              </w:rPr>
              <w:t>Separate financial statements</w:t>
            </w:r>
          </w:p>
        </w:tc>
      </w:tr>
      <w:tr w:rsidRPr="008B68FE" w:rsidR="00C90F95" w:rsidTr="00C86857" w14:paraId="0126F54F" w14:textId="77777777">
        <w:trPr>
          <w:trHeight w:val="20"/>
          <w:tblHeader/>
        </w:trPr>
        <w:tc>
          <w:tcPr>
            <w:tcW w:w="2994" w:type="dxa"/>
            <w:tcBorders>
              <w:left w:val="nil"/>
              <w:bottom w:val="nil"/>
              <w:right w:val="nil"/>
            </w:tcBorders>
            <w:noWrap/>
            <w:vAlign w:val="bottom"/>
          </w:tcPr>
          <w:p w:rsidRPr="008B68FE" w:rsidR="00C90F95" w:rsidP="008B68FE" w:rsidRDefault="00C90F95" w14:paraId="7BC49D77" w14:textId="77777777">
            <w:pPr>
              <w:rPr>
                <w:rFonts w:asciiTheme="majorBidi" w:hAnsiTheme="majorBidi" w:cstheme="majorBidi"/>
                <w:color w:val="000000" w:themeColor="text1"/>
                <w:sz w:val="28"/>
              </w:rPr>
            </w:pPr>
          </w:p>
        </w:tc>
        <w:tc>
          <w:tcPr>
            <w:tcW w:w="1350" w:type="dxa"/>
            <w:tcBorders>
              <w:top w:val="single" w:color="auto" w:sz="4" w:space="0"/>
              <w:left w:val="nil"/>
              <w:bottom w:val="single" w:color="auto" w:sz="4" w:space="0"/>
              <w:right w:val="nil"/>
            </w:tcBorders>
            <w:vAlign w:val="bottom"/>
          </w:tcPr>
          <w:p w:rsidRPr="008B68FE" w:rsidR="00C90F95" w:rsidP="008B68FE" w:rsidRDefault="00C90F95" w14:paraId="40D9DDD5" w14:textId="77777777">
            <w:pPr>
              <w:pStyle w:val="BlockText"/>
              <w:spacing w:before="40"/>
              <w:ind w:left="0" w:right="-11"/>
              <w:jc w:val="center"/>
              <w:rPr>
                <w:rFonts w:asciiTheme="majorBidi" w:hAnsiTheme="majorBidi" w:cstheme="majorBidi"/>
              </w:rPr>
            </w:pPr>
            <w:r w:rsidRPr="008B68FE">
              <w:rPr>
                <w:rFonts w:asciiTheme="majorBidi" w:hAnsiTheme="majorBidi" w:cstheme="majorBidi"/>
              </w:rPr>
              <w:t>2026</w:t>
            </w:r>
          </w:p>
        </w:tc>
        <w:tc>
          <w:tcPr>
            <w:tcW w:w="270" w:type="dxa"/>
            <w:tcBorders>
              <w:top w:val="nil"/>
              <w:left w:val="nil"/>
              <w:right w:val="nil"/>
            </w:tcBorders>
          </w:tcPr>
          <w:p w:rsidRPr="008B68FE" w:rsidR="00C90F95" w:rsidP="008B68FE" w:rsidRDefault="00C90F95" w14:paraId="01201B1C" w14:textId="77777777">
            <w:pPr>
              <w:jc w:val="center"/>
              <w:rPr>
                <w:rFonts w:asciiTheme="majorBidi" w:hAnsiTheme="majorBidi" w:cstheme="majorBidi"/>
                <w:color w:val="000000" w:themeColor="text1"/>
                <w:sz w:val="28"/>
              </w:rPr>
            </w:pPr>
          </w:p>
        </w:tc>
        <w:tc>
          <w:tcPr>
            <w:tcW w:w="1170" w:type="dxa"/>
            <w:tcBorders>
              <w:top w:val="nil"/>
              <w:left w:val="nil"/>
              <w:bottom w:val="single" w:color="auto" w:sz="4" w:space="0"/>
              <w:right w:val="nil"/>
            </w:tcBorders>
            <w:vAlign w:val="bottom"/>
          </w:tcPr>
          <w:p w:rsidRPr="008B68FE" w:rsidR="00C90F95" w:rsidP="008B68FE" w:rsidRDefault="00C90F95" w14:paraId="47BCB5C5" w14:textId="77777777">
            <w:pPr>
              <w:jc w:val="center"/>
              <w:rPr>
                <w:rFonts w:asciiTheme="majorBidi" w:hAnsiTheme="majorBidi" w:cstheme="majorBidi"/>
                <w:color w:val="000000" w:themeColor="text1"/>
                <w:sz w:val="28"/>
              </w:rPr>
            </w:pPr>
            <w:r w:rsidRPr="008B68FE">
              <w:rPr>
                <w:rFonts w:asciiTheme="majorBidi" w:hAnsiTheme="majorBidi" w:cstheme="majorBidi"/>
                <w:sz w:val="28"/>
              </w:rPr>
              <w:t>2025</w:t>
            </w:r>
          </w:p>
        </w:tc>
        <w:tc>
          <w:tcPr>
            <w:tcW w:w="270" w:type="dxa"/>
            <w:tcBorders>
              <w:top w:val="nil"/>
              <w:left w:val="nil"/>
              <w:right w:val="nil"/>
            </w:tcBorders>
          </w:tcPr>
          <w:p w:rsidRPr="008B68FE" w:rsidR="00C90F95" w:rsidP="008B68FE" w:rsidRDefault="00C90F95" w14:paraId="2D96340A" w14:textId="77777777">
            <w:pPr>
              <w:jc w:val="center"/>
              <w:rPr>
                <w:rFonts w:asciiTheme="majorBidi" w:hAnsiTheme="majorBidi" w:cstheme="majorBidi"/>
                <w:color w:val="000000" w:themeColor="text1"/>
                <w:sz w:val="28"/>
              </w:rPr>
            </w:pPr>
          </w:p>
        </w:tc>
        <w:tc>
          <w:tcPr>
            <w:tcW w:w="1170" w:type="dxa"/>
            <w:tcBorders>
              <w:top w:val="nil"/>
              <w:left w:val="nil"/>
              <w:bottom w:val="single" w:color="auto" w:sz="4" w:space="0"/>
              <w:right w:val="nil"/>
            </w:tcBorders>
            <w:noWrap/>
            <w:vAlign w:val="bottom"/>
          </w:tcPr>
          <w:p w:rsidRPr="008B68FE" w:rsidR="00C90F95" w:rsidP="008B68FE" w:rsidRDefault="00C90F95" w14:paraId="76573108" w14:textId="77777777">
            <w:pPr>
              <w:pStyle w:val="BlockText"/>
              <w:spacing w:before="40"/>
              <w:ind w:left="0" w:right="-11"/>
              <w:jc w:val="center"/>
              <w:rPr>
                <w:rFonts w:asciiTheme="majorBidi" w:hAnsiTheme="majorBidi" w:cstheme="majorBidi"/>
              </w:rPr>
            </w:pPr>
            <w:r w:rsidRPr="008B68FE">
              <w:rPr>
                <w:rFonts w:asciiTheme="majorBidi" w:hAnsiTheme="majorBidi" w:cstheme="majorBidi"/>
              </w:rPr>
              <w:t>2026</w:t>
            </w:r>
          </w:p>
        </w:tc>
        <w:tc>
          <w:tcPr>
            <w:tcW w:w="270" w:type="dxa"/>
            <w:tcBorders>
              <w:top w:val="nil"/>
              <w:left w:val="nil"/>
              <w:bottom w:val="nil"/>
              <w:right w:val="nil"/>
            </w:tcBorders>
            <w:noWrap/>
          </w:tcPr>
          <w:p w:rsidRPr="008B68FE" w:rsidR="00C90F95" w:rsidP="008B68FE" w:rsidRDefault="00C90F95" w14:paraId="0A00F21A" w14:textId="77777777">
            <w:pPr>
              <w:jc w:val="center"/>
              <w:rPr>
                <w:rFonts w:asciiTheme="majorBidi" w:hAnsiTheme="majorBidi" w:cstheme="majorBidi"/>
                <w:color w:val="000000" w:themeColor="text1"/>
                <w:sz w:val="28"/>
              </w:rPr>
            </w:pPr>
          </w:p>
        </w:tc>
        <w:tc>
          <w:tcPr>
            <w:tcW w:w="1170" w:type="dxa"/>
            <w:tcBorders>
              <w:top w:val="nil"/>
              <w:left w:val="nil"/>
              <w:bottom w:val="single" w:color="auto" w:sz="4" w:space="0"/>
              <w:right w:val="nil"/>
            </w:tcBorders>
            <w:noWrap/>
            <w:vAlign w:val="bottom"/>
          </w:tcPr>
          <w:p w:rsidRPr="008B68FE" w:rsidR="00C90F95" w:rsidP="008B68FE" w:rsidRDefault="00C90F95" w14:paraId="61547C07" w14:textId="77777777">
            <w:pPr>
              <w:pStyle w:val="BlockText"/>
              <w:spacing w:before="40"/>
              <w:ind w:left="0" w:right="-11"/>
              <w:jc w:val="center"/>
              <w:rPr>
                <w:rFonts w:asciiTheme="majorBidi" w:hAnsiTheme="majorBidi" w:cstheme="majorBidi"/>
              </w:rPr>
            </w:pPr>
            <w:r w:rsidRPr="008B68FE">
              <w:rPr>
                <w:rFonts w:asciiTheme="majorBidi" w:hAnsiTheme="majorBidi" w:cstheme="majorBidi"/>
              </w:rPr>
              <w:t>2025</w:t>
            </w:r>
          </w:p>
        </w:tc>
      </w:tr>
      <w:tr w:rsidRPr="008B68FE" w:rsidR="00C90F95" w:rsidTr="00C86857" w14:paraId="703E7D1A" w14:textId="77777777">
        <w:trPr>
          <w:trHeight w:val="80"/>
        </w:trPr>
        <w:tc>
          <w:tcPr>
            <w:tcW w:w="2994" w:type="dxa"/>
            <w:tcBorders>
              <w:left w:val="nil"/>
              <w:bottom w:val="nil"/>
              <w:right w:val="nil"/>
            </w:tcBorders>
            <w:noWrap/>
            <w:vAlign w:val="bottom"/>
          </w:tcPr>
          <w:p w:rsidRPr="00A74DAB" w:rsidR="00C90F95" w:rsidP="008B68FE" w:rsidRDefault="00C90F95" w14:paraId="4E9D863B" w14:textId="77777777">
            <w:pPr>
              <w:rPr>
                <w:rFonts w:asciiTheme="majorBidi" w:hAnsiTheme="majorBidi" w:cstheme="majorBidi"/>
                <w:b/>
                <w:bCs/>
                <w:i/>
                <w:iCs/>
                <w:color w:val="000000" w:themeColor="text1"/>
                <w:sz w:val="28"/>
                <w:cs/>
              </w:rPr>
            </w:pPr>
            <w:r w:rsidRPr="008B68FE">
              <w:rPr>
                <w:rFonts w:asciiTheme="majorBidi" w:hAnsiTheme="majorBidi" w:cstheme="majorBidi"/>
                <w:b/>
                <w:bCs/>
                <w:i/>
                <w:iCs/>
                <w:color w:val="000000"/>
                <w:sz w:val="28"/>
              </w:rPr>
              <w:t>Subsidiaries</w:t>
            </w:r>
          </w:p>
        </w:tc>
        <w:tc>
          <w:tcPr>
            <w:tcW w:w="1350" w:type="dxa"/>
            <w:tcBorders>
              <w:top w:val="single" w:color="auto" w:sz="4" w:space="0"/>
              <w:left w:val="nil"/>
              <w:right w:val="nil"/>
            </w:tcBorders>
          </w:tcPr>
          <w:p w:rsidRPr="008B68FE" w:rsidR="00C90F95" w:rsidP="008B68FE" w:rsidRDefault="00C90F95" w14:paraId="0C33578F" w14:textId="77777777">
            <w:pPr>
              <w:jc w:val="right"/>
              <w:rPr>
                <w:rFonts w:asciiTheme="majorBidi" w:hAnsiTheme="majorBidi" w:cstheme="majorBidi"/>
                <w:sz w:val="28"/>
              </w:rPr>
            </w:pPr>
          </w:p>
        </w:tc>
        <w:tc>
          <w:tcPr>
            <w:tcW w:w="270" w:type="dxa"/>
            <w:tcBorders>
              <w:left w:val="nil"/>
              <w:right w:val="nil"/>
            </w:tcBorders>
            <w:shd w:val="clear" w:color="auto" w:fill="FFFFFF" w:themeFill="background1"/>
          </w:tcPr>
          <w:p w:rsidRPr="008B68FE" w:rsidR="00C90F95" w:rsidP="008B68FE" w:rsidRDefault="00C90F95" w14:paraId="28B2CAE3" w14:textId="77777777">
            <w:pPr>
              <w:jc w:val="right"/>
              <w:rPr>
                <w:rFonts w:asciiTheme="majorBidi" w:hAnsiTheme="majorBidi" w:cstheme="majorBidi"/>
                <w:color w:val="000000" w:themeColor="text1"/>
                <w:sz w:val="28"/>
              </w:rPr>
            </w:pPr>
          </w:p>
        </w:tc>
        <w:tc>
          <w:tcPr>
            <w:tcW w:w="1170" w:type="dxa"/>
            <w:tcBorders>
              <w:top w:val="single" w:color="auto" w:sz="4" w:space="0"/>
              <w:left w:val="nil"/>
              <w:right w:val="nil"/>
            </w:tcBorders>
            <w:shd w:val="clear" w:color="auto" w:fill="FFFFFF" w:themeFill="background1"/>
          </w:tcPr>
          <w:p w:rsidRPr="008B68FE" w:rsidR="00C90F95" w:rsidP="008B68FE" w:rsidRDefault="00C90F95" w14:paraId="6E1E3A4F" w14:textId="77777777">
            <w:pPr>
              <w:jc w:val="right"/>
              <w:rPr>
                <w:rFonts w:asciiTheme="majorBidi" w:hAnsiTheme="majorBidi" w:cstheme="majorBidi"/>
                <w:color w:val="000000" w:themeColor="text1"/>
                <w:sz w:val="28"/>
              </w:rPr>
            </w:pPr>
          </w:p>
        </w:tc>
        <w:tc>
          <w:tcPr>
            <w:tcW w:w="270" w:type="dxa"/>
            <w:tcBorders>
              <w:left w:val="nil"/>
              <w:right w:val="nil"/>
            </w:tcBorders>
            <w:shd w:val="clear" w:color="auto" w:fill="FFFFFF" w:themeFill="background1"/>
          </w:tcPr>
          <w:p w:rsidRPr="008B68FE" w:rsidR="00C90F95" w:rsidP="008B68FE" w:rsidRDefault="00C90F95" w14:paraId="18AFCC5B"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C90F95" w:rsidP="008B68FE" w:rsidRDefault="00C90F95" w14:paraId="2B3F8904" w14:textId="77777777">
            <w:pPr>
              <w:jc w:val="right"/>
              <w:rPr>
                <w:rFonts w:asciiTheme="majorBidi" w:hAnsiTheme="majorBidi" w:cstheme="majorBidi"/>
                <w:color w:val="000000" w:themeColor="text1"/>
                <w:sz w:val="28"/>
              </w:rPr>
            </w:pPr>
          </w:p>
        </w:tc>
        <w:tc>
          <w:tcPr>
            <w:tcW w:w="270" w:type="dxa"/>
            <w:tcBorders>
              <w:left w:val="nil"/>
              <w:right w:val="nil"/>
            </w:tcBorders>
            <w:shd w:val="clear" w:color="auto" w:fill="FFFFFF" w:themeFill="background1"/>
            <w:noWrap/>
          </w:tcPr>
          <w:p w:rsidRPr="008B68FE" w:rsidR="00C90F95" w:rsidP="008B68FE" w:rsidRDefault="00C90F95" w14:paraId="3F781CA5" w14:textId="77777777">
            <w:pPr>
              <w:jc w:val="right"/>
              <w:rPr>
                <w:rFonts w:asciiTheme="majorBidi" w:hAnsiTheme="majorBidi" w:cstheme="majorBidi"/>
                <w:color w:val="000000" w:themeColor="text1"/>
                <w:sz w:val="28"/>
              </w:rPr>
            </w:pPr>
          </w:p>
        </w:tc>
        <w:tc>
          <w:tcPr>
            <w:tcW w:w="1170" w:type="dxa"/>
            <w:noWrap/>
          </w:tcPr>
          <w:p w:rsidRPr="008B68FE" w:rsidR="00C90F95" w:rsidP="008B68FE" w:rsidRDefault="00C90F95" w14:paraId="7DEFB6A3" w14:textId="77777777">
            <w:pPr>
              <w:jc w:val="right"/>
              <w:rPr>
                <w:rFonts w:asciiTheme="majorBidi" w:hAnsiTheme="majorBidi" w:cstheme="majorBidi"/>
                <w:color w:val="000000" w:themeColor="text1"/>
                <w:sz w:val="28"/>
              </w:rPr>
            </w:pPr>
          </w:p>
        </w:tc>
      </w:tr>
      <w:tr w:rsidRPr="008B68FE" w:rsidR="00E53F0E" w:rsidTr="00E3040A" w14:paraId="1B2793DC" w14:textId="77777777">
        <w:trPr>
          <w:trHeight w:val="80"/>
        </w:trPr>
        <w:tc>
          <w:tcPr>
            <w:tcW w:w="2994" w:type="dxa"/>
            <w:tcBorders>
              <w:top w:val="nil"/>
              <w:left w:val="nil"/>
              <w:bottom w:val="nil"/>
              <w:right w:val="nil"/>
            </w:tcBorders>
            <w:noWrap/>
          </w:tcPr>
          <w:p w:rsidRPr="00A74DAB" w:rsidR="00E53F0E" w:rsidP="00E53F0E" w:rsidRDefault="00E53F0E" w14:paraId="2852523F" w14:textId="77777777">
            <w:pPr>
              <w:rPr>
                <w:rFonts w:asciiTheme="majorBidi" w:hAnsiTheme="majorBidi" w:cstheme="majorBidi"/>
                <w:color w:val="000000" w:themeColor="text1"/>
                <w:sz w:val="28"/>
                <w:cs/>
              </w:rPr>
            </w:pPr>
            <w:r w:rsidRPr="008B68FE">
              <w:rPr>
                <w:rFonts w:asciiTheme="majorBidi" w:hAnsiTheme="majorBidi" w:cstheme="majorBidi"/>
                <w:color w:val="000000"/>
                <w:sz w:val="28"/>
              </w:rPr>
              <w:t>Revenues from sales of goods</w:t>
            </w:r>
          </w:p>
        </w:tc>
        <w:tc>
          <w:tcPr>
            <w:tcW w:w="1350" w:type="dxa"/>
            <w:tcBorders>
              <w:left w:val="nil"/>
              <w:right w:val="nil"/>
            </w:tcBorders>
          </w:tcPr>
          <w:p w:rsidRPr="008B68FE" w:rsidR="00E53F0E" w:rsidP="00E53F0E" w:rsidRDefault="00E53F0E" w14:paraId="792A01D7" w14:textId="20646D31">
            <w:pPr>
              <w:jc w:val="right"/>
              <w:rPr>
                <w:rFonts w:asciiTheme="majorBidi" w:hAnsiTheme="majorBidi" w:cstheme="majorBidi"/>
                <w:sz w:val="28"/>
              </w:rPr>
            </w:pPr>
            <w:r w:rsidRPr="008B68FE">
              <w:rPr>
                <w:rFonts w:asciiTheme="majorBidi" w:hAnsiTheme="majorBidi" w:cstheme="majorBidi"/>
                <w:sz w:val="28"/>
              </w:rPr>
              <w:t>-</w:t>
            </w:r>
          </w:p>
        </w:tc>
        <w:tc>
          <w:tcPr>
            <w:tcW w:w="270" w:type="dxa"/>
            <w:tcBorders>
              <w:left w:val="nil"/>
              <w:right w:val="nil"/>
            </w:tcBorders>
          </w:tcPr>
          <w:p w:rsidRPr="008B68FE" w:rsidR="00E53F0E" w:rsidP="00E53F0E" w:rsidRDefault="00E53F0E" w14:paraId="5B9595D5" w14:textId="77777777">
            <w:pPr>
              <w:jc w:val="right"/>
              <w:rPr>
                <w:rFonts w:asciiTheme="majorBidi" w:hAnsiTheme="majorBidi" w:cstheme="majorBidi"/>
                <w:color w:val="000000" w:themeColor="text1"/>
                <w:sz w:val="28"/>
              </w:rPr>
            </w:pPr>
          </w:p>
        </w:tc>
        <w:tc>
          <w:tcPr>
            <w:tcW w:w="1170" w:type="dxa"/>
            <w:tcBorders>
              <w:left w:val="nil"/>
              <w:right w:val="nil"/>
            </w:tcBorders>
          </w:tcPr>
          <w:p w:rsidRPr="008B68FE" w:rsidR="00E53F0E" w:rsidP="00E53F0E" w:rsidRDefault="00E53F0E" w14:paraId="14A1E89E" w14:textId="77777777">
            <w:pPr>
              <w:jc w:val="right"/>
              <w:rPr>
                <w:rFonts w:asciiTheme="majorBidi" w:hAnsiTheme="majorBidi" w:cstheme="majorBidi"/>
                <w:color w:val="000000" w:themeColor="text1"/>
                <w:sz w:val="28"/>
              </w:rPr>
            </w:pPr>
            <w:r w:rsidRPr="008B68FE">
              <w:rPr>
                <w:rFonts w:asciiTheme="majorBidi" w:hAnsiTheme="majorBidi" w:cstheme="majorBidi"/>
                <w:sz w:val="28"/>
              </w:rPr>
              <w:t>-</w:t>
            </w:r>
          </w:p>
        </w:tc>
        <w:tc>
          <w:tcPr>
            <w:tcW w:w="270" w:type="dxa"/>
            <w:tcBorders>
              <w:left w:val="nil"/>
              <w:right w:val="nil"/>
            </w:tcBorders>
          </w:tcPr>
          <w:p w:rsidRPr="008B68FE" w:rsidR="00E53F0E" w:rsidP="00E53F0E" w:rsidRDefault="00E53F0E" w14:paraId="2265BFE1"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347EE358" w14:textId="52D60DEA">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2,489,548</w:t>
            </w:r>
          </w:p>
        </w:tc>
        <w:tc>
          <w:tcPr>
            <w:tcW w:w="270" w:type="dxa"/>
            <w:tcBorders>
              <w:left w:val="nil"/>
              <w:right w:val="nil"/>
            </w:tcBorders>
            <w:noWrap/>
          </w:tcPr>
          <w:p w:rsidRPr="008B68FE" w:rsidR="00E53F0E" w:rsidP="00E53F0E" w:rsidRDefault="00E53F0E" w14:paraId="02E48130"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133CB63A" w14:textId="5474818F">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7,213,492</w:t>
            </w:r>
          </w:p>
        </w:tc>
      </w:tr>
      <w:tr w:rsidRPr="008B68FE" w:rsidR="00E53F0E" w:rsidTr="00E3040A" w14:paraId="3A79CE9A" w14:textId="77777777">
        <w:trPr>
          <w:trHeight w:val="80"/>
        </w:trPr>
        <w:tc>
          <w:tcPr>
            <w:tcW w:w="2994" w:type="dxa"/>
            <w:tcBorders>
              <w:top w:val="nil"/>
              <w:left w:val="nil"/>
              <w:bottom w:val="nil"/>
              <w:right w:val="nil"/>
            </w:tcBorders>
            <w:noWrap/>
            <w:vAlign w:val="bottom"/>
          </w:tcPr>
          <w:p w:rsidRPr="00A74DAB" w:rsidR="00E53F0E" w:rsidP="00E53F0E" w:rsidRDefault="00E53F0E" w14:paraId="58601FA9" w14:textId="77777777">
            <w:pPr>
              <w:rPr>
                <w:rFonts w:asciiTheme="majorBidi" w:hAnsiTheme="majorBidi" w:cstheme="majorBidi"/>
                <w:color w:val="000000" w:themeColor="text1"/>
                <w:sz w:val="28"/>
                <w:cs/>
              </w:rPr>
            </w:pPr>
            <w:r w:rsidRPr="008B68FE">
              <w:rPr>
                <w:rFonts w:asciiTheme="majorBidi" w:hAnsiTheme="majorBidi" w:cstheme="majorBidi"/>
                <w:color w:val="000000"/>
                <w:sz w:val="28"/>
              </w:rPr>
              <w:t>Revenues from sales of fuel</w:t>
            </w:r>
          </w:p>
        </w:tc>
        <w:tc>
          <w:tcPr>
            <w:tcW w:w="1350" w:type="dxa"/>
            <w:tcBorders>
              <w:left w:val="nil"/>
              <w:right w:val="nil"/>
            </w:tcBorders>
          </w:tcPr>
          <w:p w:rsidRPr="008B68FE" w:rsidR="00E53F0E" w:rsidP="00E53F0E" w:rsidRDefault="00E53F0E" w14:paraId="7AAB6DD5" w14:textId="47BDA939">
            <w:pPr>
              <w:jc w:val="right"/>
              <w:rPr>
                <w:rFonts w:asciiTheme="majorBidi" w:hAnsiTheme="majorBidi" w:cstheme="majorBidi"/>
                <w:sz w:val="28"/>
              </w:rPr>
            </w:pPr>
            <w:r w:rsidRPr="008B68FE">
              <w:rPr>
                <w:rFonts w:asciiTheme="majorBidi" w:hAnsiTheme="majorBidi" w:cstheme="majorBidi"/>
                <w:sz w:val="28"/>
              </w:rPr>
              <w:t>-</w:t>
            </w:r>
          </w:p>
        </w:tc>
        <w:tc>
          <w:tcPr>
            <w:tcW w:w="270" w:type="dxa"/>
            <w:tcBorders>
              <w:left w:val="nil"/>
              <w:right w:val="nil"/>
            </w:tcBorders>
          </w:tcPr>
          <w:p w:rsidRPr="008B68FE" w:rsidR="00E53F0E" w:rsidP="00E53F0E" w:rsidRDefault="00E53F0E" w14:paraId="1DA1839C" w14:textId="77777777">
            <w:pPr>
              <w:jc w:val="right"/>
              <w:rPr>
                <w:rFonts w:asciiTheme="majorBidi" w:hAnsiTheme="majorBidi" w:cstheme="majorBidi"/>
                <w:color w:val="000000" w:themeColor="text1"/>
                <w:sz w:val="28"/>
              </w:rPr>
            </w:pPr>
          </w:p>
        </w:tc>
        <w:tc>
          <w:tcPr>
            <w:tcW w:w="1170" w:type="dxa"/>
            <w:tcBorders>
              <w:left w:val="nil"/>
              <w:right w:val="nil"/>
            </w:tcBorders>
          </w:tcPr>
          <w:p w:rsidRPr="008B68FE" w:rsidR="00E53F0E" w:rsidP="00E53F0E" w:rsidRDefault="00E53F0E" w14:paraId="5842BBA1" w14:textId="77777777">
            <w:pPr>
              <w:jc w:val="right"/>
              <w:rPr>
                <w:rFonts w:asciiTheme="majorBidi" w:hAnsiTheme="majorBidi" w:cstheme="majorBidi"/>
                <w:color w:val="000000" w:themeColor="text1"/>
                <w:sz w:val="28"/>
              </w:rPr>
            </w:pPr>
            <w:r w:rsidRPr="008B68FE">
              <w:rPr>
                <w:rFonts w:asciiTheme="majorBidi" w:hAnsiTheme="majorBidi" w:cstheme="majorBidi"/>
                <w:sz w:val="28"/>
              </w:rPr>
              <w:t>-</w:t>
            </w:r>
          </w:p>
        </w:tc>
        <w:tc>
          <w:tcPr>
            <w:tcW w:w="270" w:type="dxa"/>
            <w:tcBorders>
              <w:left w:val="nil"/>
              <w:right w:val="nil"/>
            </w:tcBorders>
          </w:tcPr>
          <w:p w:rsidRPr="008B68FE" w:rsidR="00E53F0E" w:rsidP="00E53F0E" w:rsidRDefault="00E53F0E" w14:paraId="13250607"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0E64FBA9" w14:textId="78E0A6B1">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2,359,644</w:t>
            </w:r>
          </w:p>
        </w:tc>
        <w:tc>
          <w:tcPr>
            <w:tcW w:w="270" w:type="dxa"/>
            <w:tcBorders>
              <w:left w:val="nil"/>
              <w:right w:val="nil"/>
            </w:tcBorders>
            <w:noWrap/>
          </w:tcPr>
          <w:p w:rsidRPr="008B68FE" w:rsidR="00E53F0E" w:rsidP="00E53F0E" w:rsidRDefault="00E53F0E" w14:paraId="53172FF3"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3B9767E7" w14:textId="22BBFE92">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5,737,090</w:t>
            </w:r>
          </w:p>
        </w:tc>
      </w:tr>
      <w:tr w:rsidRPr="008B68FE" w:rsidR="00E53F0E" w:rsidTr="00E3040A" w14:paraId="6E284163" w14:textId="77777777">
        <w:trPr>
          <w:trHeight w:val="80"/>
        </w:trPr>
        <w:tc>
          <w:tcPr>
            <w:tcW w:w="2994" w:type="dxa"/>
            <w:tcBorders>
              <w:top w:val="nil"/>
              <w:left w:val="nil"/>
              <w:bottom w:val="nil"/>
              <w:right w:val="nil"/>
            </w:tcBorders>
            <w:noWrap/>
            <w:vAlign w:val="bottom"/>
          </w:tcPr>
          <w:p w:rsidRPr="008B68FE" w:rsidR="00E53F0E" w:rsidP="00E53F0E" w:rsidRDefault="00E53F0E" w14:paraId="6DF7C0EF" w14:textId="77777777">
            <w:pPr>
              <w:rPr>
                <w:rFonts w:asciiTheme="majorBidi" w:hAnsiTheme="majorBidi" w:cstheme="majorBidi"/>
                <w:color w:val="000000"/>
                <w:sz w:val="28"/>
              </w:rPr>
            </w:pPr>
            <w:r w:rsidRPr="008B68FE">
              <w:rPr>
                <w:rFonts w:asciiTheme="majorBidi" w:hAnsiTheme="majorBidi" w:cstheme="majorBidi"/>
                <w:color w:val="000000"/>
                <w:sz w:val="28"/>
              </w:rPr>
              <w:t>Other income</w:t>
            </w:r>
          </w:p>
        </w:tc>
        <w:tc>
          <w:tcPr>
            <w:tcW w:w="1350" w:type="dxa"/>
            <w:tcBorders>
              <w:left w:val="nil"/>
              <w:right w:val="nil"/>
            </w:tcBorders>
          </w:tcPr>
          <w:p w:rsidRPr="008B68FE" w:rsidR="00E53F0E" w:rsidP="00E53F0E" w:rsidRDefault="00E53F0E" w14:paraId="54B18C9B" w14:textId="5211C0EE">
            <w:pPr>
              <w:jc w:val="right"/>
              <w:rPr>
                <w:rFonts w:asciiTheme="majorBidi" w:hAnsiTheme="majorBidi" w:cstheme="majorBidi"/>
                <w:sz w:val="28"/>
              </w:rPr>
            </w:pPr>
            <w:r w:rsidRPr="008B68FE">
              <w:rPr>
                <w:rFonts w:asciiTheme="majorBidi" w:hAnsiTheme="majorBidi" w:cstheme="majorBidi"/>
                <w:sz w:val="28"/>
              </w:rPr>
              <w:t>-</w:t>
            </w:r>
          </w:p>
        </w:tc>
        <w:tc>
          <w:tcPr>
            <w:tcW w:w="270" w:type="dxa"/>
            <w:tcBorders>
              <w:left w:val="nil"/>
              <w:right w:val="nil"/>
            </w:tcBorders>
          </w:tcPr>
          <w:p w:rsidRPr="008B68FE" w:rsidR="00E53F0E" w:rsidP="00E53F0E" w:rsidRDefault="00E53F0E" w14:paraId="3A6BF2D8" w14:textId="77777777">
            <w:pPr>
              <w:jc w:val="right"/>
              <w:rPr>
                <w:rFonts w:asciiTheme="majorBidi" w:hAnsiTheme="majorBidi" w:cstheme="majorBidi"/>
                <w:color w:val="000000" w:themeColor="text1"/>
                <w:sz w:val="28"/>
              </w:rPr>
            </w:pPr>
          </w:p>
        </w:tc>
        <w:tc>
          <w:tcPr>
            <w:tcW w:w="1170" w:type="dxa"/>
            <w:tcBorders>
              <w:left w:val="nil"/>
              <w:right w:val="nil"/>
            </w:tcBorders>
          </w:tcPr>
          <w:p w:rsidRPr="008B68FE" w:rsidR="00E53F0E" w:rsidP="00E53F0E" w:rsidRDefault="00E53F0E" w14:paraId="5A502ED2" w14:textId="77777777">
            <w:pPr>
              <w:jc w:val="right"/>
              <w:rPr>
                <w:rFonts w:asciiTheme="majorBidi" w:hAnsiTheme="majorBidi" w:cstheme="majorBidi"/>
                <w:sz w:val="28"/>
              </w:rPr>
            </w:pPr>
            <w:r w:rsidRPr="008B68FE">
              <w:rPr>
                <w:rFonts w:asciiTheme="majorBidi" w:hAnsiTheme="majorBidi" w:cstheme="majorBidi"/>
                <w:sz w:val="28"/>
              </w:rPr>
              <w:t>-</w:t>
            </w:r>
          </w:p>
        </w:tc>
        <w:tc>
          <w:tcPr>
            <w:tcW w:w="270" w:type="dxa"/>
            <w:tcBorders>
              <w:left w:val="nil"/>
              <w:right w:val="nil"/>
            </w:tcBorders>
          </w:tcPr>
          <w:p w:rsidRPr="008B68FE" w:rsidR="00E53F0E" w:rsidP="00E53F0E" w:rsidRDefault="00E53F0E" w14:paraId="51210CC6"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7BF3E3A3" w14:textId="5D67C897">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1,471,600</w:t>
            </w:r>
          </w:p>
        </w:tc>
        <w:tc>
          <w:tcPr>
            <w:tcW w:w="270" w:type="dxa"/>
            <w:tcBorders>
              <w:left w:val="nil"/>
              <w:right w:val="nil"/>
            </w:tcBorders>
            <w:noWrap/>
          </w:tcPr>
          <w:p w:rsidRPr="008B68FE" w:rsidR="00E53F0E" w:rsidP="00E53F0E" w:rsidRDefault="00E53F0E" w14:paraId="5670F101"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45DA98E4" w14:textId="2AFC894C">
            <w:pPr>
              <w:jc w:val="right"/>
              <w:rPr>
                <w:rFonts w:asciiTheme="majorBidi" w:hAnsiTheme="majorBidi" w:cstheme="majorBidi"/>
                <w:color w:val="000000"/>
                <w:sz w:val="28"/>
              </w:rPr>
            </w:pPr>
            <w:r w:rsidRPr="008B68FE">
              <w:rPr>
                <w:rFonts w:asciiTheme="majorBidi" w:hAnsiTheme="majorBidi" w:cstheme="majorBidi"/>
                <w:color w:val="000000" w:themeColor="text1"/>
                <w:sz w:val="28"/>
              </w:rPr>
              <w:t>2,150,303</w:t>
            </w:r>
          </w:p>
        </w:tc>
      </w:tr>
      <w:tr w:rsidRPr="008B68FE" w:rsidR="00E53F0E" w:rsidTr="00E3040A" w14:paraId="28897B0C" w14:textId="77777777">
        <w:trPr>
          <w:trHeight w:val="80"/>
        </w:trPr>
        <w:tc>
          <w:tcPr>
            <w:tcW w:w="2994" w:type="dxa"/>
            <w:tcBorders>
              <w:top w:val="nil"/>
              <w:left w:val="nil"/>
              <w:bottom w:val="nil"/>
              <w:right w:val="nil"/>
            </w:tcBorders>
            <w:noWrap/>
            <w:vAlign w:val="bottom"/>
          </w:tcPr>
          <w:p w:rsidRPr="00A74DAB" w:rsidR="00E53F0E" w:rsidP="00E53F0E" w:rsidRDefault="00E53F0E" w14:paraId="196155A6" w14:textId="77777777">
            <w:pPr>
              <w:rPr>
                <w:rFonts w:asciiTheme="majorBidi" w:hAnsiTheme="majorBidi" w:cstheme="majorBidi"/>
                <w:b/>
                <w:bCs/>
                <w:color w:val="000000" w:themeColor="text1"/>
                <w:sz w:val="28"/>
                <w:cs/>
              </w:rPr>
            </w:pPr>
            <w:r w:rsidRPr="008B68FE">
              <w:rPr>
                <w:rFonts w:asciiTheme="majorBidi" w:hAnsiTheme="majorBidi" w:cstheme="majorBidi"/>
                <w:color w:val="000000"/>
                <w:sz w:val="28"/>
              </w:rPr>
              <w:t>Finance income</w:t>
            </w:r>
          </w:p>
        </w:tc>
        <w:tc>
          <w:tcPr>
            <w:tcW w:w="1350" w:type="dxa"/>
            <w:tcBorders>
              <w:left w:val="nil"/>
              <w:right w:val="nil"/>
            </w:tcBorders>
          </w:tcPr>
          <w:p w:rsidRPr="008B68FE" w:rsidR="00E53F0E" w:rsidP="00E53F0E" w:rsidRDefault="00E53F0E" w14:paraId="461F7D52" w14:textId="0E234068">
            <w:pPr>
              <w:jc w:val="right"/>
              <w:rPr>
                <w:rFonts w:asciiTheme="majorBidi" w:hAnsiTheme="majorBidi" w:cstheme="majorBidi"/>
                <w:sz w:val="28"/>
              </w:rPr>
            </w:pPr>
            <w:r w:rsidRPr="008B68FE">
              <w:rPr>
                <w:rFonts w:asciiTheme="majorBidi" w:hAnsiTheme="majorBidi" w:cstheme="majorBidi"/>
                <w:sz w:val="28"/>
              </w:rPr>
              <w:t>-</w:t>
            </w:r>
          </w:p>
        </w:tc>
        <w:tc>
          <w:tcPr>
            <w:tcW w:w="270" w:type="dxa"/>
            <w:tcBorders>
              <w:left w:val="nil"/>
              <w:right w:val="nil"/>
            </w:tcBorders>
          </w:tcPr>
          <w:p w:rsidRPr="008B68FE" w:rsidR="00E53F0E" w:rsidP="00E53F0E" w:rsidRDefault="00E53F0E" w14:paraId="41179F96" w14:textId="77777777">
            <w:pPr>
              <w:jc w:val="right"/>
              <w:rPr>
                <w:rFonts w:asciiTheme="majorBidi" w:hAnsiTheme="majorBidi" w:cstheme="majorBidi"/>
                <w:color w:val="000000" w:themeColor="text1"/>
                <w:sz w:val="28"/>
              </w:rPr>
            </w:pPr>
          </w:p>
        </w:tc>
        <w:tc>
          <w:tcPr>
            <w:tcW w:w="1170" w:type="dxa"/>
            <w:tcBorders>
              <w:left w:val="nil"/>
              <w:right w:val="nil"/>
            </w:tcBorders>
          </w:tcPr>
          <w:p w:rsidRPr="008B68FE" w:rsidR="00E53F0E" w:rsidP="00E53F0E" w:rsidRDefault="00E53F0E" w14:paraId="42520D71" w14:textId="77777777">
            <w:pPr>
              <w:jc w:val="right"/>
              <w:rPr>
                <w:rFonts w:asciiTheme="majorBidi" w:hAnsiTheme="majorBidi" w:cstheme="majorBidi"/>
                <w:color w:val="000000" w:themeColor="text1"/>
                <w:sz w:val="28"/>
              </w:rPr>
            </w:pPr>
            <w:r w:rsidRPr="008B68FE">
              <w:rPr>
                <w:rFonts w:asciiTheme="majorBidi" w:hAnsiTheme="majorBidi" w:cstheme="majorBidi"/>
                <w:sz w:val="28"/>
              </w:rPr>
              <w:t>-</w:t>
            </w:r>
          </w:p>
        </w:tc>
        <w:tc>
          <w:tcPr>
            <w:tcW w:w="270" w:type="dxa"/>
            <w:tcBorders>
              <w:left w:val="nil"/>
              <w:right w:val="nil"/>
            </w:tcBorders>
          </w:tcPr>
          <w:p w:rsidRPr="008B68FE" w:rsidR="00E53F0E" w:rsidP="00E53F0E" w:rsidRDefault="00E53F0E" w14:paraId="60DA7A9F"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389F060C" w14:textId="72B4C121">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372,789</w:t>
            </w:r>
          </w:p>
        </w:tc>
        <w:tc>
          <w:tcPr>
            <w:tcW w:w="270" w:type="dxa"/>
            <w:tcBorders>
              <w:left w:val="nil"/>
              <w:right w:val="nil"/>
            </w:tcBorders>
            <w:noWrap/>
          </w:tcPr>
          <w:p w:rsidRPr="008B68FE" w:rsidR="00E53F0E" w:rsidP="00E53F0E" w:rsidRDefault="00E53F0E" w14:paraId="47B7BD7F"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6EED8162" w14:textId="74B743D3">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466,284</w:t>
            </w:r>
          </w:p>
        </w:tc>
      </w:tr>
      <w:tr w:rsidRPr="008B68FE" w:rsidR="00E53F0E" w:rsidTr="00E3040A" w14:paraId="0506B81F" w14:textId="77777777">
        <w:trPr>
          <w:trHeight w:val="80"/>
        </w:trPr>
        <w:tc>
          <w:tcPr>
            <w:tcW w:w="2994" w:type="dxa"/>
            <w:tcBorders>
              <w:top w:val="nil"/>
              <w:left w:val="nil"/>
              <w:bottom w:val="nil"/>
              <w:right w:val="nil"/>
            </w:tcBorders>
            <w:noWrap/>
            <w:vAlign w:val="bottom"/>
          </w:tcPr>
          <w:p w:rsidRPr="00A74DAB" w:rsidR="00E53F0E" w:rsidP="00E53F0E" w:rsidRDefault="00E53F0E" w14:paraId="3D424B4F" w14:textId="77777777">
            <w:pPr>
              <w:rPr>
                <w:rFonts w:asciiTheme="majorBidi" w:hAnsiTheme="majorBidi" w:cstheme="majorBidi"/>
                <w:color w:val="000000" w:themeColor="text1"/>
                <w:sz w:val="28"/>
                <w:cs/>
              </w:rPr>
            </w:pPr>
            <w:r w:rsidRPr="008B68FE">
              <w:rPr>
                <w:rFonts w:asciiTheme="majorBidi" w:hAnsiTheme="majorBidi" w:cstheme="majorBidi"/>
                <w:color w:val="000000"/>
                <w:sz w:val="28"/>
              </w:rPr>
              <w:t>Cost of sale</w:t>
            </w:r>
          </w:p>
        </w:tc>
        <w:tc>
          <w:tcPr>
            <w:tcW w:w="1350" w:type="dxa"/>
            <w:tcBorders>
              <w:left w:val="nil"/>
              <w:right w:val="nil"/>
            </w:tcBorders>
            <w:vAlign w:val="bottom"/>
          </w:tcPr>
          <w:p w:rsidRPr="008B68FE" w:rsidR="00E53F0E" w:rsidP="00E53F0E" w:rsidRDefault="00E53F0E" w14:paraId="334FE845" w14:textId="796A965E">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w:t>
            </w:r>
          </w:p>
        </w:tc>
        <w:tc>
          <w:tcPr>
            <w:tcW w:w="270" w:type="dxa"/>
            <w:tcBorders>
              <w:left w:val="nil"/>
              <w:right w:val="nil"/>
            </w:tcBorders>
          </w:tcPr>
          <w:p w:rsidRPr="008B68FE" w:rsidR="00E53F0E" w:rsidP="00E53F0E" w:rsidRDefault="00E53F0E" w14:paraId="1B8E7F5A" w14:textId="77777777">
            <w:pPr>
              <w:jc w:val="right"/>
              <w:rPr>
                <w:rFonts w:asciiTheme="majorBidi" w:hAnsiTheme="majorBidi" w:cstheme="majorBidi"/>
                <w:color w:val="000000" w:themeColor="text1"/>
                <w:sz w:val="28"/>
              </w:rPr>
            </w:pPr>
          </w:p>
        </w:tc>
        <w:tc>
          <w:tcPr>
            <w:tcW w:w="1170" w:type="dxa"/>
            <w:tcBorders>
              <w:left w:val="nil"/>
              <w:right w:val="nil"/>
            </w:tcBorders>
            <w:vAlign w:val="bottom"/>
          </w:tcPr>
          <w:p w:rsidRPr="008B68FE" w:rsidR="00E53F0E" w:rsidP="00E53F0E" w:rsidRDefault="00E53F0E" w14:paraId="44B862D5" w14:textId="77777777">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w:t>
            </w:r>
          </w:p>
        </w:tc>
        <w:tc>
          <w:tcPr>
            <w:tcW w:w="270" w:type="dxa"/>
            <w:tcBorders>
              <w:left w:val="nil"/>
              <w:right w:val="nil"/>
            </w:tcBorders>
          </w:tcPr>
          <w:p w:rsidRPr="008B68FE" w:rsidR="00E53F0E" w:rsidP="00E53F0E" w:rsidRDefault="00E53F0E" w14:paraId="70B455A0"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5145C992" w14:textId="1B621377">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139,074,878</w:t>
            </w:r>
          </w:p>
        </w:tc>
        <w:tc>
          <w:tcPr>
            <w:tcW w:w="270" w:type="dxa"/>
            <w:tcBorders>
              <w:left w:val="nil"/>
              <w:right w:val="nil"/>
            </w:tcBorders>
            <w:noWrap/>
          </w:tcPr>
          <w:p w:rsidRPr="008B68FE" w:rsidR="00E53F0E" w:rsidP="00E53F0E" w:rsidRDefault="00E53F0E" w14:paraId="7D52B5FC" w14:textId="77777777">
            <w:pPr>
              <w:jc w:val="right"/>
              <w:rPr>
                <w:rFonts w:asciiTheme="majorBidi" w:hAnsiTheme="majorBidi" w:cstheme="majorBidi"/>
                <w:color w:val="000000" w:themeColor="text1"/>
                <w:sz w:val="28"/>
              </w:rPr>
            </w:pPr>
          </w:p>
        </w:tc>
        <w:tc>
          <w:tcPr>
            <w:tcW w:w="1170" w:type="dxa"/>
            <w:noWrap/>
            <w:vAlign w:val="bottom"/>
          </w:tcPr>
          <w:p w:rsidRPr="00A74DAB" w:rsidR="00E53F0E" w:rsidP="00E53F0E" w:rsidRDefault="00E53F0E" w14:paraId="691C7D7B" w14:textId="0714E59A">
            <w:pPr>
              <w:jc w:val="right"/>
              <w:rPr>
                <w:rFonts w:asciiTheme="majorBidi" w:hAnsiTheme="majorBidi" w:cstheme="majorBidi"/>
                <w:color w:val="000000" w:themeColor="text1"/>
                <w:sz w:val="28"/>
                <w:cs/>
              </w:rPr>
            </w:pPr>
            <w:r w:rsidRPr="008B68FE">
              <w:rPr>
                <w:rFonts w:asciiTheme="majorBidi" w:hAnsiTheme="majorBidi" w:cstheme="majorBidi"/>
                <w:color w:val="000000" w:themeColor="text1"/>
                <w:sz w:val="28"/>
              </w:rPr>
              <w:t>144,938,855</w:t>
            </w:r>
          </w:p>
        </w:tc>
      </w:tr>
      <w:tr w:rsidRPr="008B68FE" w:rsidR="00E53F0E" w:rsidTr="00E3040A" w14:paraId="623F50BF" w14:textId="77777777">
        <w:trPr>
          <w:trHeight w:val="80"/>
        </w:trPr>
        <w:tc>
          <w:tcPr>
            <w:tcW w:w="2994" w:type="dxa"/>
            <w:tcBorders>
              <w:top w:val="nil"/>
              <w:left w:val="nil"/>
              <w:bottom w:val="nil"/>
              <w:right w:val="nil"/>
            </w:tcBorders>
            <w:noWrap/>
            <w:vAlign w:val="bottom"/>
          </w:tcPr>
          <w:p w:rsidRPr="008B68FE" w:rsidR="00E53F0E" w:rsidP="00E53F0E" w:rsidRDefault="00E53F0E" w14:paraId="6DD227F8" w14:textId="77777777">
            <w:pPr>
              <w:rPr>
                <w:rFonts w:asciiTheme="majorBidi" w:hAnsiTheme="majorBidi" w:cstheme="majorBidi"/>
                <w:color w:val="000000"/>
                <w:sz w:val="28"/>
              </w:rPr>
            </w:pPr>
            <w:r w:rsidRPr="008B68FE">
              <w:rPr>
                <w:rFonts w:asciiTheme="majorBidi" w:hAnsiTheme="majorBidi" w:cstheme="majorBidi"/>
                <w:color w:val="000000"/>
                <w:sz w:val="28"/>
              </w:rPr>
              <w:t>Cost of rendering of service</w:t>
            </w:r>
          </w:p>
        </w:tc>
        <w:tc>
          <w:tcPr>
            <w:tcW w:w="1350" w:type="dxa"/>
            <w:tcBorders>
              <w:left w:val="nil"/>
              <w:right w:val="nil"/>
            </w:tcBorders>
            <w:vAlign w:val="bottom"/>
          </w:tcPr>
          <w:p w:rsidRPr="008B68FE" w:rsidR="00E53F0E" w:rsidP="00E53F0E" w:rsidRDefault="00E53F0E" w14:paraId="32544377" w14:textId="09178405">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w:t>
            </w:r>
          </w:p>
        </w:tc>
        <w:tc>
          <w:tcPr>
            <w:tcW w:w="270" w:type="dxa"/>
            <w:tcBorders>
              <w:left w:val="nil"/>
              <w:right w:val="nil"/>
            </w:tcBorders>
          </w:tcPr>
          <w:p w:rsidRPr="008B68FE" w:rsidR="00E53F0E" w:rsidP="00E53F0E" w:rsidRDefault="00E53F0E" w14:paraId="65ACF522" w14:textId="77777777">
            <w:pPr>
              <w:jc w:val="right"/>
              <w:rPr>
                <w:rFonts w:asciiTheme="majorBidi" w:hAnsiTheme="majorBidi" w:cstheme="majorBidi"/>
                <w:color w:val="000000" w:themeColor="text1"/>
                <w:sz w:val="28"/>
              </w:rPr>
            </w:pPr>
          </w:p>
        </w:tc>
        <w:tc>
          <w:tcPr>
            <w:tcW w:w="1170" w:type="dxa"/>
            <w:tcBorders>
              <w:left w:val="nil"/>
              <w:right w:val="nil"/>
            </w:tcBorders>
            <w:vAlign w:val="bottom"/>
          </w:tcPr>
          <w:p w:rsidRPr="008B68FE" w:rsidR="00E53F0E" w:rsidP="00E53F0E" w:rsidRDefault="00E53F0E" w14:paraId="37450F70" w14:textId="77777777">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w:t>
            </w:r>
          </w:p>
        </w:tc>
        <w:tc>
          <w:tcPr>
            <w:tcW w:w="270" w:type="dxa"/>
            <w:tcBorders>
              <w:left w:val="nil"/>
              <w:right w:val="nil"/>
            </w:tcBorders>
          </w:tcPr>
          <w:p w:rsidRPr="008B68FE" w:rsidR="00E53F0E" w:rsidP="00E53F0E" w:rsidRDefault="00E53F0E" w14:paraId="6F6E1FB7"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6EC39C20" w14:textId="1C91751B">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203,657</w:t>
            </w:r>
          </w:p>
        </w:tc>
        <w:tc>
          <w:tcPr>
            <w:tcW w:w="270" w:type="dxa"/>
            <w:tcBorders>
              <w:left w:val="nil"/>
              <w:right w:val="nil"/>
            </w:tcBorders>
            <w:noWrap/>
          </w:tcPr>
          <w:p w:rsidRPr="008B68FE" w:rsidR="00E53F0E" w:rsidP="00E53F0E" w:rsidRDefault="00E53F0E" w14:paraId="61496026"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56FA7AA1" w14:textId="1F8668BE">
            <w:pPr>
              <w:jc w:val="right"/>
              <w:rPr>
                <w:rFonts w:asciiTheme="majorBidi" w:hAnsiTheme="majorBidi" w:cstheme="majorBidi"/>
                <w:color w:val="000000"/>
                <w:sz w:val="28"/>
              </w:rPr>
            </w:pPr>
            <w:r w:rsidRPr="008B68FE">
              <w:rPr>
                <w:rFonts w:asciiTheme="majorBidi" w:hAnsiTheme="majorBidi" w:cstheme="majorBidi"/>
                <w:color w:val="000000"/>
                <w:sz w:val="28"/>
              </w:rPr>
              <w:t>-</w:t>
            </w:r>
          </w:p>
        </w:tc>
      </w:tr>
      <w:tr w:rsidRPr="008B68FE" w:rsidR="00E53F0E" w:rsidTr="00E3040A" w14:paraId="3A9C99BE" w14:textId="77777777">
        <w:trPr>
          <w:trHeight w:val="80"/>
        </w:trPr>
        <w:tc>
          <w:tcPr>
            <w:tcW w:w="2994" w:type="dxa"/>
            <w:tcBorders>
              <w:top w:val="nil"/>
              <w:left w:val="nil"/>
              <w:bottom w:val="nil"/>
              <w:right w:val="nil"/>
            </w:tcBorders>
            <w:shd w:val="clear" w:color="auto" w:fill="FFFFFF" w:themeFill="background1"/>
            <w:noWrap/>
            <w:vAlign w:val="bottom"/>
          </w:tcPr>
          <w:p w:rsidRPr="00A74DAB" w:rsidR="00E53F0E" w:rsidP="00E53F0E" w:rsidRDefault="00E53F0E" w14:paraId="32099C8F" w14:textId="77777777">
            <w:pPr>
              <w:rPr>
                <w:rFonts w:asciiTheme="majorBidi" w:hAnsiTheme="majorBidi" w:cstheme="majorBidi"/>
                <w:color w:val="000000" w:themeColor="text1"/>
                <w:sz w:val="28"/>
                <w:cs/>
              </w:rPr>
            </w:pPr>
            <w:r w:rsidRPr="008B68FE">
              <w:rPr>
                <w:rFonts w:asciiTheme="majorBidi" w:hAnsiTheme="majorBidi"/>
                <w:color w:val="000000"/>
                <w:sz w:val="28"/>
              </w:rPr>
              <w:t>Distribution costs</w:t>
            </w:r>
          </w:p>
        </w:tc>
        <w:tc>
          <w:tcPr>
            <w:tcW w:w="1350" w:type="dxa"/>
            <w:tcBorders>
              <w:left w:val="nil"/>
              <w:right w:val="nil"/>
            </w:tcBorders>
          </w:tcPr>
          <w:p w:rsidRPr="008B68FE" w:rsidR="00E53F0E" w:rsidP="00E53F0E" w:rsidRDefault="00E53F0E" w14:paraId="35C7E661" w14:textId="66306EA2">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w:t>
            </w:r>
          </w:p>
        </w:tc>
        <w:tc>
          <w:tcPr>
            <w:tcW w:w="270" w:type="dxa"/>
            <w:tcBorders>
              <w:left w:val="nil"/>
              <w:right w:val="nil"/>
            </w:tcBorders>
          </w:tcPr>
          <w:p w:rsidRPr="008B68FE" w:rsidR="00E53F0E" w:rsidP="00E53F0E" w:rsidRDefault="00E53F0E" w14:paraId="50DDD534" w14:textId="77777777">
            <w:pPr>
              <w:jc w:val="right"/>
              <w:rPr>
                <w:rFonts w:asciiTheme="majorBidi" w:hAnsiTheme="majorBidi" w:cstheme="majorBidi"/>
                <w:color w:val="000000" w:themeColor="text1"/>
                <w:sz w:val="28"/>
              </w:rPr>
            </w:pPr>
          </w:p>
        </w:tc>
        <w:tc>
          <w:tcPr>
            <w:tcW w:w="1170" w:type="dxa"/>
            <w:tcBorders>
              <w:left w:val="nil"/>
              <w:right w:val="nil"/>
            </w:tcBorders>
          </w:tcPr>
          <w:p w:rsidRPr="008B68FE" w:rsidR="00E53F0E" w:rsidP="00E53F0E" w:rsidRDefault="00E53F0E" w14:paraId="69490E0B" w14:textId="77777777">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w:t>
            </w:r>
          </w:p>
        </w:tc>
        <w:tc>
          <w:tcPr>
            <w:tcW w:w="270" w:type="dxa"/>
            <w:tcBorders>
              <w:left w:val="nil"/>
              <w:right w:val="nil"/>
            </w:tcBorders>
          </w:tcPr>
          <w:p w:rsidRPr="008B68FE" w:rsidR="00E53F0E" w:rsidP="00E53F0E" w:rsidRDefault="00E53F0E" w14:paraId="32ACBA40"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27720590" w14:textId="13463B1E">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7,509,704</w:t>
            </w:r>
          </w:p>
        </w:tc>
        <w:tc>
          <w:tcPr>
            <w:tcW w:w="270" w:type="dxa"/>
            <w:tcBorders>
              <w:left w:val="nil"/>
              <w:right w:val="nil"/>
            </w:tcBorders>
            <w:noWrap/>
          </w:tcPr>
          <w:p w:rsidRPr="008B68FE" w:rsidR="00E53F0E" w:rsidP="00E53F0E" w:rsidRDefault="00E53F0E" w14:paraId="5C4C36C2"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72DD9B52" w14:textId="2C259F0F">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10,166,311</w:t>
            </w:r>
          </w:p>
        </w:tc>
      </w:tr>
      <w:tr w:rsidRPr="008B68FE" w:rsidR="00E53F0E" w:rsidTr="00E3040A" w14:paraId="25C8BB41" w14:textId="77777777">
        <w:trPr>
          <w:trHeight w:val="80"/>
        </w:trPr>
        <w:tc>
          <w:tcPr>
            <w:tcW w:w="2994" w:type="dxa"/>
            <w:tcBorders>
              <w:top w:val="nil"/>
              <w:left w:val="nil"/>
              <w:bottom w:val="nil"/>
              <w:right w:val="nil"/>
            </w:tcBorders>
            <w:shd w:val="clear" w:color="auto" w:fill="FFFFFF" w:themeFill="background1"/>
            <w:noWrap/>
            <w:vAlign w:val="bottom"/>
          </w:tcPr>
          <w:p w:rsidRPr="00A74DAB" w:rsidR="00E53F0E" w:rsidP="00E53F0E" w:rsidRDefault="00E53F0E" w14:paraId="24C2D8BB" w14:textId="77777777">
            <w:pPr>
              <w:rPr>
                <w:rFonts w:asciiTheme="majorBidi" w:hAnsiTheme="majorBidi" w:cstheme="majorBidi"/>
                <w:color w:val="000000" w:themeColor="text1"/>
                <w:sz w:val="28"/>
                <w:cs/>
              </w:rPr>
            </w:pPr>
            <w:r w:rsidRPr="008B68FE">
              <w:rPr>
                <w:rFonts w:asciiTheme="majorBidi" w:hAnsiTheme="majorBidi"/>
                <w:color w:val="000000"/>
                <w:sz w:val="28"/>
              </w:rPr>
              <w:t>Administrative expenses</w:t>
            </w:r>
          </w:p>
        </w:tc>
        <w:tc>
          <w:tcPr>
            <w:tcW w:w="1350" w:type="dxa"/>
            <w:tcBorders>
              <w:left w:val="nil"/>
              <w:right w:val="nil"/>
            </w:tcBorders>
          </w:tcPr>
          <w:p w:rsidRPr="008B68FE" w:rsidR="00E53F0E" w:rsidP="00E53F0E" w:rsidRDefault="00E53F0E" w14:paraId="62013514" w14:textId="6B112D3E">
            <w:pPr>
              <w:jc w:val="right"/>
              <w:rPr>
                <w:rFonts w:asciiTheme="majorBidi" w:hAnsiTheme="majorBidi" w:cstheme="majorBidi"/>
                <w:color w:val="000000" w:themeColor="text1"/>
                <w:sz w:val="28"/>
              </w:rPr>
            </w:pPr>
            <w:r w:rsidRPr="008B68FE">
              <w:rPr>
                <w:rFonts w:asciiTheme="majorBidi" w:hAnsiTheme="majorBidi" w:cstheme="majorBidi"/>
                <w:sz w:val="28"/>
              </w:rPr>
              <w:t>-</w:t>
            </w:r>
          </w:p>
        </w:tc>
        <w:tc>
          <w:tcPr>
            <w:tcW w:w="270" w:type="dxa"/>
            <w:tcBorders>
              <w:left w:val="nil"/>
              <w:right w:val="nil"/>
            </w:tcBorders>
          </w:tcPr>
          <w:p w:rsidRPr="008B68FE" w:rsidR="00E53F0E" w:rsidP="00E53F0E" w:rsidRDefault="00E53F0E" w14:paraId="635E347A" w14:textId="77777777">
            <w:pPr>
              <w:jc w:val="right"/>
              <w:rPr>
                <w:rFonts w:asciiTheme="majorBidi" w:hAnsiTheme="majorBidi" w:cstheme="majorBidi"/>
                <w:color w:val="000000" w:themeColor="text1"/>
                <w:sz w:val="28"/>
              </w:rPr>
            </w:pPr>
          </w:p>
        </w:tc>
        <w:tc>
          <w:tcPr>
            <w:tcW w:w="1170" w:type="dxa"/>
            <w:tcBorders>
              <w:left w:val="nil"/>
              <w:right w:val="nil"/>
            </w:tcBorders>
          </w:tcPr>
          <w:p w:rsidRPr="008B68FE" w:rsidR="00E53F0E" w:rsidP="00E53F0E" w:rsidRDefault="00E53F0E" w14:paraId="301021F6" w14:textId="77777777">
            <w:pPr>
              <w:jc w:val="right"/>
              <w:rPr>
                <w:rFonts w:asciiTheme="majorBidi" w:hAnsiTheme="majorBidi" w:cstheme="majorBidi"/>
                <w:color w:val="000000" w:themeColor="text1"/>
                <w:sz w:val="28"/>
              </w:rPr>
            </w:pPr>
            <w:r w:rsidRPr="008B68FE">
              <w:rPr>
                <w:rFonts w:asciiTheme="majorBidi" w:hAnsiTheme="majorBidi" w:cstheme="majorBidi"/>
                <w:sz w:val="28"/>
              </w:rPr>
              <w:t>-</w:t>
            </w:r>
          </w:p>
        </w:tc>
        <w:tc>
          <w:tcPr>
            <w:tcW w:w="270" w:type="dxa"/>
            <w:tcBorders>
              <w:left w:val="nil"/>
              <w:right w:val="nil"/>
            </w:tcBorders>
          </w:tcPr>
          <w:p w:rsidRPr="008B68FE" w:rsidR="00E53F0E" w:rsidP="00E53F0E" w:rsidRDefault="00E53F0E" w14:paraId="75F39495"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1C981D81" w14:textId="0856AB1E">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47,346</w:t>
            </w:r>
          </w:p>
        </w:tc>
        <w:tc>
          <w:tcPr>
            <w:tcW w:w="270" w:type="dxa"/>
            <w:tcBorders>
              <w:left w:val="nil"/>
              <w:right w:val="nil"/>
            </w:tcBorders>
            <w:noWrap/>
          </w:tcPr>
          <w:p w:rsidRPr="008B68FE" w:rsidR="00E53F0E" w:rsidP="00E53F0E" w:rsidRDefault="00E53F0E" w14:paraId="12B09DA1"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1C9BF312" w14:textId="3960034C">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w:t>
            </w:r>
          </w:p>
        </w:tc>
      </w:tr>
      <w:tr w:rsidRPr="008B68FE" w:rsidR="00E53F0E" w:rsidTr="00E3040A" w14:paraId="3A4F9553" w14:textId="77777777">
        <w:trPr>
          <w:trHeight w:val="80"/>
        </w:trPr>
        <w:tc>
          <w:tcPr>
            <w:tcW w:w="2994" w:type="dxa"/>
            <w:tcBorders>
              <w:top w:val="nil"/>
              <w:left w:val="nil"/>
              <w:bottom w:val="nil"/>
              <w:right w:val="nil"/>
            </w:tcBorders>
            <w:shd w:val="clear" w:color="auto" w:fill="FFFFFF" w:themeFill="background1"/>
            <w:noWrap/>
            <w:vAlign w:val="bottom"/>
          </w:tcPr>
          <w:p w:rsidRPr="008B68FE" w:rsidR="00E53F0E" w:rsidP="00E53F0E" w:rsidRDefault="00E53F0E" w14:paraId="380EB6A9" w14:textId="653D2BE8">
            <w:pPr>
              <w:rPr>
                <w:rFonts w:asciiTheme="majorBidi" w:hAnsiTheme="majorBidi"/>
                <w:color w:val="000000"/>
                <w:sz w:val="28"/>
              </w:rPr>
            </w:pPr>
            <w:r w:rsidRPr="008B68FE">
              <w:rPr>
                <w:rFonts w:asciiTheme="majorBidi" w:hAnsiTheme="majorBidi" w:cstheme="majorBidi"/>
                <w:color w:val="000000"/>
                <w:sz w:val="28"/>
              </w:rPr>
              <w:t>Finance cost</w:t>
            </w:r>
          </w:p>
        </w:tc>
        <w:tc>
          <w:tcPr>
            <w:tcW w:w="1350" w:type="dxa"/>
            <w:tcBorders>
              <w:left w:val="nil"/>
              <w:right w:val="nil"/>
            </w:tcBorders>
          </w:tcPr>
          <w:p w:rsidRPr="008B68FE" w:rsidR="00E53F0E" w:rsidP="00E53F0E" w:rsidRDefault="00E53F0E" w14:paraId="27823AAD" w14:textId="0D018F0D">
            <w:pPr>
              <w:jc w:val="right"/>
              <w:rPr>
                <w:rFonts w:asciiTheme="majorBidi" w:hAnsiTheme="majorBidi" w:cstheme="majorBidi"/>
                <w:color w:val="000000" w:themeColor="text1"/>
                <w:sz w:val="28"/>
              </w:rPr>
            </w:pPr>
            <w:r>
              <w:rPr>
                <w:rFonts w:asciiTheme="majorBidi" w:hAnsiTheme="majorBidi" w:cstheme="majorBidi"/>
                <w:color w:val="000000" w:themeColor="text1"/>
                <w:sz w:val="28"/>
              </w:rPr>
              <w:t>-</w:t>
            </w:r>
          </w:p>
        </w:tc>
        <w:tc>
          <w:tcPr>
            <w:tcW w:w="270" w:type="dxa"/>
            <w:tcBorders>
              <w:left w:val="nil"/>
              <w:right w:val="nil"/>
            </w:tcBorders>
          </w:tcPr>
          <w:p w:rsidRPr="008B68FE" w:rsidR="00E53F0E" w:rsidP="00E53F0E" w:rsidRDefault="00E53F0E" w14:paraId="4A11CB0D" w14:textId="77777777">
            <w:pPr>
              <w:jc w:val="right"/>
              <w:rPr>
                <w:rFonts w:asciiTheme="majorBidi" w:hAnsiTheme="majorBidi" w:cstheme="majorBidi"/>
                <w:color w:val="000000" w:themeColor="text1"/>
                <w:sz w:val="28"/>
              </w:rPr>
            </w:pPr>
          </w:p>
        </w:tc>
        <w:tc>
          <w:tcPr>
            <w:tcW w:w="1170" w:type="dxa"/>
            <w:tcBorders>
              <w:left w:val="nil"/>
              <w:right w:val="nil"/>
            </w:tcBorders>
          </w:tcPr>
          <w:p w:rsidRPr="008B68FE" w:rsidR="00E53F0E" w:rsidP="00E53F0E" w:rsidRDefault="00E53F0E" w14:paraId="27A78126" w14:textId="0FD98C04">
            <w:pPr>
              <w:jc w:val="right"/>
              <w:rPr>
                <w:rFonts w:asciiTheme="majorBidi" w:hAnsiTheme="majorBidi" w:cstheme="majorBidi"/>
                <w:sz w:val="28"/>
              </w:rPr>
            </w:pPr>
            <w:r>
              <w:rPr>
                <w:rFonts w:asciiTheme="majorBidi" w:hAnsiTheme="majorBidi" w:cstheme="majorBidi"/>
                <w:sz w:val="28"/>
              </w:rPr>
              <w:t>-</w:t>
            </w:r>
          </w:p>
        </w:tc>
        <w:tc>
          <w:tcPr>
            <w:tcW w:w="270" w:type="dxa"/>
            <w:tcBorders>
              <w:left w:val="nil"/>
              <w:right w:val="nil"/>
            </w:tcBorders>
          </w:tcPr>
          <w:p w:rsidRPr="008B68FE" w:rsidR="00E53F0E" w:rsidP="00E53F0E" w:rsidRDefault="00E53F0E" w14:paraId="601256F6"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3A9EF223" w14:textId="75F38613">
            <w:pPr>
              <w:jc w:val="right"/>
              <w:rPr>
                <w:rFonts w:asciiTheme="majorBidi" w:hAnsiTheme="majorBidi" w:cstheme="majorBidi"/>
                <w:color w:val="000000" w:themeColor="text1"/>
                <w:sz w:val="28"/>
              </w:rPr>
            </w:pPr>
            <w:r w:rsidRPr="00AD7258">
              <w:rPr>
                <w:rFonts w:asciiTheme="majorBidi" w:hAnsiTheme="majorBidi"/>
                <w:color w:val="000000" w:themeColor="text1"/>
                <w:sz w:val="28"/>
              </w:rPr>
              <w:t>57</w:t>
            </w:r>
            <w:r w:rsidRPr="008B68FE">
              <w:rPr>
                <w:rFonts w:asciiTheme="majorBidi" w:hAnsiTheme="majorBidi" w:cstheme="majorBidi"/>
                <w:color w:val="000000" w:themeColor="text1"/>
                <w:sz w:val="28"/>
              </w:rPr>
              <w:t>,</w:t>
            </w:r>
            <w:r w:rsidRPr="00AD7258">
              <w:rPr>
                <w:rFonts w:asciiTheme="majorBidi" w:hAnsiTheme="majorBidi"/>
                <w:color w:val="000000" w:themeColor="text1"/>
                <w:sz w:val="28"/>
              </w:rPr>
              <w:t>827</w:t>
            </w:r>
          </w:p>
        </w:tc>
        <w:tc>
          <w:tcPr>
            <w:tcW w:w="270" w:type="dxa"/>
            <w:tcBorders>
              <w:left w:val="nil"/>
              <w:right w:val="nil"/>
            </w:tcBorders>
            <w:noWrap/>
          </w:tcPr>
          <w:p w:rsidRPr="008B68FE" w:rsidR="00E53F0E" w:rsidP="00E53F0E" w:rsidRDefault="00E53F0E" w14:paraId="7EBBE939"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09EF3EF9" w14:textId="15C6DFA0">
            <w:pPr>
              <w:jc w:val="right"/>
              <w:rPr>
                <w:rFonts w:asciiTheme="majorBidi" w:hAnsiTheme="majorBidi" w:cstheme="majorBidi"/>
                <w:color w:val="000000" w:themeColor="text1"/>
                <w:sz w:val="28"/>
              </w:rPr>
            </w:pPr>
            <w:r>
              <w:rPr>
                <w:rFonts w:asciiTheme="majorBidi" w:hAnsiTheme="majorBidi" w:cstheme="majorBidi"/>
                <w:color w:val="000000" w:themeColor="text1"/>
                <w:sz w:val="28"/>
              </w:rPr>
              <w:t>-</w:t>
            </w:r>
          </w:p>
        </w:tc>
      </w:tr>
      <w:tr w:rsidRPr="008B68FE" w:rsidR="00E53F0E" w:rsidTr="00E3040A" w14:paraId="7B22F1F4" w14:textId="77777777">
        <w:trPr>
          <w:trHeight w:val="80"/>
        </w:trPr>
        <w:tc>
          <w:tcPr>
            <w:tcW w:w="2994" w:type="dxa"/>
            <w:tcBorders>
              <w:top w:val="nil"/>
              <w:left w:val="nil"/>
              <w:bottom w:val="nil"/>
              <w:right w:val="nil"/>
            </w:tcBorders>
            <w:shd w:val="clear" w:color="auto" w:fill="FFFFFF" w:themeFill="background1"/>
            <w:noWrap/>
            <w:vAlign w:val="bottom"/>
          </w:tcPr>
          <w:p w:rsidRPr="00A74DAB" w:rsidR="00E53F0E" w:rsidP="00E53F0E" w:rsidRDefault="00E53F0E" w14:paraId="20C46B8E" w14:textId="77777777">
            <w:pPr>
              <w:rPr>
                <w:rFonts w:asciiTheme="majorBidi" w:hAnsiTheme="majorBidi"/>
                <w:color w:val="000000"/>
                <w:sz w:val="28"/>
                <w:cs/>
              </w:rPr>
            </w:pPr>
          </w:p>
        </w:tc>
        <w:tc>
          <w:tcPr>
            <w:tcW w:w="1350" w:type="dxa"/>
            <w:tcBorders>
              <w:left w:val="nil"/>
              <w:right w:val="nil"/>
            </w:tcBorders>
          </w:tcPr>
          <w:p w:rsidRPr="008B68FE" w:rsidR="00E53F0E" w:rsidP="00E53F0E" w:rsidRDefault="00E53F0E" w14:paraId="2A5EF03E" w14:textId="77777777">
            <w:pPr>
              <w:jc w:val="right"/>
              <w:rPr>
                <w:rFonts w:asciiTheme="majorBidi" w:hAnsiTheme="majorBidi" w:cstheme="majorBidi"/>
                <w:color w:val="000000" w:themeColor="text1"/>
                <w:sz w:val="28"/>
              </w:rPr>
            </w:pPr>
          </w:p>
        </w:tc>
        <w:tc>
          <w:tcPr>
            <w:tcW w:w="270" w:type="dxa"/>
            <w:tcBorders>
              <w:left w:val="nil"/>
              <w:right w:val="nil"/>
            </w:tcBorders>
          </w:tcPr>
          <w:p w:rsidRPr="008B68FE" w:rsidR="00E53F0E" w:rsidP="00E53F0E" w:rsidRDefault="00E53F0E" w14:paraId="17334335" w14:textId="77777777">
            <w:pPr>
              <w:jc w:val="right"/>
              <w:rPr>
                <w:rFonts w:asciiTheme="majorBidi" w:hAnsiTheme="majorBidi" w:cstheme="majorBidi"/>
                <w:color w:val="000000" w:themeColor="text1"/>
                <w:sz w:val="28"/>
              </w:rPr>
            </w:pPr>
          </w:p>
        </w:tc>
        <w:tc>
          <w:tcPr>
            <w:tcW w:w="1170" w:type="dxa"/>
            <w:tcBorders>
              <w:left w:val="nil"/>
              <w:right w:val="nil"/>
            </w:tcBorders>
          </w:tcPr>
          <w:p w:rsidRPr="008B68FE" w:rsidR="00E53F0E" w:rsidP="00E53F0E" w:rsidRDefault="00E53F0E" w14:paraId="24A60313" w14:textId="77777777">
            <w:pPr>
              <w:jc w:val="right"/>
              <w:rPr>
                <w:rFonts w:asciiTheme="majorBidi" w:hAnsiTheme="majorBidi" w:cstheme="majorBidi"/>
                <w:color w:val="000000" w:themeColor="text1"/>
                <w:sz w:val="28"/>
              </w:rPr>
            </w:pPr>
          </w:p>
        </w:tc>
        <w:tc>
          <w:tcPr>
            <w:tcW w:w="270" w:type="dxa"/>
            <w:tcBorders>
              <w:left w:val="nil"/>
              <w:right w:val="nil"/>
            </w:tcBorders>
          </w:tcPr>
          <w:p w:rsidRPr="008B68FE" w:rsidR="00E53F0E" w:rsidP="00E53F0E" w:rsidRDefault="00E53F0E" w14:paraId="0FD0B9EF"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5579CAFB" w14:textId="77777777">
            <w:pPr>
              <w:jc w:val="right"/>
              <w:rPr>
                <w:rFonts w:asciiTheme="majorBidi" w:hAnsiTheme="majorBidi" w:cstheme="majorBidi"/>
                <w:color w:val="000000" w:themeColor="text1"/>
                <w:sz w:val="28"/>
              </w:rPr>
            </w:pPr>
          </w:p>
        </w:tc>
        <w:tc>
          <w:tcPr>
            <w:tcW w:w="270" w:type="dxa"/>
            <w:tcBorders>
              <w:left w:val="nil"/>
              <w:right w:val="nil"/>
            </w:tcBorders>
            <w:noWrap/>
          </w:tcPr>
          <w:p w:rsidRPr="008B68FE" w:rsidR="00E53F0E" w:rsidP="00E53F0E" w:rsidRDefault="00E53F0E" w14:paraId="3C6CF220"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3A918187" w14:textId="77777777">
            <w:pPr>
              <w:jc w:val="right"/>
              <w:rPr>
                <w:rFonts w:asciiTheme="majorBidi" w:hAnsiTheme="majorBidi" w:cstheme="majorBidi"/>
                <w:color w:val="000000"/>
                <w:sz w:val="28"/>
              </w:rPr>
            </w:pPr>
          </w:p>
        </w:tc>
      </w:tr>
      <w:tr w:rsidRPr="008B68FE" w:rsidR="00E53F0E" w:rsidTr="00E3040A" w14:paraId="1CEE1981" w14:textId="77777777">
        <w:trPr>
          <w:trHeight w:val="80"/>
        </w:trPr>
        <w:tc>
          <w:tcPr>
            <w:tcW w:w="2994" w:type="dxa"/>
            <w:tcBorders>
              <w:top w:val="nil"/>
              <w:left w:val="nil"/>
              <w:bottom w:val="nil"/>
              <w:right w:val="nil"/>
            </w:tcBorders>
            <w:noWrap/>
            <w:vAlign w:val="bottom"/>
          </w:tcPr>
          <w:p w:rsidRPr="00A74DAB" w:rsidR="00E53F0E" w:rsidP="00E53F0E" w:rsidRDefault="00E53F0E" w14:paraId="06A91CA6" w14:textId="77777777">
            <w:pPr>
              <w:rPr>
                <w:rFonts w:asciiTheme="majorBidi" w:hAnsiTheme="majorBidi" w:cstheme="majorBidi"/>
                <w:b/>
                <w:bCs/>
                <w:i/>
                <w:iCs/>
                <w:color w:val="000000" w:themeColor="text1"/>
                <w:sz w:val="28"/>
                <w:cs/>
              </w:rPr>
            </w:pPr>
            <w:r w:rsidRPr="008B68FE">
              <w:rPr>
                <w:rFonts w:asciiTheme="majorBidi" w:hAnsiTheme="majorBidi" w:cstheme="majorBidi"/>
                <w:b/>
                <w:bCs/>
                <w:i/>
                <w:iCs/>
                <w:color w:val="000000"/>
                <w:sz w:val="28"/>
              </w:rPr>
              <w:t>Other related parties</w:t>
            </w:r>
          </w:p>
        </w:tc>
        <w:tc>
          <w:tcPr>
            <w:tcW w:w="1350" w:type="dxa"/>
            <w:tcBorders>
              <w:left w:val="nil"/>
              <w:right w:val="nil"/>
            </w:tcBorders>
          </w:tcPr>
          <w:p w:rsidRPr="008B68FE" w:rsidR="00E53F0E" w:rsidP="00E53F0E" w:rsidRDefault="00E53F0E" w14:paraId="20BCBB49" w14:textId="77777777">
            <w:pPr>
              <w:jc w:val="right"/>
              <w:rPr>
                <w:rFonts w:asciiTheme="majorBidi" w:hAnsiTheme="majorBidi" w:cstheme="majorBidi"/>
                <w:color w:val="000000" w:themeColor="text1"/>
                <w:sz w:val="28"/>
              </w:rPr>
            </w:pPr>
          </w:p>
        </w:tc>
        <w:tc>
          <w:tcPr>
            <w:tcW w:w="270" w:type="dxa"/>
            <w:tcBorders>
              <w:left w:val="nil"/>
              <w:right w:val="nil"/>
            </w:tcBorders>
          </w:tcPr>
          <w:p w:rsidRPr="008B68FE" w:rsidR="00E53F0E" w:rsidP="00E53F0E" w:rsidRDefault="00E53F0E" w14:paraId="0369B517" w14:textId="77777777">
            <w:pPr>
              <w:jc w:val="right"/>
              <w:rPr>
                <w:rFonts w:asciiTheme="majorBidi" w:hAnsiTheme="majorBidi" w:cstheme="majorBidi"/>
                <w:color w:val="000000" w:themeColor="text1"/>
                <w:sz w:val="28"/>
              </w:rPr>
            </w:pPr>
          </w:p>
        </w:tc>
        <w:tc>
          <w:tcPr>
            <w:tcW w:w="1170" w:type="dxa"/>
            <w:tcBorders>
              <w:left w:val="nil"/>
              <w:right w:val="nil"/>
            </w:tcBorders>
          </w:tcPr>
          <w:p w:rsidRPr="008B68FE" w:rsidR="00E53F0E" w:rsidP="00E53F0E" w:rsidRDefault="00E53F0E" w14:paraId="0954F778" w14:textId="77777777">
            <w:pPr>
              <w:jc w:val="right"/>
              <w:rPr>
                <w:rFonts w:asciiTheme="majorBidi" w:hAnsiTheme="majorBidi" w:cstheme="majorBidi"/>
                <w:color w:val="000000" w:themeColor="text1"/>
                <w:sz w:val="28"/>
              </w:rPr>
            </w:pPr>
          </w:p>
        </w:tc>
        <w:tc>
          <w:tcPr>
            <w:tcW w:w="270" w:type="dxa"/>
            <w:tcBorders>
              <w:left w:val="nil"/>
              <w:right w:val="nil"/>
            </w:tcBorders>
          </w:tcPr>
          <w:p w:rsidRPr="008B68FE" w:rsidR="00E53F0E" w:rsidP="00E53F0E" w:rsidRDefault="00E53F0E" w14:paraId="1BA66E58"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5AE3DED7" w14:textId="77777777">
            <w:pPr>
              <w:jc w:val="right"/>
              <w:rPr>
                <w:rFonts w:asciiTheme="majorBidi" w:hAnsiTheme="majorBidi" w:cstheme="majorBidi"/>
                <w:color w:val="000000" w:themeColor="text1"/>
                <w:sz w:val="28"/>
              </w:rPr>
            </w:pPr>
          </w:p>
        </w:tc>
        <w:tc>
          <w:tcPr>
            <w:tcW w:w="270" w:type="dxa"/>
            <w:tcBorders>
              <w:left w:val="nil"/>
              <w:right w:val="nil"/>
            </w:tcBorders>
            <w:noWrap/>
          </w:tcPr>
          <w:p w:rsidRPr="008B68FE" w:rsidR="00E53F0E" w:rsidP="00E53F0E" w:rsidRDefault="00E53F0E" w14:paraId="72E8B2C6" w14:textId="77777777">
            <w:pPr>
              <w:jc w:val="right"/>
              <w:rPr>
                <w:rFonts w:asciiTheme="majorBidi" w:hAnsiTheme="majorBidi" w:cstheme="majorBidi"/>
                <w:color w:val="000000" w:themeColor="text1"/>
                <w:sz w:val="28"/>
              </w:rPr>
            </w:pPr>
          </w:p>
        </w:tc>
        <w:tc>
          <w:tcPr>
            <w:tcW w:w="1170" w:type="dxa"/>
            <w:noWrap/>
          </w:tcPr>
          <w:p w:rsidRPr="008B68FE" w:rsidR="00E53F0E" w:rsidP="00E53F0E" w:rsidRDefault="00E53F0E" w14:paraId="641F3982" w14:textId="77777777">
            <w:pPr>
              <w:jc w:val="right"/>
              <w:rPr>
                <w:rFonts w:asciiTheme="majorBidi" w:hAnsiTheme="majorBidi" w:cstheme="majorBidi"/>
                <w:color w:val="000000" w:themeColor="text1"/>
                <w:sz w:val="28"/>
              </w:rPr>
            </w:pPr>
          </w:p>
        </w:tc>
      </w:tr>
      <w:tr w:rsidRPr="008B68FE" w:rsidR="00E53F0E" w:rsidTr="00E3040A" w14:paraId="3EC1A111" w14:textId="77777777">
        <w:trPr>
          <w:trHeight w:val="80"/>
        </w:trPr>
        <w:tc>
          <w:tcPr>
            <w:tcW w:w="2994" w:type="dxa"/>
            <w:tcBorders>
              <w:top w:val="nil"/>
              <w:left w:val="nil"/>
              <w:bottom w:val="nil"/>
              <w:right w:val="nil"/>
            </w:tcBorders>
            <w:noWrap/>
          </w:tcPr>
          <w:p w:rsidRPr="00A74DAB" w:rsidR="00E53F0E" w:rsidP="00E53F0E" w:rsidRDefault="00E53F0E" w14:paraId="75552534" w14:textId="77777777">
            <w:pPr>
              <w:rPr>
                <w:rFonts w:asciiTheme="majorBidi" w:hAnsiTheme="majorBidi" w:cstheme="majorBidi"/>
                <w:b/>
                <w:bCs/>
                <w:color w:val="000000" w:themeColor="text1"/>
                <w:sz w:val="28"/>
                <w:cs/>
              </w:rPr>
            </w:pPr>
            <w:r w:rsidRPr="008B68FE">
              <w:rPr>
                <w:rFonts w:asciiTheme="majorBidi" w:hAnsiTheme="majorBidi" w:cstheme="majorBidi"/>
                <w:color w:val="000000"/>
                <w:sz w:val="28"/>
              </w:rPr>
              <w:t>Revenues from sales of goods</w:t>
            </w:r>
          </w:p>
        </w:tc>
        <w:tc>
          <w:tcPr>
            <w:tcW w:w="1350" w:type="dxa"/>
            <w:tcBorders>
              <w:left w:val="nil"/>
              <w:right w:val="nil"/>
            </w:tcBorders>
          </w:tcPr>
          <w:p w:rsidRPr="008B68FE" w:rsidR="00E53F0E" w:rsidP="00E53F0E" w:rsidRDefault="00E53F0E" w14:paraId="5E8136B2" w14:textId="196C6B2A">
            <w:pPr>
              <w:jc w:val="right"/>
              <w:rPr>
                <w:rFonts w:asciiTheme="majorBidi" w:hAnsiTheme="majorBidi" w:cstheme="majorBidi"/>
                <w:color w:val="000000" w:themeColor="text1"/>
                <w:sz w:val="28"/>
              </w:rPr>
            </w:pPr>
            <w:r w:rsidRPr="00AD7258">
              <w:rPr>
                <w:rFonts w:asciiTheme="majorBidi" w:hAnsiTheme="majorBidi"/>
                <w:color w:val="000000" w:themeColor="text1"/>
                <w:sz w:val="28"/>
              </w:rPr>
              <w:t>8</w:t>
            </w:r>
            <w:r w:rsidRPr="008B68FE">
              <w:rPr>
                <w:rFonts w:asciiTheme="majorBidi" w:hAnsiTheme="majorBidi" w:cstheme="majorBidi"/>
                <w:color w:val="000000" w:themeColor="text1"/>
                <w:sz w:val="28"/>
              </w:rPr>
              <w:t>,</w:t>
            </w:r>
            <w:r w:rsidRPr="00AD7258">
              <w:rPr>
                <w:rFonts w:asciiTheme="majorBidi" w:hAnsiTheme="majorBidi"/>
                <w:color w:val="000000" w:themeColor="text1"/>
                <w:sz w:val="28"/>
              </w:rPr>
              <w:t>813</w:t>
            </w:r>
            <w:r w:rsidRPr="008B68FE">
              <w:rPr>
                <w:rFonts w:asciiTheme="majorBidi" w:hAnsiTheme="majorBidi" w:cstheme="majorBidi"/>
                <w:color w:val="000000" w:themeColor="text1"/>
                <w:sz w:val="28"/>
              </w:rPr>
              <w:t>,</w:t>
            </w:r>
            <w:r w:rsidRPr="00AD7258">
              <w:rPr>
                <w:rFonts w:asciiTheme="majorBidi" w:hAnsiTheme="majorBidi"/>
                <w:color w:val="000000" w:themeColor="text1"/>
                <w:sz w:val="28"/>
              </w:rPr>
              <w:t>631</w:t>
            </w:r>
          </w:p>
        </w:tc>
        <w:tc>
          <w:tcPr>
            <w:tcW w:w="270" w:type="dxa"/>
            <w:tcBorders>
              <w:left w:val="nil"/>
              <w:right w:val="nil"/>
            </w:tcBorders>
          </w:tcPr>
          <w:p w:rsidRPr="008B68FE" w:rsidR="00E53F0E" w:rsidP="00E53F0E" w:rsidRDefault="00E53F0E" w14:paraId="1E1C3FC8" w14:textId="77777777">
            <w:pPr>
              <w:jc w:val="right"/>
              <w:rPr>
                <w:rFonts w:asciiTheme="majorBidi" w:hAnsiTheme="majorBidi" w:cstheme="majorBidi"/>
                <w:color w:val="000000" w:themeColor="text1"/>
                <w:sz w:val="28"/>
              </w:rPr>
            </w:pPr>
          </w:p>
        </w:tc>
        <w:tc>
          <w:tcPr>
            <w:tcW w:w="1170" w:type="dxa"/>
            <w:tcBorders>
              <w:left w:val="nil"/>
              <w:right w:val="nil"/>
            </w:tcBorders>
            <w:vAlign w:val="bottom"/>
          </w:tcPr>
          <w:p w:rsidRPr="008B68FE" w:rsidR="00E53F0E" w:rsidP="00E53F0E" w:rsidRDefault="00E53F0E" w14:paraId="3CC78B76" w14:textId="1BB6A662">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9,933,351</w:t>
            </w:r>
          </w:p>
        </w:tc>
        <w:tc>
          <w:tcPr>
            <w:tcW w:w="270" w:type="dxa"/>
            <w:tcBorders>
              <w:left w:val="nil"/>
              <w:right w:val="nil"/>
            </w:tcBorders>
          </w:tcPr>
          <w:p w:rsidRPr="008B68FE" w:rsidR="00E53F0E" w:rsidP="00E53F0E" w:rsidRDefault="00E53F0E" w14:paraId="4E3E035C"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3C13C3ED" w14:textId="4919AE14">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8,755,484</w:t>
            </w:r>
          </w:p>
        </w:tc>
        <w:tc>
          <w:tcPr>
            <w:tcW w:w="270" w:type="dxa"/>
            <w:tcBorders>
              <w:left w:val="nil"/>
              <w:right w:val="nil"/>
            </w:tcBorders>
            <w:noWrap/>
          </w:tcPr>
          <w:p w:rsidRPr="008B68FE" w:rsidR="00E53F0E" w:rsidP="00E53F0E" w:rsidRDefault="00E53F0E" w14:paraId="5D503D54"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6A4D9E5F" w14:textId="79A7CDF2">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9,933,351</w:t>
            </w:r>
          </w:p>
        </w:tc>
      </w:tr>
      <w:tr w:rsidRPr="008B68FE" w:rsidR="00E53F0E" w:rsidTr="00E3040A" w14:paraId="7E38A9EF" w14:textId="77777777">
        <w:trPr>
          <w:trHeight w:val="80"/>
        </w:trPr>
        <w:tc>
          <w:tcPr>
            <w:tcW w:w="2994" w:type="dxa"/>
            <w:tcBorders>
              <w:top w:val="nil"/>
              <w:left w:val="nil"/>
              <w:bottom w:val="nil"/>
              <w:right w:val="nil"/>
            </w:tcBorders>
            <w:noWrap/>
          </w:tcPr>
          <w:p w:rsidRPr="00A74DAB" w:rsidR="00E53F0E" w:rsidP="00E53F0E" w:rsidRDefault="00E53F0E" w14:paraId="254CDB00" w14:textId="77777777">
            <w:pPr>
              <w:rPr>
                <w:rFonts w:asciiTheme="majorBidi" w:hAnsiTheme="majorBidi" w:cstheme="majorBidi"/>
                <w:b/>
                <w:bCs/>
                <w:color w:val="000000" w:themeColor="text1"/>
                <w:sz w:val="28"/>
                <w:cs/>
              </w:rPr>
            </w:pPr>
            <w:r w:rsidRPr="008B68FE">
              <w:rPr>
                <w:rFonts w:asciiTheme="majorBidi" w:hAnsiTheme="majorBidi" w:cstheme="majorBidi"/>
                <w:color w:val="000000"/>
                <w:sz w:val="28"/>
              </w:rPr>
              <w:t>Revenues from sales of fuel</w:t>
            </w:r>
          </w:p>
        </w:tc>
        <w:tc>
          <w:tcPr>
            <w:tcW w:w="1350" w:type="dxa"/>
            <w:tcBorders>
              <w:left w:val="nil"/>
              <w:right w:val="nil"/>
            </w:tcBorders>
          </w:tcPr>
          <w:p w:rsidRPr="008B68FE" w:rsidR="00E53F0E" w:rsidP="00E53F0E" w:rsidRDefault="00E53F0E" w14:paraId="107A4FF7" w14:textId="3594C8F5">
            <w:pPr>
              <w:jc w:val="right"/>
              <w:rPr>
                <w:rFonts w:asciiTheme="majorBidi" w:hAnsiTheme="majorBidi" w:cstheme="majorBidi"/>
                <w:color w:val="000000" w:themeColor="text1"/>
                <w:sz w:val="28"/>
              </w:rPr>
            </w:pPr>
            <w:r w:rsidRPr="00AD7258">
              <w:rPr>
                <w:rFonts w:asciiTheme="majorBidi" w:hAnsiTheme="majorBidi"/>
                <w:color w:val="000000" w:themeColor="text1"/>
                <w:sz w:val="28"/>
              </w:rPr>
              <w:t>2</w:t>
            </w:r>
            <w:r w:rsidRPr="008B68FE">
              <w:rPr>
                <w:rFonts w:asciiTheme="majorBidi" w:hAnsiTheme="majorBidi" w:cstheme="majorBidi"/>
                <w:color w:val="000000" w:themeColor="text1"/>
                <w:sz w:val="28"/>
              </w:rPr>
              <w:t>,</w:t>
            </w:r>
            <w:r w:rsidRPr="00AD7258">
              <w:rPr>
                <w:rFonts w:asciiTheme="majorBidi" w:hAnsiTheme="majorBidi"/>
                <w:color w:val="000000" w:themeColor="text1"/>
                <w:sz w:val="28"/>
              </w:rPr>
              <w:t>200</w:t>
            </w:r>
            <w:r w:rsidRPr="008B68FE">
              <w:rPr>
                <w:rFonts w:asciiTheme="majorBidi" w:hAnsiTheme="majorBidi" w:cstheme="majorBidi"/>
                <w:color w:val="000000" w:themeColor="text1"/>
                <w:sz w:val="28"/>
              </w:rPr>
              <w:t>,</w:t>
            </w:r>
            <w:r w:rsidRPr="00AD7258">
              <w:rPr>
                <w:rFonts w:asciiTheme="majorBidi" w:hAnsiTheme="majorBidi"/>
                <w:color w:val="000000" w:themeColor="text1"/>
                <w:sz w:val="28"/>
              </w:rPr>
              <w:t>210</w:t>
            </w:r>
          </w:p>
        </w:tc>
        <w:tc>
          <w:tcPr>
            <w:tcW w:w="270" w:type="dxa"/>
            <w:tcBorders>
              <w:left w:val="nil"/>
              <w:right w:val="nil"/>
            </w:tcBorders>
          </w:tcPr>
          <w:p w:rsidRPr="008B68FE" w:rsidR="00E53F0E" w:rsidP="00E53F0E" w:rsidRDefault="00E53F0E" w14:paraId="3F5A7CB7" w14:textId="77777777">
            <w:pPr>
              <w:jc w:val="right"/>
              <w:rPr>
                <w:rFonts w:asciiTheme="majorBidi" w:hAnsiTheme="majorBidi" w:cstheme="majorBidi"/>
                <w:color w:val="000000" w:themeColor="text1"/>
                <w:sz w:val="28"/>
              </w:rPr>
            </w:pPr>
          </w:p>
        </w:tc>
        <w:tc>
          <w:tcPr>
            <w:tcW w:w="1170" w:type="dxa"/>
            <w:tcBorders>
              <w:left w:val="nil"/>
              <w:right w:val="nil"/>
            </w:tcBorders>
            <w:vAlign w:val="bottom"/>
          </w:tcPr>
          <w:p w:rsidRPr="008B68FE" w:rsidR="00E53F0E" w:rsidP="00E53F0E" w:rsidRDefault="00E53F0E" w14:paraId="0D6F44FC" w14:textId="76166A05">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26,674</w:t>
            </w:r>
          </w:p>
        </w:tc>
        <w:tc>
          <w:tcPr>
            <w:tcW w:w="270" w:type="dxa"/>
            <w:tcBorders>
              <w:left w:val="nil"/>
              <w:right w:val="nil"/>
            </w:tcBorders>
          </w:tcPr>
          <w:p w:rsidRPr="008B68FE" w:rsidR="00E53F0E" w:rsidP="00E53F0E" w:rsidRDefault="00E53F0E" w14:paraId="00B63C7C"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6A3B18B7" w14:textId="54EE471D">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2,200,210</w:t>
            </w:r>
          </w:p>
        </w:tc>
        <w:tc>
          <w:tcPr>
            <w:tcW w:w="270" w:type="dxa"/>
            <w:tcBorders>
              <w:left w:val="nil"/>
              <w:right w:val="nil"/>
            </w:tcBorders>
            <w:noWrap/>
          </w:tcPr>
          <w:p w:rsidRPr="008B68FE" w:rsidR="00E53F0E" w:rsidP="00E53F0E" w:rsidRDefault="00E53F0E" w14:paraId="7830231B"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69BFCD6C" w14:textId="1116143D">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26,674</w:t>
            </w:r>
          </w:p>
        </w:tc>
      </w:tr>
      <w:tr w:rsidRPr="008B68FE" w:rsidR="00E53F0E" w:rsidTr="00E3040A" w14:paraId="462FB07B" w14:textId="77777777">
        <w:trPr>
          <w:trHeight w:val="80"/>
        </w:trPr>
        <w:tc>
          <w:tcPr>
            <w:tcW w:w="2994" w:type="dxa"/>
            <w:tcBorders>
              <w:top w:val="nil"/>
              <w:left w:val="nil"/>
              <w:bottom w:val="nil"/>
              <w:right w:val="nil"/>
            </w:tcBorders>
            <w:noWrap/>
          </w:tcPr>
          <w:p w:rsidRPr="00A74DAB" w:rsidR="00E53F0E" w:rsidP="00E53F0E" w:rsidRDefault="00E53F0E" w14:paraId="5EDC1FC5" w14:textId="77777777">
            <w:pPr>
              <w:rPr>
                <w:rFonts w:asciiTheme="majorBidi" w:hAnsiTheme="majorBidi" w:cstheme="majorBidi"/>
                <w:b/>
                <w:bCs/>
                <w:color w:val="000000" w:themeColor="text1"/>
                <w:sz w:val="28"/>
                <w:cs/>
              </w:rPr>
            </w:pPr>
            <w:r w:rsidRPr="008B68FE">
              <w:rPr>
                <w:rFonts w:asciiTheme="majorBidi" w:hAnsiTheme="majorBidi" w:cstheme="majorBidi"/>
                <w:color w:val="000000"/>
                <w:sz w:val="28"/>
              </w:rPr>
              <w:t>Revenues from rendering of services</w:t>
            </w:r>
          </w:p>
        </w:tc>
        <w:tc>
          <w:tcPr>
            <w:tcW w:w="1350" w:type="dxa"/>
            <w:tcBorders>
              <w:left w:val="nil"/>
              <w:right w:val="nil"/>
            </w:tcBorders>
          </w:tcPr>
          <w:p w:rsidRPr="008B68FE" w:rsidR="00E53F0E" w:rsidP="00E53F0E" w:rsidRDefault="00E53F0E" w14:paraId="3DBBC2C6" w14:textId="17132561">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239,800</w:t>
            </w:r>
          </w:p>
        </w:tc>
        <w:tc>
          <w:tcPr>
            <w:tcW w:w="270" w:type="dxa"/>
            <w:tcBorders>
              <w:left w:val="nil"/>
              <w:right w:val="nil"/>
            </w:tcBorders>
          </w:tcPr>
          <w:p w:rsidRPr="008B68FE" w:rsidR="00E53F0E" w:rsidP="00E53F0E" w:rsidRDefault="00E53F0E" w14:paraId="672C0995" w14:textId="77777777">
            <w:pPr>
              <w:jc w:val="right"/>
              <w:rPr>
                <w:rFonts w:asciiTheme="majorBidi" w:hAnsiTheme="majorBidi" w:cstheme="majorBidi"/>
                <w:color w:val="000000" w:themeColor="text1"/>
                <w:sz w:val="28"/>
              </w:rPr>
            </w:pPr>
          </w:p>
        </w:tc>
        <w:tc>
          <w:tcPr>
            <w:tcW w:w="1170" w:type="dxa"/>
            <w:tcBorders>
              <w:left w:val="nil"/>
              <w:right w:val="nil"/>
            </w:tcBorders>
            <w:vAlign w:val="bottom"/>
          </w:tcPr>
          <w:p w:rsidRPr="008B68FE" w:rsidR="00E53F0E" w:rsidP="00E53F0E" w:rsidRDefault="00E53F0E" w14:paraId="1F78894D" w14:textId="5C9B5CA4">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11,758,109</w:t>
            </w:r>
          </w:p>
        </w:tc>
        <w:tc>
          <w:tcPr>
            <w:tcW w:w="270" w:type="dxa"/>
            <w:tcBorders>
              <w:left w:val="nil"/>
              <w:right w:val="nil"/>
            </w:tcBorders>
          </w:tcPr>
          <w:p w:rsidRPr="008B68FE" w:rsidR="00E53F0E" w:rsidP="00E53F0E" w:rsidRDefault="00E53F0E" w14:paraId="6E37FF39"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75472D02" w14:textId="4F3DD825">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239,800</w:t>
            </w:r>
          </w:p>
        </w:tc>
        <w:tc>
          <w:tcPr>
            <w:tcW w:w="270" w:type="dxa"/>
            <w:tcBorders>
              <w:left w:val="nil"/>
              <w:right w:val="nil"/>
            </w:tcBorders>
            <w:noWrap/>
          </w:tcPr>
          <w:p w:rsidRPr="008B68FE" w:rsidR="00E53F0E" w:rsidP="00E53F0E" w:rsidRDefault="00E53F0E" w14:paraId="469696F1"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1A298713" w14:textId="321038BF">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w:t>
            </w:r>
          </w:p>
        </w:tc>
      </w:tr>
      <w:tr w:rsidRPr="008B68FE" w:rsidR="00061245" w:rsidTr="003A3F24" w14:paraId="30AA05BD" w14:textId="77777777">
        <w:trPr>
          <w:trHeight w:val="80"/>
        </w:trPr>
        <w:tc>
          <w:tcPr>
            <w:tcW w:w="2994" w:type="dxa"/>
            <w:tcBorders>
              <w:top w:val="nil"/>
              <w:left w:val="nil"/>
              <w:bottom w:val="nil"/>
              <w:right w:val="nil"/>
            </w:tcBorders>
            <w:noWrap/>
            <w:vAlign w:val="bottom"/>
          </w:tcPr>
          <w:p w:rsidRPr="008B68FE" w:rsidR="00061245" w:rsidP="003A3F24" w:rsidRDefault="00061245" w14:paraId="08F6675D" w14:textId="77777777">
            <w:pPr>
              <w:rPr>
                <w:rFonts w:asciiTheme="majorBidi" w:hAnsiTheme="majorBidi" w:cstheme="majorBidi"/>
                <w:color w:val="000000"/>
                <w:sz w:val="28"/>
              </w:rPr>
            </w:pPr>
            <w:r>
              <w:rPr>
                <w:rFonts w:asciiTheme="majorBidi" w:hAnsiTheme="majorBidi" w:cstheme="majorBidi"/>
                <w:color w:val="000000"/>
                <w:sz w:val="28"/>
              </w:rPr>
              <w:t>Gain on disposal of investment</w:t>
            </w:r>
          </w:p>
        </w:tc>
        <w:tc>
          <w:tcPr>
            <w:tcW w:w="1350" w:type="dxa"/>
            <w:tcBorders>
              <w:left w:val="nil"/>
              <w:right w:val="nil"/>
            </w:tcBorders>
          </w:tcPr>
          <w:p w:rsidRPr="008B68FE" w:rsidR="00061245" w:rsidP="003A3F24" w:rsidRDefault="005963FF" w14:paraId="6FE81FDE" w14:textId="443CED0C">
            <w:pPr>
              <w:jc w:val="right"/>
              <w:rPr>
                <w:rFonts w:asciiTheme="majorBidi" w:hAnsiTheme="majorBidi" w:cstheme="majorBidi"/>
                <w:sz w:val="28"/>
              </w:rPr>
            </w:pPr>
            <w:r>
              <w:rPr>
                <w:rFonts w:asciiTheme="majorBidi" w:hAnsiTheme="majorBidi" w:cstheme="majorBidi"/>
                <w:sz w:val="28"/>
              </w:rPr>
              <w:t>26,143,996</w:t>
            </w:r>
          </w:p>
        </w:tc>
        <w:tc>
          <w:tcPr>
            <w:tcW w:w="270" w:type="dxa"/>
            <w:tcBorders>
              <w:left w:val="nil"/>
              <w:right w:val="nil"/>
            </w:tcBorders>
          </w:tcPr>
          <w:p w:rsidRPr="008B68FE" w:rsidR="00061245" w:rsidP="003A3F24" w:rsidRDefault="00061245" w14:paraId="371B739F" w14:textId="77777777">
            <w:pPr>
              <w:jc w:val="right"/>
              <w:rPr>
                <w:rFonts w:asciiTheme="majorBidi" w:hAnsiTheme="majorBidi" w:cstheme="majorBidi"/>
                <w:color w:val="000000" w:themeColor="text1"/>
                <w:sz w:val="28"/>
              </w:rPr>
            </w:pPr>
          </w:p>
        </w:tc>
        <w:tc>
          <w:tcPr>
            <w:tcW w:w="1170" w:type="dxa"/>
            <w:tcBorders>
              <w:left w:val="nil"/>
              <w:right w:val="nil"/>
            </w:tcBorders>
          </w:tcPr>
          <w:p w:rsidRPr="008B68FE" w:rsidR="00061245" w:rsidP="003A3F24" w:rsidRDefault="00061245" w14:paraId="332F6ADC" w14:textId="77777777">
            <w:pPr>
              <w:jc w:val="right"/>
              <w:rPr>
                <w:rFonts w:asciiTheme="majorBidi" w:hAnsiTheme="majorBidi" w:cstheme="majorBidi"/>
                <w:sz w:val="28"/>
              </w:rPr>
            </w:pPr>
            <w:r>
              <w:rPr>
                <w:rFonts w:asciiTheme="majorBidi" w:hAnsiTheme="majorBidi" w:cstheme="majorBidi"/>
                <w:sz w:val="28"/>
              </w:rPr>
              <w:t>-</w:t>
            </w:r>
          </w:p>
        </w:tc>
        <w:tc>
          <w:tcPr>
            <w:tcW w:w="270" w:type="dxa"/>
            <w:tcBorders>
              <w:left w:val="nil"/>
              <w:right w:val="nil"/>
            </w:tcBorders>
          </w:tcPr>
          <w:p w:rsidRPr="008B68FE" w:rsidR="00061245" w:rsidP="003A3F24" w:rsidRDefault="00061245" w14:paraId="3D235A6E"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061245" w:rsidP="003A3F24" w:rsidRDefault="00061245" w14:paraId="10510601" w14:textId="77777777">
            <w:pPr>
              <w:jc w:val="right"/>
              <w:rPr>
                <w:rFonts w:asciiTheme="majorBidi" w:hAnsiTheme="majorBidi" w:cstheme="majorBidi"/>
                <w:color w:val="000000" w:themeColor="text1"/>
                <w:sz w:val="28"/>
              </w:rPr>
            </w:pPr>
            <w:r>
              <w:rPr>
                <w:rFonts w:asciiTheme="majorBidi" w:hAnsiTheme="majorBidi" w:cstheme="majorBidi"/>
                <w:color w:val="000000" w:themeColor="text1"/>
                <w:sz w:val="28"/>
              </w:rPr>
              <w:t>59,517,024</w:t>
            </w:r>
          </w:p>
        </w:tc>
        <w:tc>
          <w:tcPr>
            <w:tcW w:w="270" w:type="dxa"/>
            <w:tcBorders>
              <w:left w:val="nil"/>
              <w:right w:val="nil"/>
            </w:tcBorders>
            <w:noWrap/>
          </w:tcPr>
          <w:p w:rsidRPr="008B68FE" w:rsidR="00061245" w:rsidP="003A3F24" w:rsidRDefault="00061245" w14:paraId="0F601840" w14:textId="77777777">
            <w:pPr>
              <w:jc w:val="right"/>
              <w:rPr>
                <w:rFonts w:asciiTheme="majorBidi" w:hAnsiTheme="majorBidi" w:cstheme="majorBidi"/>
                <w:color w:val="000000" w:themeColor="text1"/>
                <w:sz w:val="28"/>
              </w:rPr>
            </w:pPr>
          </w:p>
        </w:tc>
        <w:tc>
          <w:tcPr>
            <w:tcW w:w="1170" w:type="dxa"/>
            <w:noWrap/>
            <w:vAlign w:val="bottom"/>
          </w:tcPr>
          <w:p w:rsidRPr="008B68FE" w:rsidR="00061245" w:rsidP="003A3F24" w:rsidRDefault="00061245" w14:paraId="748F1874" w14:textId="77777777">
            <w:pPr>
              <w:jc w:val="right"/>
              <w:rPr>
                <w:rFonts w:asciiTheme="majorBidi" w:hAnsiTheme="majorBidi" w:cstheme="majorBidi"/>
                <w:color w:val="000000" w:themeColor="text1"/>
                <w:sz w:val="28"/>
              </w:rPr>
            </w:pPr>
            <w:r>
              <w:rPr>
                <w:rFonts w:asciiTheme="majorBidi" w:hAnsiTheme="majorBidi" w:cstheme="majorBidi"/>
                <w:color w:val="000000" w:themeColor="text1"/>
                <w:sz w:val="28"/>
              </w:rPr>
              <w:t>-</w:t>
            </w:r>
          </w:p>
        </w:tc>
      </w:tr>
      <w:tr w:rsidRPr="008B68FE" w:rsidR="00E53F0E" w:rsidTr="00E3040A" w14:paraId="4814BA81" w14:textId="77777777">
        <w:trPr>
          <w:trHeight w:val="80"/>
        </w:trPr>
        <w:tc>
          <w:tcPr>
            <w:tcW w:w="2994" w:type="dxa"/>
            <w:tcBorders>
              <w:top w:val="nil"/>
              <w:left w:val="nil"/>
              <w:bottom w:val="nil"/>
              <w:right w:val="nil"/>
            </w:tcBorders>
            <w:noWrap/>
          </w:tcPr>
          <w:p w:rsidRPr="008B68FE" w:rsidR="00E53F0E" w:rsidP="00E53F0E" w:rsidRDefault="00E53F0E" w14:paraId="2E922A96" w14:textId="77777777">
            <w:pPr>
              <w:rPr>
                <w:rFonts w:asciiTheme="majorBidi" w:hAnsiTheme="majorBidi" w:cstheme="majorBidi"/>
                <w:color w:val="000000"/>
                <w:sz w:val="28"/>
              </w:rPr>
            </w:pPr>
            <w:r w:rsidRPr="008B68FE">
              <w:rPr>
                <w:rFonts w:asciiTheme="majorBidi" w:hAnsiTheme="majorBidi" w:cstheme="majorBidi"/>
                <w:color w:val="000000"/>
                <w:sz w:val="28"/>
              </w:rPr>
              <w:t>Other income</w:t>
            </w:r>
          </w:p>
        </w:tc>
        <w:tc>
          <w:tcPr>
            <w:tcW w:w="1350" w:type="dxa"/>
            <w:tcBorders>
              <w:left w:val="nil"/>
              <w:right w:val="nil"/>
            </w:tcBorders>
          </w:tcPr>
          <w:p w:rsidRPr="008B68FE" w:rsidR="00E53F0E" w:rsidP="00E53F0E" w:rsidRDefault="00E53F0E" w14:paraId="38789668" w14:textId="335DBF3E">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42,544</w:t>
            </w:r>
          </w:p>
        </w:tc>
        <w:tc>
          <w:tcPr>
            <w:tcW w:w="270" w:type="dxa"/>
            <w:tcBorders>
              <w:left w:val="nil"/>
              <w:right w:val="nil"/>
            </w:tcBorders>
          </w:tcPr>
          <w:p w:rsidRPr="008B68FE" w:rsidR="00E53F0E" w:rsidP="00E53F0E" w:rsidRDefault="00E53F0E" w14:paraId="052EEC6D" w14:textId="77777777">
            <w:pPr>
              <w:jc w:val="right"/>
              <w:rPr>
                <w:rFonts w:asciiTheme="majorBidi" w:hAnsiTheme="majorBidi" w:cstheme="majorBidi"/>
                <w:color w:val="000000" w:themeColor="text1"/>
                <w:sz w:val="28"/>
              </w:rPr>
            </w:pPr>
          </w:p>
        </w:tc>
        <w:tc>
          <w:tcPr>
            <w:tcW w:w="1170" w:type="dxa"/>
            <w:tcBorders>
              <w:left w:val="nil"/>
              <w:right w:val="nil"/>
            </w:tcBorders>
            <w:vAlign w:val="bottom"/>
          </w:tcPr>
          <w:p w:rsidRPr="008B68FE" w:rsidR="00E53F0E" w:rsidP="00E53F0E" w:rsidRDefault="00E53F0E" w14:paraId="7430C080" w14:textId="48385FA7">
            <w:pPr>
              <w:jc w:val="right"/>
              <w:rPr>
                <w:rFonts w:asciiTheme="majorBidi" w:hAnsiTheme="majorBidi" w:cstheme="majorBidi"/>
                <w:color w:val="000000"/>
                <w:sz w:val="28"/>
              </w:rPr>
            </w:pPr>
            <w:r w:rsidRPr="008B68FE">
              <w:rPr>
                <w:rFonts w:asciiTheme="majorBidi" w:hAnsiTheme="majorBidi" w:cstheme="majorBidi"/>
                <w:color w:val="000000" w:themeColor="text1"/>
                <w:sz w:val="28"/>
              </w:rPr>
              <w:t>-</w:t>
            </w:r>
          </w:p>
        </w:tc>
        <w:tc>
          <w:tcPr>
            <w:tcW w:w="270" w:type="dxa"/>
            <w:tcBorders>
              <w:left w:val="nil"/>
              <w:right w:val="nil"/>
            </w:tcBorders>
          </w:tcPr>
          <w:p w:rsidRPr="008B68FE" w:rsidR="00E53F0E" w:rsidP="00E53F0E" w:rsidRDefault="00E53F0E" w14:paraId="0D55E377"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3304148A" w14:textId="35BA7112">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42,011</w:t>
            </w:r>
          </w:p>
        </w:tc>
        <w:tc>
          <w:tcPr>
            <w:tcW w:w="270" w:type="dxa"/>
            <w:tcBorders>
              <w:left w:val="nil"/>
              <w:right w:val="nil"/>
            </w:tcBorders>
            <w:noWrap/>
          </w:tcPr>
          <w:p w:rsidRPr="008B68FE" w:rsidR="00E53F0E" w:rsidP="00E53F0E" w:rsidRDefault="00E53F0E" w14:paraId="3E94B079"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6942F097" w14:textId="606A8627">
            <w:pPr>
              <w:jc w:val="right"/>
              <w:rPr>
                <w:rFonts w:asciiTheme="majorBidi" w:hAnsiTheme="majorBidi" w:cstheme="majorBidi"/>
                <w:color w:val="000000"/>
                <w:sz w:val="28"/>
              </w:rPr>
            </w:pPr>
            <w:r w:rsidRPr="008B68FE">
              <w:rPr>
                <w:rFonts w:asciiTheme="majorBidi" w:hAnsiTheme="majorBidi" w:cstheme="majorBidi"/>
                <w:color w:val="000000" w:themeColor="text1"/>
                <w:sz w:val="28"/>
              </w:rPr>
              <w:t>-</w:t>
            </w:r>
          </w:p>
        </w:tc>
      </w:tr>
      <w:tr w:rsidRPr="008B68FE" w:rsidR="00E53F0E" w:rsidTr="00E3040A" w14:paraId="30E1C5C6" w14:textId="77777777">
        <w:trPr>
          <w:trHeight w:val="80"/>
        </w:trPr>
        <w:tc>
          <w:tcPr>
            <w:tcW w:w="2994" w:type="dxa"/>
            <w:tcBorders>
              <w:top w:val="nil"/>
              <w:left w:val="nil"/>
              <w:bottom w:val="nil"/>
              <w:right w:val="nil"/>
            </w:tcBorders>
            <w:noWrap/>
          </w:tcPr>
          <w:p w:rsidRPr="00A74DAB" w:rsidR="00E53F0E" w:rsidP="00E53F0E" w:rsidRDefault="00E53F0E" w14:paraId="5E43C50C" w14:textId="0DFA0761">
            <w:pPr>
              <w:rPr>
                <w:rFonts w:asciiTheme="majorBidi" w:hAnsiTheme="majorBidi" w:cstheme="majorBidi"/>
                <w:b/>
                <w:bCs/>
                <w:color w:val="000000" w:themeColor="text1"/>
                <w:sz w:val="28"/>
                <w:cs/>
              </w:rPr>
            </w:pPr>
            <w:r w:rsidRPr="008B68FE">
              <w:rPr>
                <w:rFonts w:asciiTheme="majorBidi" w:hAnsiTheme="majorBidi" w:cstheme="majorBidi"/>
                <w:color w:val="000000"/>
                <w:sz w:val="28"/>
              </w:rPr>
              <w:t>Cost of sale</w:t>
            </w:r>
          </w:p>
        </w:tc>
        <w:tc>
          <w:tcPr>
            <w:tcW w:w="1350" w:type="dxa"/>
            <w:tcBorders>
              <w:left w:val="nil"/>
              <w:right w:val="nil"/>
            </w:tcBorders>
          </w:tcPr>
          <w:p w:rsidRPr="008B68FE" w:rsidR="00E53F0E" w:rsidP="00E53F0E" w:rsidRDefault="00E53F0E" w14:paraId="68EB438F" w14:textId="71A971D6">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3,618,702</w:t>
            </w:r>
          </w:p>
        </w:tc>
        <w:tc>
          <w:tcPr>
            <w:tcW w:w="270" w:type="dxa"/>
            <w:tcBorders>
              <w:left w:val="nil"/>
              <w:right w:val="nil"/>
            </w:tcBorders>
          </w:tcPr>
          <w:p w:rsidRPr="008B68FE" w:rsidR="00E53F0E" w:rsidP="00E53F0E" w:rsidRDefault="00E53F0E" w14:paraId="248BBBDD" w14:textId="77777777">
            <w:pPr>
              <w:jc w:val="right"/>
              <w:rPr>
                <w:rFonts w:asciiTheme="majorBidi" w:hAnsiTheme="majorBidi" w:cstheme="majorBidi"/>
                <w:color w:val="000000" w:themeColor="text1"/>
                <w:sz w:val="28"/>
              </w:rPr>
            </w:pPr>
          </w:p>
        </w:tc>
        <w:tc>
          <w:tcPr>
            <w:tcW w:w="1170" w:type="dxa"/>
            <w:tcBorders>
              <w:left w:val="nil"/>
              <w:right w:val="nil"/>
            </w:tcBorders>
            <w:vAlign w:val="bottom"/>
          </w:tcPr>
          <w:p w:rsidRPr="008B68FE" w:rsidR="00E53F0E" w:rsidP="00E53F0E" w:rsidRDefault="00E53F0E" w14:paraId="1FB2CAE1" w14:textId="50A6DA6C">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427,103</w:t>
            </w:r>
          </w:p>
        </w:tc>
        <w:tc>
          <w:tcPr>
            <w:tcW w:w="270" w:type="dxa"/>
            <w:tcBorders>
              <w:left w:val="nil"/>
              <w:right w:val="nil"/>
            </w:tcBorders>
          </w:tcPr>
          <w:p w:rsidRPr="008B68FE" w:rsidR="00E53F0E" w:rsidP="00E53F0E" w:rsidRDefault="00E53F0E" w14:paraId="291DD90E"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791CB437" w14:textId="2C163BE6">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2,462,768</w:t>
            </w:r>
          </w:p>
        </w:tc>
        <w:tc>
          <w:tcPr>
            <w:tcW w:w="270" w:type="dxa"/>
            <w:tcBorders>
              <w:left w:val="nil"/>
              <w:right w:val="nil"/>
            </w:tcBorders>
            <w:noWrap/>
          </w:tcPr>
          <w:p w:rsidRPr="008B68FE" w:rsidR="00E53F0E" w:rsidP="00E53F0E" w:rsidRDefault="00E53F0E" w14:paraId="5D3AA2C8"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2D83B5CA" w14:textId="0C198298">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135,541</w:t>
            </w:r>
          </w:p>
        </w:tc>
      </w:tr>
      <w:tr w:rsidRPr="008B68FE" w:rsidR="00E53F0E" w:rsidTr="00E3040A" w14:paraId="35A8B4B0" w14:textId="77777777">
        <w:trPr>
          <w:trHeight w:val="80"/>
        </w:trPr>
        <w:tc>
          <w:tcPr>
            <w:tcW w:w="2994" w:type="dxa"/>
            <w:tcBorders>
              <w:top w:val="nil"/>
              <w:left w:val="nil"/>
              <w:bottom w:val="nil"/>
              <w:right w:val="nil"/>
            </w:tcBorders>
            <w:noWrap/>
          </w:tcPr>
          <w:p w:rsidRPr="00A74DAB" w:rsidR="00E53F0E" w:rsidP="00E53F0E" w:rsidRDefault="00E53F0E" w14:paraId="606D0A07" w14:textId="4A69C028">
            <w:pPr>
              <w:rPr>
                <w:rFonts w:asciiTheme="majorBidi" w:hAnsiTheme="majorBidi" w:cstheme="majorBidi"/>
                <w:b/>
                <w:bCs/>
                <w:color w:val="000000" w:themeColor="text1"/>
                <w:sz w:val="28"/>
                <w:cs/>
              </w:rPr>
            </w:pPr>
            <w:r w:rsidRPr="008B68FE">
              <w:rPr>
                <w:rFonts w:asciiTheme="majorBidi" w:hAnsiTheme="majorBidi" w:cstheme="majorBidi"/>
                <w:color w:val="000000"/>
                <w:sz w:val="28"/>
              </w:rPr>
              <w:t>Cost of services</w:t>
            </w:r>
          </w:p>
        </w:tc>
        <w:tc>
          <w:tcPr>
            <w:tcW w:w="1350" w:type="dxa"/>
            <w:tcBorders>
              <w:left w:val="nil"/>
              <w:right w:val="nil"/>
            </w:tcBorders>
          </w:tcPr>
          <w:p w:rsidRPr="008B68FE" w:rsidR="00E53F0E" w:rsidP="00E53F0E" w:rsidRDefault="00E53F0E" w14:paraId="5226AB39" w14:textId="49B3AD34">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143,048</w:t>
            </w:r>
          </w:p>
        </w:tc>
        <w:tc>
          <w:tcPr>
            <w:tcW w:w="270" w:type="dxa"/>
            <w:tcBorders>
              <w:left w:val="nil"/>
              <w:right w:val="nil"/>
            </w:tcBorders>
          </w:tcPr>
          <w:p w:rsidRPr="008B68FE" w:rsidR="00E53F0E" w:rsidP="00E53F0E" w:rsidRDefault="00E53F0E" w14:paraId="30838D23" w14:textId="77777777">
            <w:pPr>
              <w:jc w:val="right"/>
              <w:rPr>
                <w:rFonts w:asciiTheme="majorBidi" w:hAnsiTheme="majorBidi" w:cstheme="majorBidi"/>
                <w:color w:val="000000" w:themeColor="text1"/>
                <w:sz w:val="28"/>
              </w:rPr>
            </w:pPr>
          </w:p>
        </w:tc>
        <w:tc>
          <w:tcPr>
            <w:tcW w:w="1170" w:type="dxa"/>
            <w:tcBorders>
              <w:left w:val="nil"/>
              <w:right w:val="nil"/>
            </w:tcBorders>
            <w:vAlign w:val="bottom"/>
          </w:tcPr>
          <w:p w:rsidRPr="008B68FE" w:rsidR="00E53F0E" w:rsidP="00E53F0E" w:rsidRDefault="00E53F0E" w14:paraId="41CA52FA" w14:textId="17A17991">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63,276</w:t>
            </w:r>
          </w:p>
        </w:tc>
        <w:tc>
          <w:tcPr>
            <w:tcW w:w="270" w:type="dxa"/>
            <w:tcBorders>
              <w:left w:val="nil"/>
              <w:right w:val="nil"/>
            </w:tcBorders>
          </w:tcPr>
          <w:p w:rsidRPr="008B68FE" w:rsidR="00E53F0E" w:rsidP="00E53F0E" w:rsidRDefault="00E53F0E" w14:paraId="09DE23CE"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2A10474A" w14:textId="28C17ECD">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143,048</w:t>
            </w:r>
          </w:p>
        </w:tc>
        <w:tc>
          <w:tcPr>
            <w:tcW w:w="270" w:type="dxa"/>
            <w:tcBorders>
              <w:left w:val="nil"/>
              <w:right w:val="nil"/>
            </w:tcBorders>
            <w:noWrap/>
          </w:tcPr>
          <w:p w:rsidRPr="008B68FE" w:rsidR="00E53F0E" w:rsidP="00E53F0E" w:rsidRDefault="00E53F0E" w14:paraId="4D8BB73A"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040101A4" w14:textId="4C76D326">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w:t>
            </w:r>
          </w:p>
        </w:tc>
      </w:tr>
      <w:tr w:rsidRPr="008B68FE" w:rsidR="00E53F0E" w:rsidTr="00E3040A" w14:paraId="5094110D" w14:textId="77777777">
        <w:trPr>
          <w:trHeight w:val="80"/>
        </w:trPr>
        <w:tc>
          <w:tcPr>
            <w:tcW w:w="2994" w:type="dxa"/>
            <w:tcBorders>
              <w:top w:val="nil"/>
              <w:left w:val="nil"/>
              <w:bottom w:val="nil"/>
              <w:right w:val="nil"/>
            </w:tcBorders>
            <w:noWrap/>
          </w:tcPr>
          <w:p w:rsidRPr="00A74DAB" w:rsidR="00E53F0E" w:rsidP="00E53F0E" w:rsidRDefault="00E53F0E" w14:paraId="2428A20D" w14:textId="3E0F843A">
            <w:pPr>
              <w:rPr>
                <w:rFonts w:asciiTheme="majorBidi" w:hAnsiTheme="majorBidi" w:cstheme="majorBidi"/>
                <w:b/>
                <w:bCs/>
                <w:color w:val="000000" w:themeColor="text1"/>
                <w:sz w:val="28"/>
                <w:cs/>
              </w:rPr>
            </w:pPr>
            <w:r w:rsidRPr="008B68FE">
              <w:rPr>
                <w:rFonts w:asciiTheme="majorBidi" w:hAnsiTheme="majorBidi" w:cstheme="majorBidi"/>
                <w:color w:val="000000"/>
                <w:sz w:val="28"/>
              </w:rPr>
              <w:t>Distribution costs</w:t>
            </w:r>
          </w:p>
        </w:tc>
        <w:tc>
          <w:tcPr>
            <w:tcW w:w="1350" w:type="dxa"/>
            <w:tcBorders>
              <w:left w:val="nil"/>
              <w:right w:val="nil"/>
            </w:tcBorders>
          </w:tcPr>
          <w:p w:rsidRPr="008B68FE" w:rsidR="00E53F0E" w:rsidP="00E53F0E" w:rsidRDefault="00E53F0E" w14:paraId="45DD8598" w14:textId="058F3E30">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11,297,718</w:t>
            </w:r>
          </w:p>
        </w:tc>
        <w:tc>
          <w:tcPr>
            <w:tcW w:w="270" w:type="dxa"/>
            <w:tcBorders>
              <w:left w:val="nil"/>
              <w:right w:val="nil"/>
            </w:tcBorders>
          </w:tcPr>
          <w:p w:rsidRPr="008B68FE" w:rsidR="00E53F0E" w:rsidP="00E53F0E" w:rsidRDefault="00E53F0E" w14:paraId="5E5AECE3" w14:textId="77777777">
            <w:pPr>
              <w:jc w:val="right"/>
              <w:rPr>
                <w:rFonts w:asciiTheme="majorBidi" w:hAnsiTheme="majorBidi" w:cstheme="majorBidi"/>
                <w:color w:val="000000" w:themeColor="text1"/>
                <w:sz w:val="28"/>
              </w:rPr>
            </w:pPr>
          </w:p>
        </w:tc>
        <w:tc>
          <w:tcPr>
            <w:tcW w:w="1170" w:type="dxa"/>
            <w:tcBorders>
              <w:left w:val="nil"/>
              <w:right w:val="nil"/>
            </w:tcBorders>
            <w:vAlign w:val="bottom"/>
          </w:tcPr>
          <w:p w:rsidRPr="008B68FE" w:rsidR="00E53F0E" w:rsidP="00E53F0E" w:rsidRDefault="00E53F0E" w14:paraId="613EA40B" w14:textId="441DD496">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17,888,784</w:t>
            </w:r>
          </w:p>
        </w:tc>
        <w:tc>
          <w:tcPr>
            <w:tcW w:w="270" w:type="dxa"/>
            <w:tcBorders>
              <w:left w:val="nil"/>
              <w:right w:val="nil"/>
            </w:tcBorders>
          </w:tcPr>
          <w:p w:rsidRPr="008B68FE" w:rsidR="00E53F0E" w:rsidP="00E53F0E" w:rsidRDefault="00E53F0E" w14:paraId="3B282332"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0DDB0FE8" w14:textId="4771600C">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3,345,586</w:t>
            </w:r>
          </w:p>
        </w:tc>
        <w:tc>
          <w:tcPr>
            <w:tcW w:w="270" w:type="dxa"/>
            <w:tcBorders>
              <w:left w:val="nil"/>
              <w:right w:val="nil"/>
            </w:tcBorders>
            <w:noWrap/>
          </w:tcPr>
          <w:p w:rsidRPr="008B68FE" w:rsidR="00E53F0E" w:rsidP="00E53F0E" w:rsidRDefault="00E53F0E" w14:paraId="27FDE97C"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52F30859" w14:textId="0AC9435B">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1,494,584</w:t>
            </w:r>
          </w:p>
        </w:tc>
      </w:tr>
      <w:tr w:rsidRPr="008B68FE" w:rsidR="00E53F0E" w:rsidTr="00E3040A" w14:paraId="79A834ED" w14:textId="77777777">
        <w:trPr>
          <w:trHeight w:val="80"/>
        </w:trPr>
        <w:tc>
          <w:tcPr>
            <w:tcW w:w="2994" w:type="dxa"/>
            <w:tcBorders>
              <w:top w:val="nil"/>
              <w:left w:val="nil"/>
              <w:bottom w:val="nil"/>
              <w:right w:val="nil"/>
            </w:tcBorders>
            <w:noWrap/>
          </w:tcPr>
          <w:p w:rsidRPr="00A74DAB" w:rsidR="00E53F0E" w:rsidP="00E53F0E" w:rsidRDefault="00E53F0E" w14:paraId="5B5F0DF1" w14:textId="75DE10F6">
            <w:pPr>
              <w:rPr>
                <w:rFonts w:asciiTheme="majorBidi" w:hAnsiTheme="majorBidi" w:cstheme="majorBidi"/>
                <w:b/>
                <w:bCs/>
                <w:color w:val="000000" w:themeColor="text1"/>
                <w:sz w:val="28"/>
                <w:cs/>
              </w:rPr>
            </w:pPr>
            <w:r w:rsidRPr="008B68FE">
              <w:rPr>
                <w:rFonts w:asciiTheme="majorBidi" w:hAnsiTheme="majorBidi" w:cstheme="majorBidi"/>
                <w:color w:val="000000"/>
                <w:sz w:val="28"/>
              </w:rPr>
              <w:t>Administrative expenses</w:t>
            </w:r>
          </w:p>
        </w:tc>
        <w:tc>
          <w:tcPr>
            <w:tcW w:w="1350" w:type="dxa"/>
            <w:tcBorders>
              <w:left w:val="nil"/>
              <w:right w:val="nil"/>
            </w:tcBorders>
          </w:tcPr>
          <w:p w:rsidRPr="008B68FE" w:rsidR="00E53F0E" w:rsidP="00E53F0E" w:rsidRDefault="00E53F0E" w14:paraId="68A6B7CE" w14:textId="6629A225">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2,134,478</w:t>
            </w:r>
          </w:p>
        </w:tc>
        <w:tc>
          <w:tcPr>
            <w:tcW w:w="270" w:type="dxa"/>
            <w:tcBorders>
              <w:left w:val="nil"/>
              <w:right w:val="nil"/>
            </w:tcBorders>
          </w:tcPr>
          <w:p w:rsidRPr="008B68FE" w:rsidR="00E53F0E" w:rsidP="00E53F0E" w:rsidRDefault="00E53F0E" w14:paraId="5EE65132" w14:textId="77777777">
            <w:pPr>
              <w:jc w:val="right"/>
              <w:rPr>
                <w:rFonts w:asciiTheme="majorBidi" w:hAnsiTheme="majorBidi" w:cstheme="majorBidi"/>
                <w:color w:val="000000" w:themeColor="text1"/>
                <w:sz w:val="28"/>
              </w:rPr>
            </w:pPr>
          </w:p>
        </w:tc>
        <w:tc>
          <w:tcPr>
            <w:tcW w:w="1170" w:type="dxa"/>
            <w:tcBorders>
              <w:left w:val="nil"/>
              <w:right w:val="nil"/>
            </w:tcBorders>
            <w:vAlign w:val="bottom"/>
          </w:tcPr>
          <w:p w:rsidRPr="008B68FE" w:rsidR="00E53F0E" w:rsidP="00E53F0E" w:rsidRDefault="00E53F0E" w14:paraId="44C5D291" w14:textId="7E14130E">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82,642</w:t>
            </w:r>
          </w:p>
        </w:tc>
        <w:tc>
          <w:tcPr>
            <w:tcW w:w="270" w:type="dxa"/>
            <w:tcBorders>
              <w:left w:val="nil"/>
              <w:right w:val="nil"/>
            </w:tcBorders>
          </w:tcPr>
          <w:p w:rsidRPr="008B68FE" w:rsidR="00E53F0E" w:rsidP="00E53F0E" w:rsidRDefault="00E53F0E" w14:paraId="742BD1A0"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5015D5DE" w14:textId="632C0874">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2,098,906</w:t>
            </w:r>
          </w:p>
        </w:tc>
        <w:tc>
          <w:tcPr>
            <w:tcW w:w="270" w:type="dxa"/>
            <w:tcBorders>
              <w:left w:val="nil"/>
              <w:right w:val="nil"/>
            </w:tcBorders>
            <w:noWrap/>
          </w:tcPr>
          <w:p w:rsidRPr="008B68FE" w:rsidR="00E53F0E" w:rsidP="00E53F0E" w:rsidRDefault="00E53F0E" w14:paraId="70BA9178"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406B910B" w14:textId="4CC87F0F">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420,504</w:t>
            </w:r>
          </w:p>
        </w:tc>
      </w:tr>
      <w:tr w:rsidRPr="008B68FE" w:rsidR="00E53F0E" w:rsidTr="00E3040A" w14:paraId="610A9D99" w14:textId="77777777">
        <w:trPr>
          <w:trHeight w:val="80"/>
        </w:trPr>
        <w:tc>
          <w:tcPr>
            <w:tcW w:w="2994" w:type="dxa"/>
            <w:tcBorders>
              <w:top w:val="nil"/>
              <w:left w:val="nil"/>
              <w:bottom w:val="nil"/>
              <w:right w:val="nil"/>
            </w:tcBorders>
            <w:noWrap/>
          </w:tcPr>
          <w:p w:rsidRPr="00A74DAB" w:rsidR="00E53F0E" w:rsidP="00E53F0E" w:rsidRDefault="00E53F0E" w14:paraId="45035172" w14:textId="605BD1A2">
            <w:pPr>
              <w:rPr>
                <w:rFonts w:asciiTheme="majorBidi" w:hAnsiTheme="majorBidi" w:cstheme="majorBidi"/>
                <w:b/>
                <w:bCs/>
                <w:color w:val="000000" w:themeColor="text1"/>
                <w:sz w:val="28"/>
                <w:cs/>
              </w:rPr>
            </w:pPr>
            <w:r w:rsidRPr="008B68FE">
              <w:rPr>
                <w:rFonts w:asciiTheme="majorBidi" w:hAnsiTheme="majorBidi" w:cstheme="majorBidi"/>
                <w:color w:val="000000"/>
                <w:sz w:val="28"/>
              </w:rPr>
              <w:t>Finance cost</w:t>
            </w:r>
          </w:p>
        </w:tc>
        <w:tc>
          <w:tcPr>
            <w:tcW w:w="1350" w:type="dxa"/>
            <w:tcBorders>
              <w:left w:val="nil"/>
              <w:right w:val="nil"/>
            </w:tcBorders>
          </w:tcPr>
          <w:p w:rsidRPr="008B68FE" w:rsidR="00E53F0E" w:rsidP="00E53F0E" w:rsidRDefault="00E53F0E" w14:paraId="2B586B3E" w14:textId="42BF3326">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990,734</w:t>
            </w:r>
          </w:p>
        </w:tc>
        <w:tc>
          <w:tcPr>
            <w:tcW w:w="270" w:type="dxa"/>
            <w:tcBorders>
              <w:left w:val="nil"/>
              <w:right w:val="nil"/>
            </w:tcBorders>
          </w:tcPr>
          <w:p w:rsidRPr="008B68FE" w:rsidR="00E53F0E" w:rsidP="00E53F0E" w:rsidRDefault="00E53F0E" w14:paraId="7A16E16B" w14:textId="77777777">
            <w:pPr>
              <w:jc w:val="right"/>
              <w:rPr>
                <w:rFonts w:asciiTheme="majorBidi" w:hAnsiTheme="majorBidi" w:cstheme="majorBidi"/>
                <w:color w:val="000000" w:themeColor="text1"/>
                <w:sz w:val="28"/>
              </w:rPr>
            </w:pPr>
          </w:p>
        </w:tc>
        <w:tc>
          <w:tcPr>
            <w:tcW w:w="1170" w:type="dxa"/>
            <w:tcBorders>
              <w:left w:val="nil"/>
              <w:right w:val="nil"/>
            </w:tcBorders>
            <w:vAlign w:val="bottom"/>
          </w:tcPr>
          <w:p w:rsidRPr="008B68FE" w:rsidR="00E53F0E" w:rsidP="00E53F0E" w:rsidRDefault="00E53F0E" w14:paraId="5AD2B30A" w14:textId="4D250E50">
            <w:pPr>
              <w:jc w:val="right"/>
              <w:rPr>
                <w:rFonts w:asciiTheme="majorBidi" w:hAnsiTheme="majorBidi" w:cstheme="majorBidi"/>
                <w:color w:val="000000" w:themeColor="text1"/>
                <w:sz w:val="28"/>
              </w:rPr>
            </w:pPr>
            <w:r w:rsidRPr="008B68FE">
              <w:rPr>
                <w:rFonts w:asciiTheme="majorBidi" w:hAnsiTheme="majorBidi" w:cstheme="majorBidi"/>
                <w:color w:val="000000"/>
                <w:sz w:val="28"/>
              </w:rPr>
              <w:t>-</w:t>
            </w:r>
          </w:p>
        </w:tc>
        <w:tc>
          <w:tcPr>
            <w:tcW w:w="270" w:type="dxa"/>
            <w:tcBorders>
              <w:left w:val="nil"/>
              <w:right w:val="nil"/>
            </w:tcBorders>
          </w:tcPr>
          <w:p w:rsidRPr="008B68FE" w:rsidR="00E53F0E" w:rsidP="00E53F0E" w:rsidRDefault="00E53F0E" w14:paraId="602B797F"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7EE0E86E" w14:textId="21A3004F">
            <w:pPr>
              <w:jc w:val="right"/>
              <w:rPr>
                <w:rFonts w:asciiTheme="majorBidi" w:hAnsiTheme="majorBidi" w:cstheme="majorBidi"/>
                <w:color w:val="000000" w:themeColor="text1"/>
                <w:sz w:val="28"/>
              </w:rPr>
            </w:pPr>
            <w:r w:rsidRPr="008B68FE">
              <w:rPr>
                <w:rFonts w:asciiTheme="majorBidi" w:hAnsiTheme="majorBidi" w:cstheme="majorBidi"/>
                <w:color w:val="000000" w:themeColor="text1"/>
                <w:sz w:val="28"/>
              </w:rPr>
              <w:t>919,492</w:t>
            </w:r>
          </w:p>
        </w:tc>
        <w:tc>
          <w:tcPr>
            <w:tcW w:w="270" w:type="dxa"/>
            <w:tcBorders>
              <w:left w:val="nil"/>
              <w:right w:val="nil"/>
            </w:tcBorders>
            <w:noWrap/>
          </w:tcPr>
          <w:p w:rsidRPr="008B68FE" w:rsidR="00E53F0E" w:rsidP="00E53F0E" w:rsidRDefault="00E53F0E" w14:paraId="1541C85D"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17B049C4" w14:textId="5C3D3AED">
            <w:pPr>
              <w:jc w:val="right"/>
              <w:rPr>
                <w:rFonts w:asciiTheme="majorBidi" w:hAnsiTheme="majorBidi" w:cstheme="majorBidi"/>
                <w:color w:val="000000" w:themeColor="text1"/>
                <w:sz w:val="28"/>
              </w:rPr>
            </w:pPr>
            <w:r w:rsidRPr="008B68FE">
              <w:rPr>
                <w:rFonts w:asciiTheme="majorBidi" w:hAnsiTheme="majorBidi" w:cstheme="majorBidi"/>
                <w:color w:val="000000"/>
                <w:sz w:val="28"/>
              </w:rPr>
              <w:t>-</w:t>
            </w:r>
          </w:p>
        </w:tc>
      </w:tr>
      <w:tr w:rsidRPr="008B68FE" w:rsidR="00E53F0E" w:rsidTr="00E3040A" w14:paraId="388E112D" w14:textId="77777777">
        <w:trPr>
          <w:trHeight w:val="80"/>
        </w:trPr>
        <w:tc>
          <w:tcPr>
            <w:tcW w:w="2994" w:type="dxa"/>
            <w:tcBorders>
              <w:top w:val="nil"/>
              <w:left w:val="nil"/>
              <w:bottom w:val="nil"/>
              <w:right w:val="nil"/>
            </w:tcBorders>
            <w:noWrap/>
          </w:tcPr>
          <w:p w:rsidRPr="008B68FE" w:rsidR="00E53F0E" w:rsidP="00E53F0E" w:rsidRDefault="00E53F0E" w14:paraId="6F4CD5AA" w14:textId="12F18FCD">
            <w:pPr>
              <w:rPr>
                <w:rFonts w:asciiTheme="majorBidi" w:hAnsiTheme="majorBidi" w:cstheme="majorBidi"/>
                <w:color w:val="000000"/>
                <w:sz w:val="28"/>
              </w:rPr>
            </w:pPr>
          </w:p>
        </w:tc>
        <w:tc>
          <w:tcPr>
            <w:tcW w:w="1350" w:type="dxa"/>
            <w:tcBorders>
              <w:left w:val="nil"/>
              <w:right w:val="nil"/>
            </w:tcBorders>
          </w:tcPr>
          <w:p w:rsidRPr="008B68FE" w:rsidR="00E53F0E" w:rsidP="00E53F0E" w:rsidRDefault="00E53F0E" w14:paraId="71ADC7DA" w14:textId="01D94412">
            <w:pPr>
              <w:jc w:val="right"/>
              <w:rPr>
                <w:rFonts w:asciiTheme="majorBidi" w:hAnsiTheme="majorBidi" w:cstheme="majorBidi"/>
                <w:color w:val="000000" w:themeColor="text1"/>
                <w:sz w:val="28"/>
              </w:rPr>
            </w:pPr>
          </w:p>
        </w:tc>
        <w:tc>
          <w:tcPr>
            <w:tcW w:w="270" w:type="dxa"/>
            <w:tcBorders>
              <w:left w:val="nil"/>
              <w:right w:val="nil"/>
            </w:tcBorders>
          </w:tcPr>
          <w:p w:rsidRPr="008B68FE" w:rsidR="00E53F0E" w:rsidP="00E53F0E" w:rsidRDefault="00E53F0E" w14:paraId="32D8E205" w14:textId="77777777">
            <w:pPr>
              <w:jc w:val="right"/>
              <w:rPr>
                <w:rFonts w:asciiTheme="majorBidi" w:hAnsiTheme="majorBidi" w:cstheme="majorBidi"/>
                <w:color w:val="000000" w:themeColor="text1"/>
                <w:sz w:val="28"/>
              </w:rPr>
            </w:pPr>
          </w:p>
        </w:tc>
        <w:tc>
          <w:tcPr>
            <w:tcW w:w="1170" w:type="dxa"/>
            <w:tcBorders>
              <w:left w:val="nil"/>
              <w:right w:val="nil"/>
            </w:tcBorders>
            <w:vAlign w:val="bottom"/>
          </w:tcPr>
          <w:p w:rsidRPr="008B68FE" w:rsidR="00E53F0E" w:rsidP="00E53F0E" w:rsidRDefault="00E53F0E" w14:paraId="45639BFA" w14:textId="004284E9">
            <w:pPr>
              <w:jc w:val="right"/>
              <w:rPr>
                <w:rFonts w:asciiTheme="majorBidi" w:hAnsiTheme="majorBidi" w:cstheme="majorBidi"/>
                <w:color w:val="000000"/>
                <w:sz w:val="28"/>
              </w:rPr>
            </w:pPr>
          </w:p>
        </w:tc>
        <w:tc>
          <w:tcPr>
            <w:tcW w:w="270" w:type="dxa"/>
            <w:tcBorders>
              <w:left w:val="nil"/>
              <w:right w:val="nil"/>
            </w:tcBorders>
          </w:tcPr>
          <w:p w:rsidRPr="008B68FE" w:rsidR="00E53F0E" w:rsidP="00E53F0E" w:rsidRDefault="00E53F0E" w14:paraId="1963AE93" w14:textId="77777777">
            <w:pPr>
              <w:jc w:val="right"/>
              <w:rPr>
                <w:rFonts w:asciiTheme="majorBidi" w:hAnsiTheme="majorBidi" w:cstheme="majorBidi"/>
                <w:color w:val="000000" w:themeColor="text1"/>
                <w:sz w:val="28"/>
              </w:rPr>
            </w:pPr>
          </w:p>
        </w:tc>
        <w:tc>
          <w:tcPr>
            <w:tcW w:w="1170" w:type="dxa"/>
            <w:tcBorders>
              <w:left w:val="nil"/>
              <w:right w:val="nil"/>
            </w:tcBorders>
            <w:noWrap/>
          </w:tcPr>
          <w:p w:rsidRPr="008B68FE" w:rsidR="00E53F0E" w:rsidP="00E53F0E" w:rsidRDefault="00E53F0E" w14:paraId="202CEE55" w14:textId="579A70D3">
            <w:pPr>
              <w:jc w:val="right"/>
              <w:rPr>
                <w:rFonts w:asciiTheme="majorBidi" w:hAnsiTheme="majorBidi" w:cstheme="majorBidi"/>
                <w:color w:val="000000" w:themeColor="text1"/>
                <w:sz w:val="28"/>
              </w:rPr>
            </w:pPr>
          </w:p>
        </w:tc>
        <w:tc>
          <w:tcPr>
            <w:tcW w:w="270" w:type="dxa"/>
            <w:tcBorders>
              <w:left w:val="nil"/>
              <w:right w:val="nil"/>
            </w:tcBorders>
            <w:noWrap/>
          </w:tcPr>
          <w:p w:rsidRPr="008B68FE" w:rsidR="00E53F0E" w:rsidP="00E53F0E" w:rsidRDefault="00E53F0E" w14:paraId="76BFFDCE" w14:textId="77777777">
            <w:pPr>
              <w:jc w:val="right"/>
              <w:rPr>
                <w:rFonts w:asciiTheme="majorBidi" w:hAnsiTheme="majorBidi" w:cstheme="majorBidi"/>
                <w:color w:val="000000" w:themeColor="text1"/>
                <w:sz w:val="28"/>
              </w:rPr>
            </w:pPr>
          </w:p>
        </w:tc>
        <w:tc>
          <w:tcPr>
            <w:tcW w:w="1170" w:type="dxa"/>
            <w:noWrap/>
            <w:vAlign w:val="bottom"/>
          </w:tcPr>
          <w:p w:rsidRPr="008B68FE" w:rsidR="00E53F0E" w:rsidP="00E53F0E" w:rsidRDefault="00E53F0E" w14:paraId="3E78BA40" w14:textId="44C2CD15">
            <w:pPr>
              <w:jc w:val="right"/>
              <w:rPr>
                <w:rFonts w:asciiTheme="majorBidi" w:hAnsiTheme="majorBidi" w:cstheme="majorBidi"/>
                <w:color w:val="000000"/>
                <w:sz w:val="28"/>
              </w:rPr>
            </w:pPr>
          </w:p>
        </w:tc>
      </w:tr>
    </w:tbl>
    <w:p w:rsidRPr="008B68FE" w:rsidR="00C90F95" w:rsidP="008B68FE" w:rsidRDefault="00C90F95" w14:paraId="13B611C0" w14:textId="77777777">
      <w:pPr>
        <w:spacing w:before="120"/>
        <w:ind w:firstLine="357"/>
        <w:jc w:val="thaiDistribute"/>
        <w:rPr>
          <w:rFonts w:asciiTheme="majorBidi" w:hAnsiTheme="majorBidi" w:cstheme="majorBidi"/>
          <w:sz w:val="28"/>
        </w:rPr>
      </w:pPr>
    </w:p>
    <w:p w:rsidRPr="008B68FE" w:rsidR="00C90F95" w:rsidP="008B68FE" w:rsidRDefault="00C90F95" w14:paraId="4C9B7D5A" w14:textId="77777777">
      <w:pPr>
        <w:spacing w:before="120"/>
        <w:ind w:firstLine="357"/>
        <w:jc w:val="thaiDistribute"/>
        <w:rPr>
          <w:rFonts w:asciiTheme="majorBidi" w:hAnsiTheme="majorBidi" w:cstheme="majorBidi"/>
          <w:sz w:val="28"/>
        </w:rPr>
      </w:pPr>
    </w:p>
    <w:p w:rsidR="00E53F0E" w:rsidRDefault="00E53F0E" w14:paraId="696CB028" w14:textId="77777777">
      <w:pPr>
        <w:rPr>
          <w:rFonts w:asciiTheme="majorBidi" w:hAnsiTheme="majorBidi" w:cstheme="majorBidi"/>
          <w:sz w:val="28"/>
        </w:rPr>
      </w:pPr>
      <w:r>
        <w:rPr>
          <w:rFonts w:asciiTheme="majorBidi" w:hAnsiTheme="majorBidi" w:cstheme="majorBidi"/>
          <w:sz w:val="28"/>
        </w:rPr>
        <w:br w:type="page"/>
      </w:r>
    </w:p>
    <w:p w:rsidRPr="008B68FE" w:rsidR="00BF7B7F" w:rsidP="00E53F0E" w:rsidRDefault="00BF7B7F" w14:paraId="185A1E5C" w14:textId="27DD21F6">
      <w:pPr>
        <w:spacing w:before="120"/>
        <w:ind w:left="357"/>
        <w:jc w:val="thaiDistribute"/>
        <w:rPr>
          <w:rFonts w:asciiTheme="majorBidi" w:hAnsiTheme="majorBidi" w:cstheme="majorBidi"/>
          <w:sz w:val="28"/>
        </w:rPr>
      </w:pPr>
      <w:r w:rsidRPr="008B68FE">
        <w:rPr>
          <w:rFonts w:asciiTheme="majorBidi" w:hAnsiTheme="majorBidi" w:cstheme="majorBidi"/>
          <w:sz w:val="28"/>
        </w:rPr>
        <w:lastRenderedPageBreak/>
        <w:t>4.</w:t>
      </w:r>
      <w:r w:rsidRPr="008B68FE" w:rsidR="00B91F6A">
        <w:rPr>
          <w:rFonts w:asciiTheme="majorBidi" w:hAnsiTheme="majorBidi" w:cstheme="majorBidi"/>
          <w:sz w:val="28"/>
        </w:rPr>
        <w:t>3</w:t>
      </w:r>
      <w:r w:rsidRPr="008B68FE">
        <w:rPr>
          <w:rFonts w:asciiTheme="majorBidi" w:hAnsiTheme="majorBidi" w:cstheme="majorBidi"/>
          <w:sz w:val="28"/>
        </w:rPr>
        <w:t xml:space="preserve"> </w:t>
      </w:r>
      <w:r w:rsidRPr="008B68FE" w:rsidR="004653E6">
        <w:rPr>
          <w:rFonts w:asciiTheme="majorBidi" w:hAnsiTheme="majorBidi" w:cstheme="majorBidi"/>
          <w:sz w:val="28"/>
        </w:rPr>
        <w:t>Compensation of key management personnel</w:t>
      </w:r>
    </w:p>
    <w:p w:rsidRPr="008B68FE" w:rsidR="00BF7B7F" w:rsidP="008B68FE" w:rsidRDefault="004653E6" w14:paraId="544B6705" w14:textId="6FDE749D">
      <w:pPr>
        <w:spacing w:before="120"/>
        <w:ind w:left="357"/>
        <w:jc w:val="thaiDistribute"/>
        <w:rPr>
          <w:rFonts w:asciiTheme="majorBidi" w:hAnsiTheme="majorBidi" w:cstheme="majorBidi"/>
          <w:sz w:val="28"/>
        </w:rPr>
      </w:pPr>
      <w:r w:rsidRPr="008B68FE">
        <w:rPr>
          <w:rFonts w:asciiTheme="majorBidi" w:hAnsiTheme="majorBidi" w:cstheme="majorBidi"/>
          <w:sz w:val="28"/>
        </w:rPr>
        <w:t xml:space="preserve">The Compensation of key management </w:t>
      </w:r>
      <w:proofErr w:type="gramStart"/>
      <w:r w:rsidRPr="008B68FE">
        <w:rPr>
          <w:rFonts w:asciiTheme="majorBidi" w:hAnsiTheme="majorBidi" w:cstheme="majorBidi"/>
          <w:sz w:val="28"/>
        </w:rPr>
        <w:t>personnel</w:t>
      </w:r>
      <w:proofErr w:type="gramEnd"/>
      <w:r w:rsidRPr="008B68FE">
        <w:rPr>
          <w:rFonts w:asciiTheme="majorBidi" w:hAnsiTheme="majorBidi" w:cstheme="majorBidi"/>
          <w:sz w:val="28"/>
        </w:rPr>
        <w:t xml:space="preserve"> the three-month</w:t>
      </w:r>
      <w:r w:rsidRPr="008B68FE" w:rsidR="00C90F95">
        <w:rPr>
          <w:rFonts w:asciiTheme="majorBidi" w:hAnsiTheme="majorBidi" w:cstheme="majorBidi"/>
          <w:sz w:val="28"/>
        </w:rPr>
        <w:t xml:space="preserve"> and six-month</w:t>
      </w:r>
      <w:r w:rsidRPr="008B68FE">
        <w:rPr>
          <w:rFonts w:asciiTheme="majorBidi" w:hAnsiTheme="majorBidi" w:cstheme="majorBidi"/>
          <w:sz w:val="28"/>
        </w:rPr>
        <w:t xml:space="preserve"> periods </w:t>
      </w:r>
      <w:proofErr w:type="gramStart"/>
      <w:r w:rsidRPr="008B68FE">
        <w:rPr>
          <w:rFonts w:asciiTheme="majorBidi" w:hAnsiTheme="majorBidi" w:cstheme="majorBidi"/>
          <w:sz w:val="28"/>
        </w:rPr>
        <w:t>ended</w:t>
      </w:r>
      <w:proofErr w:type="gramEnd"/>
      <w:r w:rsidRPr="008B68FE">
        <w:rPr>
          <w:rFonts w:asciiTheme="majorBidi" w:hAnsiTheme="majorBidi" w:cstheme="majorBidi"/>
          <w:sz w:val="28"/>
        </w:rPr>
        <w:t xml:space="preserve"> </w:t>
      </w:r>
      <w:r w:rsidRPr="008B68FE" w:rsidR="00C90F95">
        <w:rPr>
          <w:rFonts w:asciiTheme="majorBidi" w:hAnsiTheme="majorBidi" w:cstheme="majorBidi"/>
          <w:sz w:val="28"/>
        </w:rPr>
        <w:t>June</w:t>
      </w:r>
      <w:r w:rsidRPr="008B68FE">
        <w:rPr>
          <w:rFonts w:asciiTheme="majorBidi" w:hAnsiTheme="majorBidi" w:cstheme="majorBidi"/>
          <w:sz w:val="28"/>
        </w:rPr>
        <w:t xml:space="preserve"> 3</w:t>
      </w:r>
      <w:r w:rsidRPr="008B68FE" w:rsidR="00C90F95">
        <w:rPr>
          <w:rFonts w:asciiTheme="majorBidi" w:hAnsiTheme="majorBidi" w:cstheme="majorBidi"/>
          <w:sz w:val="28"/>
        </w:rPr>
        <w:t>0</w:t>
      </w:r>
      <w:r w:rsidRPr="008B68FE">
        <w:rPr>
          <w:rFonts w:asciiTheme="majorBidi" w:hAnsiTheme="majorBidi" w:cstheme="majorBidi"/>
          <w:sz w:val="28"/>
        </w:rPr>
        <w:t xml:space="preserve">, </w:t>
      </w:r>
      <w:proofErr w:type="gramStart"/>
      <w:r w:rsidRPr="008B68FE">
        <w:rPr>
          <w:rFonts w:asciiTheme="majorBidi" w:hAnsiTheme="majorBidi" w:cstheme="majorBidi"/>
          <w:sz w:val="28"/>
        </w:rPr>
        <w:t>2026</w:t>
      </w:r>
      <w:proofErr w:type="gramEnd"/>
      <w:r w:rsidRPr="008B68FE">
        <w:rPr>
          <w:rFonts w:asciiTheme="majorBidi" w:hAnsiTheme="majorBidi" w:cstheme="majorBidi"/>
          <w:sz w:val="28"/>
        </w:rPr>
        <w:t xml:space="preserve"> and 2025 as follows:</w:t>
      </w:r>
    </w:p>
    <w:tbl>
      <w:tblPr>
        <w:tblW w:w="9024" w:type="dxa"/>
        <w:tblInd w:w="426" w:type="dxa"/>
        <w:tblLayout w:type="fixed"/>
        <w:tblLook w:val="0000" w:firstRow="0" w:lastRow="0" w:firstColumn="0" w:lastColumn="0" w:noHBand="0" w:noVBand="0"/>
      </w:tblPr>
      <w:tblGrid>
        <w:gridCol w:w="4164"/>
        <w:gridCol w:w="1260"/>
        <w:gridCol w:w="1260"/>
        <w:gridCol w:w="1170"/>
        <w:gridCol w:w="1170"/>
      </w:tblGrid>
      <w:tr w:rsidRPr="008B68FE" w:rsidR="005567F0" w:rsidTr="004653E6" w14:paraId="77E3ABD8" w14:textId="77777777">
        <w:tc>
          <w:tcPr>
            <w:tcW w:w="4164" w:type="dxa"/>
          </w:tcPr>
          <w:p w:rsidRPr="00A74DAB" w:rsidR="005567F0" w:rsidP="008B68FE" w:rsidRDefault="005567F0" w14:paraId="25C43CEE" w14:textId="77777777">
            <w:pPr>
              <w:tabs>
                <w:tab w:val="left" w:pos="184"/>
              </w:tabs>
              <w:spacing w:line="380" w:lineRule="exact"/>
              <w:rPr>
                <w:rFonts w:asciiTheme="majorBidi" w:hAnsiTheme="majorBidi" w:cstheme="majorBidi"/>
                <w:sz w:val="28"/>
                <w:cs/>
              </w:rPr>
            </w:pPr>
            <w:r w:rsidRPr="008B68FE">
              <w:rPr>
                <w:rFonts w:asciiTheme="majorBidi" w:hAnsiTheme="majorBidi" w:cstheme="majorBidi"/>
                <w:sz w:val="28"/>
              </w:rPr>
              <w:tab/>
            </w:r>
          </w:p>
        </w:tc>
        <w:tc>
          <w:tcPr>
            <w:tcW w:w="4860" w:type="dxa"/>
            <w:gridSpan w:val="4"/>
            <w:vAlign w:val="bottom"/>
          </w:tcPr>
          <w:p w:rsidRPr="00A74DAB" w:rsidR="005567F0" w:rsidP="008B68FE" w:rsidRDefault="004653E6" w14:paraId="74623DA4" w14:textId="12C53E74">
            <w:pPr>
              <w:pBdr>
                <w:bottom w:val="single" w:color="auto" w:sz="6" w:space="1"/>
              </w:pBdr>
              <w:spacing w:line="380" w:lineRule="exact"/>
              <w:jc w:val="center"/>
              <w:rPr>
                <w:rFonts w:asciiTheme="majorBidi" w:hAnsiTheme="majorBidi" w:cstheme="majorBidi"/>
                <w:sz w:val="28"/>
                <w:cs/>
              </w:rPr>
            </w:pPr>
            <w:proofErr w:type="gramStart"/>
            <w:r w:rsidRPr="008B68FE">
              <w:rPr>
                <w:rFonts w:asciiTheme="majorBidi" w:hAnsiTheme="majorBidi" w:cstheme="majorBidi"/>
                <w:sz w:val="28"/>
              </w:rPr>
              <w:t>Unit :</w:t>
            </w:r>
            <w:proofErr w:type="gramEnd"/>
            <w:r w:rsidRPr="008B68FE">
              <w:rPr>
                <w:rFonts w:asciiTheme="majorBidi" w:hAnsiTheme="majorBidi" w:cstheme="majorBidi"/>
                <w:sz w:val="28"/>
              </w:rPr>
              <w:t xml:space="preserve"> Baht</w:t>
            </w:r>
          </w:p>
        </w:tc>
      </w:tr>
      <w:tr w:rsidRPr="008B68FE" w:rsidR="00C90F95" w:rsidTr="004653E6" w14:paraId="0CA12898" w14:textId="77777777">
        <w:tc>
          <w:tcPr>
            <w:tcW w:w="4164" w:type="dxa"/>
          </w:tcPr>
          <w:p w:rsidRPr="008B68FE" w:rsidR="00C90F95" w:rsidP="008B68FE" w:rsidRDefault="00C90F95" w14:paraId="1DBBEF7D" w14:textId="77777777">
            <w:pPr>
              <w:tabs>
                <w:tab w:val="left" w:pos="184"/>
              </w:tabs>
              <w:spacing w:line="380" w:lineRule="exact"/>
              <w:rPr>
                <w:rFonts w:asciiTheme="majorBidi" w:hAnsiTheme="majorBidi" w:cstheme="majorBidi"/>
                <w:sz w:val="28"/>
              </w:rPr>
            </w:pPr>
          </w:p>
        </w:tc>
        <w:tc>
          <w:tcPr>
            <w:tcW w:w="4860" w:type="dxa"/>
            <w:gridSpan w:val="4"/>
            <w:vAlign w:val="bottom"/>
          </w:tcPr>
          <w:p w:rsidRPr="008B68FE" w:rsidR="00C90F95" w:rsidP="008B68FE" w:rsidRDefault="00C90F95" w14:paraId="4DDF5A89" w14:textId="1F1BC5DC">
            <w:pPr>
              <w:pBdr>
                <w:bottom w:val="single" w:color="auto" w:sz="6" w:space="1"/>
              </w:pBdr>
              <w:spacing w:line="380" w:lineRule="exact"/>
              <w:jc w:val="center"/>
              <w:rPr>
                <w:rFonts w:asciiTheme="majorBidi" w:hAnsiTheme="majorBidi" w:cstheme="majorBidi"/>
                <w:sz w:val="28"/>
              </w:rPr>
            </w:pPr>
            <w:r w:rsidRPr="008B68FE">
              <w:rPr>
                <w:rFonts w:asciiTheme="majorBidi" w:hAnsiTheme="majorBidi" w:cstheme="majorBidi"/>
                <w:sz w:val="28"/>
              </w:rPr>
              <w:t>For the three-month periods ended June 30,</w:t>
            </w:r>
          </w:p>
        </w:tc>
      </w:tr>
      <w:tr w:rsidRPr="008B68FE" w:rsidR="005567F0" w:rsidTr="004653E6" w14:paraId="76CD5E8C" w14:textId="77777777">
        <w:trPr>
          <w:trHeight w:val="171"/>
        </w:trPr>
        <w:tc>
          <w:tcPr>
            <w:tcW w:w="4164" w:type="dxa"/>
          </w:tcPr>
          <w:p w:rsidRPr="00A74DAB" w:rsidR="005567F0" w:rsidP="008B68FE" w:rsidRDefault="005567F0" w14:paraId="744473A1" w14:textId="77777777">
            <w:pPr>
              <w:spacing w:line="380" w:lineRule="exact"/>
              <w:jc w:val="center"/>
              <w:rPr>
                <w:rFonts w:asciiTheme="majorBidi" w:hAnsiTheme="majorBidi" w:cstheme="majorBidi"/>
                <w:sz w:val="28"/>
                <w:cs/>
              </w:rPr>
            </w:pPr>
          </w:p>
        </w:tc>
        <w:tc>
          <w:tcPr>
            <w:tcW w:w="2520" w:type="dxa"/>
            <w:gridSpan w:val="2"/>
            <w:vAlign w:val="bottom"/>
          </w:tcPr>
          <w:p w:rsidRPr="00A74DAB" w:rsidR="005567F0" w:rsidP="008B68FE" w:rsidRDefault="004653E6" w14:paraId="0114D291" w14:textId="72E58B39">
            <w:pPr>
              <w:pBdr>
                <w:bottom w:val="single" w:color="auto" w:sz="6" w:space="1"/>
              </w:pBdr>
              <w:spacing w:line="380" w:lineRule="exact"/>
              <w:jc w:val="center"/>
              <w:rPr>
                <w:rFonts w:asciiTheme="majorBidi" w:hAnsiTheme="majorBidi" w:cstheme="majorBidi"/>
                <w:sz w:val="28"/>
                <w:cs/>
              </w:rPr>
            </w:pPr>
            <w:r w:rsidRPr="008B68FE">
              <w:rPr>
                <w:rFonts w:asciiTheme="majorBidi" w:hAnsiTheme="majorBidi" w:cstheme="majorBidi"/>
                <w:sz w:val="28"/>
              </w:rPr>
              <w:t>Consolidated financial statements</w:t>
            </w:r>
          </w:p>
        </w:tc>
        <w:tc>
          <w:tcPr>
            <w:tcW w:w="2340" w:type="dxa"/>
            <w:gridSpan w:val="2"/>
            <w:vAlign w:val="bottom"/>
          </w:tcPr>
          <w:p w:rsidRPr="00A74DAB" w:rsidR="005567F0" w:rsidP="008B68FE" w:rsidRDefault="004653E6" w14:paraId="16DEA785" w14:textId="4A7A774E">
            <w:pPr>
              <w:pBdr>
                <w:bottom w:val="single" w:color="auto" w:sz="6" w:space="1"/>
              </w:pBdr>
              <w:spacing w:line="380" w:lineRule="exact"/>
              <w:jc w:val="center"/>
              <w:rPr>
                <w:rFonts w:asciiTheme="majorBidi" w:hAnsiTheme="majorBidi" w:cstheme="majorBidi"/>
                <w:sz w:val="28"/>
                <w:cs/>
              </w:rPr>
            </w:pPr>
            <w:r w:rsidRPr="008B68FE">
              <w:rPr>
                <w:rFonts w:asciiTheme="majorBidi" w:hAnsiTheme="majorBidi" w:cstheme="majorBidi"/>
                <w:sz w:val="28"/>
              </w:rPr>
              <w:t>Separate financial statements</w:t>
            </w:r>
          </w:p>
        </w:tc>
      </w:tr>
      <w:tr w:rsidRPr="008B68FE" w:rsidR="0033472C" w:rsidTr="004653E6" w14:paraId="2333BDDF" w14:textId="77777777">
        <w:tc>
          <w:tcPr>
            <w:tcW w:w="4164" w:type="dxa"/>
          </w:tcPr>
          <w:p w:rsidRPr="00A74DAB" w:rsidR="0033472C" w:rsidP="008B68FE" w:rsidRDefault="0033472C" w14:paraId="3FB12645" w14:textId="77777777">
            <w:pPr>
              <w:spacing w:line="380" w:lineRule="exact"/>
              <w:rPr>
                <w:rFonts w:asciiTheme="majorBidi" w:hAnsiTheme="majorBidi" w:cstheme="majorBidi"/>
                <w:sz w:val="28"/>
                <w:cs/>
              </w:rPr>
            </w:pPr>
          </w:p>
        </w:tc>
        <w:tc>
          <w:tcPr>
            <w:tcW w:w="1260" w:type="dxa"/>
            <w:vAlign w:val="bottom"/>
          </w:tcPr>
          <w:p w:rsidRPr="008B68FE" w:rsidR="0033472C" w:rsidP="008B68FE" w:rsidRDefault="006E3C2F" w14:paraId="0A15FB9D" w14:textId="50D2B6F2">
            <w:pPr>
              <w:pBdr>
                <w:bottom w:val="single" w:color="auto" w:sz="6" w:space="1"/>
              </w:pBdr>
              <w:spacing w:line="380" w:lineRule="exact"/>
              <w:ind w:left="34"/>
              <w:jc w:val="center"/>
              <w:rPr>
                <w:rFonts w:asciiTheme="majorBidi" w:hAnsiTheme="majorBidi" w:cstheme="majorBidi"/>
                <w:sz w:val="28"/>
              </w:rPr>
            </w:pPr>
            <w:r w:rsidRPr="008B68FE">
              <w:rPr>
                <w:rFonts w:asciiTheme="majorBidi" w:hAnsiTheme="majorBidi" w:cstheme="majorBidi"/>
                <w:sz w:val="28"/>
              </w:rPr>
              <w:t>2</w:t>
            </w:r>
            <w:r w:rsidRPr="008B68FE" w:rsidR="004653E6">
              <w:rPr>
                <w:rFonts w:asciiTheme="majorBidi" w:hAnsiTheme="majorBidi" w:cstheme="majorBidi"/>
                <w:sz w:val="28"/>
              </w:rPr>
              <w:t>026</w:t>
            </w:r>
          </w:p>
        </w:tc>
        <w:tc>
          <w:tcPr>
            <w:tcW w:w="1260" w:type="dxa"/>
            <w:vAlign w:val="bottom"/>
          </w:tcPr>
          <w:p w:rsidRPr="008B68FE" w:rsidR="0033472C" w:rsidP="008B68FE" w:rsidRDefault="006E3C2F" w14:paraId="086261A6" w14:textId="51F2C2EE">
            <w:pPr>
              <w:pBdr>
                <w:bottom w:val="single" w:color="auto" w:sz="6" w:space="1"/>
              </w:pBdr>
              <w:spacing w:line="380" w:lineRule="exact"/>
              <w:ind w:left="34"/>
              <w:jc w:val="center"/>
              <w:rPr>
                <w:rFonts w:asciiTheme="majorBidi" w:hAnsiTheme="majorBidi" w:cstheme="majorBidi"/>
                <w:sz w:val="28"/>
              </w:rPr>
            </w:pPr>
            <w:r w:rsidRPr="008B68FE">
              <w:rPr>
                <w:rFonts w:asciiTheme="majorBidi" w:hAnsiTheme="majorBidi" w:cstheme="majorBidi"/>
                <w:sz w:val="28"/>
              </w:rPr>
              <w:t>2</w:t>
            </w:r>
            <w:r w:rsidRPr="008B68FE" w:rsidR="004653E6">
              <w:rPr>
                <w:rFonts w:asciiTheme="majorBidi" w:hAnsiTheme="majorBidi" w:cstheme="majorBidi"/>
                <w:sz w:val="28"/>
              </w:rPr>
              <w:t>025</w:t>
            </w:r>
          </w:p>
        </w:tc>
        <w:tc>
          <w:tcPr>
            <w:tcW w:w="1170" w:type="dxa"/>
            <w:vAlign w:val="bottom"/>
          </w:tcPr>
          <w:p w:rsidRPr="008B68FE" w:rsidR="0033472C" w:rsidP="008B68FE" w:rsidRDefault="0033472C" w14:paraId="4148C5D7" w14:textId="2DCFD63E">
            <w:pPr>
              <w:pBdr>
                <w:bottom w:val="single" w:color="auto" w:sz="6" w:space="1"/>
              </w:pBdr>
              <w:spacing w:line="380" w:lineRule="exact"/>
              <w:ind w:left="34"/>
              <w:jc w:val="center"/>
              <w:rPr>
                <w:rFonts w:asciiTheme="majorBidi" w:hAnsiTheme="majorBidi" w:cstheme="majorBidi"/>
                <w:sz w:val="28"/>
              </w:rPr>
            </w:pPr>
            <w:r w:rsidRPr="008B68FE">
              <w:rPr>
                <w:rFonts w:asciiTheme="majorBidi" w:hAnsiTheme="majorBidi" w:cstheme="majorBidi"/>
                <w:sz w:val="28"/>
              </w:rPr>
              <w:t>2</w:t>
            </w:r>
            <w:r w:rsidRPr="008B68FE" w:rsidR="004653E6">
              <w:rPr>
                <w:rFonts w:asciiTheme="majorBidi" w:hAnsiTheme="majorBidi" w:cstheme="majorBidi"/>
                <w:sz w:val="28"/>
              </w:rPr>
              <w:t>026</w:t>
            </w:r>
          </w:p>
        </w:tc>
        <w:tc>
          <w:tcPr>
            <w:tcW w:w="1170" w:type="dxa"/>
            <w:vAlign w:val="bottom"/>
          </w:tcPr>
          <w:p w:rsidRPr="008B68FE" w:rsidR="0033472C" w:rsidP="008B68FE" w:rsidRDefault="0033472C" w14:paraId="1FDAAD36" w14:textId="6568B73C">
            <w:pPr>
              <w:pBdr>
                <w:bottom w:val="single" w:color="auto" w:sz="6" w:space="1"/>
              </w:pBdr>
              <w:spacing w:line="380" w:lineRule="exact"/>
              <w:ind w:left="34"/>
              <w:jc w:val="center"/>
              <w:rPr>
                <w:rFonts w:asciiTheme="majorBidi" w:hAnsiTheme="majorBidi" w:cstheme="majorBidi"/>
                <w:sz w:val="28"/>
              </w:rPr>
            </w:pPr>
            <w:r w:rsidRPr="008B68FE">
              <w:rPr>
                <w:rFonts w:asciiTheme="majorBidi" w:hAnsiTheme="majorBidi" w:cstheme="majorBidi"/>
                <w:sz w:val="28"/>
              </w:rPr>
              <w:t>2</w:t>
            </w:r>
            <w:r w:rsidRPr="008B68FE" w:rsidR="004653E6">
              <w:rPr>
                <w:rFonts w:asciiTheme="majorBidi" w:hAnsiTheme="majorBidi" w:cstheme="majorBidi"/>
                <w:sz w:val="28"/>
              </w:rPr>
              <w:t>025</w:t>
            </w:r>
          </w:p>
        </w:tc>
      </w:tr>
      <w:tr w:rsidRPr="008B68FE" w:rsidR="00061245" w:rsidTr="00E3040A" w14:paraId="558BC3B9" w14:textId="77777777">
        <w:tc>
          <w:tcPr>
            <w:tcW w:w="4164" w:type="dxa"/>
            <w:vAlign w:val="bottom"/>
          </w:tcPr>
          <w:p w:rsidRPr="00A74DAB" w:rsidR="00061245" w:rsidP="00061245" w:rsidRDefault="00061245" w14:paraId="1307D1E8" w14:textId="4FA0AE29">
            <w:pPr>
              <w:spacing w:line="380" w:lineRule="exact"/>
              <w:ind w:left="34"/>
              <w:rPr>
                <w:rFonts w:asciiTheme="majorBidi" w:hAnsiTheme="majorBidi" w:cstheme="majorBidi"/>
                <w:sz w:val="28"/>
                <w:cs/>
              </w:rPr>
            </w:pPr>
            <w:r w:rsidRPr="008B68FE">
              <w:rPr>
                <w:rFonts w:ascii="Angsana New" w:hAnsi="Angsana New"/>
                <w:sz w:val="28"/>
              </w:rPr>
              <w:t>Short-term benefits</w:t>
            </w:r>
          </w:p>
        </w:tc>
        <w:tc>
          <w:tcPr>
            <w:tcW w:w="1260" w:type="dxa"/>
            <w:vAlign w:val="center"/>
          </w:tcPr>
          <w:p w:rsidRPr="008B68FE" w:rsidR="00061245" w:rsidP="00061245" w:rsidRDefault="00061245" w14:paraId="2E0C661B" w14:textId="0697A8FD">
            <w:pPr>
              <w:spacing w:line="380" w:lineRule="exact"/>
              <w:ind w:left="34"/>
              <w:jc w:val="right"/>
              <w:rPr>
                <w:rFonts w:asciiTheme="majorBidi" w:hAnsiTheme="majorBidi" w:cstheme="majorBidi"/>
                <w:sz w:val="28"/>
              </w:rPr>
            </w:pPr>
            <w:r w:rsidRPr="004467BA">
              <w:rPr>
                <w:rFonts w:asciiTheme="majorBidi" w:hAnsiTheme="majorBidi" w:cstheme="majorBidi"/>
                <w:sz w:val="28"/>
              </w:rPr>
              <w:t>3,125,974</w:t>
            </w:r>
          </w:p>
        </w:tc>
        <w:tc>
          <w:tcPr>
            <w:tcW w:w="1260" w:type="dxa"/>
            <w:vAlign w:val="bottom"/>
          </w:tcPr>
          <w:p w:rsidRPr="008B68FE" w:rsidR="00061245" w:rsidP="00061245" w:rsidRDefault="00061245" w14:paraId="2CB5F5D2" w14:textId="7AA3A163">
            <w:pPr>
              <w:spacing w:line="380" w:lineRule="exact"/>
              <w:ind w:left="34"/>
              <w:jc w:val="right"/>
              <w:rPr>
                <w:rFonts w:asciiTheme="majorBidi" w:hAnsiTheme="majorBidi" w:cstheme="majorBidi"/>
                <w:sz w:val="28"/>
              </w:rPr>
            </w:pPr>
            <w:r w:rsidRPr="008B68FE">
              <w:rPr>
                <w:rFonts w:asciiTheme="majorBidi" w:hAnsiTheme="majorBidi" w:cstheme="majorBidi"/>
                <w:sz w:val="28"/>
              </w:rPr>
              <w:t>2,107,455</w:t>
            </w:r>
          </w:p>
        </w:tc>
        <w:tc>
          <w:tcPr>
            <w:tcW w:w="1170" w:type="dxa"/>
            <w:vAlign w:val="center"/>
          </w:tcPr>
          <w:p w:rsidRPr="008B68FE" w:rsidR="00061245" w:rsidP="00061245" w:rsidRDefault="00061245" w14:paraId="5BA4553A" w14:textId="5D289A80">
            <w:pPr>
              <w:spacing w:line="380" w:lineRule="exact"/>
              <w:ind w:left="34"/>
              <w:jc w:val="right"/>
              <w:rPr>
                <w:rFonts w:asciiTheme="majorBidi" w:hAnsiTheme="majorBidi" w:cstheme="majorBidi"/>
                <w:sz w:val="28"/>
              </w:rPr>
            </w:pPr>
            <w:r w:rsidRPr="004467BA">
              <w:rPr>
                <w:rFonts w:asciiTheme="majorBidi" w:hAnsiTheme="majorBidi" w:cstheme="majorBidi"/>
                <w:sz w:val="28"/>
              </w:rPr>
              <w:t>2,768,146</w:t>
            </w:r>
          </w:p>
        </w:tc>
        <w:tc>
          <w:tcPr>
            <w:tcW w:w="1170" w:type="dxa"/>
            <w:vAlign w:val="bottom"/>
          </w:tcPr>
          <w:p w:rsidRPr="008B68FE" w:rsidR="00061245" w:rsidP="00061245" w:rsidRDefault="00061245" w14:paraId="4A66670A" w14:textId="660A724A">
            <w:pPr>
              <w:spacing w:line="380" w:lineRule="exact"/>
              <w:ind w:left="34"/>
              <w:jc w:val="right"/>
              <w:rPr>
                <w:rFonts w:asciiTheme="majorBidi" w:hAnsiTheme="majorBidi" w:cstheme="majorBidi"/>
                <w:sz w:val="28"/>
              </w:rPr>
            </w:pPr>
            <w:r w:rsidRPr="008B68FE">
              <w:rPr>
                <w:rFonts w:asciiTheme="majorBidi" w:hAnsiTheme="majorBidi" w:cstheme="majorBidi"/>
                <w:sz w:val="28"/>
              </w:rPr>
              <w:t>1,749,666</w:t>
            </w:r>
          </w:p>
        </w:tc>
      </w:tr>
      <w:tr w:rsidRPr="008B68FE" w:rsidR="00061245" w:rsidTr="00E3040A" w14:paraId="497556B8" w14:textId="77777777">
        <w:tc>
          <w:tcPr>
            <w:tcW w:w="4164" w:type="dxa"/>
            <w:vAlign w:val="bottom"/>
          </w:tcPr>
          <w:p w:rsidRPr="00A74DAB" w:rsidR="00061245" w:rsidP="00061245" w:rsidRDefault="00061245" w14:paraId="6DE068EB" w14:textId="4233F550">
            <w:pPr>
              <w:spacing w:line="380" w:lineRule="exact"/>
              <w:ind w:left="34"/>
              <w:rPr>
                <w:rFonts w:asciiTheme="majorBidi" w:hAnsiTheme="majorBidi" w:cstheme="majorBidi"/>
                <w:sz w:val="28"/>
                <w:cs/>
              </w:rPr>
            </w:pPr>
            <w:r w:rsidRPr="008B68FE">
              <w:rPr>
                <w:rFonts w:ascii="Angsana New" w:hAnsi="Angsana New"/>
                <w:sz w:val="28"/>
              </w:rPr>
              <w:t>Post-employment benefits</w:t>
            </w:r>
          </w:p>
        </w:tc>
        <w:tc>
          <w:tcPr>
            <w:tcW w:w="1260" w:type="dxa"/>
            <w:vAlign w:val="center"/>
          </w:tcPr>
          <w:p w:rsidRPr="008B68FE" w:rsidR="00061245" w:rsidP="00061245" w:rsidRDefault="00061245" w14:paraId="552601F8" w14:textId="7A6669F7">
            <w:pPr>
              <w:pBdr>
                <w:bottom w:val="single" w:color="auto" w:sz="4" w:space="1"/>
              </w:pBdr>
              <w:spacing w:line="380" w:lineRule="exact"/>
              <w:ind w:left="34"/>
              <w:jc w:val="right"/>
              <w:rPr>
                <w:rFonts w:asciiTheme="majorBidi" w:hAnsiTheme="majorBidi" w:cstheme="majorBidi"/>
                <w:sz w:val="28"/>
              </w:rPr>
            </w:pPr>
            <w:r w:rsidRPr="004467BA">
              <w:rPr>
                <w:rFonts w:asciiTheme="majorBidi" w:hAnsiTheme="majorBidi" w:cstheme="majorBidi"/>
                <w:sz w:val="28"/>
              </w:rPr>
              <w:t>1,818,543</w:t>
            </w:r>
          </w:p>
        </w:tc>
        <w:tc>
          <w:tcPr>
            <w:tcW w:w="1260" w:type="dxa"/>
            <w:vAlign w:val="bottom"/>
          </w:tcPr>
          <w:p w:rsidRPr="008B68FE" w:rsidR="00061245" w:rsidP="00061245" w:rsidRDefault="00061245" w14:paraId="2E267803" w14:textId="3F7BF7D0">
            <w:pPr>
              <w:pBdr>
                <w:bottom w:val="single" w:color="auto" w:sz="4" w:space="1"/>
              </w:pBdr>
              <w:spacing w:line="380" w:lineRule="exact"/>
              <w:ind w:left="34"/>
              <w:jc w:val="right"/>
              <w:rPr>
                <w:rFonts w:asciiTheme="majorBidi" w:hAnsiTheme="majorBidi" w:cstheme="majorBidi"/>
                <w:sz w:val="28"/>
              </w:rPr>
            </w:pPr>
            <w:r w:rsidRPr="008B68FE">
              <w:rPr>
                <w:rFonts w:asciiTheme="majorBidi" w:hAnsiTheme="majorBidi" w:cstheme="majorBidi"/>
                <w:sz w:val="28"/>
              </w:rPr>
              <w:t>111,291</w:t>
            </w:r>
          </w:p>
        </w:tc>
        <w:tc>
          <w:tcPr>
            <w:tcW w:w="1170" w:type="dxa"/>
            <w:vAlign w:val="center"/>
          </w:tcPr>
          <w:p w:rsidRPr="008B68FE" w:rsidR="00061245" w:rsidP="00061245" w:rsidRDefault="00061245" w14:paraId="14D6DAAB" w14:textId="3FC6DC01">
            <w:pPr>
              <w:pBdr>
                <w:bottom w:val="single" w:color="auto" w:sz="4" w:space="1"/>
              </w:pBdr>
              <w:spacing w:line="380" w:lineRule="exact"/>
              <w:ind w:left="34"/>
              <w:jc w:val="right"/>
              <w:rPr>
                <w:rFonts w:asciiTheme="majorBidi" w:hAnsiTheme="majorBidi" w:cstheme="majorBidi"/>
                <w:sz w:val="28"/>
              </w:rPr>
            </w:pPr>
            <w:r w:rsidRPr="004467BA">
              <w:rPr>
                <w:rFonts w:asciiTheme="majorBidi" w:hAnsiTheme="majorBidi" w:cstheme="majorBidi"/>
                <w:sz w:val="28"/>
              </w:rPr>
              <w:t>1,748,461</w:t>
            </w:r>
          </w:p>
        </w:tc>
        <w:tc>
          <w:tcPr>
            <w:tcW w:w="1170" w:type="dxa"/>
            <w:vAlign w:val="bottom"/>
          </w:tcPr>
          <w:p w:rsidRPr="008B68FE" w:rsidR="00061245" w:rsidP="00061245" w:rsidRDefault="00061245" w14:paraId="118F81DB" w14:textId="24B7390E">
            <w:pPr>
              <w:pBdr>
                <w:bottom w:val="single" w:color="auto" w:sz="4" w:space="1"/>
              </w:pBdr>
              <w:tabs>
                <w:tab w:val="decimal" w:pos="1026"/>
              </w:tabs>
              <w:spacing w:line="380" w:lineRule="exact"/>
              <w:ind w:left="34"/>
              <w:jc w:val="right"/>
              <w:rPr>
                <w:rFonts w:asciiTheme="majorBidi" w:hAnsiTheme="majorBidi" w:cstheme="majorBidi"/>
                <w:sz w:val="28"/>
              </w:rPr>
            </w:pPr>
            <w:r w:rsidRPr="008B68FE">
              <w:rPr>
                <w:rFonts w:asciiTheme="majorBidi" w:hAnsiTheme="majorBidi" w:cstheme="majorBidi"/>
                <w:sz w:val="28"/>
              </w:rPr>
              <w:t>104,764</w:t>
            </w:r>
          </w:p>
        </w:tc>
      </w:tr>
      <w:tr w:rsidRPr="008B68FE" w:rsidR="00061245" w:rsidTr="00E3040A" w14:paraId="27A6FDB2" w14:textId="77777777">
        <w:tc>
          <w:tcPr>
            <w:tcW w:w="4164" w:type="dxa"/>
            <w:vAlign w:val="bottom"/>
          </w:tcPr>
          <w:p w:rsidRPr="00A74DAB" w:rsidR="00061245" w:rsidP="00061245" w:rsidRDefault="00061245" w14:paraId="358CB878" w14:textId="097BFC76">
            <w:pPr>
              <w:spacing w:line="380" w:lineRule="exact"/>
              <w:ind w:left="34"/>
              <w:rPr>
                <w:rFonts w:asciiTheme="majorBidi" w:hAnsiTheme="majorBidi" w:cstheme="majorBidi"/>
                <w:sz w:val="28"/>
                <w:cs/>
              </w:rPr>
            </w:pPr>
            <w:r w:rsidRPr="008B68FE">
              <w:rPr>
                <w:rFonts w:ascii="Angsana New" w:hAnsi="Angsana New"/>
                <w:sz w:val="28"/>
              </w:rPr>
              <w:t>Total Compensation to key management personnel</w:t>
            </w:r>
          </w:p>
        </w:tc>
        <w:tc>
          <w:tcPr>
            <w:tcW w:w="1260" w:type="dxa"/>
            <w:vAlign w:val="center"/>
          </w:tcPr>
          <w:p w:rsidRPr="008B68FE" w:rsidR="00061245" w:rsidP="00061245" w:rsidRDefault="00061245" w14:paraId="728DB573" w14:textId="722EEA5D">
            <w:pPr>
              <w:pBdr>
                <w:bottom w:val="double" w:color="auto" w:sz="4" w:space="1"/>
              </w:pBdr>
              <w:spacing w:line="380" w:lineRule="exact"/>
              <w:ind w:left="34"/>
              <w:jc w:val="right"/>
              <w:rPr>
                <w:rFonts w:asciiTheme="majorBidi" w:hAnsiTheme="majorBidi" w:cstheme="majorBidi"/>
                <w:sz w:val="28"/>
              </w:rPr>
            </w:pPr>
            <w:r w:rsidRPr="004467BA">
              <w:rPr>
                <w:rFonts w:asciiTheme="majorBidi" w:hAnsiTheme="majorBidi" w:cstheme="majorBidi"/>
                <w:sz w:val="28"/>
              </w:rPr>
              <w:t>4,944,517</w:t>
            </w:r>
          </w:p>
        </w:tc>
        <w:tc>
          <w:tcPr>
            <w:tcW w:w="1260" w:type="dxa"/>
            <w:vAlign w:val="bottom"/>
          </w:tcPr>
          <w:p w:rsidRPr="008B68FE" w:rsidR="00061245" w:rsidP="00061245" w:rsidRDefault="00061245" w14:paraId="4176DF29" w14:textId="6C85DB78">
            <w:pPr>
              <w:pBdr>
                <w:bottom w:val="double" w:color="auto" w:sz="4" w:space="1"/>
              </w:pBdr>
              <w:jc w:val="right"/>
              <w:rPr>
                <w:rFonts w:asciiTheme="majorBidi" w:hAnsiTheme="majorBidi" w:cstheme="majorBidi"/>
                <w:sz w:val="28"/>
              </w:rPr>
            </w:pPr>
            <w:r w:rsidRPr="008B68FE">
              <w:rPr>
                <w:rFonts w:asciiTheme="majorBidi" w:hAnsiTheme="majorBidi" w:cstheme="majorBidi"/>
                <w:sz w:val="28"/>
              </w:rPr>
              <w:t>2,218,746</w:t>
            </w:r>
          </w:p>
        </w:tc>
        <w:tc>
          <w:tcPr>
            <w:tcW w:w="1170" w:type="dxa"/>
            <w:vAlign w:val="center"/>
          </w:tcPr>
          <w:p w:rsidRPr="008B68FE" w:rsidR="00061245" w:rsidP="00061245" w:rsidRDefault="00061245" w14:paraId="085BEE68" w14:textId="64B8546C">
            <w:pPr>
              <w:pBdr>
                <w:bottom w:val="double" w:color="auto" w:sz="4" w:space="1"/>
              </w:pBdr>
              <w:spacing w:line="380" w:lineRule="exact"/>
              <w:ind w:left="34"/>
              <w:jc w:val="right"/>
              <w:rPr>
                <w:rFonts w:asciiTheme="majorBidi" w:hAnsiTheme="majorBidi" w:cstheme="majorBidi"/>
                <w:sz w:val="28"/>
              </w:rPr>
            </w:pPr>
            <w:r w:rsidRPr="004467BA">
              <w:rPr>
                <w:rFonts w:asciiTheme="majorBidi" w:hAnsiTheme="majorBidi" w:cstheme="majorBidi"/>
                <w:sz w:val="28"/>
              </w:rPr>
              <w:t>4,516,607</w:t>
            </w:r>
          </w:p>
        </w:tc>
        <w:tc>
          <w:tcPr>
            <w:tcW w:w="1170" w:type="dxa"/>
            <w:vAlign w:val="bottom"/>
          </w:tcPr>
          <w:p w:rsidRPr="00A74DAB" w:rsidR="00061245" w:rsidP="00061245" w:rsidRDefault="00061245" w14:paraId="49D5BC56" w14:textId="3EB65470">
            <w:pPr>
              <w:pBdr>
                <w:bottom w:val="double" w:color="auto" w:sz="4" w:space="1"/>
              </w:pBdr>
              <w:spacing w:line="380" w:lineRule="exact"/>
              <w:ind w:left="34"/>
              <w:jc w:val="right"/>
              <w:rPr>
                <w:rFonts w:asciiTheme="majorBidi" w:hAnsiTheme="majorBidi" w:cstheme="majorBidi"/>
                <w:sz w:val="28"/>
                <w:cs/>
              </w:rPr>
            </w:pPr>
            <w:r w:rsidRPr="008B68FE">
              <w:rPr>
                <w:rFonts w:asciiTheme="majorBidi" w:hAnsiTheme="majorBidi" w:cstheme="majorBidi"/>
                <w:sz w:val="28"/>
              </w:rPr>
              <w:t>1,854,430</w:t>
            </w:r>
          </w:p>
        </w:tc>
      </w:tr>
      <w:tr w:rsidRPr="008B68FE" w:rsidR="00061245" w:rsidTr="00C90F95" w14:paraId="3EA95BEA" w14:textId="77777777">
        <w:tc>
          <w:tcPr>
            <w:tcW w:w="4164" w:type="dxa"/>
            <w:vAlign w:val="bottom"/>
          </w:tcPr>
          <w:p w:rsidRPr="008B68FE" w:rsidR="00061245" w:rsidP="00061245" w:rsidRDefault="00061245" w14:paraId="002AA8B6" w14:textId="77777777">
            <w:pPr>
              <w:spacing w:line="380" w:lineRule="exact"/>
              <w:ind w:left="34"/>
              <w:rPr>
                <w:rFonts w:ascii="Angsana New" w:hAnsi="Angsana New"/>
                <w:sz w:val="28"/>
              </w:rPr>
            </w:pPr>
          </w:p>
        </w:tc>
        <w:tc>
          <w:tcPr>
            <w:tcW w:w="1260" w:type="dxa"/>
            <w:vAlign w:val="center"/>
          </w:tcPr>
          <w:p w:rsidRPr="008B68FE" w:rsidR="00061245" w:rsidP="00061245" w:rsidRDefault="00061245" w14:paraId="7F970988" w14:textId="77777777">
            <w:pPr>
              <w:spacing w:line="380" w:lineRule="exact"/>
              <w:ind w:left="34"/>
              <w:jc w:val="right"/>
              <w:rPr>
                <w:rFonts w:asciiTheme="majorBidi" w:hAnsiTheme="majorBidi" w:cstheme="majorBidi"/>
                <w:sz w:val="28"/>
              </w:rPr>
            </w:pPr>
          </w:p>
        </w:tc>
        <w:tc>
          <w:tcPr>
            <w:tcW w:w="1260" w:type="dxa"/>
            <w:vAlign w:val="bottom"/>
          </w:tcPr>
          <w:p w:rsidRPr="008B68FE" w:rsidR="00061245" w:rsidP="00061245" w:rsidRDefault="00061245" w14:paraId="6055A82F" w14:textId="77777777">
            <w:pPr>
              <w:jc w:val="right"/>
              <w:rPr>
                <w:rFonts w:asciiTheme="majorBidi" w:hAnsiTheme="majorBidi" w:cstheme="majorBidi"/>
                <w:sz w:val="28"/>
              </w:rPr>
            </w:pPr>
          </w:p>
        </w:tc>
        <w:tc>
          <w:tcPr>
            <w:tcW w:w="1170" w:type="dxa"/>
            <w:vAlign w:val="center"/>
          </w:tcPr>
          <w:p w:rsidRPr="008B68FE" w:rsidR="00061245" w:rsidP="00061245" w:rsidRDefault="00061245" w14:paraId="5121EC03" w14:textId="77777777">
            <w:pPr>
              <w:spacing w:line="380" w:lineRule="exact"/>
              <w:ind w:left="34"/>
              <w:jc w:val="right"/>
              <w:rPr>
                <w:rFonts w:asciiTheme="majorBidi" w:hAnsiTheme="majorBidi" w:cstheme="majorBidi"/>
                <w:sz w:val="28"/>
              </w:rPr>
            </w:pPr>
          </w:p>
        </w:tc>
        <w:tc>
          <w:tcPr>
            <w:tcW w:w="1170" w:type="dxa"/>
            <w:vAlign w:val="bottom"/>
          </w:tcPr>
          <w:p w:rsidRPr="008B68FE" w:rsidR="00061245" w:rsidP="00061245" w:rsidRDefault="00061245" w14:paraId="1D68203C" w14:textId="77777777">
            <w:pPr>
              <w:spacing w:line="380" w:lineRule="exact"/>
              <w:ind w:left="34"/>
              <w:jc w:val="right"/>
              <w:rPr>
                <w:rFonts w:asciiTheme="majorBidi" w:hAnsiTheme="majorBidi" w:cstheme="majorBidi"/>
                <w:sz w:val="28"/>
              </w:rPr>
            </w:pPr>
          </w:p>
        </w:tc>
      </w:tr>
      <w:tr w:rsidRPr="008B68FE" w:rsidR="00061245" w:rsidTr="00C86857" w14:paraId="78B9C56A" w14:textId="77777777">
        <w:tc>
          <w:tcPr>
            <w:tcW w:w="4164" w:type="dxa"/>
          </w:tcPr>
          <w:p w:rsidRPr="00A74DAB" w:rsidR="00061245" w:rsidP="00061245" w:rsidRDefault="00061245" w14:paraId="2CEACEAA" w14:textId="77777777">
            <w:pPr>
              <w:tabs>
                <w:tab w:val="left" w:pos="184"/>
              </w:tabs>
              <w:spacing w:line="380" w:lineRule="exact"/>
              <w:rPr>
                <w:rFonts w:asciiTheme="majorBidi" w:hAnsiTheme="majorBidi" w:cstheme="majorBidi"/>
                <w:sz w:val="28"/>
                <w:cs/>
              </w:rPr>
            </w:pPr>
            <w:r w:rsidRPr="008B68FE">
              <w:rPr>
                <w:rFonts w:asciiTheme="majorBidi" w:hAnsiTheme="majorBidi" w:cstheme="majorBidi"/>
                <w:sz w:val="28"/>
              </w:rPr>
              <w:tab/>
            </w:r>
          </w:p>
        </w:tc>
        <w:tc>
          <w:tcPr>
            <w:tcW w:w="4860" w:type="dxa"/>
            <w:gridSpan w:val="4"/>
            <w:vAlign w:val="bottom"/>
          </w:tcPr>
          <w:p w:rsidRPr="00A74DAB" w:rsidR="00061245" w:rsidP="00061245" w:rsidRDefault="00061245" w14:paraId="470728EC" w14:textId="77777777">
            <w:pPr>
              <w:pBdr>
                <w:bottom w:val="single" w:color="auto" w:sz="6" w:space="1"/>
              </w:pBdr>
              <w:spacing w:line="380" w:lineRule="exact"/>
              <w:jc w:val="center"/>
              <w:rPr>
                <w:rFonts w:asciiTheme="majorBidi" w:hAnsiTheme="majorBidi" w:cstheme="majorBidi"/>
                <w:sz w:val="28"/>
                <w:cs/>
              </w:rPr>
            </w:pPr>
            <w:proofErr w:type="gramStart"/>
            <w:r w:rsidRPr="008B68FE">
              <w:rPr>
                <w:rFonts w:asciiTheme="majorBidi" w:hAnsiTheme="majorBidi" w:cstheme="majorBidi"/>
                <w:sz w:val="28"/>
              </w:rPr>
              <w:t>Unit :</w:t>
            </w:r>
            <w:proofErr w:type="gramEnd"/>
            <w:r w:rsidRPr="008B68FE">
              <w:rPr>
                <w:rFonts w:asciiTheme="majorBidi" w:hAnsiTheme="majorBidi" w:cstheme="majorBidi"/>
                <w:sz w:val="28"/>
              </w:rPr>
              <w:t xml:space="preserve"> Baht</w:t>
            </w:r>
          </w:p>
        </w:tc>
      </w:tr>
      <w:tr w:rsidRPr="008B68FE" w:rsidR="00061245" w:rsidTr="00C86857" w14:paraId="0729C2BE" w14:textId="77777777">
        <w:tc>
          <w:tcPr>
            <w:tcW w:w="4164" w:type="dxa"/>
          </w:tcPr>
          <w:p w:rsidRPr="008B68FE" w:rsidR="00061245" w:rsidP="00061245" w:rsidRDefault="00061245" w14:paraId="18240AFD" w14:textId="77777777">
            <w:pPr>
              <w:tabs>
                <w:tab w:val="left" w:pos="184"/>
              </w:tabs>
              <w:spacing w:line="380" w:lineRule="exact"/>
              <w:rPr>
                <w:rFonts w:asciiTheme="majorBidi" w:hAnsiTheme="majorBidi" w:cstheme="majorBidi"/>
                <w:sz w:val="28"/>
              </w:rPr>
            </w:pPr>
          </w:p>
        </w:tc>
        <w:tc>
          <w:tcPr>
            <w:tcW w:w="4860" w:type="dxa"/>
            <w:gridSpan w:val="4"/>
            <w:vAlign w:val="bottom"/>
          </w:tcPr>
          <w:p w:rsidRPr="008B68FE" w:rsidR="00061245" w:rsidP="00061245" w:rsidRDefault="00061245" w14:paraId="39C64AA1" w14:textId="50A9353C">
            <w:pPr>
              <w:pBdr>
                <w:bottom w:val="single" w:color="auto" w:sz="6" w:space="1"/>
              </w:pBdr>
              <w:spacing w:line="380" w:lineRule="exact"/>
              <w:jc w:val="center"/>
              <w:rPr>
                <w:rFonts w:asciiTheme="majorBidi" w:hAnsiTheme="majorBidi" w:cstheme="majorBidi"/>
                <w:sz w:val="28"/>
              </w:rPr>
            </w:pPr>
            <w:r w:rsidRPr="008B68FE">
              <w:rPr>
                <w:rFonts w:asciiTheme="majorBidi" w:hAnsiTheme="majorBidi" w:cstheme="majorBidi"/>
                <w:sz w:val="28"/>
              </w:rPr>
              <w:t>For the six-month periods ended June 30,</w:t>
            </w:r>
          </w:p>
        </w:tc>
      </w:tr>
      <w:tr w:rsidRPr="008B68FE" w:rsidR="00061245" w:rsidTr="00C86857" w14:paraId="74EF797D" w14:textId="77777777">
        <w:trPr>
          <w:trHeight w:val="171"/>
        </w:trPr>
        <w:tc>
          <w:tcPr>
            <w:tcW w:w="4164" w:type="dxa"/>
          </w:tcPr>
          <w:p w:rsidRPr="00A74DAB" w:rsidR="00061245" w:rsidP="00061245" w:rsidRDefault="00061245" w14:paraId="09D771FE" w14:textId="77777777">
            <w:pPr>
              <w:spacing w:line="380" w:lineRule="exact"/>
              <w:jc w:val="center"/>
              <w:rPr>
                <w:rFonts w:asciiTheme="majorBidi" w:hAnsiTheme="majorBidi" w:cstheme="majorBidi"/>
                <w:sz w:val="28"/>
                <w:cs/>
              </w:rPr>
            </w:pPr>
          </w:p>
        </w:tc>
        <w:tc>
          <w:tcPr>
            <w:tcW w:w="2520" w:type="dxa"/>
            <w:gridSpan w:val="2"/>
            <w:vAlign w:val="bottom"/>
          </w:tcPr>
          <w:p w:rsidRPr="00A74DAB" w:rsidR="00061245" w:rsidP="00061245" w:rsidRDefault="00061245" w14:paraId="293CC1C4" w14:textId="77777777">
            <w:pPr>
              <w:pBdr>
                <w:bottom w:val="single" w:color="auto" w:sz="6" w:space="1"/>
              </w:pBdr>
              <w:spacing w:line="380" w:lineRule="exact"/>
              <w:jc w:val="center"/>
              <w:rPr>
                <w:rFonts w:asciiTheme="majorBidi" w:hAnsiTheme="majorBidi" w:cstheme="majorBidi"/>
                <w:sz w:val="28"/>
                <w:cs/>
              </w:rPr>
            </w:pPr>
            <w:r w:rsidRPr="008B68FE">
              <w:rPr>
                <w:rFonts w:asciiTheme="majorBidi" w:hAnsiTheme="majorBidi" w:cstheme="majorBidi"/>
                <w:sz w:val="28"/>
              </w:rPr>
              <w:t>Consolidated financial statements</w:t>
            </w:r>
          </w:p>
        </w:tc>
        <w:tc>
          <w:tcPr>
            <w:tcW w:w="2340" w:type="dxa"/>
            <w:gridSpan w:val="2"/>
            <w:vAlign w:val="bottom"/>
          </w:tcPr>
          <w:p w:rsidRPr="00A74DAB" w:rsidR="00061245" w:rsidP="00061245" w:rsidRDefault="00061245" w14:paraId="1AE2414A" w14:textId="77777777">
            <w:pPr>
              <w:pBdr>
                <w:bottom w:val="single" w:color="auto" w:sz="6" w:space="1"/>
              </w:pBdr>
              <w:spacing w:line="380" w:lineRule="exact"/>
              <w:jc w:val="center"/>
              <w:rPr>
                <w:rFonts w:asciiTheme="majorBidi" w:hAnsiTheme="majorBidi" w:cstheme="majorBidi"/>
                <w:sz w:val="28"/>
                <w:cs/>
              </w:rPr>
            </w:pPr>
            <w:r w:rsidRPr="008B68FE">
              <w:rPr>
                <w:rFonts w:asciiTheme="majorBidi" w:hAnsiTheme="majorBidi" w:cstheme="majorBidi"/>
                <w:sz w:val="28"/>
              </w:rPr>
              <w:t>Separate financial statements</w:t>
            </w:r>
          </w:p>
        </w:tc>
      </w:tr>
      <w:tr w:rsidRPr="008B68FE" w:rsidR="00061245" w:rsidTr="00C86857" w14:paraId="7798859B" w14:textId="77777777">
        <w:tc>
          <w:tcPr>
            <w:tcW w:w="4164" w:type="dxa"/>
          </w:tcPr>
          <w:p w:rsidRPr="00A74DAB" w:rsidR="00061245" w:rsidP="00061245" w:rsidRDefault="00061245" w14:paraId="2214A6CD" w14:textId="77777777">
            <w:pPr>
              <w:spacing w:line="380" w:lineRule="exact"/>
              <w:rPr>
                <w:rFonts w:asciiTheme="majorBidi" w:hAnsiTheme="majorBidi" w:cstheme="majorBidi"/>
                <w:sz w:val="28"/>
                <w:cs/>
              </w:rPr>
            </w:pPr>
          </w:p>
        </w:tc>
        <w:tc>
          <w:tcPr>
            <w:tcW w:w="1260" w:type="dxa"/>
            <w:vAlign w:val="bottom"/>
          </w:tcPr>
          <w:p w:rsidRPr="008B68FE" w:rsidR="00061245" w:rsidP="00061245" w:rsidRDefault="00061245" w14:paraId="0D4FB9A7" w14:textId="77777777">
            <w:pPr>
              <w:pBdr>
                <w:bottom w:val="single" w:color="auto" w:sz="6" w:space="1"/>
              </w:pBdr>
              <w:spacing w:line="380" w:lineRule="exact"/>
              <w:ind w:left="34"/>
              <w:jc w:val="center"/>
              <w:rPr>
                <w:rFonts w:asciiTheme="majorBidi" w:hAnsiTheme="majorBidi" w:cstheme="majorBidi"/>
                <w:sz w:val="28"/>
              </w:rPr>
            </w:pPr>
            <w:r w:rsidRPr="008B68FE">
              <w:rPr>
                <w:rFonts w:asciiTheme="majorBidi" w:hAnsiTheme="majorBidi" w:cstheme="majorBidi"/>
                <w:sz w:val="28"/>
              </w:rPr>
              <w:t>2026</w:t>
            </w:r>
          </w:p>
        </w:tc>
        <w:tc>
          <w:tcPr>
            <w:tcW w:w="1260" w:type="dxa"/>
            <w:vAlign w:val="bottom"/>
          </w:tcPr>
          <w:p w:rsidRPr="008B68FE" w:rsidR="00061245" w:rsidP="00061245" w:rsidRDefault="00061245" w14:paraId="4691F177" w14:textId="77777777">
            <w:pPr>
              <w:pBdr>
                <w:bottom w:val="single" w:color="auto" w:sz="6" w:space="1"/>
              </w:pBdr>
              <w:spacing w:line="380" w:lineRule="exact"/>
              <w:ind w:left="34"/>
              <w:jc w:val="center"/>
              <w:rPr>
                <w:rFonts w:asciiTheme="majorBidi" w:hAnsiTheme="majorBidi" w:cstheme="majorBidi"/>
                <w:sz w:val="28"/>
              </w:rPr>
            </w:pPr>
            <w:r w:rsidRPr="008B68FE">
              <w:rPr>
                <w:rFonts w:asciiTheme="majorBidi" w:hAnsiTheme="majorBidi" w:cstheme="majorBidi"/>
                <w:sz w:val="28"/>
              </w:rPr>
              <w:t>2025</w:t>
            </w:r>
          </w:p>
        </w:tc>
        <w:tc>
          <w:tcPr>
            <w:tcW w:w="1170" w:type="dxa"/>
            <w:vAlign w:val="bottom"/>
          </w:tcPr>
          <w:p w:rsidRPr="008B68FE" w:rsidR="00061245" w:rsidP="00061245" w:rsidRDefault="00061245" w14:paraId="67E94C1A" w14:textId="77777777">
            <w:pPr>
              <w:pBdr>
                <w:bottom w:val="single" w:color="auto" w:sz="6" w:space="1"/>
              </w:pBdr>
              <w:spacing w:line="380" w:lineRule="exact"/>
              <w:ind w:left="34"/>
              <w:jc w:val="center"/>
              <w:rPr>
                <w:rFonts w:asciiTheme="majorBidi" w:hAnsiTheme="majorBidi" w:cstheme="majorBidi"/>
                <w:sz w:val="28"/>
              </w:rPr>
            </w:pPr>
            <w:r w:rsidRPr="008B68FE">
              <w:rPr>
                <w:rFonts w:asciiTheme="majorBidi" w:hAnsiTheme="majorBidi" w:cstheme="majorBidi"/>
                <w:sz w:val="28"/>
              </w:rPr>
              <w:t>2026</w:t>
            </w:r>
          </w:p>
        </w:tc>
        <w:tc>
          <w:tcPr>
            <w:tcW w:w="1170" w:type="dxa"/>
            <w:vAlign w:val="bottom"/>
          </w:tcPr>
          <w:p w:rsidRPr="008B68FE" w:rsidR="00061245" w:rsidP="00061245" w:rsidRDefault="00061245" w14:paraId="7C197488" w14:textId="77777777">
            <w:pPr>
              <w:pBdr>
                <w:bottom w:val="single" w:color="auto" w:sz="6" w:space="1"/>
              </w:pBdr>
              <w:spacing w:line="380" w:lineRule="exact"/>
              <w:ind w:left="34"/>
              <w:jc w:val="center"/>
              <w:rPr>
                <w:rFonts w:asciiTheme="majorBidi" w:hAnsiTheme="majorBidi" w:cstheme="majorBidi"/>
                <w:sz w:val="28"/>
              </w:rPr>
            </w:pPr>
            <w:r w:rsidRPr="008B68FE">
              <w:rPr>
                <w:rFonts w:asciiTheme="majorBidi" w:hAnsiTheme="majorBidi" w:cstheme="majorBidi"/>
                <w:sz w:val="28"/>
              </w:rPr>
              <w:t>2025</w:t>
            </w:r>
          </w:p>
        </w:tc>
      </w:tr>
      <w:tr w:rsidRPr="008B68FE" w:rsidR="00061245" w:rsidTr="00E3040A" w14:paraId="4F59EEC1" w14:textId="77777777">
        <w:tc>
          <w:tcPr>
            <w:tcW w:w="4164" w:type="dxa"/>
            <w:vAlign w:val="bottom"/>
          </w:tcPr>
          <w:p w:rsidRPr="00A74DAB" w:rsidR="00061245" w:rsidP="00061245" w:rsidRDefault="00061245" w14:paraId="314A836B" w14:textId="77777777">
            <w:pPr>
              <w:spacing w:line="380" w:lineRule="exact"/>
              <w:ind w:left="34"/>
              <w:rPr>
                <w:rFonts w:asciiTheme="majorBidi" w:hAnsiTheme="majorBidi" w:cstheme="majorBidi"/>
                <w:sz w:val="28"/>
                <w:cs/>
              </w:rPr>
            </w:pPr>
            <w:r w:rsidRPr="008B68FE">
              <w:rPr>
                <w:rFonts w:ascii="Angsana New" w:hAnsi="Angsana New"/>
                <w:sz w:val="28"/>
              </w:rPr>
              <w:t>Short-term benefits</w:t>
            </w:r>
          </w:p>
        </w:tc>
        <w:tc>
          <w:tcPr>
            <w:tcW w:w="1260" w:type="dxa"/>
            <w:vAlign w:val="center"/>
          </w:tcPr>
          <w:p w:rsidRPr="008B68FE" w:rsidR="00061245" w:rsidP="00061245" w:rsidRDefault="00061245" w14:paraId="12A0804F" w14:textId="2B61DE5E">
            <w:pPr>
              <w:spacing w:line="380" w:lineRule="exact"/>
              <w:ind w:left="34"/>
              <w:jc w:val="right"/>
              <w:rPr>
                <w:rFonts w:asciiTheme="majorBidi" w:hAnsiTheme="majorBidi" w:cstheme="majorBidi"/>
                <w:sz w:val="28"/>
              </w:rPr>
            </w:pPr>
            <w:r>
              <w:rPr>
                <w:rFonts w:asciiTheme="majorBidi" w:hAnsiTheme="majorBidi" w:cstheme="majorBidi"/>
                <w:sz w:val="28"/>
              </w:rPr>
              <w:t>6,840,494</w:t>
            </w:r>
          </w:p>
        </w:tc>
        <w:tc>
          <w:tcPr>
            <w:tcW w:w="1260" w:type="dxa"/>
            <w:vAlign w:val="bottom"/>
          </w:tcPr>
          <w:p w:rsidRPr="008B68FE" w:rsidR="00061245" w:rsidP="00061245" w:rsidRDefault="00061245" w14:paraId="32670169" w14:textId="41CAC189">
            <w:pPr>
              <w:spacing w:line="380" w:lineRule="exact"/>
              <w:ind w:left="34"/>
              <w:jc w:val="right"/>
              <w:rPr>
                <w:rFonts w:asciiTheme="majorBidi" w:hAnsiTheme="majorBidi" w:cstheme="majorBidi"/>
                <w:sz w:val="28"/>
              </w:rPr>
            </w:pPr>
            <w:r w:rsidRPr="008B68FE">
              <w:rPr>
                <w:rFonts w:asciiTheme="majorBidi" w:hAnsiTheme="majorBidi" w:cstheme="majorBidi"/>
                <w:sz w:val="28"/>
              </w:rPr>
              <w:t>6,564,082</w:t>
            </w:r>
          </w:p>
        </w:tc>
        <w:tc>
          <w:tcPr>
            <w:tcW w:w="1170" w:type="dxa"/>
            <w:vAlign w:val="center"/>
          </w:tcPr>
          <w:p w:rsidRPr="008B68FE" w:rsidR="00061245" w:rsidP="00061245" w:rsidRDefault="00061245" w14:paraId="34ADE127" w14:textId="03609942">
            <w:pPr>
              <w:spacing w:line="380" w:lineRule="exact"/>
              <w:ind w:left="34"/>
              <w:jc w:val="right"/>
              <w:rPr>
                <w:rFonts w:asciiTheme="majorBidi" w:hAnsiTheme="majorBidi" w:cstheme="majorBidi"/>
                <w:sz w:val="28"/>
              </w:rPr>
            </w:pPr>
            <w:r>
              <w:rPr>
                <w:rFonts w:asciiTheme="majorBidi" w:hAnsiTheme="majorBidi" w:cstheme="majorBidi"/>
                <w:sz w:val="28"/>
              </w:rPr>
              <w:t>6,124,838</w:t>
            </w:r>
          </w:p>
        </w:tc>
        <w:tc>
          <w:tcPr>
            <w:tcW w:w="1170" w:type="dxa"/>
            <w:vAlign w:val="bottom"/>
          </w:tcPr>
          <w:p w:rsidRPr="008B68FE" w:rsidR="00061245" w:rsidP="00061245" w:rsidRDefault="00061245" w14:paraId="0DA35E00" w14:textId="1F2AA97A">
            <w:pPr>
              <w:spacing w:line="380" w:lineRule="exact"/>
              <w:ind w:left="34"/>
              <w:jc w:val="right"/>
              <w:rPr>
                <w:rFonts w:asciiTheme="majorBidi" w:hAnsiTheme="majorBidi" w:cstheme="majorBidi"/>
                <w:sz w:val="28"/>
              </w:rPr>
            </w:pPr>
            <w:r w:rsidRPr="008B68FE">
              <w:rPr>
                <w:rFonts w:asciiTheme="majorBidi" w:hAnsiTheme="majorBidi" w:cstheme="majorBidi"/>
                <w:sz w:val="28"/>
              </w:rPr>
              <w:t>5,845,972</w:t>
            </w:r>
          </w:p>
        </w:tc>
      </w:tr>
      <w:tr w:rsidRPr="008B68FE" w:rsidR="00061245" w:rsidTr="00E3040A" w14:paraId="2BB39107" w14:textId="77777777">
        <w:tc>
          <w:tcPr>
            <w:tcW w:w="4164" w:type="dxa"/>
            <w:vAlign w:val="bottom"/>
          </w:tcPr>
          <w:p w:rsidRPr="00A74DAB" w:rsidR="00061245" w:rsidP="00061245" w:rsidRDefault="00061245" w14:paraId="48294A43" w14:textId="77777777">
            <w:pPr>
              <w:spacing w:line="380" w:lineRule="exact"/>
              <w:ind w:left="34"/>
              <w:rPr>
                <w:rFonts w:asciiTheme="majorBidi" w:hAnsiTheme="majorBidi" w:cstheme="majorBidi"/>
                <w:sz w:val="28"/>
                <w:cs/>
              </w:rPr>
            </w:pPr>
            <w:r w:rsidRPr="008B68FE">
              <w:rPr>
                <w:rFonts w:ascii="Angsana New" w:hAnsi="Angsana New"/>
                <w:sz w:val="28"/>
              </w:rPr>
              <w:t>Post-employment benefits</w:t>
            </w:r>
          </w:p>
        </w:tc>
        <w:tc>
          <w:tcPr>
            <w:tcW w:w="1260" w:type="dxa"/>
            <w:vAlign w:val="center"/>
          </w:tcPr>
          <w:p w:rsidRPr="008B68FE" w:rsidR="00061245" w:rsidP="00061245" w:rsidRDefault="00061245" w14:paraId="7312D89C" w14:textId="62C34427">
            <w:pPr>
              <w:pBdr>
                <w:bottom w:val="single" w:color="auto" w:sz="4" w:space="1"/>
              </w:pBdr>
              <w:spacing w:line="380" w:lineRule="exact"/>
              <w:ind w:left="34"/>
              <w:jc w:val="right"/>
              <w:rPr>
                <w:rFonts w:asciiTheme="majorBidi" w:hAnsiTheme="majorBidi" w:cstheme="majorBidi"/>
                <w:sz w:val="28"/>
              </w:rPr>
            </w:pPr>
            <w:r>
              <w:rPr>
                <w:rFonts w:asciiTheme="majorBidi" w:hAnsiTheme="majorBidi" w:cstheme="majorBidi"/>
                <w:sz w:val="28"/>
              </w:rPr>
              <w:t>2,039,351</w:t>
            </w:r>
          </w:p>
        </w:tc>
        <w:tc>
          <w:tcPr>
            <w:tcW w:w="1260" w:type="dxa"/>
            <w:vAlign w:val="bottom"/>
          </w:tcPr>
          <w:p w:rsidRPr="008B68FE" w:rsidR="00061245" w:rsidP="00061245" w:rsidRDefault="00061245" w14:paraId="350CC492" w14:textId="4C51EC8B">
            <w:pPr>
              <w:pBdr>
                <w:bottom w:val="single" w:color="auto" w:sz="4" w:space="1"/>
              </w:pBdr>
              <w:spacing w:line="380" w:lineRule="exact"/>
              <w:ind w:left="34"/>
              <w:jc w:val="right"/>
              <w:rPr>
                <w:rFonts w:asciiTheme="majorBidi" w:hAnsiTheme="majorBidi" w:cstheme="majorBidi"/>
                <w:sz w:val="28"/>
              </w:rPr>
            </w:pPr>
            <w:r w:rsidRPr="008B68FE">
              <w:rPr>
                <w:rFonts w:asciiTheme="majorBidi" w:hAnsiTheme="majorBidi" w:cstheme="majorBidi"/>
                <w:sz w:val="28"/>
              </w:rPr>
              <w:t>252,134</w:t>
            </w:r>
          </w:p>
        </w:tc>
        <w:tc>
          <w:tcPr>
            <w:tcW w:w="1170" w:type="dxa"/>
            <w:vAlign w:val="center"/>
          </w:tcPr>
          <w:p w:rsidRPr="008B68FE" w:rsidR="00061245" w:rsidP="00061245" w:rsidRDefault="00061245" w14:paraId="45DDDE18" w14:textId="6959A907">
            <w:pPr>
              <w:pBdr>
                <w:bottom w:val="single" w:color="auto" w:sz="4" w:space="1"/>
              </w:pBdr>
              <w:spacing w:line="380" w:lineRule="exact"/>
              <w:ind w:left="34"/>
              <w:jc w:val="right"/>
              <w:rPr>
                <w:rFonts w:asciiTheme="majorBidi" w:hAnsiTheme="majorBidi" w:cstheme="majorBidi"/>
                <w:sz w:val="28"/>
              </w:rPr>
            </w:pPr>
            <w:r>
              <w:rPr>
                <w:rFonts w:asciiTheme="majorBidi" w:hAnsiTheme="majorBidi" w:cstheme="majorBidi"/>
                <w:sz w:val="28"/>
              </w:rPr>
              <w:t>1,899,187</w:t>
            </w:r>
          </w:p>
        </w:tc>
        <w:tc>
          <w:tcPr>
            <w:tcW w:w="1170" w:type="dxa"/>
            <w:vAlign w:val="bottom"/>
          </w:tcPr>
          <w:p w:rsidRPr="008B68FE" w:rsidR="00061245" w:rsidP="00061245" w:rsidRDefault="00061245" w14:paraId="6B9E1C60" w14:textId="1F4F04EF">
            <w:pPr>
              <w:pBdr>
                <w:bottom w:val="single" w:color="auto" w:sz="4" w:space="1"/>
              </w:pBdr>
              <w:tabs>
                <w:tab w:val="decimal" w:pos="1026"/>
              </w:tabs>
              <w:spacing w:line="380" w:lineRule="exact"/>
              <w:ind w:left="34"/>
              <w:jc w:val="right"/>
              <w:rPr>
                <w:rFonts w:asciiTheme="majorBidi" w:hAnsiTheme="majorBidi" w:cstheme="majorBidi"/>
                <w:sz w:val="28"/>
              </w:rPr>
            </w:pPr>
            <w:r w:rsidRPr="008B68FE">
              <w:rPr>
                <w:rFonts w:asciiTheme="majorBidi" w:hAnsiTheme="majorBidi" w:cstheme="majorBidi"/>
                <w:sz w:val="28"/>
              </w:rPr>
              <w:t>239,079</w:t>
            </w:r>
          </w:p>
        </w:tc>
      </w:tr>
      <w:tr w:rsidRPr="008B68FE" w:rsidR="00061245" w:rsidTr="00E3040A" w14:paraId="6282081F" w14:textId="77777777">
        <w:tc>
          <w:tcPr>
            <w:tcW w:w="4164" w:type="dxa"/>
            <w:vAlign w:val="bottom"/>
          </w:tcPr>
          <w:p w:rsidRPr="00A74DAB" w:rsidR="00061245" w:rsidP="00061245" w:rsidRDefault="00061245" w14:paraId="22CF80A7" w14:textId="77777777">
            <w:pPr>
              <w:spacing w:line="380" w:lineRule="exact"/>
              <w:ind w:left="34"/>
              <w:rPr>
                <w:rFonts w:asciiTheme="majorBidi" w:hAnsiTheme="majorBidi" w:cstheme="majorBidi"/>
                <w:sz w:val="28"/>
                <w:cs/>
              </w:rPr>
            </w:pPr>
            <w:r w:rsidRPr="008B68FE">
              <w:rPr>
                <w:rFonts w:ascii="Angsana New" w:hAnsi="Angsana New"/>
                <w:sz w:val="28"/>
              </w:rPr>
              <w:t>Total Compensation to key management personnel</w:t>
            </w:r>
          </w:p>
        </w:tc>
        <w:tc>
          <w:tcPr>
            <w:tcW w:w="1260" w:type="dxa"/>
            <w:vAlign w:val="center"/>
          </w:tcPr>
          <w:p w:rsidRPr="008B68FE" w:rsidR="00061245" w:rsidP="00061245" w:rsidRDefault="00061245" w14:paraId="0D87489C" w14:textId="2CB8F37F">
            <w:pPr>
              <w:pBdr>
                <w:bottom w:val="double" w:color="auto" w:sz="4" w:space="1"/>
              </w:pBdr>
              <w:spacing w:line="380" w:lineRule="exact"/>
              <w:ind w:left="34"/>
              <w:jc w:val="right"/>
              <w:rPr>
                <w:rFonts w:asciiTheme="majorBidi" w:hAnsiTheme="majorBidi" w:cstheme="majorBidi"/>
                <w:sz w:val="28"/>
              </w:rPr>
            </w:pPr>
            <w:r>
              <w:rPr>
                <w:rFonts w:asciiTheme="majorBidi" w:hAnsiTheme="majorBidi" w:cstheme="majorBidi"/>
                <w:sz w:val="28"/>
              </w:rPr>
              <w:t>8,879,845</w:t>
            </w:r>
          </w:p>
        </w:tc>
        <w:tc>
          <w:tcPr>
            <w:tcW w:w="1260" w:type="dxa"/>
            <w:vAlign w:val="bottom"/>
          </w:tcPr>
          <w:p w:rsidRPr="008B68FE" w:rsidR="00061245" w:rsidP="00061245" w:rsidRDefault="00061245" w14:paraId="19F93628" w14:textId="5409C548">
            <w:pPr>
              <w:pBdr>
                <w:bottom w:val="double" w:color="auto" w:sz="4" w:space="1"/>
              </w:pBdr>
              <w:jc w:val="right"/>
              <w:rPr>
                <w:rFonts w:asciiTheme="majorBidi" w:hAnsiTheme="majorBidi" w:cstheme="majorBidi"/>
                <w:sz w:val="28"/>
              </w:rPr>
            </w:pPr>
            <w:r w:rsidRPr="008B68FE">
              <w:rPr>
                <w:rFonts w:asciiTheme="majorBidi" w:hAnsiTheme="majorBidi" w:cstheme="majorBidi"/>
                <w:sz w:val="28"/>
              </w:rPr>
              <w:t>6,816,216</w:t>
            </w:r>
          </w:p>
        </w:tc>
        <w:tc>
          <w:tcPr>
            <w:tcW w:w="1170" w:type="dxa"/>
            <w:vAlign w:val="center"/>
          </w:tcPr>
          <w:p w:rsidRPr="008B68FE" w:rsidR="00061245" w:rsidP="00061245" w:rsidRDefault="00061245" w14:paraId="089F59D4" w14:textId="04D7A255">
            <w:pPr>
              <w:pBdr>
                <w:bottom w:val="double" w:color="auto" w:sz="4" w:space="1"/>
              </w:pBdr>
              <w:spacing w:line="380" w:lineRule="exact"/>
              <w:ind w:left="34"/>
              <w:jc w:val="right"/>
              <w:rPr>
                <w:rFonts w:asciiTheme="majorBidi" w:hAnsiTheme="majorBidi" w:cstheme="majorBidi"/>
                <w:sz w:val="28"/>
              </w:rPr>
            </w:pPr>
            <w:r>
              <w:rPr>
                <w:rFonts w:asciiTheme="majorBidi" w:hAnsiTheme="majorBidi" w:cstheme="majorBidi"/>
                <w:sz w:val="28"/>
              </w:rPr>
              <w:t>8,024,025</w:t>
            </w:r>
          </w:p>
        </w:tc>
        <w:tc>
          <w:tcPr>
            <w:tcW w:w="1170" w:type="dxa"/>
            <w:vAlign w:val="bottom"/>
          </w:tcPr>
          <w:p w:rsidRPr="00A74DAB" w:rsidR="00061245" w:rsidP="00061245" w:rsidRDefault="00061245" w14:paraId="6445BD74" w14:textId="7E500DBD">
            <w:pPr>
              <w:pBdr>
                <w:bottom w:val="double" w:color="auto" w:sz="4" w:space="1"/>
              </w:pBdr>
              <w:spacing w:line="380" w:lineRule="exact"/>
              <w:ind w:left="34"/>
              <w:jc w:val="right"/>
              <w:rPr>
                <w:rFonts w:asciiTheme="majorBidi" w:hAnsiTheme="majorBidi" w:cstheme="majorBidi"/>
                <w:sz w:val="28"/>
                <w:cs/>
              </w:rPr>
            </w:pPr>
            <w:r w:rsidRPr="008B68FE">
              <w:rPr>
                <w:rFonts w:asciiTheme="majorBidi" w:hAnsiTheme="majorBidi" w:cstheme="majorBidi"/>
                <w:sz w:val="28"/>
              </w:rPr>
              <w:t>6,085,051</w:t>
            </w:r>
          </w:p>
        </w:tc>
      </w:tr>
    </w:tbl>
    <w:p w:rsidRPr="008B68FE" w:rsidR="00F551FC" w:rsidP="00E53F0E" w:rsidRDefault="00660009" w14:paraId="09596D82" w14:textId="341873AE">
      <w:pPr>
        <w:spacing w:before="120"/>
        <w:ind w:left="357"/>
        <w:jc w:val="thaiDistribute"/>
        <w:rPr>
          <w:rFonts w:asciiTheme="majorBidi" w:hAnsiTheme="majorBidi" w:cstheme="majorBidi"/>
          <w:sz w:val="28"/>
        </w:rPr>
      </w:pPr>
      <w:r w:rsidRPr="008B68FE">
        <w:rPr>
          <w:rFonts w:asciiTheme="majorBidi" w:hAnsiTheme="majorBidi" w:cstheme="majorBidi"/>
          <w:sz w:val="28"/>
        </w:rPr>
        <w:t>4</w:t>
      </w:r>
      <w:r w:rsidRPr="008B68FE" w:rsidR="00F551FC">
        <w:rPr>
          <w:rFonts w:asciiTheme="majorBidi" w:hAnsiTheme="majorBidi" w:cstheme="majorBidi"/>
          <w:sz w:val="28"/>
        </w:rPr>
        <w:t>.</w:t>
      </w:r>
      <w:r w:rsidRPr="008B68FE" w:rsidR="00B91F6A">
        <w:rPr>
          <w:rFonts w:asciiTheme="majorBidi" w:hAnsiTheme="majorBidi" w:cstheme="majorBidi"/>
          <w:sz w:val="28"/>
        </w:rPr>
        <w:t>4</w:t>
      </w:r>
      <w:r w:rsidRPr="008B68FE" w:rsidR="00F551FC">
        <w:rPr>
          <w:rFonts w:asciiTheme="majorBidi" w:hAnsiTheme="majorBidi" w:cstheme="majorBidi"/>
          <w:sz w:val="28"/>
        </w:rPr>
        <w:tab/>
      </w:r>
      <w:r w:rsidRPr="008B68FE" w:rsidR="009F1859">
        <w:rPr>
          <w:rFonts w:asciiTheme="majorBidi" w:hAnsiTheme="majorBidi" w:cstheme="majorBidi"/>
          <w:sz w:val="28"/>
        </w:rPr>
        <w:t>Corporate guarantee to related part</w:t>
      </w:r>
      <w:r w:rsidRPr="008B68FE" w:rsidR="006A3022">
        <w:rPr>
          <w:rFonts w:asciiTheme="majorBidi" w:hAnsiTheme="majorBidi" w:cstheme="majorBidi"/>
          <w:sz w:val="28"/>
        </w:rPr>
        <w:t>ies</w:t>
      </w:r>
    </w:p>
    <w:p w:rsidRPr="008B68FE" w:rsidR="00756D2B" w:rsidP="008B68FE" w:rsidRDefault="009F1859" w14:paraId="41299709" w14:textId="675BAE6C">
      <w:pPr>
        <w:spacing w:before="120"/>
        <w:ind w:left="357"/>
        <w:jc w:val="thaiDistribute"/>
        <w:rPr>
          <w:rFonts w:asciiTheme="majorBidi" w:hAnsiTheme="majorBidi" w:cstheme="majorBidi"/>
          <w:sz w:val="28"/>
        </w:rPr>
      </w:pPr>
      <w:r w:rsidRPr="008B68FE">
        <w:rPr>
          <w:rFonts w:asciiTheme="majorBidi" w:hAnsiTheme="majorBidi" w:cstheme="majorBidi"/>
          <w:sz w:val="28"/>
        </w:rPr>
        <w:t xml:space="preserve">As </w:t>
      </w:r>
      <w:proofErr w:type="gramStart"/>
      <w:r w:rsidRPr="008B68FE">
        <w:rPr>
          <w:rFonts w:asciiTheme="majorBidi" w:hAnsiTheme="majorBidi" w:cstheme="majorBidi"/>
          <w:sz w:val="28"/>
        </w:rPr>
        <w:t>at</w:t>
      </w:r>
      <w:proofErr w:type="gramEnd"/>
      <w:r w:rsidRPr="008B68FE">
        <w:rPr>
          <w:rFonts w:asciiTheme="majorBidi" w:hAnsiTheme="majorBidi" w:cstheme="majorBidi"/>
          <w:sz w:val="28"/>
        </w:rPr>
        <w:t xml:space="preserve"> </w:t>
      </w:r>
      <w:r w:rsidRPr="008B68FE" w:rsidR="00C90F95">
        <w:rPr>
          <w:rFonts w:asciiTheme="majorBidi" w:hAnsiTheme="majorBidi" w:cstheme="majorBidi"/>
          <w:sz w:val="28"/>
        </w:rPr>
        <w:t>June</w:t>
      </w:r>
      <w:r w:rsidRPr="008B68FE">
        <w:rPr>
          <w:rFonts w:asciiTheme="majorBidi" w:hAnsiTheme="majorBidi" w:cstheme="majorBidi"/>
          <w:sz w:val="28"/>
        </w:rPr>
        <w:t xml:space="preserve"> 3</w:t>
      </w:r>
      <w:r w:rsidRPr="008B68FE" w:rsidR="00C90F95">
        <w:rPr>
          <w:rFonts w:asciiTheme="majorBidi" w:hAnsiTheme="majorBidi" w:cstheme="majorBidi"/>
          <w:sz w:val="28"/>
        </w:rPr>
        <w:t>0</w:t>
      </w:r>
      <w:r w:rsidRPr="008B68FE">
        <w:rPr>
          <w:rFonts w:asciiTheme="majorBidi" w:hAnsiTheme="majorBidi" w:cstheme="majorBidi"/>
          <w:sz w:val="28"/>
        </w:rPr>
        <w:t xml:space="preserve">, </w:t>
      </w:r>
      <w:proofErr w:type="gramStart"/>
      <w:r w:rsidRPr="008B68FE">
        <w:rPr>
          <w:rFonts w:asciiTheme="majorBidi" w:hAnsiTheme="majorBidi" w:cstheme="majorBidi"/>
          <w:sz w:val="28"/>
        </w:rPr>
        <w:t>2026</w:t>
      </w:r>
      <w:proofErr w:type="gramEnd"/>
      <w:r w:rsidRPr="008B68FE">
        <w:rPr>
          <w:rFonts w:asciiTheme="majorBidi" w:hAnsiTheme="majorBidi" w:cstheme="majorBidi"/>
          <w:sz w:val="28"/>
        </w:rPr>
        <w:t xml:space="preserve"> and December 31, 2025,</w:t>
      </w:r>
      <w:r w:rsidRPr="008B68FE" w:rsidR="006A3022">
        <w:rPr>
          <w:rFonts w:asciiTheme="majorBidi" w:hAnsiTheme="majorBidi" w:cstheme="majorBidi"/>
          <w:sz w:val="28"/>
        </w:rPr>
        <w:t xml:space="preserve"> the Company has obligations as a guarantor for loan borrowings of</w:t>
      </w:r>
      <w:r w:rsidRPr="008B68FE" w:rsidR="00C90F95">
        <w:rPr>
          <w:rFonts w:asciiTheme="majorBidi" w:hAnsiTheme="majorBidi" w:cstheme="majorBidi"/>
          <w:sz w:val="28"/>
        </w:rPr>
        <w:t xml:space="preserve"> </w:t>
      </w:r>
      <w:r w:rsidRPr="008B68FE" w:rsidR="006A3022">
        <w:rPr>
          <w:rFonts w:asciiTheme="majorBidi" w:hAnsiTheme="majorBidi" w:cstheme="majorBidi"/>
          <w:sz w:val="28"/>
        </w:rPr>
        <w:t>2 subsidiaries</w:t>
      </w:r>
      <w:r w:rsidRPr="008B68FE">
        <w:rPr>
          <w:rFonts w:asciiTheme="majorBidi" w:hAnsiTheme="majorBidi" w:cstheme="majorBidi"/>
          <w:sz w:val="28"/>
        </w:rPr>
        <w:t xml:space="preserve"> amounting to Baht 766 million.</w:t>
      </w:r>
    </w:p>
    <w:p w:rsidRPr="008B68FE" w:rsidR="006B1066" w:rsidP="008B68FE" w:rsidRDefault="006B1066" w14:paraId="30FD4E93" w14:textId="77777777">
      <w:pPr>
        <w:spacing w:before="120"/>
        <w:ind w:left="357"/>
        <w:jc w:val="thaiDistribute"/>
        <w:rPr>
          <w:rFonts w:asciiTheme="majorBidi" w:hAnsiTheme="majorBidi" w:cstheme="majorBidi"/>
          <w:sz w:val="28"/>
        </w:rPr>
      </w:pPr>
    </w:p>
    <w:p w:rsidRPr="008B68FE" w:rsidR="006B1066" w:rsidP="008B68FE" w:rsidRDefault="006B1066" w14:paraId="4B110BB4" w14:textId="77777777">
      <w:pPr>
        <w:spacing w:before="120"/>
        <w:ind w:left="357"/>
        <w:jc w:val="thaiDistribute"/>
        <w:rPr>
          <w:rFonts w:asciiTheme="majorBidi" w:hAnsiTheme="majorBidi" w:cstheme="majorBidi"/>
          <w:sz w:val="28"/>
        </w:rPr>
      </w:pPr>
    </w:p>
    <w:p w:rsidRPr="008B68FE" w:rsidR="006B1066" w:rsidP="008B68FE" w:rsidRDefault="006B1066" w14:paraId="1A1598F4" w14:textId="77777777">
      <w:pPr>
        <w:spacing w:before="120"/>
        <w:ind w:left="357"/>
        <w:jc w:val="thaiDistribute"/>
        <w:rPr>
          <w:rFonts w:asciiTheme="majorBidi" w:hAnsiTheme="majorBidi" w:cstheme="majorBidi"/>
          <w:sz w:val="28"/>
        </w:rPr>
      </w:pPr>
    </w:p>
    <w:p w:rsidRPr="008B68FE" w:rsidR="006B1066" w:rsidP="008B68FE" w:rsidRDefault="006B1066" w14:paraId="2437CEA9" w14:textId="77777777">
      <w:pPr>
        <w:spacing w:before="120"/>
        <w:ind w:left="357"/>
        <w:jc w:val="thaiDistribute"/>
        <w:rPr>
          <w:rFonts w:asciiTheme="majorBidi" w:hAnsiTheme="majorBidi" w:cstheme="majorBidi"/>
          <w:sz w:val="28"/>
        </w:rPr>
      </w:pPr>
    </w:p>
    <w:p w:rsidRPr="008B68FE" w:rsidR="006B1066" w:rsidP="008B68FE" w:rsidRDefault="006B1066" w14:paraId="76B1502A" w14:textId="77777777">
      <w:pPr>
        <w:spacing w:before="120"/>
        <w:ind w:left="357"/>
        <w:jc w:val="thaiDistribute"/>
        <w:rPr>
          <w:rFonts w:asciiTheme="majorBidi" w:hAnsiTheme="majorBidi" w:cstheme="majorBidi"/>
          <w:sz w:val="28"/>
        </w:rPr>
      </w:pPr>
    </w:p>
    <w:p w:rsidRPr="008B68FE" w:rsidR="006B1066" w:rsidP="008B68FE" w:rsidRDefault="006B1066" w14:paraId="17CCACB8" w14:textId="77777777">
      <w:pPr>
        <w:spacing w:before="120"/>
        <w:ind w:left="357"/>
        <w:jc w:val="thaiDistribute"/>
        <w:rPr>
          <w:rFonts w:asciiTheme="majorBidi" w:hAnsiTheme="majorBidi" w:cstheme="majorBidi"/>
          <w:sz w:val="28"/>
        </w:rPr>
      </w:pPr>
    </w:p>
    <w:p w:rsidRPr="008B68FE" w:rsidR="006B1066" w:rsidP="008B68FE" w:rsidRDefault="006B1066" w14:paraId="111E3D5A" w14:textId="77777777">
      <w:pPr>
        <w:spacing w:before="120"/>
        <w:ind w:left="357"/>
        <w:jc w:val="thaiDistribute"/>
        <w:rPr>
          <w:rFonts w:asciiTheme="majorBidi" w:hAnsiTheme="majorBidi" w:cstheme="majorBidi"/>
          <w:sz w:val="28"/>
        </w:rPr>
      </w:pPr>
    </w:p>
    <w:p w:rsidRPr="008B68FE" w:rsidR="006B1066" w:rsidP="008B68FE" w:rsidRDefault="006B1066" w14:paraId="2099FAD6" w14:textId="77777777">
      <w:pPr>
        <w:spacing w:before="120"/>
        <w:ind w:left="357"/>
        <w:jc w:val="thaiDistribute"/>
        <w:rPr>
          <w:rFonts w:asciiTheme="majorBidi" w:hAnsiTheme="majorBidi" w:cstheme="majorBidi"/>
          <w:sz w:val="28"/>
        </w:rPr>
      </w:pPr>
    </w:p>
    <w:p w:rsidRPr="008B68FE" w:rsidR="006B1066" w:rsidP="008B68FE" w:rsidRDefault="006B1066" w14:paraId="6D6421A0" w14:textId="77777777">
      <w:pPr>
        <w:spacing w:before="120"/>
        <w:ind w:left="357"/>
        <w:jc w:val="thaiDistribute"/>
        <w:rPr>
          <w:rFonts w:asciiTheme="majorBidi" w:hAnsiTheme="majorBidi" w:cstheme="majorBidi"/>
          <w:sz w:val="28"/>
        </w:rPr>
      </w:pPr>
    </w:p>
    <w:p w:rsidRPr="008B68FE" w:rsidR="000F6DC0" w:rsidP="008B68FE" w:rsidRDefault="009F1859" w14:paraId="1E883231" w14:textId="2B7F835F">
      <w:pPr>
        <w:numPr>
          <w:ilvl w:val="0"/>
          <w:numId w:val="1"/>
        </w:numPr>
        <w:spacing w:before="240"/>
        <w:ind w:left="357" w:hanging="357"/>
        <w:jc w:val="thaiDistribute"/>
        <w:rPr>
          <w:rFonts w:asciiTheme="majorBidi" w:hAnsiTheme="majorBidi" w:cstheme="majorBidi"/>
          <w:b/>
          <w:bCs/>
          <w:sz w:val="28"/>
        </w:rPr>
      </w:pPr>
      <w:r w:rsidRPr="008B68FE">
        <w:rPr>
          <w:rFonts w:asciiTheme="majorBidi" w:hAnsiTheme="majorBidi" w:cstheme="majorBidi"/>
          <w:b/>
          <w:bCs/>
          <w:sz w:val="28"/>
        </w:rPr>
        <w:lastRenderedPageBreak/>
        <w:t>TRADE AND OTHER CURRENT RECEIVABLES</w:t>
      </w:r>
    </w:p>
    <w:p w:rsidRPr="008B68FE" w:rsidR="000F6DC0" w:rsidP="008B68FE" w:rsidRDefault="009F1859" w14:paraId="69FA4BC1" w14:textId="219832EB">
      <w:pPr>
        <w:spacing w:before="120"/>
        <w:ind w:left="357"/>
        <w:jc w:val="thaiDistribute"/>
        <w:rPr>
          <w:rFonts w:asciiTheme="majorBidi" w:hAnsiTheme="majorBidi" w:cstheme="majorBidi"/>
          <w:sz w:val="28"/>
        </w:rPr>
      </w:pPr>
      <w:r w:rsidRPr="008B68FE">
        <w:rPr>
          <w:rFonts w:asciiTheme="majorBidi" w:hAnsiTheme="majorBidi" w:cstheme="majorBidi"/>
          <w:sz w:val="28"/>
        </w:rPr>
        <w:t xml:space="preserve">Trade and other current receivables as </w:t>
      </w:r>
      <w:proofErr w:type="gramStart"/>
      <w:r w:rsidRPr="008B68FE">
        <w:rPr>
          <w:rFonts w:asciiTheme="majorBidi" w:hAnsiTheme="majorBidi" w:cstheme="majorBidi"/>
          <w:sz w:val="28"/>
        </w:rPr>
        <w:t>at</w:t>
      </w:r>
      <w:proofErr w:type="gramEnd"/>
      <w:r w:rsidRPr="008B68FE">
        <w:rPr>
          <w:rFonts w:asciiTheme="majorBidi" w:hAnsiTheme="majorBidi" w:cstheme="majorBidi"/>
          <w:sz w:val="28"/>
        </w:rPr>
        <w:t xml:space="preserve"> </w:t>
      </w:r>
      <w:r w:rsidRPr="008B68FE" w:rsidR="003A1D15">
        <w:rPr>
          <w:rFonts w:asciiTheme="majorBidi" w:hAnsiTheme="majorBidi" w:cstheme="majorBidi"/>
          <w:sz w:val="28"/>
        </w:rPr>
        <w:t>June</w:t>
      </w:r>
      <w:r w:rsidRPr="008B68FE">
        <w:rPr>
          <w:rFonts w:asciiTheme="majorBidi" w:hAnsiTheme="majorBidi" w:cstheme="majorBidi"/>
          <w:sz w:val="28"/>
        </w:rPr>
        <w:t xml:space="preserve"> 3</w:t>
      </w:r>
      <w:r w:rsidRPr="008B68FE" w:rsidR="003A1D15">
        <w:rPr>
          <w:rFonts w:asciiTheme="majorBidi" w:hAnsiTheme="majorBidi" w:cstheme="majorBidi"/>
          <w:sz w:val="28"/>
        </w:rPr>
        <w:t>0</w:t>
      </w:r>
      <w:r w:rsidRPr="008B68FE">
        <w:rPr>
          <w:rFonts w:asciiTheme="majorBidi" w:hAnsiTheme="majorBidi" w:cstheme="majorBidi"/>
          <w:sz w:val="28"/>
        </w:rPr>
        <w:t xml:space="preserve">, </w:t>
      </w:r>
      <w:r w:rsidRPr="008B68FE">
        <w:rPr>
          <w:rFonts w:asciiTheme="majorBidi" w:hAnsiTheme="majorBidi"/>
          <w:sz w:val="28"/>
        </w:rPr>
        <w:t>2026</w:t>
      </w:r>
      <w:r w:rsidRPr="008B68FE" w:rsidR="003E47B7">
        <w:rPr>
          <w:rFonts w:asciiTheme="majorBidi" w:hAnsiTheme="majorBidi"/>
          <w:sz w:val="28"/>
        </w:rPr>
        <w:t>,</w:t>
      </w:r>
      <w:r w:rsidRPr="008B68FE">
        <w:rPr>
          <w:rFonts w:asciiTheme="majorBidi" w:hAnsiTheme="majorBidi"/>
          <w:sz w:val="28"/>
        </w:rPr>
        <w:t xml:space="preserve"> </w:t>
      </w:r>
      <w:r w:rsidRPr="008B68FE">
        <w:rPr>
          <w:rFonts w:asciiTheme="majorBidi" w:hAnsiTheme="majorBidi" w:cstheme="majorBidi"/>
          <w:sz w:val="28"/>
        </w:rPr>
        <w:t xml:space="preserve">and December </w:t>
      </w:r>
      <w:r w:rsidRPr="008B68FE">
        <w:rPr>
          <w:rFonts w:asciiTheme="majorBidi" w:hAnsiTheme="majorBidi"/>
          <w:sz w:val="28"/>
        </w:rPr>
        <w:t>31</w:t>
      </w:r>
      <w:r w:rsidRPr="008B68FE">
        <w:rPr>
          <w:rFonts w:asciiTheme="majorBidi" w:hAnsiTheme="majorBidi" w:cstheme="majorBidi"/>
          <w:sz w:val="28"/>
        </w:rPr>
        <w:t xml:space="preserve">, </w:t>
      </w:r>
      <w:r w:rsidRPr="008B68FE">
        <w:rPr>
          <w:rFonts w:asciiTheme="majorBidi" w:hAnsiTheme="majorBidi"/>
          <w:sz w:val="28"/>
        </w:rPr>
        <w:t>2025</w:t>
      </w:r>
      <w:r w:rsidRPr="008B68FE" w:rsidR="00F57ACF">
        <w:rPr>
          <w:rFonts w:asciiTheme="majorBidi" w:hAnsiTheme="majorBidi"/>
          <w:sz w:val="28"/>
        </w:rPr>
        <w:t>,</w:t>
      </w:r>
      <w:r w:rsidRPr="008B68FE">
        <w:rPr>
          <w:rFonts w:asciiTheme="majorBidi" w:hAnsiTheme="majorBidi"/>
          <w:sz w:val="28"/>
        </w:rPr>
        <w:t xml:space="preserve"> </w:t>
      </w:r>
      <w:r w:rsidRPr="008B68FE">
        <w:rPr>
          <w:rFonts w:asciiTheme="majorBidi" w:hAnsiTheme="majorBidi" w:cstheme="majorBidi"/>
          <w:sz w:val="28"/>
        </w:rPr>
        <w:t>are as follows:</w:t>
      </w:r>
    </w:p>
    <w:tbl>
      <w:tblPr>
        <w:tblW w:w="9187" w:type="dxa"/>
        <w:tblInd w:w="450" w:type="dxa"/>
        <w:tblLayout w:type="fixed"/>
        <w:tblLook w:val="04A0" w:firstRow="1" w:lastRow="0" w:firstColumn="1" w:lastColumn="0" w:noHBand="0" w:noVBand="1"/>
      </w:tblPr>
      <w:tblGrid>
        <w:gridCol w:w="359"/>
        <w:gridCol w:w="271"/>
        <w:gridCol w:w="2700"/>
        <w:gridCol w:w="1350"/>
        <w:gridCol w:w="270"/>
        <w:gridCol w:w="1260"/>
        <w:gridCol w:w="270"/>
        <w:gridCol w:w="1263"/>
        <w:gridCol w:w="270"/>
        <w:gridCol w:w="1174"/>
      </w:tblGrid>
      <w:tr w:rsidRPr="008B68FE" w:rsidR="00F678F7" w:rsidTr="00071BA7" w14:paraId="376453D4" w14:textId="77777777">
        <w:trPr>
          <w:trHeight w:val="420"/>
          <w:tblHeader/>
        </w:trPr>
        <w:tc>
          <w:tcPr>
            <w:tcW w:w="359" w:type="dxa"/>
          </w:tcPr>
          <w:p w:rsidRPr="008B68FE" w:rsidR="00F678F7" w:rsidP="008B68FE" w:rsidRDefault="00F678F7" w14:paraId="25685F57" w14:textId="77777777">
            <w:pPr>
              <w:rPr>
                <w:rFonts w:ascii="Angsana New" w:hAnsi="Angsana New"/>
                <w:color w:val="000000"/>
                <w:sz w:val="28"/>
              </w:rPr>
            </w:pPr>
          </w:p>
        </w:tc>
        <w:tc>
          <w:tcPr>
            <w:tcW w:w="271" w:type="dxa"/>
          </w:tcPr>
          <w:p w:rsidRPr="008B68FE" w:rsidR="00F678F7" w:rsidP="008B68FE" w:rsidRDefault="00F678F7" w14:paraId="301E45ED" w14:textId="77777777">
            <w:pPr>
              <w:rPr>
                <w:rFonts w:ascii="Angsana New" w:hAnsi="Angsana New"/>
                <w:color w:val="000000"/>
                <w:sz w:val="28"/>
              </w:rPr>
            </w:pPr>
          </w:p>
        </w:tc>
        <w:tc>
          <w:tcPr>
            <w:tcW w:w="2700" w:type="dxa"/>
            <w:noWrap/>
            <w:vAlign w:val="bottom"/>
            <w:hideMark/>
          </w:tcPr>
          <w:p w:rsidRPr="008B68FE" w:rsidR="00F678F7" w:rsidP="008B68FE" w:rsidRDefault="00F678F7" w14:paraId="146D6D37" w14:textId="77777777">
            <w:pPr>
              <w:rPr>
                <w:rFonts w:ascii="Angsana New" w:hAnsi="Angsana New"/>
                <w:color w:val="000000"/>
                <w:sz w:val="28"/>
              </w:rPr>
            </w:pPr>
            <w:r w:rsidRPr="008B68FE">
              <w:rPr>
                <w:rFonts w:ascii="Angsana New" w:hAnsi="Angsana New"/>
                <w:color w:val="000000"/>
                <w:sz w:val="28"/>
              </w:rPr>
              <w:t> </w:t>
            </w:r>
          </w:p>
        </w:tc>
        <w:tc>
          <w:tcPr>
            <w:tcW w:w="5857" w:type="dxa"/>
            <w:gridSpan w:val="7"/>
            <w:noWrap/>
            <w:vAlign w:val="bottom"/>
            <w:hideMark/>
          </w:tcPr>
          <w:p w:rsidRPr="008B68FE" w:rsidR="00F678F7" w:rsidP="008B68FE" w:rsidRDefault="009F1859" w14:paraId="4503A1D5" w14:textId="32AA237B">
            <w:pPr>
              <w:pBdr>
                <w:bottom w:val="single" w:color="auto" w:sz="4" w:space="1"/>
              </w:pBdr>
              <w:ind w:right="-124"/>
              <w:jc w:val="center"/>
              <w:rPr>
                <w:rFonts w:ascii="Angsana New" w:hAnsi="Angsana New"/>
                <w:color w:val="000000"/>
                <w:sz w:val="28"/>
              </w:rPr>
            </w:pPr>
            <w:r w:rsidRPr="008B68FE">
              <w:rPr>
                <w:rFonts w:ascii="Angsana New" w:hAnsi="Angsana New"/>
                <w:color w:val="000000"/>
                <w:sz w:val="28"/>
              </w:rPr>
              <w:t>Unit: Baht</w:t>
            </w:r>
          </w:p>
        </w:tc>
      </w:tr>
      <w:tr w:rsidRPr="008B68FE" w:rsidR="00F678F7" w:rsidTr="00071BA7" w14:paraId="2D8974DD" w14:textId="77777777">
        <w:trPr>
          <w:trHeight w:val="420"/>
          <w:tblHeader/>
        </w:trPr>
        <w:tc>
          <w:tcPr>
            <w:tcW w:w="359" w:type="dxa"/>
          </w:tcPr>
          <w:p w:rsidRPr="008B68FE" w:rsidR="00F678F7" w:rsidP="008B68FE" w:rsidRDefault="00F678F7" w14:paraId="1EF0B1A0" w14:textId="77777777">
            <w:pPr>
              <w:rPr>
                <w:rFonts w:ascii="Angsana New" w:hAnsi="Angsana New"/>
                <w:color w:val="000000"/>
                <w:sz w:val="28"/>
              </w:rPr>
            </w:pPr>
          </w:p>
        </w:tc>
        <w:tc>
          <w:tcPr>
            <w:tcW w:w="271" w:type="dxa"/>
          </w:tcPr>
          <w:p w:rsidRPr="008B68FE" w:rsidR="00F678F7" w:rsidP="008B68FE" w:rsidRDefault="00F678F7" w14:paraId="12DB1727" w14:textId="77777777">
            <w:pPr>
              <w:rPr>
                <w:rFonts w:ascii="Angsana New" w:hAnsi="Angsana New"/>
                <w:color w:val="000000"/>
                <w:sz w:val="28"/>
              </w:rPr>
            </w:pPr>
          </w:p>
        </w:tc>
        <w:tc>
          <w:tcPr>
            <w:tcW w:w="2700" w:type="dxa"/>
            <w:noWrap/>
            <w:vAlign w:val="bottom"/>
            <w:hideMark/>
          </w:tcPr>
          <w:p w:rsidRPr="008B68FE" w:rsidR="00F678F7" w:rsidP="008B68FE" w:rsidRDefault="00F678F7" w14:paraId="7A13E657" w14:textId="77777777">
            <w:pPr>
              <w:rPr>
                <w:rFonts w:ascii="Angsana New" w:hAnsi="Angsana New"/>
                <w:color w:val="000000"/>
                <w:sz w:val="28"/>
              </w:rPr>
            </w:pPr>
            <w:r w:rsidRPr="008B68FE">
              <w:rPr>
                <w:rFonts w:ascii="Angsana New" w:hAnsi="Angsana New"/>
                <w:color w:val="000000"/>
                <w:sz w:val="28"/>
              </w:rPr>
              <w:t> </w:t>
            </w:r>
          </w:p>
        </w:tc>
        <w:tc>
          <w:tcPr>
            <w:tcW w:w="2880" w:type="dxa"/>
            <w:gridSpan w:val="3"/>
            <w:noWrap/>
            <w:vAlign w:val="bottom"/>
            <w:hideMark/>
          </w:tcPr>
          <w:p w:rsidRPr="008B68FE" w:rsidR="00F678F7" w:rsidP="008B68FE" w:rsidRDefault="009F1859" w14:paraId="68789A21" w14:textId="6A7D0AEA">
            <w:pPr>
              <w:pBdr>
                <w:bottom w:val="single" w:color="auto" w:sz="4" w:space="1"/>
              </w:pBdr>
              <w:ind w:right="-115"/>
              <w:jc w:val="center"/>
              <w:rPr>
                <w:rFonts w:ascii="Angsana New" w:hAnsi="Angsana New"/>
                <w:color w:val="000000"/>
                <w:sz w:val="28"/>
              </w:rPr>
            </w:pPr>
            <w:r w:rsidRPr="008B68FE">
              <w:rPr>
                <w:rFonts w:ascii="Angsana New" w:hAnsi="Angsana New"/>
                <w:color w:val="000000"/>
                <w:sz w:val="28"/>
              </w:rPr>
              <w:t>Consolidated financial statements</w:t>
            </w:r>
          </w:p>
        </w:tc>
        <w:tc>
          <w:tcPr>
            <w:tcW w:w="270" w:type="dxa"/>
            <w:noWrap/>
            <w:vAlign w:val="bottom"/>
            <w:hideMark/>
          </w:tcPr>
          <w:p w:rsidRPr="008B68FE" w:rsidR="00F678F7" w:rsidP="008B68FE" w:rsidRDefault="00F678F7" w14:paraId="75BDCE02" w14:textId="77777777">
            <w:pPr>
              <w:rPr>
                <w:rFonts w:ascii="Angsana New" w:hAnsi="Angsana New"/>
                <w:color w:val="000000"/>
                <w:sz w:val="28"/>
              </w:rPr>
            </w:pPr>
            <w:r w:rsidRPr="008B68FE">
              <w:rPr>
                <w:rFonts w:ascii="Angsana New" w:hAnsi="Angsana New"/>
                <w:color w:val="000000"/>
                <w:sz w:val="28"/>
              </w:rPr>
              <w:t> </w:t>
            </w:r>
          </w:p>
        </w:tc>
        <w:tc>
          <w:tcPr>
            <w:tcW w:w="2707" w:type="dxa"/>
            <w:gridSpan w:val="3"/>
            <w:noWrap/>
            <w:vAlign w:val="bottom"/>
            <w:hideMark/>
          </w:tcPr>
          <w:p w:rsidRPr="008B68FE" w:rsidR="00F678F7" w:rsidP="008B68FE" w:rsidRDefault="009F1859" w14:paraId="0D9523C2" w14:textId="3D753DF4">
            <w:pPr>
              <w:pBdr>
                <w:bottom w:val="single" w:color="auto" w:sz="4" w:space="1"/>
              </w:pBdr>
              <w:ind w:right="-124"/>
              <w:jc w:val="center"/>
              <w:rPr>
                <w:rFonts w:ascii="Angsana New" w:hAnsi="Angsana New"/>
                <w:color w:val="000000"/>
                <w:sz w:val="28"/>
              </w:rPr>
            </w:pPr>
            <w:r w:rsidRPr="008B68FE">
              <w:rPr>
                <w:rFonts w:ascii="Angsana New" w:hAnsi="Angsana New"/>
                <w:color w:val="000000"/>
                <w:sz w:val="28"/>
              </w:rPr>
              <w:t>Separate financial statements</w:t>
            </w:r>
          </w:p>
        </w:tc>
      </w:tr>
      <w:tr w:rsidRPr="008B68FE" w:rsidR="00F678F7" w:rsidTr="00071BA7" w14:paraId="1CFF705B" w14:textId="77777777">
        <w:trPr>
          <w:trHeight w:val="420"/>
          <w:tblHeader/>
        </w:trPr>
        <w:tc>
          <w:tcPr>
            <w:tcW w:w="359" w:type="dxa"/>
          </w:tcPr>
          <w:p w:rsidRPr="008B68FE" w:rsidR="00F678F7" w:rsidP="008B68FE" w:rsidRDefault="00F678F7" w14:paraId="0D54FC48" w14:textId="77777777">
            <w:pPr>
              <w:rPr>
                <w:rFonts w:ascii="Angsana New" w:hAnsi="Angsana New"/>
                <w:color w:val="000000"/>
                <w:sz w:val="28"/>
              </w:rPr>
            </w:pPr>
          </w:p>
        </w:tc>
        <w:tc>
          <w:tcPr>
            <w:tcW w:w="271" w:type="dxa"/>
          </w:tcPr>
          <w:p w:rsidRPr="008B68FE" w:rsidR="00F678F7" w:rsidP="008B68FE" w:rsidRDefault="00F678F7" w14:paraId="105F2043" w14:textId="77777777">
            <w:pPr>
              <w:rPr>
                <w:rFonts w:ascii="Angsana New" w:hAnsi="Angsana New"/>
                <w:color w:val="000000"/>
                <w:sz w:val="28"/>
              </w:rPr>
            </w:pPr>
          </w:p>
        </w:tc>
        <w:tc>
          <w:tcPr>
            <w:tcW w:w="2700" w:type="dxa"/>
            <w:noWrap/>
            <w:vAlign w:val="bottom"/>
            <w:hideMark/>
          </w:tcPr>
          <w:p w:rsidRPr="008B68FE" w:rsidR="00F678F7" w:rsidP="008B68FE" w:rsidRDefault="00F678F7" w14:paraId="2C657678" w14:textId="77777777">
            <w:pPr>
              <w:rPr>
                <w:rFonts w:ascii="Angsana New" w:hAnsi="Angsana New"/>
                <w:color w:val="000000"/>
                <w:sz w:val="28"/>
              </w:rPr>
            </w:pPr>
            <w:r w:rsidRPr="008B68FE">
              <w:rPr>
                <w:rFonts w:ascii="Angsana New" w:hAnsi="Angsana New"/>
                <w:color w:val="000000"/>
                <w:sz w:val="28"/>
              </w:rPr>
              <w:t> </w:t>
            </w:r>
          </w:p>
        </w:tc>
        <w:tc>
          <w:tcPr>
            <w:tcW w:w="1350" w:type="dxa"/>
            <w:noWrap/>
            <w:vAlign w:val="bottom"/>
            <w:hideMark/>
          </w:tcPr>
          <w:p w:rsidRPr="008B68FE" w:rsidR="009F1859" w:rsidP="008B68FE" w:rsidRDefault="003A1D15" w14:paraId="596F8710" w14:textId="0915FFF5">
            <w:pPr>
              <w:pBdr>
                <w:bottom w:val="single" w:color="auto" w:sz="4" w:space="1"/>
              </w:pBdr>
              <w:jc w:val="center"/>
              <w:rPr>
                <w:rFonts w:ascii="Angsana New" w:hAnsi="Angsana New"/>
                <w:sz w:val="28"/>
              </w:rPr>
            </w:pPr>
            <w:r w:rsidRPr="008B68FE">
              <w:rPr>
                <w:rFonts w:ascii="Angsana New" w:hAnsi="Angsana New"/>
                <w:sz w:val="28"/>
              </w:rPr>
              <w:t>June 30</w:t>
            </w:r>
            <w:r w:rsidRPr="008B68FE" w:rsidR="009F1859">
              <w:rPr>
                <w:rFonts w:ascii="Angsana New" w:hAnsi="Angsana New"/>
                <w:sz w:val="28"/>
              </w:rPr>
              <w:t>,</w:t>
            </w:r>
          </w:p>
          <w:p w:rsidRPr="00A74DAB" w:rsidR="00F678F7" w:rsidP="008B68FE" w:rsidRDefault="009F1859" w14:paraId="4B7EA20D" w14:textId="269D6913">
            <w:pPr>
              <w:pBdr>
                <w:bottom w:val="single" w:color="auto" w:sz="4" w:space="1"/>
              </w:pBdr>
              <w:jc w:val="center"/>
              <w:rPr>
                <w:rFonts w:ascii="Angsana New" w:hAnsi="Angsana New"/>
                <w:sz w:val="28"/>
                <w:cs/>
              </w:rPr>
            </w:pPr>
            <w:r w:rsidRPr="008B68FE">
              <w:rPr>
                <w:rFonts w:ascii="Angsana New" w:hAnsi="Angsana New"/>
                <w:sz w:val="28"/>
              </w:rPr>
              <w:t>2026</w:t>
            </w:r>
          </w:p>
        </w:tc>
        <w:tc>
          <w:tcPr>
            <w:tcW w:w="270" w:type="dxa"/>
            <w:noWrap/>
            <w:vAlign w:val="bottom"/>
            <w:hideMark/>
          </w:tcPr>
          <w:p w:rsidRPr="008B68FE" w:rsidR="00F678F7" w:rsidP="008B68FE" w:rsidRDefault="00F678F7" w14:paraId="541B9900" w14:textId="77777777">
            <w:pPr>
              <w:rPr>
                <w:rFonts w:ascii="Angsana New" w:hAnsi="Angsana New"/>
                <w:color w:val="000000"/>
                <w:sz w:val="28"/>
              </w:rPr>
            </w:pPr>
            <w:r w:rsidRPr="008B68FE">
              <w:rPr>
                <w:rFonts w:ascii="Angsana New" w:hAnsi="Angsana New"/>
                <w:color w:val="000000"/>
                <w:sz w:val="28"/>
              </w:rPr>
              <w:t> </w:t>
            </w:r>
          </w:p>
        </w:tc>
        <w:tc>
          <w:tcPr>
            <w:tcW w:w="1260" w:type="dxa"/>
            <w:noWrap/>
            <w:vAlign w:val="bottom"/>
            <w:hideMark/>
          </w:tcPr>
          <w:p w:rsidRPr="008B68FE" w:rsidR="00F678F7" w:rsidP="008B68FE" w:rsidRDefault="009F1859" w14:paraId="41C96B64" w14:textId="6D8ABD8B">
            <w:pPr>
              <w:pBdr>
                <w:bottom w:val="single" w:color="auto" w:sz="4" w:space="1"/>
              </w:pBdr>
              <w:ind w:right="-105"/>
              <w:jc w:val="center"/>
              <w:rPr>
                <w:rFonts w:ascii="Angsana New" w:hAnsi="Angsana New"/>
                <w:color w:val="000000"/>
                <w:sz w:val="28"/>
              </w:rPr>
            </w:pPr>
            <w:r w:rsidRPr="008B68FE">
              <w:rPr>
                <w:rFonts w:ascii="Angsana New" w:hAnsi="Angsana New"/>
                <w:color w:val="000000"/>
                <w:sz w:val="28"/>
              </w:rPr>
              <w:t>December 31, 2025</w:t>
            </w:r>
          </w:p>
        </w:tc>
        <w:tc>
          <w:tcPr>
            <w:tcW w:w="270" w:type="dxa"/>
            <w:noWrap/>
            <w:vAlign w:val="bottom"/>
            <w:hideMark/>
          </w:tcPr>
          <w:p w:rsidRPr="008B68FE" w:rsidR="00F678F7" w:rsidP="008B68FE" w:rsidRDefault="00F678F7" w14:paraId="6729C5B9" w14:textId="77777777">
            <w:pPr>
              <w:rPr>
                <w:rFonts w:ascii="Angsana New" w:hAnsi="Angsana New"/>
                <w:color w:val="000000"/>
                <w:sz w:val="28"/>
              </w:rPr>
            </w:pPr>
            <w:r w:rsidRPr="008B68FE">
              <w:rPr>
                <w:rFonts w:ascii="Angsana New" w:hAnsi="Angsana New"/>
                <w:color w:val="000000"/>
                <w:sz w:val="28"/>
              </w:rPr>
              <w:t> </w:t>
            </w:r>
          </w:p>
        </w:tc>
        <w:tc>
          <w:tcPr>
            <w:tcW w:w="1263" w:type="dxa"/>
            <w:noWrap/>
            <w:vAlign w:val="bottom"/>
            <w:hideMark/>
          </w:tcPr>
          <w:p w:rsidRPr="008B68FE" w:rsidR="009F1859" w:rsidP="008B68FE" w:rsidRDefault="003A1D15" w14:paraId="1EE25D76" w14:textId="74A304B1">
            <w:pPr>
              <w:pBdr>
                <w:bottom w:val="single" w:color="auto" w:sz="4" w:space="1"/>
              </w:pBdr>
              <w:jc w:val="center"/>
              <w:rPr>
                <w:rFonts w:ascii="Angsana New" w:hAnsi="Angsana New"/>
                <w:sz w:val="28"/>
              </w:rPr>
            </w:pPr>
            <w:r w:rsidRPr="008B68FE">
              <w:rPr>
                <w:rFonts w:ascii="Angsana New" w:hAnsi="Angsana New"/>
                <w:sz w:val="28"/>
              </w:rPr>
              <w:t>June 30</w:t>
            </w:r>
            <w:r w:rsidRPr="008B68FE" w:rsidR="009F1859">
              <w:rPr>
                <w:rFonts w:ascii="Angsana New" w:hAnsi="Angsana New"/>
                <w:sz w:val="28"/>
              </w:rPr>
              <w:t>,</w:t>
            </w:r>
          </w:p>
          <w:p w:rsidRPr="008B68FE" w:rsidR="00F678F7" w:rsidP="008B68FE" w:rsidRDefault="009F1859" w14:paraId="489347B6" w14:textId="6D28475D">
            <w:pPr>
              <w:pBdr>
                <w:bottom w:val="single" w:color="auto" w:sz="4" w:space="1"/>
              </w:pBdr>
              <w:jc w:val="center"/>
              <w:rPr>
                <w:rFonts w:ascii="Angsana New" w:hAnsi="Angsana New"/>
                <w:color w:val="000000"/>
                <w:sz w:val="28"/>
              </w:rPr>
            </w:pPr>
            <w:r w:rsidRPr="008B68FE">
              <w:rPr>
                <w:rFonts w:ascii="Angsana New" w:hAnsi="Angsana New"/>
                <w:sz w:val="28"/>
              </w:rPr>
              <w:t>2026</w:t>
            </w:r>
          </w:p>
        </w:tc>
        <w:tc>
          <w:tcPr>
            <w:tcW w:w="270" w:type="dxa"/>
            <w:noWrap/>
            <w:vAlign w:val="bottom"/>
            <w:hideMark/>
          </w:tcPr>
          <w:p w:rsidRPr="008B68FE" w:rsidR="00F678F7" w:rsidP="008B68FE" w:rsidRDefault="00F678F7" w14:paraId="5532F479" w14:textId="77777777">
            <w:pPr>
              <w:rPr>
                <w:rFonts w:ascii="Angsana New" w:hAnsi="Angsana New"/>
                <w:color w:val="000000"/>
                <w:sz w:val="28"/>
              </w:rPr>
            </w:pPr>
            <w:r w:rsidRPr="008B68FE">
              <w:rPr>
                <w:rFonts w:ascii="Angsana New" w:hAnsi="Angsana New"/>
                <w:color w:val="000000"/>
                <w:sz w:val="28"/>
              </w:rPr>
              <w:t> </w:t>
            </w:r>
          </w:p>
        </w:tc>
        <w:tc>
          <w:tcPr>
            <w:tcW w:w="1174" w:type="dxa"/>
            <w:noWrap/>
            <w:vAlign w:val="center"/>
            <w:hideMark/>
          </w:tcPr>
          <w:p w:rsidRPr="008B68FE" w:rsidR="00F678F7" w:rsidP="008B68FE" w:rsidRDefault="009F1859" w14:paraId="1ED99A41" w14:textId="208284F1">
            <w:pPr>
              <w:pBdr>
                <w:bottom w:val="single" w:color="auto" w:sz="4" w:space="1"/>
              </w:pBdr>
              <w:ind w:right="-124"/>
              <w:jc w:val="center"/>
              <w:rPr>
                <w:rFonts w:ascii="Angsana New" w:hAnsi="Angsana New"/>
                <w:color w:val="000000"/>
                <w:sz w:val="28"/>
              </w:rPr>
            </w:pPr>
            <w:r w:rsidRPr="008B68FE">
              <w:rPr>
                <w:rFonts w:ascii="Angsana New" w:hAnsi="Angsana New"/>
                <w:color w:val="000000"/>
                <w:sz w:val="28"/>
              </w:rPr>
              <w:t>December 31, 2025</w:t>
            </w:r>
          </w:p>
        </w:tc>
      </w:tr>
      <w:tr w:rsidRPr="008B68FE" w:rsidR="00B74141" w:rsidTr="00071BA7" w14:paraId="37C5B2EF" w14:textId="77777777">
        <w:trPr>
          <w:trHeight w:val="418"/>
        </w:trPr>
        <w:tc>
          <w:tcPr>
            <w:tcW w:w="3330" w:type="dxa"/>
            <w:gridSpan w:val="3"/>
            <w:vAlign w:val="bottom"/>
          </w:tcPr>
          <w:p w:rsidRPr="00A74DAB" w:rsidR="00B74141" w:rsidP="008B68FE" w:rsidRDefault="009F1859" w14:paraId="011B3E09" w14:textId="73D273EC">
            <w:pPr>
              <w:ind w:left="-188" w:firstLine="188"/>
              <w:rPr>
                <w:rFonts w:ascii="Angsana New" w:hAnsi="Angsana New"/>
                <w:b/>
                <w:bCs/>
                <w:color w:val="000000"/>
                <w:sz w:val="28"/>
                <w:cs/>
              </w:rPr>
            </w:pPr>
            <w:r w:rsidRPr="008B68FE">
              <w:rPr>
                <w:rFonts w:ascii="Angsana New" w:hAnsi="Angsana New"/>
                <w:b/>
                <w:bCs/>
                <w:color w:val="000000"/>
                <w:sz w:val="28"/>
              </w:rPr>
              <w:t>Trade receivables</w:t>
            </w:r>
          </w:p>
        </w:tc>
        <w:tc>
          <w:tcPr>
            <w:tcW w:w="1350" w:type="dxa"/>
            <w:noWrap/>
            <w:vAlign w:val="bottom"/>
          </w:tcPr>
          <w:p w:rsidRPr="008B68FE" w:rsidR="00B74141" w:rsidP="008B68FE" w:rsidRDefault="00B74141" w14:paraId="0D2791C6" w14:textId="77777777">
            <w:pPr>
              <w:jc w:val="right"/>
              <w:rPr>
                <w:rFonts w:ascii="Angsana New" w:hAnsi="Angsana New"/>
                <w:sz w:val="28"/>
              </w:rPr>
            </w:pPr>
          </w:p>
        </w:tc>
        <w:tc>
          <w:tcPr>
            <w:tcW w:w="270" w:type="dxa"/>
            <w:noWrap/>
            <w:vAlign w:val="bottom"/>
          </w:tcPr>
          <w:p w:rsidRPr="008B68FE" w:rsidR="00B74141" w:rsidP="008B68FE" w:rsidRDefault="00B74141" w14:paraId="42101CBE" w14:textId="77777777">
            <w:pPr>
              <w:jc w:val="right"/>
              <w:rPr>
                <w:rFonts w:ascii="Angsana New" w:hAnsi="Angsana New"/>
                <w:sz w:val="28"/>
              </w:rPr>
            </w:pPr>
          </w:p>
        </w:tc>
        <w:tc>
          <w:tcPr>
            <w:tcW w:w="1260" w:type="dxa"/>
            <w:noWrap/>
            <w:vAlign w:val="bottom"/>
          </w:tcPr>
          <w:p w:rsidRPr="008B68FE" w:rsidR="00B74141" w:rsidP="008B68FE" w:rsidRDefault="00B74141" w14:paraId="7F2B72C2" w14:textId="5CA14789">
            <w:pPr>
              <w:jc w:val="right"/>
              <w:rPr>
                <w:rFonts w:ascii="Angsana New" w:hAnsi="Angsana New"/>
                <w:sz w:val="28"/>
              </w:rPr>
            </w:pPr>
          </w:p>
        </w:tc>
        <w:tc>
          <w:tcPr>
            <w:tcW w:w="270" w:type="dxa"/>
            <w:noWrap/>
            <w:vAlign w:val="bottom"/>
          </w:tcPr>
          <w:p w:rsidRPr="008B68FE" w:rsidR="00B74141" w:rsidP="008B68FE" w:rsidRDefault="00B74141" w14:paraId="40DE7ACE" w14:textId="77777777">
            <w:pPr>
              <w:jc w:val="right"/>
              <w:rPr>
                <w:rFonts w:ascii="Angsana New" w:hAnsi="Angsana New"/>
                <w:sz w:val="28"/>
              </w:rPr>
            </w:pPr>
          </w:p>
        </w:tc>
        <w:tc>
          <w:tcPr>
            <w:tcW w:w="1263" w:type="dxa"/>
            <w:noWrap/>
            <w:vAlign w:val="bottom"/>
          </w:tcPr>
          <w:p w:rsidRPr="008B68FE" w:rsidR="00B74141" w:rsidP="008B68FE" w:rsidRDefault="00B74141" w14:paraId="321A1444" w14:textId="77777777">
            <w:pPr>
              <w:jc w:val="right"/>
              <w:rPr>
                <w:rFonts w:ascii="Angsana New" w:hAnsi="Angsana New"/>
                <w:sz w:val="28"/>
              </w:rPr>
            </w:pPr>
          </w:p>
        </w:tc>
        <w:tc>
          <w:tcPr>
            <w:tcW w:w="270" w:type="dxa"/>
            <w:noWrap/>
            <w:vAlign w:val="bottom"/>
          </w:tcPr>
          <w:p w:rsidRPr="008B68FE" w:rsidR="00B74141" w:rsidP="008B68FE" w:rsidRDefault="00B74141" w14:paraId="2D884FF8" w14:textId="77777777">
            <w:pPr>
              <w:jc w:val="right"/>
              <w:rPr>
                <w:rFonts w:ascii="Angsana New" w:hAnsi="Angsana New"/>
                <w:sz w:val="28"/>
              </w:rPr>
            </w:pPr>
          </w:p>
        </w:tc>
        <w:tc>
          <w:tcPr>
            <w:tcW w:w="1174" w:type="dxa"/>
            <w:noWrap/>
            <w:vAlign w:val="bottom"/>
          </w:tcPr>
          <w:p w:rsidRPr="008B68FE" w:rsidR="00B74141" w:rsidP="008B68FE" w:rsidRDefault="00B74141" w14:paraId="617099B6" w14:textId="0942A42F">
            <w:pPr>
              <w:jc w:val="right"/>
              <w:rPr>
                <w:rFonts w:ascii="Angsana New" w:hAnsi="Angsana New"/>
                <w:sz w:val="28"/>
              </w:rPr>
            </w:pPr>
          </w:p>
        </w:tc>
      </w:tr>
      <w:tr w:rsidRPr="008B68FE" w:rsidR="004572F9" w:rsidTr="00071BA7" w14:paraId="22AEBC06" w14:textId="77777777">
        <w:trPr>
          <w:trHeight w:val="418"/>
        </w:trPr>
        <w:tc>
          <w:tcPr>
            <w:tcW w:w="3330" w:type="dxa"/>
            <w:gridSpan w:val="3"/>
            <w:vAlign w:val="bottom"/>
          </w:tcPr>
          <w:p w:rsidRPr="00A74DAB" w:rsidR="004572F9" w:rsidP="008B68FE" w:rsidRDefault="004572F9" w14:paraId="10319779" w14:textId="371C046E">
            <w:pPr>
              <w:ind w:left="-188" w:firstLine="188"/>
              <w:rPr>
                <w:rFonts w:ascii="Angsana New" w:hAnsi="Angsana New"/>
                <w:color w:val="000000"/>
                <w:sz w:val="28"/>
                <w:cs/>
              </w:rPr>
            </w:pPr>
            <w:r w:rsidRPr="008B68FE">
              <w:rPr>
                <w:rFonts w:ascii="Angsana New" w:hAnsi="Angsana New"/>
                <w:color w:val="000000"/>
                <w:sz w:val="28"/>
              </w:rPr>
              <w:t>Trade receivables - other parties</w:t>
            </w:r>
          </w:p>
        </w:tc>
        <w:tc>
          <w:tcPr>
            <w:tcW w:w="1350" w:type="dxa"/>
            <w:noWrap/>
            <w:vAlign w:val="bottom"/>
          </w:tcPr>
          <w:p w:rsidRPr="008B68FE" w:rsidR="004572F9" w:rsidP="008B68FE" w:rsidRDefault="004572F9" w14:paraId="598CAF28" w14:textId="2206BB29">
            <w:pPr>
              <w:jc w:val="right"/>
              <w:rPr>
                <w:rFonts w:ascii="Angsana New" w:hAnsi="Angsana New"/>
                <w:sz w:val="28"/>
              </w:rPr>
            </w:pPr>
            <w:r w:rsidRPr="008B68FE">
              <w:rPr>
                <w:rFonts w:ascii="Angsana New" w:hAnsi="Angsana New"/>
                <w:sz w:val="28"/>
              </w:rPr>
              <w:t>103,107,905</w:t>
            </w:r>
          </w:p>
        </w:tc>
        <w:tc>
          <w:tcPr>
            <w:tcW w:w="270" w:type="dxa"/>
            <w:noWrap/>
            <w:vAlign w:val="bottom"/>
          </w:tcPr>
          <w:p w:rsidRPr="008B68FE" w:rsidR="004572F9" w:rsidP="008B68FE" w:rsidRDefault="004572F9" w14:paraId="05288633" w14:textId="77777777">
            <w:pPr>
              <w:jc w:val="right"/>
              <w:rPr>
                <w:rFonts w:ascii="Angsana New" w:hAnsi="Angsana New"/>
                <w:sz w:val="28"/>
              </w:rPr>
            </w:pPr>
          </w:p>
        </w:tc>
        <w:tc>
          <w:tcPr>
            <w:tcW w:w="1260" w:type="dxa"/>
            <w:noWrap/>
            <w:vAlign w:val="bottom"/>
          </w:tcPr>
          <w:p w:rsidRPr="008B68FE" w:rsidR="004572F9" w:rsidP="008B68FE" w:rsidRDefault="004572F9" w14:paraId="7EB0FEE2" w14:textId="71B7550B">
            <w:pPr>
              <w:jc w:val="right"/>
              <w:rPr>
                <w:rFonts w:ascii="Angsana New" w:hAnsi="Angsana New"/>
                <w:sz w:val="28"/>
              </w:rPr>
            </w:pPr>
            <w:r w:rsidRPr="008B68FE">
              <w:rPr>
                <w:rFonts w:ascii="Angsana New" w:hAnsi="Angsana New"/>
                <w:sz w:val="28"/>
              </w:rPr>
              <w:t>121,547,588</w:t>
            </w:r>
          </w:p>
        </w:tc>
        <w:tc>
          <w:tcPr>
            <w:tcW w:w="270" w:type="dxa"/>
            <w:noWrap/>
            <w:vAlign w:val="bottom"/>
          </w:tcPr>
          <w:p w:rsidRPr="008B68FE" w:rsidR="004572F9" w:rsidP="008B68FE" w:rsidRDefault="004572F9" w14:paraId="672F1252" w14:textId="77777777">
            <w:pPr>
              <w:jc w:val="right"/>
              <w:rPr>
                <w:rFonts w:ascii="Angsana New" w:hAnsi="Angsana New"/>
                <w:sz w:val="28"/>
              </w:rPr>
            </w:pPr>
          </w:p>
        </w:tc>
        <w:tc>
          <w:tcPr>
            <w:tcW w:w="1263" w:type="dxa"/>
            <w:noWrap/>
            <w:vAlign w:val="bottom"/>
          </w:tcPr>
          <w:p w:rsidRPr="008B68FE" w:rsidR="004572F9" w:rsidP="008B68FE" w:rsidRDefault="004572F9" w14:paraId="13DEB520" w14:textId="2146761E">
            <w:pPr>
              <w:jc w:val="right"/>
              <w:rPr>
                <w:rFonts w:ascii="Angsana New" w:hAnsi="Angsana New"/>
                <w:sz w:val="28"/>
              </w:rPr>
            </w:pPr>
            <w:r w:rsidRPr="00AD7258">
              <w:rPr>
                <w:rFonts w:ascii="Angsana New" w:hAnsi="Angsana New"/>
                <w:sz w:val="28"/>
              </w:rPr>
              <w:t>70</w:t>
            </w:r>
            <w:r w:rsidRPr="008B68FE">
              <w:rPr>
                <w:rFonts w:ascii="Angsana New" w:hAnsi="Angsana New"/>
                <w:sz w:val="28"/>
              </w:rPr>
              <w:t>,</w:t>
            </w:r>
            <w:r w:rsidRPr="00AD7258">
              <w:rPr>
                <w:rFonts w:ascii="Angsana New" w:hAnsi="Angsana New"/>
                <w:sz w:val="28"/>
              </w:rPr>
              <w:t>845</w:t>
            </w:r>
            <w:r w:rsidRPr="008B68FE">
              <w:rPr>
                <w:rFonts w:ascii="Angsana New" w:hAnsi="Angsana New"/>
                <w:sz w:val="28"/>
              </w:rPr>
              <w:t>,</w:t>
            </w:r>
            <w:r w:rsidRPr="00AD7258">
              <w:rPr>
                <w:rFonts w:ascii="Angsana New" w:hAnsi="Angsana New"/>
                <w:sz w:val="28"/>
              </w:rPr>
              <w:t>889</w:t>
            </w:r>
          </w:p>
        </w:tc>
        <w:tc>
          <w:tcPr>
            <w:tcW w:w="270" w:type="dxa"/>
            <w:noWrap/>
            <w:vAlign w:val="bottom"/>
          </w:tcPr>
          <w:p w:rsidRPr="008B68FE" w:rsidR="004572F9" w:rsidP="008B68FE" w:rsidRDefault="004572F9" w14:paraId="61D73E3A" w14:textId="77777777">
            <w:pPr>
              <w:jc w:val="right"/>
              <w:rPr>
                <w:rFonts w:ascii="Angsana New" w:hAnsi="Angsana New"/>
                <w:sz w:val="28"/>
              </w:rPr>
            </w:pPr>
          </w:p>
        </w:tc>
        <w:tc>
          <w:tcPr>
            <w:tcW w:w="1174" w:type="dxa"/>
            <w:noWrap/>
            <w:vAlign w:val="bottom"/>
          </w:tcPr>
          <w:p w:rsidRPr="008B68FE" w:rsidR="004572F9" w:rsidP="008B68FE" w:rsidRDefault="004572F9" w14:paraId="197B1A5A" w14:textId="2F5EEBB8">
            <w:pPr>
              <w:jc w:val="right"/>
              <w:rPr>
                <w:rFonts w:ascii="Angsana New" w:hAnsi="Angsana New"/>
                <w:sz w:val="28"/>
              </w:rPr>
            </w:pPr>
            <w:r w:rsidRPr="008B68FE">
              <w:rPr>
                <w:rFonts w:ascii="Angsana New" w:hAnsi="Angsana New"/>
                <w:sz w:val="28"/>
              </w:rPr>
              <w:t>71,321,740</w:t>
            </w:r>
          </w:p>
        </w:tc>
      </w:tr>
      <w:tr w:rsidRPr="008B68FE" w:rsidR="004572F9" w:rsidTr="00071BA7" w14:paraId="1A0B29CB" w14:textId="77777777">
        <w:trPr>
          <w:trHeight w:val="418"/>
        </w:trPr>
        <w:tc>
          <w:tcPr>
            <w:tcW w:w="3330" w:type="dxa"/>
            <w:gridSpan w:val="3"/>
            <w:vAlign w:val="bottom"/>
          </w:tcPr>
          <w:p w:rsidRPr="00A74DAB" w:rsidR="004572F9" w:rsidP="008B68FE" w:rsidRDefault="004572F9" w14:paraId="2DC87F95" w14:textId="6C7D15EE">
            <w:pPr>
              <w:ind w:left="-188" w:firstLine="188"/>
              <w:rPr>
                <w:rFonts w:ascii="Angsana New" w:hAnsi="Angsana New"/>
                <w:color w:val="000000"/>
                <w:sz w:val="28"/>
                <w:cs/>
              </w:rPr>
            </w:pPr>
            <w:r w:rsidRPr="008B68FE">
              <w:rPr>
                <w:rFonts w:ascii="Angsana New" w:hAnsi="Angsana New"/>
                <w:color w:val="000000"/>
                <w:sz w:val="28"/>
              </w:rPr>
              <w:t>Trade receivables - related parties</w:t>
            </w:r>
          </w:p>
        </w:tc>
        <w:tc>
          <w:tcPr>
            <w:tcW w:w="1350" w:type="dxa"/>
            <w:noWrap/>
            <w:vAlign w:val="bottom"/>
          </w:tcPr>
          <w:p w:rsidRPr="008B68FE" w:rsidR="004572F9" w:rsidP="008B68FE" w:rsidRDefault="004572F9" w14:paraId="7FD34906" w14:textId="6785B341">
            <w:pPr>
              <w:jc w:val="right"/>
              <w:rPr>
                <w:rFonts w:ascii="Angsana New" w:hAnsi="Angsana New"/>
                <w:sz w:val="28"/>
              </w:rPr>
            </w:pPr>
            <w:r w:rsidRPr="008B68FE">
              <w:rPr>
                <w:rFonts w:ascii="Angsana New" w:hAnsi="Angsana New"/>
                <w:sz w:val="28"/>
              </w:rPr>
              <w:t>8,910,421</w:t>
            </w:r>
          </w:p>
        </w:tc>
        <w:tc>
          <w:tcPr>
            <w:tcW w:w="270" w:type="dxa"/>
            <w:noWrap/>
            <w:vAlign w:val="bottom"/>
          </w:tcPr>
          <w:p w:rsidRPr="008B68FE" w:rsidR="004572F9" w:rsidP="008B68FE" w:rsidRDefault="004572F9" w14:paraId="67A55979" w14:textId="77777777">
            <w:pPr>
              <w:jc w:val="right"/>
              <w:rPr>
                <w:rFonts w:ascii="Angsana New" w:hAnsi="Angsana New"/>
                <w:sz w:val="28"/>
              </w:rPr>
            </w:pPr>
          </w:p>
        </w:tc>
        <w:tc>
          <w:tcPr>
            <w:tcW w:w="1260" w:type="dxa"/>
            <w:noWrap/>
            <w:vAlign w:val="bottom"/>
          </w:tcPr>
          <w:p w:rsidRPr="008B68FE" w:rsidR="004572F9" w:rsidP="008B68FE" w:rsidRDefault="004572F9" w14:paraId="4D665F2F" w14:textId="5A27D3EB">
            <w:pPr>
              <w:jc w:val="right"/>
              <w:rPr>
                <w:rFonts w:ascii="Angsana New" w:hAnsi="Angsana New"/>
                <w:sz w:val="28"/>
              </w:rPr>
            </w:pPr>
            <w:r w:rsidRPr="008B68FE">
              <w:rPr>
                <w:rFonts w:ascii="Angsana New" w:hAnsi="Angsana New"/>
                <w:sz w:val="28"/>
              </w:rPr>
              <w:t>5,144,121</w:t>
            </w:r>
          </w:p>
        </w:tc>
        <w:tc>
          <w:tcPr>
            <w:tcW w:w="270" w:type="dxa"/>
            <w:noWrap/>
            <w:vAlign w:val="bottom"/>
          </w:tcPr>
          <w:p w:rsidRPr="008B68FE" w:rsidR="004572F9" w:rsidP="008B68FE" w:rsidRDefault="004572F9" w14:paraId="6B5E5AF3" w14:textId="77777777">
            <w:pPr>
              <w:jc w:val="right"/>
              <w:rPr>
                <w:rFonts w:ascii="Angsana New" w:hAnsi="Angsana New"/>
                <w:sz w:val="28"/>
              </w:rPr>
            </w:pPr>
          </w:p>
        </w:tc>
        <w:tc>
          <w:tcPr>
            <w:tcW w:w="1263" w:type="dxa"/>
            <w:noWrap/>
            <w:vAlign w:val="bottom"/>
          </w:tcPr>
          <w:p w:rsidRPr="008B68FE" w:rsidR="004572F9" w:rsidP="008B68FE" w:rsidRDefault="004572F9" w14:paraId="1DD4040E" w14:textId="44F9CBEB">
            <w:pPr>
              <w:jc w:val="right"/>
              <w:rPr>
                <w:rFonts w:ascii="Angsana New" w:hAnsi="Angsana New"/>
                <w:sz w:val="28"/>
              </w:rPr>
            </w:pPr>
            <w:r w:rsidRPr="008B68FE">
              <w:rPr>
                <w:rFonts w:ascii="Angsana New" w:hAnsi="Angsana New"/>
                <w:sz w:val="28"/>
              </w:rPr>
              <w:t>9,610,233</w:t>
            </w:r>
          </w:p>
        </w:tc>
        <w:tc>
          <w:tcPr>
            <w:tcW w:w="270" w:type="dxa"/>
            <w:noWrap/>
            <w:vAlign w:val="bottom"/>
          </w:tcPr>
          <w:p w:rsidRPr="008B68FE" w:rsidR="004572F9" w:rsidP="008B68FE" w:rsidRDefault="004572F9" w14:paraId="69AC5697" w14:textId="77777777">
            <w:pPr>
              <w:jc w:val="right"/>
              <w:rPr>
                <w:rFonts w:ascii="Angsana New" w:hAnsi="Angsana New"/>
                <w:sz w:val="28"/>
              </w:rPr>
            </w:pPr>
          </w:p>
        </w:tc>
        <w:tc>
          <w:tcPr>
            <w:tcW w:w="1174" w:type="dxa"/>
            <w:noWrap/>
            <w:vAlign w:val="bottom"/>
          </w:tcPr>
          <w:p w:rsidRPr="008B68FE" w:rsidR="004572F9" w:rsidP="008B68FE" w:rsidRDefault="004572F9" w14:paraId="1382BFF7" w14:textId="2386D685">
            <w:pPr>
              <w:jc w:val="right"/>
              <w:rPr>
                <w:rFonts w:ascii="Angsana New" w:hAnsi="Angsana New"/>
                <w:sz w:val="28"/>
              </w:rPr>
            </w:pPr>
            <w:r w:rsidRPr="008B68FE">
              <w:rPr>
                <w:rFonts w:ascii="Angsana New" w:hAnsi="Angsana New"/>
                <w:sz w:val="28"/>
              </w:rPr>
              <w:t>11,378,352</w:t>
            </w:r>
          </w:p>
        </w:tc>
      </w:tr>
      <w:tr w:rsidRPr="008B68FE" w:rsidR="004572F9" w:rsidTr="00071BA7" w14:paraId="19D50F60" w14:textId="77777777">
        <w:trPr>
          <w:trHeight w:val="418"/>
        </w:trPr>
        <w:tc>
          <w:tcPr>
            <w:tcW w:w="3330" w:type="dxa"/>
            <w:gridSpan w:val="3"/>
            <w:vAlign w:val="bottom"/>
          </w:tcPr>
          <w:p w:rsidRPr="008B68FE" w:rsidR="004572F9" w:rsidP="008B68FE" w:rsidRDefault="004572F9" w14:paraId="345CCF10" w14:textId="6008C32B">
            <w:pPr>
              <w:ind w:left="-188" w:firstLine="188"/>
              <w:rPr>
                <w:rFonts w:ascii="Angsana New" w:hAnsi="Angsana New"/>
                <w:color w:val="000000"/>
                <w:sz w:val="28"/>
              </w:rPr>
            </w:pPr>
            <w:r w:rsidRPr="008B68FE">
              <w:rPr>
                <w:rFonts w:ascii="Angsana New" w:hAnsi="Angsana New"/>
                <w:color w:val="000000"/>
                <w:sz w:val="28"/>
              </w:rPr>
              <w:t>Cheque on hand</w:t>
            </w:r>
          </w:p>
        </w:tc>
        <w:tc>
          <w:tcPr>
            <w:tcW w:w="1350" w:type="dxa"/>
            <w:noWrap/>
            <w:vAlign w:val="bottom"/>
          </w:tcPr>
          <w:p w:rsidRPr="00A74DAB" w:rsidR="004572F9" w:rsidP="008B68FE" w:rsidRDefault="004572F9" w14:paraId="678057FA" w14:textId="06E069FC">
            <w:pPr>
              <w:jc w:val="right"/>
              <w:rPr>
                <w:rFonts w:ascii="Angsana New" w:hAnsi="Angsana New"/>
                <w:sz w:val="28"/>
                <w:cs/>
              </w:rPr>
            </w:pPr>
            <w:r w:rsidRPr="008B68FE">
              <w:rPr>
                <w:rFonts w:ascii="Angsana New" w:hAnsi="Angsana New"/>
                <w:sz w:val="28"/>
              </w:rPr>
              <w:t>5,078,971</w:t>
            </w:r>
          </w:p>
        </w:tc>
        <w:tc>
          <w:tcPr>
            <w:tcW w:w="270" w:type="dxa"/>
            <w:noWrap/>
            <w:vAlign w:val="bottom"/>
          </w:tcPr>
          <w:p w:rsidRPr="008B68FE" w:rsidR="004572F9" w:rsidP="008B68FE" w:rsidRDefault="004572F9" w14:paraId="41BBF061" w14:textId="77777777">
            <w:pPr>
              <w:jc w:val="right"/>
              <w:rPr>
                <w:rFonts w:ascii="Angsana New" w:hAnsi="Angsana New"/>
                <w:sz w:val="28"/>
              </w:rPr>
            </w:pPr>
          </w:p>
        </w:tc>
        <w:tc>
          <w:tcPr>
            <w:tcW w:w="1260" w:type="dxa"/>
            <w:noWrap/>
            <w:vAlign w:val="bottom"/>
          </w:tcPr>
          <w:p w:rsidRPr="008B68FE" w:rsidR="004572F9" w:rsidP="008B68FE" w:rsidRDefault="004572F9" w14:paraId="62019BEB" w14:textId="6795E363">
            <w:pPr>
              <w:jc w:val="right"/>
              <w:rPr>
                <w:rFonts w:ascii="Angsana New" w:hAnsi="Angsana New"/>
                <w:sz w:val="28"/>
              </w:rPr>
            </w:pPr>
            <w:r w:rsidRPr="008B68FE">
              <w:rPr>
                <w:rFonts w:ascii="Angsana New" w:hAnsi="Angsana New"/>
                <w:sz w:val="28"/>
              </w:rPr>
              <w:t>2,791,125</w:t>
            </w:r>
          </w:p>
        </w:tc>
        <w:tc>
          <w:tcPr>
            <w:tcW w:w="270" w:type="dxa"/>
            <w:noWrap/>
            <w:vAlign w:val="bottom"/>
          </w:tcPr>
          <w:p w:rsidRPr="008B68FE" w:rsidR="004572F9" w:rsidP="008B68FE" w:rsidRDefault="004572F9" w14:paraId="72C768AD" w14:textId="77777777">
            <w:pPr>
              <w:jc w:val="right"/>
              <w:rPr>
                <w:rFonts w:ascii="Angsana New" w:hAnsi="Angsana New"/>
                <w:sz w:val="28"/>
              </w:rPr>
            </w:pPr>
          </w:p>
        </w:tc>
        <w:tc>
          <w:tcPr>
            <w:tcW w:w="1263" w:type="dxa"/>
            <w:noWrap/>
            <w:vAlign w:val="bottom"/>
          </w:tcPr>
          <w:p w:rsidRPr="008B68FE" w:rsidR="004572F9" w:rsidP="008B68FE" w:rsidRDefault="004572F9" w14:paraId="67079AAC" w14:textId="7C414E23">
            <w:pPr>
              <w:jc w:val="right"/>
              <w:rPr>
                <w:rFonts w:ascii="Angsana New" w:hAnsi="Angsana New"/>
                <w:sz w:val="28"/>
              </w:rPr>
            </w:pPr>
            <w:r w:rsidRPr="008B68FE">
              <w:rPr>
                <w:rFonts w:ascii="Angsana New" w:hAnsi="Angsana New"/>
                <w:sz w:val="28"/>
              </w:rPr>
              <w:t>3,710,673</w:t>
            </w:r>
          </w:p>
        </w:tc>
        <w:tc>
          <w:tcPr>
            <w:tcW w:w="270" w:type="dxa"/>
            <w:noWrap/>
            <w:vAlign w:val="bottom"/>
          </w:tcPr>
          <w:p w:rsidRPr="008B68FE" w:rsidR="004572F9" w:rsidP="008B68FE" w:rsidRDefault="004572F9" w14:paraId="29C5B2FE" w14:textId="77777777">
            <w:pPr>
              <w:jc w:val="right"/>
              <w:rPr>
                <w:rFonts w:ascii="Angsana New" w:hAnsi="Angsana New"/>
                <w:sz w:val="28"/>
              </w:rPr>
            </w:pPr>
          </w:p>
        </w:tc>
        <w:tc>
          <w:tcPr>
            <w:tcW w:w="1174" w:type="dxa"/>
            <w:noWrap/>
            <w:vAlign w:val="bottom"/>
          </w:tcPr>
          <w:p w:rsidRPr="008B68FE" w:rsidR="004572F9" w:rsidP="008B68FE" w:rsidRDefault="004572F9" w14:paraId="20709371" w14:textId="1EBB434B">
            <w:pPr>
              <w:jc w:val="right"/>
              <w:rPr>
                <w:rFonts w:ascii="Angsana New" w:hAnsi="Angsana New"/>
                <w:sz w:val="28"/>
              </w:rPr>
            </w:pPr>
            <w:r w:rsidRPr="008B68FE">
              <w:rPr>
                <w:rFonts w:ascii="Angsana New" w:hAnsi="Angsana New"/>
                <w:sz w:val="28"/>
              </w:rPr>
              <w:t>2,678,494</w:t>
            </w:r>
          </w:p>
        </w:tc>
      </w:tr>
      <w:tr w:rsidRPr="008B68FE" w:rsidR="004572F9" w:rsidTr="00071BA7" w14:paraId="34585185" w14:textId="77777777">
        <w:trPr>
          <w:trHeight w:val="418"/>
        </w:trPr>
        <w:tc>
          <w:tcPr>
            <w:tcW w:w="3330" w:type="dxa"/>
            <w:gridSpan w:val="3"/>
            <w:vAlign w:val="bottom"/>
          </w:tcPr>
          <w:p w:rsidRPr="00A74DAB" w:rsidR="004572F9" w:rsidP="008B68FE" w:rsidRDefault="004572F9" w14:paraId="74288F4A" w14:textId="7F6F4C12">
            <w:pPr>
              <w:ind w:left="-188" w:firstLine="188"/>
              <w:rPr>
                <w:rFonts w:ascii="Angsana New" w:hAnsi="Angsana New"/>
                <w:color w:val="000000"/>
                <w:sz w:val="28"/>
                <w:cs/>
              </w:rPr>
            </w:pPr>
            <w:r w:rsidRPr="008B68FE">
              <w:rPr>
                <w:rFonts w:ascii="Angsana New" w:hAnsi="Angsana New"/>
                <w:color w:val="000000"/>
                <w:sz w:val="28"/>
              </w:rPr>
              <w:t>Total</w:t>
            </w:r>
          </w:p>
        </w:tc>
        <w:tc>
          <w:tcPr>
            <w:tcW w:w="1350" w:type="dxa"/>
            <w:noWrap/>
            <w:vAlign w:val="bottom"/>
          </w:tcPr>
          <w:p w:rsidRPr="008B68FE" w:rsidR="004572F9" w:rsidP="008B68FE" w:rsidRDefault="004572F9" w14:paraId="530E0DD5" w14:textId="11114806">
            <w:pPr>
              <w:pBdr>
                <w:top w:val="single" w:color="auto" w:sz="4" w:space="1"/>
              </w:pBdr>
              <w:jc w:val="right"/>
              <w:rPr>
                <w:rFonts w:ascii="Angsana New" w:hAnsi="Angsana New"/>
                <w:sz w:val="28"/>
              </w:rPr>
            </w:pPr>
            <w:r w:rsidRPr="008B68FE">
              <w:rPr>
                <w:rFonts w:ascii="Angsana New" w:hAnsi="Angsana New"/>
                <w:sz w:val="28"/>
              </w:rPr>
              <w:t>117,097,297</w:t>
            </w:r>
          </w:p>
        </w:tc>
        <w:tc>
          <w:tcPr>
            <w:tcW w:w="270" w:type="dxa"/>
            <w:noWrap/>
            <w:vAlign w:val="bottom"/>
          </w:tcPr>
          <w:p w:rsidRPr="008B68FE" w:rsidR="004572F9" w:rsidP="008B68FE" w:rsidRDefault="004572F9" w14:paraId="5D357945" w14:textId="77777777">
            <w:pPr>
              <w:jc w:val="right"/>
              <w:rPr>
                <w:rFonts w:ascii="Angsana New" w:hAnsi="Angsana New"/>
                <w:sz w:val="28"/>
              </w:rPr>
            </w:pPr>
          </w:p>
        </w:tc>
        <w:tc>
          <w:tcPr>
            <w:tcW w:w="1260" w:type="dxa"/>
            <w:noWrap/>
            <w:vAlign w:val="bottom"/>
          </w:tcPr>
          <w:p w:rsidRPr="008B68FE" w:rsidR="004572F9" w:rsidP="008B68FE" w:rsidRDefault="004572F9" w14:paraId="677A448D" w14:textId="577A19B0">
            <w:pPr>
              <w:pBdr>
                <w:top w:val="single" w:color="auto" w:sz="4" w:space="1"/>
              </w:pBdr>
              <w:jc w:val="right"/>
              <w:rPr>
                <w:rFonts w:ascii="Angsana New" w:hAnsi="Angsana New"/>
                <w:sz w:val="28"/>
              </w:rPr>
            </w:pPr>
            <w:r w:rsidRPr="008B68FE">
              <w:rPr>
                <w:rFonts w:ascii="Angsana New" w:hAnsi="Angsana New"/>
                <w:sz w:val="28"/>
              </w:rPr>
              <w:t>129,482,834</w:t>
            </w:r>
          </w:p>
        </w:tc>
        <w:tc>
          <w:tcPr>
            <w:tcW w:w="270" w:type="dxa"/>
            <w:noWrap/>
            <w:vAlign w:val="bottom"/>
          </w:tcPr>
          <w:p w:rsidRPr="008B68FE" w:rsidR="004572F9" w:rsidP="008B68FE" w:rsidRDefault="004572F9" w14:paraId="58A4B20F" w14:textId="77777777">
            <w:pPr>
              <w:jc w:val="right"/>
              <w:rPr>
                <w:rFonts w:ascii="Angsana New" w:hAnsi="Angsana New"/>
                <w:sz w:val="28"/>
              </w:rPr>
            </w:pPr>
          </w:p>
        </w:tc>
        <w:tc>
          <w:tcPr>
            <w:tcW w:w="1263" w:type="dxa"/>
            <w:noWrap/>
            <w:vAlign w:val="bottom"/>
          </w:tcPr>
          <w:p w:rsidRPr="008B68FE" w:rsidR="004572F9" w:rsidP="008B68FE" w:rsidRDefault="004572F9" w14:paraId="414FC550" w14:textId="02386B07">
            <w:pPr>
              <w:pBdr>
                <w:top w:val="single" w:color="auto" w:sz="4" w:space="1"/>
              </w:pBdr>
              <w:jc w:val="right"/>
              <w:rPr>
                <w:rFonts w:ascii="Angsana New" w:hAnsi="Angsana New"/>
                <w:sz w:val="28"/>
              </w:rPr>
            </w:pPr>
            <w:r w:rsidRPr="008B68FE">
              <w:rPr>
                <w:rFonts w:ascii="Angsana New" w:hAnsi="Angsana New"/>
                <w:sz w:val="28"/>
              </w:rPr>
              <w:t>84,166,795</w:t>
            </w:r>
          </w:p>
        </w:tc>
        <w:tc>
          <w:tcPr>
            <w:tcW w:w="270" w:type="dxa"/>
            <w:noWrap/>
            <w:vAlign w:val="bottom"/>
          </w:tcPr>
          <w:p w:rsidRPr="008B68FE" w:rsidR="004572F9" w:rsidP="008B68FE" w:rsidRDefault="004572F9" w14:paraId="2C515C10" w14:textId="77777777">
            <w:pPr>
              <w:jc w:val="right"/>
              <w:rPr>
                <w:rFonts w:ascii="Angsana New" w:hAnsi="Angsana New"/>
                <w:sz w:val="28"/>
              </w:rPr>
            </w:pPr>
          </w:p>
        </w:tc>
        <w:tc>
          <w:tcPr>
            <w:tcW w:w="1174" w:type="dxa"/>
            <w:noWrap/>
            <w:vAlign w:val="bottom"/>
          </w:tcPr>
          <w:p w:rsidRPr="008B68FE" w:rsidR="004572F9" w:rsidP="008B68FE" w:rsidRDefault="004572F9" w14:paraId="4845AF06" w14:textId="355E42E7">
            <w:pPr>
              <w:pBdr>
                <w:top w:val="single" w:color="auto" w:sz="4" w:space="1"/>
              </w:pBdr>
              <w:jc w:val="right"/>
              <w:rPr>
                <w:rFonts w:ascii="Angsana New" w:hAnsi="Angsana New"/>
                <w:sz w:val="28"/>
              </w:rPr>
            </w:pPr>
            <w:r w:rsidRPr="008B68FE">
              <w:rPr>
                <w:rFonts w:ascii="Angsana New" w:hAnsi="Angsana New"/>
                <w:sz w:val="28"/>
              </w:rPr>
              <w:t>85,378,586</w:t>
            </w:r>
          </w:p>
        </w:tc>
      </w:tr>
      <w:tr w:rsidRPr="008B68FE" w:rsidR="004572F9" w:rsidTr="00071BA7" w14:paraId="33D8D589" w14:textId="77777777">
        <w:trPr>
          <w:trHeight w:val="418"/>
        </w:trPr>
        <w:tc>
          <w:tcPr>
            <w:tcW w:w="3330" w:type="dxa"/>
            <w:gridSpan w:val="3"/>
            <w:vAlign w:val="bottom"/>
          </w:tcPr>
          <w:p w:rsidRPr="008B68FE" w:rsidR="004572F9" w:rsidP="008B68FE" w:rsidRDefault="004572F9" w14:paraId="28707F67" w14:textId="1C1646AE">
            <w:pPr>
              <w:rPr>
                <w:rFonts w:ascii="Angsana New" w:hAnsi="Angsana New"/>
                <w:color w:val="000000"/>
                <w:sz w:val="28"/>
              </w:rPr>
            </w:pPr>
            <w:r w:rsidRPr="008B68FE">
              <w:rPr>
                <w:rFonts w:ascii="Angsana New" w:hAnsi="Angsana New"/>
                <w:color w:val="000000"/>
                <w:sz w:val="28"/>
                <w:u w:val="single"/>
              </w:rPr>
              <w:t>Less</w:t>
            </w:r>
            <w:r w:rsidRPr="008B68FE">
              <w:rPr>
                <w:rFonts w:ascii="Angsana New" w:hAnsi="Angsana New"/>
                <w:color w:val="000000"/>
                <w:sz w:val="28"/>
              </w:rPr>
              <w:t xml:space="preserve"> Expected credit loss</w:t>
            </w:r>
          </w:p>
        </w:tc>
        <w:tc>
          <w:tcPr>
            <w:tcW w:w="1350" w:type="dxa"/>
            <w:noWrap/>
            <w:vAlign w:val="bottom"/>
          </w:tcPr>
          <w:p w:rsidRPr="008B68FE" w:rsidR="004572F9" w:rsidP="008B68FE" w:rsidRDefault="004572F9" w14:paraId="7ED45447" w14:textId="2C7CDC14">
            <w:pPr>
              <w:pBdr>
                <w:bottom w:val="single" w:color="auto" w:sz="4" w:space="1"/>
              </w:pBdr>
              <w:jc w:val="right"/>
              <w:rPr>
                <w:rFonts w:ascii="Angsana New" w:hAnsi="Angsana New"/>
                <w:sz w:val="28"/>
              </w:rPr>
            </w:pPr>
            <w:r w:rsidRPr="008B68FE">
              <w:rPr>
                <w:rFonts w:ascii="Angsana New" w:hAnsi="Angsana New"/>
                <w:sz w:val="28"/>
              </w:rPr>
              <w:t>(1,209,973)</w:t>
            </w:r>
          </w:p>
        </w:tc>
        <w:tc>
          <w:tcPr>
            <w:tcW w:w="270" w:type="dxa"/>
            <w:noWrap/>
            <w:vAlign w:val="bottom"/>
          </w:tcPr>
          <w:p w:rsidRPr="008B68FE" w:rsidR="004572F9" w:rsidP="008B68FE" w:rsidRDefault="004572F9" w14:paraId="32B21B09" w14:textId="77777777">
            <w:pPr>
              <w:jc w:val="right"/>
              <w:rPr>
                <w:rFonts w:ascii="Angsana New" w:hAnsi="Angsana New"/>
                <w:sz w:val="28"/>
              </w:rPr>
            </w:pPr>
          </w:p>
        </w:tc>
        <w:tc>
          <w:tcPr>
            <w:tcW w:w="1260" w:type="dxa"/>
            <w:noWrap/>
            <w:vAlign w:val="bottom"/>
          </w:tcPr>
          <w:p w:rsidRPr="008B68FE" w:rsidR="004572F9" w:rsidP="008B68FE" w:rsidRDefault="004572F9" w14:paraId="75C3E9D4" w14:textId="0575A86C">
            <w:pPr>
              <w:pBdr>
                <w:bottom w:val="single" w:color="auto" w:sz="4" w:space="1"/>
              </w:pBdr>
              <w:jc w:val="right"/>
              <w:rPr>
                <w:rFonts w:ascii="Angsana New" w:hAnsi="Angsana New"/>
                <w:sz w:val="28"/>
              </w:rPr>
            </w:pPr>
            <w:r w:rsidRPr="008B68FE">
              <w:rPr>
                <w:rFonts w:ascii="Angsana New" w:hAnsi="Angsana New"/>
                <w:sz w:val="28"/>
              </w:rPr>
              <w:t>(681,462)</w:t>
            </w:r>
          </w:p>
        </w:tc>
        <w:tc>
          <w:tcPr>
            <w:tcW w:w="270" w:type="dxa"/>
            <w:noWrap/>
            <w:vAlign w:val="bottom"/>
          </w:tcPr>
          <w:p w:rsidRPr="008B68FE" w:rsidR="004572F9" w:rsidP="008B68FE" w:rsidRDefault="004572F9" w14:paraId="77EE67BE" w14:textId="77777777">
            <w:pPr>
              <w:jc w:val="right"/>
              <w:rPr>
                <w:rFonts w:ascii="Angsana New" w:hAnsi="Angsana New"/>
                <w:sz w:val="28"/>
              </w:rPr>
            </w:pPr>
          </w:p>
        </w:tc>
        <w:tc>
          <w:tcPr>
            <w:tcW w:w="1263" w:type="dxa"/>
            <w:noWrap/>
            <w:vAlign w:val="bottom"/>
          </w:tcPr>
          <w:p w:rsidRPr="008B68FE" w:rsidR="004572F9" w:rsidP="008B68FE" w:rsidRDefault="004572F9" w14:paraId="100EDC70" w14:textId="0DCAEF0F">
            <w:pPr>
              <w:pBdr>
                <w:bottom w:val="single" w:color="auto" w:sz="4" w:space="1"/>
              </w:pBdr>
              <w:jc w:val="right"/>
              <w:rPr>
                <w:rFonts w:ascii="Angsana New" w:hAnsi="Angsana New"/>
                <w:sz w:val="28"/>
              </w:rPr>
            </w:pPr>
            <w:r w:rsidRPr="008B68FE">
              <w:rPr>
                <w:rFonts w:ascii="Angsana New" w:hAnsi="Angsana New"/>
                <w:sz w:val="28"/>
              </w:rPr>
              <w:t>(1,056,563)</w:t>
            </w:r>
          </w:p>
        </w:tc>
        <w:tc>
          <w:tcPr>
            <w:tcW w:w="270" w:type="dxa"/>
            <w:noWrap/>
            <w:vAlign w:val="bottom"/>
          </w:tcPr>
          <w:p w:rsidRPr="008B68FE" w:rsidR="004572F9" w:rsidP="008B68FE" w:rsidRDefault="004572F9" w14:paraId="252B6445" w14:textId="77777777">
            <w:pPr>
              <w:jc w:val="right"/>
              <w:rPr>
                <w:rFonts w:ascii="Angsana New" w:hAnsi="Angsana New"/>
                <w:sz w:val="28"/>
              </w:rPr>
            </w:pPr>
          </w:p>
        </w:tc>
        <w:tc>
          <w:tcPr>
            <w:tcW w:w="1174" w:type="dxa"/>
            <w:noWrap/>
            <w:vAlign w:val="bottom"/>
          </w:tcPr>
          <w:p w:rsidRPr="008B68FE" w:rsidR="004572F9" w:rsidP="008B68FE" w:rsidRDefault="004572F9" w14:paraId="0CB26BA8" w14:textId="212D316F">
            <w:pPr>
              <w:pBdr>
                <w:bottom w:val="single" w:color="auto" w:sz="4" w:space="1"/>
              </w:pBdr>
              <w:jc w:val="right"/>
              <w:rPr>
                <w:rFonts w:ascii="Angsana New" w:hAnsi="Angsana New"/>
                <w:sz w:val="28"/>
              </w:rPr>
            </w:pPr>
            <w:r w:rsidRPr="008B68FE">
              <w:rPr>
                <w:rFonts w:ascii="Angsana New" w:hAnsi="Angsana New"/>
                <w:sz w:val="28"/>
              </w:rPr>
              <w:t>(404,717)</w:t>
            </w:r>
          </w:p>
        </w:tc>
      </w:tr>
      <w:tr w:rsidRPr="008B68FE" w:rsidR="004572F9" w:rsidTr="00071BA7" w14:paraId="66BF4932" w14:textId="77777777">
        <w:trPr>
          <w:trHeight w:val="418"/>
        </w:trPr>
        <w:tc>
          <w:tcPr>
            <w:tcW w:w="3330" w:type="dxa"/>
            <w:gridSpan w:val="3"/>
            <w:vAlign w:val="bottom"/>
          </w:tcPr>
          <w:p w:rsidRPr="00A74DAB" w:rsidR="004572F9" w:rsidP="008B68FE" w:rsidRDefault="004572F9" w14:paraId="320176F1" w14:textId="2C2E71EB">
            <w:pPr>
              <w:ind w:left="-188" w:firstLine="188"/>
              <w:rPr>
                <w:rFonts w:ascii="Angsana New" w:hAnsi="Angsana New"/>
                <w:color w:val="000000"/>
                <w:sz w:val="28"/>
                <w:cs/>
              </w:rPr>
            </w:pPr>
            <w:r w:rsidRPr="008B68FE">
              <w:rPr>
                <w:rFonts w:ascii="Angsana New" w:hAnsi="Angsana New"/>
                <w:color w:val="000000"/>
                <w:sz w:val="28"/>
              </w:rPr>
              <w:t>Total</w:t>
            </w:r>
            <w:r w:rsidRPr="008B68FE">
              <w:rPr>
                <w:rFonts w:ascii="Angsana New" w:hAnsi="Angsana New"/>
                <w:b/>
                <w:bCs/>
                <w:color w:val="000000"/>
                <w:sz w:val="28"/>
              </w:rPr>
              <w:t xml:space="preserve"> </w:t>
            </w:r>
            <w:r w:rsidRPr="008B68FE">
              <w:rPr>
                <w:rFonts w:ascii="Angsana New" w:hAnsi="Angsana New"/>
                <w:color w:val="000000"/>
                <w:sz w:val="28"/>
              </w:rPr>
              <w:t>trade receivables - net</w:t>
            </w:r>
          </w:p>
        </w:tc>
        <w:tc>
          <w:tcPr>
            <w:tcW w:w="1350" w:type="dxa"/>
            <w:noWrap/>
            <w:vAlign w:val="bottom"/>
          </w:tcPr>
          <w:p w:rsidRPr="008B68FE" w:rsidR="004572F9" w:rsidP="008B68FE" w:rsidRDefault="004572F9" w14:paraId="7D3CB77D" w14:textId="5DCE2CEA">
            <w:pPr>
              <w:pBdr>
                <w:bottom w:val="single" w:color="auto" w:sz="4" w:space="1"/>
              </w:pBdr>
              <w:jc w:val="right"/>
              <w:rPr>
                <w:rFonts w:ascii="Angsana New" w:hAnsi="Angsana New"/>
                <w:sz w:val="28"/>
              </w:rPr>
            </w:pPr>
            <w:r w:rsidRPr="008B68FE">
              <w:rPr>
                <w:rFonts w:ascii="Angsana New" w:hAnsi="Angsana New"/>
                <w:sz w:val="28"/>
              </w:rPr>
              <w:t>115,887,324</w:t>
            </w:r>
          </w:p>
        </w:tc>
        <w:tc>
          <w:tcPr>
            <w:tcW w:w="270" w:type="dxa"/>
            <w:noWrap/>
            <w:vAlign w:val="bottom"/>
          </w:tcPr>
          <w:p w:rsidRPr="008B68FE" w:rsidR="004572F9" w:rsidP="008B68FE" w:rsidRDefault="004572F9" w14:paraId="1D58429A" w14:textId="77777777">
            <w:pPr>
              <w:jc w:val="right"/>
              <w:rPr>
                <w:rFonts w:ascii="Angsana New" w:hAnsi="Angsana New"/>
                <w:sz w:val="28"/>
              </w:rPr>
            </w:pPr>
          </w:p>
        </w:tc>
        <w:tc>
          <w:tcPr>
            <w:tcW w:w="1260" w:type="dxa"/>
            <w:noWrap/>
            <w:vAlign w:val="bottom"/>
          </w:tcPr>
          <w:p w:rsidRPr="008B68FE" w:rsidR="004572F9" w:rsidP="008B68FE" w:rsidRDefault="004572F9" w14:paraId="5DFFE217" w14:textId="4B741012">
            <w:pPr>
              <w:pBdr>
                <w:bottom w:val="single" w:color="auto" w:sz="4" w:space="1"/>
              </w:pBdr>
              <w:jc w:val="right"/>
              <w:rPr>
                <w:rFonts w:ascii="Angsana New" w:hAnsi="Angsana New"/>
                <w:sz w:val="28"/>
              </w:rPr>
            </w:pPr>
            <w:r w:rsidRPr="008B68FE">
              <w:rPr>
                <w:rFonts w:ascii="Angsana New" w:hAnsi="Angsana New"/>
                <w:sz w:val="28"/>
              </w:rPr>
              <w:t>128,801,372</w:t>
            </w:r>
          </w:p>
        </w:tc>
        <w:tc>
          <w:tcPr>
            <w:tcW w:w="270" w:type="dxa"/>
            <w:noWrap/>
            <w:vAlign w:val="bottom"/>
          </w:tcPr>
          <w:p w:rsidRPr="008B68FE" w:rsidR="004572F9" w:rsidP="008B68FE" w:rsidRDefault="004572F9" w14:paraId="3C916585" w14:textId="77777777">
            <w:pPr>
              <w:jc w:val="right"/>
              <w:rPr>
                <w:rFonts w:ascii="Angsana New" w:hAnsi="Angsana New"/>
                <w:sz w:val="28"/>
              </w:rPr>
            </w:pPr>
          </w:p>
        </w:tc>
        <w:tc>
          <w:tcPr>
            <w:tcW w:w="1263" w:type="dxa"/>
            <w:noWrap/>
            <w:vAlign w:val="bottom"/>
          </w:tcPr>
          <w:p w:rsidRPr="008B68FE" w:rsidR="004572F9" w:rsidP="008B68FE" w:rsidRDefault="004572F9" w14:paraId="30F07F00" w14:textId="3E995CFA">
            <w:pPr>
              <w:pBdr>
                <w:bottom w:val="single" w:color="auto" w:sz="4" w:space="1"/>
              </w:pBdr>
              <w:jc w:val="right"/>
              <w:rPr>
                <w:rFonts w:ascii="Angsana New" w:hAnsi="Angsana New"/>
                <w:sz w:val="28"/>
              </w:rPr>
            </w:pPr>
            <w:r w:rsidRPr="008B68FE">
              <w:rPr>
                <w:rFonts w:ascii="Angsana New" w:hAnsi="Angsana New"/>
                <w:sz w:val="28"/>
              </w:rPr>
              <w:t>83,110,232</w:t>
            </w:r>
          </w:p>
        </w:tc>
        <w:tc>
          <w:tcPr>
            <w:tcW w:w="270" w:type="dxa"/>
            <w:noWrap/>
            <w:vAlign w:val="bottom"/>
          </w:tcPr>
          <w:p w:rsidRPr="008B68FE" w:rsidR="004572F9" w:rsidP="008B68FE" w:rsidRDefault="004572F9" w14:paraId="1544FB1E" w14:textId="77777777">
            <w:pPr>
              <w:jc w:val="right"/>
              <w:rPr>
                <w:rFonts w:ascii="Angsana New" w:hAnsi="Angsana New"/>
                <w:sz w:val="28"/>
              </w:rPr>
            </w:pPr>
          </w:p>
        </w:tc>
        <w:tc>
          <w:tcPr>
            <w:tcW w:w="1174" w:type="dxa"/>
            <w:noWrap/>
            <w:vAlign w:val="bottom"/>
          </w:tcPr>
          <w:p w:rsidRPr="00A74DAB" w:rsidR="004572F9" w:rsidP="008B68FE" w:rsidRDefault="004572F9" w14:paraId="126278C1" w14:textId="79040128">
            <w:pPr>
              <w:pBdr>
                <w:bottom w:val="single" w:color="auto" w:sz="4" w:space="1"/>
              </w:pBdr>
              <w:jc w:val="right"/>
              <w:rPr>
                <w:rFonts w:ascii="Angsana New" w:hAnsi="Angsana New"/>
                <w:sz w:val="28"/>
                <w:cs/>
              </w:rPr>
            </w:pPr>
            <w:r w:rsidRPr="008B68FE">
              <w:rPr>
                <w:rFonts w:ascii="Angsana New" w:hAnsi="Angsana New"/>
                <w:sz w:val="28"/>
              </w:rPr>
              <w:t>84,973,869</w:t>
            </w:r>
          </w:p>
        </w:tc>
      </w:tr>
      <w:tr w:rsidRPr="008B68FE" w:rsidR="00F733E7" w:rsidTr="00071BA7" w14:paraId="76FC151A" w14:textId="77777777">
        <w:trPr>
          <w:trHeight w:val="418"/>
        </w:trPr>
        <w:tc>
          <w:tcPr>
            <w:tcW w:w="3330" w:type="dxa"/>
            <w:gridSpan w:val="3"/>
            <w:vAlign w:val="bottom"/>
          </w:tcPr>
          <w:p w:rsidRPr="008B68FE" w:rsidR="00F733E7" w:rsidP="008B68FE" w:rsidRDefault="00F733E7" w14:paraId="4A466916" w14:textId="5BE24411">
            <w:pPr>
              <w:rPr>
                <w:rFonts w:ascii="Angsana New" w:hAnsi="Angsana New"/>
                <w:b/>
                <w:bCs/>
                <w:color w:val="000000"/>
                <w:sz w:val="28"/>
              </w:rPr>
            </w:pPr>
            <w:r w:rsidRPr="008B68FE">
              <w:rPr>
                <w:rFonts w:ascii="Angsana New" w:hAnsi="Angsana New"/>
                <w:b/>
                <w:bCs/>
                <w:color w:val="000000"/>
                <w:sz w:val="28"/>
              </w:rPr>
              <w:t>Other current receivables</w:t>
            </w:r>
          </w:p>
        </w:tc>
        <w:tc>
          <w:tcPr>
            <w:tcW w:w="1350" w:type="dxa"/>
            <w:noWrap/>
            <w:vAlign w:val="bottom"/>
          </w:tcPr>
          <w:p w:rsidRPr="008B68FE" w:rsidR="00F733E7" w:rsidP="008B68FE" w:rsidRDefault="00F733E7" w14:paraId="0A3A3CF9" w14:textId="7BAADAB6">
            <w:pPr>
              <w:jc w:val="right"/>
              <w:rPr>
                <w:rFonts w:ascii="Angsana New" w:hAnsi="Angsana New"/>
                <w:sz w:val="28"/>
              </w:rPr>
            </w:pPr>
          </w:p>
        </w:tc>
        <w:tc>
          <w:tcPr>
            <w:tcW w:w="270" w:type="dxa"/>
            <w:noWrap/>
            <w:vAlign w:val="bottom"/>
          </w:tcPr>
          <w:p w:rsidRPr="008B68FE" w:rsidR="00F733E7" w:rsidP="008B68FE" w:rsidRDefault="00F733E7" w14:paraId="7741D6F9" w14:textId="0D6BCD2C">
            <w:pPr>
              <w:jc w:val="right"/>
              <w:rPr>
                <w:rFonts w:ascii="Angsana New" w:hAnsi="Angsana New"/>
                <w:sz w:val="28"/>
              </w:rPr>
            </w:pPr>
          </w:p>
        </w:tc>
        <w:tc>
          <w:tcPr>
            <w:tcW w:w="1260" w:type="dxa"/>
            <w:noWrap/>
            <w:vAlign w:val="bottom"/>
          </w:tcPr>
          <w:p w:rsidRPr="008B68FE" w:rsidR="00F733E7" w:rsidP="008B68FE" w:rsidRDefault="00F733E7" w14:paraId="33E10957" w14:textId="4A467E65">
            <w:pPr>
              <w:jc w:val="right"/>
              <w:rPr>
                <w:rFonts w:ascii="Angsana New" w:hAnsi="Angsana New"/>
                <w:sz w:val="28"/>
              </w:rPr>
            </w:pPr>
          </w:p>
        </w:tc>
        <w:tc>
          <w:tcPr>
            <w:tcW w:w="270" w:type="dxa"/>
            <w:noWrap/>
            <w:vAlign w:val="bottom"/>
          </w:tcPr>
          <w:p w:rsidRPr="008B68FE" w:rsidR="00F733E7" w:rsidP="008B68FE" w:rsidRDefault="00F733E7" w14:paraId="5B30243F" w14:textId="76FC5B46">
            <w:pPr>
              <w:jc w:val="right"/>
              <w:rPr>
                <w:rFonts w:ascii="Angsana New" w:hAnsi="Angsana New"/>
                <w:sz w:val="28"/>
              </w:rPr>
            </w:pPr>
          </w:p>
        </w:tc>
        <w:tc>
          <w:tcPr>
            <w:tcW w:w="1263" w:type="dxa"/>
            <w:noWrap/>
            <w:vAlign w:val="bottom"/>
          </w:tcPr>
          <w:p w:rsidRPr="008B68FE" w:rsidR="00F733E7" w:rsidP="008B68FE" w:rsidRDefault="00F733E7" w14:paraId="60EB7654" w14:textId="321F5493">
            <w:pPr>
              <w:jc w:val="right"/>
              <w:rPr>
                <w:rFonts w:ascii="Angsana New" w:hAnsi="Angsana New"/>
                <w:sz w:val="28"/>
              </w:rPr>
            </w:pPr>
          </w:p>
        </w:tc>
        <w:tc>
          <w:tcPr>
            <w:tcW w:w="270" w:type="dxa"/>
            <w:noWrap/>
            <w:vAlign w:val="bottom"/>
          </w:tcPr>
          <w:p w:rsidRPr="008B68FE" w:rsidR="00F733E7" w:rsidP="008B68FE" w:rsidRDefault="00F733E7" w14:paraId="44274E81" w14:textId="0FF12B85">
            <w:pPr>
              <w:jc w:val="right"/>
              <w:rPr>
                <w:rFonts w:ascii="Angsana New" w:hAnsi="Angsana New"/>
                <w:sz w:val="28"/>
              </w:rPr>
            </w:pPr>
          </w:p>
        </w:tc>
        <w:tc>
          <w:tcPr>
            <w:tcW w:w="1174" w:type="dxa"/>
            <w:noWrap/>
            <w:vAlign w:val="bottom"/>
          </w:tcPr>
          <w:p w:rsidRPr="008B68FE" w:rsidR="00F733E7" w:rsidP="008B68FE" w:rsidRDefault="00F733E7" w14:paraId="32FB8A79" w14:textId="72039ED4">
            <w:pPr>
              <w:jc w:val="right"/>
              <w:rPr>
                <w:rFonts w:ascii="Angsana New" w:hAnsi="Angsana New"/>
                <w:sz w:val="28"/>
              </w:rPr>
            </w:pPr>
          </w:p>
        </w:tc>
      </w:tr>
      <w:tr w:rsidRPr="008B68FE" w:rsidR="00DC61CB" w:rsidTr="00071BA7" w14:paraId="6991544C" w14:textId="77777777">
        <w:trPr>
          <w:trHeight w:val="418"/>
        </w:trPr>
        <w:tc>
          <w:tcPr>
            <w:tcW w:w="3330" w:type="dxa"/>
            <w:gridSpan w:val="3"/>
            <w:vAlign w:val="bottom"/>
          </w:tcPr>
          <w:p w:rsidRPr="00A74DAB" w:rsidR="00DC61CB" w:rsidP="00DC61CB" w:rsidRDefault="00DC61CB" w14:paraId="0B85A191" w14:textId="286C5699">
            <w:pPr>
              <w:rPr>
                <w:rFonts w:ascii="Angsana New" w:hAnsi="Angsana New"/>
                <w:color w:val="000000"/>
                <w:sz w:val="28"/>
                <w:cs/>
              </w:rPr>
            </w:pPr>
            <w:r w:rsidRPr="008B68FE">
              <w:rPr>
                <w:rFonts w:ascii="Angsana New" w:hAnsi="Angsana New"/>
                <w:color w:val="000000"/>
                <w:sz w:val="28"/>
              </w:rPr>
              <w:t>Other current receivables - other parties</w:t>
            </w:r>
          </w:p>
        </w:tc>
        <w:tc>
          <w:tcPr>
            <w:tcW w:w="1350" w:type="dxa"/>
            <w:noWrap/>
            <w:vAlign w:val="bottom"/>
          </w:tcPr>
          <w:p w:rsidRPr="008B68FE" w:rsidR="00DC61CB" w:rsidP="00DC61CB" w:rsidRDefault="006C2C94" w14:paraId="2093EF5A" w14:textId="0BB668E8">
            <w:pPr>
              <w:jc w:val="right"/>
              <w:rPr>
                <w:rFonts w:ascii="Angsana New" w:hAnsi="Angsana New"/>
                <w:sz w:val="28"/>
              </w:rPr>
            </w:pPr>
            <w:r w:rsidRPr="006C2C94">
              <w:rPr>
                <w:rFonts w:ascii="Angsana New" w:hAnsi="Angsana New"/>
                <w:sz w:val="28"/>
              </w:rPr>
              <w:t>15,85</w:t>
            </w:r>
            <w:r w:rsidR="00C50295">
              <w:rPr>
                <w:rFonts w:ascii="Angsana New" w:hAnsi="Angsana New"/>
                <w:sz w:val="28"/>
              </w:rPr>
              <w:t>7,180</w:t>
            </w:r>
          </w:p>
        </w:tc>
        <w:tc>
          <w:tcPr>
            <w:tcW w:w="270" w:type="dxa"/>
            <w:noWrap/>
            <w:vAlign w:val="bottom"/>
          </w:tcPr>
          <w:p w:rsidRPr="008B68FE" w:rsidR="00DC61CB" w:rsidP="00DC61CB" w:rsidRDefault="00DC61CB" w14:paraId="66520198" w14:textId="77777777">
            <w:pPr>
              <w:jc w:val="right"/>
              <w:rPr>
                <w:rFonts w:ascii="Angsana New" w:hAnsi="Angsana New"/>
                <w:sz w:val="28"/>
              </w:rPr>
            </w:pPr>
          </w:p>
        </w:tc>
        <w:tc>
          <w:tcPr>
            <w:tcW w:w="1260" w:type="dxa"/>
            <w:noWrap/>
            <w:vAlign w:val="bottom"/>
          </w:tcPr>
          <w:p w:rsidRPr="008B68FE" w:rsidR="00DC61CB" w:rsidP="00DC61CB" w:rsidRDefault="00DC61CB" w14:paraId="7314235F" w14:textId="5C9D3EDC">
            <w:pPr>
              <w:jc w:val="right"/>
              <w:rPr>
                <w:rFonts w:ascii="Angsana New" w:hAnsi="Angsana New"/>
                <w:sz w:val="28"/>
              </w:rPr>
            </w:pPr>
            <w:r w:rsidRPr="008B68FE">
              <w:rPr>
                <w:rFonts w:ascii="Angsana New" w:hAnsi="Angsana New"/>
                <w:sz w:val="28"/>
              </w:rPr>
              <w:t>19,121,765</w:t>
            </w:r>
          </w:p>
        </w:tc>
        <w:tc>
          <w:tcPr>
            <w:tcW w:w="270" w:type="dxa"/>
            <w:noWrap/>
            <w:vAlign w:val="bottom"/>
          </w:tcPr>
          <w:p w:rsidRPr="008B68FE" w:rsidR="00DC61CB" w:rsidP="00DC61CB" w:rsidRDefault="00DC61CB" w14:paraId="669DD6B7" w14:textId="77777777">
            <w:pPr>
              <w:jc w:val="right"/>
              <w:rPr>
                <w:rFonts w:ascii="Angsana New" w:hAnsi="Angsana New"/>
                <w:sz w:val="28"/>
              </w:rPr>
            </w:pPr>
          </w:p>
        </w:tc>
        <w:tc>
          <w:tcPr>
            <w:tcW w:w="1263" w:type="dxa"/>
            <w:noWrap/>
            <w:vAlign w:val="bottom"/>
          </w:tcPr>
          <w:p w:rsidRPr="008B68FE" w:rsidR="00DC61CB" w:rsidP="00DC61CB" w:rsidRDefault="006C2C94" w14:paraId="50431733" w14:textId="5AF88C30">
            <w:pPr>
              <w:jc w:val="right"/>
              <w:rPr>
                <w:rFonts w:ascii="Angsana New" w:hAnsi="Angsana New"/>
                <w:sz w:val="28"/>
              </w:rPr>
            </w:pPr>
            <w:r w:rsidRPr="006C2C94">
              <w:rPr>
                <w:rFonts w:ascii="Angsana New" w:hAnsi="Angsana New"/>
                <w:sz w:val="28"/>
              </w:rPr>
              <w:t>15,753,442</w:t>
            </w:r>
          </w:p>
        </w:tc>
        <w:tc>
          <w:tcPr>
            <w:tcW w:w="270" w:type="dxa"/>
            <w:noWrap/>
            <w:vAlign w:val="bottom"/>
          </w:tcPr>
          <w:p w:rsidRPr="008B68FE" w:rsidR="00DC61CB" w:rsidP="00DC61CB" w:rsidRDefault="00DC61CB" w14:paraId="38DDEEDF" w14:textId="77777777">
            <w:pPr>
              <w:jc w:val="right"/>
              <w:rPr>
                <w:rFonts w:ascii="Angsana New" w:hAnsi="Angsana New"/>
                <w:sz w:val="28"/>
              </w:rPr>
            </w:pPr>
          </w:p>
        </w:tc>
        <w:tc>
          <w:tcPr>
            <w:tcW w:w="1174" w:type="dxa"/>
            <w:noWrap/>
            <w:vAlign w:val="bottom"/>
          </w:tcPr>
          <w:p w:rsidRPr="008B68FE" w:rsidR="00DC61CB" w:rsidP="00DC61CB" w:rsidRDefault="00DC61CB" w14:paraId="3521B7B4" w14:textId="0D411252">
            <w:pPr>
              <w:jc w:val="right"/>
              <w:rPr>
                <w:rFonts w:ascii="Angsana New" w:hAnsi="Angsana New"/>
                <w:sz w:val="28"/>
              </w:rPr>
            </w:pPr>
            <w:r w:rsidRPr="008B68FE">
              <w:rPr>
                <w:rFonts w:ascii="Angsana New" w:hAnsi="Angsana New"/>
                <w:sz w:val="28"/>
              </w:rPr>
              <w:t>18,691,936</w:t>
            </w:r>
          </w:p>
        </w:tc>
      </w:tr>
      <w:tr w:rsidRPr="008B68FE" w:rsidR="00DC61CB" w:rsidTr="00071BA7" w14:paraId="253B050D" w14:textId="77777777">
        <w:trPr>
          <w:trHeight w:val="418"/>
        </w:trPr>
        <w:tc>
          <w:tcPr>
            <w:tcW w:w="3330" w:type="dxa"/>
            <w:gridSpan w:val="3"/>
            <w:vAlign w:val="bottom"/>
          </w:tcPr>
          <w:p w:rsidRPr="008B68FE" w:rsidR="00DC61CB" w:rsidP="00DC61CB" w:rsidRDefault="00DC61CB" w14:paraId="1573874B" w14:textId="7E6EE6EA">
            <w:pPr>
              <w:rPr>
                <w:rFonts w:ascii="Angsana New" w:hAnsi="Angsana New"/>
                <w:color w:val="000000"/>
                <w:sz w:val="28"/>
              </w:rPr>
            </w:pPr>
            <w:r w:rsidRPr="008B68FE">
              <w:rPr>
                <w:rFonts w:ascii="Angsana New" w:hAnsi="Angsana New"/>
                <w:color w:val="000000"/>
                <w:sz w:val="28"/>
              </w:rPr>
              <w:t>Accrued interest income – related part</w:t>
            </w:r>
            <w:r w:rsidR="00061245">
              <w:rPr>
                <w:rFonts w:ascii="Angsana New" w:hAnsi="Angsana New"/>
                <w:color w:val="000000"/>
                <w:sz w:val="28"/>
              </w:rPr>
              <w:t>ies</w:t>
            </w:r>
          </w:p>
        </w:tc>
        <w:tc>
          <w:tcPr>
            <w:tcW w:w="1350" w:type="dxa"/>
            <w:noWrap/>
            <w:vAlign w:val="bottom"/>
          </w:tcPr>
          <w:p w:rsidRPr="008B68FE" w:rsidR="00DC61CB" w:rsidP="00DC61CB" w:rsidRDefault="00C50295" w14:paraId="0C1A07F0" w14:textId="4EA6C826">
            <w:pPr>
              <w:jc w:val="right"/>
              <w:rPr>
                <w:rFonts w:ascii="Angsana New" w:hAnsi="Angsana New"/>
                <w:sz w:val="28"/>
              </w:rPr>
            </w:pPr>
            <w:r>
              <w:rPr>
                <w:rFonts w:ascii="Angsana New" w:hAnsi="Angsana New"/>
                <w:sz w:val="28"/>
              </w:rPr>
              <w:t>-</w:t>
            </w:r>
          </w:p>
        </w:tc>
        <w:tc>
          <w:tcPr>
            <w:tcW w:w="270" w:type="dxa"/>
            <w:noWrap/>
            <w:vAlign w:val="bottom"/>
          </w:tcPr>
          <w:p w:rsidRPr="008B68FE" w:rsidR="00DC61CB" w:rsidP="00DC61CB" w:rsidRDefault="00DC61CB" w14:paraId="5DAF44CC" w14:textId="77777777">
            <w:pPr>
              <w:jc w:val="right"/>
              <w:rPr>
                <w:rFonts w:ascii="Angsana New" w:hAnsi="Angsana New"/>
                <w:sz w:val="28"/>
              </w:rPr>
            </w:pPr>
          </w:p>
        </w:tc>
        <w:tc>
          <w:tcPr>
            <w:tcW w:w="1260" w:type="dxa"/>
            <w:noWrap/>
            <w:vAlign w:val="bottom"/>
          </w:tcPr>
          <w:p w:rsidRPr="008B68FE" w:rsidR="00DC61CB" w:rsidP="00DC61CB" w:rsidRDefault="00DC61CB" w14:paraId="27EF324F" w14:textId="532787DC">
            <w:pPr>
              <w:jc w:val="right"/>
              <w:rPr>
                <w:rFonts w:ascii="Angsana New" w:hAnsi="Angsana New"/>
                <w:sz w:val="28"/>
              </w:rPr>
            </w:pPr>
            <w:r w:rsidRPr="008B68FE">
              <w:rPr>
                <w:rFonts w:ascii="Angsana New" w:hAnsi="Angsana New"/>
                <w:sz w:val="28"/>
              </w:rPr>
              <w:t>-</w:t>
            </w:r>
          </w:p>
        </w:tc>
        <w:tc>
          <w:tcPr>
            <w:tcW w:w="270" w:type="dxa"/>
            <w:noWrap/>
            <w:vAlign w:val="bottom"/>
          </w:tcPr>
          <w:p w:rsidRPr="008B68FE" w:rsidR="00DC61CB" w:rsidP="00DC61CB" w:rsidRDefault="00DC61CB" w14:paraId="1E69BF44" w14:textId="77777777">
            <w:pPr>
              <w:jc w:val="right"/>
              <w:rPr>
                <w:rFonts w:ascii="Angsana New" w:hAnsi="Angsana New"/>
                <w:sz w:val="28"/>
              </w:rPr>
            </w:pPr>
          </w:p>
        </w:tc>
        <w:tc>
          <w:tcPr>
            <w:tcW w:w="1263" w:type="dxa"/>
            <w:noWrap/>
            <w:vAlign w:val="bottom"/>
          </w:tcPr>
          <w:p w:rsidRPr="008B68FE" w:rsidR="00DC61CB" w:rsidP="00DC61CB" w:rsidRDefault="00DC61CB" w14:paraId="59DB60E1" w14:textId="5DF1B7FB">
            <w:pPr>
              <w:jc w:val="right"/>
              <w:rPr>
                <w:rFonts w:ascii="Angsana New" w:hAnsi="Angsana New"/>
                <w:sz w:val="28"/>
              </w:rPr>
            </w:pPr>
            <w:r>
              <w:rPr>
                <w:rFonts w:ascii="Angsana New" w:hAnsi="Angsana New"/>
                <w:sz w:val="28"/>
              </w:rPr>
              <w:t>2,091</w:t>
            </w:r>
          </w:p>
        </w:tc>
        <w:tc>
          <w:tcPr>
            <w:tcW w:w="270" w:type="dxa"/>
            <w:noWrap/>
            <w:vAlign w:val="bottom"/>
          </w:tcPr>
          <w:p w:rsidRPr="008B68FE" w:rsidR="00DC61CB" w:rsidP="00DC61CB" w:rsidRDefault="00DC61CB" w14:paraId="50207506" w14:textId="77777777">
            <w:pPr>
              <w:jc w:val="right"/>
              <w:rPr>
                <w:rFonts w:ascii="Angsana New" w:hAnsi="Angsana New"/>
                <w:sz w:val="28"/>
              </w:rPr>
            </w:pPr>
          </w:p>
        </w:tc>
        <w:tc>
          <w:tcPr>
            <w:tcW w:w="1174" w:type="dxa"/>
            <w:noWrap/>
            <w:vAlign w:val="bottom"/>
          </w:tcPr>
          <w:p w:rsidRPr="008B68FE" w:rsidR="00DC61CB" w:rsidP="00DC61CB" w:rsidRDefault="00DC61CB" w14:paraId="0836467E" w14:textId="0C0998EA">
            <w:pPr>
              <w:jc w:val="right"/>
              <w:rPr>
                <w:rFonts w:ascii="Angsana New" w:hAnsi="Angsana New"/>
                <w:sz w:val="28"/>
              </w:rPr>
            </w:pPr>
            <w:r w:rsidRPr="008B68FE">
              <w:rPr>
                <w:rFonts w:ascii="Angsana New" w:hAnsi="Angsana New"/>
                <w:sz w:val="28"/>
              </w:rPr>
              <w:t>3,959,769</w:t>
            </w:r>
          </w:p>
        </w:tc>
      </w:tr>
      <w:tr w:rsidRPr="008B68FE" w:rsidR="00DC61CB" w:rsidTr="00071BA7" w14:paraId="628E7CF9" w14:textId="77777777">
        <w:trPr>
          <w:trHeight w:val="418"/>
        </w:trPr>
        <w:tc>
          <w:tcPr>
            <w:tcW w:w="3330" w:type="dxa"/>
            <w:gridSpan w:val="3"/>
            <w:vAlign w:val="bottom"/>
          </w:tcPr>
          <w:p w:rsidRPr="00A74DAB" w:rsidR="00DC61CB" w:rsidP="00DC61CB" w:rsidRDefault="00DC61CB" w14:paraId="36AAE2FB" w14:textId="67DFCB1E">
            <w:pPr>
              <w:ind w:left="160" w:hanging="160"/>
              <w:rPr>
                <w:rFonts w:ascii="Angsana New" w:hAnsi="Angsana New"/>
                <w:color w:val="000000"/>
                <w:sz w:val="28"/>
                <w:cs/>
              </w:rPr>
            </w:pPr>
            <w:r w:rsidRPr="008B68FE">
              <w:rPr>
                <w:rFonts w:ascii="Angsana New" w:hAnsi="Angsana New"/>
                <w:color w:val="000000"/>
                <w:sz w:val="28"/>
              </w:rPr>
              <w:t>Other current receivables - related part</w:t>
            </w:r>
            <w:r w:rsidR="00061245">
              <w:rPr>
                <w:rFonts w:ascii="Angsana New" w:hAnsi="Angsana New"/>
                <w:color w:val="000000"/>
                <w:sz w:val="28"/>
              </w:rPr>
              <w:t>ies</w:t>
            </w:r>
          </w:p>
        </w:tc>
        <w:tc>
          <w:tcPr>
            <w:tcW w:w="1350" w:type="dxa"/>
            <w:noWrap/>
            <w:vAlign w:val="bottom"/>
          </w:tcPr>
          <w:p w:rsidRPr="008B68FE" w:rsidR="00DC61CB" w:rsidP="00DC61CB" w:rsidRDefault="006C2C94" w14:paraId="54D292F8" w14:textId="549B6286">
            <w:pPr>
              <w:jc w:val="right"/>
              <w:rPr>
                <w:rFonts w:ascii="Angsana New" w:hAnsi="Angsana New"/>
                <w:sz w:val="28"/>
              </w:rPr>
            </w:pPr>
            <w:r w:rsidRPr="006C2C94">
              <w:rPr>
                <w:rFonts w:ascii="Angsana New" w:hAnsi="Angsana New"/>
                <w:sz w:val="28"/>
              </w:rPr>
              <w:t>77,350</w:t>
            </w:r>
          </w:p>
        </w:tc>
        <w:tc>
          <w:tcPr>
            <w:tcW w:w="270" w:type="dxa"/>
            <w:noWrap/>
            <w:vAlign w:val="bottom"/>
          </w:tcPr>
          <w:p w:rsidRPr="008B68FE" w:rsidR="00DC61CB" w:rsidP="00DC61CB" w:rsidRDefault="00DC61CB" w14:paraId="2D5D217E" w14:textId="77777777">
            <w:pPr>
              <w:jc w:val="right"/>
              <w:rPr>
                <w:rFonts w:ascii="Angsana New" w:hAnsi="Angsana New"/>
                <w:sz w:val="28"/>
              </w:rPr>
            </w:pPr>
          </w:p>
        </w:tc>
        <w:tc>
          <w:tcPr>
            <w:tcW w:w="1260" w:type="dxa"/>
            <w:noWrap/>
            <w:vAlign w:val="bottom"/>
          </w:tcPr>
          <w:p w:rsidRPr="008B68FE" w:rsidR="00DC61CB" w:rsidP="00DC61CB" w:rsidRDefault="00DC61CB" w14:paraId="68DA99BD" w14:textId="67C268CD">
            <w:pPr>
              <w:jc w:val="right"/>
              <w:rPr>
                <w:rFonts w:ascii="Angsana New" w:hAnsi="Angsana New"/>
                <w:sz w:val="28"/>
              </w:rPr>
            </w:pPr>
            <w:r w:rsidRPr="008B68FE">
              <w:rPr>
                <w:rFonts w:ascii="Angsana New" w:hAnsi="Angsana New"/>
                <w:sz w:val="28"/>
              </w:rPr>
              <w:t>-</w:t>
            </w:r>
          </w:p>
        </w:tc>
        <w:tc>
          <w:tcPr>
            <w:tcW w:w="270" w:type="dxa"/>
            <w:noWrap/>
            <w:vAlign w:val="bottom"/>
          </w:tcPr>
          <w:p w:rsidRPr="008B68FE" w:rsidR="00DC61CB" w:rsidP="00DC61CB" w:rsidRDefault="00DC61CB" w14:paraId="2548E5FE" w14:textId="77777777">
            <w:pPr>
              <w:jc w:val="right"/>
              <w:rPr>
                <w:rFonts w:ascii="Angsana New" w:hAnsi="Angsana New"/>
                <w:sz w:val="28"/>
              </w:rPr>
            </w:pPr>
          </w:p>
        </w:tc>
        <w:tc>
          <w:tcPr>
            <w:tcW w:w="1263" w:type="dxa"/>
            <w:noWrap/>
            <w:vAlign w:val="bottom"/>
          </w:tcPr>
          <w:p w:rsidRPr="008B68FE" w:rsidR="00DC61CB" w:rsidP="00DC61CB" w:rsidRDefault="00DC61CB" w14:paraId="78ABFE30" w14:textId="3BA2AE53">
            <w:pPr>
              <w:jc w:val="right"/>
              <w:rPr>
                <w:rFonts w:ascii="Angsana New" w:hAnsi="Angsana New"/>
                <w:sz w:val="28"/>
              </w:rPr>
            </w:pPr>
            <w:r w:rsidRPr="00CC7B1A">
              <w:rPr>
                <w:rFonts w:ascii="Angsana New" w:hAnsi="Angsana New"/>
                <w:sz w:val="28"/>
              </w:rPr>
              <w:t>1,971,100</w:t>
            </w:r>
          </w:p>
        </w:tc>
        <w:tc>
          <w:tcPr>
            <w:tcW w:w="270" w:type="dxa"/>
            <w:noWrap/>
            <w:vAlign w:val="bottom"/>
          </w:tcPr>
          <w:p w:rsidRPr="008B68FE" w:rsidR="00DC61CB" w:rsidP="00DC61CB" w:rsidRDefault="00DC61CB" w14:paraId="79436B20" w14:textId="77777777">
            <w:pPr>
              <w:jc w:val="right"/>
              <w:rPr>
                <w:rFonts w:ascii="Angsana New" w:hAnsi="Angsana New"/>
                <w:sz w:val="28"/>
              </w:rPr>
            </w:pPr>
          </w:p>
        </w:tc>
        <w:tc>
          <w:tcPr>
            <w:tcW w:w="1174" w:type="dxa"/>
            <w:noWrap/>
            <w:vAlign w:val="bottom"/>
          </w:tcPr>
          <w:p w:rsidRPr="008B68FE" w:rsidR="00DC61CB" w:rsidP="00DC61CB" w:rsidRDefault="00DC61CB" w14:paraId="2A7195D9" w14:textId="03E2FD78">
            <w:pPr>
              <w:jc w:val="right"/>
              <w:rPr>
                <w:rFonts w:ascii="Angsana New" w:hAnsi="Angsana New"/>
                <w:sz w:val="28"/>
              </w:rPr>
            </w:pPr>
            <w:r w:rsidRPr="008B68FE">
              <w:rPr>
                <w:rFonts w:ascii="Angsana New" w:hAnsi="Angsana New"/>
                <w:sz w:val="28"/>
              </w:rPr>
              <w:t>26,774,739</w:t>
            </w:r>
          </w:p>
        </w:tc>
      </w:tr>
      <w:tr w:rsidRPr="008B68FE" w:rsidR="00DC61CB" w:rsidTr="00071BA7" w14:paraId="4A7DFDBF" w14:textId="77777777">
        <w:trPr>
          <w:trHeight w:val="418"/>
        </w:trPr>
        <w:tc>
          <w:tcPr>
            <w:tcW w:w="3330" w:type="dxa"/>
            <w:gridSpan w:val="3"/>
            <w:vAlign w:val="bottom"/>
          </w:tcPr>
          <w:p w:rsidRPr="00A74DAB" w:rsidR="00DC61CB" w:rsidP="00DC61CB" w:rsidRDefault="00DC61CB" w14:paraId="3FC27BC9" w14:textId="520E77DF">
            <w:pPr>
              <w:rPr>
                <w:rFonts w:ascii="Angsana New" w:hAnsi="Angsana New"/>
                <w:color w:val="000000"/>
                <w:sz w:val="28"/>
                <w:cs/>
              </w:rPr>
            </w:pPr>
            <w:r w:rsidRPr="008B68FE">
              <w:rPr>
                <w:rFonts w:ascii="Angsana New" w:hAnsi="Angsana New"/>
                <w:color w:val="000000"/>
                <w:sz w:val="28"/>
              </w:rPr>
              <w:t>Prepaid expenses</w:t>
            </w:r>
          </w:p>
        </w:tc>
        <w:tc>
          <w:tcPr>
            <w:tcW w:w="1350" w:type="dxa"/>
            <w:noWrap/>
            <w:vAlign w:val="bottom"/>
          </w:tcPr>
          <w:p w:rsidRPr="008B68FE" w:rsidR="00DC61CB" w:rsidP="00DC61CB" w:rsidRDefault="00DC61CB" w14:paraId="231392E1" w14:textId="12C85155">
            <w:pPr>
              <w:jc w:val="right"/>
              <w:rPr>
                <w:rFonts w:ascii="Angsana New" w:hAnsi="Angsana New"/>
                <w:sz w:val="28"/>
              </w:rPr>
            </w:pPr>
            <w:r w:rsidRPr="00777158">
              <w:rPr>
                <w:rFonts w:ascii="Angsana New" w:hAnsi="Angsana New"/>
                <w:sz w:val="28"/>
              </w:rPr>
              <w:t>1,825,617</w:t>
            </w:r>
          </w:p>
        </w:tc>
        <w:tc>
          <w:tcPr>
            <w:tcW w:w="270" w:type="dxa"/>
            <w:noWrap/>
            <w:vAlign w:val="bottom"/>
          </w:tcPr>
          <w:p w:rsidRPr="008B68FE" w:rsidR="00DC61CB" w:rsidP="00DC61CB" w:rsidRDefault="00DC61CB" w14:paraId="40F698CE" w14:textId="77777777">
            <w:pPr>
              <w:jc w:val="right"/>
              <w:rPr>
                <w:rFonts w:ascii="Angsana New" w:hAnsi="Angsana New"/>
                <w:sz w:val="28"/>
              </w:rPr>
            </w:pPr>
          </w:p>
        </w:tc>
        <w:tc>
          <w:tcPr>
            <w:tcW w:w="1260" w:type="dxa"/>
            <w:noWrap/>
            <w:vAlign w:val="bottom"/>
          </w:tcPr>
          <w:p w:rsidRPr="008B68FE" w:rsidR="00DC61CB" w:rsidP="00DC61CB" w:rsidRDefault="00DC61CB" w14:paraId="4F50F339" w14:textId="6A091EC8">
            <w:pPr>
              <w:jc w:val="right"/>
              <w:rPr>
                <w:rFonts w:ascii="Angsana New" w:hAnsi="Angsana New"/>
                <w:sz w:val="28"/>
              </w:rPr>
            </w:pPr>
            <w:r w:rsidRPr="008B68FE">
              <w:rPr>
                <w:rFonts w:ascii="Angsana New" w:hAnsi="Angsana New"/>
                <w:sz w:val="28"/>
              </w:rPr>
              <w:t>3,811,058</w:t>
            </w:r>
          </w:p>
        </w:tc>
        <w:tc>
          <w:tcPr>
            <w:tcW w:w="270" w:type="dxa"/>
            <w:noWrap/>
            <w:vAlign w:val="bottom"/>
          </w:tcPr>
          <w:p w:rsidRPr="008B68FE" w:rsidR="00DC61CB" w:rsidP="00DC61CB" w:rsidRDefault="00DC61CB" w14:paraId="6F8FAA1F" w14:textId="77777777">
            <w:pPr>
              <w:jc w:val="right"/>
              <w:rPr>
                <w:rFonts w:ascii="Angsana New" w:hAnsi="Angsana New"/>
                <w:sz w:val="28"/>
              </w:rPr>
            </w:pPr>
          </w:p>
        </w:tc>
        <w:tc>
          <w:tcPr>
            <w:tcW w:w="1263" w:type="dxa"/>
            <w:noWrap/>
            <w:vAlign w:val="bottom"/>
          </w:tcPr>
          <w:p w:rsidRPr="00A74DAB" w:rsidR="00DC61CB" w:rsidP="00DC61CB" w:rsidRDefault="00DC61CB" w14:paraId="757E4DFC" w14:textId="7212F455">
            <w:pPr>
              <w:jc w:val="right"/>
              <w:rPr>
                <w:rFonts w:ascii="Angsana New" w:hAnsi="Angsana New"/>
                <w:sz w:val="28"/>
                <w:cs/>
              </w:rPr>
            </w:pPr>
            <w:r>
              <w:rPr>
                <w:rFonts w:ascii="Angsana New" w:hAnsi="Angsana New"/>
                <w:sz w:val="28"/>
              </w:rPr>
              <w:t>1,469,211</w:t>
            </w:r>
          </w:p>
        </w:tc>
        <w:tc>
          <w:tcPr>
            <w:tcW w:w="270" w:type="dxa"/>
            <w:noWrap/>
            <w:vAlign w:val="bottom"/>
          </w:tcPr>
          <w:p w:rsidRPr="008B68FE" w:rsidR="00DC61CB" w:rsidP="00DC61CB" w:rsidRDefault="00DC61CB" w14:paraId="0982BDF4" w14:textId="77777777">
            <w:pPr>
              <w:jc w:val="right"/>
              <w:rPr>
                <w:rFonts w:ascii="Angsana New" w:hAnsi="Angsana New"/>
                <w:sz w:val="28"/>
              </w:rPr>
            </w:pPr>
          </w:p>
        </w:tc>
        <w:tc>
          <w:tcPr>
            <w:tcW w:w="1174" w:type="dxa"/>
            <w:noWrap/>
            <w:vAlign w:val="bottom"/>
          </w:tcPr>
          <w:p w:rsidRPr="008B68FE" w:rsidR="00DC61CB" w:rsidP="00DC61CB" w:rsidRDefault="00DC61CB" w14:paraId="77BDE16D" w14:textId="2EF70789">
            <w:pPr>
              <w:jc w:val="right"/>
              <w:rPr>
                <w:rFonts w:ascii="Angsana New" w:hAnsi="Angsana New"/>
                <w:sz w:val="28"/>
              </w:rPr>
            </w:pPr>
            <w:r w:rsidRPr="008B68FE">
              <w:rPr>
                <w:rFonts w:ascii="Angsana New" w:hAnsi="Angsana New"/>
                <w:sz w:val="28"/>
              </w:rPr>
              <w:t>1,538,756</w:t>
            </w:r>
          </w:p>
        </w:tc>
      </w:tr>
      <w:tr w:rsidRPr="008B68FE" w:rsidR="00DC61CB" w:rsidTr="00071BA7" w14:paraId="4ADF74A6" w14:textId="77777777">
        <w:trPr>
          <w:trHeight w:val="418"/>
        </w:trPr>
        <w:tc>
          <w:tcPr>
            <w:tcW w:w="3330" w:type="dxa"/>
            <w:gridSpan w:val="3"/>
            <w:vAlign w:val="bottom"/>
          </w:tcPr>
          <w:p w:rsidRPr="008B68FE" w:rsidR="00DC61CB" w:rsidP="00DC61CB" w:rsidRDefault="00DC61CB" w14:paraId="5E7C58A2" w14:textId="54F13CB9">
            <w:pPr>
              <w:rPr>
                <w:rFonts w:ascii="Angsana New" w:hAnsi="Angsana New"/>
                <w:color w:val="000000"/>
                <w:sz w:val="28"/>
              </w:rPr>
            </w:pPr>
            <w:r w:rsidRPr="008B68FE">
              <w:rPr>
                <w:rFonts w:ascii="Angsana New" w:hAnsi="Angsana New"/>
                <w:color w:val="000000"/>
                <w:sz w:val="28"/>
              </w:rPr>
              <w:t>Advance payment</w:t>
            </w:r>
          </w:p>
        </w:tc>
        <w:tc>
          <w:tcPr>
            <w:tcW w:w="1350" w:type="dxa"/>
            <w:noWrap/>
            <w:vAlign w:val="bottom"/>
          </w:tcPr>
          <w:p w:rsidRPr="008B68FE" w:rsidR="00DC61CB" w:rsidP="00DC61CB" w:rsidRDefault="00DC61CB" w14:paraId="63612D4B" w14:textId="4D546EFD">
            <w:pPr>
              <w:jc w:val="right"/>
              <w:rPr>
                <w:rFonts w:ascii="Angsana New" w:hAnsi="Angsana New"/>
                <w:sz w:val="28"/>
              </w:rPr>
            </w:pPr>
            <w:r w:rsidRPr="00777158">
              <w:rPr>
                <w:rFonts w:ascii="Angsana New" w:hAnsi="Angsana New"/>
                <w:sz w:val="28"/>
              </w:rPr>
              <w:t>76,626</w:t>
            </w:r>
          </w:p>
        </w:tc>
        <w:tc>
          <w:tcPr>
            <w:tcW w:w="270" w:type="dxa"/>
            <w:noWrap/>
            <w:vAlign w:val="bottom"/>
          </w:tcPr>
          <w:p w:rsidRPr="008B68FE" w:rsidR="00DC61CB" w:rsidP="00DC61CB" w:rsidRDefault="00DC61CB" w14:paraId="22138C69" w14:textId="098F4CC4">
            <w:pPr>
              <w:jc w:val="right"/>
              <w:rPr>
                <w:rFonts w:ascii="Angsana New" w:hAnsi="Angsana New"/>
                <w:sz w:val="28"/>
              </w:rPr>
            </w:pPr>
          </w:p>
        </w:tc>
        <w:tc>
          <w:tcPr>
            <w:tcW w:w="1260" w:type="dxa"/>
            <w:noWrap/>
            <w:vAlign w:val="bottom"/>
          </w:tcPr>
          <w:p w:rsidRPr="008B68FE" w:rsidR="00DC61CB" w:rsidP="00DC61CB" w:rsidRDefault="00DC61CB" w14:paraId="62FE5CC7" w14:textId="3BF0CD6C">
            <w:pPr>
              <w:jc w:val="right"/>
              <w:rPr>
                <w:rFonts w:ascii="Angsana New" w:hAnsi="Angsana New"/>
                <w:sz w:val="28"/>
              </w:rPr>
            </w:pPr>
            <w:r w:rsidRPr="008B68FE">
              <w:rPr>
                <w:rFonts w:ascii="Angsana New" w:hAnsi="Angsana New"/>
                <w:sz w:val="28"/>
              </w:rPr>
              <w:t>28,492</w:t>
            </w:r>
          </w:p>
        </w:tc>
        <w:tc>
          <w:tcPr>
            <w:tcW w:w="270" w:type="dxa"/>
            <w:noWrap/>
            <w:vAlign w:val="bottom"/>
          </w:tcPr>
          <w:p w:rsidRPr="008B68FE" w:rsidR="00DC61CB" w:rsidP="00DC61CB" w:rsidRDefault="00DC61CB" w14:paraId="533A26D1" w14:textId="23618CF3">
            <w:pPr>
              <w:jc w:val="right"/>
              <w:rPr>
                <w:rFonts w:ascii="Angsana New" w:hAnsi="Angsana New"/>
                <w:sz w:val="28"/>
              </w:rPr>
            </w:pPr>
          </w:p>
        </w:tc>
        <w:tc>
          <w:tcPr>
            <w:tcW w:w="1263" w:type="dxa"/>
            <w:noWrap/>
            <w:vAlign w:val="bottom"/>
          </w:tcPr>
          <w:p w:rsidRPr="00A74DAB" w:rsidR="00DC61CB" w:rsidP="00DC61CB" w:rsidRDefault="00DC61CB" w14:paraId="78F008AC" w14:textId="5F2FC360">
            <w:pPr>
              <w:jc w:val="right"/>
              <w:rPr>
                <w:rFonts w:ascii="Angsana New" w:hAnsi="Angsana New"/>
                <w:sz w:val="28"/>
                <w:cs/>
              </w:rPr>
            </w:pPr>
            <w:r>
              <w:rPr>
                <w:rFonts w:ascii="Angsana New" w:hAnsi="Angsana New"/>
                <w:sz w:val="28"/>
              </w:rPr>
              <w:t>22,921</w:t>
            </w:r>
          </w:p>
        </w:tc>
        <w:tc>
          <w:tcPr>
            <w:tcW w:w="270" w:type="dxa"/>
            <w:noWrap/>
            <w:vAlign w:val="bottom"/>
          </w:tcPr>
          <w:p w:rsidRPr="008B68FE" w:rsidR="00DC61CB" w:rsidP="00DC61CB" w:rsidRDefault="00DC61CB" w14:paraId="2B89AC24" w14:textId="6A24BCE1">
            <w:pPr>
              <w:jc w:val="right"/>
              <w:rPr>
                <w:rFonts w:ascii="Angsana New" w:hAnsi="Angsana New"/>
                <w:sz w:val="28"/>
              </w:rPr>
            </w:pPr>
          </w:p>
        </w:tc>
        <w:tc>
          <w:tcPr>
            <w:tcW w:w="1174" w:type="dxa"/>
            <w:noWrap/>
            <w:vAlign w:val="bottom"/>
          </w:tcPr>
          <w:p w:rsidRPr="00A74DAB" w:rsidR="00DC61CB" w:rsidP="00DC61CB" w:rsidRDefault="00DC61CB" w14:paraId="5B9DAC14" w14:textId="68CE3E21">
            <w:pPr>
              <w:jc w:val="right"/>
              <w:rPr>
                <w:rFonts w:ascii="Angsana New" w:hAnsi="Angsana New"/>
                <w:sz w:val="28"/>
                <w:cs/>
              </w:rPr>
            </w:pPr>
            <w:r w:rsidRPr="008B68FE">
              <w:rPr>
                <w:rFonts w:ascii="Angsana New" w:hAnsi="Angsana New"/>
                <w:sz w:val="28"/>
              </w:rPr>
              <w:t>26,440</w:t>
            </w:r>
          </w:p>
        </w:tc>
      </w:tr>
      <w:tr w:rsidRPr="008B68FE" w:rsidR="00DC61CB" w:rsidTr="00071BA7" w14:paraId="45BCAF51" w14:textId="77777777">
        <w:trPr>
          <w:trHeight w:val="418"/>
        </w:trPr>
        <w:tc>
          <w:tcPr>
            <w:tcW w:w="3330" w:type="dxa"/>
            <w:gridSpan w:val="3"/>
            <w:vAlign w:val="bottom"/>
          </w:tcPr>
          <w:p w:rsidRPr="008B68FE" w:rsidR="00DC61CB" w:rsidP="00DC61CB" w:rsidRDefault="00DC61CB" w14:paraId="798AE808" w14:textId="46715546">
            <w:pPr>
              <w:rPr>
                <w:rFonts w:ascii="Angsana New" w:hAnsi="Angsana New"/>
                <w:color w:val="000000"/>
                <w:sz w:val="28"/>
              </w:rPr>
            </w:pPr>
            <w:r w:rsidRPr="008B68FE">
              <w:rPr>
                <w:rFonts w:ascii="Angsana New" w:hAnsi="Angsana New"/>
                <w:color w:val="000000"/>
                <w:sz w:val="28"/>
              </w:rPr>
              <w:t>Withholding tax</w:t>
            </w:r>
          </w:p>
        </w:tc>
        <w:tc>
          <w:tcPr>
            <w:tcW w:w="1350" w:type="dxa"/>
            <w:noWrap/>
            <w:vAlign w:val="bottom"/>
          </w:tcPr>
          <w:p w:rsidRPr="008B68FE" w:rsidR="00DC61CB" w:rsidP="00DC61CB" w:rsidRDefault="00DC61CB" w14:paraId="60F4720A" w14:textId="22915D7F">
            <w:pPr>
              <w:jc w:val="right"/>
              <w:rPr>
                <w:rFonts w:ascii="Angsana New" w:hAnsi="Angsana New"/>
                <w:sz w:val="28"/>
              </w:rPr>
            </w:pPr>
            <w:r w:rsidRPr="003701EF">
              <w:rPr>
                <w:rFonts w:ascii="Angsana New" w:hAnsi="Angsana New"/>
                <w:sz w:val="28"/>
              </w:rPr>
              <w:t>1,112,868</w:t>
            </w:r>
          </w:p>
        </w:tc>
        <w:tc>
          <w:tcPr>
            <w:tcW w:w="270" w:type="dxa"/>
            <w:noWrap/>
            <w:vAlign w:val="bottom"/>
          </w:tcPr>
          <w:p w:rsidRPr="008B68FE" w:rsidR="00DC61CB" w:rsidP="00DC61CB" w:rsidRDefault="00DC61CB" w14:paraId="1CC7E2A5" w14:textId="6096773C">
            <w:pPr>
              <w:jc w:val="right"/>
              <w:rPr>
                <w:rFonts w:ascii="Angsana New" w:hAnsi="Angsana New"/>
                <w:sz w:val="28"/>
              </w:rPr>
            </w:pPr>
          </w:p>
        </w:tc>
        <w:tc>
          <w:tcPr>
            <w:tcW w:w="1260" w:type="dxa"/>
            <w:noWrap/>
            <w:vAlign w:val="bottom"/>
          </w:tcPr>
          <w:p w:rsidRPr="008B68FE" w:rsidR="00DC61CB" w:rsidP="00DC61CB" w:rsidRDefault="00DC61CB" w14:paraId="3B4E94D4" w14:textId="49297202">
            <w:pPr>
              <w:jc w:val="right"/>
              <w:rPr>
                <w:rFonts w:ascii="Angsana New" w:hAnsi="Angsana New"/>
                <w:sz w:val="28"/>
              </w:rPr>
            </w:pPr>
            <w:r w:rsidRPr="008B68FE">
              <w:rPr>
                <w:rFonts w:ascii="Angsana New" w:hAnsi="Angsana New"/>
                <w:sz w:val="28"/>
              </w:rPr>
              <w:t>1,137,625</w:t>
            </w:r>
          </w:p>
        </w:tc>
        <w:tc>
          <w:tcPr>
            <w:tcW w:w="270" w:type="dxa"/>
            <w:noWrap/>
            <w:vAlign w:val="bottom"/>
          </w:tcPr>
          <w:p w:rsidRPr="008B68FE" w:rsidR="00DC61CB" w:rsidP="00DC61CB" w:rsidRDefault="00DC61CB" w14:paraId="50B06E65" w14:textId="5819E981">
            <w:pPr>
              <w:jc w:val="right"/>
              <w:rPr>
                <w:rFonts w:ascii="Angsana New" w:hAnsi="Angsana New"/>
                <w:sz w:val="28"/>
              </w:rPr>
            </w:pPr>
          </w:p>
        </w:tc>
        <w:tc>
          <w:tcPr>
            <w:tcW w:w="1263" w:type="dxa"/>
            <w:noWrap/>
            <w:vAlign w:val="bottom"/>
          </w:tcPr>
          <w:p w:rsidRPr="008B68FE" w:rsidR="00DC61CB" w:rsidP="00DC61CB" w:rsidRDefault="00DC61CB" w14:paraId="1B87E951" w14:textId="7F0C9B60">
            <w:pPr>
              <w:jc w:val="right"/>
              <w:rPr>
                <w:rFonts w:ascii="Angsana New" w:hAnsi="Angsana New"/>
                <w:sz w:val="28"/>
              </w:rPr>
            </w:pPr>
            <w:r w:rsidRPr="000F5562">
              <w:rPr>
                <w:rFonts w:ascii="Angsana New" w:hAnsi="Angsana New"/>
                <w:sz w:val="28"/>
              </w:rPr>
              <w:t>1,088,051</w:t>
            </w:r>
          </w:p>
        </w:tc>
        <w:tc>
          <w:tcPr>
            <w:tcW w:w="270" w:type="dxa"/>
            <w:noWrap/>
            <w:vAlign w:val="bottom"/>
          </w:tcPr>
          <w:p w:rsidRPr="008B68FE" w:rsidR="00DC61CB" w:rsidP="00DC61CB" w:rsidRDefault="00DC61CB" w14:paraId="480E8CFC" w14:textId="6FDC32BF">
            <w:pPr>
              <w:jc w:val="right"/>
              <w:rPr>
                <w:rFonts w:ascii="Angsana New" w:hAnsi="Angsana New"/>
                <w:sz w:val="28"/>
              </w:rPr>
            </w:pPr>
          </w:p>
        </w:tc>
        <w:tc>
          <w:tcPr>
            <w:tcW w:w="1174" w:type="dxa"/>
            <w:noWrap/>
            <w:vAlign w:val="bottom"/>
          </w:tcPr>
          <w:p w:rsidRPr="008B68FE" w:rsidR="00DC61CB" w:rsidP="00DC61CB" w:rsidRDefault="00DC61CB" w14:paraId="7143811A" w14:textId="2097170A">
            <w:pPr>
              <w:jc w:val="right"/>
              <w:rPr>
                <w:rFonts w:ascii="Angsana New" w:hAnsi="Angsana New"/>
                <w:sz w:val="28"/>
              </w:rPr>
            </w:pPr>
            <w:r w:rsidRPr="008B68FE">
              <w:rPr>
                <w:rFonts w:ascii="Angsana New" w:hAnsi="Angsana New"/>
                <w:sz w:val="28"/>
              </w:rPr>
              <w:t>439,183</w:t>
            </w:r>
          </w:p>
        </w:tc>
      </w:tr>
      <w:tr w:rsidRPr="008B68FE" w:rsidR="00DC61CB" w:rsidTr="00071BA7" w14:paraId="209B518F" w14:textId="77777777">
        <w:trPr>
          <w:trHeight w:val="418"/>
        </w:trPr>
        <w:tc>
          <w:tcPr>
            <w:tcW w:w="3330" w:type="dxa"/>
            <w:gridSpan w:val="3"/>
            <w:vAlign w:val="bottom"/>
          </w:tcPr>
          <w:p w:rsidRPr="008B68FE" w:rsidR="00DC61CB" w:rsidP="00DC61CB" w:rsidRDefault="00DC61CB" w14:paraId="729E8D6A" w14:textId="76D96D07">
            <w:pPr>
              <w:rPr>
                <w:rFonts w:ascii="Angsana New" w:hAnsi="Angsana New"/>
                <w:color w:val="000000"/>
                <w:sz w:val="28"/>
              </w:rPr>
            </w:pPr>
            <w:r w:rsidRPr="008B68FE">
              <w:rPr>
                <w:rFonts w:ascii="Angsana New" w:hAnsi="Angsana New"/>
                <w:color w:val="000000"/>
                <w:sz w:val="28"/>
              </w:rPr>
              <w:t>Undue input vat</w:t>
            </w:r>
          </w:p>
        </w:tc>
        <w:tc>
          <w:tcPr>
            <w:tcW w:w="1350" w:type="dxa"/>
            <w:noWrap/>
            <w:vAlign w:val="bottom"/>
          </w:tcPr>
          <w:p w:rsidRPr="008B68FE" w:rsidR="00DC61CB" w:rsidP="00DC61CB" w:rsidRDefault="00DC61CB" w14:paraId="47A4174A" w14:textId="052F8197">
            <w:pPr>
              <w:jc w:val="right"/>
              <w:rPr>
                <w:rFonts w:ascii="Angsana New" w:hAnsi="Angsana New"/>
                <w:sz w:val="28"/>
              </w:rPr>
            </w:pPr>
            <w:r w:rsidRPr="00777158">
              <w:rPr>
                <w:rFonts w:ascii="Angsana New" w:hAnsi="Angsana New"/>
                <w:sz w:val="28"/>
              </w:rPr>
              <w:t>3,709,255</w:t>
            </w:r>
          </w:p>
        </w:tc>
        <w:tc>
          <w:tcPr>
            <w:tcW w:w="270" w:type="dxa"/>
            <w:noWrap/>
            <w:vAlign w:val="bottom"/>
          </w:tcPr>
          <w:p w:rsidRPr="008B68FE" w:rsidR="00DC61CB" w:rsidP="00DC61CB" w:rsidRDefault="00DC61CB" w14:paraId="7D1E4E6A" w14:textId="7EEB40E4">
            <w:pPr>
              <w:jc w:val="right"/>
              <w:rPr>
                <w:rFonts w:ascii="Angsana New" w:hAnsi="Angsana New"/>
                <w:sz w:val="28"/>
              </w:rPr>
            </w:pPr>
          </w:p>
        </w:tc>
        <w:tc>
          <w:tcPr>
            <w:tcW w:w="1260" w:type="dxa"/>
            <w:noWrap/>
            <w:vAlign w:val="bottom"/>
          </w:tcPr>
          <w:p w:rsidRPr="008B68FE" w:rsidR="00DC61CB" w:rsidP="00DC61CB" w:rsidRDefault="00DC61CB" w14:paraId="0EB3453A" w14:textId="6EA7409B">
            <w:pPr>
              <w:jc w:val="right"/>
              <w:rPr>
                <w:rFonts w:ascii="Angsana New" w:hAnsi="Angsana New"/>
                <w:sz w:val="28"/>
              </w:rPr>
            </w:pPr>
            <w:r w:rsidRPr="008B68FE">
              <w:rPr>
                <w:rFonts w:ascii="Angsana New" w:hAnsi="Angsana New"/>
                <w:sz w:val="28"/>
              </w:rPr>
              <w:t>33,443,477</w:t>
            </w:r>
          </w:p>
        </w:tc>
        <w:tc>
          <w:tcPr>
            <w:tcW w:w="270" w:type="dxa"/>
            <w:noWrap/>
            <w:vAlign w:val="bottom"/>
          </w:tcPr>
          <w:p w:rsidRPr="008B68FE" w:rsidR="00DC61CB" w:rsidP="00DC61CB" w:rsidRDefault="00DC61CB" w14:paraId="0E737A58" w14:textId="36789D62">
            <w:pPr>
              <w:jc w:val="right"/>
              <w:rPr>
                <w:rFonts w:ascii="Angsana New" w:hAnsi="Angsana New"/>
                <w:sz w:val="28"/>
              </w:rPr>
            </w:pPr>
          </w:p>
        </w:tc>
        <w:tc>
          <w:tcPr>
            <w:tcW w:w="1263" w:type="dxa"/>
            <w:noWrap/>
            <w:vAlign w:val="bottom"/>
          </w:tcPr>
          <w:p w:rsidRPr="008B68FE" w:rsidR="00DC61CB" w:rsidP="00DC61CB" w:rsidRDefault="00DC61CB" w14:paraId="7F294540" w14:textId="3AB5C7AB">
            <w:pPr>
              <w:jc w:val="right"/>
              <w:rPr>
                <w:rFonts w:ascii="Angsana New" w:hAnsi="Angsana New"/>
                <w:sz w:val="28"/>
              </w:rPr>
            </w:pPr>
            <w:r>
              <w:rPr>
                <w:rFonts w:ascii="Angsana New" w:hAnsi="Angsana New"/>
                <w:sz w:val="28"/>
              </w:rPr>
              <w:t>3,252,556</w:t>
            </w:r>
          </w:p>
        </w:tc>
        <w:tc>
          <w:tcPr>
            <w:tcW w:w="270" w:type="dxa"/>
            <w:noWrap/>
            <w:vAlign w:val="bottom"/>
          </w:tcPr>
          <w:p w:rsidRPr="008B68FE" w:rsidR="00DC61CB" w:rsidP="00DC61CB" w:rsidRDefault="00DC61CB" w14:paraId="6D52ACCC" w14:textId="1168BDAD">
            <w:pPr>
              <w:jc w:val="right"/>
              <w:rPr>
                <w:rFonts w:ascii="Angsana New" w:hAnsi="Angsana New"/>
                <w:sz w:val="28"/>
              </w:rPr>
            </w:pPr>
          </w:p>
        </w:tc>
        <w:tc>
          <w:tcPr>
            <w:tcW w:w="1174" w:type="dxa"/>
            <w:noWrap/>
            <w:vAlign w:val="bottom"/>
          </w:tcPr>
          <w:p w:rsidRPr="008B68FE" w:rsidR="00DC61CB" w:rsidP="00DC61CB" w:rsidRDefault="00DC61CB" w14:paraId="17BBF464" w14:textId="7FA0CFFF">
            <w:pPr>
              <w:jc w:val="right"/>
              <w:rPr>
                <w:rFonts w:ascii="Angsana New" w:hAnsi="Angsana New"/>
                <w:sz w:val="28"/>
              </w:rPr>
            </w:pPr>
            <w:r w:rsidRPr="008B68FE">
              <w:rPr>
                <w:rFonts w:ascii="Angsana New" w:hAnsi="Angsana New"/>
                <w:sz w:val="28"/>
              </w:rPr>
              <w:t>32,977,063</w:t>
            </w:r>
          </w:p>
        </w:tc>
      </w:tr>
      <w:tr w:rsidRPr="008B68FE" w:rsidR="00DC61CB" w:rsidTr="00071BA7" w14:paraId="376E96B0" w14:textId="77777777">
        <w:trPr>
          <w:trHeight w:val="418"/>
        </w:trPr>
        <w:tc>
          <w:tcPr>
            <w:tcW w:w="3330" w:type="dxa"/>
            <w:gridSpan w:val="3"/>
            <w:vAlign w:val="bottom"/>
          </w:tcPr>
          <w:p w:rsidRPr="00A74DAB" w:rsidR="00DC61CB" w:rsidP="00DC61CB" w:rsidRDefault="00DC61CB" w14:paraId="01949B64" w14:textId="6F64271B">
            <w:pPr>
              <w:rPr>
                <w:rFonts w:ascii="Angsana New" w:hAnsi="Angsana New"/>
                <w:color w:val="000000"/>
                <w:sz w:val="28"/>
                <w:cs/>
              </w:rPr>
            </w:pPr>
            <w:r w:rsidRPr="008B68FE">
              <w:rPr>
                <w:rFonts w:ascii="Angsana New" w:hAnsi="Angsana New"/>
                <w:color w:val="000000"/>
                <w:sz w:val="28"/>
              </w:rPr>
              <w:t>Revenue department receivable</w:t>
            </w:r>
          </w:p>
        </w:tc>
        <w:tc>
          <w:tcPr>
            <w:tcW w:w="1350" w:type="dxa"/>
            <w:noWrap/>
            <w:vAlign w:val="bottom"/>
          </w:tcPr>
          <w:p w:rsidRPr="008B68FE" w:rsidR="00DC61CB" w:rsidP="00DC61CB" w:rsidRDefault="00DC61CB" w14:paraId="3D1A06E6" w14:textId="17806C1B">
            <w:pPr>
              <w:jc w:val="right"/>
              <w:rPr>
                <w:rFonts w:ascii="Angsana New" w:hAnsi="Angsana New"/>
                <w:sz w:val="28"/>
              </w:rPr>
            </w:pPr>
            <w:r w:rsidRPr="00777158">
              <w:rPr>
                <w:rFonts w:ascii="Angsana New" w:hAnsi="Angsana New"/>
                <w:sz w:val="28"/>
              </w:rPr>
              <w:t>17,095,455</w:t>
            </w:r>
          </w:p>
        </w:tc>
        <w:tc>
          <w:tcPr>
            <w:tcW w:w="270" w:type="dxa"/>
            <w:noWrap/>
            <w:vAlign w:val="bottom"/>
          </w:tcPr>
          <w:p w:rsidRPr="008B68FE" w:rsidR="00DC61CB" w:rsidP="00DC61CB" w:rsidRDefault="00DC61CB" w14:paraId="2A87688B" w14:textId="66B3B108">
            <w:pPr>
              <w:jc w:val="right"/>
              <w:rPr>
                <w:rFonts w:ascii="Angsana New" w:hAnsi="Angsana New"/>
                <w:sz w:val="28"/>
              </w:rPr>
            </w:pPr>
          </w:p>
        </w:tc>
        <w:tc>
          <w:tcPr>
            <w:tcW w:w="1260" w:type="dxa"/>
            <w:noWrap/>
            <w:vAlign w:val="bottom"/>
          </w:tcPr>
          <w:p w:rsidRPr="00A74DAB" w:rsidR="00DC61CB" w:rsidP="00DC61CB" w:rsidRDefault="00DC61CB" w14:paraId="27C26A46" w14:textId="14655D8C">
            <w:pPr>
              <w:jc w:val="right"/>
              <w:rPr>
                <w:rFonts w:ascii="Angsana New" w:hAnsi="Angsana New"/>
                <w:sz w:val="28"/>
                <w:cs/>
              </w:rPr>
            </w:pPr>
            <w:r w:rsidRPr="008B68FE">
              <w:rPr>
                <w:rFonts w:ascii="Angsana New" w:hAnsi="Angsana New"/>
                <w:sz w:val="28"/>
              </w:rPr>
              <w:t>2,645,561</w:t>
            </w:r>
          </w:p>
        </w:tc>
        <w:tc>
          <w:tcPr>
            <w:tcW w:w="270" w:type="dxa"/>
            <w:noWrap/>
            <w:vAlign w:val="bottom"/>
          </w:tcPr>
          <w:p w:rsidRPr="008B68FE" w:rsidR="00DC61CB" w:rsidP="00DC61CB" w:rsidRDefault="00DC61CB" w14:paraId="6873C7BC" w14:textId="62B18138">
            <w:pPr>
              <w:jc w:val="right"/>
              <w:rPr>
                <w:rFonts w:ascii="Angsana New" w:hAnsi="Angsana New"/>
                <w:sz w:val="28"/>
              </w:rPr>
            </w:pPr>
          </w:p>
        </w:tc>
        <w:tc>
          <w:tcPr>
            <w:tcW w:w="1263" w:type="dxa"/>
            <w:noWrap/>
            <w:vAlign w:val="bottom"/>
          </w:tcPr>
          <w:p w:rsidRPr="008B68FE" w:rsidR="00DC61CB" w:rsidP="00DC61CB" w:rsidRDefault="00DC61CB" w14:paraId="3CC25C00" w14:textId="73AC0433">
            <w:pPr>
              <w:jc w:val="right"/>
              <w:rPr>
                <w:rFonts w:ascii="Angsana New" w:hAnsi="Angsana New"/>
                <w:sz w:val="28"/>
              </w:rPr>
            </w:pPr>
            <w:r>
              <w:rPr>
                <w:rFonts w:ascii="Angsana New" w:hAnsi="Angsana New"/>
                <w:sz w:val="28"/>
              </w:rPr>
              <w:t>17,095,455</w:t>
            </w:r>
          </w:p>
        </w:tc>
        <w:tc>
          <w:tcPr>
            <w:tcW w:w="270" w:type="dxa"/>
            <w:noWrap/>
            <w:vAlign w:val="bottom"/>
          </w:tcPr>
          <w:p w:rsidRPr="008B68FE" w:rsidR="00DC61CB" w:rsidP="00DC61CB" w:rsidRDefault="00DC61CB" w14:paraId="07504AA3" w14:textId="037423DF">
            <w:pPr>
              <w:jc w:val="right"/>
              <w:rPr>
                <w:rFonts w:ascii="Angsana New" w:hAnsi="Angsana New"/>
                <w:sz w:val="28"/>
              </w:rPr>
            </w:pPr>
          </w:p>
        </w:tc>
        <w:tc>
          <w:tcPr>
            <w:tcW w:w="1174" w:type="dxa"/>
            <w:noWrap/>
            <w:vAlign w:val="bottom"/>
          </w:tcPr>
          <w:p w:rsidRPr="00A74DAB" w:rsidR="00DC61CB" w:rsidP="00DC61CB" w:rsidRDefault="00DC61CB" w14:paraId="2E4C1280" w14:textId="2BFC9827">
            <w:pPr>
              <w:jc w:val="right"/>
              <w:rPr>
                <w:rFonts w:ascii="Angsana New" w:hAnsi="Angsana New"/>
                <w:sz w:val="28"/>
                <w:cs/>
              </w:rPr>
            </w:pPr>
            <w:r w:rsidRPr="008B68FE">
              <w:rPr>
                <w:rFonts w:ascii="Angsana New" w:hAnsi="Angsana New"/>
                <w:sz w:val="28"/>
              </w:rPr>
              <w:t>2,609,632</w:t>
            </w:r>
          </w:p>
        </w:tc>
      </w:tr>
      <w:tr w:rsidRPr="008B68FE" w:rsidR="004572F9" w:rsidTr="00071BA7" w14:paraId="6FC8C4BA" w14:textId="77777777">
        <w:trPr>
          <w:trHeight w:val="418"/>
        </w:trPr>
        <w:tc>
          <w:tcPr>
            <w:tcW w:w="3330" w:type="dxa"/>
            <w:gridSpan w:val="3"/>
            <w:vAlign w:val="bottom"/>
          </w:tcPr>
          <w:p w:rsidRPr="00A74DAB" w:rsidR="004572F9" w:rsidP="008B68FE" w:rsidRDefault="004572F9" w14:paraId="28979DC7" w14:textId="5A430ECE">
            <w:pPr>
              <w:rPr>
                <w:rFonts w:ascii="Angsana New" w:hAnsi="Angsana New"/>
                <w:color w:val="000000"/>
                <w:sz w:val="28"/>
                <w:cs/>
              </w:rPr>
            </w:pPr>
            <w:r w:rsidRPr="008B68FE">
              <w:rPr>
                <w:rFonts w:ascii="Angsana New" w:hAnsi="Angsana New"/>
                <w:color w:val="000000"/>
                <w:sz w:val="28"/>
              </w:rPr>
              <w:t>Deposit</w:t>
            </w:r>
          </w:p>
        </w:tc>
        <w:tc>
          <w:tcPr>
            <w:tcW w:w="1350" w:type="dxa"/>
            <w:noWrap/>
            <w:vAlign w:val="bottom"/>
          </w:tcPr>
          <w:p w:rsidRPr="008B68FE" w:rsidR="004572F9" w:rsidP="008B68FE" w:rsidRDefault="006C2C94" w14:paraId="5B8CABD7" w14:textId="35053D20">
            <w:pPr>
              <w:pBdr>
                <w:bottom w:val="single" w:color="auto" w:sz="4" w:space="1"/>
              </w:pBdr>
              <w:jc w:val="right"/>
              <w:rPr>
                <w:rFonts w:ascii="Angsana New" w:hAnsi="Angsana New"/>
                <w:sz w:val="28"/>
              </w:rPr>
            </w:pPr>
            <w:r w:rsidRPr="006C2C94">
              <w:rPr>
                <w:rFonts w:ascii="Angsana New" w:hAnsi="Angsana New"/>
                <w:sz w:val="28"/>
              </w:rPr>
              <w:t>40,523</w:t>
            </w:r>
          </w:p>
        </w:tc>
        <w:tc>
          <w:tcPr>
            <w:tcW w:w="270" w:type="dxa"/>
            <w:noWrap/>
            <w:vAlign w:val="bottom"/>
          </w:tcPr>
          <w:p w:rsidRPr="008B68FE" w:rsidR="004572F9" w:rsidP="008B68FE" w:rsidRDefault="004572F9" w14:paraId="3EA93B0F" w14:textId="77777777">
            <w:pPr>
              <w:jc w:val="right"/>
              <w:rPr>
                <w:rFonts w:ascii="Angsana New" w:hAnsi="Angsana New"/>
                <w:sz w:val="28"/>
              </w:rPr>
            </w:pPr>
          </w:p>
        </w:tc>
        <w:tc>
          <w:tcPr>
            <w:tcW w:w="1260" w:type="dxa"/>
            <w:noWrap/>
            <w:vAlign w:val="bottom"/>
          </w:tcPr>
          <w:p w:rsidRPr="008B68FE" w:rsidR="004572F9" w:rsidP="008B68FE" w:rsidRDefault="004572F9" w14:paraId="7D4B9420" w14:textId="49A82321">
            <w:pPr>
              <w:pBdr>
                <w:bottom w:val="single" w:color="auto" w:sz="4" w:space="1"/>
              </w:pBdr>
              <w:jc w:val="right"/>
              <w:rPr>
                <w:rFonts w:ascii="Angsana New" w:hAnsi="Angsana New"/>
                <w:sz w:val="28"/>
              </w:rPr>
            </w:pPr>
            <w:r w:rsidRPr="008B68FE">
              <w:rPr>
                <w:rFonts w:ascii="Angsana New" w:hAnsi="Angsana New"/>
                <w:sz w:val="28"/>
              </w:rPr>
              <w:t>49,258</w:t>
            </w:r>
          </w:p>
        </w:tc>
        <w:tc>
          <w:tcPr>
            <w:tcW w:w="270" w:type="dxa"/>
            <w:noWrap/>
            <w:vAlign w:val="bottom"/>
          </w:tcPr>
          <w:p w:rsidRPr="008B68FE" w:rsidR="004572F9" w:rsidP="008B68FE" w:rsidRDefault="004572F9" w14:paraId="577E7C1F" w14:textId="77777777">
            <w:pPr>
              <w:jc w:val="right"/>
              <w:rPr>
                <w:rFonts w:ascii="Angsana New" w:hAnsi="Angsana New"/>
                <w:sz w:val="28"/>
              </w:rPr>
            </w:pPr>
          </w:p>
        </w:tc>
        <w:tc>
          <w:tcPr>
            <w:tcW w:w="1263" w:type="dxa"/>
            <w:noWrap/>
            <w:vAlign w:val="bottom"/>
          </w:tcPr>
          <w:p w:rsidRPr="008B68FE" w:rsidR="004572F9" w:rsidP="008B68FE" w:rsidRDefault="006C2C94" w14:paraId="2A6C8BB4" w14:textId="6A6F7943">
            <w:pPr>
              <w:pBdr>
                <w:bottom w:val="single" w:color="auto" w:sz="4" w:space="1"/>
              </w:pBdr>
              <w:jc w:val="right"/>
              <w:rPr>
                <w:rFonts w:ascii="Angsana New" w:hAnsi="Angsana New"/>
                <w:sz w:val="28"/>
              </w:rPr>
            </w:pPr>
            <w:r>
              <w:rPr>
                <w:rFonts w:ascii="Angsana New" w:hAnsi="Angsana New"/>
                <w:sz w:val="28"/>
              </w:rPr>
              <w:t>-</w:t>
            </w:r>
          </w:p>
        </w:tc>
        <w:tc>
          <w:tcPr>
            <w:tcW w:w="270" w:type="dxa"/>
            <w:noWrap/>
            <w:vAlign w:val="bottom"/>
          </w:tcPr>
          <w:p w:rsidRPr="008B68FE" w:rsidR="004572F9" w:rsidP="008B68FE" w:rsidRDefault="004572F9" w14:paraId="21383516" w14:textId="77777777">
            <w:pPr>
              <w:jc w:val="right"/>
              <w:rPr>
                <w:rFonts w:ascii="Angsana New" w:hAnsi="Angsana New"/>
                <w:sz w:val="28"/>
              </w:rPr>
            </w:pPr>
          </w:p>
        </w:tc>
        <w:tc>
          <w:tcPr>
            <w:tcW w:w="1174" w:type="dxa"/>
            <w:noWrap/>
            <w:vAlign w:val="bottom"/>
          </w:tcPr>
          <w:p w:rsidRPr="008B68FE" w:rsidR="004572F9" w:rsidP="008B68FE" w:rsidRDefault="004572F9" w14:paraId="0459456B" w14:textId="645977CE">
            <w:pPr>
              <w:pBdr>
                <w:bottom w:val="single" w:color="auto" w:sz="4" w:space="1"/>
              </w:pBdr>
              <w:jc w:val="right"/>
              <w:rPr>
                <w:rFonts w:ascii="Angsana New" w:hAnsi="Angsana New"/>
                <w:sz w:val="28"/>
              </w:rPr>
            </w:pPr>
            <w:r w:rsidRPr="008B68FE">
              <w:rPr>
                <w:rFonts w:ascii="Angsana New" w:hAnsi="Angsana New"/>
                <w:sz w:val="28"/>
              </w:rPr>
              <w:t>4,500</w:t>
            </w:r>
          </w:p>
        </w:tc>
      </w:tr>
      <w:tr w:rsidRPr="008B68FE" w:rsidR="004572F9" w:rsidTr="00071BA7" w14:paraId="3E0BB0C3" w14:textId="77777777">
        <w:trPr>
          <w:trHeight w:val="418"/>
        </w:trPr>
        <w:tc>
          <w:tcPr>
            <w:tcW w:w="3330" w:type="dxa"/>
            <w:gridSpan w:val="3"/>
            <w:vAlign w:val="bottom"/>
          </w:tcPr>
          <w:p w:rsidRPr="00A74DAB" w:rsidR="004572F9" w:rsidP="008B68FE" w:rsidRDefault="004572F9" w14:paraId="563F54FC" w14:textId="6189E024">
            <w:pPr>
              <w:rPr>
                <w:rFonts w:ascii="Angsana New" w:hAnsi="Angsana New"/>
                <w:color w:val="000000"/>
                <w:sz w:val="28"/>
                <w:cs/>
              </w:rPr>
            </w:pPr>
            <w:r w:rsidRPr="008B68FE">
              <w:rPr>
                <w:rFonts w:ascii="Angsana New" w:hAnsi="Angsana New"/>
                <w:color w:val="000000"/>
                <w:sz w:val="28"/>
              </w:rPr>
              <w:t>Total</w:t>
            </w:r>
          </w:p>
        </w:tc>
        <w:tc>
          <w:tcPr>
            <w:tcW w:w="1350" w:type="dxa"/>
            <w:noWrap/>
            <w:vAlign w:val="bottom"/>
          </w:tcPr>
          <w:p w:rsidRPr="008B68FE" w:rsidR="004572F9" w:rsidP="008B68FE" w:rsidRDefault="00A15E86" w14:paraId="56AC28F4" w14:textId="249E8AE7">
            <w:pPr>
              <w:jc w:val="right"/>
              <w:rPr>
                <w:rFonts w:ascii="Angsana New" w:hAnsi="Angsana New"/>
                <w:sz w:val="28"/>
              </w:rPr>
            </w:pPr>
            <w:r w:rsidRPr="00A15E86">
              <w:rPr>
                <w:rFonts w:ascii="Angsana New" w:hAnsi="Angsana New"/>
                <w:sz w:val="28"/>
              </w:rPr>
              <w:t>39,794,874</w:t>
            </w:r>
          </w:p>
        </w:tc>
        <w:tc>
          <w:tcPr>
            <w:tcW w:w="270" w:type="dxa"/>
            <w:noWrap/>
            <w:vAlign w:val="bottom"/>
          </w:tcPr>
          <w:p w:rsidRPr="008B68FE" w:rsidR="004572F9" w:rsidP="008B68FE" w:rsidRDefault="004572F9" w14:paraId="25ABF794" w14:textId="77777777">
            <w:pPr>
              <w:jc w:val="right"/>
              <w:rPr>
                <w:rFonts w:ascii="Angsana New" w:hAnsi="Angsana New"/>
                <w:sz w:val="28"/>
              </w:rPr>
            </w:pPr>
          </w:p>
        </w:tc>
        <w:tc>
          <w:tcPr>
            <w:tcW w:w="1260" w:type="dxa"/>
            <w:tcBorders>
              <w:left w:val="nil"/>
            </w:tcBorders>
            <w:noWrap/>
            <w:vAlign w:val="bottom"/>
          </w:tcPr>
          <w:p w:rsidRPr="008B68FE" w:rsidR="004572F9" w:rsidP="008B68FE" w:rsidRDefault="004572F9" w14:paraId="5145A18F" w14:textId="0C7157A7">
            <w:pPr>
              <w:jc w:val="right"/>
              <w:rPr>
                <w:rFonts w:ascii="Angsana New" w:hAnsi="Angsana New"/>
                <w:sz w:val="28"/>
              </w:rPr>
            </w:pPr>
            <w:r w:rsidRPr="008B68FE">
              <w:rPr>
                <w:rFonts w:ascii="Angsana New" w:hAnsi="Angsana New"/>
                <w:sz w:val="28"/>
              </w:rPr>
              <w:t>60,237,236</w:t>
            </w:r>
          </w:p>
        </w:tc>
        <w:tc>
          <w:tcPr>
            <w:tcW w:w="270" w:type="dxa"/>
            <w:noWrap/>
            <w:vAlign w:val="bottom"/>
          </w:tcPr>
          <w:p w:rsidRPr="008B68FE" w:rsidR="004572F9" w:rsidP="008B68FE" w:rsidRDefault="004572F9" w14:paraId="7753DF03" w14:textId="77777777">
            <w:pPr>
              <w:jc w:val="right"/>
              <w:rPr>
                <w:rFonts w:ascii="Angsana New" w:hAnsi="Angsana New"/>
                <w:sz w:val="28"/>
              </w:rPr>
            </w:pPr>
          </w:p>
        </w:tc>
        <w:tc>
          <w:tcPr>
            <w:tcW w:w="1263" w:type="dxa"/>
            <w:tcBorders>
              <w:left w:val="nil"/>
            </w:tcBorders>
            <w:noWrap/>
            <w:vAlign w:val="bottom"/>
          </w:tcPr>
          <w:p w:rsidRPr="008B68FE" w:rsidR="004572F9" w:rsidP="008B68FE" w:rsidRDefault="00A15E86" w14:paraId="679F5DCA" w14:textId="3272A73A">
            <w:pPr>
              <w:jc w:val="right"/>
              <w:rPr>
                <w:rFonts w:ascii="Angsana New" w:hAnsi="Angsana New"/>
                <w:sz w:val="28"/>
              </w:rPr>
            </w:pPr>
            <w:r w:rsidRPr="00A15E86">
              <w:rPr>
                <w:rFonts w:ascii="Angsana New" w:hAnsi="Angsana New"/>
                <w:sz w:val="28"/>
              </w:rPr>
              <w:t>40,654,827</w:t>
            </w:r>
          </w:p>
        </w:tc>
        <w:tc>
          <w:tcPr>
            <w:tcW w:w="270" w:type="dxa"/>
            <w:noWrap/>
            <w:vAlign w:val="bottom"/>
          </w:tcPr>
          <w:p w:rsidRPr="008B68FE" w:rsidR="004572F9" w:rsidP="008B68FE" w:rsidRDefault="004572F9" w14:paraId="67DDF735" w14:textId="77777777">
            <w:pPr>
              <w:jc w:val="right"/>
              <w:rPr>
                <w:rFonts w:ascii="Angsana New" w:hAnsi="Angsana New"/>
                <w:sz w:val="28"/>
              </w:rPr>
            </w:pPr>
          </w:p>
        </w:tc>
        <w:tc>
          <w:tcPr>
            <w:tcW w:w="1174" w:type="dxa"/>
            <w:tcBorders>
              <w:left w:val="nil"/>
            </w:tcBorders>
            <w:noWrap/>
            <w:vAlign w:val="bottom"/>
          </w:tcPr>
          <w:p w:rsidRPr="008B68FE" w:rsidR="004572F9" w:rsidP="008B68FE" w:rsidRDefault="004572F9" w14:paraId="49618A83" w14:textId="51DD7B93">
            <w:pPr>
              <w:jc w:val="right"/>
              <w:rPr>
                <w:rFonts w:ascii="Angsana New" w:hAnsi="Angsana New"/>
                <w:sz w:val="28"/>
              </w:rPr>
            </w:pPr>
            <w:r w:rsidRPr="008B68FE">
              <w:rPr>
                <w:rFonts w:ascii="Angsana New" w:hAnsi="Angsana New"/>
                <w:sz w:val="28"/>
              </w:rPr>
              <w:t>87,022,018</w:t>
            </w:r>
          </w:p>
        </w:tc>
      </w:tr>
      <w:tr w:rsidRPr="008B68FE" w:rsidR="004572F9" w:rsidTr="00071BA7" w14:paraId="797D0F52" w14:textId="77777777">
        <w:trPr>
          <w:trHeight w:val="418"/>
        </w:trPr>
        <w:tc>
          <w:tcPr>
            <w:tcW w:w="3330" w:type="dxa"/>
            <w:gridSpan w:val="3"/>
            <w:vAlign w:val="bottom"/>
          </w:tcPr>
          <w:p w:rsidRPr="00A74DAB" w:rsidR="004572F9" w:rsidP="008B68FE" w:rsidRDefault="004572F9" w14:paraId="4CEB5FC5" w14:textId="630C700B">
            <w:pPr>
              <w:rPr>
                <w:rFonts w:ascii="Angsana New" w:hAnsi="Angsana New"/>
                <w:color w:val="000000"/>
                <w:sz w:val="28"/>
                <w:cs/>
              </w:rPr>
            </w:pPr>
            <w:r w:rsidRPr="008B68FE">
              <w:rPr>
                <w:rFonts w:ascii="Angsana New" w:hAnsi="Angsana New"/>
                <w:color w:val="000000"/>
                <w:sz w:val="28"/>
                <w:u w:val="single"/>
              </w:rPr>
              <w:t>Less</w:t>
            </w:r>
            <w:r w:rsidRPr="008B68FE">
              <w:rPr>
                <w:rFonts w:ascii="Angsana New" w:hAnsi="Angsana New"/>
                <w:color w:val="000000"/>
                <w:sz w:val="28"/>
              </w:rPr>
              <w:t xml:space="preserve"> Expected credit loss</w:t>
            </w:r>
          </w:p>
        </w:tc>
        <w:tc>
          <w:tcPr>
            <w:tcW w:w="1350" w:type="dxa"/>
            <w:noWrap/>
            <w:vAlign w:val="bottom"/>
          </w:tcPr>
          <w:p w:rsidRPr="008B68FE" w:rsidR="004572F9" w:rsidP="008B68FE" w:rsidRDefault="00A15E86" w14:paraId="7CC5ECBE" w14:textId="2BD5A33F">
            <w:pPr>
              <w:jc w:val="right"/>
              <w:rPr>
                <w:rFonts w:ascii="Angsana New" w:hAnsi="Angsana New"/>
                <w:sz w:val="28"/>
              </w:rPr>
            </w:pPr>
            <w:r w:rsidRPr="00A15E86">
              <w:rPr>
                <w:rFonts w:ascii="Angsana New" w:hAnsi="Angsana New"/>
                <w:sz w:val="28"/>
              </w:rPr>
              <w:t>(15,519,291)</w:t>
            </w:r>
          </w:p>
        </w:tc>
        <w:tc>
          <w:tcPr>
            <w:tcW w:w="270" w:type="dxa"/>
            <w:noWrap/>
            <w:vAlign w:val="bottom"/>
          </w:tcPr>
          <w:p w:rsidRPr="008B68FE" w:rsidR="004572F9" w:rsidP="008B68FE" w:rsidRDefault="004572F9" w14:paraId="50182F9B" w14:textId="77777777">
            <w:pPr>
              <w:jc w:val="right"/>
              <w:rPr>
                <w:rFonts w:ascii="Angsana New" w:hAnsi="Angsana New"/>
                <w:sz w:val="28"/>
              </w:rPr>
            </w:pPr>
          </w:p>
        </w:tc>
        <w:tc>
          <w:tcPr>
            <w:tcW w:w="1260" w:type="dxa"/>
            <w:tcBorders>
              <w:left w:val="nil"/>
            </w:tcBorders>
            <w:noWrap/>
            <w:vAlign w:val="bottom"/>
          </w:tcPr>
          <w:p w:rsidRPr="008B68FE" w:rsidR="004572F9" w:rsidP="008B68FE" w:rsidRDefault="004572F9" w14:paraId="4AE72D71" w14:textId="144643CF">
            <w:pPr>
              <w:jc w:val="right"/>
              <w:rPr>
                <w:rFonts w:ascii="Angsana New" w:hAnsi="Angsana New"/>
                <w:sz w:val="28"/>
              </w:rPr>
            </w:pPr>
            <w:r w:rsidRPr="008B68FE">
              <w:rPr>
                <w:rFonts w:ascii="Angsana New" w:hAnsi="Angsana New"/>
                <w:sz w:val="28"/>
              </w:rPr>
              <w:t>(15,208,153)</w:t>
            </w:r>
          </w:p>
        </w:tc>
        <w:tc>
          <w:tcPr>
            <w:tcW w:w="270" w:type="dxa"/>
            <w:noWrap/>
            <w:vAlign w:val="bottom"/>
          </w:tcPr>
          <w:p w:rsidRPr="008B68FE" w:rsidR="004572F9" w:rsidP="008B68FE" w:rsidRDefault="004572F9" w14:paraId="21C7239E" w14:textId="77777777">
            <w:pPr>
              <w:jc w:val="right"/>
              <w:rPr>
                <w:rFonts w:ascii="Angsana New" w:hAnsi="Angsana New"/>
                <w:sz w:val="28"/>
              </w:rPr>
            </w:pPr>
          </w:p>
        </w:tc>
        <w:tc>
          <w:tcPr>
            <w:tcW w:w="1263" w:type="dxa"/>
            <w:tcBorders>
              <w:left w:val="nil"/>
            </w:tcBorders>
            <w:noWrap/>
            <w:vAlign w:val="bottom"/>
          </w:tcPr>
          <w:p w:rsidRPr="008B68FE" w:rsidR="004572F9" w:rsidP="008B68FE" w:rsidRDefault="00A15E86" w14:paraId="6FAE1686" w14:textId="3D6E09CE">
            <w:pPr>
              <w:jc w:val="right"/>
              <w:rPr>
                <w:rFonts w:ascii="Angsana New" w:hAnsi="Angsana New"/>
                <w:sz w:val="28"/>
              </w:rPr>
            </w:pPr>
            <w:r w:rsidRPr="00A15E86">
              <w:rPr>
                <w:rFonts w:ascii="Angsana New" w:hAnsi="Angsana New"/>
                <w:sz w:val="28"/>
              </w:rPr>
              <w:t>(15,519,291)</w:t>
            </w:r>
          </w:p>
        </w:tc>
        <w:tc>
          <w:tcPr>
            <w:tcW w:w="270" w:type="dxa"/>
            <w:noWrap/>
            <w:vAlign w:val="bottom"/>
          </w:tcPr>
          <w:p w:rsidRPr="008B68FE" w:rsidR="004572F9" w:rsidP="008B68FE" w:rsidRDefault="004572F9" w14:paraId="04A30061" w14:textId="77777777">
            <w:pPr>
              <w:jc w:val="right"/>
              <w:rPr>
                <w:rFonts w:ascii="Angsana New" w:hAnsi="Angsana New"/>
                <w:sz w:val="28"/>
              </w:rPr>
            </w:pPr>
          </w:p>
        </w:tc>
        <w:tc>
          <w:tcPr>
            <w:tcW w:w="1174" w:type="dxa"/>
            <w:tcBorders>
              <w:left w:val="nil"/>
            </w:tcBorders>
            <w:noWrap/>
            <w:vAlign w:val="bottom"/>
          </w:tcPr>
          <w:p w:rsidRPr="008B68FE" w:rsidR="004572F9" w:rsidP="008B68FE" w:rsidRDefault="004572F9" w14:paraId="7C5239B7" w14:textId="1F88CEEC">
            <w:pPr>
              <w:jc w:val="right"/>
              <w:rPr>
                <w:rFonts w:ascii="Angsana New" w:hAnsi="Angsana New"/>
                <w:sz w:val="28"/>
              </w:rPr>
            </w:pPr>
            <w:r w:rsidRPr="008B68FE">
              <w:rPr>
                <w:rFonts w:ascii="Angsana New" w:hAnsi="Angsana New"/>
                <w:sz w:val="28"/>
              </w:rPr>
              <w:t>(15,190,891)</w:t>
            </w:r>
          </w:p>
        </w:tc>
      </w:tr>
      <w:tr w:rsidRPr="008B68FE" w:rsidR="004572F9" w:rsidTr="00071BA7" w14:paraId="1AED37FC" w14:textId="77777777">
        <w:trPr>
          <w:trHeight w:val="418"/>
        </w:trPr>
        <w:tc>
          <w:tcPr>
            <w:tcW w:w="3330" w:type="dxa"/>
            <w:gridSpan w:val="3"/>
            <w:vAlign w:val="bottom"/>
          </w:tcPr>
          <w:p w:rsidRPr="00A74DAB" w:rsidR="004572F9" w:rsidP="008B68FE" w:rsidRDefault="004572F9" w14:paraId="3A0B54F0" w14:textId="1CD63F84">
            <w:pPr>
              <w:rPr>
                <w:rFonts w:ascii="Angsana New" w:hAnsi="Angsana New"/>
                <w:color w:val="000000"/>
                <w:sz w:val="28"/>
                <w:cs/>
              </w:rPr>
            </w:pPr>
            <w:r w:rsidRPr="008B68FE">
              <w:rPr>
                <w:rFonts w:ascii="Angsana New" w:hAnsi="Angsana New"/>
                <w:color w:val="000000"/>
                <w:sz w:val="28"/>
              </w:rPr>
              <w:t>Total other current receivables - net</w:t>
            </w:r>
          </w:p>
        </w:tc>
        <w:tc>
          <w:tcPr>
            <w:tcW w:w="1350" w:type="dxa"/>
            <w:noWrap/>
            <w:vAlign w:val="bottom"/>
          </w:tcPr>
          <w:p w:rsidRPr="008B68FE" w:rsidR="004572F9" w:rsidP="008B68FE" w:rsidRDefault="00A15E86" w14:paraId="5FC659E5" w14:textId="69E4ABB8">
            <w:pPr>
              <w:pBdr>
                <w:top w:val="single" w:color="auto" w:sz="4" w:space="1"/>
                <w:bottom w:val="single" w:color="auto" w:sz="4" w:space="1"/>
              </w:pBdr>
              <w:jc w:val="right"/>
              <w:rPr>
                <w:rFonts w:ascii="Angsana New" w:hAnsi="Angsana New"/>
                <w:sz w:val="28"/>
              </w:rPr>
            </w:pPr>
            <w:r w:rsidRPr="00A15E86">
              <w:rPr>
                <w:rFonts w:ascii="Angsana New" w:hAnsi="Angsana New"/>
                <w:sz w:val="28"/>
              </w:rPr>
              <w:t>24,275,583</w:t>
            </w:r>
          </w:p>
        </w:tc>
        <w:tc>
          <w:tcPr>
            <w:tcW w:w="270" w:type="dxa"/>
            <w:noWrap/>
            <w:vAlign w:val="bottom"/>
          </w:tcPr>
          <w:p w:rsidRPr="008B68FE" w:rsidR="004572F9" w:rsidP="008B68FE" w:rsidRDefault="004572F9" w14:paraId="577396CF" w14:textId="77777777">
            <w:pPr>
              <w:jc w:val="right"/>
              <w:rPr>
                <w:rFonts w:ascii="Angsana New" w:hAnsi="Angsana New"/>
                <w:sz w:val="28"/>
              </w:rPr>
            </w:pPr>
          </w:p>
        </w:tc>
        <w:tc>
          <w:tcPr>
            <w:tcW w:w="1260" w:type="dxa"/>
            <w:noWrap/>
            <w:vAlign w:val="bottom"/>
          </w:tcPr>
          <w:p w:rsidRPr="008B68FE" w:rsidR="004572F9" w:rsidP="008B68FE" w:rsidRDefault="004572F9" w14:paraId="086D5D44" w14:textId="2F698A54">
            <w:pPr>
              <w:pBdr>
                <w:top w:val="single" w:color="auto" w:sz="4" w:space="1"/>
                <w:bottom w:val="single" w:color="auto" w:sz="4" w:space="1"/>
              </w:pBdr>
              <w:jc w:val="right"/>
              <w:rPr>
                <w:rFonts w:ascii="Angsana New" w:hAnsi="Angsana New"/>
                <w:sz w:val="28"/>
              </w:rPr>
            </w:pPr>
            <w:r w:rsidRPr="008B68FE">
              <w:rPr>
                <w:rFonts w:ascii="Angsana New" w:hAnsi="Angsana New"/>
                <w:sz w:val="28"/>
              </w:rPr>
              <w:t>45,029,083</w:t>
            </w:r>
          </w:p>
        </w:tc>
        <w:tc>
          <w:tcPr>
            <w:tcW w:w="270" w:type="dxa"/>
            <w:noWrap/>
            <w:vAlign w:val="bottom"/>
          </w:tcPr>
          <w:p w:rsidRPr="008B68FE" w:rsidR="004572F9" w:rsidP="008B68FE" w:rsidRDefault="004572F9" w14:paraId="669FB9EA" w14:textId="77777777">
            <w:pPr>
              <w:jc w:val="right"/>
              <w:rPr>
                <w:rFonts w:ascii="Angsana New" w:hAnsi="Angsana New"/>
                <w:sz w:val="28"/>
              </w:rPr>
            </w:pPr>
          </w:p>
        </w:tc>
        <w:tc>
          <w:tcPr>
            <w:tcW w:w="1263" w:type="dxa"/>
            <w:noWrap/>
            <w:vAlign w:val="bottom"/>
          </w:tcPr>
          <w:p w:rsidRPr="008B68FE" w:rsidR="004572F9" w:rsidP="008B68FE" w:rsidRDefault="00A15E86" w14:paraId="18AC3966" w14:textId="0B188925">
            <w:pPr>
              <w:pBdr>
                <w:top w:val="single" w:color="auto" w:sz="4" w:space="1"/>
                <w:bottom w:val="single" w:color="auto" w:sz="4" w:space="1"/>
              </w:pBdr>
              <w:jc w:val="right"/>
              <w:rPr>
                <w:rFonts w:ascii="Angsana New" w:hAnsi="Angsana New"/>
                <w:sz w:val="28"/>
              </w:rPr>
            </w:pPr>
            <w:r w:rsidRPr="00A15E86">
              <w:rPr>
                <w:rFonts w:ascii="Angsana New" w:hAnsi="Angsana New"/>
                <w:sz w:val="28"/>
              </w:rPr>
              <w:t>25,135,536</w:t>
            </w:r>
          </w:p>
        </w:tc>
        <w:tc>
          <w:tcPr>
            <w:tcW w:w="270" w:type="dxa"/>
            <w:noWrap/>
            <w:vAlign w:val="bottom"/>
          </w:tcPr>
          <w:p w:rsidRPr="008B68FE" w:rsidR="004572F9" w:rsidP="008B68FE" w:rsidRDefault="004572F9" w14:paraId="2222CD68" w14:textId="77777777">
            <w:pPr>
              <w:jc w:val="right"/>
              <w:rPr>
                <w:rFonts w:ascii="Angsana New" w:hAnsi="Angsana New"/>
                <w:sz w:val="28"/>
              </w:rPr>
            </w:pPr>
          </w:p>
        </w:tc>
        <w:tc>
          <w:tcPr>
            <w:tcW w:w="1174" w:type="dxa"/>
            <w:noWrap/>
            <w:vAlign w:val="bottom"/>
          </w:tcPr>
          <w:p w:rsidRPr="008B68FE" w:rsidR="004572F9" w:rsidP="008B68FE" w:rsidRDefault="004572F9" w14:paraId="2C2ECFF8" w14:textId="6F6AE6A8">
            <w:pPr>
              <w:pBdr>
                <w:top w:val="single" w:color="auto" w:sz="4" w:space="1"/>
                <w:bottom w:val="single" w:color="auto" w:sz="4" w:space="1"/>
              </w:pBdr>
              <w:jc w:val="right"/>
              <w:rPr>
                <w:rFonts w:ascii="Angsana New" w:hAnsi="Angsana New"/>
                <w:sz w:val="28"/>
              </w:rPr>
            </w:pPr>
            <w:r w:rsidRPr="008B68FE">
              <w:rPr>
                <w:rFonts w:ascii="Angsana New" w:hAnsi="Angsana New"/>
                <w:sz w:val="28"/>
              </w:rPr>
              <w:t>71,831,127</w:t>
            </w:r>
          </w:p>
        </w:tc>
      </w:tr>
      <w:tr w:rsidRPr="008B68FE" w:rsidR="004572F9" w:rsidTr="00071BA7" w14:paraId="5701960B" w14:textId="77777777">
        <w:trPr>
          <w:trHeight w:val="418"/>
        </w:trPr>
        <w:tc>
          <w:tcPr>
            <w:tcW w:w="3330" w:type="dxa"/>
            <w:gridSpan w:val="3"/>
            <w:vAlign w:val="bottom"/>
          </w:tcPr>
          <w:p w:rsidRPr="008B68FE" w:rsidR="004572F9" w:rsidP="008B68FE" w:rsidRDefault="004572F9" w14:paraId="6188F544" w14:textId="6EE0CCD8">
            <w:pPr>
              <w:rPr>
                <w:rFonts w:ascii="Angsana New" w:hAnsi="Angsana New"/>
                <w:color w:val="000000"/>
                <w:sz w:val="28"/>
              </w:rPr>
            </w:pPr>
            <w:r w:rsidRPr="008B68FE">
              <w:rPr>
                <w:rFonts w:ascii="Angsana New" w:hAnsi="Angsana New"/>
                <w:color w:val="000000"/>
                <w:sz w:val="28"/>
              </w:rPr>
              <w:t>Total trade and other current     receivables</w:t>
            </w:r>
          </w:p>
        </w:tc>
        <w:tc>
          <w:tcPr>
            <w:tcW w:w="1350" w:type="dxa"/>
            <w:noWrap/>
            <w:vAlign w:val="bottom"/>
          </w:tcPr>
          <w:p w:rsidRPr="008B68FE" w:rsidR="004572F9" w:rsidP="008B68FE" w:rsidRDefault="00A15E86" w14:paraId="5E361608" w14:textId="0730C82B">
            <w:pPr>
              <w:pBdr>
                <w:bottom w:val="double" w:color="auto" w:sz="4" w:space="1"/>
              </w:pBdr>
              <w:jc w:val="right"/>
              <w:rPr>
                <w:rFonts w:ascii="Angsana New" w:hAnsi="Angsana New"/>
                <w:sz w:val="28"/>
              </w:rPr>
            </w:pPr>
            <w:r w:rsidRPr="00A15E86">
              <w:rPr>
                <w:rFonts w:ascii="Angsana New" w:hAnsi="Angsana New"/>
                <w:sz w:val="28"/>
              </w:rPr>
              <w:t>140,162,907</w:t>
            </w:r>
          </w:p>
        </w:tc>
        <w:tc>
          <w:tcPr>
            <w:tcW w:w="270" w:type="dxa"/>
            <w:noWrap/>
            <w:vAlign w:val="bottom"/>
          </w:tcPr>
          <w:p w:rsidRPr="008B68FE" w:rsidR="004572F9" w:rsidP="008B68FE" w:rsidRDefault="004572F9" w14:paraId="5BF81310" w14:textId="77777777">
            <w:pPr>
              <w:jc w:val="right"/>
              <w:rPr>
                <w:rFonts w:ascii="Angsana New" w:hAnsi="Angsana New"/>
                <w:color w:val="000000"/>
                <w:sz w:val="28"/>
              </w:rPr>
            </w:pPr>
          </w:p>
        </w:tc>
        <w:tc>
          <w:tcPr>
            <w:tcW w:w="1260" w:type="dxa"/>
            <w:noWrap/>
            <w:vAlign w:val="bottom"/>
          </w:tcPr>
          <w:p w:rsidRPr="00A74DAB" w:rsidR="004572F9" w:rsidP="008B68FE" w:rsidRDefault="004572F9" w14:paraId="570024B4" w14:textId="73C4B354">
            <w:pPr>
              <w:pBdr>
                <w:bottom w:val="double" w:color="auto" w:sz="4" w:space="1"/>
              </w:pBdr>
              <w:jc w:val="right"/>
              <w:rPr>
                <w:rFonts w:ascii="Angsana New" w:hAnsi="Angsana New"/>
                <w:sz w:val="28"/>
                <w:cs/>
              </w:rPr>
            </w:pPr>
            <w:r w:rsidRPr="008B68FE">
              <w:rPr>
                <w:rFonts w:ascii="Angsana New" w:hAnsi="Angsana New"/>
                <w:sz w:val="28"/>
              </w:rPr>
              <w:t>173,830,455</w:t>
            </w:r>
          </w:p>
        </w:tc>
        <w:tc>
          <w:tcPr>
            <w:tcW w:w="270" w:type="dxa"/>
            <w:noWrap/>
            <w:vAlign w:val="bottom"/>
          </w:tcPr>
          <w:p w:rsidRPr="008B68FE" w:rsidR="004572F9" w:rsidP="008B68FE" w:rsidRDefault="004572F9" w14:paraId="3B8CE9B4" w14:textId="77777777">
            <w:pPr>
              <w:jc w:val="right"/>
              <w:rPr>
                <w:rFonts w:ascii="Angsana New" w:hAnsi="Angsana New"/>
                <w:color w:val="000000"/>
                <w:sz w:val="28"/>
              </w:rPr>
            </w:pPr>
          </w:p>
        </w:tc>
        <w:tc>
          <w:tcPr>
            <w:tcW w:w="1263" w:type="dxa"/>
            <w:noWrap/>
            <w:vAlign w:val="bottom"/>
          </w:tcPr>
          <w:p w:rsidRPr="008B68FE" w:rsidR="004572F9" w:rsidP="008B68FE" w:rsidRDefault="00A15E86" w14:paraId="27EE6FD7" w14:textId="4C185F58">
            <w:pPr>
              <w:pBdr>
                <w:bottom w:val="double" w:color="auto" w:sz="4" w:space="1"/>
              </w:pBdr>
              <w:jc w:val="right"/>
              <w:rPr>
                <w:rFonts w:ascii="Angsana New" w:hAnsi="Angsana New"/>
                <w:sz w:val="28"/>
              </w:rPr>
            </w:pPr>
            <w:r w:rsidRPr="00A15E86">
              <w:rPr>
                <w:rFonts w:ascii="Angsana New" w:hAnsi="Angsana New"/>
                <w:sz w:val="28"/>
              </w:rPr>
              <w:t>108,245,768</w:t>
            </w:r>
          </w:p>
        </w:tc>
        <w:tc>
          <w:tcPr>
            <w:tcW w:w="270" w:type="dxa"/>
            <w:noWrap/>
            <w:vAlign w:val="bottom"/>
          </w:tcPr>
          <w:p w:rsidRPr="008B68FE" w:rsidR="004572F9" w:rsidP="008B68FE" w:rsidRDefault="004572F9" w14:paraId="01454F98" w14:textId="712FEB54">
            <w:pPr>
              <w:jc w:val="right"/>
              <w:rPr>
                <w:rFonts w:ascii="Angsana New" w:hAnsi="Angsana New"/>
                <w:color w:val="000000"/>
                <w:sz w:val="28"/>
              </w:rPr>
            </w:pPr>
          </w:p>
        </w:tc>
        <w:tc>
          <w:tcPr>
            <w:tcW w:w="1174" w:type="dxa"/>
            <w:noWrap/>
            <w:vAlign w:val="bottom"/>
          </w:tcPr>
          <w:p w:rsidRPr="00A74DAB" w:rsidR="004572F9" w:rsidP="008B68FE" w:rsidRDefault="004572F9" w14:paraId="5B0B2E71" w14:textId="4B346FA1">
            <w:pPr>
              <w:pBdr>
                <w:bottom w:val="double" w:color="auto" w:sz="4" w:space="1"/>
              </w:pBdr>
              <w:jc w:val="right"/>
              <w:rPr>
                <w:rFonts w:ascii="Angsana New" w:hAnsi="Angsana New"/>
                <w:sz w:val="28"/>
                <w:cs/>
              </w:rPr>
            </w:pPr>
            <w:r w:rsidRPr="008B68FE">
              <w:rPr>
                <w:rFonts w:ascii="Angsana New" w:hAnsi="Angsana New"/>
                <w:sz w:val="28"/>
              </w:rPr>
              <w:t>156,804,996</w:t>
            </w:r>
          </w:p>
        </w:tc>
      </w:tr>
    </w:tbl>
    <w:p w:rsidRPr="008B68FE" w:rsidR="00D76B5F" w:rsidP="0060720D" w:rsidRDefault="00D76B5F" w14:paraId="32A613A1" w14:textId="681C2DDE">
      <w:pPr>
        <w:spacing w:before="120"/>
        <w:jc w:val="thaiDistribute"/>
        <w:rPr>
          <w:rFonts w:asciiTheme="majorBidi" w:hAnsiTheme="majorBidi" w:cstheme="majorBidi"/>
          <w:sz w:val="28"/>
        </w:rPr>
      </w:pPr>
    </w:p>
    <w:tbl>
      <w:tblPr>
        <w:tblpPr w:leftFromText="180" w:rightFromText="180" w:vertAnchor="page" w:horzAnchor="margin" w:tblpY="2068"/>
        <w:tblW w:w="9090" w:type="dxa"/>
        <w:tblLook w:val="04A0" w:firstRow="1" w:lastRow="0" w:firstColumn="1" w:lastColumn="0" w:noHBand="0" w:noVBand="1"/>
      </w:tblPr>
      <w:tblGrid>
        <w:gridCol w:w="275"/>
        <w:gridCol w:w="3145"/>
        <w:gridCol w:w="1260"/>
        <w:gridCol w:w="270"/>
        <w:gridCol w:w="1260"/>
        <w:gridCol w:w="270"/>
        <w:gridCol w:w="1080"/>
        <w:gridCol w:w="270"/>
        <w:gridCol w:w="1260"/>
      </w:tblGrid>
      <w:tr w:rsidRPr="008B68FE" w:rsidR="00D76B5F" w:rsidTr="004572F9" w14:paraId="74D4B554" w14:textId="77777777">
        <w:trPr>
          <w:trHeight w:val="420"/>
          <w:tblHeader/>
        </w:trPr>
        <w:tc>
          <w:tcPr>
            <w:tcW w:w="275" w:type="dxa"/>
            <w:tcBorders>
              <w:top w:val="nil"/>
              <w:left w:val="nil"/>
              <w:right w:val="nil"/>
            </w:tcBorders>
          </w:tcPr>
          <w:p w:rsidRPr="008B68FE" w:rsidR="00D76B5F" w:rsidP="008B68FE" w:rsidRDefault="00D76B5F" w14:paraId="3EEEDEF3" w14:textId="77777777">
            <w:pPr>
              <w:rPr>
                <w:rFonts w:asciiTheme="majorBidi" w:hAnsiTheme="majorBidi" w:cstheme="majorBidi"/>
                <w:color w:val="000000"/>
                <w:sz w:val="28"/>
              </w:rPr>
            </w:pPr>
          </w:p>
        </w:tc>
        <w:tc>
          <w:tcPr>
            <w:tcW w:w="3145" w:type="dxa"/>
            <w:tcBorders>
              <w:top w:val="nil"/>
              <w:left w:val="nil"/>
              <w:right w:val="nil"/>
            </w:tcBorders>
            <w:noWrap/>
            <w:vAlign w:val="bottom"/>
            <w:hideMark/>
          </w:tcPr>
          <w:p w:rsidRPr="008B68FE" w:rsidR="00D76B5F" w:rsidP="008B68FE" w:rsidRDefault="00D76B5F" w14:paraId="6CEBE146" w14:textId="77777777">
            <w:pPr>
              <w:rPr>
                <w:rFonts w:asciiTheme="majorBidi" w:hAnsiTheme="majorBidi" w:cstheme="majorBidi"/>
                <w:color w:val="000000"/>
                <w:sz w:val="28"/>
              </w:rPr>
            </w:pPr>
            <w:r w:rsidRPr="008B68FE">
              <w:rPr>
                <w:rFonts w:asciiTheme="majorBidi" w:hAnsiTheme="majorBidi" w:cstheme="majorBidi"/>
                <w:color w:val="000000"/>
                <w:sz w:val="28"/>
              </w:rPr>
              <w:t> </w:t>
            </w:r>
          </w:p>
        </w:tc>
        <w:tc>
          <w:tcPr>
            <w:tcW w:w="5670" w:type="dxa"/>
            <w:gridSpan w:val="7"/>
            <w:tcBorders>
              <w:top w:val="nil"/>
              <w:left w:val="nil"/>
              <w:bottom w:val="single" w:color="auto" w:sz="4" w:space="0"/>
              <w:right w:val="nil"/>
            </w:tcBorders>
            <w:noWrap/>
            <w:vAlign w:val="bottom"/>
            <w:hideMark/>
          </w:tcPr>
          <w:p w:rsidRPr="00A74DAB" w:rsidR="00D76B5F" w:rsidP="008B68FE" w:rsidRDefault="00D76B5F" w14:paraId="302E21D5" w14:textId="77777777">
            <w:pPr>
              <w:jc w:val="center"/>
              <w:rPr>
                <w:rFonts w:asciiTheme="majorBidi" w:hAnsiTheme="majorBidi" w:cstheme="majorBidi"/>
                <w:color w:val="000000"/>
                <w:sz w:val="28"/>
                <w:cs/>
              </w:rPr>
            </w:pPr>
            <w:proofErr w:type="gramStart"/>
            <w:r w:rsidRPr="008B68FE">
              <w:rPr>
                <w:rFonts w:asciiTheme="majorBidi" w:hAnsiTheme="majorBidi" w:cstheme="majorBidi"/>
                <w:color w:val="000000"/>
                <w:sz w:val="28"/>
              </w:rPr>
              <w:t>Unit :</w:t>
            </w:r>
            <w:proofErr w:type="gramEnd"/>
            <w:r w:rsidRPr="008B68FE">
              <w:rPr>
                <w:rFonts w:asciiTheme="majorBidi" w:hAnsiTheme="majorBidi" w:cstheme="majorBidi"/>
                <w:color w:val="000000"/>
                <w:sz w:val="28"/>
              </w:rPr>
              <w:t xml:space="preserve"> Baht</w:t>
            </w:r>
          </w:p>
        </w:tc>
      </w:tr>
      <w:tr w:rsidRPr="008B68FE" w:rsidR="00D76B5F" w:rsidTr="004572F9" w14:paraId="60E88F58" w14:textId="77777777">
        <w:trPr>
          <w:trHeight w:val="420"/>
          <w:tblHeader/>
        </w:trPr>
        <w:tc>
          <w:tcPr>
            <w:tcW w:w="3420" w:type="dxa"/>
            <w:gridSpan w:val="2"/>
            <w:vMerge w:val="restart"/>
            <w:vAlign w:val="center"/>
          </w:tcPr>
          <w:p w:rsidRPr="008B68FE" w:rsidR="00D76B5F" w:rsidP="008B68FE" w:rsidRDefault="00D76B5F" w14:paraId="1F3D4643" w14:textId="77777777">
            <w:pPr>
              <w:jc w:val="center"/>
              <w:rPr>
                <w:rFonts w:asciiTheme="majorBidi" w:hAnsiTheme="majorBidi" w:cstheme="majorBidi"/>
                <w:color w:val="000000"/>
                <w:sz w:val="28"/>
              </w:rPr>
            </w:pPr>
            <w:r w:rsidRPr="008B68FE">
              <w:rPr>
                <w:rFonts w:asciiTheme="majorBidi" w:hAnsiTheme="majorBidi" w:cstheme="majorBidi"/>
                <w:color w:val="000000"/>
                <w:sz w:val="28"/>
              </w:rPr>
              <w:t>Ages of receivables</w:t>
            </w:r>
          </w:p>
        </w:tc>
        <w:tc>
          <w:tcPr>
            <w:tcW w:w="2790" w:type="dxa"/>
            <w:gridSpan w:val="3"/>
            <w:tcBorders>
              <w:top w:val="nil"/>
              <w:left w:val="nil"/>
              <w:bottom w:val="single" w:color="auto" w:sz="4" w:space="0"/>
              <w:right w:val="nil"/>
            </w:tcBorders>
            <w:noWrap/>
            <w:vAlign w:val="bottom"/>
            <w:hideMark/>
          </w:tcPr>
          <w:p w:rsidRPr="008B68FE" w:rsidR="00D76B5F" w:rsidP="008B68FE" w:rsidRDefault="00D76B5F" w14:paraId="0CBD3DCD" w14:textId="77777777">
            <w:pPr>
              <w:jc w:val="center"/>
              <w:rPr>
                <w:rFonts w:asciiTheme="majorBidi" w:hAnsiTheme="majorBidi" w:cstheme="majorBidi"/>
                <w:color w:val="000000"/>
                <w:sz w:val="28"/>
              </w:rPr>
            </w:pPr>
            <w:r w:rsidRPr="008B68FE">
              <w:rPr>
                <w:rFonts w:asciiTheme="majorBidi" w:hAnsiTheme="majorBidi" w:cstheme="majorBidi"/>
                <w:color w:val="000000"/>
                <w:sz w:val="28"/>
              </w:rPr>
              <w:t>Consolidated financial statements</w:t>
            </w:r>
          </w:p>
        </w:tc>
        <w:tc>
          <w:tcPr>
            <w:tcW w:w="270" w:type="dxa"/>
            <w:tcBorders>
              <w:top w:val="nil"/>
              <w:left w:val="nil"/>
              <w:bottom w:val="nil"/>
              <w:right w:val="nil"/>
            </w:tcBorders>
            <w:noWrap/>
            <w:vAlign w:val="bottom"/>
            <w:hideMark/>
          </w:tcPr>
          <w:p w:rsidRPr="008B68FE" w:rsidR="00D76B5F" w:rsidP="008B68FE" w:rsidRDefault="00D76B5F" w14:paraId="52F8A38F" w14:textId="77777777">
            <w:pPr>
              <w:rPr>
                <w:rFonts w:asciiTheme="majorBidi" w:hAnsiTheme="majorBidi" w:cstheme="majorBidi"/>
                <w:color w:val="000000"/>
                <w:sz w:val="28"/>
              </w:rPr>
            </w:pPr>
            <w:r w:rsidRPr="008B68FE">
              <w:rPr>
                <w:rFonts w:asciiTheme="majorBidi" w:hAnsiTheme="majorBidi" w:cstheme="majorBidi"/>
                <w:color w:val="000000"/>
                <w:sz w:val="28"/>
              </w:rPr>
              <w:t> </w:t>
            </w:r>
          </w:p>
        </w:tc>
        <w:tc>
          <w:tcPr>
            <w:tcW w:w="2610" w:type="dxa"/>
            <w:gridSpan w:val="3"/>
            <w:tcBorders>
              <w:top w:val="nil"/>
              <w:left w:val="nil"/>
              <w:bottom w:val="single" w:color="auto" w:sz="4" w:space="0"/>
              <w:right w:val="nil"/>
            </w:tcBorders>
            <w:noWrap/>
            <w:vAlign w:val="bottom"/>
            <w:hideMark/>
          </w:tcPr>
          <w:p w:rsidRPr="008B68FE" w:rsidR="00D76B5F" w:rsidP="008B68FE" w:rsidRDefault="00D76B5F" w14:paraId="27A786BC" w14:textId="77777777">
            <w:pPr>
              <w:jc w:val="center"/>
              <w:rPr>
                <w:rFonts w:asciiTheme="majorBidi" w:hAnsiTheme="majorBidi" w:cstheme="majorBidi"/>
                <w:color w:val="000000"/>
                <w:sz w:val="28"/>
              </w:rPr>
            </w:pPr>
            <w:r w:rsidRPr="008B68FE">
              <w:rPr>
                <w:rFonts w:asciiTheme="majorBidi" w:hAnsiTheme="majorBidi" w:cstheme="majorBidi"/>
                <w:color w:val="000000"/>
                <w:sz w:val="28"/>
              </w:rPr>
              <w:t>Separate financial statements</w:t>
            </w:r>
          </w:p>
        </w:tc>
      </w:tr>
      <w:tr w:rsidRPr="008B68FE" w:rsidR="00D76B5F" w:rsidTr="004572F9" w14:paraId="5DDB3D5E" w14:textId="77777777">
        <w:trPr>
          <w:trHeight w:val="420"/>
          <w:tblHeader/>
        </w:trPr>
        <w:tc>
          <w:tcPr>
            <w:tcW w:w="3420" w:type="dxa"/>
            <w:gridSpan w:val="2"/>
            <w:vMerge/>
            <w:vAlign w:val="bottom"/>
          </w:tcPr>
          <w:p w:rsidRPr="008B68FE" w:rsidR="00D76B5F" w:rsidP="008B68FE" w:rsidRDefault="00D76B5F" w14:paraId="54D013E2" w14:textId="77777777">
            <w:pPr>
              <w:rPr>
                <w:rFonts w:asciiTheme="majorBidi" w:hAnsiTheme="majorBidi" w:cstheme="majorBidi"/>
                <w:color w:val="000000"/>
                <w:sz w:val="28"/>
              </w:rPr>
            </w:pPr>
          </w:p>
        </w:tc>
        <w:tc>
          <w:tcPr>
            <w:tcW w:w="1260" w:type="dxa"/>
            <w:tcBorders>
              <w:top w:val="nil"/>
              <w:left w:val="nil"/>
              <w:bottom w:val="single" w:color="auto" w:sz="4" w:space="0"/>
              <w:right w:val="nil"/>
            </w:tcBorders>
            <w:noWrap/>
            <w:vAlign w:val="bottom"/>
            <w:hideMark/>
          </w:tcPr>
          <w:p w:rsidRPr="008B68FE" w:rsidR="00D76B5F" w:rsidP="008B68FE" w:rsidRDefault="00D76B5F" w14:paraId="4D97BB0A" w14:textId="77777777">
            <w:pPr>
              <w:jc w:val="center"/>
              <w:rPr>
                <w:rFonts w:asciiTheme="majorBidi" w:hAnsiTheme="majorBidi" w:cstheme="majorBidi"/>
                <w:sz w:val="28"/>
              </w:rPr>
            </w:pPr>
            <w:r w:rsidRPr="008B68FE">
              <w:rPr>
                <w:rFonts w:asciiTheme="majorBidi" w:hAnsiTheme="majorBidi" w:cstheme="majorBidi"/>
                <w:sz w:val="28"/>
              </w:rPr>
              <w:t>June 30,</w:t>
            </w:r>
          </w:p>
          <w:p w:rsidRPr="008B68FE" w:rsidR="00D76B5F" w:rsidP="008B68FE" w:rsidRDefault="00D76B5F" w14:paraId="50EF44BA" w14:textId="77777777">
            <w:pPr>
              <w:jc w:val="center"/>
              <w:rPr>
                <w:rFonts w:asciiTheme="majorBidi" w:hAnsiTheme="majorBidi" w:cstheme="majorBidi"/>
                <w:color w:val="000000"/>
                <w:sz w:val="28"/>
              </w:rPr>
            </w:pPr>
            <w:r w:rsidRPr="008B68FE">
              <w:rPr>
                <w:rFonts w:asciiTheme="majorBidi" w:hAnsiTheme="majorBidi" w:cstheme="majorBidi"/>
                <w:sz w:val="28"/>
              </w:rPr>
              <w:t>2026</w:t>
            </w:r>
          </w:p>
        </w:tc>
        <w:tc>
          <w:tcPr>
            <w:tcW w:w="270" w:type="dxa"/>
            <w:tcBorders>
              <w:top w:val="nil"/>
              <w:left w:val="nil"/>
              <w:bottom w:val="nil"/>
              <w:right w:val="nil"/>
            </w:tcBorders>
            <w:noWrap/>
            <w:vAlign w:val="bottom"/>
            <w:hideMark/>
          </w:tcPr>
          <w:p w:rsidRPr="008B68FE" w:rsidR="00D76B5F" w:rsidP="008B68FE" w:rsidRDefault="00D76B5F" w14:paraId="062C6219" w14:textId="77777777">
            <w:pPr>
              <w:rPr>
                <w:rFonts w:asciiTheme="majorBidi" w:hAnsiTheme="majorBidi" w:cstheme="majorBidi"/>
                <w:color w:val="000000"/>
                <w:sz w:val="28"/>
              </w:rPr>
            </w:pPr>
            <w:r w:rsidRPr="008B68FE">
              <w:rPr>
                <w:rFonts w:asciiTheme="majorBidi" w:hAnsiTheme="majorBidi" w:cstheme="majorBidi"/>
                <w:color w:val="000000"/>
                <w:sz w:val="28"/>
              </w:rPr>
              <w:t> </w:t>
            </w:r>
          </w:p>
        </w:tc>
        <w:tc>
          <w:tcPr>
            <w:tcW w:w="1260" w:type="dxa"/>
            <w:tcBorders>
              <w:top w:val="nil"/>
              <w:left w:val="nil"/>
              <w:bottom w:val="single" w:color="auto" w:sz="4" w:space="0"/>
              <w:right w:val="nil"/>
            </w:tcBorders>
            <w:noWrap/>
            <w:vAlign w:val="bottom"/>
            <w:hideMark/>
          </w:tcPr>
          <w:p w:rsidRPr="00A74DAB" w:rsidR="00D76B5F" w:rsidP="008B68FE" w:rsidRDefault="00D76B5F" w14:paraId="6FBC1A58" w14:textId="77777777">
            <w:pPr>
              <w:jc w:val="center"/>
              <w:rPr>
                <w:rFonts w:asciiTheme="majorBidi" w:hAnsiTheme="majorBidi" w:cstheme="majorBidi"/>
                <w:color w:val="000000"/>
                <w:sz w:val="28"/>
                <w:cs/>
              </w:rPr>
            </w:pPr>
            <w:r w:rsidRPr="008B68FE">
              <w:rPr>
                <w:rFonts w:asciiTheme="majorBidi" w:hAnsiTheme="majorBidi" w:cstheme="majorBidi"/>
                <w:color w:val="000000"/>
                <w:sz w:val="28"/>
              </w:rPr>
              <w:t>December 31, 2025</w:t>
            </w:r>
          </w:p>
        </w:tc>
        <w:tc>
          <w:tcPr>
            <w:tcW w:w="270" w:type="dxa"/>
            <w:tcBorders>
              <w:top w:val="nil"/>
              <w:left w:val="nil"/>
              <w:bottom w:val="nil"/>
              <w:right w:val="nil"/>
            </w:tcBorders>
            <w:noWrap/>
            <w:vAlign w:val="bottom"/>
            <w:hideMark/>
          </w:tcPr>
          <w:p w:rsidRPr="008B68FE" w:rsidR="00D76B5F" w:rsidP="008B68FE" w:rsidRDefault="00D76B5F" w14:paraId="1E4B83D4" w14:textId="77777777">
            <w:pPr>
              <w:rPr>
                <w:rFonts w:asciiTheme="majorBidi" w:hAnsiTheme="majorBidi" w:cstheme="majorBidi"/>
                <w:color w:val="000000"/>
                <w:sz w:val="28"/>
              </w:rPr>
            </w:pPr>
            <w:r w:rsidRPr="008B68FE">
              <w:rPr>
                <w:rFonts w:asciiTheme="majorBidi" w:hAnsiTheme="majorBidi" w:cstheme="majorBidi"/>
                <w:color w:val="000000"/>
                <w:sz w:val="28"/>
              </w:rPr>
              <w:t> </w:t>
            </w:r>
          </w:p>
        </w:tc>
        <w:tc>
          <w:tcPr>
            <w:tcW w:w="1080" w:type="dxa"/>
            <w:tcBorders>
              <w:top w:val="nil"/>
              <w:left w:val="nil"/>
              <w:bottom w:val="single" w:color="auto" w:sz="4" w:space="0"/>
              <w:right w:val="nil"/>
            </w:tcBorders>
            <w:noWrap/>
            <w:vAlign w:val="bottom"/>
            <w:hideMark/>
          </w:tcPr>
          <w:p w:rsidRPr="008B68FE" w:rsidR="00D76B5F" w:rsidP="008B68FE" w:rsidRDefault="00D76B5F" w14:paraId="520D182F" w14:textId="77777777">
            <w:pPr>
              <w:jc w:val="center"/>
              <w:rPr>
                <w:rFonts w:asciiTheme="majorBidi" w:hAnsiTheme="majorBidi" w:cstheme="majorBidi"/>
                <w:sz w:val="28"/>
              </w:rPr>
            </w:pPr>
            <w:r w:rsidRPr="008B68FE">
              <w:rPr>
                <w:rFonts w:asciiTheme="majorBidi" w:hAnsiTheme="majorBidi" w:cstheme="majorBidi"/>
                <w:sz w:val="28"/>
              </w:rPr>
              <w:t>June 30,</w:t>
            </w:r>
          </w:p>
          <w:p w:rsidRPr="008B68FE" w:rsidR="00D76B5F" w:rsidP="008B68FE" w:rsidRDefault="00D76B5F" w14:paraId="5B659771" w14:textId="77777777">
            <w:pPr>
              <w:jc w:val="center"/>
              <w:rPr>
                <w:rFonts w:asciiTheme="majorBidi" w:hAnsiTheme="majorBidi" w:cstheme="majorBidi"/>
                <w:color w:val="000000"/>
                <w:sz w:val="28"/>
              </w:rPr>
            </w:pPr>
            <w:r w:rsidRPr="008B68FE">
              <w:rPr>
                <w:rFonts w:asciiTheme="majorBidi" w:hAnsiTheme="majorBidi" w:cstheme="majorBidi"/>
                <w:sz w:val="28"/>
              </w:rPr>
              <w:t>2026</w:t>
            </w:r>
          </w:p>
        </w:tc>
        <w:tc>
          <w:tcPr>
            <w:tcW w:w="270" w:type="dxa"/>
            <w:tcBorders>
              <w:top w:val="nil"/>
              <w:left w:val="nil"/>
              <w:bottom w:val="nil"/>
              <w:right w:val="nil"/>
            </w:tcBorders>
            <w:noWrap/>
            <w:vAlign w:val="bottom"/>
            <w:hideMark/>
          </w:tcPr>
          <w:p w:rsidRPr="008B68FE" w:rsidR="00D76B5F" w:rsidP="008B68FE" w:rsidRDefault="00D76B5F" w14:paraId="636FB81E" w14:textId="77777777">
            <w:pPr>
              <w:rPr>
                <w:rFonts w:asciiTheme="majorBidi" w:hAnsiTheme="majorBidi" w:cstheme="majorBidi"/>
                <w:color w:val="000000"/>
                <w:sz w:val="28"/>
              </w:rPr>
            </w:pPr>
            <w:r w:rsidRPr="008B68FE">
              <w:rPr>
                <w:rFonts w:asciiTheme="majorBidi" w:hAnsiTheme="majorBidi" w:cstheme="majorBidi"/>
                <w:color w:val="000000"/>
                <w:sz w:val="28"/>
              </w:rPr>
              <w:t> </w:t>
            </w:r>
          </w:p>
        </w:tc>
        <w:tc>
          <w:tcPr>
            <w:tcW w:w="1260" w:type="dxa"/>
            <w:tcBorders>
              <w:top w:val="nil"/>
              <w:left w:val="nil"/>
              <w:bottom w:val="single" w:color="auto" w:sz="4" w:space="0"/>
              <w:right w:val="nil"/>
            </w:tcBorders>
            <w:noWrap/>
            <w:vAlign w:val="bottom"/>
            <w:hideMark/>
          </w:tcPr>
          <w:p w:rsidRPr="008B68FE" w:rsidR="00D76B5F" w:rsidP="008B68FE" w:rsidRDefault="00D76B5F" w14:paraId="4FF75095" w14:textId="77777777">
            <w:pPr>
              <w:jc w:val="center"/>
              <w:rPr>
                <w:rFonts w:asciiTheme="majorBidi" w:hAnsiTheme="majorBidi" w:cstheme="majorBidi"/>
                <w:color w:val="000000"/>
                <w:sz w:val="28"/>
              </w:rPr>
            </w:pPr>
            <w:r w:rsidRPr="008B68FE">
              <w:rPr>
                <w:rFonts w:asciiTheme="majorBidi" w:hAnsiTheme="majorBidi" w:cstheme="majorBidi"/>
                <w:color w:val="000000"/>
                <w:sz w:val="28"/>
              </w:rPr>
              <w:t>December 31, 2025</w:t>
            </w:r>
          </w:p>
        </w:tc>
      </w:tr>
      <w:tr w:rsidRPr="008B68FE" w:rsidR="00D76B5F" w:rsidTr="004572F9" w14:paraId="6BC072F7" w14:textId="77777777">
        <w:trPr>
          <w:trHeight w:val="420"/>
        </w:trPr>
        <w:tc>
          <w:tcPr>
            <w:tcW w:w="3420" w:type="dxa"/>
            <w:gridSpan w:val="2"/>
            <w:tcBorders>
              <w:top w:val="nil"/>
              <w:left w:val="nil"/>
              <w:bottom w:val="nil"/>
              <w:right w:val="nil"/>
            </w:tcBorders>
            <w:vAlign w:val="bottom"/>
          </w:tcPr>
          <w:p w:rsidRPr="008B68FE" w:rsidR="00D76B5F" w:rsidP="008B68FE" w:rsidRDefault="00D76B5F" w14:paraId="3ECE25CD" w14:textId="77777777">
            <w:pPr>
              <w:rPr>
                <w:rFonts w:asciiTheme="majorBidi" w:hAnsiTheme="majorBidi" w:cstheme="majorBidi"/>
                <w:b/>
                <w:bCs/>
                <w:color w:val="000000"/>
                <w:sz w:val="28"/>
              </w:rPr>
            </w:pPr>
            <w:r w:rsidRPr="008B68FE">
              <w:rPr>
                <w:rFonts w:asciiTheme="majorBidi" w:hAnsiTheme="majorBidi" w:cstheme="majorBidi"/>
                <w:b/>
                <w:bCs/>
                <w:color w:val="000000"/>
                <w:sz w:val="28"/>
              </w:rPr>
              <w:t>Trade receivables - other parties</w:t>
            </w:r>
          </w:p>
        </w:tc>
        <w:tc>
          <w:tcPr>
            <w:tcW w:w="1260" w:type="dxa"/>
            <w:tcBorders>
              <w:top w:val="single" w:color="auto" w:sz="4" w:space="0"/>
              <w:left w:val="nil"/>
              <w:bottom w:val="nil"/>
              <w:right w:val="nil"/>
            </w:tcBorders>
            <w:noWrap/>
            <w:vAlign w:val="bottom"/>
          </w:tcPr>
          <w:p w:rsidRPr="008B68FE" w:rsidR="00D76B5F" w:rsidP="008B68FE" w:rsidRDefault="00D76B5F" w14:paraId="058CFD79" w14:textId="77777777">
            <w:pPr>
              <w:jc w:val="right"/>
              <w:rPr>
                <w:rFonts w:asciiTheme="majorBidi" w:hAnsiTheme="majorBidi" w:cstheme="majorBidi"/>
                <w:color w:val="000000"/>
                <w:sz w:val="28"/>
              </w:rPr>
            </w:pPr>
          </w:p>
        </w:tc>
        <w:tc>
          <w:tcPr>
            <w:tcW w:w="270" w:type="dxa"/>
            <w:tcBorders>
              <w:top w:val="nil"/>
              <w:left w:val="nil"/>
              <w:bottom w:val="nil"/>
              <w:right w:val="nil"/>
            </w:tcBorders>
            <w:noWrap/>
            <w:vAlign w:val="bottom"/>
            <w:hideMark/>
          </w:tcPr>
          <w:p w:rsidRPr="008B68FE" w:rsidR="00D76B5F" w:rsidP="008B68FE" w:rsidRDefault="00D76B5F" w14:paraId="0CE4AFD3" w14:textId="77777777">
            <w:pPr>
              <w:jc w:val="right"/>
              <w:rPr>
                <w:rFonts w:asciiTheme="majorBidi" w:hAnsiTheme="majorBidi" w:cstheme="majorBidi"/>
                <w:color w:val="000000"/>
                <w:sz w:val="28"/>
              </w:rPr>
            </w:pPr>
            <w:r w:rsidRPr="008B68FE">
              <w:rPr>
                <w:rFonts w:asciiTheme="majorBidi" w:hAnsiTheme="majorBidi" w:cstheme="majorBidi"/>
                <w:color w:val="000000"/>
                <w:sz w:val="28"/>
              </w:rPr>
              <w:t> </w:t>
            </w:r>
          </w:p>
        </w:tc>
        <w:tc>
          <w:tcPr>
            <w:tcW w:w="1260" w:type="dxa"/>
            <w:tcBorders>
              <w:top w:val="single" w:color="auto" w:sz="4" w:space="0"/>
              <w:left w:val="nil"/>
              <w:bottom w:val="nil"/>
              <w:right w:val="nil"/>
            </w:tcBorders>
            <w:noWrap/>
            <w:vAlign w:val="bottom"/>
            <w:hideMark/>
          </w:tcPr>
          <w:p w:rsidRPr="008B68FE" w:rsidR="00D76B5F" w:rsidP="008B68FE" w:rsidRDefault="00D76B5F" w14:paraId="3C39F337" w14:textId="77777777">
            <w:pPr>
              <w:jc w:val="right"/>
              <w:rPr>
                <w:rFonts w:asciiTheme="majorBidi" w:hAnsiTheme="majorBidi" w:cstheme="majorBidi"/>
                <w:color w:val="000000"/>
                <w:sz w:val="28"/>
              </w:rPr>
            </w:pPr>
          </w:p>
        </w:tc>
        <w:tc>
          <w:tcPr>
            <w:tcW w:w="270" w:type="dxa"/>
            <w:tcBorders>
              <w:top w:val="nil"/>
              <w:left w:val="nil"/>
              <w:bottom w:val="nil"/>
              <w:right w:val="nil"/>
            </w:tcBorders>
            <w:noWrap/>
            <w:vAlign w:val="bottom"/>
            <w:hideMark/>
          </w:tcPr>
          <w:p w:rsidRPr="008B68FE" w:rsidR="00D76B5F" w:rsidP="008B68FE" w:rsidRDefault="00D76B5F" w14:paraId="16345C5A" w14:textId="77777777">
            <w:pPr>
              <w:jc w:val="right"/>
              <w:rPr>
                <w:rFonts w:asciiTheme="majorBidi" w:hAnsiTheme="majorBidi" w:cstheme="majorBidi"/>
                <w:color w:val="000000"/>
                <w:sz w:val="28"/>
              </w:rPr>
            </w:pPr>
            <w:r w:rsidRPr="008B68FE">
              <w:rPr>
                <w:rFonts w:asciiTheme="majorBidi" w:hAnsiTheme="majorBidi" w:cstheme="majorBidi"/>
                <w:color w:val="000000"/>
                <w:sz w:val="28"/>
              </w:rPr>
              <w:t> </w:t>
            </w:r>
          </w:p>
        </w:tc>
        <w:tc>
          <w:tcPr>
            <w:tcW w:w="1080" w:type="dxa"/>
            <w:tcBorders>
              <w:top w:val="single" w:color="auto" w:sz="4" w:space="0"/>
              <w:left w:val="nil"/>
              <w:bottom w:val="nil"/>
              <w:right w:val="nil"/>
            </w:tcBorders>
            <w:noWrap/>
            <w:vAlign w:val="bottom"/>
          </w:tcPr>
          <w:p w:rsidRPr="008B68FE" w:rsidR="00D76B5F" w:rsidP="008B68FE" w:rsidRDefault="00D76B5F" w14:paraId="71C7943A" w14:textId="77777777">
            <w:pPr>
              <w:jc w:val="right"/>
              <w:rPr>
                <w:rFonts w:asciiTheme="majorBidi" w:hAnsiTheme="majorBidi" w:cstheme="majorBidi"/>
                <w:color w:val="000000"/>
                <w:sz w:val="28"/>
              </w:rPr>
            </w:pPr>
          </w:p>
        </w:tc>
        <w:tc>
          <w:tcPr>
            <w:tcW w:w="270" w:type="dxa"/>
            <w:tcBorders>
              <w:top w:val="nil"/>
              <w:left w:val="nil"/>
              <w:bottom w:val="nil"/>
              <w:right w:val="nil"/>
            </w:tcBorders>
            <w:noWrap/>
            <w:vAlign w:val="bottom"/>
            <w:hideMark/>
          </w:tcPr>
          <w:p w:rsidRPr="008B68FE" w:rsidR="00D76B5F" w:rsidP="008B68FE" w:rsidRDefault="00D76B5F" w14:paraId="108E635E" w14:textId="77777777">
            <w:pPr>
              <w:jc w:val="right"/>
              <w:rPr>
                <w:rFonts w:asciiTheme="majorBidi" w:hAnsiTheme="majorBidi" w:cstheme="majorBidi"/>
                <w:color w:val="000000"/>
                <w:sz w:val="28"/>
              </w:rPr>
            </w:pPr>
            <w:r w:rsidRPr="008B68FE">
              <w:rPr>
                <w:rFonts w:asciiTheme="majorBidi" w:hAnsiTheme="majorBidi" w:cstheme="majorBidi"/>
                <w:color w:val="000000"/>
                <w:sz w:val="28"/>
              </w:rPr>
              <w:t> </w:t>
            </w:r>
          </w:p>
        </w:tc>
        <w:tc>
          <w:tcPr>
            <w:tcW w:w="1260" w:type="dxa"/>
            <w:tcBorders>
              <w:top w:val="single" w:color="auto" w:sz="4" w:space="0"/>
              <w:left w:val="nil"/>
              <w:bottom w:val="nil"/>
              <w:right w:val="nil"/>
            </w:tcBorders>
            <w:noWrap/>
            <w:vAlign w:val="bottom"/>
            <w:hideMark/>
          </w:tcPr>
          <w:p w:rsidRPr="008B68FE" w:rsidR="00D76B5F" w:rsidP="008B68FE" w:rsidRDefault="00D76B5F" w14:paraId="4186CF03" w14:textId="77777777">
            <w:pPr>
              <w:jc w:val="right"/>
              <w:rPr>
                <w:rFonts w:asciiTheme="majorBidi" w:hAnsiTheme="majorBidi" w:cstheme="majorBidi"/>
                <w:color w:val="000000"/>
                <w:sz w:val="28"/>
              </w:rPr>
            </w:pPr>
          </w:p>
        </w:tc>
      </w:tr>
      <w:tr w:rsidRPr="008B68FE" w:rsidR="004572F9" w:rsidTr="00E3040A" w14:paraId="04990475" w14:textId="77777777">
        <w:trPr>
          <w:trHeight w:val="420"/>
        </w:trPr>
        <w:tc>
          <w:tcPr>
            <w:tcW w:w="3420" w:type="dxa"/>
            <w:gridSpan w:val="2"/>
            <w:tcBorders>
              <w:top w:val="nil"/>
              <w:left w:val="nil"/>
              <w:bottom w:val="nil"/>
              <w:right w:val="nil"/>
            </w:tcBorders>
            <w:vAlign w:val="bottom"/>
          </w:tcPr>
          <w:p w:rsidRPr="008B68FE" w:rsidR="004572F9" w:rsidP="008B68FE" w:rsidRDefault="004572F9" w14:paraId="51075581" w14:textId="77777777">
            <w:pPr>
              <w:rPr>
                <w:rFonts w:asciiTheme="majorBidi" w:hAnsiTheme="majorBidi" w:cstheme="majorBidi"/>
                <w:color w:val="000000"/>
                <w:sz w:val="28"/>
              </w:rPr>
            </w:pPr>
            <w:r w:rsidRPr="008B68FE">
              <w:rPr>
                <w:rFonts w:asciiTheme="majorBidi" w:hAnsiTheme="majorBidi" w:cstheme="majorBidi"/>
                <w:color w:val="000000"/>
                <w:sz w:val="28"/>
              </w:rPr>
              <w:t>Not yet due</w:t>
            </w:r>
          </w:p>
        </w:tc>
        <w:tc>
          <w:tcPr>
            <w:tcW w:w="1260" w:type="dxa"/>
            <w:tcBorders>
              <w:top w:val="nil"/>
              <w:left w:val="nil"/>
              <w:bottom w:val="nil"/>
              <w:right w:val="nil"/>
            </w:tcBorders>
            <w:noWrap/>
            <w:vAlign w:val="bottom"/>
          </w:tcPr>
          <w:p w:rsidRPr="008B68FE" w:rsidR="004572F9" w:rsidP="008B68FE" w:rsidRDefault="00A774A4" w14:paraId="216825BC" w14:textId="44155558">
            <w:pPr>
              <w:jc w:val="right"/>
              <w:rPr>
                <w:rFonts w:asciiTheme="majorBidi" w:hAnsiTheme="majorBidi" w:cstheme="majorBidi"/>
                <w:sz w:val="28"/>
              </w:rPr>
            </w:pPr>
            <w:r w:rsidRPr="00A774A4">
              <w:rPr>
                <w:rFonts w:asciiTheme="majorBidi" w:hAnsiTheme="majorBidi" w:cstheme="majorBidi"/>
                <w:sz w:val="28"/>
              </w:rPr>
              <w:t>84,861,020</w:t>
            </w:r>
          </w:p>
        </w:tc>
        <w:tc>
          <w:tcPr>
            <w:tcW w:w="270" w:type="dxa"/>
            <w:tcBorders>
              <w:top w:val="nil"/>
              <w:left w:val="nil"/>
              <w:bottom w:val="nil"/>
              <w:right w:val="nil"/>
            </w:tcBorders>
            <w:noWrap/>
            <w:vAlign w:val="bottom"/>
          </w:tcPr>
          <w:p w:rsidRPr="008B68FE" w:rsidR="004572F9" w:rsidP="008B68FE" w:rsidRDefault="004572F9" w14:paraId="337C580B" w14:textId="77777777">
            <w:pPr>
              <w:jc w:val="right"/>
              <w:rPr>
                <w:rFonts w:asciiTheme="majorBidi" w:hAnsiTheme="majorBidi" w:cstheme="majorBidi"/>
                <w:sz w:val="28"/>
              </w:rPr>
            </w:pPr>
          </w:p>
        </w:tc>
        <w:tc>
          <w:tcPr>
            <w:tcW w:w="1260" w:type="dxa"/>
            <w:tcBorders>
              <w:top w:val="nil"/>
              <w:left w:val="nil"/>
              <w:bottom w:val="nil"/>
              <w:right w:val="nil"/>
            </w:tcBorders>
            <w:noWrap/>
            <w:vAlign w:val="bottom"/>
          </w:tcPr>
          <w:p w:rsidRPr="008B68FE" w:rsidR="004572F9" w:rsidP="008B68FE" w:rsidRDefault="004572F9" w14:paraId="444A610F" w14:textId="6DDDDCD3">
            <w:pPr>
              <w:jc w:val="right"/>
              <w:rPr>
                <w:rFonts w:asciiTheme="majorBidi" w:hAnsiTheme="majorBidi" w:cstheme="majorBidi"/>
                <w:sz w:val="28"/>
              </w:rPr>
            </w:pPr>
            <w:r w:rsidRPr="008B68FE">
              <w:rPr>
                <w:rFonts w:asciiTheme="majorBidi" w:hAnsiTheme="majorBidi" w:cstheme="majorBidi"/>
                <w:sz w:val="28"/>
              </w:rPr>
              <w:t>102,606,226</w:t>
            </w:r>
          </w:p>
        </w:tc>
        <w:tc>
          <w:tcPr>
            <w:tcW w:w="270" w:type="dxa"/>
            <w:tcBorders>
              <w:top w:val="nil"/>
              <w:left w:val="nil"/>
              <w:bottom w:val="nil"/>
              <w:right w:val="nil"/>
            </w:tcBorders>
            <w:noWrap/>
            <w:vAlign w:val="bottom"/>
          </w:tcPr>
          <w:p w:rsidRPr="008B68FE" w:rsidR="004572F9" w:rsidP="008B68FE" w:rsidRDefault="004572F9" w14:paraId="747A45BA" w14:textId="77777777">
            <w:pPr>
              <w:jc w:val="right"/>
              <w:rPr>
                <w:rFonts w:asciiTheme="majorBidi" w:hAnsiTheme="majorBidi" w:cstheme="majorBidi"/>
                <w:sz w:val="28"/>
              </w:rPr>
            </w:pPr>
          </w:p>
        </w:tc>
        <w:tc>
          <w:tcPr>
            <w:tcW w:w="1080" w:type="dxa"/>
            <w:tcBorders>
              <w:top w:val="nil"/>
              <w:left w:val="nil"/>
              <w:bottom w:val="nil"/>
              <w:right w:val="nil"/>
            </w:tcBorders>
            <w:noWrap/>
            <w:vAlign w:val="bottom"/>
          </w:tcPr>
          <w:p w:rsidRPr="008B68FE" w:rsidR="004572F9" w:rsidP="008B68FE" w:rsidRDefault="004572F9" w14:paraId="11D1E324" w14:textId="736D70B4">
            <w:pPr>
              <w:jc w:val="right"/>
              <w:rPr>
                <w:rFonts w:asciiTheme="majorBidi" w:hAnsiTheme="majorBidi" w:cstheme="majorBidi"/>
                <w:sz w:val="28"/>
              </w:rPr>
            </w:pPr>
            <w:r w:rsidRPr="008B68FE">
              <w:rPr>
                <w:rFonts w:asciiTheme="majorBidi" w:hAnsiTheme="majorBidi" w:cstheme="majorBidi"/>
                <w:sz w:val="28"/>
              </w:rPr>
              <w:t>60,314,164</w:t>
            </w:r>
          </w:p>
        </w:tc>
        <w:tc>
          <w:tcPr>
            <w:tcW w:w="270" w:type="dxa"/>
            <w:tcBorders>
              <w:top w:val="nil"/>
              <w:left w:val="nil"/>
              <w:bottom w:val="nil"/>
              <w:right w:val="nil"/>
            </w:tcBorders>
            <w:noWrap/>
            <w:vAlign w:val="bottom"/>
          </w:tcPr>
          <w:p w:rsidRPr="008B68FE" w:rsidR="004572F9" w:rsidP="008B68FE" w:rsidRDefault="004572F9" w14:paraId="3C038537" w14:textId="77777777">
            <w:pPr>
              <w:jc w:val="right"/>
              <w:rPr>
                <w:rFonts w:asciiTheme="majorBidi" w:hAnsiTheme="majorBidi" w:cstheme="majorBidi"/>
                <w:sz w:val="28"/>
              </w:rPr>
            </w:pPr>
          </w:p>
        </w:tc>
        <w:tc>
          <w:tcPr>
            <w:tcW w:w="1260" w:type="dxa"/>
            <w:tcBorders>
              <w:top w:val="nil"/>
              <w:left w:val="nil"/>
              <w:bottom w:val="nil"/>
              <w:right w:val="nil"/>
            </w:tcBorders>
            <w:noWrap/>
            <w:vAlign w:val="bottom"/>
          </w:tcPr>
          <w:p w:rsidRPr="008B68FE" w:rsidR="004572F9" w:rsidP="008B68FE" w:rsidRDefault="004572F9" w14:paraId="6E1A5E1A" w14:textId="60C6A5CC">
            <w:pPr>
              <w:jc w:val="right"/>
              <w:rPr>
                <w:rFonts w:asciiTheme="majorBidi" w:hAnsiTheme="majorBidi" w:cstheme="majorBidi"/>
                <w:sz w:val="28"/>
              </w:rPr>
            </w:pPr>
            <w:r w:rsidRPr="008B68FE">
              <w:rPr>
                <w:rFonts w:asciiTheme="majorBidi" w:hAnsiTheme="majorBidi" w:cstheme="majorBidi"/>
                <w:sz w:val="28"/>
              </w:rPr>
              <w:t>54,925,428</w:t>
            </w:r>
          </w:p>
        </w:tc>
      </w:tr>
      <w:tr w:rsidRPr="008B68FE" w:rsidR="00D76B5F" w:rsidTr="00E3040A" w14:paraId="1A822D12" w14:textId="77777777">
        <w:trPr>
          <w:trHeight w:val="420"/>
        </w:trPr>
        <w:tc>
          <w:tcPr>
            <w:tcW w:w="3420" w:type="dxa"/>
            <w:gridSpan w:val="2"/>
            <w:tcBorders>
              <w:top w:val="nil"/>
              <w:left w:val="nil"/>
              <w:bottom w:val="nil"/>
              <w:right w:val="nil"/>
            </w:tcBorders>
            <w:vAlign w:val="bottom"/>
          </w:tcPr>
          <w:p w:rsidRPr="008B68FE" w:rsidR="00D76B5F" w:rsidP="008B68FE" w:rsidRDefault="00D76B5F" w14:paraId="7D4CBD77" w14:textId="77777777">
            <w:pPr>
              <w:rPr>
                <w:rFonts w:asciiTheme="majorBidi" w:hAnsiTheme="majorBidi" w:cstheme="majorBidi"/>
                <w:color w:val="000000"/>
                <w:sz w:val="28"/>
              </w:rPr>
            </w:pPr>
            <w:r w:rsidRPr="008B68FE">
              <w:rPr>
                <w:rFonts w:asciiTheme="majorBidi" w:hAnsiTheme="majorBidi" w:cstheme="majorBidi"/>
                <w:color w:val="000000"/>
                <w:sz w:val="28"/>
              </w:rPr>
              <w:t>Past due:</w:t>
            </w:r>
          </w:p>
        </w:tc>
        <w:tc>
          <w:tcPr>
            <w:tcW w:w="1260" w:type="dxa"/>
            <w:tcBorders>
              <w:top w:val="nil"/>
              <w:left w:val="nil"/>
              <w:bottom w:val="nil"/>
              <w:right w:val="nil"/>
            </w:tcBorders>
            <w:noWrap/>
            <w:vAlign w:val="bottom"/>
          </w:tcPr>
          <w:p w:rsidRPr="008B68FE" w:rsidR="00D76B5F" w:rsidP="008B68FE" w:rsidRDefault="00D76B5F" w14:paraId="040D6A95" w14:textId="77777777">
            <w:pPr>
              <w:jc w:val="right"/>
              <w:rPr>
                <w:rFonts w:asciiTheme="majorBidi" w:hAnsiTheme="majorBidi" w:cstheme="majorBidi"/>
                <w:sz w:val="28"/>
              </w:rPr>
            </w:pPr>
          </w:p>
        </w:tc>
        <w:tc>
          <w:tcPr>
            <w:tcW w:w="270" w:type="dxa"/>
            <w:tcBorders>
              <w:top w:val="nil"/>
              <w:left w:val="nil"/>
              <w:bottom w:val="nil"/>
              <w:right w:val="nil"/>
            </w:tcBorders>
            <w:noWrap/>
            <w:vAlign w:val="bottom"/>
          </w:tcPr>
          <w:p w:rsidRPr="008B68FE" w:rsidR="00D76B5F" w:rsidP="008B68FE" w:rsidRDefault="00D76B5F" w14:paraId="11BE7C6C" w14:textId="77777777">
            <w:pPr>
              <w:jc w:val="right"/>
              <w:rPr>
                <w:rFonts w:asciiTheme="majorBidi" w:hAnsiTheme="majorBidi" w:cstheme="majorBidi"/>
                <w:sz w:val="28"/>
              </w:rPr>
            </w:pPr>
          </w:p>
        </w:tc>
        <w:tc>
          <w:tcPr>
            <w:tcW w:w="1260" w:type="dxa"/>
            <w:tcBorders>
              <w:top w:val="nil"/>
              <w:left w:val="nil"/>
              <w:bottom w:val="nil"/>
              <w:right w:val="nil"/>
            </w:tcBorders>
            <w:noWrap/>
            <w:vAlign w:val="bottom"/>
          </w:tcPr>
          <w:p w:rsidRPr="008B68FE" w:rsidR="00D76B5F" w:rsidP="008B68FE" w:rsidRDefault="00D76B5F" w14:paraId="53B7E7BE" w14:textId="77777777">
            <w:pPr>
              <w:jc w:val="right"/>
              <w:rPr>
                <w:rFonts w:asciiTheme="majorBidi" w:hAnsiTheme="majorBidi" w:cstheme="majorBidi"/>
                <w:sz w:val="28"/>
              </w:rPr>
            </w:pPr>
          </w:p>
        </w:tc>
        <w:tc>
          <w:tcPr>
            <w:tcW w:w="270" w:type="dxa"/>
            <w:tcBorders>
              <w:top w:val="nil"/>
              <w:left w:val="nil"/>
              <w:bottom w:val="nil"/>
              <w:right w:val="nil"/>
            </w:tcBorders>
            <w:noWrap/>
            <w:vAlign w:val="bottom"/>
          </w:tcPr>
          <w:p w:rsidRPr="008B68FE" w:rsidR="00D76B5F" w:rsidP="008B68FE" w:rsidRDefault="00D76B5F" w14:paraId="514239D1" w14:textId="77777777">
            <w:pPr>
              <w:jc w:val="right"/>
              <w:rPr>
                <w:rFonts w:asciiTheme="majorBidi" w:hAnsiTheme="majorBidi" w:cstheme="majorBidi"/>
                <w:sz w:val="28"/>
              </w:rPr>
            </w:pPr>
          </w:p>
        </w:tc>
        <w:tc>
          <w:tcPr>
            <w:tcW w:w="1080" w:type="dxa"/>
            <w:tcBorders>
              <w:top w:val="nil"/>
              <w:left w:val="nil"/>
              <w:bottom w:val="nil"/>
              <w:right w:val="nil"/>
            </w:tcBorders>
            <w:noWrap/>
            <w:vAlign w:val="bottom"/>
          </w:tcPr>
          <w:p w:rsidRPr="008B68FE" w:rsidR="00D76B5F" w:rsidP="008B68FE" w:rsidRDefault="00D76B5F" w14:paraId="74B0DFF0" w14:textId="77777777">
            <w:pPr>
              <w:jc w:val="right"/>
              <w:rPr>
                <w:rFonts w:asciiTheme="majorBidi" w:hAnsiTheme="majorBidi" w:cstheme="majorBidi"/>
                <w:sz w:val="28"/>
              </w:rPr>
            </w:pPr>
          </w:p>
        </w:tc>
        <w:tc>
          <w:tcPr>
            <w:tcW w:w="270" w:type="dxa"/>
            <w:tcBorders>
              <w:top w:val="nil"/>
              <w:left w:val="nil"/>
              <w:bottom w:val="nil"/>
              <w:right w:val="nil"/>
            </w:tcBorders>
            <w:noWrap/>
            <w:vAlign w:val="bottom"/>
          </w:tcPr>
          <w:p w:rsidRPr="008B68FE" w:rsidR="00D76B5F" w:rsidP="008B68FE" w:rsidRDefault="00D76B5F" w14:paraId="408BF24C" w14:textId="77777777">
            <w:pPr>
              <w:jc w:val="right"/>
              <w:rPr>
                <w:rFonts w:asciiTheme="majorBidi" w:hAnsiTheme="majorBidi" w:cstheme="majorBidi"/>
                <w:sz w:val="28"/>
              </w:rPr>
            </w:pPr>
          </w:p>
        </w:tc>
        <w:tc>
          <w:tcPr>
            <w:tcW w:w="1260" w:type="dxa"/>
            <w:tcBorders>
              <w:top w:val="nil"/>
              <w:left w:val="nil"/>
              <w:bottom w:val="nil"/>
              <w:right w:val="nil"/>
            </w:tcBorders>
            <w:noWrap/>
            <w:vAlign w:val="bottom"/>
          </w:tcPr>
          <w:p w:rsidRPr="008B68FE" w:rsidR="00D76B5F" w:rsidP="008B68FE" w:rsidRDefault="00D76B5F" w14:paraId="53DB2E0B" w14:textId="77777777">
            <w:pPr>
              <w:jc w:val="right"/>
              <w:rPr>
                <w:rFonts w:asciiTheme="majorBidi" w:hAnsiTheme="majorBidi" w:cstheme="majorBidi"/>
                <w:sz w:val="28"/>
              </w:rPr>
            </w:pPr>
          </w:p>
        </w:tc>
      </w:tr>
      <w:tr w:rsidRPr="008B68FE" w:rsidR="00A774A4" w:rsidTr="00E3040A" w14:paraId="6C8A59C7" w14:textId="77777777">
        <w:trPr>
          <w:trHeight w:val="311"/>
        </w:trPr>
        <w:tc>
          <w:tcPr>
            <w:tcW w:w="275" w:type="dxa"/>
            <w:tcBorders>
              <w:top w:val="nil"/>
              <w:left w:val="nil"/>
              <w:bottom w:val="nil"/>
              <w:right w:val="nil"/>
            </w:tcBorders>
            <w:vAlign w:val="bottom"/>
          </w:tcPr>
          <w:p w:rsidRPr="008B68FE" w:rsidR="00A774A4" w:rsidP="00A774A4" w:rsidRDefault="00A774A4" w14:paraId="0F07D38C" w14:textId="77777777">
            <w:pPr>
              <w:rPr>
                <w:rFonts w:asciiTheme="majorBidi" w:hAnsiTheme="majorBidi" w:cstheme="majorBidi"/>
                <w:color w:val="000000"/>
                <w:sz w:val="28"/>
              </w:rPr>
            </w:pPr>
          </w:p>
        </w:tc>
        <w:tc>
          <w:tcPr>
            <w:tcW w:w="3145" w:type="dxa"/>
            <w:tcBorders>
              <w:top w:val="nil"/>
              <w:left w:val="nil"/>
              <w:bottom w:val="nil"/>
              <w:right w:val="nil"/>
            </w:tcBorders>
            <w:noWrap/>
            <w:vAlign w:val="bottom"/>
            <w:hideMark/>
          </w:tcPr>
          <w:p w:rsidRPr="008B68FE" w:rsidR="00A774A4" w:rsidP="00A774A4" w:rsidRDefault="00A774A4" w14:paraId="3A4B6AB1" w14:textId="77777777">
            <w:pPr>
              <w:rPr>
                <w:rFonts w:asciiTheme="majorBidi" w:hAnsiTheme="majorBidi" w:cstheme="majorBidi"/>
                <w:color w:val="000000"/>
                <w:sz w:val="28"/>
              </w:rPr>
            </w:pPr>
            <w:r w:rsidRPr="008B68FE">
              <w:rPr>
                <w:rFonts w:asciiTheme="majorBidi" w:hAnsiTheme="majorBidi" w:cstheme="majorBidi"/>
                <w:color w:val="000000"/>
                <w:sz w:val="28"/>
              </w:rPr>
              <w:t>Less than 3 months</w:t>
            </w:r>
          </w:p>
        </w:tc>
        <w:tc>
          <w:tcPr>
            <w:tcW w:w="1260" w:type="dxa"/>
            <w:tcBorders>
              <w:top w:val="nil"/>
              <w:left w:val="nil"/>
              <w:bottom w:val="nil"/>
              <w:right w:val="nil"/>
            </w:tcBorders>
            <w:noWrap/>
            <w:vAlign w:val="bottom"/>
          </w:tcPr>
          <w:p w:rsidRPr="008B68FE" w:rsidR="00A774A4" w:rsidP="00A774A4" w:rsidRDefault="00A774A4" w14:paraId="7A48D10E" w14:textId="73731FC9">
            <w:pPr>
              <w:jc w:val="right"/>
              <w:rPr>
                <w:rFonts w:asciiTheme="majorBidi" w:hAnsiTheme="majorBidi" w:cstheme="majorBidi"/>
                <w:sz w:val="28"/>
              </w:rPr>
            </w:pPr>
            <w:r>
              <w:rPr>
                <w:rFonts w:asciiTheme="majorBidi" w:hAnsiTheme="majorBidi" w:cstheme="majorBidi"/>
                <w:sz w:val="28"/>
              </w:rPr>
              <w:t>18,412,738</w:t>
            </w:r>
          </w:p>
        </w:tc>
        <w:tc>
          <w:tcPr>
            <w:tcW w:w="270" w:type="dxa"/>
            <w:tcBorders>
              <w:top w:val="nil"/>
              <w:left w:val="nil"/>
              <w:bottom w:val="nil"/>
              <w:right w:val="nil"/>
            </w:tcBorders>
            <w:noWrap/>
            <w:vAlign w:val="bottom"/>
          </w:tcPr>
          <w:p w:rsidRPr="008B68FE" w:rsidR="00A774A4" w:rsidP="00A774A4" w:rsidRDefault="00A774A4" w14:paraId="5688EE3C" w14:textId="77777777">
            <w:pPr>
              <w:jc w:val="right"/>
              <w:rPr>
                <w:rFonts w:asciiTheme="majorBidi" w:hAnsiTheme="majorBidi" w:cstheme="majorBidi"/>
                <w:sz w:val="28"/>
              </w:rPr>
            </w:pPr>
          </w:p>
        </w:tc>
        <w:tc>
          <w:tcPr>
            <w:tcW w:w="1260" w:type="dxa"/>
            <w:tcBorders>
              <w:top w:val="nil"/>
              <w:left w:val="nil"/>
              <w:bottom w:val="nil"/>
              <w:right w:val="nil"/>
            </w:tcBorders>
            <w:noWrap/>
            <w:vAlign w:val="bottom"/>
          </w:tcPr>
          <w:p w:rsidRPr="008B68FE" w:rsidR="00A774A4" w:rsidP="00A774A4" w:rsidRDefault="00A774A4" w14:paraId="5E286037" w14:textId="59AF3BA3">
            <w:pPr>
              <w:jc w:val="right"/>
              <w:rPr>
                <w:rFonts w:asciiTheme="majorBidi" w:hAnsiTheme="majorBidi" w:cstheme="majorBidi"/>
                <w:color w:val="000000"/>
                <w:sz w:val="28"/>
              </w:rPr>
            </w:pPr>
            <w:r w:rsidRPr="008B68FE">
              <w:rPr>
                <w:rFonts w:asciiTheme="majorBidi" w:hAnsiTheme="majorBidi" w:cstheme="majorBidi"/>
                <w:color w:val="000000"/>
                <w:sz w:val="28"/>
              </w:rPr>
              <w:t>21,293,190</w:t>
            </w:r>
          </w:p>
        </w:tc>
        <w:tc>
          <w:tcPr>
            <w:tcW w:w="270" w:type="dxa"/>
            <w:tcBorders>
              <w:top w:val="nil"/>
              <w:left w:val="nil"/>
              <w:bottom w:val="nil"/>
              <w:right w:val="nil"/>
            </w:tcBorders>
            <w:noWrap/>
            <w:vAlign w:val="bottom"/>
          </w:tcPr>
          <w:p w:rsidRPr="008B68FE" w:rsidR="00A774A4" w:rsidP="00A774A4" w:rsidRDefault="00A774A4" w14:paraId="4E0017D0" w14:textId="77777777">
            <w:pPr>
              <w:jc w:val="right"/>
              <w:rPr>
                <w:rFonts w:asciiTheme="majorBidi" w:hAnsiTheme="majorBidi" w:cstheme="majorBidi"/>
                <w:sz w:val="28"/>
              </w:rPr>
            </w:pPr>
          </w:p>
        </w:tc>
        <w:tc>
          <w:tcPr>
            <w:tcW w:w="1080" w:type="dxa"/>
            <w:tcBorders>
              <w:top w:val="nil"/>
              <w:left w:val="nil"/>
              <w:bottom w:val="nil"/>
              <w:right w:val="nil"/>
            </w:tcBorders>
            <w:noWrap/>
          </w:tcPr>
          <w:p w:rsidRPr="008B68FE" w:rsidR="00A774A4" w:rsidP="00A774A4" w:rsidRDefault="00A774A4" w14:paraId="749E6DBC" w14:textId="328FBA8D">
            <w:pPr>
              <w:jc w:val="right"/>
              <w:rPr>
                <w:rFonts w:asciiTheme="majorBidi" w:hAnsiTheme="majorBidi" w:cstheme="majorBidi"/>
                <w:sz w:val="28"/>
              </w:rPr>
            </w:pPr>
            <w:r w:rsidRPr="008B68FE">
              <w:rPr>
                <w:rFonts w:asciiTheme="majorBidi" w:hAnsiTheme="majorBidi" w:cstheme="majorBidi"/>
                <w:sz w:val="28"/>
              </w:rPr>
              <w:t>12,556,367</w:t>
            </w:r>
          </w:p>
        </w:tc>
        <w:tc>
          <w:tcPr>
            <w:tcW w:w="270" w:type="dxa"/>
            <w:tcBorders>
              <w:top w:val="nil"/>
              <w:left w:val="nil"/>
              <w:bottom w:val="nil"/>
              <w:right w:val="nil"/>
            </w:tcBorders>
            <w:noWrap/>
            <w:vAlign w:val="bottom"/>
          </w:tcPr>
          <w:p w:rsidRPr="008B68FE" w:rsidR="00A774A4" w:rsidP="00A774A4" w:rsidRDefault="00A774A4" w14:paraId="7CE4CA11" w14:textId="77777777">
            <w:pPr>
              <w:jc w:val="right"/>
              <w:rPr>
                <w:rFonts w:asciiTheme="majorBidi" w:hAnsiTheme="majorBidi" w:cstheme="majorBidi"/>
                <w:sz w:val="28"/>
              </w:rPr>
            </w:pPr>
          </w:p>
        </w:tc>
        <w:tc>
          <w:tcPr>
            <w:tcW w:w="1260" w:type="dxa"/>
            <w:tcBorders>
              <w:top w:val="nil"/>
              <w:left w:val="nil"/>
              <w:bottom w:val="nil"/>
              <w:right w:val="nil"/>
            </w:tcBorders>
            <w:noWrap/>
            <w:vAlign w:val="bottom"/>
          </w:tcPr>
          <w:p w:rsidRPr="008B68FE" w:rsidR="00A774A4" w:rsidP="00A774A4" w:rsidRDefault="00A774A4" w14:paraId="7028E948" w14:textId="1505A54F">
            <w:pPr>
              <w:jc w:val="right"/>
              <w:rPr>
                <w:rFonts w:asciiTheme="majorBidi" w:hAnsiTheme="majorBidi" w:cstheme="majorBidi"/>
                <w:sz w:val="28"/>
              </w:rPr>
            </w:pPr>
            <w:r w:rsidRPr="008B68FE">
              <w:rPr>
                <w:rFonts w:asciiTheme="majorBidi" w:hAnsiTheme="majorBidi" w:cstheme="majorBidi"/>
                <w:sz w:val="28"/>
              </w:rPr>
              <w:t>18,670,089</w:t>
            </w:r>
          </w:p>
        </w:tc>
      </w:tr>
      <w:tr w:rsidRPr="008B68FE" w:rsidR="00A774A4" w:rsidTr="00E3040A" w14:paraId="169A1EFC" w14:textId="77777777">
        <w:trPr>
          <w:trHeight w:val="374"/>
        </w:trPr>
        <w:tc>
          <w:tcPr>
            <w:tcW w:w="275" w:type="dxa"/>
            <w:tcBorders>
              <w:top w:val="nil"/>
              <w:left w:val="nil"/>
              <w:bottom w:val="nil"/>
              <w:right w:val="nil"/>
            </w:tcBorders>
            <w:vAlign w:val="bottom"/>
          </w:tcPr>
          <w:p w:rsidRPr="008B68FE" w:rsidR="00A774A4" w:rsidP="00A774A4" w:rsidRDefault="00A774A4" w14:paraId="12A3136B" w14:textId="77777777">
            <w:pPr>
              <w:rPr>
                <w:rFonts w:asciiTheme="majorBidi" w:hAnsiTheme="majorBidi" w:cstheme="majorBidi"/>
                <w:color w:val="000000"/>
                <w:sz w:val="28"/>
              </w:rPr>
            </w:pPr>
          </w:p>
        </w:tc>
        <w:tc>
          <w:tcPr>
            <w:tcW w:w="3145" w:type="dxa"/>
            <w:tcBorders>
              <w:top w:val="nil"/>
              <w:left w:val="nil"/>
              <w:bottom w:val="nil"/>
              <w:right w:val="nil"/>
            </w:tcBorders>
            <w:noWrap/>
            <w:vAlign w:val="bottom"/>
            <w:hideMark/>
          </w:tcPr>
          <w:p w:rsidRPr="008B68FE" w:rsidR="00A774A4" w:rsidP="00A774A4" w:rsidRDefault="00A774A4" w14:paraId="152CA78C" w14:textId="77777777">
            <w:pPr>
              <w:rPr>
                <w:rFonts w:asciiTheme="majorBidi" w:hAnsiTheme="majorBidi" w:cstheme="majorBidi"/>
                <w:color w:val="000000"/>
                <w:sz w:val="28"/>
              </w:rPr>
            </w:pPr>
            <w:r w:rsidRPr="008B68FE">
              <w:rPr>
                <w:rFonts w:asciiTheme="majorBidi" w:hAnsiTheme="majorBidi" w:cstheme="majorBidi"/>
                <w:color w:val="000000"/>
                <w:sz w:val="28"/>
              </w:rPr>
              <w:t>Over 3 months but not over 6 months</w:t>
            </w:r>
          </w:p>
        </w:tc>
        <w:tc>
          <w:tcPr>
            <w:tcW w:w="1260" w:type="dxa"/>
            <w:tcBorders>
              <w:top w:val="nil"/>
              <w:left w:val="nil"/>
              <w:bottom w:val="nil"/>
              <w:right w:val="nil"/>
            </w:tcBorders>
            <w:noWrap/>
            <w:vAlign w:val="bottom"/>
          </w:tcPr>
          <w:p w:rsidRPr="008B68FE" w:rsidR="00A774A4" w:rsidP="00A774A4" w:rsidRDefault="00A774A4" w14:paraId="6D2457C2" w14:textId="248BD749">
            <w:pPr>
              <w:jc w:val="right"/>
              <w:rPr>
                <w:rFonts w:asciiTheme="majorBidi" w:hAnsiTheme="majorBidi" w:cstheme="majorBidi"/>
                <w:sz w:val="28"/>
              </w:rPr>
            </w:pPr>
            <w:r>
              <w:rPr>
                <w:rFonts w:asciiTheme="majorBidi" w:hAnsiTheme="majorBidi" w:cstheme="majorBidi"/>
                <w:sz w:val="28"/>
              </w:rPr>
              <w:t>4,580,361</w:t>
            </w:r>
          </w:p>
        </w:tc>
        <w:tc>
          <w:tcPr>
            <w:tcW w:w="270" w:type="dxa"/>
            <w:tcBorders>
              <w:top w:val="nil"/>
              <w:left w:val="nil"/>
              <w:bottom w:val="nil"/>
              <w:right w:val="nil"/>
            </w:tcBorders>
            <w:noWrap/>
            <w:vAlign w:val="bottom"/>
          </w:tcPr>
          <w:p w:rsidRPr="008B68FE" w:rsidR="00A774A4" w:rsidP="00A774A4" w:rsidRDefault="00A774A4" w14:paraId="2647ACA2" w14:textId="77777777">
            <w:pPr>
              <w:jc w:val="right"/>
              <w:rPr>
                <w:rFonts w:asciiTheme="majorBidi" w:hAnsiTheme="majorBidi" w:cstheme="majorBidi"/>
                <w:sz w:val="28"/>
              </w:rPr>
            </w:pPr>
          </w:p>
        </w:tc>
        <w:tc>
          <w:tcPr>
            <w:tcW w:w="1260" w:type="dxa"/>
            <w:tcBorders>
              <w:top w:val="nil"/>
              <w:left w:val="nil"/>
              <w:bottom w:val="nil"/>
              <w:right w:val="nil"/>
            </w:tcBorders>
            <w:noWrap/>
            <w:vAlign w:val="bottom"/>
          </w:tcPr>
          <w:p w:rsidRPr="008B68FE" w:rsidR="00A774A4" w:rsidP="00A774A4" w:rsidRDefault="00A774A4" w14:paraId="26B67FC5" w14:textId="79957659">
            <w:pPr>
              <w:jc w:val="right"/>
              <w:rPr>
                <w:rFonts w:asciiTheme="majorBidi" w:hAnsiTheme="majorBidi" w:cstheme="majorBidi"/>
                <w:sz w:val="28"/>
              </w:rPr>
            </w:pPr>
            <w:r w:rsidRPr="008B68FE">
              <w:rPr>
                <w:rFonts w:asciiTheme="majorBidi" w:hAnsiTheme="majorBidi" w:cstheme="majorBidi"/>
                <w:sz w:val="28"/>
              </w:rPr>
              <w:t xml:space="preserve">-   </w:t>
            </w:r>
          </w:p>
        </w:tc>
        <w:tc>
          <w:tcPr>
            <w:tcW w:w="270" w:type="dxa"/>
            <w:tcBorders>
              <w:top w:val="nil"/>
              <w:left w:val="nil"/>
              <w:bottom w:val="nil"/>
              <w:right w:val="nil"/>
            </w:tcBorders>
            <w:noWrap/>
            <w:vAlign w:val="bottom"/>
          </w:tcPr>
          <w:p w:rsidRPr="008B68FE" w:rsidR="00A774A4" w:rsidP="00A774A4" w:rsidRDefault="00A774A4" w14:paraId="425075E5" w14:textId="77777777">
            <w:pPr>
              <w:jc w:val="right"/>
              <w:rPr>
                <w:rFonts w:asciiTheme="majorBidi" w:hAnsiTheme="majorBidi" w:cstheme="majorBidi"/>
                <w:sz w:val="28"/>
              </w:rPr>
            </w:pPr>
          </w:p>
        </w:tc>
        <w:tc>
          <w:tcPr>
            <w:tcW w:w="1080" w:type="dxa"/>
            <w:tcBorders>
              <w:top w:val="nil"/>
              <w:left w:val="nil"/>
              <w:bottom w:val="nil"/>
              <w:right w:val="nil"/>
            </w:tcBorders>
            <w:noWrap/>
          </w:tcPr>
          <w:p w:rsidRPr="008B68FE" w:rsidR="00A774A4" w:rsidP="00A774A4" w:rsidRDefault="00A774A4" w14:paraId="23C7970D" w14:textId="75EA38E1">
            <w:pPr>
              <w:jc w:val="right"/>
              <w:rPr>
                <w:rFonts w:asciiTheme="majorBidi" w:hAnsiTheme="majorBidi" w:cstheme="majorBidi"/>
                <w:sz w:val="28"/>
              </w:rPr>
            </w:pPr>
            <w:r w:rsidRPr="008B68FE">
              <w:rPr>
                <w:rFonts w:asciiTheme="majorBidi" w:hAnsiTheme="majorBidi" w:cstheme="majorBidi"/>
                <w:sz w:val="28"/>
              </w:rPr>
              <w:t>1,353,274</w:t>
            </w:r>
          </w:p>
        </w:tc>
        <w:tc>
          <w:tcPr>
            <w:tcW w:w="270" w:type="dxa"/>
            <w:tcBorders>
              <w:top w:val="nil"/>
              <w:left w:val="nil"/>
              <w:bottom w:val="nil"/>
              <w:right w:val="nil"/>
            </w:tcBorders>
            <w:noWrap/>
            <w:vAlign w:val="bottom"/>
          </w:tcPr>
          <w:p w:rsidRPr="008B68FE" w:rsidR="00A774A4" w:rsidP="00A774A4" w:rsidRDefault="00A774A4" w14:paraId="3AFAA4CA" w14:textId="77777777">
            <w:pPr>
              <w:jc w:val="right"/>
              <w:rPr>
                <w:rFonts w:asciiTheme="majorBidi" w:hAnsiTheme="majorBidi" w:cstheme="majorBidi"/>
                <w:sz w:val="28"/>
              </w:rPr>
            </w:pPr>
          </w:p>
        </w:tc>
        <w:tc>
          <w:tcPr>
            <w:tcW w:w="1260" w:type="dxa"/>
            <w:tcBorders>
              <w:top w:val="nil"/>
              <w:left w:val="nil"/>
              <w:bottom w:val="nil"/>
              <w:right w:val="nil"/>
            </w:tcBorders>
            <w:noWrap/>
            <w:vAlign w:val="bottom"/>
          </w:tcPr>
          <w:p w:rsidRPr="008B68FE" w:rsidR="00A774A4" w:rsidP="00A774A4" w:rsidRDefault="00A774A4" w14:paraId="3C90B5C5" w14:textId="2EAECF0C">
            <w:pPr>
              <w:jc w:val="right"/>
              <w:rPr>
                <w:rFonts w:asciiTheme="majorBidi" w:hAnsiTheme="majorBidi" w:cstheme="majorBidi"/>
                <w:sz w:val="28"/>
              </w:rPr>
            </w:pPr>
            <w:r w:rsidRPr="008B68FE">
              <w:rPr>
                <w:rFonts w:asciiTheme="majorBidi" w:hAnsiTheme="majorBidi" w:cstheme="majorBidi"/>
                <w:sz w:val="28"/>
              </w:rPr>
              <w:t>-</w:t>
            </w:r>
          </w:p>
        </w:tc>
      </w:tr>
      <w:tr w:rsidRPr="008B68FE" w:rsidR="004572F9" w:rsidTr="00E3040A" w14:paraId="234BA87E" w14:textId="77777777">
        <w:trPr>
          <w:trHeight w:val="302"/>
        </w:trPr>
        <w:tc>
          <w:tcPr>
            <w:tcW w:w="275" w:type="dxa"/>
            <w:tcBorders>
              <w:top w:val="nil"/>
              <w:left w:val="nil"/>
              <w:bottom w:val="nil"/>
              <w:right w:val="nil"/>
            </w:tcBorders>
            <w:vAlign w:val="bottom"/>
          </w:tcPr>
          <w:p w:rsidRPr="008B68FE" w:rsidR="004572F9" w:rsidP="008B68FE" w:rsidRDefault="004572F9" w14:paraId="2600F181" w14:textId="77777777">
            <w:pPr>
              <w:rPr>
                <w:rFonts w:asciiTheme="majorBidi" w:hAnsiTheme="majorBidi" w:cstheme="majorBidi"/>
                <w:color w:val="000000"/>
                <w:sz w:val="28"/>
              </w:rPr>
            </w:pPr>
          </w:p>
        </w:tc>
        <w:tc>
          <w:tcPr>
            <w:tcW w:w="3145" w:type="dxa"/>
            <w:tcBorders>
              <w:top w:val="nil"/>
              <w:left w:val="nil"/>
              <w:bottom w:val="nil"/>
              <w:right w:val="nil"/>
            </w:tcBorders>
            <w:noWrap/>
            <w:vAlign w:val="bottom"/>
            <w:hideMark/>
          </w:tcPr>
          <w:p w:rsidRPr="008B68FE" w:rsidR="004572F9" w:rsidP="008B68FE" w:rsidRDefault="004572F9" w14:paraId="0D3DB988" w14:textId="77777777">
            <w:pPr>
              <w:rPr>
                <w:rFonts w:asciiTheme="majorBidi" w:hAnsiTheme="majorBidi" w:cstheme="majorBidi"/>
                <w:color w:val="000000"/>
                <w:sz w:val="28"/>
              </w:rPr>
            </w:pPr>
            <w:r w:rsidRPr="008B68FE">
              <w:rPr>
                <w:rFonts w:asciiTheme="majorBidi" w:hAnsiTheme="majorBidi" w:cstheme="majorBidi"/>
                <w:color w:val="000000"/>
                <w:sz w:val="28"/>
              </w:rPr>
              <w:t>Over 12 months</w:t>
            </w:r>
          </w:p>
        </w:tc>
        <w:tc>
          <w:tcPr>
            <w:tcW w:w="1260" w:type="dxa"/>
            <w:tcBorders>
              <w:top w:val="nil"/>
              <w:left w:val="nil"/>
              <w:bottom w:val="single" w:color="auto" w:sz="4" w:space="0"/>
              <w:right w:val="nil"/>
            </w:tcBorders>
            <w:noWrap/>
            <w:vAlign w:val="bottom"/>
          </w:tcPr>
          <w:p w:rsidRPr="008B68FE" w:rsidR="004572F9" w:rsidP="008B68FE" w:rsidRDefault="004572F9" w14:paraId="14035DD1" w14:textId="720B681D">
            <w:pPr>
              <w:jc w:val="right"/>
              <w:rPr>
                <w:rFonts w:asciiTheme="majorBidi" w:hAnsiTheme="majorBidi" w:cstheme="majorBidi"/>
                <w:sz w:val="28"/>
              </w:rPr>
            </w:pPr>
            <w:r w:rsidRPr="008B68FE">
              <w:rPr>
                <w:rFonts w:asciiTheme="majorBidi" w:hAnsiTheme="majorBidi" w:cstheme="majorBidi"/>
                <w:sz w:val="28"/>
              </w:rPr>
              <w:t>332,757</w:t>
            </w:r>
          </w:p>
        </w:tc>
        <w:tc>
          <w:tcPr>
            <w:tcW w:w="270" w:type="dxa"/>
            <w:tcBorders>
              <w:top w:val="nil"/>
              <w:left w:val="nil"/>
              <w:bottom w:val="nil"/>
              <w:right w:val="nil"/>
            </w:tcBorders>
            <w:noWrap/>
            <w:vAlign w:val="bottom"/>
          </w:tcPr>
          <w:p w:rsidRPr="008B68FE" w:rsidR="004572F9" w:rsidP="008B68FE" w:rsidRDefault="004572F9" w14:paraId="6032D25F" w14:textId="77777777">
            <w:pPr>
              <w:jc w:val="right"/>
              <w:rPr>
                <w:rFonts w:asciiTheme="majorBidi" w:hAnsiTheme="majorBidi" w:cstheme="majorBidi"/>
                <w:sz w:val="28"/>
              </w:rPr>
            </w:pPr>
          </w:p>
        </w:tc>
        <w:tc>
          <w:tcPr>
            <w:tcW w:w="1260" w:type="dxa"/>
            <w:tcBorders>
              <w:top w:val="nil"/>
              <w:left w:val="nil"/>
              <w:bottom w:val="single" w:color="auto" w:sz="4" w:space="0"/>
              <w:right w:val="nil"/>
            </w:tcBorders>
            <w:noWrap/>
            <w:vAlign w:val="bottom"/>
          </w:tcPr>
          <w:p w:rsidRPr="008B68FE" w:rsidR="004572F9" w:rsidP="008B68FE" w:rsidRDefault="004572F9" w14:paraId="18BD703D" w14:textId="0E185451">
            <w:pPr>
              <w:jc w:val="right"/>
              <w:rPr>
                <w:rFonts w:asciiTheme="majorBidi" w:hAnsiTheme="majorBidi" w:cstheme="majorBidi"/>
                <w:sz w:val="28"/>
              </w:rPr>
            </w:pPr>
            <w:r w:rsidRPr="008B68FE">
              <w:rPr>
                <w:rFonts w:asciiTheme="majorBidi" w:hAnsiTheme="majorBidi" w:cstheme="majorBidi"/>
                <w:sz w:val="28"/>
              </w:rPr>
              <w:t>439,297</w:t>
            </w:r>
          </w:p>
        </w:tc>
        <w:tc>
          <w:tcPr>
            <w:tcW w:w="270" w:type="dxa"/>
            <w:tcBorders>
              <w:top w:val="nil"/>
              <w:left w:val="nil"/>
              <w:bottom w:val="nil"/>
              <w:right w:val="nil"/>
            </w:tcBorders>
            <w:noWrap/>
            <w:vAlign w:val="bottom"/>
          </w:tcPr>
          <w:p w:rsidRPr="008B68FE" w:rsidR="004572F9" w:rsidP="008B68FE" w:rsidRDefault="004572F9" w14:paraId="368792F3" w14:textId="77777777">
            <w:pPr>
              <w:jc w:val="right"/>
              <w:rPr>
                <w:rFonts w:asciiTheme="majorBidi" w:hAnsiTheme="majorBidi" w:cstheme="majorBidi"/>
                <w:sz w:val="28"/>
              </w:rPr>
            </w:pPr>
          </w:p>
        </w:tc>
        <w:tc>
          <w:tcPr>
            <w:tcW w:w="1080" w:type="dxa"/>
            <w:tcBorders>
              <w:top w:val="nil"/>
              <w:left w:val="nil"/>
              <w:bottom w:val="single" w:color="auto" w:sz="4" w:space="0"/>
              <w:right w:val="nil"/>
            </w:tcBorders>
            <w:noWrap/>
          </w:tcPr>
          <w:p w:rsidRPr="008B68FE" w:rsidR="004572F9" w:rsidP="008B68FE" w:rsidRDefault="004572F9" w14:paraId="0A1D565D" w14:textId="566754D5">
            <w:pPr>
              <w:jc w:val="right"/>
              <w:rPr>
                <w:rFonts w:asciiTheme="majorBidi" w:hAnsiTheme="majorBidi" w:cstheme="majorBidi"/>
                <w:sz w:val="28"/>
              </w:rPr>
            </w:pPr>
            <w:r w:rsidRPr="008B68FE">
              <w:rPr>
                <w:rFonts w:asciiTheme="majorBidi" w:hAnsiTheme="majorBidi" w:cstheme="majorBidi"/>
                <w:sz w:val="28"/>
              </w:rPr>
              <w:t>332,757</w:t>
            </w:r>
          </w:p>
        </w:tc>
        <w:tc>
          <w:tcPr>
            <w:tcW w:w="270" w:type="dxa"/>
            <w:tcBorders>
              <w:top w:val="nil"/>
              <w:left w:val="nil"/>
              <w:bottom w:val="nil"/>
              <w:right w:val="nil"/>
            </w:tcBorders>
            <w:noWrap/>
            <w:vAlign w:val="bottom"/>
          </w:tcPr>
          <w:p w:rsidRPr="008B68FE" w:rsidR="004572F9" w:rsidP="008B68FE" w:rsidRDefault="004572F9" w14:paraId="2286D859" w14:textId="77777777">
            <w:pPr>
              <w:jc w:val="right"/>
              <w:rPr>
                <w:rFonts w:asciiTheme="majorBidi" w:hAnsiTheme="majorBidi" w:cstheme="majorBidi"/>
                <w:sz w:val="28"/>
              </w:rPr>
            </w:pPr>
          </w:p>
        </w:tc>
        <w:tc>
          <w:tcPr>
            <w:tcW w:w="1260" w:type="dxa"/>
            <w:tcBorders>
              <w:top w:val="nil"/>
              <w:left w:val="nil"/>
              <w:bottom w:val="single" w:color="auto" w:sz="4" w:space="0"/>
              <w:right w:val="nil"/>
            </w:tcBorders>
            <w:noWrap/>
            <w:vAlign w:val="bottom"/>
          </w:tcPr>
          <w:p w:rsidRPr="008B68FE" w:rsidR="004572F9" w:rsidP="008B68FE" w:rsidRDefault="004572F9" w14:paraId="2A268867" w14:textId="6C28F619">
            <w:pPr>
              <w:jc w:val="right"/>
              <w:rPr>
                <w:rFonts w:asciiTheme="majorBidi" w:hAnsiTheme="majorBidi" w:cstheme="majorBidi"/>
                <w:sz w:val="28"/>
              </w:rPr>
            </w:pPr>
            <w:r w:rsidRPr="008B68FE">
              <w:rPr>
                <w:rFonts w:asciiTheme="majorBidi" w:hAnsiTheme="majorBidi" w:cstheme="majorBidi"/>
                <w:sz w:val="28"/>
              </w:rPr>
              <w:t>404,717</w:t>
            </w:r>
          </w:p>
        </w:tc>
      </w:tr>
      <w:tr w:rsidRPr="008B68FE" w:rsidR="004572F9" w:rsidTr="00E3040A" w14:paraId="39349E6E" w14:textId="77777777">
        <w:trPr>
          <w:trHeight w:val="420"/>
        </w:trPr>
        <w:tc>
          <w:tcPr>
            <w:tcW w:w="3420" w:type="dxa"/>
            <w:gridSpan w:val="2"/>
            <w:tcBorders>
              <w:top w:val="nil"/>
              <w:left w:val="nil"/>
              <w:bottom w:val="nil"/>
              <w:right w:val="nil"/>
            </w:tcBorders>
            <w:vAlign w:val="bottom"/>
          </w:tcPr>
          <w:p w:rsidRPr="008B68FE" w:rsidR="004572F9" w:rsidP="008B68FE" w:rsidRDefault="004572F9" w14:paraId="288BB1C8" w14:textId="77777777">
            <w:pPr>
              <w:rPr>
                <w:rFonts w:asciiTheme="majorBidi" w:hAnsiTheme="majorBidi" w:cstheme="majorBidi"/>
                <w:color w:val="000000"/>
                <w:sz w:val="28"/>
              </w:rPr>
            </w:pPr>
            <w:r w:rsidRPr="008B68FE">
              <w:rPr>
                <w:rFonts w:asciiTheme="majorBidi" w:hAnsiTheme="majorBidi" w:cstheme="majorBidi"/>
                <w:color w:val="000000"/>
                <w:sz w:val="28"/>
              </w:rPr>
              <w:t>Total</w:t>
            </w:r>
          </w:p>
        </w:tc>
        <w:tc>
          <w:tcPr>
            <w:tcW w:w="1260" w:type="dxa"/>
            <w:tcBorders>
              <w:top w:val="single" w:color="auto" w:sz="4" w:space="0"/>
              <w:left w:val="nil"/>
              <w:right w:val="nil"/>
            </w:tcBorders>
            <w:noWrap/>
            <w:vAlign w:val="bottom"/>
          </w:tcPr>
          <w:p w:rsidRPr="008B68FE" w:rsidR="004572F9" w:rsidP="008B68FE" w:rsidRDefault="004572F9" w14:paraId="12300E7D" w14:textId="5D7171B9">
            <w:pPr>
              <w:jc w:val="right"/>
              <w:rPr>
                <w:rFonts w:asciiTheme="majorBidi" w:hAnsiTheme="majorBidi" w:cstheme="majorBidi"/>
                <w:sz w:val="28"/>
              </w:rPr>
            </w:pPr>
            <w:r w:rsidRPr="008B68FE">
              <w:rPr>
                <w:rFonts w:asciiTheme="majorBidi" w:hAnsiTheme="majorBidi" w:cstheme="majorBidi"/>
                <w:sz w:val="28"/>
              </w:rPr>
              <w:t>108,186,876</w:t>
            </w:r>
          </w:p>
        </w:tc>
        <w:tc>
          <w:tcPr>
            <w:tcW w:w="270" w:type="dxa"/>
            <w:tcBorders>
              <w:top w:val="nil"/>
              <w:left w:val="nil"/>
              <w:right w:val="nil"/>
            </w:tcBorders>
            <w:noWrap/>
            <w:vAlign w:val="bottom"/>
          </w:tcPr>
          <w:p w:rsidRPr="008B68FE" w:rsidR="004572F9" w:rsidP="008B68FE" w:rsidRDefault="004572F9" w14:paraId="58A89A2A" w14:textId="77777777">
            <w:pPr>
              <w:jc w:val="right"/>
              <w:rPr>
                <w:rFonts w:asciiTheme="majorBidi" w:hAnsiTheme="majorBidi" w:cstheme="majorBidi"/>
                <w:sz w:val="28"/>
              </w:rPr>
            </w:pPr>
          </w:p>
        </w:tc>
        <w:tc>
          <w:tcPr>
            <w:tcW w:w="1260" w:type="dxa"/>
            <w:tcBorders>
              <w:top w:val="single" w:color="auto" w:sz="4" w:space="0"/>
              <w:left w:val="nil"/>
              <w:right w:val="nil"/>
            </w:tcBorders>
            <w:noWrap/>
            <w:vAlign w:val="bottom"/>
          </w:tcPr>
          <w:p w:rsidRPr="008B68FE" w:rsidR="004572F9" w:rsidP="008B68FE" w:rsidRDefault="004572F9" w14:paraId="572F2568" w14:textId="6C30DD20">
            <w:pPr>
              <w:jc w:val="right"/>
              <w:rPr>
                <w:rFonts w:asciiTheme="majorBidi" w:hAnsiTheme="majorBidi" w:cstheme="majorBidi"/>
                <w:sz w:val="28"/>
              </w:rPr>
            </w:pPr>
            <w:r w:rsidRPr="008B68FE">
              <w:rPr>
                <w:rFonts w:asciiTheme="majorBidi" w:hAnsiTheme="majorBidi" w:cstheme="majorBidi"/>
                <w:sz w:val="28"/>
              </w:rPr>
              <w:t>124,338,713</w:t>
            </w:r>
          </w:p>
        </w:tc>
        <w:tc>
          <w:tcPr>
            <w:tcW w:w="270" w:type="dxa"/>
            <w:tcBorders>
              <w:top w:val="nil"/>
              <w:left w:val="nil"/>
              <w:right w:val="nil"/>
            </w:tcBorders>
            <w:noWrap/>
            <w:vAlign w:val="bottom"/>
          </w:tcPr>
          <w:p w:rsidRPr="008B68FE" w:rsidR="004572F9" w:rsidP="008B68FE" w:rsidRDefault="004572F9" w14:paraId="46BAF30D" w14:textId="77777777">
            <w:pPr>
              <w:jc w:val="right"/>
              <w:rPr>
                <w:rFonts w:asciiTheme="majorBidi" w:hAnsiTheme="majorBidi" w:cstheme="majorBidi"/>
                <w:sz w:val="28"/>
              </w:rPr>
            </w:pPr>
          </w:p>
        </w:tc>
        <w:tc>
          <w:tcPr>
            <w:tcW w:w="1080" w:type="dxa"/>
            <w:noWrap/>
            <w:vAlign w:val="bottom"/>
          </w:tcPr>
          <w:p w:rsidRPr="008B68FE" w:rsidR="004572F9" w:rsidP="008B68FE" w:rsidRDefault="004572F9" w14:paraId="0D0B259F" w14:textId="299FF788">
            <w:pPr>
              <w:jc w:val="right"/>
              <w:rPr>
                <w:rFonts w:asciiTheme="majorBidi" w:hAnsiTheme="majorBidi" w:cstheme="majorBidi"/>
                <w:sz w:val="28"/>
              </w:rPr>
            </w:pPr>
            <w:r w:rsidRPr="008B68FE">
              <w:rPr>
                <w:rFonts w:asciiTheme="majorBidi" w:hAnsiTheme="majorBidi" w:cstheme="majorBidi"/>
                <w:sz w:val="28"/>
              </w:rPr>
              <w:t>74,556,562</w:t>
            </w:r>
          </w:p>
        </w:tc>
        <w:tc>
          <w:tcPr>
            <w:tcW w:w="270" w:type="dxa"/>
            <w:tcBorders>
              <w:top w:val="nil"/>
              <w:left w:val="nil"/>
              <w:right w:val="nil"/>
            </w:tcBorders>
            <w:noWrap/>
            <w:vAlign w:val="bottom"/>
          </w:tcPr>
          <w:p w:rsidRPr="008B68FE" w:rsidR="004572F9" w:rsidP="008B68FE" w:rsidRDefault="004572F9" w14:paraId="7FAF0DD0" w14:textId="77777777">
            <w:pPr>
              <w:jc w:val="right"/>
              <w:rPr>
                <w:rFonts w:asciiTheme="majorBidi" w:hAnsiTheme="majorBidi" w:cstheme="majorBidi"/>
                <w:sz w:val="28"/>
              </w:rPr>
            </w:pPr>
          </w:p>
        </w:tc>
        <w:tc>
          <w:tcPr>
            <w:tcW w:w="1260" w:type="dxa"/>
            <w:noWrap/>
            <w:vAlign w:val="bottom"/>
          </w:tcPr>
          <w:p w:rsidRPr="008B68FE" w:rsidR="004572F9" w:rsidP="008B68FE" w:rsidRDefault="004572F9" w14:paraId="79B1E895" w14:textId="7485B013">
            <w:pPr>
              <w:jc w:val="right"/>
              <w:rPr>
                <w:rFonts w:asciiTheme="majorBidi" w:hAnsiTheme="majorBidi" w:cstheme="majorBidi"/>
                <w:sz w:val="28"/>
              </w:rPr>
            </w:pPr>
            <w:r w:rsidRPr="008B68FE">
              <w:rPr>
                <w:rFonts w:asciiTheme="majorBidi" w:hAnsiTheme="majorBidi" w:cstheme="majorBidi"/>
                <w:sz w:val="28"/>
              </w:rPr>
              <w:t>74,000,234</w:t>
            </w:r>
          </w:p>
        </w:tc>
      </w:tr>
      <w:tr w:rsidRPr="008B68FE" w:rsidR="004572F9" w:rsidTr="00E3040A" w14:paraId="0AD5A833" w14:textId="77777777">
        <w:trPr>
          <w:trHeight w:val="420"/>
        </w:trPr>
        <w:tc>
          <w:tcPr>
            <w:tcW w:w="3420" w:type="dxa"/>
            <w:gridSpan w:val="2"/>
            <w:tcBorders>
              <w:top w:val="nil"/>
              <w:left w:val="nil"/>
              <w:bottom w:val="nil"/>
              <w:right w:val="nil"/>
            </w:tcBorders>
            <w:vAlign w:val="bottom"/>
          </w:tcPr>
          <w:p w:rsidRPr="00A74DAB" w:rsidR="004572F9" w:rsidP="008B68FE" w:rsidRDefault="004572F9" w14:paraId="32AEB701" w14:textId="77777777">
            <w:pPr>
              <w:rPr>
                <w:rFonts w:asciiTheme="majorBidi" w:hAnsiTheme="majorBidi" w:cstheme="majorBidi"/>
                <w:color w:val="000000"/>
                <w:sz w:val="28"/>
                <w:cs/>
              </w:rPr>
            </w:pPr>
            <w:r w:rsidRPr="008B68FE">
              <w:rPr>
                <w:rFonts w:asciiTheme="majorBidi" w:hAnsiTheme="majorBidi" w:cstheme="majorBidi"/>
                <w:color w:val="000000"/>
                <w:sz w:val="28"/>
                <w:u w:val="single"/>
              </w:rPr>
              <w:t>Less</w:t>
            </w:r>
            <w:r w:rsidRPr="008B68FE">
              <w:rPr>
                <w:rFonts w:asciiTheme="majorBidi" w:hAnsiTheme="majorBidi" w:cstheme="majorBidi"/>
                <w:color w:val="000000"/>
                <w:sz w:val="28"/>
              </w:rPr>
              <w:t xml:space="preserve"> Expected credit loss</w:t>
            </w:r>
          </w:p>
        </w:tc>
        <w:tc>
          <w:tcPr>
            <w:tcW w:w="1260" w:type="dxa"/>
            <w:tcBorders>
              <w:left w:val="nil"/>
              <w:bottom w:val="single" w:color="auto" w:sz="4" w:space="0"/>
              <w:right w:val="nil"/>
            </w:tcBorders>
            <w:noWrap/>
            <w:vAlign w:val="bottom"/>
          </w:tcPr>
          <w:p w:rsidRPr="008B68FE" w:rsidR="004572F9" w:rsidP="008B68FE" w:rsidRDefault="004572F9" w14:paraId="73AF816B" w14:textId="47C0C49C">
            <w:pPr>
              <w:jc w:val="right"/>
              <w:rPr>
                <w:rFonts w:asciiTheme="majorBidi" w:hAnsiTheme="majorBidi" w:cstheme="majorBidi"/>
                <w:sz w:val="28"/>
              </w:rPr>
            </w:pPr>
            <w:r w:rsidRPr="00AD7258">
              <w:rPr>
                <w:rFonts w:asciiTheme="majorBidi" w:hAnsiTheme="majorBidi" w:cstheme="majorBidi"/>
                <w:sz w:val="28"/>
              </w:rPr>
              <w:t>(</w:t>
            </w:r>
            <w:r w:rsidRPr="008B68FE">
              <w:rPr>
                <w:rFonts w:asciiTheme="majorBidi" w:hAnsiTheme="majorBidi" w:cstheme="majorBidi"/>
                <w:sz w:val="28"/>
              </w:rPr>
              <w:t>1,209,973</w:t>
            </w:r>
            <w:r w:rsidRPr="00AD7258">
              <w:rPr>
                <w:rFonts w:asciiTheme="majorBidi" w:hAnsiTheme="majorBidi" w:cstheme="majorBidi"/>
                <w:sz w:val="28"/>
              </w:rPr>
              <w:t>)</w:t>
            </w:r>
          </w:p>
        </w:tc>
        <w:tc>
          <w:tcPr>
            <w:tcW w:w="270" w:type="dxa"/>
            <w:tcBorders>
              <w:left w:val="nil"/>
              <w:bottom w:val="nil"/>
              <w:right w:val="nil"/>
            </w:tcBorders>
            <w:noWrap/>
            <w:vAlign w:val="bottom"/>
          </w:tcPr>
          <w:p w:rsidRPr="008B68FE" w:rsidR="004572F9" w:rsidP="008B68FE" w:rsidRDefault="004572F9" w14:paraId="2F04E0D4" w14:textId="77777777">
            <w:pPr>
              <w:jc w:val="right"/>
              <w:rPr>
                <w:rFonts w:asciiTheme="majorBidi" w:hAnsiTheme="majorBidi" w:cstheme="majorBidi"/>
                <w:sz w:val="28"/>
              </w:rPr>
            </w:pPr>
          </w:p>
        </w:tc>
        <w:tc>
          <w:tcPr>
            <w:tcW w:w="1260" w:type="dxa"/>
            <w:tcBorders>
              <w:left w:val="nil"/>
              <w:bottom w:val="single" w:color="auto" w:sz="4" w:space="0"/>
              <w:right w:val="nil"/>
            </w:tcBorders>
            <w:noWrap/>
            <w:vAlign w:val="bottom"/>
          </w:tcPr>
          <w:p w:rsidRPr="008B68FE" w:rsidR="004572F9" w:rsidP="008B68FE" w:rsidRDefault="004572F9" w14:paraId="693201B3" w14:textId="3A527081">
            <w:pPr>
              <w:jc w:val="right"/>
              <w:rPr>
                <w:rFonts w:asciiTheme="majorBidi" w:hAnsiTheme="majorBidi" w:cstheme="majorBidi"/>
                <w:sz w:val="28"/>
              </w:rPr>
            </w:pPr>
            <w:r w:rsidRPr="008B68FE">
              <w:rPr>
                <w:rFonts w:asciiTheme="majorBidi" w:hAnsiTheme="majorBidi" w:cstheme="majorBidi"/>
                <w:sz w:val="28"/>
              </w:rPr>
              <w:t>(650,670)</w:t>
            </w:r>
          </w:p>
        </w:tc>
        <w:tc>
          <w:tcPr>
            <w:tcW w:w="270" w:type="dxa"/>
            <w:tcBorders>
              <w:left w:val="nil"/>
              <w:bottom w:val="nil"/>
              <w:right w:val="nil"/>
            </w:tcBorders>
            <w:noWrap/>
            <w:vAlign w:val="bottom"/>
          </w:tcPr>
          <w:p w:rsidRPr="008B68FE" w:rsidR="004572F9" w:rsidP="008B68FE" w:rsidRDefault="004572F9" w14:paraId="3E782451" w14:textId="77777777">
            <w:pPr>
              <w:jc w:val="right"/>
              <w:rPr>
                <w:rFonts w:asciiTheme="majorBidi" w:hAnsiTheme="majorBidi" w:cstheme="majorBidi"/>
                <w:sz w:val="28"/>
              </w:rPr>
            </w:pPr>
          </w:p>
        </w:tc>
        <w:tc>
          <w:tcPr>
            <w:tcW w:w="1080" w:type="dxa"/>
            <w:tcBorders>
              <w:left w:val="nil"/>
              <w:bottom w:val="single" w:color="auto" w:sz="4" w:space="0"/>
              <w:right w:val="nil"/>
            </w:tcBorders>
            <w:noWrap/>
            <w:vAlign w:val="bottom"/>
          </w:tcPr>
          <w:p w:rsidRPr="008B68FE" w:rsidR="004572F9" w:rsidP="008B68FE" w:rsidRDefault="004572F9" w14:paraId="22160DAC" w14:textId="07B2DEDB">
            <w:pPr>
              <w:jc w:val="right"/>
              <w:rPr>
                <w:rFonts w:asciiTheme="majorBidi" w:hAnsiTheme="majorBidi" w:cstheme="majorBidi"/>
                <w:sz w:val="28"/>
              </w:rPr>
            </w:pPr>
            <w:r w:rsidRPr="00AD7258">
              <w:rPr>
                <w:rFonts w:asciiTheme="majorBidi" w:hAnsiTheme="majorBidi" w:cstheme="majorBidi"/>
                <w:sz w:val="28"/>
              </w:rPr>
              <w:t>(</w:t>
            </w:r>
            <w:r w:rsidRPr="008B68FE">
              <w:rPr>
                <w:rFonts w:asciiTheme="majorBidi" w:hAnsiTheme="majorBidi" w:cstheme="majorBidi"/>
                <w:sz w:val="28"/>
              </w:rPr>
              <w:t>1,056,563</w:t>
            </w:r>
            <w:r w:rsidRPr="00AD7258">
              <w:rPr>
                <w:rFonts w:asciiTheme="majorBidi" w:hAnsiTheme="majorBidi" w:cstheme="majorBidi"/>
                <w:sz w:val="28"/>
              </w:rPr>
              <w:t>)</w:t>
            </w:r>
          </w:p>
        </w:tc>
        <w:tc>
          <w:tcPr>
            <w:tcW w:w="270" w:type="dxa"/>
            <w:tcBorders>
              <w:left w:val="nil"/>
              <w:bottom w:val="nil"/>
              <w:right w:val="nil"/>
            </w:tcBorders>
            <w:noWrap/>
            <w:vAlign w:val="bottom"/>
          </w:tcPr>
          <w:p w:rsidRPr="008B68FE" w:rsidR="004572F9" w:rsidP="008B68FE" w:rsidRDefault="004572F9" w14:paraId="43173595" w14:textId="77777777">
            <w:pPr>
              <w:jc w:val="right"/>
              <w:rPr>
                <w:rFonts w:asciiTheme="majorBidi" w:hAnsiTheme="majorBidi" w:cstheme="majorBidi"/>
                <w:sz w:val="28"/>
              </w:rPr>
            </w:pPr>
          </w:p>
        </w:tc>
        <w:tc>
          <w:tcPr>
            <w:tcW w:w="1260" w:type="dxa"/>
            <w:tcBorders>
              <w:left w:val="nil"/>
              <w:bottom w:val="single" w:color="auto" w:sz="4" w:space="0"/>
              <w:right w:val="nil"/>
            </w:tcBorders>
            <w:noWrap/>
            <w:vAlign w:val="bottom"/>
          </w:tcPr>
          <w:p w:rsidRPr="008B68FE" w:rsidR="004572F9" w:rsidP="008B68FE" w:rsidRDefault="004572F9" w14:paraId="6C6F7483" w14:textId="78891FFB">
            <w:pPr>
              <w:jc w:val="right"/>
              <w:rPr>
                <w:rFonts w:asciiTheme="majorBidi" w:hAnsiTheme="majorBidi" w:cstheme="majorBidi"/>
                <w:sz w:val="28"/>
              </w:rPr>
            </w:pPr>
            <w:r w:rsidRPr="008B68FE">
              <w:rPr>
                <w:rFonts w:asciiTheme="majorBidi" w:hAnsiTheme="majorBidi" w:cstheme="majorBidi"/>
                <w:sz w:val="28"/>
              </w:rPr>
              <w:t>(404,717)</w:t>
            </w:r>
          </w:p>
        </w:tc>
      </w:tr>
      <w:tr w:rsidRPr="008B68FE" w:rsidR="004572F9" w:rsidTr="00E3040A" w14:paraId="11491F43" w14:textId="77777777">
        <w:trPr>
          <w:trHeight w:val="420"/>
        </w:trPr>
        <w:tc>
          <w:tcPr>
            <w:tcW w:w="3420" w:type="dxa"/>
            <w:gridSpan w:val="2"/>
            <w:tcBorders>
              <w:top w:val="nil"/>
              <w:left w:val="nil"/>
              <w:bottom w:val="nil"/>
              <w:right w:val="nil"/>
            </w:tcBorders>
            <w:vAlign w:val="bottom"/>
          </w:tcPr>
          <w:p w:rsidRPr="00A74DAB" w:rsidR="004572F9" w:rsidP="008B68FE" w:rsidRDefault="004572F9" w14:paraId="41A26180" w14:textId="77777777">
            <w:pPr>
              <w:rPr>
                <w:rFonts w:asciiTheme="majorBidi" w:hAnsiTheme="majorBidi" w:cstheme="majorBidi"/>
                <w:color w:val="000000"/>
                <w:sz w:val="28"/>
                <w:cs/>
              </w:rPr>
            </w:pPr>
            <w:r w:rsidRPr="008B68FE">
              <w:rPr>
                <w:rFonts w:asciiTheme="majorBidi" w:hAnsiTheme="majorBidi" w:cstheme="majorBidi"/>
                <w:color w:val="000000"/>
                <w:sz w:val="28"/>
              </w:rPr>
              <w:t>Total trade receivable - other parties</w:t>
            </w:r>
          </w:p>
        </w:tc>
        <w:tc>
          <w:tcPr>
            <w:tcW w:w="1260" w:type="dxa"/>
            <w:tcBorders>
              <w:top w:val="single" w:color="auto" w:sz="4" w:space="0"/>
              <w:left w:val="nil"/>
              <w:bottom w:val="double" w:color="auto" w:sz="4" w:space="0"/>
              <w:right w:val="nil"/>
            </w:tcBorders>
            <w:noWrap/>
            <w:vAlign w:val="bottom"/>
          </w:tcPr>
          <w:p w:rsidRPr="008B68FE" w:rsidR="004572F9" w:rsidP="008B68FE" w:rsidRDefault="004572F9" w14:paraId="0D835574" w14:textId="3F9CD599">
            <w:pPr>
              <w:jc w:val="right"/>
              <w:rPr>
                <w:rFonts w:asciiTheme="majorBidi" w:hAnsiTheme="majorBidi" w:cstheme="majorBidi"/>
                <w:sz w:val="28"/>
              </w:rPr>
            </w:pPr>
            <w:r w:rsidRPr="00AD7258">
              <w:rPr>
                <w:rFonts w:asciiTheme="majorBidi" w:hAnsiTheme="majorBidi" w:cstheme="majorBidi"/>
                <w:sz w:val="28"/>
              </w:rPr>
              <w:t>106</w:t>
            </w:r>
            <w:r w:rsidRPr="008B68FE">
              <w:rPr>
                <w:rFonts w:asciiTheme="majorBidi" w:hAnsiTheme="majorBidi" w:cstheme="majorBidi"/>
                <w:sz w:val="28"/>
              </w:rPr>
              <w:t>,976,903</w:t>
            </w:r>
          </w:p>
        </w:tc>
        <w:tc>
          <w:tcPr>
            <w:tcW w:w="270" w:type="dxa"/>
            <w:tcBorders>
              <w:left w:val="nil"/>
              <w:bottom w:val="nil"/>
              <w:right w:val="nil"/>
            </w:tcBorders>
            <w:noWrap/>
            <w:vAlign w:val="bottom"/>
          </w:tcPr>
          <w:p w:rsidRPr="008B68FE" w:rsidR="004572F9" w:rsidP="008B68FE" w:rsidRDefault="004572F9" w14:paraId="0271F07A" w14:textId="77777777">
            <w:pPr>
              <w:jc w:val="right"/>
              <w:rPr>
                <w:rFonts w:asciiTheme="majorBidi" w:hAnsiTheme="majorBidi" w:cstheme="majorBidi"/>
                <w:sz w:val="28"/>
              </w:rPr>
            </w:pPr>
          </w:p>
        </w:tc>
        <w:tc>
          <w:tcPr>
            <w:tcW w:w="1260" w:type="dxa"/>
            <w:tcBorders>
              <w:top w:val="single" w:color="auto" w:sz="4" w:space="0"/>
              <w:left w:val="nil"/>
              <w:bottom w:val="double" w:color="auto" w:sz="4" w:space="0"/>
              <w:right w:val="nil"/>
            </w:tcBorders>
            <w:noWrap/>
            <w:vAlign w:val="bottom"/>
          </w:tcPr>
          <w:p w:rsidRPr="008B68FE" w:rsidR="004572F9" w:rsidP="008B68FE" w:rsidRDefault="004572F9" w14:paraId="682327AC" w14:textId="6AEE2138">
            <w:pPr>
              <w:jc w:val="right"/>
              <w:rPr>
                <w:rFonts w:asciiTheme="majorBidi" w:hAnsiTheme="majorBidi" w:cstheme="majorBidi"/>
                <w:sz w:val="28"/>
              </w:rPr>
            </w:pPr>
            <w:r w:rsidRPr="008B68FE">
              <w:rPr>
                <w:rFonts w:asciiTheme="majorBidi" w:hAnsiTheme="majorBidi" w:cstheme="majorBidi"/>
                <w:sz w:val="28"/>
              </w:rPr>
              <w:t>123,688,043</w:t>
            </w:r>
          </w:p>
        </w:tc>
        <w:tc>
          <w:tcPr>
            <w:tcW w:w="270" w:type="dxa"/>
            <w:tcBorders>
              <w:left w:val="nil"/>
              <w:bottom w:val="nil"/>
              <w:right w:val="nil"/>
            </w:tcBorders>
            <w:noWrap/>
            <w:vAlign w:val="bottom"/>
          </w:tcPr>
          <w:p w:rsidRPr="008B68FE" w:rsidR="004572F9" w:rsidP="008B68FE" w:rsidRDefault="004572F9" w14:paraId="27B5E9E6" w14:textId="77777777">
            <w:pPr>
              <w:jc w:val="right"/>
              <w:rPr>
                <w:rFonts w:asciiTheme="majorBidi" w:hAnsiTheme="majorBidi" w:cstheme="majorBidi"/>
                <w:sz w:val="28"/>
              </w:rPr>
            </w:pPr>
          </w:p>
        </w:tc>
        <w:tc>
          <w:tcPr>
            <w:tcW w:w="1080" w:type="dxa"/>
            <w:tcBorders>
              <w:top w:val="single" w:color="auto" w:sz="4" w:space="0"/>
              <w:left w:val="nil"/>
              <w:bottom w:val="double" w:color="auto" w:sz="4" w:space="0"/>
              <w:right w:val="nil"/>
            </w:tcBorders>
            <w:noWrap/>
            <w:vAlign w:val="bottom"/>
          </w:tcPr>
          <w:p w:rsidRPr="008B68FE" w:rsidR="004572F9" w:rsidP="008B68FE" w:rsidRDefault="004572F9" w14:paraId="08DAE311" w14:textId="4C7D4260">
            <w:pPr>
              <w:jc w:val="right"/>
              <w:rPr>
                <w:rFonts w:asciiTheme="majorBidi" w:hAnsiTheme="majorBidi" w:cstheme="majorBidi"/>
                <w:sz w:val="28"/>
              </w:rPr>
            </w:pPr>
            <w:r w:rsidRPr="008B68FE">
              <w:rPr>
                <w:rFonts w:asciiTheme="majorBidi" w:hAnsiTheme="majorBidi" w:cstheme="majorBidi"/>
                <w:sz w:val="28"/>
              </w:rPr>
              <w:t>73,499,999</w:t>
            </w:r>
          </w:p>
        </w:tc>
        <w:tc>
          <w:tcPr>
            <w:tcW w:w="270" w:type="dxa"/>
            <w:tcBorders>
              <w:left w:val="nil"/>
              <w:bottom w:val="nil"/>
              <w:right w:val="nil"/>
            </w:tcBorders>
            <w:noWrap/>
            <w:vAlign w:val="bottom"/>
          </w:tcPr>
          <w:p w:rsidRPr="008B68FE" w:rsidR="004572F9" w:rsidP="008B68FE" w:rsidRDefault="004572F9" w14:paraId="5045B3BB" w14:textId="77777777">
            <w:pPr>
              <w:jc w:val="right"/>
              <w:rPr>
                <w:rFonts w:asciiTheme="majorBidi" w:hAnsiTheme="majorBidi" w:cstheme="majorBidi"/>
                <w:sz w:val="28"/>
              </w:rPr>
            </w:pPr>
          </w:p>
        </w:tc>
        <w:tc>
          <w:tcPr>
            <w:tcW w:w="1260" w:type="dxa"/>
            <w:tcBorders>
              <w:top w:val="single" w:color="auto" w:sz="4" w:space="0"/>
              <w:left w:val="nil"/>
              <w:bottom w:val="double" w:color="auto" w:sz="4" w:space="0"/>
              <w:right w:val="nil"/>
            </w:tcBorders>
            <w:noWrap/>
            <w:vAlign w:val="bottom"/>
          </w:tcPr>
          <w:p w:rsidRPr="008B68FE" w:rsidR="004572F9" w:rsidP="008B68FE" w:rsidRDefault="004572F9" w14:paraId="1D0CDB63" w14:textId="46554D27">
            <w:pPr>
              <w:jc w:val="right"/>
              <w:rPr>
                <w:rFonts w:asciiTheme="majorBidi" w:hAnsiTheme="majorBidi" w:cstheme="majorBidi"/>
                <w:sz w:val="28"/>
              </w:rPr>
            </w:pPr>
            <w:r w:rsidRPr="008B68FE">
              <w:rPr>
                <w:rFonts w:asciiTheme="majorBidi" w:hAnsiTheme="majorBidi" w:cstheme="majorBidi"/>
                <w:sz w:val="28"/>
              </w:rPr>
              <w:t>73,595,517</w:t>
            </w:r>
          </w:p>
        </w:tc>
      </w:tr>
      <w:tr w:rsidRPr="008B68FE" w:rsidR="00D76B5F" w:rsidTr="004572F9" w14:paraId="4F0F0B1D" w14:textId="77777777">
        <w:trPr>
          <w:trHeight w:val="420"/>
        </w:trPr>
        <w:tc>
          <w:tcPr>
            <w:tcW w:w="3420" w:type="dxa"/>
            <w:gridSpan w:val="2"/>
            <w:tcBorders>
              <w:top w:val="nil"/>
              <w:left w:val="nil"/>
              <w:bottom w:val="nil"/>
              <w:right w:val="nil"/>
            </w:tcBorders>
            <w:vAlign w:val="bottom"/>
          </w:tcPr>
          <w:p w:rsidRPr="008B68FE" w:rsidR="00D76B5F" w:rsidP="008B68FE" w:rsidRDefault="00D76B5F" w14:paraId="3D410CF4" w14:textId="77777777">
            <w:pPr>
              <w:rPr>
                <w:rFonts w:asciiTheme="majorBidi" w:hAnsiTheme="majorBidi" w:cstheme="majorBidi"/>
                <w:b/>
                <w:bCs/>
                <w:color w:val="000000"/>
                <w:sz w:val="28"/>
              </w:rPr>
            </w:pPr>
          </w:p>
        </w:tc>
        <w:tc>
          <w:tcPr>
            <w:tcW w:w="1260" w:type="dxa"/>
            <w:tcBorders>
              <w:top w:val="single" w:color="auto" w:sz="4" w:space="0"/>
              <w:left w:val="nil"/>
              <w:right w:val="nil"/>
            </w:tcBorders>
            <w:noWrap/>
            <w:vAlign w:val="bottom"/>
          </w:tcPr>
          <w:p w:rsidRPr="008B68FE" w:rsidR="00D76B5F" w:rsidP="008B68FE" w:rsidRDefault="00D76B5F" w14:paraId="039ACEA7" w14:textId="77777777">
            <w:pPr>
              <w:jc w:val="right"/>
              <w:rPr>
                <w:rFonts w:asciiTheme="majorBidi" w:hAnsiTheme="majorBidi" w:cstheme="majorBidi"/>
                <w:color w:val="000000"/>
                <w:sz w:val="28"/>
              </w:rPr>
            </w:pPr>
          </w:p>
        </w:tc>
        <w:tc>
          <w:tcPr>
            <w:tcW w:w="270" w:type="dxa"/>
            <w:tcBorders>
              <w:top w:val="nil"/>
              <w:left w:val="nil"/>
              <w:right w:val="nil"/>
            </w:tcBorders>
            <w:noWrap/>
            <w:vAlign w:val="bottom"/>
            <w:hideMark/>
          </w:tcPr>
          <w:p w:rsidRPr="008B68FE" w:rsidR="00D76B5F" w:rsidP="008B68FE" w:rsidRDefault="00D76B5F" w14:paraId="64F68042" w14:textId="77777777">
            <w:pPr>
              <w:jc w:val="right"/>
              <w:rPr>
                <w:rFonts w:asciiTheme="majorBidi" w:hAnsiTheme="majorBidi" w:cstheme="majorBidi"/>
                <w:color w:val="000000"/>
                <w:sz w:val="28"/>
              </w:rPr>
            </w:pPr>
            <w:r w:rsidRPr="008B68FE">
              <w:rPr>
                <w:rFonts w:asciiTheme="majorBidi" w:hAnsiTheme="majorBidi" w:cstheme="majorBidi"/>
                <w:color w:val="000000"/>
                <w:sz w:val="28"/>
              </w:rPr>
              <w:t> </w:t>
            </w:r>
          </w:p>
        </w:tc>
        <w:tc>
          <w:tcPr>
            <w:tcW w:w="1260" w:type="dxa"/>
            <w:tcBorders>
              <w:top w:val="single" w:color="auto" w:sz="4" w:space="0"/>
              <w:left w:val="nil"/>
              <w:right w:val="nil"/>
            </w:tcBorders>
            <w:noWrap/>
            <w:vAlign w:val="bottom"/>
          </w:tcPr>
          <w:p w:rsidRPr="008B68FE" w:rsidR="00D76B5F" w:rsidP="008B68FE" w:rsidRDefault="00D76B5F" w14:paraId="5FA34887" w14:textId="77777777">
            <w:pPr>
              <w:jc w:val="right"/>
              <w:rPr>
                <w:rFonts w:asciiTheme="majorBidi" w:hAnsiTheme="majorBidi" w:cstheme="majorBidi"/>
                <w:color w:val="000000"/>
                <w:sz w:val="28"/>
              </w:rPr>
            </w:pPr>
          </w:p>
        </w:tc>
        <w:tc>
          <w:tcPr>
            <w:tcW w:w="270" w:type="dxa"/>
            <w:tcBorders>
              <w:top w:val="nil"/>
              <w:left w:val="nil"/>
              <w:right w:val="nil"/>
            </w:tcBorders>
            <w:noWrap/>
            <w:vAlign w:val="bottom"/>
          </w:tcPr>
          <w:p w:rsidRPr="008B68FE" w:rsidR="00D76B5F" w:rsidP="008B68FE" w:rsidRDefault="00D76B5F" w14:paraId="16225A1B" w14:textId="77777777">
            <w:pPr>
              <w:jc w:val="right"/>
              <w:rPr>
                <w:rFonts w:asciiTheme="majorBidi" w:hAnsiTheme="majorBidi" w:cstheme="majorBidi"/>
                <w:color w:val="000000"/>
                <w:sz w:val="28"/>
              </w:rPr>
            </w:pPr>
          </w:p>
        </w:tc>
        <w:tc>
          <w:tcPr>
            <w:tcW w:w="1080" w:type="dxa"/>
            <w:tcBorders>
              <w:top w:val="single" w:color="auto" w:sz="4" w:space="0"/>
              <w:left w:val="nil"/>
              <w:right w:val="nil"/>
            </w:tcBorders>
            <w:noWrap/>
            <w:vAlign w:val="bottom"/>
          </w:tcPr>
          <w:p w:rsidRPr="008B68FE" w:rsidR="00D76B5F" w:rsidP="008B68FE" w:rsidRDefault="00D76B5F" w14:paraId="3EE78956" w14:textId="77777777">
            <w:pPr>
              <w:jc w:val="right"/>
              <w:rPr>
                <w:rFonts w:asciiTheme="majorBidi" w:hAnsiTheme="majorBidi" w:cstheme="majorBidi"/>
                <w:color w:val="000000"/>
                <w:sz w:val="28"/>
              </w:rPr>
            </w:pPr>
          </w:p>
        </w:tc>
        <w:tc>
          <w:tcPr>
            <w:tcW w:w="270" w:type="dxa"/>
            <w:tcBorders>
              <w:top w:val="nil"/>
              <w:left w:val="nil"/>
              <w:right w:val="nil"/>
            </w:tcBorders>
            <w:noWrap/>
            <w:vAlign w:val="bottom"/>
          </w:tcPr>
          <w:p w:rsidRPr="008B68FE" w:rsidR="00D76B5F" w:rsidP="008B68FE" w:rsidRDefault="00D76B5F" w14:paraId="538C85AD" w14:textId="77777777">
            <w:pPr>
              <w:jc w:val="right"/>
              <w:rPr>
                <w:rFonts w:asciiTheme="majorBidi" w:hAnsiTheme="majorBidi" w:cstheme="majorBidi"/>
                <w:color w:val="000000"/>
                <w:sz w:val="28"/>
              </w:rPr>
            </w:pPr>
          </w:p>
        </w:tc>
        <w:tc>
          <w:tcPr>
            <w:tcW w:w="1260" w:type="dxa"/>
            <w:tcBorders>
              <w:top w:val="single" w:color="auto" w:sz="4" w:space="0"/>
              <w:left w:val="nil"/>
              <w:right w:val="nil"/>
            </w:tcBorders>
            <w:noWrap/>
            <w:vAlign w:val="bottom"/>
          </w:tcPr>
          <w:p w:rsidRPr="008B68FE" w:rsidR="00D76B5F" w:rsidP="008B68FE" w:rsidRDefault="00D76B5F" w14:paraId="50F12B18" w14:textId="77777777">
            <w:pPr>
              <w:jc w:val="right"/>
              <w:rPr>
                <w:rFonts w:asciiTheme="majorBidi" w:hAnsiTheme="majorBidi" w:cstheme="majorBidi"/>
                <w:color w:val="000000"/>
                <w:sz w:val="28"/>
              </w:rPr>
            </w:pPr>
          </w:p>
        </w:tc>
      </w:tr>
      <w:tr w:rsidRPr="008B68FE" w:rsidR="00D76B5F" w:rsidTr="004572F9" w14:paraId="72751EB0" w14:textId="77777777">
        <w:trPr>
          <w:trHeight w:val="420"/>
        </w:trPr>
        <w:tc>
          <w:tcPr>
            <w:tcW w:w="3420" w:type="dxa"/>
            <w:gridSpan w:val="2"/>
            <w:tcBorders>
              <w:top w:val="nil"/>
              <w:left w:val="nil"/>
              <w:bottom w:val="nil"/>
              <w:right w:val="nil"/>
            </w:tcBorders>
            <w:vAlign w:val="bottom"/>
          </w:tcPr>
          <w:p w:rsidRPr="00A74DAB" w:rsidR="00D76B5F" w:rsidP="008B68FE" w:rsidRDefault="00D76B5F" w14:paraId="0F2A37BF" w14:textId="77777777">
            <w:pPr>
              <w:rPr>
                <w:rFonts w:asciiTheme="majorBidi" w:hAnsiTheme="majorBidi" w:cstheme="majorBidi"/>
                <w:b/>
                <w:bCs/>
                <w:color w:val="000000"/>
                <w:sz w:val="28"/>
                <w:cs/>
              </w:rPr>
            </w:pPr>
            <w:r w:rsidRPr="008B68FE">
              <w:rPr>
                <w:rFonts w:asciiTheme="majorBidi" w:hAnsiTheme="majorBidi" w:cstheme="majorBidi"/>
                <w:b/>
                <w:bCs/>
                <w:color w:val="000000"/>
                <w:sz w:val="28"/>
              </w:rPr>
              <w:t>Trade receivables - related parties</w:t>
            </w:r>
          </w:p>
        </w:tc>
        <w:tc>
          <w:tcPr>
            <w:tcW w:w="1260" w:type="dxa"/>
            <w:tcBorders>
              <w:left w:val="nil"/>
              <w:bottom w:val="nil"/>
              <w:right w:val="nil"/>
            </w:tcBorders>
            <w:noWrap/>
            <w:vAlign w:val="bottom"/>
          </w:tcPr>
          <w:p w:rsidRPr="008B68FE" w:rsidR="00D76B5F" w:rsidP="008B68FE" w:rsidRDefault="00D76B5F" w14:paraId="61A9568D" w14:textId="77777777">
            <w:pPr>
              <w:jc w:val="right"/>
              <w:rPr>
                <w:rFonts w:asciiTheme="majorBidi" w:hAnsiTheme="majorBidi" w:cstheme="majorBidi"/>
                <w:color w:val="000000"/>
                <w:sz w:val="28"/>
              </w:rPr>
            </w:pPr>
          </w:p>
        </w:tc>
        <w:tc>
          <w:tcPr>
            <w:tcW w:w="270" w:type="dxa"/>
            <w:tcBorders>
              <w:left w:val="nil"/>
              <w:bottom w:val="nil"/>
              <w:right w:val="nil"/>
            </w:tcBorders>
            <w:noWrap/>
            <w:vAlign w:val="bottom"/>
          </w:tcPr>
          <w:p w:rsidRPr="008B68FE" w:rsidR="00D76B5F" w:rsidP="008B68FE" w:rsidRDefault="00D76B5F" w14:paraId="386A59F5" w14:textId="77777777">
            <w:pPr>
              <w:jc w:val="right"/>
              <w:rPr>
                <w:rFonts w:asciiTheme="majorBidi" w:hAnsiTheme="majorBidi" w:cstheme="majorBidi"/>
                <w:color w:val="000000"/>
                <w:sz w:val="28"/>
              </w:rPr>
            </w:pPr>
          </w:p>
        </w:tc>
        <w:tc>
          <w:tcPr>
            <w:tcW w:w="1260" w:type="dxa"/>
            <w:tcBorders>
              <w:left w:val="nil"/>
              <w:bottom w:val="nil"/>
              <w:right w:val="nil"/>
            </w:tcBorders>
            <w:noWrap/>
            <w:vAlign w:val="bottom"/>
          </w:tcPr>
          <w:p w:rsidRPr="008B68FE" w:rsidR="00D76B5F" w:rsidP="008B68FE" w:rsidRDefault="00D76B5F" w14:paraId="6309D3B5" w14:textId="77777777">
            <w:pPr>
              <w:jc w:val="right"/>
              <w:rPr>
                <w:rFonts w:asciiTheme="majorBidi" w:hAnsiTheme="majorBidi" w:cstheme="majorBidi"/>
                <w:color w:val="000000"/>
                <w:sz w:val="28"/>
              </w:rPr>
            </w:pPr>
          </w:p>
        </w:tc>
        <w:tc>
          <w:tcPr>
            <w:tcW w:w="270" w:type="dxa"/>
            <w:tcBorders>
              <w:left w:val="nil"/>
              <w:bottom w:val="nil"/>
              <w:right w:val="nil"/>
            </w:tcBorders>
            <w:noWrap/>
            <w:vAlign w:val="bottom"/>
          </w:tcPr>
          <w:p w:rsidRPr="008B68FE" w:rsidR="00D76B5F" w:rsidP="008B68FE" w:rsidRDefault="00D76B5F" w14:paraId="0B0BC071" w14:textId="77777777">
            <w:pPr>
              <w:jc w:val="right"/>
              <w:rPr>
                <w:rFonts w:asciiTheme="majorBidi" w:hAnsiTheme="majorBidi" w:cstheme="majorBidi"/>
                <w:color w:val="000000"/>
                <w:sz w:val="28"/>
              </w:rPr>
            </w:pPr>
          </w:p>
        </w:tc>
        <w:tc>
          <w:tcPr>
            <w:tcW w:w="1080" w:type="dxa"/>
            <w:tcBorders>
              <w:left w:val="nil"/>
              <w:bottom w:val="nil"/>
              <w:right w:val="nil"/>
            </w:tcBorders>
            <w:noWrap/>
            <w:vAlign w:val="bottom"/>
          </w:tcPr>
          <w:p w:rsidRPr="008B68FE" w:rsidR="00D76B5F" w:rsidP="008B68FE" w:rsidRDefault="00D76B5F" w14:paraId="5CE261ED" w14:textId="77777777">
            <w:pPr>
              <w:jc w:val="right"/>
              <w:rPr>
                <w:rFonts w:asciiTheme="majorBidi" w:hAnsiTheme="majorBidi" w:cstheme="majorBidi"/>
                <w:color w:val="000000"/>
                <w:sz w:val="28"/>
              </w:rPr>
            </w:pPr>
          </w:p>
        </w:tc>
        <w:tc>
          <w:tcPr>
            <w:tcW w:w="270" w:type="dxa"/>
            <w:tcBorders>
              <w:left w:val="nil"/>
              <w:bottom w:val="nil"/>
              <w:right w:val="nil"/>
            </w:tcBorders>
            <w:noWrap/>
            <w:vAlign w:val="bottom"/>
          </w:tcPr>
          <w:p w:rsidRPr="008B68FE" w:rsidR="00D76B5F" w:rsidP="008B68FE" w:rsidRDefault="00D76B5F" w14:paraId="73D3A7BF" w14:textId="77777777">
            <w:pPr>
              <w:jc w:val="right"/>
              <w:rPr>
                <w:rFonts w:asciiTheme="majorBidi" w:hAnsiTheme="majorBidi" w:cstheme="majorBidi"/>
                <w:color w:val="000000"/>
                <w:sz w:val="28"/>
              </w:rPr>
            </w:pPr>
          </w:p>
        </w:tc>
        <w:tc>
          <w:tcPr>
            <w:tcW w:w="1260" w:type="dxa"/>
            <w:tcBorders>
              <w:left w:val="nil"/>
              <w:bottom w:val="nil"/>
              <w:right w:val="nil"/>
            </w:tcBorders>
            <w:noWrap/>
            <w:vAlign w:val="bottom"/>
          </w:tcPr>
          <w:p w:rsidRPr="008B68FE" w:rsidR="00D76B5F" w:rsidP="008B68FE" w:rsidRDefault="00D76B5F" w14:paraId="19D744BF" w14:textId="77777777">
            <w:pPr>
              <w:jc w:val="right"/>
              <w:rPr>
                <w:rFonts w:asciiTheme="majorBidi" w:hAnsiTheme="majorBidi" w:cstheme="majorBidi"/>
                <w:color w:val="000000"/>
                <w:sz w:val="28"/>
              </w:rPr>
            </w:pPr>
          </w:p>
        </w:tc>
      </w:tr>
      <w:tr w:rsidRPr="008B68FE" w:rsidR="004572F9" w:rsidTr="00E3040A" w14:paraId="2CE62F9B" w14:textId="77777777">
        <w:trPr>
          <w:trHeight w:val="420"/>
        </w:trPr>
        <w:tc>
          <w:tcPr>
            <w:tcW w:w="3420" w:type="dxa"/>
            <w:gridSpan w:val="2"/>
            <w:tcBorders>
              <w:top w:val="nil"/>
              <w:left w:val="nil"/>
              <w:bottom w:val="nil"/>
              <w:right w:val="nil"/>
            </w:tcBorders>
            <w:vAlign w:val="bottom"/>
          </w:tcPr>
          <w:p w:rsidRPr="008B68FE" w:rsidR="004572F9" w:rsidP="008B68FE" w:rsidRDefault="004572F9" w14:paraId="122734D6" w14:textId="77777777">
            <w:pPr>
              <w:rPr>
                <w:rFonts w:asciiTheme="majorBidi" w:hAnsiTheme="majorBidi" w:cstheme="majorBidi"/>
                <w:color w:val="000000"/>
                <w:sz w:val="28"/>
              </w:rPr>
            </w:pPr>
            <w:r w:rsidRPr="008B68FE">
              <w:rPr>
                <w:rFonts w:asciiTheme="majorBidi" w:hAnsiTheme="majorBidi" w:cstheme="majorBidi"/>
                <w:color w:val="000000"/>
                <w:sz w:val="28"/>
              </w:rPr>
              <w:t>Not yet due</w:t>
            </w:r>
          </w:p>
        </w:tc>
        <w:tc>
          <w:tcPr>
            <w:tcW w:w="1260" w:type="dxa"/>
            <w:tcBorders>
              <w:top w:val="nil"/>
              <w:left w:val="nil"/>
              <w:bottom w:val="nil"/>
              <w:right w:val="nil"/>
            </w:tcBorders>
            <w:noWrap/>
            <w:vAlign w:val="bottom"/>
          </w:tcPr>
          <w:p w:rsidRPr="008B68FE" w:rsidR="004572F9" w:rsidP="008B68FE" w:rsidRDefault="004572F9" w14:paraId="0522A2A1" w14:textId="1B96206E">
            <w:pPr>
              <w:jc w:val="right"/>
              <w:rPr>
                <w:rFonts w:asciiTheme="majorBidi" w:hAnsiTheme="majorBidi" w:cstheme="majorBidi"/>
                <w:sz w:val="28"/>
              </w:rPr>
            </w:pPr>
            <w:r w:rsidRPr="008B68FE">
              <w:rPr>
                <w:rFonts w:asciiTheme="majorBidi" w:hAnsiTheme="majorBidi" w:cstheme="majorBidi"/>
                <w:sz w:val="28"/>
              </w:rPr>
              <w:t>6,849,689</w:t>
            </w:r>
          </w:p>
        </w:tc>
        <w:tc>
          <w:tcPr>
            <w:tcW w:w="270" w:type="dxa"/>
            <w:tcBorders>
              <w:top w:val="nil"/>
              <w:left w:val="nil"/>
              <w:bottom w:val="nil"/>
              <w:right w:val="nil"/>
            </w:tcBorders>
            <w:noWrap/>
            <w:vAlign w:val="bottom"/>
          </w:tcPr>
          <w:p w:rsidRPr="008B68FE" w:rsidR="004572F9" w:rsidP="008B68FE" w:rsidRDefault="004572F9" w14:paraId="1CC5A666" w14:textId="77777777">
            <w:pPr>
              <w:jc w:val="right"/>
              <w:rPr>
                <w:rFonts w:asciiTheme="majorBidi" w:hAnsiTheme="majorBidi" w:cstheme="majorBidi"/>
                <w:sz w:val="28"/>
              </w:rPr>
            </w:pPr>
          </w:p>
        </w:tc>
        <w:tc>
          <w:tcPr>
            <w:tcW w:w="1260" w:type="dxa"/>
            <w:tcBorders>
              <w:top w:val="nil"/>
              <w:left w:val="nil"/>
              <w:bottom w:val="nil"/>
              <w:right w:val="nil"/>
            </w:tcBorders>
            <w:noWrap/>
            <w:vAlign w:val="bottom"/>
          </w:tcPr>
          <w:p w:rsidRPr="008B68FE" w:rsidR="004572F9" w:rsidP="008B68FE" w:rsidRDefault="004572F9" w14:paraId="658D5B76" w14:textId="27565731">
            <w:pPr>
              <w:jc w:val="right"/>
              <w:rPr>
                <w:rFonts w:asciiTheme="majorBidi" w:hAnsiTheme="majorBidi" w:cstheme="majorBidi"/>
                <w:sz w:val="28"/>
              </w:rPr>
            </w:pPr>
            <w:r w:rsidRPr="008B68FE">
              <w:rPr>
                <w:rFonts w:asciiTheme="majorBidi" w:hAnsiTheme="majorBidi" w:cstheme="majorBidi"/>
                <w:sz w:val="28"/>
              </w:rPr>
              <w:t>5,143,121</w:t>
            </w:r>
          </w:p>
        </w:tc>
        <w:tc>
          <w:tcPr>
            <w:tcW w:w="270" w:type="dxa"/>
            <w:tcBorders>
              <w:top w:val="nil"/>
              <w:left w:val="nil"/>
              <w:bottom w:val="nil"/>
              <w:right w:val="nil"/>
            </w:tcBorders>
            <w:noWrap/>
            <w:vAlign w:val="bottom"/>
          </w:tcPr>
          <w:p w:rsidRPr="008B68FE" w:rsidR="004572F9" w:rsidP="008B68FE" w:rsidRDefault="004572F9" w14:paraId="7AFAB7D9" w14:textId="77777777">
            <w:pPr>
              <w:jc w:val="right"/>
              <w:rPr>
                <w:rFonts w:asciiTheme="majorBidi" w:hAnsiTheme="majorBidi" w:cstheme="majorBidi"/>
                <w:sz w:val="28"/>
              </w:rPr>
            </w:pPr>
          </w:p>
        </w:tc>
        <w:tc>
          <w:tcPr>
            <w:tcW w:w="1080" w:type="dxa"/>
            <w:tcBorders>
              <w:top w:val="nil"/>
              <w:left w:val="nil"/>
              <w:bottom w:val="nil"/>
              <w:right w:val="nil"/>
            </w:tcBorders>
            <w:noWrap/>
            <w:vAlign w:val="bottom"/>
          </w:tcPr>
          <w:p w:rsidRPr="008B68FE" w:rsidR="004572F9" w:rsidP="008B68FE" w:rsidRDefault="004572F9" w14:paraId="7F6BF4F1" w14:textId="365BAC1F">
            <w:pPr>
              <w:jc w:val="right"/>
              <w:rPr>
                <w:rFonts w:asciiTheme="majorBidi" w:hAnsiTheme="majorBidi" w:cstheme="majorBidi"/>
                <w:sz w:val="28"/>
              </w:rPr>
            </w:pPr>
            <w:r w:rsidRPr="008B68FE">
              <w:rPr>
                <w:rFonts w:asciiTheme="majorBidi" w:hAnsiTheme="majorBidi" w:cstheme="majorBidi"/>
                <w:sz w:val="28"/>
              </w:rPr>
              <w:t>7,549,501</w:t>
            </w:r>
          </w:p>
        </w:tc>
        <w:tc>
          <w:tcPr>
            <w:tcW w:w="270" w:type="dxa"/>
            <w:tcBorders>
              <w:top w:val="nil"/>
              <w:left w:val="nil"/>
              <w:bottom w:val="nil"/>
              <w:right w:val="nil"/>
            </w:tcBorders>
            <w:noWrap/>
            <w:vAlign w:val="bottom"/>
          </w:tcPr>
          <w:p w:rsidRPr="008B68FE" w:rsidR="004572F9" w:rsidP="008B68FE" w:rsidRDefault="004572F9" w14:paraId="6BA0BE27" w14:textId="77777777">
            <w:pPr>
              <w:jc w:val="right"/>
              <w:rPr>
                <w:rFonts w:asciiTheme="majorBidi" w:hAnsiTheme="majorBidi" w:cstheme="majorBidi"/>
                <w:sz w:val="28"/>
              </w:rPr>
            </w:pPr>
          </w:p>
        </w:tc>
        <w:tc>
          <w:tcPr>
            <w:tcW w:w="1260" w:type="dxa"/>
            <w:tcBorders>
              <w:top w:val="nil"/>
              <w:left w:val="nil"/>
              <w:bottom w:val="nil"/>
              <w:right w:val="nil"/>
            </w:tcBorders>
            <w:noWrap/>
            <w:vAlign w:val="bottom"/>
          </w:tcPr>
          <w:p w:rsidRPr="008B68FE" w:rsidR="004572F9" w:rsidP="008B68FE" w:rsidRDefault="004572F9" w14:paraId="10ABE112" w14:textId="38F9C918">
            <w:pPr>
              <w:jc w:val="right"/>
              <w:rPr>
                <w:rFonts w:asciiTheme="majorBidi" w:hAnsiTheme="majorBidi" w:cstheme="majorBidi"/>
                <w:sz w:val="28"/>
              </w:rPr>
            </w:pPr>
            <w:r w:rsidRPr="008B68FE">
              <w:rPr>
                <w:rFonts w:asciiTheme="majorBidi" w:hAnsiTheme="majorBidi" w:cstheme="majorBidi"/>
                <w:sz w:val="28"/>
              </w:rPr>
              <w:t>7,620,914</w:t>
            </w:r>
          </w:p>
        </w:tc>
      </w:tr>
      <w:tr w:rsidRPr="008B68FE" w:rsidR="00D76B5F" w:rsidTr="00E3040A" w14:paraId="764A9DFA" w14:textId="77777777">
        <w:trPr>
          <w:trHeight w:val="420"/>
        </w:trPr>
        <w:tc>
          <w:tcPr>
            <w:tcW w:w="3420" w:type="dxa"/>
            <w:gridSpan w:val="2"/>
            <w:tcBorders>
              <w:top w:val="nil"/>
              <w:left w:val="nil"/>
              <w:bottom w:val="nil"/>
              <w:right w:val="nil"/>
            </w:tcBorders>
            <w:vAlign w:val="bottom"/>
          </w:tcPr>
          <w:p w:rsidRPr="008B68FE" w:rsidR="00D76B5F" w:rsidP="008B68FE" w:rsidRDefault="00D76B5F" w14:paraId="15BD0C67" w14:textId="77777777">
            <w:pPr>
              <w:rPr>
                <w:rFonts w:asciiTheme="majorBidi" w:hAnsiTheme="majorBidi" w:cstheme="majorBidi"/>
                <w:color w:val="000000"/>
                <w:sz w:val="28"/>
              </w:rPr>
            </w:pPr>
            <w:r w:rsidRPr="008B68FE">
              <w:rPr>
                <w:rFonts w:asciiTheme="majorBidi" w:hAnsiTheme="majorBidi" w:cstheme="majorBidi"/>
                <w:color w:val="000000"/>
                <w:sz w:val="28"/>
              </w:rPr>
              <w:t>Past due:</w:t>
            </w:r>
          </w:p>
        </w:tc>
        <w:tc>
          <w:tcPr>
            <w:tcW w:w="1260" w:type="dxa"/>
            <w:tcBorders>
              <w:top w:val="nil"/>
              <w:left w:val="nil"/>
              <w:bottom w:val="nil"/>
              <w:right w:val="nil"/>
            </w:tcBorders>
            <w:noWrap/>
            <w:vAlign w:val="bottom"/>
          </w:tcPr>
          <w:p w:rsidRPr="008B68FE" w:rsidR="00D76B5F" w:rsidP="008B68FE" w:rsidRDefault="00D76B5F" w14:paraId="10917CA6" w14:textId="77777777">
            <w:pPr>
              <w:jc w:val="right"/>
              <w:rPr>
                <w:rFonts w:asciiTheme="majorBidi" w:hAnsiTheme="majorBidi" w:cstheme="majorBidi"/>
                <w:sz w:val="28"/>
              </w:rPr>
            </w:pPr>
          </w:p>
        </w:tc>
        <w:tc>
          <w:tcPr>
            <w:tcW w:w="270" w:type="dxa"/>
            <w:tcBorders>
              <w:top w:val="nil"/>
              <w:left w:val="nil"/>
              <w:bottom w:val="nil"/>
              <w:right w:val="nil"/>
            </w:tcBorders>
            <w:noWrap/>
            <w:vAlign w:val="bottom"/>
          </w:tcPr>
          <w:p w:rsidRPr="008B68FE" w:rsidR="00D76B5F" w:rsidP="008B68FE" w:rsidRDefault="00D76B5F" w14:paraId="3867ACBE" w14:textId="77777777">
            <w:pPr>
              <w:jc w:val="right"/>
              <w:rPr>
                <w:rFonts w:asciiTheme="majorBidi" w:hAnsiTheme="majorBidi" w:cstheme="majorBidi"/>
                <w:sz w:val="28"/>
              </w:rPr>
            </w:pPr>
          </w:p>
        </w:tc>
        <w:tc>
          <w:tcPr>
            <w:tcW w:w="1260" w:type="dxa"/>
            <w:tcBorders>
              <w:top w:val="nil"/>
              <w:left w:val="nil"/>
              <w:bottom w:val="nil"/>
              <w:right w:val="nil"/>
            </w:tcBorders>
            <w:noWrap/>
            <w:vAlign w:val="bottom"/>
          </w:tcPr>
          <w:p w:rsidRPr="008B68FE" w:rsidR="00D76B5F" w:rsidP="008B68FE" w:rsidRDefault="00D76B5F" w14:paraId="7C5AD6F4" w14:textId="77777777">
            <w:pPr>
              <w:jc w:val="right"/>
              <w:rPr>
                <w:rFonts w:asciiTheme="majorBidi" w:hAnsiTheme="majorBidi" w:cstheme="majorBidi"/>
                <w:sz w:val="28"/>
              </w:rPr>
            </w:pPr>
          </w:p>
        </w:tc>
        <w:tc>
          <w:tcPr>
            <w:tcW w:w="270" w:type="dxa"/>
            <w:tcBorders>
              <w:top w:val="nil"/>
              <w:left w:val="nil"/>
              <w:bottom w:val="nil"/>
              <w:right w:val="nil"/>
            </w:tcBorders>
            <w:noWrap/>
            <w:vAlign w:val="bottom"/>
          </w:tcPr>
          <w:p w:rsidRPr="008B68FE" w:rsidR="00D76B5F" w:rsidP="008B68FE" w:rsidRDefault="00D76B5F" w14:paraId="43F537FD" w14:textId="77777777">
            <w:pPr>
              <w:jc w:val="right"/>
              <w:rPr>
                <w:rFonts w:asciiTheme="majorBidi" w:hAnsiTheme="majorBidi" w:cstheme="majorBidi"/>
                <w:sz w:val="28"/>
              </w:rPr>
            </w:pPr>
          </w:p>
        </w:tc>
        <w:tc>
          <w:tcPr>
            <w:tcW w:w="1080" w:type="dxa"/>
            <w:tcBorders>
              <w:top w:val="nil"/>
              <w:left w:val="nil"/>
              <w:bottom w:val="nil"/>
              <w:right w:val="nil"/>
            </w:tcBorders>
            <w:noWrap/>
            <w:vAlign w:val="bottom"/>
          </w:tcPr>
          <w:p w:rsidRPr="008B68FE" w:rsidR="00D76B5F" w:rsidP="008B68FE" w:rsidRDefault="00D76B5F" w14:paraId="3171CDBC" w14:textId="77777777">
            <w:pPr>
              <w:jc w:val="right"/>
              <w:rPr>
                <w:rFonts w:asciiTheme="majorBidi" w:hAnsiTheme="majorBidi" w:cstheme="majorBidi"/>
                <w:sz w:val="28"/>
              </w:rPr>
            </w:pPr>
          </w:p>
        </w:tc>
        <w:tc>
          <w:tcPr>
            <w:tcW w:w="270" w:type="dxa"/>
            <w:tcBorders>
              <w:top w:val="nil"/>
              <w:left w:val="nil"/>
              <w:bottom w:val="nil"/>
              <w:right w:val="nil"/>
            </w:tcBorders>
            <w:noWrap/>
            <w:vAlign w:val="bottom"/>
          </w:tcPr>
          <w:p w:rsidRPr="008B68FE" w:rsidR="00D76B5F" w:rsidP="008B68FE" w:rsidRDefault="00D76B5F" w14:paraId="75EE838E" w14:textId="77777777">
            <w:pPr>
              <w:jc w:val="right"/>
              <w:rPr>
                <w:rFonts w:asciiTheme="majorBidi" w:hAnsiTheme="majorBidi" w:cstheme="majorBidi"/>
                <w:sz w:val="28"/>
              </w:rPr>
            </w:pPr>
          </w:p>
        </w:tc>
        <w:tc>
          <w:tcPr>
            <w:tcW w:w="1260" w:type="dxa"/>
            <w:tcBorders>
              <w:top w:val="nil"/>
              <w:left w:val="nil"/>
              <w:bottom w:val="nil"/>
              <w:right w:val="nil"/>
            </w:tcBorders>
            <w:noWrap/>
            <w:vAlign w:val="bottom"/>
          </w:tcPr>
          <w:p w:rsidRPr="008B68FE" w:rsidR="00D76B5F" w:rsidP="008B68FE" w:rsidRDefault="00D76B5F" w14:paraId="5A39CBC1" w14:textId="77777777">
            <w:pPr>
              <w:jc w:val="right"/>
              <w:rPr>
                <w:rFonts w:asciiTheme="majorBidi" w:hAnsiTheme="majorBidi" w:cstheme="majorBidi"/>
                <w:sz w:val="28"/>
              </w:rPr>
            </w:pPr>
          </w:p>
        </w:tc>
      </w:tr>
      <w:tr w:rsidRPr="008B68FE" w:rsidR="004572F9" w:rsidTr="00E3040A" w14:paraId="1F458EF8" w14:textId="77777777">
        <w:trPr>
          <w:trHeight w:val="311"/>
        </w:trPr>
        <w:tc>
          <w:tcPr>
            <w:tcW w:w="275" w:type="dxa"/>
            <w:tcBorders>
              <w:top w:val="nil"/>
              <w:left w:val="nil"/>
              <w:bottom w:val="nil"/>
              <w:right w:val="nil"/>
            </w:tcBorders>
            <w:vAlign w:val="bottom"/>
          </w:tcPr>
          <w:p w:rsidRPr="008B68FE" w:rsidR="004572F9" w:rsidP="008B68FE" w:rsidRDefault="004572F9" w14:paraId="279B6B1F" w14:textId="77777777">
            <w:pPr>
              <w:rPr>
                <w:rFonts w:asciiTheme="majorBidi" w:hAnsiTheme="majorBidi" w:cstheme="majorBidi"/>
                <w:color w:val="000000"/>
                <w:sz w:val="28"/>
              </w:rPr>
            </w:pPr>
          </w:p>
        </w:tc>
        <w:tc>
          <w:tcPr>
            <w:tcW w:w="3145" w:type="dxa"/>
            <w:tcBorders>
              <w:top w:val="nil"/>
              <w:left w:val="nil"/>
              <w:bottom w:val="nil"/>
              <w:right w:val="nil"/>
            </w:tcBorders>
            <w:noWrap/>
            <w:vAlign w:val="bottom"/>
            <w:hideMark/>
          </w:tcPr>
          <w:p w:rsidRPr="008B68FE" w:rsidR="004572F9" w:rsidP="008B68FE" w:rsidRDefault="004572F9" w14:paraId="10693BF0" w14:textId="77777777">
            <w:pPr>
              <w:rPr>
                <w:rFonts w:asciiTheme="majorBidi" w:hAnsiTheme="majorBidi" w:cstheme="majorBidi"/>
                <w:color w:val="000000"/>
                <w:sz w:val="28"/>
              </w:rPr>
            </w:pPr>
            <w:r w:rsidRPr="008B68FE">
              <w:rPr>
                <w:rFonts w:asciiTheme="majorBidi" w:hAnsiTheme="majorBidi" w:cstheme="majorBidi"/>
                <w:color w:val="000000"/>
                <w:sz w:val="28"/>
              </w:rPr>
              <w:t>Less than 3 months</w:t>
            </w:r>
          </w:p>
        </w:tc>
        <w:tc>
          <w:tcPr>
            <w:tcW w:w="1260" w:type="dxa"/>
            <w:tcBorders>
              <w:top w:val="nil"/>
              <w:left w:val="nil"/>
              <w:bottom w:val="nil"/>
              <w:right w:val="nil"/>
            </w:tcBorders>
            <w:noWrap/>
            <w:vAlign w:val="bottom"/>
          </w:tcPr>
          <w:p w:rsidRPr="008B68FE" w:rsidR="004572F9" w:rsidP="008B68FE" w:rsidRDefault="004572F9" w14:paraId="302D1817" w14:textId="69A3D018">
            <w:pPr>
              <w:jc w:val="right"/>
              <w:rPr>
                <w:rFonts w:asciiTheme="majorBidi" w:hAnsiTheme="majorBidi" w:cstheme="majorBidi"/>
                <w:sz w:val="28"/>
              </w:rPr>
            </w:pPr>
            <w:r w:rsidRPr="008B68FE">
              <w:rPr>
                <w:rFonts w:asciiTheme="majorBidi" w:hAnsiTheme="majorBidi" w:cstheme="majorBidi"/>
                <w:sz w:val="28"/>
              </w:rPr>
              <w:t>2,060,732</w:t>
            </w:r>
          </w:p>
        </w:tc>
        <w:tc>
          <w:tcPr>
            <w:tcW w:w="270" w:type="dxa"/>
            <w:tcBorders>
              <w:top w:val="nil"/>
              <w:left w:val="nil"/>
              <w:bottom w:val="nil"/>
              <w:right w:val="nil"/>
            </w:tcBorders>
            <w:noWrap/>
            <w:vAlign w:val="bottom"/>
          </w:tcPr>
          <w:p w:rsidRPr="008B68FE" w:rsidR="004572F9" w:rsidP="008B68FE" w:rsidRDefault="004572F9" w14:paraId="4D020325" w14:textId="77777777">
            <w:pPr>
              <w:jc w:val="right"/>
              <w:rPr>
                <w:rFonts w:asciiTheme="majorBidi" w:hAnsiTheme="majorBidi" w:cstheme="majorBidi"/>
                <w:sz w:val="28"/>
              </w:rPr>
            </w:pPr>
          </w:p>
        </w:tc>
        <w:tc>
          <w:tcPr>
            <w:tcW w:w="1260" w:type="dxa"/>
            <w:tcBorders>
              <w:top w:val="nil"/>
              <w:left w:val="nil"/>
              <w:bottom w:val="nil"/>
              <w:right w:val="nil"/>
            </w:tcBorders>
            <w:noWrap/>
            <w:vAlign w:val="bottom"/>
          </w:tcPr>
          <w:p w:rsidRPr="008B68FE" w:rsidR="004572F9" w:rsidP="008B68FE" w:rsidRDefault="004572F9" w14:paraId="613F85A5" w14:textId="762157FE">
            <w:pPr>
              <w:jc w:val="right"/>
              <w:rPr>
                <w:rFonts w:asciiTheme="majorBidi" w:hAnsiTheme="majorBidi" w:cstheme="majorBidi"/>
                <w:color w:val="000000"/>
                <w:sz w:val="28"/>
              </w:rPr>
            </w:pPr>
            <w:r w:rsidRPr="008B68FE">
              <w:rPr>
                <w:rFonts w:asciiTheme="majorBidi" w:hAnsiTheme="majorBidi" w:cstheme="majorBidi"/>
                <w:color w:val="000000"/>
                <w:sz w:val="28"/>
              </w:rPr>
              <w:t>1,000</w:t>
            </w:r>
          </w:p>
        </w:tc>
        <w:tc>
          <w:tcPr>
            <w:tcW w:w="270" w:type="dxa"/>
            <w:tcBorders>
              <w:top w:val="nil"/>
              <w:left w:val="nil"/>
              <w:bottom w:val="nil"/>
              <w:right w:val="nil"/>
            </w:tcBorders>
            <w:noWrap/>
            <w:vAlign w:val="bottom"/>
          </w:tcPr>
          <w:p w:rsidRPr="008B68FE" w:rsidR="004572F9" w:rsidP="008B68FE" w:rsidRDefault="004572F9" w14:paraId="5CF6F7A9" w14:textId="77777777">
            <w:pPr>
              <w:jc w:val="right"/>
              <w:rPr>
                <w:rFonts w:asciiTheme="majorBidi" w:hAnsiTheme="majorBidi" w:cstheme="majorBidi"/>
                <w:sz w:val="28"/>
              </w:rPr>
            </w:pPr>
          </w:p>
        </w:tc>
        <w:tc>
          <w:tcPr>
            <w:tcW w:w="1080" w:type="dxa"/>
            <w:tcBorders>
              <w:top w:val="nil"/>
              <w:left w:val="nil"/>
              <w:bottom w:val="nil"/>
              <w:right w:val="nil"/>
            </w:tcBorders>
            <w:noWrap/>
          </w:tcPr>
          <w:p w:rsidRPr="008B68FE" w:rsidR="004572F9" w:rsidP="008B68FE" w:rsidRDefault="004572F9" w14:paraId="0987FDBE" w14:textId="7839ADB8">
            <w:pPr>
              <w:jc w:val="right"/>
              <w:rPr>
                <w:rFonts w:asciiTheme="majorBidi" w:hAnsiTheme="majorBidi" w:cstheme="majorBidi"/>
                <w:sz w:val="28"/>
              </w:rPr>
            </w:pPr>
            <w:r w:rsidRPr="008B68FE">
              <w:rPr>
                <w:rFonts w:asciiTheme="majorBidi" w:hAnsiTheme="majorBidi" w:cstheme="majorBidi"/>
                <w:sz w:val="28"/>
              </w:rPr>
              <w:t>2,060,732</w:t>
            </w:r>
          </w:p>
        </w:tc>
        <w:tc>
          <w:tcPr>
            <w:tcW w:w="270" w:type="dxa"/>
            <w:tcBorders>
              <w:top w:val="nil"/>
              <w:left w:val="nil"/>
              <w:bottom w:val="nil"/>
              <w:right w:val="nil"/>
            </w:tcBorders>
            <w:noWrap/>
            <w:vAlign w:val="bottom"/>
          </w:tcPr>
          <w:p w:rsidRPr="008B68FE" w:rsidR="004572F9" w:rsidP="008B68FE" w:rsidRDefault="004572F9" w14:paraId="411E125A" w14:textId="77777777">
            <w:pPr>
              <w:jc w:val="right"/>
              <w:rPr>
                <w:rFonts w:asciiTheme="majorBidi" w:hAnsiTheme="majorBidi" w:cstheme="majorBidi"/>
                <w:sz w:val="28"/>
              </w:rPr>
            </w:pPr>
          </w:p>
        </w:tc>
        <w:tc>
          <w:tcPr>
            <w:tcW w:w="1260" w:type="dxa"/>
            <w:tcBorders>
              <w:top w:val="nil"/>
              <w:left w:val="nil"/>
              <w:bottom w:val="nil"/>
              <w:right w:val="nil"/>
            </w:tcBorders>
            <w:noWrap/>
            <w:vAlign w:val="bottom"/>
          </w:tcPr>
          <w:p w:rsidRPr="008B68FE" w:rsidR="004572F9" w:rsidP="008B68FE" w:rsidRDefault="004572F9" w14:paraId="39B2E69B" w14:textId="0CFE8A55">
            <w:pPr>
              <w:jc w:val="right"/>
              <w:rPr>
                <w:rFonts w:asciiTheme="majorBidi" w:hAnsiTheme="majorBidi" w:cstheme="majorBidi"/>
                <w:sz w:val="28"/>
              </w:rPr>
            </w:pPr>
            <w:r w:rsidRPr="008B68FE">
              <w:rPr>
                <w:rFonts w:asciiTheme="majorBidi" w:hAnsiTheme="majorBidi" w:cstheme="majorBidi"/>
                <w:sz w:val="28"/>
              </w:rPr>
              <w:t>1,968,717</w:t>
            </w:r>
          </w:p>
        </w:tc>
      </w:tr>
      <w:tr w:rsidRPr="008B68FE" w:rsidR="004572F9" w:rsidTr="00E3040A" w14:paraId="555DD6FF" w14:textId="77777777">
        <w:trPr>
          <w:trHeight w:val="374"/>
        </w:trPr>
        <w:tc>
          <w:tcPr>
            <w:tcW w:w="275" w:type="dxa"/>
            <w:tcBorders>
              <w:top w:val="nil"/>
              <w:left w:val="nil"/>
              <w:bottom w:val="nil"/>
              <w:right w:val="nil"/>
            </w:tcBorders>
            <w:vAlign w:val="bottom"/>
          </w:tcPr>
          <w:p w:rsidRPr="008B68FE" w:rsidR="004572F9" w:rsidP="008B68FE" w:rsidRDefault="004572F9" w14:paraId="4A8A7E95" w14:textId="77777777">
            <w:pPr>
              <w:rPr>
                <w:rFonts w:asciiTheme="majorBidi" w:hAnsiTheme="majorBidi" w:cstheme="majorBidi"/>
                <w:color w:val="000000"/>
                <w:sz w:val="28"/>
              </w:rPr>
            </w:pPr>
          </w:p>
        </w:tc>
        <w:tc>
          <w:tcPr>
            <w:tcW w:w="3145" w:type="dxa"/>
            <w:tcBorders>
              <w:top w:val="nil"/>
              <w:left w:val="nil"/>
              <w:bottom w:val="nil"/>
              <w:right w:val="nil"/>
            </w:tcBorders>
            <w:noWrap/>
            <w:vAlign w:val="bottom"/>
            <w:hideMark/>
          </w:tcPr>
          <w:p w:rsidRPr="008B68FE" w:rsidR="004572F9" w:rsidP="008B68FE" w:rsidRDefault="004572F9" w14:paraId="3E2706B3" w14:textId="77777777">
            <w:pPr>
              <w:rPr>
                <w:rFonts w:asciiTheme="majorBidi" w:hAnsiTheme="majorBidi" w:cstheme="majorBidi"/>
                <w:color w:val="000000"/>
                <w:sz w:val="28"/>
              </w:rPr>
            </w:pPr>
            <w:r w:rsidRPr="008B68FE">
              <w:rPr>
                <w:rFonts w:asciiTheme="majorBidi" w:hAnsiTheme="majorBidi" w:cstheme="majorBidi"/>
                <w:color w:val="000000"/>
                <w:sz w:val="28"/>
              </w:rPr>
              <w:t>Over 3 months but not over 6 months</w:t>
            </w:r>
          </w:p>
        </w:tc>
        <w:tc>
          <w:tcPr>
            <w:tcW w:w="1260" w:type="dxa"/>
            <w:tcBorders>
              <w:top w:val="nil"/>
              <w:left w:val="nil"/>
              <w:bottom w:val="nil"/>
              <w:right w:val="nil"/>
            </w:tcBorders>
            <w:noWrap/>
            <w:vAlign w:val="bottom"/>
          </w:tcPr>
          <w:p w:rsidRPr="008B68FE" w:rsidR="004572F9" w:rsidP="008B68FE" w:rsidRDefault="004572F9" w14:paraId="7A38E26E" w14:textId="1C0D94D4">
            <w:pPr>
              <w:jc w:val="right"/>
              <w:rPr>
                <w:rFonts w:asciiTheme="majorBidi" w:hAnsiTheme="majorBidi" w:cstheme="majorBidi"/>
                <w:sz w:val="28"/>
              </w:rPr>
            </w:pPr>
            <w:r w:rsidRPr="008B68FE">
              <w:rPr>
                <w:rFonts w:asciiTheme="majorBidi" w:hAnsiTheme="majorBidi" w:cstheme="majorBidi"/>
                <w:sz w:val="28"/>
              </w:rPr>
              <w:t>-</w:t>
            </w:r>
          </w:p>
        </w:tc>
        <w:tc>
          <w:tcPr>
            <w:tcW w:w="270" w:type="dxa"/>
            <w:tcBorders>
              <w:top w:val="nil"/>
              <w:left w:val="nil"/>
              <w:bottom w:val="nil"/>
              <w:right w:val="nil"/>
            </w:tcBorders>
            <w:noWrap/>
            <w:vAlign w:val="bottom"/>
          </w:tcPr>
          <w:p w:rsidRPr="008B68FE" w:rsidR="004572F9" w:rsidP="008B68FE" w:rsidRDefault="004572F9" w14:paraId="73539B41" w14:textId="77777777">
            <w:pPr>
              <w:jc w:val="right"/>
              <w:rPr>
                <w:rFonts w:asciiTheme="majorBidi" w:hAnsiTheme="majorBidi" w:cstheme="majorBidi"/>
                <w:sz w:val="28"/>
              </w:rPr>
            </w:pPr>
          </w:p>
        </w:tc>
        <w:tc>
          <w:tcPr>
            <w:tcW w:w="1260" w:type="dxa"/>
            <w:tcBorders>
              <w:top w:val="nil"/>
              <w:left w:val="nil"/>
              <w:bottom w:val="nil"/>
              <w:right w:val="nil"/>
            </w:tcBorders>
            <w:noWrap/>
            <w:vAlign w:val="bottom"/>
          </w:tcPr>
          <w:p w:rsidRPr="008B68FE" w:rsidR="004572F9" w:rsidP="008B68FE" w:rsidRDefault="004572F9" w14:paraId="69781235" w14:textId="11824BB8">
            <w:pPr>
              <w:jc w:val="right"/>
              <w:rPr>
                <w:rFonts w:asciiTheme="majorBidi" w:hAnsiTheme="majorBidi" w:cstheme="majorBidi"/>
                <w:sz w:val="28"/>
              </w:rPr>
            </w:pPr>
            <w:r w:rsidRPr="008B68FE">
              <w:rPr>
                <w:rFonts w:asciiTheme="majorBidi" w:hAnsiTheme="majorBidi" w:cstheme="majorBidi"/>
                <w:sz w:val="28"/>
              </w:rPr>
              <w:t>-</w:t>
            </w:r>
          </w:p>
        </w:tc>
        <w:tc>
          <w:tcPr>
            <w:tcW w:w="270" w:type="dxa"/>
            <w:tcBorders>
              <w:top w:val="nil"/>
              <w:left w:val="nil"/>
              <w:bottom w:val="nil"/>
              <w:right w:val="nil"/>
            </w:tcBorders>
            <w:noWrap/>
            <w:vAlign w:val="bottom"/>
          </w:tcPr>
          <w:p w:rsidRPr="008B68FE" w:rsidR="004572F9" w:rsidP="008B68FE" w:rsidRDefault="004572F9" w14:paraId="3E5F765D" w14:textId="77777777">
            <w:pPr>
              <w:jc w:val="right"/>
              <w:rPr>
                <w:rFonts w:asciiTheme="majorBidi" w:hAnsiTheme="majorBidi" w:cstheme="majorBidi"/>
                <w:sz w:val="28"/>
              </w:rPr>
            </w:pPr>
          </w:p>
        </w:tc>
        <w:tc>
          <w:tcPr>
            <w:tcW w:w="1080" w:type="dxa"/>
            <w:tcBorders>
              <w:top w:val="nil"/>
              <w:left w:val="nil"/>
              <w:bottom w:val="nil"/>
              <w:right w:val="nil"/>
            </w:tcBorders>
            <w:noWrap/>
          </w:tcPr>
          <w:p w:rsidRPr="008B68FE" w:rsidR="004572F9" w:rsidP="008B68FE" w:rsidRDefault="004572F9" w14:paraId="6F4C91F8" w14:textId="4E9F8611">
            <w:pPr>
              <w:jc w:val="right"/>
              <w:rPr>
                <w:rFonts w:asciiTheme="majorBidi" w:hAnsiTheme="majorBidi" w:cstheme="majorBidi"/>
                <w:sz w:val="28"/>
              </w:rPr>
            </w:pPr>
            <w:r w:rsidRPr="008B68FE">
              <w:rPr>
                <w:rFonts w:asciiTheme="majorBidi" w:hAnsiTheme="majorBidi" w:cstheme="majorBidi"/>
                <w:sz w:val="28"/>
              </w:rPr>
              <w:t>-</w:t>
            </w:r>
          </w:p>
        </w:tc>
        <w:tc>
          <w:tcPr>
            <w:tcW w:w="270" w:type="dxa"/>
            <w:tcBorders>
              <w:top w:val="nil"/>
              <w:left w:val="nil"/>
              <w:bottom w:val="nil"/>
              <w:right w:val="nil"/>
            </w:tcBorders>
            <w:noWrap/>
            <w:vAlign w:val="bottom"/>
          </w:tcPr>
          <w:p w:rsidRPr="008B68FE" w:rsidR="004572F9" w:rsidP="008B68FE" w:rsidRDefault="004572F9" w14:paraId="6788BC2C" w14:textId="77777777">
            <w:pPr>
              <w:jc w:val="right"/>
              <w:rPr>
                <w:rFonts w:asciiTheme="majorBidi" w:hAnsiTheme="majorBidi" w:cstheme="majorBidi"/>
                <w:sz w:val="28"/>
              </w:rPr>
            </w:pPr>
          </w:p>
        </w:tc>
        <w:tc>
          <w:tcPr>
            <w:tcW w:w="1260" w:type="dxa"/>
            <w:tcBorders>
              <w:top w:val="nil"/>
              <w:left w:val="nil"/>
              <w:bottom w:val="nil"/>
              <w:right w:val="nil"/>
            </w:tcBorders>
            <w:noWrap/>
            <w:vAlign w:val="bottom"/>
          </w:tcPr>
          <w:p w:rsidRPr="008B68FE" w:rsidR="004572F9" w:rsidP="008B68FE" w:rsidRDefault="004572F9" w14:paraId="03A7BF2D" w14:textId="376FE72A">
            <w:pPr>
              <w:jc w:val="right"/>
              <w:rPr>
                <w:rFonts w:asciiTheme="majorBidi" w:hAnsiTheme="majorBidi" w:cstheme="majorBidi"/>
                <w:sz w:val="28"/>
              </w:rPr>
            </w:pPr>
            <w:r w:rsidRPr="008B68FE">
              <w:rPr>
                <w:rFonts w:asciiTheme="majorBidi" w:hAnsiTheme="majorBidi" w:cstheme="majorBidi"/>
                <w:sz w:val="28"/>
              </w:rPr>
              <w:t>93,049</w:t>
            </w:r>
          </w:p>
        </w:tc>
      </w:tr>
      <w:tr w:rsidRPr="008B68FE" w:rsidR="004572F9" w:rsidTr="00E3040A" w14:paraId="791AFF22" w14:textId="77777777">
        <w:trPr>
          <w:trHeight w:val="302"/>
        </w:trPr>
        <w:tc>
          <w:tcPr>
            <w:tcW w:w="275" w:type="dxa"/>
            <w:tcBorders>
              <w:top w:val="nil"/>
              <w:left w:val="nil"/>
              <w:bottom w:val="nil"/>
              <w:right w:val="nil"/>
            </w:tcBorders>
            <w:vAlign w:val="bottom"/>
          </w:tcPr>
          <w:p w:rsidRPr="008B68FE" w:rsidR="004572F9" w:rsidP="008B68FE" w:rsidRDefault="004572F9" w14:paraId="0158850D" w14:textId="77777777">
            <w:pPr>
              <w:rPr>
                <w:rFonts w:asciiTheme="majorBidi" w:hAnsiTheme="majorBidi" w:cstheme="majorBidi"/>
                <w:color w:val="000000"/>
                <w:sz w:val="28"/>
              </w:rPr>
            </w:pPr>
          </w:p>
        </w:tc>
        <w:tc>
          <w:tcPr>
            <w:tcW w:w="3145" w:type="dxa"/>
            <w:tcBorders>
              <w:top w:val="nil"/>
              <w:left w:val="nil"/>
              <w:bottom w:val="nil"/>
              <w:right w:val="nil"/>
            </w:tcBorders>
            <w:noWrap/>
            <w:vAlign w:val="bottom"/>
            <w:hideMark/>
          </w:tcPr>
          <w:p w:rsidRPr="008B68FE" w:rsidR="004572F9" w:rsidP="008B68FE" w:rsidRDefault="004572F9" w14:paraId="3BF4FDDE" w14:textId="77777777">
            <w:pPr>
              <w:rPr>
                <w:rFonts w:asciiTheme="majorBidi" w:hAnsiTheme="majorBidi" w:cstheme="majorBidi"/>
                <w:color w:val="000000"/>
                <w:sz w:val="28"/>
              </w:rPr>
            </w:pPr>
            <w:r w:rsidRPr="008B68FE">
              <w:rPr>
                <w:rFonts w:asciiTheme="majorBidi" w:hAnsiTheme="majorBidi" w:cstheme="majorBidi"/>
                <w:color w:val="000000"/>
                <w:sz w:val="28"/>
              </w:rPr>
              <w:t>Over 12 months</w:t>
            </w:r>
          </w:p>
        </w:tc>
        <w:tc>
          <w:tcPr>
            <w:tcW w:w="1260" w:type="dxa"/>
            <w:tcBorders>
              <w:top w:val="nil"/>
              <w:left w:val="nil"/>
              <w:bottom w:val="single" w:color="auto" w:sz="4" w:space="0"/>
              <w:right w:val="nil"/>
            </w:tcBorders>
            <w:noWrap/>
            <w:vAlign w:val="bottom"/>
          </w:tcPr>
          <w:p w:rsidRPr="008B68FE" w:rsidR="004572F9" w:rsidP="008B68FE" w:rsidRDefault="004572F9" w14:paraId="40BC05B1" w14:textId="29C71A78">
            <w:pPr>
              <w:jc w:val="right"/>
              <w:rPr>
                <w:rFonts w:asciiTheme="majorBidi" w:hAnsiTheme="majorBidi" w:cstheme="majorBidi"/>
                <w:sz w:val="28"/>
              </w:rPr>
            </w:pPr>
            <w:r w:rsidRPr="008B68FE">
              <w:rPr>
                <w:rFonts w:asciiTheme="majorBidi" w:hAnsiTheme="majorBidi" w:cstheme="majorBidi"/>
                <w:sz w:val="28"/>
              </w:rPr>
              <w:t>-</w:t>
            </w:r>
          </w:p>
        </w:tc>
        <w:tc>
          <w:tcPr>
            <w:tcW w:w="270" w:type="dxa"/>
            <w:tcBorders>
              <w:top w:val="nil"/>
              <w:left w:val="nil"/>
              <w:bottom w:val="nil"/>
              <w:right w:val="nil"/>
            </w:tcBorders>
            <w:noWrap/>
            <w:vAlign w:val="bottom"/>
          </w:tcPr>
          <w:p w:rsidRPr="008B68FE" w:rsidR="004572F9" w:rsidP="008B68FE" w:rsidRDefault="004572F9" w14:paraId="083326A7" w14:textId="77777777">
            <w:pPr>
              <w:jc w:val="right"/>
              <w:rPr>
                <w:rFonts w:asciiTheme="majorBidi" w:hAnsiTheme="majorBidi" w:cstheme="majorBidi"/>
                <w:sz w:val="28"/>
              </w:rPr>
            </w:pPr>
          </w:p>
        </w:tc>
        <w:tc>
          <w:tcPr>
            <w:tcW w:w="1260" w:type="dxa"/>
            <w:tcBorders>
              <w:top w:val="nil"/>
              <w:left w:val="nil"/>
              <w:bottom w:val="single" w:color="auto" w:sz="4" w:space="0"/>
              <w:right w:val="nil"/>
            </w:tcBorders>
            <w:noWrap/>
            <w:vAlign w:val="bottom"/>
          </w:tcPr>
          <w:p w:rsidRPr="008B68FE" w:rsidR="004572F9" w:rsidP="008B68FE" w:rsidRDefault="004572F9" w14:paraId="2D5E95DB" w14:textId="3AC4BB60">
            <w:pPr>
              <w:jc w:val="right"/>
              <w:rPr>
                <w:rFonts w:asciiTheme="majorBidi" w:hAnsiTheme="majorBidi" w:cstheme="majorBidi"/>
                <w:sz w:val="28"/>
              </w:rPr>
            </w:pPr>
            <w:r w:rsidRPr="008B68FE">
              <w:rPr>
                <w:rFonts w:asciiTheme="majorBidi" w:hAnsiTheme="majorBidi" w:cstheme="majorBidi"/>
                <w:sz w:val="28"/>
              </w:rPr>
              <w:t>-</w:t>
            </w:r>
          </w:p>
        </w:tc>
        <w:tc>
          <w:tcPr>
            <w:tcW w:w="270" w:type="dxa"/>
            <w:tcBorders>
              <w:top w:val="nil"/>
              <w:left w:val="nil"/>
              <w:bottom w:val="nil"/>
              <w:right w:val="nil"/>
            </w:tcBorders>
            <w:noWrap/>
            <w:vAlign w:val="bottom"/>
          </w:tcPr>
          <w:p w:rsidRPr="008B68FE" w:rsidR="004572F9" w:rsidP="008B68FE" w:rsidRDefault="004572F9" w14:paraId="20A7CD73" w14:textId="77777777">
            <w:pPr>
              <w:jc w:val="right"/>
              <w:rPr>
                <w:rFonts w:asciiTheme="majorBidi" w:hAnsiTheme="majorBidi" w:cstheme="majorBidi"/>
                <w:sz w:val="28"/>
              </w:rPr>
            </w:pPr>
          </w:p>
        </w:tc>
        <w:tc>
          <w:tcPr>
            <w:tcW w:w="1080" w:type="dxa"/>
            <w:tcBorders>
              <w:top w:val="nil"/>
              <w:left w:val="nil"/>
              <w:bottom w:val="single" w:color="auto" w:sz="4" w:space="0"/>
              <w:right w:val="nil"/>
            </w:tcBorders>
            <w:noWrap/>
          </w:tcPr>
          <w:p w:rsidRPr="008B68FE" w:rsidR="004572F9" w:rsidP="008B68FE" w:rsidRDefault="004572F9" w14:paraId="608174EA" w14:textId="28552AF7">
            <w:pPr>
              <w:jc w:val="right"/>
              <w:rPr>
                <w:rFonts w:asciiTheme="majorBidi" w:hAnsiTheme="majorBidi" w:cstheme="majorBidi"/>
                <w:sz w:val="28"/>
              </w:rPr>
            </w:pPr>
            <w:r w:rsidRPr="008B68FE">
              <w:rPr>
                <w:rFonts w:asciiTheme="majorBidi" w:hAnsiTheme="majorBidi" w:cstheme="majorBidi"/>
                <w:sz w:val="28"/>
              </w:rPr>
              <w:t>-</w:t>
            </w:r>
          </w:p>
        </w:tc>
        <w:tc>
          <w:tcPr>
            <w:tcW w:w="270" w:type="dxa"/>
            <w:tcBorders>
              <w:top w:val="nil"/>
              <w:left w:val="nil"/>
              <w:bottom w:val="nil"/>
              <w:right w:val="nil"/>
            </w:tcBorders>
            <w:noWrap/>
            <w:vAlign w:val="bottom"/>
          </w:tcPr>
          <w:p w:rsidRPr="008B68FE" w:rsidR="004572F9" w:rsidP="008B68FE" w:rsidRDefault="004572F9" w14:paraId="616F216D" w14:textId="77777777">
            <w:pPr>
              <w:jc w:val="right"/>
              <w:rPr>
                <w:rFonts w:asciiTheme="majorBidi" w:hAnsiTheme="majorBidi" w:cstheme="majorBidi"/>
                <w:sz w:val="28"/>
              </w:rPr>
            </w:pPr>
          </w:p>
        </w:tc>
        <w:tc>
          <w:tcPr>
            <w:tcW w:w="1260" w:type="dxa"/>
            <w:tcBorders>
              <w:top w:val="nil"/>
              <w:left w:val="nil"/>
              <w:bottom w:val="single" w:color="auto" w:sz="4" w:space="0"/>
              <w:right w:val="nil"/>
            </w:tcBorders>
            <w:noWrap/>
            <w:vAlign w:val="bottom"/>
          </w:tcPr>
          <w:p w:rsidRPr="008B68FE" w:rsidR="004572F9" w:rsidP="008B68FE" w:rsidRDefault="004572F9" w14:paraId="7F624C6D" w14:textId="43C2D7A7">
            <w:pPr>
              <w:jc w:val="right"/>
              <w:rPr>
                <w:rFonts w:asciiTheme="majorBidi" w:hAnsiTheme="majorBidi" w:cstheme="majorBidi"/>
                <w:sz w:val="28"/>
              </w:rPr>
            </w:pPr>
            <w:r w:rsidRPr="008B68FE">
              <w:rPr>
                <w:rFonts w:asciiTheme="majorBidi" w:hAnsiTheme="majorBidi" w:cstheme="majorBidi"/>
                <w:sz w:val="28"/>
              </w:rPr>
              <w:t>1,695,672</w:t>
            </w:r>
          </w:p>
        </w:tc>
      </w:tr>
      <w:tr w:rsidRPr="008B68FE" w:rsidR="004572F9" w:rsidTr="00E3040A" w14:paraId="04A7DD1F" w14:textId="77777777">
        <w:trPr>
          <w:trHeight w:val="420"/>
        </w:trPr>
        <w:tc>
          <w:tcPr>
            <w:tcW w:w="3420" w:type="dxa"/>
            <w:gridSpan w:val="2"/>
            <w:tcBorders>
              <w:top w:val="nil"/>
              <w:left w:val="nil"/>
              <w:bottom w:val="nil"/>
              <w:right w:val="nil"/>
            </w:tcBorders>
            <w:vAlign w:val="bottom"/>
          </w:tcPr>
          <w:p w:rsidRPr="008B68FE" w:rsidR="004572F9" w:rsidP="008B68FE" w:rsidRDefault="004572F9" w14:paraId="1BBAC034" w14:textId="77777777">
            <w:pPr>
              <w:rPr>
                <w:rFonts w:asciiTheme="majorBidi" w:hAnsiTheme="majorBidi" w:cstheme="majorBidi"/>
                <w:color w:val="000000"/>
                <w:sz w:val="28"/>
              </w:rPr>
            </w:pPr>
            <w:r w:rsidRPr="008B68FE">
              <w:rPr>
                <w:rFonts w:asciiTheme="majorBidi" w:hAnsiTheme="majorBidi" w:cstheme="majorBidi"/>
                <w:color w:val="000000"/>
                <w:sz w:val="28"/>
              </w:rPr>
              <w:t>Total</w:t>
            </w:r>
          </w:p>
        </w:tc>
        <w:tc>
          <w:tcPr>
            <w:tcW w:w="1260" w:type="dxa"/>
            <w:tcBorders>
              <w:top w:val="single" w:color="auto" w:sz="4" w:space="0"/>
              <w:left w:val="nil"/>
              <w:right w:val="nil"/>
            </w:tcBorders>
            <w:noWrap/>
            <w:vAlign w:val="bottom"/>
          </w:tcPr>
          <w:p w:rsidRPr="008B68FE" w:rsidR="004572F9" w:rsidP="008B68FE" w:rsidRDefault="004572F9" w14:paraId="666C4050" w14:textId="476F20D0">
            <w:pPr>
              <w:jc w:val="right"/>
              <w:rPr>
                <w:rFonts w:asciiTheme="majorBidi" w:hAnsiTheme="majorBidi" w:cstheme="majorBidi"/>
                <w:sz w:val="28"/>
              </w:rPr>
            </w:pPr>
            <w:r w:rsidRPr="008B68FE">
              <w:rPr>
                <w:rFonts w:asciiTheme="majorBidi" w:hAnsiTheme="majorBidi" w:cstheme="majorBidi"/>
                <w:sz w:val="28"/>
              </w:rPr>
              <w:t>8,910,421</w:t>
            </w:r>
          </w:p>
        </w:tc>
        <w:tc>
          <w:tcPr>
            <w:tcW w:w="270" w:type="dxa"/>
            <w:tcBorders>
              <w:top w:val="nil"/>
              <w:left w:val="nil"/>
              <w:right w:val="nil"/>
            </w:tcBorders>
            <w:noWrap/>
            <w:vAlign w:val="bottom"/>
          </w:tcPr>
          <w:p w:rsidRPr="008B68FE" w:rsidR="004572F9" w:rsidP="008B68FE" w:rsidRDefault="004572F9" w14:paraId="61EC2A75" w14:textId="77777777">
            <w:pPr>
              <w:jc w:val="right"/>
              <w:rPr>
                <w:rFonts w:asciiTheme="majorBidi" w:hAnsiTheme="majorBidi" w:cstheme="majorBidi"/>
                <w:sz w:val="28"/>
              </w:rPr>
            </w:pPr>
          </w:p>
        </w:tc>
        <w:tc>
          <w:tcPr>
            <w:tcW w:w="1260" w:type="dxa"/>
            <w:tcBorders>
              <w:top w:val="single" w:color="auto" w:sz="4" w:space="0"/>
              <w:left w:val="nil"/>
              <w:right w:val="nil"/>
            </w:tcBorders>
            <w:noWrap/>
            <w:vAlign w:val="bottom"/>
          </w:tcPr>
          <w:p w:rsidRPr="008B68FE" w:rsidR="004572F9" w:rsidP="008B68FE" w:rsidRDefault="004572F9" w14:paraId="3C25ABD6" w14:textId="0686D1C3">
            <w:pPr>
              <w:jc w:val="right"/>
              <w:rPr>
                <w:rFonts w:asciiTheme="majorBidi" w:hAnsiTheme="majorBidi" w:cstheme="majorBidi"/>
                <w:sz w:val="28"/>
              </w:rPr>
            </w:pPr>
            <w:r w:rsidRPr="008B68FE">
              <w:rPr>
                <w:rFonts w:asciiTheme="majorBidi" w:hAnsiTheme="majorBidi" w:cstheme="majorBidi"/>
                <w:sz w:val="28"/>
              </w:rPr>
              <w:t>5,144,121</w:t>
            </w:r>
          </w:p>
        </w:tc>
        <w:tc>
          <w:tcPr>
            <w:tcW w:w="270" w:type="dxa"/>
            <w:tcBorders>
              <w:top w:val="nil"/>
              <w:left w:val="nil"/>
              <w:right w:val="nil"/>
            </w:tcBorders>
            <w:noWrap/>
            <w:vAlign w:val="bottom"/>
          </w:tcPr>
          <w:p w:rsidRPr="008B68FE" w:rsidR="004572F9" w:rsidP="008B68FE" w:rsidRDefault="004572F9" w14:paraId="0C3E08B6" w14:textId="77777777">
            <w:pPr>
              <w:jc w:val="right"/>
              <w:rPr>
                <w:rFonts w:asciiTheme="majorBidi" w:hAnsiTheme="majorBidi" w:cstheme="majorBidi"/>
                <w:sz w:val="28"/>
              </w:rPr>
            </w:pPr>
          </w:p>
        </w:tc>
        <w:tc>
          <w:tcPr>
            <w:tcW w:w="1080" w:type="dxa"/>
            <w:noWrap/>
            <w:vAlign w:val="bottom"/>
          </w:tcPr>
          <w:p w:rsidRPr="008B68FE" w:rsidR="004572F9" w:rsidP="008B68FE" w:rsidRDefault="004572F9" w14:paraId="42E0EB09" w14:textId="7D29DE68">
            <w:pPr>
              <w:jc w:val="right"/>
              <w:rPr>
                <w:rFonts w:asciiTheme="majorBidi" w:hAnsiTheme="majorBidi" w:cstheme="majorBidi"/>
                <w:sz w:val="28"/>
              </w:rPr>
            </w:pPr>
            <w:r w:rsidRPr="008B68FE">
              <w:rPr>
                <w:rFonts w:asciiTheme="majorBidi" w:hAnsiTheme="majorBidi" w:cstheme="majorBidi"/>
                <w:sz w:val="28"/>
              </w:rPr>
              <w:t>9,610,233</w:t>
            </w:r>
          </w:p>
        </w:tc>
        <w:tc>
          <w:tcPr>
            <w:tcW w:w="270" w:type="dxa"/>
            <w:tcBorders>
              <w:top w:val="nil"/>
              <w:left w:val="nil"/>
              <w:right w:val="nil"/>
            </w:tcBorders>
            <w:noWrap/>
            <w:vAlign w:val="bottom"/>
          </w:tcPr>
          <w:p w:rsidRPr="008B68FE" w:rsidR="004572F9" w:rsidP="008B68FE" w:rsidRDefault="004572F9" w14:paraId="49A58598" w14:textId="77777777">
            <w:pPr>
              <w:jc w:val="right"/>
              <w:rPr>
                <w:rFonts w:asciiTheme="majorBidi" w:hAnsiTheme="majorBidi" w:cstheme="majorBidi"/>
                <w:sz w:val="28"/>
              </w:rPr>
            </w:pPr>
          </w:p>
        </w:tc>
        <w:tc>
          <w:tcPr>
            <w:tcW w:w="1260" w:type="dxa"/>
            <w:noWrap/>
            <w:vAlign w:val="bottom"/>
          </w:tcPr>
          <w:p w:rsidRPr="008B68FE" w:rsidR="004572F9" w:rsidP="008B68FE" w:rsidRDefault="004572F9" w14:paraId="6E030370" w14:textId="04441B31">
            <w:pPr>
              <w:jc w:val="right"/>
              <w:rPr>
                <w:rFonts w:asciiTheme="majorBidi" w:hAnsiTheme="majorBidi" w:cstheme="majorBidi"/>
                <w:sz w:val="28"/>
              </w:rPr>
            </w:pPr>
            <w:r w:rsidRPr="008B68FE">
              <w:rPr>
                <w:rFonts w:asciiTheme="majorBidi" w:hAnsiTheme="majorBidi" w:cstheme="majorBidi"/>
                <w:sz w:val="28"/>
              </w:rPr>
              <w:t>11,378,352</w:t>
            </w:r>
          </w:p>
        </w:tc>
      </w:tr>
      <w:tr w:rsidRPr="008B68FE" w:rsidR="004572F9" w:rsidTr="00E3040A" w14:paraId="392D87EB" w14:textId="77777777">
        <w:trPr>
          <w:trHeight w:val="420"/>
        </w:trPr>
        <w:tc>
          <w:tcPr>
            <w:tcW w:w="3420" w:type="dxa"/>
            <w:gridSpan w:val="2"/>
            <w:tcBorders>
              <w:top w:val="nil"/>
              <w:left w:val="nil"/>
              <w:bottom w:val="nil"/>
              <w:right w:val="nil"/>
            </w:tcBorders>
            <w:vAlign w:val="bottom"/>
          </w:tcPr>
          <w:p w:rsidRPr="00A74DAB" w:rsidR="004572F9" w:rsidP="008B68FE" w:rsidRDefault="004572F9" w14:paraId="36DAA470" w14:textId="77777777">
            <w:pPr>
              <w:rPr>
                <w:rFonts w:asciiTheme="majorBidi" w:hAnsiTheme="majorBidi" w:cstheme="majorBidi"/>
                <w:color w:val="000000"/>
                <w:sz w:val="28"/>
                <w:cs/>
              </w:rPr>
            </w:pPr>
            <w:r w:rsidRPr="008B68FE">
              <w:rPr>
                <w:rFonts w:asciiTheme="majorBidi" w:hAnsiTheme="majorBidi" w:cstheme="majorBidi"/>
                <w:color w:val="000000"/>
                <w:sz w:val="28"/>
                <w:u w:val="single"/>
              </w:rPr>
              <w:t>Less</w:t>
            </w:r>
            <w:r w:rsidRPr="008B68FE">
              <w:rPr>
                <w:rFonts w:asciiTheme="majorBidi" w:hAnsiTheme="majorBidi" w:cstheme="majorBidi"/>
                <w:color w:val="000000"/>
                <w:sz w:val="28"/>
              </w:rPr>
              <w:t xml:space="preserve"> Expected credit loss</w:t>
            </w:r>
          </w:p>
        </w:tc>
        <w:tc>
          <w:tcPr>
            <w:tcW w:w="1260" w:type="dxa"/>
            <w:tcBorders>
              <w:left w:val="nil"/>
              <w:bottom w:val="single" w:color="auto" w:sz="4" w:space="0"/>
              <w:right w:val="nil"/>
            </w:tcBorders>
            <w:noWrap/>
            <w:vAlign w:val="bottom"/>
          </w:tcPr>
          <w:p w:rsidRPr="008B68FE" w:rsidR="004572F9" w:rsidP="008B68FE" w:rsidRDefault="004572F9" w14:paraId="7CE31CAC" w14:textId="43D3CFB6">
            <w:pPr>
              <w:jc w:val="right"/>
              <w:rPr>
                <w:rFonts w:asciiTheme="majorBidi" w:hAnsiTheme="majorBidi" w:cstheme="majorBidi"/>
                <w:sz w:val="28"/>
              </w:rPr>
            </w:pPr>
            <w:r w:rsidRPr="008B68FE">
              <w:rPr>
                <w:rFonts w:asciiTheme="majorBidi" w:hAnsiTheme="majorBidi" w:cstheme="majorBidi"/>
                <w:sz w:val="28"/>
              </w:rPr>
              <w:t>-</w:t>
            </w:r>
          </w:p>
        </w:tc>
        <w:tc>
          <w:tcPr>
            <w:tcW w:w="270" w:type="dxa"/>
            <w:tcBorders>
              <w:left w:val="nil"/>
              <w:bottom w:val="nil"/>
              <w:right w:val="nil"/>
            </w:tcBorders>
            <w:noWrap/>
            <w:vAlign w:val="bottom"/>
          </w:tcPr>
          <w:p w:rsidRPr="008B68FE" w:rsidR="004572F9" w:rsidP="008B68FE" w:rsidRDefault="004572F9" w14:paraId="2FCFF755" w14:textId="77777777">
            <w:pPr>
              <w:jc w:val="right"/>
              <w:rPr>
                <w:rFonts w:asciiTheme="majorBidi" w:hAnsiTheme="majorBidi" w:cstheme="majorBidi"/>
                <w:sz w:val="28"/>
              </w:rPr>
            </w:pPr>
          </w:p>
        </w:tc>
        <w:tc>
          <w:tcPr>
            <w:tcW w:w="1260" w:type="dxa"/>
            <w:tcBorders>
              <w:left w:val="nil"/>
              <w:bottom w:val="single" w:color="auto" w:sz="4" w:space="0"/>
              <w:right w:val="nil"/>
            </w:tcBorders>
            <w:noWrap/>
            <w:vAlign w:val="bottom"/>
          </w:tcPr>
          <w:p w:rsidRPr="008B68FE" w:rsidR="004572F9" w:rsidP="008B68FE" w:rsidRDefault="004572F9" w14:paraId="585053AA" w14:textId="0082070A">
            <w:pPr>
              <w:jc w:val="right"/>
              <w:rPr>
                <w:rFonts w:asciiTheme="majorBidi" w:hAnsiTheme="majorBidi" w:cstheme="majorBidi"/>
                <w:sz w:val="28"/>
              </w:rPr>
            </w:pPr>
            <w:r w:rsidRPr="008B68FE">
              <w:rPr>
                <w:rFonts w:asciiTheme="majorBidi" w:hAnsiTheme="majorBidi" w:cstheme="majorBidi"/>
                <w:sz w:val="28"/>
              </w:rPr>
              <w:t>(30,792)</w:t>
            </w:r>
          </w:p>
        </w:tc>
        <w:tc>
          <w:tcPr>
            <w:tcW w:w="270" w:type="dxa"/>
            <w:tcBorders>
              <w:left w:val="nil"/>
              <w:bottom w:val="nil"/>
              <w:right w:val="nil"/>
            </w:tcBorders>
            <w:noWrap/>
            <w:vAlign w:val="bottom"/>
          </w:tcPr>
          <w:p w:rsidRPr="008B68FE" w:rsidR="004572F9" w:rsidP="008B68FE" w:rsidRDefault="004572F9" w14:paraId="1CA68E28" w14:textId="77777777">
            <w:pPr>
              <w:jc w:val="right"/>
              <w:rPr>
                <w:rFonts w:asciiTheme="majorBidi" w:hAnsiTheme="majorBidi" w:cstheme="majorBidi"/>
                <w:sz w:val="28"/>
              </w:rPr>
            </w:pPr>
          </w:p>
        </w:tc>
        <w:tc>
          <w:tcPr>
            <w:tcW w:w="1080" w:type="dxa"/>
            <w:tcBorders>
              <w:left w:val="nil"/>
              <w:bottom w:val="single" w:color="auto" w:sz="4" w:space="0"/>
              <w:right w:val="nil"/>
            </w:tcBorders>
            <w:noWrap/>
          </w:tcPr>
          <w:p w:rsidRPr="008B68FE" w:rsidR="004572F9" w:rsidP="008B68FE" w:rsidRDefault="004572F9" w14:paraId="3CA84F80" w14:textId="1754CA66">
            <w:pPr>
              <w:jc w:val="right"/>
              <w:rPr>
                <w:rFonts w:asciiTheme="majorBidi" w:hAnsiTheme="majorBidi" w:cstheme="majorBidi"/>
                <w:sz w:val="28"/>
              </w:rPr>
            </w:pPr>
            <w:r w:rsidRPr="008B68FE">
              <w:rPr>
                <w:rFonts w:asciiTheme="majorBidi" w:hAnsiTheme="majorBidi" w:cstheme="majorBidi"/>
                <w:sz w:val="28"/>
              </w:rPr>
              <w:t>-</w:t>
            </w:r>
          </w:p>
        </w:tc>
        <w:tc>
          <w:tcPr>
            <w:tcW w:w="270" w:type="dxa"/>
            <w:tcBorders>
              <w:left w:val="nil"/>
              <w:bottom w:val="nil"/>
              <w:right w:val="nil"/>
            </w:tcBorders>
            <w:noWrap/>
            <w:vAlign w:val="bottom"/>
          </w:tcPr>
          <w:p w:rsidRPr="008B68FE" w:rsidR="004572F9" w:rsidP="008B68FE" w:rsidRDefault="004572F9" w14:paraId="1FFEB978" w14:textId="77777777">
            <w:pPr>
              <w:jc w:val="right"/>
              <w:rPr>
                <w:rFonts w:asciiTheme="majorBidi" w:hAnsiTheme="majorBidi" w:cstheme="majorBidi"/>
                <w:sz w:val="28"/>
              </w:rPr>
            </w:pPr>
          </w:p>
        </w:tc>
        <w:tc>
          <w:tcPr>
            <w:tcW w:w="1260" w:type="dxa"/>
            <w:tcBorders>
              <w:left w:val="nil"/>
              <w:bottom w:val="single" w:color="auto" w:sz="4" w:space="0"/>
              <w:right w:val="nil"/>
            </w:tcBorders>
            <w:noWrap/>
            <w:vAlign w:val="bottom"/>
          </w:tcPr>
          <w:p w:rsidRPr="008B68FE" w:rsidR="004572F9" w:rsidP="008B68FE" w:rsidRDefault="004572F9" w14:paraId="0A1DED84" w14:textId="670816F9">
            <w:pPr>
              <w:jc w:val="right"/>
              <w:rPr>
                <w:rFonts w:asciiTheme="majorBidi" w:hAnsiTheme="majorBidi" w:cstheme="majorBidi"/>
                <w:sz w:val="28"/>
              </w:rPr>
            </w:pPr>
            <w:r w:rsidRPr="008B68FE">
              <w:rPr>
                <w:rFonts w:asciiTheme="majorBidi" w:hAnsiTheme="majorBidi" w:cstheme="majorBidi"/>
                <w:sz w:val="28"/>
              </w:rPr>
              <w:t>-</w:t>
            </w:r>
          </w:p>
        </w:tc>
      </w:tr>
      <w:tr w:rsidRPr="008B68FE" w:rsidR="004572F9" w:rsidTr="00E3040A" w14:paraId="7658BAFD" w14:textId="77777777">
        <w:trPr>
          <w:trHeight w:val="420"/>
        </w:trPr>
        <w:tc>
          <w:tcPr>
            <w:tcW w:w="3420" w:type="dxa"/>
            <w:gridSpan w:val="2"/>
            <w:tcBorders>
              <w:top w:val="nil"/>
              <w:left w:val="nil"/>
              <w:bottom w:val="nil"/>
              <w:right w:val="nil"/>
            </w:tcBorders>
            <w:vAlign w:val="bottom"/>
          </w:tcPr>
          <w:p w:rsidRPr="00A74DAB" w:rsidR="004572F9" w:rsidP="008B68FE" w:rsidRDefault="004572F9" w14:paraId="22C4073B" w14:textId="77777777">
            <w:pPr>
              <w:rPr>
                <w:rFonts w:asciiTheme="majorBidi" w:hAnsiTheme="majorBidi" w:cstheme="majorBidi"/>
                <w:color w:val="000000"/>
                <w:sz w:val="28"/>
                <w:cs/>
              </w:rPr>
            </w:pPr>
            <w:r w:rsidRPr="008B68FE">
              <w:rPr>
                <w:rFonts w:asciiTheme="majorBidi" w:hAnsiTheme="majorBidi" w:cstheme="majorBidi"/>
                <w:color w:val="000000"/>
                <w:sz w:val="28"/>
              </w:rPr>
              <w:t>Total trade receivables - related parties</w:t>
            </w:r>
          </w:p>
        </w:tc>
        <w:tc>
          <w:tcPr>
            <w:tcW w:w="1260" w:type="dxa"/>
            <w:tcBorders>
              <w:top w:val="single" w:color="auto" w:sz="4" w:space="0"/>
              <w:left w:val="nil"/>
              <w:bottom w:val="double" w:color="auto" w:sz="4" w:space="0"/>
              <w:right w:val="nil"/>
            </w:tcBorders>
            <w:noWrap/>
            <w:vAlign w:val="bottom"/>
          </w:tcPr>
          <w:p w:rsidRPr="008B68FE" w:rsidR="004572F9" w:rsidP="008B68FE" w:rsidRDefault="004572F9" w14:paraId="55563980" w14:textId="1F0B6F8D">
            <w:pPr>
              <w:jc w:val="right"/>
              <w:rPr>
                <w:rFonts w:asciiTheme="majorBidi" w:hAnsiTheme="majorBidi" w:cstheme="majorBidi"/>
                <w:sz w:val="28"/>
              </w:rPr>
            </w:pPr>
            <w:r w:rsidRPr="008B68FE">
              <w:rPr>
                <w:rFonts w:asciiTheme="majorBidi" w:hAnsiTheme="majorBidi" w:cstheme="majorBidi"/>
                <w:sz w:val="28"/>
              </w:rPr>
              <w:t>8,910,421</w:t>
            </w:r>
          </w:p>
        </w:tc>
        <w:tc>
          <w:tcPr>
            <w:tcW w:w="270" w:type="dxa"/>
            <w:tcBorders>
              <w:left w:val="nil"/>
              <w:bottom w:val="nil"/>
              <w:right w:val="nil"/>
            </w:tcBorders>
            <w:noWrap/>
            <w:vAlign w:val="bottom"/>
          </w:tcPr>
          <w:p w:rsidRPr="008B68FE" w:rsidR="004572F9" w:rsidP="008B68FE" w:rsidRDefault="004572F9" w14:paraId="67E8BFE2" w14:textId="77777777">
            <w:pPr>
              <w:jc w:val="right"/>
              <w:rPr>
                <w:rFonts w:asciiTheme="majorBidi" w:hAnsiTheme="majorBidi" w:cstheme="majorBidi"/>
                <w:sz w:val="28"/>
              </w:rPr>
            </w:pPr>
          </w:p>
        </w:tc>
        <w:tc>
          <w:tcPr>
            <w:tcW w:w="1260" w:type="dxa"/>
            <w:tcBorders>
              <w:top w:val="single" w:color="auto" w:sz="4" w:space="0"/>
              <w:left w:val="nil"/>
              <w:bottom w:val="double" w:color="auto" w:sz="4" w:space="0"/>
              <w:right w:val="nil"/>
            </w:tcBorders>
            <w:noWrap/>
            <w:vAlign w:val="bottom"/>
          </w:tcPr>
          <w:p w:rsidRPr="008B68FE" w:rsidR="004572F9" w:rsidP="008B68FE" w:rsidRDefault="004572F9" w14:paraId="67163FE1" w14:textId="213808C6">
            <w:pPr>
              <w:jc w:val="right"/>
              <w:rPr>
                <w:rFonts w:asciiTheme="majorBidi" w:hAnsiTheme="majorBidi" w:cstheme="majorBidi"/>
                <w:sz w:val="28"/>
              </w:rPr>
            </w:pPr>
            <w:r w:rsidRPr="008B68FE">
              <w:rPr>
                <w:rFonts w:asciiTheme="majorBidi" w:hAnsiTheme="majorBidi" w:cstheme="majorBidi"/>
                <w:sz w:val="28"/>
              </w:rPr>
              <w:t>5,113,329</w:t>
            </w:r>
          </w:p>
        </w:tc>
        <w:tc>
          <w:tcPr>
            <w:tcW w:w="270" w:type="dxa"/>
            <w:tcBorders>
              <w:left w:val="nil"/>
              <w:bottom w:val="nil"/>
              <w:right w:val="nil"/>
            </w:tcBorders>
            <w:noWrap/>
            <w:vAlign w:val="bottom"/>
          </w:tcPr>
          <w:p w:rsidRPr="008B68FE" w:rsidR="004572F9" w:rsidP="008B68FE" w:rsidRDefault="004572F9" w14:paraId="5B9D8177" w14:textId="77777777">
            <w:pPr>
              <w:jc w:val="right"/>
              <w:rPr>
                <w:rFonts w:asciiTheme="majorBidi" w:hAnsiTheme="majorBidi" w:cstheme="majorBidi"/>
                <w:sz w:val="28"/>
              </w:rPr>
            </w:pPr>
          </w:p>
        </w:tc>
        <w:tc>
          <w:tcPr>
            <w:tcW w:w="1080" w:type="dxa"/>
            <w:tcBorders>
              <w:top w:val="single" w:color="auto" w:sz="4" w:space="0"/>
              <w:left w:val="nil"/>
              <w:bottom w:val="double" w:color="auto" w:sz="4" w:space="0"/>
              <w:right w:val="nil"/>
            </w:tcBorders>
            <w:noWrap/>
            <w:vAlign w:val="bottom"/>
          </w:tcPr>
          <w:p w:rsidRPr="008B68FE" w:rsidR="004572F9" w:rsidP="008B68FE" w:rsidRDefault="004572F9" w14:paraId="447C8D32" w14:textId="7DB56081">
            <w:pPr>
              <w:jc w:val="right"/>
              <w:rPr>
                <w:rFonts w:asciiTheme="majorBidi" w:hAnsiTheme="majorBidi" w:cstheme="majorBidi"/>
                <w:sz w:val="28"/>
              </w:rPr>
            </w:pPr>
            <w:r w:rsidRPr="008B68FE">
              <w:rPr>
                <w:rFonts w:asciiTheme="majorBidi" w:hAnsiTheme="majorBidi" w:cstheme="majorBidi"/>
                <w:sz w:val="28"/>
              </w:rPr>
              <w:t>9,610,233</w:t>
            </w:r>
          </w:p>
        </w:tc>
        <w:tc>
          <w:tcPr>
            <w:tcW w:w="270" w:type="dxa"/>
            <w:tcBorders>
              <w:left w:val="nil"/>
              <w:bottom w:val="nil"/>
              <w:right w:val="nil"/>
            </w:tcBorders>
            <w:noWrap/>
            <w:vAlign w:val="bottom"/>
          </w:tcPr>
          <w:p w:rsidRPr="008B68FE" w:rsidR="004572F9" w:rsidP="008B68FE" w:rsidRDefault="004572F9" w14:paraId="79417E45" w14:textId="77777777">
            <w:pPr>
              <w:jc w:val="right"/>
              <w:rPr>
                <w:rFonts w:asciiTheme="majorBidi" w:hAnsiTheme="majorBidi" w:cstheme="majorBidi"/>
                <w:sz w:val="28"/>
              </w:rPr>
            </w:pPr>
          </w:p>
        </w:tc>
        <w:tc>
          <w:tcPr>
            <w:tcW w:w="1260" w:type="dxa"/>
            <w:tcBorders>
              <w:top w:val="single" w:color="auto" w:sz="4" w:space="0"/>
              <w:left w:val="nil"/>
              <w:bottom w:val="double" w:color="auto" w:sz="4" w:space="0"/>
              <w:right w:val="nil"/>
            </w:tcBorders>
            <w:noWrap/>
            <w:vAlign w:val="bottom"/>
          </w:tcPr>
          <w:p w:rsidRPr="008B68FE" w:rsidR="004572F9" w:rsidP="008B68FE" w:rsidRDefault="004572F9" w14:paraId="6096055D" w14:textId="7B9DF6F9">
            <w:pPr>
              <w:jc w:val="right"/>
              <w:rPr>
                <w:rFonts w:asciiTheme="majorBidi" w:hAnsiTheme="majorBidi" w:cstheme="majorBidi"/>
                <w:sz w:val="28"/>
              </w:rPr>
            </w:pPr>
            <w:r w:rsidRPr="008B68FE">
              <w:rPr>
                <w:rFonts w:asciiTheme="majorBidi" w:hAnsiTheme="majorBidi" w:cstheme="majorBidi"/>
                <w:sz w:val="28"/>
              </w:rPr>
              <w:t>11,378,352</w:t>
            </w:r>
          </w:p>
        </w:tc>
      </w:tr>
      <w:tr w:rsidRPr="008B68FE" w:rsidR="00D76B5F" w:rsidTr="00B56C14" w14:paraId="575FA5EA" w14:textId="77777777">
        <w:trPr>
          <w:trHeight w:val="420"/>
        </w:trPr>
        <w:tc>
          <w:tcPr>
            <w:tcW w:w="3420" w:type="dxa"/>
            <w:gridSpan w:val="2"/>
            <w:tcBorders>
              <w:top w:val="nil"/>
              <w:left w:val="nil"/>
              <w:bottom w:val="nil"/>
              <w:right w:val="nil"/>
            </w:tcBorders>
            <w:vAlign w:val="bottom"/>
          </w:tcPr>
          <w:p w:rsidRPr="00A74DAB" w:rsidR="00D76B5F" w:rsidP="008B68FE" w:rsidRDefault="00D76B5F" w14:paraId="450A85EE" w14:textId="77777777">
            <w:pPr>
              <w:rPr>
                <w:rFonts w:asciiTheme="majorBidi" w:hAnsiTheme="majorBidi" w:cstheme="majorBidi"/>
                <w:color w:val="000000"/>
                <w:sz w:val="28"/>
                <w:cs/>
              </w:rPr>
            </w:pPr>
          </w:p>
        </w:tc>
        <w:tc>
          <w:tcPr>
            <w:tcW w:w="1260" w:type="dxa"/>
            <w:tcBorders>
              <w:top w:val="double" w:color="auto" w:sz="4" w:space="0"/>
              <w:left w:val="nil"/>
              <w:right w:val="nil"/>
            </w:tcBorders>
            <w:noWrap/>
            <w:vAlign w:val="bottom"/>
          </w:tcPr>
          <w:p w:rsidRPr="008B68FE" w:rsidR="00D76B5F" w:rsidP="008B68FE" w:rsidRDefault="00D76B5F" w14:paraId="3FC0C56A" w14:textId="77777777">
            <w:pPr>
              <w:jc w:val="right"/>
              <w:rPr>
                <w:rFonts w:asciiTheme="majorBidi" w:hAnsiTheme="majorBidi" w:cstheme="majorBidi"/>
                <w:sz w:val="28"/>
              </w:rPr>
            </w:pPr>
          </w:p>
        </w:tc>
        <w:tc>
          <w:tcPr>
            <w:tcW w:w="270" w:type="dxa"/>
            <w:tcBorders>
              <w:left w:val="nil"/>
              <w:right w:val="nil"/>
            </w:tcBorders>
            <w:noWrap/>
            <w:vAlign w:val="bottom"/>
          </w:tcPr>
          <w:p w:rsidRPr="008B68FE" w:rsidR="00D76B5F" w:rsidP="008B68FE" w:rsidRDefault="00D76B5F" w14:paraId="6162580F" w14:textId="77777777">
            <w:pPr>
              <w:jc w:val="right"/>
              <w:rPr>
                <w:rFonts w:asciiTheme="majorBidi" w:hAnsiTheme="majorBidi" w:cstheme="majorBidi"/>
                <w:sz w:val="28"/>
              </w:rPr>
            </w:pPr>
          </w:p>
        </w:tc>
        <w:tc>
          <w:tcPr>
            <w:tcW w:w="1260" w:type="dxa"/>
            <w:tcBorders>
              <w:top w:val="double" w:color="auto" w:sz="4" w:space="0"/>
              <w:left w:val="nil"/>
              <w:right w:val="nil"/>
            </w:tcBorders>
            <w:noWrap/>
            <w:vAlign w:val="bottom"/>
          </w:tcPr>
          <w:p w:rsidRPr="008B68FE" w:rsidR="00D76B5F" w:rsidP="008B68FE" w:rsidRDefault="00D76B5F" w14:paraId="14D92E83" w14:textId="77777777">
            <w:pPr>
              <w:jc w:val="right"/>
              <w:rPr>
                <w:rFonts w:asciiTheme="majorBidi" w:hAnsiTheme="majorBidi" w:cstheme="majorBidi"/>
                <w:sz w:val="28"/>
              </w:rPr>
            </w:pPr>
          </w:p>
        </w:tc>
        <w:tc>
          <w:tcPr>
            <w:tcW w:w="270" w:type="dxa"/>
            <w:tcBorders>
              <w:left w:val="nil"/>
              <w:right w:val="nil"/>
            </w:tcBorders>
            <w:noWrap/>
            <w:vAlign w:val="bottom"/>
          </w:tcPr>
          <w:p w:rsidRPr="008B68FE" w:rsidR="00D76B5F" w:rsidP="008B68FE" w:rsidRDefault="00D76B5F" w14:paraId="6ADA231E" w14:textId="77777777">
            <w:pPr>
              <w:jc w:val="right"/>
              <w:rPr>
                <w:rFonts w:asciiTheme="majorBidi" w:hAnsiTheme="majorBidi" w:cstheme="majorBidi"/>
                <w:sz w:val="28"/>
              </w:rPr>
            </w:pPr>
          </w:p>
        </w:tc>
        <w:tc>
          <w:tcPr>
            <w:tcW w:w="1080" w:type="dxa"/>
            <w:tcBorders>
              <w:top w:val="double" w:color="auto" w:sz="4" w:space="0"/>
              <w:left w:val="nil"/>
              <w:right w:val="nil"/>
            </w:tcBorders>
            <w:noWrap/>
            <w:vAlign w:val="bottom"/>
          </w:tcPr>
          <w:p w:rsidRPr="008B68FE" w:rsidR="00D76B5F" w:rsidP="008B68FE" w:rsidRDefault="00D76B5F" w14:paraId="4D821355" w14:textId="77777777">
            <w:pPr>
              <w:jc w:val="right"/>
              <w:rPr>
                <w:rFonts w:asciiTheme="majorBidi" w:hAnsiTheme="majorBidi" w:cstheme="majorBidi"/>
                <w:sz w:val="28"/>
              </w:rPr>
            </w:pPr>
          </w:p>
        </w:tc>
        <w:tc>
          <w:tcPr>
            <w:tcW w:w="270" w:type="dxa"/>
            <w:tcBorders>
              <w:left w:val="nil"/>
              <w:right w:val="nil"/>
            </w:tcBorders>
            <w:noWrap/>
            <w:vAlign w:val="bottom"/>
          </w:tcPr>
          <w:p w:rsidRPr="008B68FE" w:rsidR="00D76B5F" w:rsidP="008B68FE" w:rsidRDefault="00D76B5F" w14:paraId="122C9134" w14:textId="77777777">
            <w:pPr>
              <w:jc w:val="right"/>
              <w:rPr>
                <w:rFonts w:asciiTheme="majorBidi" w:hAnsiTheme="majorBidi" w:cstheme="majorBidi"/>
                <w:sz w:val="28"/>
              </w:rPr>
            </w:pPr>
          </w:p>
        </w:tc>
        <w:tc>
          <w:tcPr>
            <w:tcW w:w="1260" w:type="dxa"/>
            <w:tcBorders>
              <w:top w:val="double" w:color="auto" w:sz="4" w:space="0"/>
              <w:left w:val="nil"/>
              <w:right w:val="nil"/>
            </w:tcBorders>
            <w:noWrap/>
            <w:vAlign w:val="bottom"/>
          </w:tcPr>
          <w:p w:rsidRPr="008B68FE" w:rsidR="00D76B5F" w:rsidP="008B68FE" w:rsidRDefault="00D76B5F" w14:paraId="52CB2BE4" w14:textId="77777777">
            <w:pPr>
              <w:jc w:val="right"/>
              <w:rPr>
                <w:rFonts w:asciiTheme="majorBidi" w:hAnsiTheme="majorBidi" w:cstheme="majorBidi"/>
                <w:sz w:val="28"/>
              </w:rPr>
            </w:pPr>
          </w:p>
        </w:tc>
      </w:tr>
      <w:tr w:rsidRPr="008B68FE" w:rsidR="00B56C14" w:rsidTr="009100D1" w14:paraId="4983EE42" w14:textId="77777777">
        <w:trPr>
          <w:trHeight w:val="420"/>
        </w:trPr>
        <w:tc>
          <w:tcPr>
            <w:tcW w:w="9090" w:type="dxa"/>
            <w:gridSpan w:val="9"/>
            <w:tcBorders>
              <w:top w:val="nil"/>
              <w:left w:val="nil"/>
              <w:bottom w:val="nil"/>
              <w:right w:val="nil"/>
            </w:tcBorders>
            <w:vAlign w:val="bottom"/>
          </w:tcPr>
          <w:p w:rsidRPr="008B68FE" w:rsidR="00B56C14" w:rsidP="00B56C14" w:rsidRDefault="00B56C14" w14:paraId="64A5D908" w14:textId="64569E2A">
            <w:pPr>
              <w:spacing w:before="120"/>
              <w:jc w:val="thaiDistribute"/>
              <w:rPr>
                <w:rFonts w:asciiTheme="majorBidi" w:hAnsiTheme="majorBidi" w:cstheme="majorBidi"/>
                <w:sz w:val="28"/>
              </w:rPr>
            </w:pPr>
            <w:r w:rsidRPr="008B68FE">
              <w:rPr>
                <w:rFonts w:asciiTheme="majorBidi" w:hAnsiTheme="majorBidi" w:cstheme="majorBidi"/>
                <w:sz w:val="28"/>
              </w:rPr>
              <w:t>The normal credit term granted by the Group is 30 - 60 days.</w:t>
            </w:r>
          </w:p>
        </w:tc>
      </w:tr>
      <w:tr w:rsidRPr="008B68FE" w:rsidR="00B56C14" w:rsidTr="00B56C14" w14:paraId="4D6833FC" w14:textId="77777777">
        <w:trPr>
          <w:trHeight w:val="420"/>
        </w:trPr>
        <w:tc>
          <w:tcPr>
            <w:tcW w:w="3420" w:type="dxa"/>
            <w:gridSpan w:val="2"/>
            <w:tcBorders>
              <w:top w:val="nil"/>
              <w:left w:val="nil"/>
              <w:bottom w:val="nil"/>
              <w:right w:val="nil"/>
            </w:tcBorders>
            <w:vAlign w:val="bottom"/>
          </w:tcPr>
          <w:p w:rsidRPr="00A74DAB" w:rsidR="00B56C14" w:rsidP="008B68FE" w:rsidRDefault="00B56C14" w14:paraId="3932DCDA" w14:textId="77777777">
            <w:pPr>
              <w:rPr>
                <w:rFonts w:asciiTheme="majorBidi" w:hAnsiTheme="majorBidi" w:cstheme="majorBidi"/>
                <w:color w:val="000000"/>
                <w:sz w:val="28"/>
                <w:cs/>
              </w:rPr>
            </w:pPr>
          </w:p>
        </w:tc>
        <w:tc>
          <w:tcPr>
            <w:tcW w:w="1260" w:type="dxa"/>
            <w:tcBorders>
              <w:left w:val="nil"/>
              <w:bottom w:val="nil"/>
              <w:right w:val="nil"/>
            </w:tcBorders>
            <w:noWrap/>
            <w:vAlign w:val="bottom"/>
          </w:tcPr>
          <w:p w:rsidRPr="008B68FE" w:rsidR="00B56C14" w:rsidP="008B68FE" w:rsidRDefault="00B56C14" w14:paraId="6F4F657E" w14:textId="77777777">
            <w:pPr>
              <w:jc w:val="right"/>
              <w:rPr>
                <w:rFonts w:asciiTheme="majorBidi" w:hAnsiTheme="majorBidi" w:cstheme="majorBidi"/>
                <w:sz w:val="28"/>
              </w:rPr>
            </w:pPr>
          </w:p>
        </w:tc>
        <w:tc>
          <w:tcPr>
            <w:tcW w:w="270" w:type="dxa"/>
            <w:tcBorders>
              <w:left w:val="nil"/>
              <w:bottom w:val="nil"/>
              <w:right w:val="nil"/>
            </w:tcBorders>
            <w:noWrap/>
            <w:vAlign w:val="bottom"/>
          </w:tcPr>
          <w:p w:rsidRPr="008B68FE" w:rsidR="00B56C14" w:rsidP="008B68FE" w:rsidRDefault="00B56C14" w14:paraId="53F58BDB" w14:textId="77777777">
            <w:pPr>
              <w:jc w:val="right"/>
              <w:rPr>
                <w:rFonts w:asciiTheme="majorBidi" w:hAnsiTheme="majorBidi" w:cstheme="majorBidi"/>
                <w:sz w:val="28"/>
              </w:rPr>
            </w:pPr>
          </w:p>
        </w:tc>
        <w:tc>
          <w:tcPr>
            <w:tcW w:w="1260" w:type="dxa"/>
            <w:tcBorders>
              <w:left w:val="nil"/>
              <w:bottom w:val="nil"/>
              <w:right w:val="nil"/>
            </w:tcBorders>
            <w:noWrap/>
            <w:vAlign w:val="bottom"/>
          </w:tcPr>
          <w:p w:rsidRPr="008B68FE" w:rsidR="00B56C14" w:rsidP="008B68FE" w:rsidRDefault="00B56C14" w14:paraId="0E033EC8" w14:textId="77777777">
            <w:pPr>
              <w:jc w:val="right"/>
              <w:rPr>
                <w:rFonts w:asciiTheme="majorBidi" w:hAnsiTheme="majorBidi" w:cstheme="majorBidi"/>
                <w:sz w:val="28"/>
              </w:rPr>
            </w:pPr>
          </w:p>
        </w:tc>
        <w:tc>
          <w:tcPr>
            <w:tcW w:w="270" w:type="dxa"/>
            <w:tcBorders>
              <w:left w:val="nil"/>
              <w:bottom w:val="nil"/>
              <w:right w:val="nil"/>
            </w:tcBorders>
            <w:noWrap/>
            <w:vAlign w:val="bottom"/>
          </w:tcPr>
          <w:p w:rsidRPr="008B68FE" w:rsidR="00B56C14" w:rsidP="008B68FE" w:rsidRDefault="00B56C14" w14:paraId="2D8C398D" w14:textId="77777777">
            <w:pPr>
              <w:jc w:val="right"/>
              <w:rPr>
                <w:rFonts w:asciiTheme="majorBidi" w:hAnsiTheme="majorBidi" w:cstheme="majorBidi"/>
                <w:sz w:val="28"/>
              </w:rPr>
            </w:pPr>
          </w:p>
        </w:tc>
        <w:tc>
          <w:tcPr>
            <w:tcW w:w="1080" w:type="dxa"/>
            <w:tcBorders>
              <w:left w:val="nil"/>
              <w:bottom w:val="nil"/>
              <w:right w:val="nil"/>
            </w:tcBorders>
            <w:noWrap/>
            <w:vAlign w:val="bottom"/>
          </w:tcPr>
          <w:p w:rsidRPr="008B68FE" w:rsidR="00B56C14" w:rsidP="008B68FE" w:rsidRDefault="00B56C14" w14:paraId="7788A738" w14:textId="77777777">
            <w:pPr>
              <w:jc w:val="right"/>
              <w:rPr>
                <w:rFonts w:asciiTheme="majorBidi" w:hAnsiTheme="majorBidi" w:cstheme="majorBidi"/>
                <w:sz w:val="28"/>
              </w:rPr>
            </w:pPr>
          </w:p>
        </w:tc>
        <w:tc>
          <w:tcPr>
            <w:tcW w:w="270" w:type="dxa"/>
            <w:tcBorders>
              <w:left w:val="nil"/>
              <w:bottom w:val="nil"/>
              <w:right w:val="nil"/>
            </w:tcBorders>
            <w:noWrap/>
            <w:vAlign w:val="bottom"/>
          </w:tcPr>
          <w:p w:rsidRPr="008B68FE" w:rsidR="00B56C14" w:rsidP="008B68FE" w:rsidRDefault="00B56C14" w14:paraId="5083F6BE" w14:textId="77777777">
            <w:pPr>
              <w:jc w:val="right"/>
              <w:rPr>
                <w:rFonts w:asciiTheme="majorBidi" w:hAnsiTheme="majorBidi" w:cstheme="majorBidi"/>
                <w:sz w:val="28"/>
              </w:rPr>
            </w:pPr>
          </w:p>
        </w:tc>
        <w:tc>
          <w:tcPr>
            <w:tcW w:w="1260" w:type="dxa"/>
            <w:tcBorders>
              <w:left w:val="nil"/>
              <w:bottom w:val="nil"/>
              <w:right w:val="nil"/>
            </w:tcBorders>
            <w:noWrap/>
            <w:vAlign w:val="bottom"/>
          </w:tcPr>
          <w:p w:rsidRPr="008B68FE" w:rsidR="00B56C14" w:rsidP="008B68FE" w:rsidRDefault="00B56C14" w14:paraId="719DCA56" w14:textId="77777777">
            <w:pPr>
              <w:jc w:val="right"/>
              <w:rPr>
                <w:rFonts w:asciiTheme="majorBidi" w:hAnsiTheme="majorBidi" w:cstheme="majorBidi"/>
                <w:sz w:val="28"/>
              </w:rPr>
            </w:pPr>
          </w:p>
        </w:tc>
      </w:tr>
    </w:tbl>
    <w:p w:rsidRPr="008B68FE" w:rsidR="001D1895" w:rsidP="00214845" w:rsidRDefault="00B56C14" w14:paraId="38ED031B" w14:textId="1C1897DC">
      <w:pPr>
        <w:spacing w:before="120"/>
        <w:jc w:val="thaiDistribute"/>
        <w:rPr>
          <w:rFonts w:asciiTheme="majorBidi" w:hAnsiTheme="majorBidi" w:cstheme="majorBidi"/>
          <w:sz w:val="28"/>
        </w:rPr>
        <w:sectPr w:rsidRPr="008B68FE" w:rsidR="001D1895" w:rsidSect="00A22E7C">
          <w:headerReference w:type="default" r:id="rId11"/>
          <w:footerReference w:type="even" r:id="rId12"/>
          <w:footerReference w:type="default" r:id="rId13"/>
          <w:pgSz w:w="11906" w:h="16838" w:orient="portrait" w:code="9"/>
          <w:pgMar w:top="1138" w:right="1080" w:bottom="619" w:left="1728" w:header="706" w:footer="706" w:gutter="0"/>
          <w:pgNumType w:start="14"/>
          <w:cols w:space="708"/>
          <w:docGrid w:linePitch="360"/>
        </w:sectPr>
      </w:pPr>
      <w:r w:rsidRPr="008B68FE">
        <w:rPr>
          <w:rFonts w:asciiTheme="majorBidi" w:hAnsiTheme="majorBidi" w:cstheme="majorBidi"/>
          <w:sz w:val="28"/>
        </w:rPr>
        <w:t xml:space="preserve">As </w:t>
      </w:r>
      <w:proofErr w:type="gramStart"/>
      <w:r w:rsidRPr="008B68FE">
        <w:rPr>
          <w:rFonts w:asciiTheme="majorBidi" w:hAnsiTheme="majorBidi" w:cstheme="majorBidi"/>
          <w:sz w:val="28"/>
        </w:rPr>
        <w:t>at</w:t>
      </w:r>
      <w:proofErr w:type="gramEnd"/>
      <w:r w:rsidRPr="008B68FE">
        <w:rPr>
          <w:rFonts w:asciiTheme="majorBidi" w:hAnsiTheme="majorBidi" w:cstheme="majorBidi"/>
          <w:sz w:val="28"/>
        </w:rPr>
        <w:t xml:space="preserve"> June 30, </w:t>
      </w:r>
      <w:proofErr w:type="gramStart"/>
      <w:r w:rsidRPr="008B68FE">
        <w:rPr>
          <w:rFonts w:asciiTheme="majorBidi" w:hAnsiTheme="majorBidi" w:cstheme="majorBidi"/>
          <w:sz w:val="28"/>
        </w:rPr>
        <w:t>2026</w:t>
      </w:r>
      <w:proofErr w:type="gramEnd"/>
      <w:r w:rsidRPr="008B68FE">
        <w:rPr>
          <w:rFonts w:asciiTheme="majorBidi" w:hAnsiTheme="majorBidi" w:cstheme="majorBidi"/>
          <w:sz w:val="28"/>
        </w:rPr>
        <w:t xml:space="preserve"> and December 31, 2025, the Group had outstanding balances of trade receivables aged by the following numbers of months:</w:t>
      </w:r>
    </w:p>
    <w:p w:rsidRPr="008B68FE" w:rsidR="00E7203D" w:rsidP="00AA714A" w:rsidRDefault="00E7203D" w14:paraId="09C193A7" w14:textId="77777777">
      <w:pPr>
        <w:numPr>
          <w:ilvl w:val="0"/>
          <w:numId w:val="1"/>
        </w:numPr>
        <w:tabs>
          <w:tab w:val="left" w:pos="360"/>
          <w:tab w:val="left" w:pos="1170"/>
        </w:tabs>
        <w:spacing w:before="240"/>
        <w:ind w:left="357" w:firstLine="453"/>
        <w:jc w:val="thaiDistribute"/>
        <w:rPr>
          <w:rFonts w:asciiTheme="majorBidi" w:hAnsiTheme="majorBidi" w:cstheme="majorBidi"/>
          <w:b/>
          <w:bCs/>
          <w:sz w:val="28"/>
        </w:rPr>
      </w:pPr>
      <w:r w:rsidRPr="008B68FE">
        <w:rPr>
          <w:rFonts w:asciiTheme="majorBidi" w:hAnsiTheme="majorBidi" w:cstheme="majorBidi"/>
          <w:b/>
          <w:bCs/>
          <w:sz w:val="28"/>
        </w:rPr>
        <w:lastRenderedPageBreak/>
        <w:t xml:space="preserve">INVENTORIES </w:t>
      </w:r>
    </w:p>
    <w:p w:rsidRPr="008B68FE" w:rsidR="00E7203D" w:rsidP="00AA714A" w:rsidRDefault="00E7203D" w14:paraId="624A160D" w14:textId="77777777">
      <w:pPr>
        <w:spacing w:before="120"/>
        <w:ind w:left="810"/>
        <w:jc w:val="thaiDistribute"/>
        <w:rPr>
          <w:rFonts w:asciiTheme="majorBidi" w:hAnsiTheme="majorBidi" w:cstheme="majorBidi"/>
          <w:sz w:val="28"/>
        </w:rPr>
      </w:pPr>
      <w:r w:rsidRPr="008B68FE">
        <w:rPr>
          <w:rFonts w:asciiTheme="majorBidi" w:hAnsiTheme="majorBidi" w:cstheme="majorBidi"/>
          <w:sz w:val="28"/>
        </w:rPr>
        <w:t xml:space="preserve">Inventories as </w:t>
      </w:r>
      <w:proofErr w:type="gramStart"/>
      <w:r w:rsidRPr="008B68FE">
        <w:rPr>
          <w:rFonts w:asciiTheme="majorBidi" w:hAnsiTheme="majorBidi" w:cstheme="majorBidi"/>
          <w:sz w:val="28"/>
        </w:rPr>
        <w:t>at</w:t>
      </w:r>
      <w:proofErr w:type="gramEnd"/>
      <w:r w:rsidRPr="008B68FE">
        <w:rPr>
          <w:rFonts w:asciiTheme="majorBidi" w:hAnsiTheme="majorBidi" w:cstheme="majorBidi"/>
          <w:sz w:val="28"/>
        </w:rPr>
        <w:t xml:space="preserve"> June 30, </w:t>
      </w:r>
      <w:proofErr w:type="gramStart"/>
      <w:r w:rsidRPr="008B68FE">
        <w:rPr>
          <w:rFonts w:asciiTheme="majorBidi" w:hAnsiTheme="majorBidi"/>
          <w:sz w:val="28"/>
        </w:rPr>
        <w:t>2026</w:t>
      </w:r>
      <w:proofErr w:type="gramEnd"/>
      <w:r w:rsidRPr="008B68FE">
        <w:rPr>
          <w:rFonts w:asciiTheme="majorBidi" w:hAnsiTheme="majorBidi"/>
          <w:sz w:val="28"/>
        </w:rPr>
        <w:t xml:space="preserve"> </w:t>
      </w:r>
      <w:r w:rsidRPr="008B68FE">
        <w:rPr>
          <w:rFonts w:asciiTheme="majorBidi" w:hAnsiTheme="majorBidi" w:cstheme="majorBidi"/>
          <w:sz w:val="28"/>
        </w:rPr>
        <w:t xml:space="preserve">and December 31, </w:t>
      </w:r>
      <w:r w:rsidRPr="008B68FE">
        <w:rPr>
          <w:rFonts w:asciiTheme="majorBidi" w:hAnsiTheme="majorBidi"/>
          <w:sz w:val="28"/>
        </w:rPr>
        <w:t xml:space="preserve">2025, </w:t>
      </w:r>
      <w:r w:rsidRPr="008B68FE">
        <w:rPr>
          <w:rFonts w:asciiTheme="majorBidi" w:hAnsiTheme="majorBidi" w:cstheme="majorBidi"/>
          <w:sz w:val="28"/>
        </w:rPr>
        <w:t>are as follows:</w:t>
      </w:r>
    </w:p>
    <w:tbl>
      <w:tblPr>
        <w:tblW w:w="9238" w:type="dxa"/>
        <w:tblInd w:w="810" w:type="dxa"/>
        <w:tblLook w:val="04A0" w:firstRow="1" w:lastRow="0" w:firstColumn="1" w:lastColumn="0" w:noHBand="0" w:noVBand="1"/>
      </w:tblPr>
      <w:tblGrid>
        <w:gridCol w:w="2869"/>
        <w:gridCol w:w="1509"/>
        <w:gridCol w:w="263"/>
        <w:gridCol w:w="1357"/>
        <w:gridCol w:w="263"/>
        <w:gridCol w:w="1357"/>
        <w:gridCol w:w="263"/>
        <w:gridCol w:w="1357"/>
      </w:tblGrid>
      <w:tr w:rsidRPr="008B68FE" w:rsidR="00E7203D" w:rsidTr="00AA714A" w14:paraId="50E56B50" w14:textId="77777777">
        <w:trPr>
          <w:trHeight w:val="369"/>
        </w:trPr>
        <w:tc>
          <w:tcPr>
            <w:tcW w:w="2869" w:type="dxa"/>
            <w:tcBorders>
              <w:top w:val="nil"/>
              <w:left w:val="nil"/>
              <w:bottom w:val="nil"/>
              <w:right w:val="nil"/>
            </w:tcBorders>
            <w:shd w:val="clear" w:color="000000" w:fill="FFFFFF"/>
            <w:noWrap/>
            <w:vAlign w:val="bottom"/>
            <w:hideMark/>
          </w:tcPr>
          <w:p w:rsidRPr="008B68FE" w:rsidR="00E7203D" w:rsidP="00E037E7" w:rsidRDefault="00E7203D" w14:paraId="4F3CED41" w14:textId="77777777">
            <w:pPr>
              <w:rPr>
                <w:rFonts w:asciiTheme="majorBidi" w:hAnsiTheme="majorBidi" w:cstheme="majorBidi"/>
                <w:color w:val="000000"/>
                <w:sz w:val="28"/>
              </w:rPr>
            </w:pPr>
            <w:r w:rsidRPr="008B68FE">
              <w:rPr>
                <w:rFonts w:asciiTheme="majorBidi" w:hAnsiTheme="majorBidi" w:cstheme="majorBidi"/>
                <w:color w:val="000000"/>
                <w:sz w:val="28"/>
              </w:rPr>
              <w:t> </w:t>
            </w:r>
          </w:p>
        </w:tc>
        <w:tc>
          <w:tcPr>
            <w:tcW w:w="6369" w:type="dxa"/>
            <w:gridSpan w:val="7"/>
            <w:tcBorders>
              <w:top w:val="nil"/>
              <w:left w:val="nil"/>
              <w:bottom w:val="single" w:color="auto" w:sz="4" w:space="0"/>
              <w:right w:val="nil"/>
            </w:tcBorders>
            <w:shd w:val="clear" w:color="000000" w:fill="FFFFFF"/>
            <w:noWrap/>
            <w:vAlign w:val="bottom"/>
            <w:hideMark/>
          </w:tcPr>
          <w:p w:rsidRPr="008B68FE" w:rsidR="00E7203D" w:rsidP="00E037E7" w:rsidRDefault="00E7203D" w14:paraId="6F66AC1B" w14:textId="77777777">
            <w:pPr>
              <w:jc w:val="center"/>
              <w:rPr>
                <w:rFonts w:asciiTheme="majorBidi" w:hAnsiTheme="majorBidi" w:cstheme="majorBidi"/>
                <w:color w:val="000000"/>
                <w:sz w:val="28"/>
              </w:rPr>
            </w:pPr>
            <w:r w:rsidRPr="008B68FE">
              <w:rPr>
                <w:rFonts w:asciiTheme="majorBidi" w:hAnsiTheme="majorBidi" w:cstheme="majorBidi"/>
                <w:color w:val="000000"/>
                <w:sz w:val="28"/>
              </w:rPr>
              <w:t>Unit: Baht</w:t>
            </w:r>
          </w:p>
        </w:tc>
      </w:tr>
      <w:tr w:rsidRPr="008B68FE" w:rsidR="00E7203D" w:rsidTr="00AA714A" w14:paraId="35C8FA9E" w14:textId="77777777">
        <w:trPr>
          <w:trHeight w:val="402"/>
        </w:trPr>
        <w:tc>
          <w:tcPr>
            <w:tcW w:w="2869" w:type="dxa"/>
            <w:tcBorders>
              <w:top w:val="nil"/>
              <w:left w:val="nil"/>
              <w:bottom w:val="nil"/>
              <w:right w:val="nil"/>
            </w:tcBorders>
            <w:shd w:val="clear" w:color="000000" w:fill="FFFFFF"/>
            <w:noWrap/>
            <w:vAlign w:val="bottom"/>
            <w:hideMark/>
          </w:tcPr>
          <w:p w:rsidRPr="008B68FE" w:rsidR="00E7203D" w:rsidP="00E037E7" w:rsidRDefault="00E7203D" w14:paraId="0C52BE4C" w14:textId="77777777">
            <w:pPr>
              <w:rPr>
                <w:rFonts w:asciiTheme="majorBidi" w:hAnsiTheme="majorBidi" w:cstheme="majorBidi"/>
                <w:color w:val="000000"/>
                <w:sz w:val="28"/>
              </w:rPr>
            </w:pPr>
            <w:r w:rsidRPr="008B68FE">
              <w:rPr>
                <w:rFonts w:asciiTheme="majorBidi" w:hAnsiTheme="majorBidi" w:cstheme="majorBidi"/>
                <w:color w:val="000000"/>
                <w:sz w:val="28"/>
              </w:rPr>
              <w:t> </w:t>
            </w:r>
          </w:p>
        </w:tc>
        <w:tc>
          <w:tcPr>
            <w:tcW w:w="3129" w:type="dxa"/>
            <w:gridSpan w:val="3"/>
            <w:tcBorders>
              <w:top w:val="nil"/>
              <w:left w:val="nil"/>
              <w:bottom w:val="single" w:color="auto" w:sz="4" w:space="0"/>
              <w:right w:val="nil"/>
            </w:tcBorders>
            <w:shd w:val="clear" w:color="000000" w:fill="FFFFFF"/>
            <w:noWrap/>
            <w:vAlign w:val="bottom"/>
            <w:hideMark/>
          </w:tcPr>
          <w:p w:rsidRPr="008B68FE" w:rsidR="00E7203D" w:rsidP="00E037E7" w:rsidRDefault="00E7203D" w14:paraId="5D5B221B" w14:textId="77777777">
            <w:pPr>
              <w:jc w:val="center"/>
              <w:rPr>
                <w:rFonts w:asciiTheme="majorBidi" w:hAnsiTheme="majorBidi" w:cstheme="majorBidi"/>
                <w:color w:val="000000"/>
                <w:sz w:val="28"/>
              </w:rPr>
            </w:pPr>
            <w:r w:rsidRPr="008B68FE">
              <w:rPr>
                <w:rFonts w:asciiTheme="majorBidi" w:hAnsiTheme="majorBidi" w:cstheme="majorBidi"/>
                <w:color w:val="000000"/>
                <w:sz w:val="28"/>
              </w:rPr>
              <w:t>Consolidated financial statements</w:t>
            </w:r>
          </w:p>
        </w:tc>
        <w:tc>
          <w:tcPr>
            <w:tcW w:w="263" w:type="dxa"/>
            <w:tcBorders>
              <w:top w:val="nil"/>
              <w:left w:val="nil"/>
              <w:bottom w:val="nil"/>
              <w:right w:val="nil"/>
            </w:tcBorders>
            <w:shd w:val="clear" w:color="000000" w:fill="FFFFFF"/>
            <w:noWrap/>
            <w:vAlign w:val="bottom"/>
            <w:hideMark/>
          </w:tcPr>
          <w:p w:rsidRPr="008B68FE" w:rsidR="00E7203D" w:rsidP="00E037E7" w:rsidRDefault="00E7203D" w14:paraId="0C383E01" w14:textId="77777777">
            <w:pPr>
              <w:jc w:val="center"/>
              <w:rPr>
                <w:rFonts w:asciiTheme="majorBidi" w:hAnsiTheme="majorBidi" w:cstheme="majorBidi"/>
                <w:color w:val="000000"/>
                <w:sz w:val="28"/>
              </w:rPr>
            </w:pPr>
          </w:p>
        </w:tc>
        <w:tc>
          <w:tcPr>
            <w:tcW w:w="2977" w:type="dxa"/>
            <w:gridSpan w:val="3"/>
            <w:tcBorders>
              <w:top w:val="nil"/>
              <w:left w:val="nil"/>
              <w:bottom w:val="single" w:color="auto" w:sz="4" w:space="0"/>
              <w:right w:val="nil"/>
            </w:tcBorders>
            <w:shd w:val="clear" w:color="000000" w:fill="FFFFFF"/>
            <w:noWrap/>
            <w:vAlign w:val="bottom"/>
            <w:hideMark/>
          </w:tcPr>
          <w:p w:rsidRPr="008B68FE" w:rsidR="00E7203D" w:rsidP="00E037E7" w:rsidRDefault="00E7203D" w14:paraId="64AF57D2" w14:textId="77777777">
            <w:pPr>
              <w:jc w:val="center"/>
              <w:rPr>
                <w:rFonts w:asciiTheme="majorBidi" w:hAnsiTheme="majorBidi" w:cstheme="majorBidi"/>
                <w:color w:val="000000"/>
                <w:sz w:val="28"/>
              </w:rPr>
            </w:pPr>
            <w:r w:rsidRPr="008B68FE">
              <w:rPr>
                <w:rFonts w:asciiTheme="majorBidi" w:hAnsiTheme="majorBidi" w:cstheme="majorBidi"/>
                <w:color w:val="000000"/>
                <w:sz w:val="28"/>
              </w:rPr>
              <w:t>Separate financial statements</w:t>
            </w:r>
          </w:p>
        </w:tc>
      </w:tr>
      <w:tr w:rsidRPr="008B68FE" w:rsidR="00E7203D" w:rsidTr="00AA714A" w14:paraId="2547FE72" w14:textId="77777777">
        <w:trPr>
          <w:trHeight w:val="402"/>
        </w:trPr>
        <w:tc>
          <w:tcPr>
            <w:tcW w:w="2869" w:type="dxa"/>
            <w:tcBorders>
              <w:top w:val="nil"/>
              <w:left w:val="nil"/>
              <w:bottom w:val="nil"/>
              <w:right w:val="nil"/>
            </w:tcBorders>
            <w:shd w:val="clear" w:color="000000" w:fill="FFFFFF"/>
            <w:noWrap/>
            <w:vAlign w:val="bottom"/>
            <w:hideMark/>
          </w:tcPr>
          <w:p w:rsidRPr="008B68FE" w:rsidR="00E7203D" w:rsidP="00E037E7" w:rsidRDefault="00E7203D" w14:paraId="7A434561" w14:textId="77777777">
            <w:pPr>
              <w:jc w:val="center"/>
              <w:rPr>
                <w:rFonts w:asciiTheme="majorBidi" w:hAnsiTheme="majorBidi" w:cstheme="majorBidi"/>
                <w:color w:val="000000"/>
                <w:sz w:val="28"/>
              </w:rPr>
            </w:pPr>
            <w:r w:rsidRPr="008B68FE">
              <w:rPr>
                <w:rFonts w:asciiTheme="majorBidi" w:hAnsiTheme="majorBidi" w:cstheme="majorBidi"/>
                <w:color w:val="000000"/>
                <w:sz w:val="28"/>
              </w:rPr>
              <w:t> </w:t>
            </w:r>
          </w:p>
        </w:tc>
        <w:tc>
          <w:tcPr>
            <w:tcW w:w="1509" w:type="dxa"/>
            <w:tcBorders>
              <w:top w:val="nil"/>
              <w:left w:val="nil"/>
              <w:bottom w:val="single" w:color="auto" w:sz="4" w:space="0"/>
              <w:right w:val="nil"/>
            </w:tcBorders>
            <w:shd w:val="clear" w:color="000000" w:fill="FFFFFF"/>
            <w:noWrap/>
            <w:vAlign w:val="bottom"/>
          </w:tcPr>
          <w:p w:rsidRPr="008B68FE" w:rsidR="00E7203D" w:rsidP="00E037E7" w:rsidRDefault="00E7203D" w14:paraId="01C98D1C" w14:textId="77777777">
            <w:pPr>
              <w:jc w:val="center"/>
              <w:rPr>
                <w:rFonts w:asciiTheme="majorBidi" w:hAnsiTheme="majorBidi"/>
                <w:sz w:val="28"/>
              </w:rPr>
            </w:pPr>
            <w:r w:rsidRPr="008B68FE">
              <w:rPr>
                <w:rFonts w:asciiTheme="majorBidi" w:hAnsiTheme="majorBidi" w:cstheme="majorBidi"/>
                <w:sz w:val="28"/>
              </w:rPr>
              <w:t xml:space="preserve"> June 30</w:t>
            </w:r>
            <w:r w:rsidRPr="008B68FE">
              <w:rPr>
                <w:rFonts w:asciiTheme="majorBidi" w:hAnsiTheme="majorBidi"/>
                <w:sz w:val="28"/>
              </w:rPr>
              <w:t>,</w:t>
            </w:r>
          </w:p>
          <w:p w:rsidRPr="008B68FE" w:rsidR="00E7203D" w:rsidP="00E037E7" w:rsidRDefault="00E7203D" w14:paraId="2C3709D2" w14:textId="77777777">
            <w:pPr>
              <w:jc w:val="center"/>
              <w:rPr>
                <w:rFonts w:asciiTheme="majorBidi" w:hAnsiTheme="majorBidi" w:cstheme="majorBidi"/>
                <w:color w:val="000000"/>
                <w:sz w:val="28"/>
              </w:rPr>
            </w:pPr>
            <w:r w:rsidRPr="008B68FE">
              <w:rPr>
                <w:rFonts w:asciiTheme="majorBidi" w:hAnsiTheme="majorBidi"/>
                <w:sz w:val="28"/>
              </w:rPr>
              <w:t xml:space="preserve">2026 </w:t>
            </w:r>
          </w:p>
        </w:tc>
        <w:tc>
          <w:tcPr>
            <w:tcW w:w="263" w:type="dxa"/>
            <w:tcBorders>
              <w:top w:val="nil"/>
              <w:left w:val="nil"/>
              <w:bottom w:val="nil"/>
              <w:right w:val="nil"/>
            </w:tcBorders>
            <w:shd w:val="clear" w:color="000000" w:fill="FFFFFF"/>
            <w:noWrap/>
            <w:vAlign w:val="bottom"/>
            <w:hideMark/>
          </w:tcPr>
          <w:p w:rsidRPr="008B68FE" w:rsidR="00E7203D" w:rsidP="00E037E7" w:rsidRDefault="00E7203D" w14:paraId="56807BEE" w14:textId="77777777">
            <w:pPr>
              <w:rPr>
                <w:rFonts w:asciiTheme="majorBidi" w:hAnsiTheme="majorBidi" w:cstheme="majorBidi"/>
                <w:color w:val="000000"/>
                <w:sz w:val="28"/>
              </w:rPr>
            </w:pPr>
            <w:r w:rsidRPr="008B68FE">
              <w:rPr>
                <w:rFonts w:asciiTheme="majorBidi" w:hAnsiTheme="majorBidi" w:cstheme="majorBidi"/>
                <w:color w:val="000000"/>
                <w:sz w:val="28"/>
              </w:rPr>
              <w:t> </w:t>
            </w:r>
          </w:p>
        </w:tc>
        <w:tc>
          <w:tcPr>
            <w:tcW w:w="1357" w:type="dxa"/>
            <w:tcBorders>
              <w:top w:val="nil"/>
              <w:left w:val="nil"/>
              <w:bottom w:val="single" w:color="auto" w:sz="4" w:space="0"/>
              <w:right w:val="nil"/>
            </w:tcBorders>
            <w:shd w:val="clear" w:color="000000" w:fill="FFFFFF"/>
            <w:noWrap/>
            <w:vAlign w:val="bottom"/>
            <w:hideMark/>
          </w:tcPr>
          <w:p w:rsidRPr="008B68FE" w:rsidR="00E7203D" w:rsidP="00E037E7" w:rsidRDefault="00E7203D" w14:paraId="1A1F449C" w14:textId="77777777">
            <w:pPr>
              <w:jc w:val="center"/>
              <w:rPr>
                <w:rFonts w:asciiTheme="majorBidi" w:hAnsiTheme="majorBidi" w:cstheme="majorBidi"/>
                <w:color w:val="000000"/>
                <w:sz w:val="28"/>
              </w:rPr>
            </w:pPr>
            <w:r w:rsidRPr="008B68FE">
              <w:rPr>
                <w:rFonts w:asciiTheme="majorBidi" w:hAnsiTheme="majorBidi" w:cstheme="majorBidi"/>
                <w:color w:val="000000"/>
                <w:sz w:val="28"/>
              </w:rPr>
              <w:t>December 31, 2025</w:t>
            </w:r>
          </w:p>
        </w:tc>
        <w:tc>
          <w:tcPr>
            <w:tcW w:w="263" w:type="dxa"/>
            <w:tcBorders>
              <w:top w:val="nil"/>
              <w:left w:val="nil"/>
              <w:bottom w:val="nil"/>
              <w:right w:val="nil"/>
            </w:tcBorders>
            <w:shd w:val="clear" w:color="000000" w:fill="FFFFFF"/>
            <w:noWrap/>
            <w:vAlign w:val="bottom"/>
            <w:hideMark/>
          </w:tcPr>
          <w:p w:rsidRPr="008B68FE" w:rsidR="00E7203D" w:rsidP="00E037E7" w:rsidRDefault="00E7203D" w14:paraId="3C97E4C5" w14:textId="77777777">
            <w:pPr>
              <w:rPr>
                <w:rFonts w:asciiTheme="majorBidi" w:hAnsiTheme="majorBidi" w:cstheme="majorBidi"/>
                <w:color w:val="000000"/>
                <w:sz w:val="28"/>
              </w:rPr>
            </w:pPr>
            <w:r w:rsidRPr="008B68FE">
              <w:rPr>
                <w:rFonts w:asciiTheme="majorBidi" w:hAnsiTheme="majorBidi" w:cstheme="majorBidi"/>
                <w:color w:val="000000"/>
                <w:sz w:val="28"/>
              </w:rPr>
              <w:t> </w:t>
            </w:r>
          </w:p>
        </w:tc>
        <w:tc>
          <w:tcPr>
            <w:tcW w:w="1357" w:type="dxa"/>
            <w:tcBorders>
              <w:top w:val="nil"/>
              <w:left w:val="nil"/>
              <w:bottom w:val="single" w:color="auto" w:sz="4" w:space="0"/>
              <w:right w:val="nil"/>
            </w:tcBorders>
            <w:shd w:val="clear" w:color="000000" w:fill="FFFFFF"/>
            <w:noWrap/>
            <w:vAlign w:val="bottom"/>
          </w:tcPr>
          <w:p w:rsidRPr="008B68FE" w:rsidR="00E7203D" w:rsidP="00E037E7" w:rsidRDefault="00E7203D" w14:paraId="2A303A13" w14:textId="77777777">
            <w:pPr>
              <w:jc w:val="center"/>
              <w:rPr>
                <w:rFonts w:asciiTheme="majorBidi" w:hAnsiTheme="majorBidi"/>
                <w:sz w:val="28"/>
              </w:rPr>
            </w:pPr>
            <w:r w:rsidRPr="008B68FE">
              <w:rPr>
                <w:rFonts w:asciiTheme="majorBidi" w:hAnsiTheme="majorBidi" w:cstheme="majorBidi"/>
                <w:sz w:val="28"/>
              </w:rPr>
              <w:t xml:space="preserve"> June 30</w:t>
            </w:r>
            <w:r w:rsidRPr="008B68FE">
              <w:rPr>
                <w:rFonts w:asciiTheme="majorBidi" w:hAnsiTheme="majorBidi"/>
                <w:sz w:val="28"/>
              </w:rPr>
              <w:t xml:space="preserve">, </w:t>
            </w:r>
          </w:p>
          <w:p w:rsidRPr="008B68FE" w:rsidR="00E7203D" w:rsidP="00E037E7" w:rsidRDefault="00E7203D" w14:paraId="1730C2F2" w14:textId="77777777">
            <w:pPr>
              <w:jc w:val="center"/>
              <w:rPr>
                <w:rFonts w:asciiTheme="majorBidi" w:hAnsiTheme="majorBidi" w:cstheme="majorBidi"/>
                <w:color w:val="000000"/>
                <w:sz w:val="28"/>
              </w:rPr>
            </w:pPr>
            <w:r w:rsidRPr="008B68FE">
              <w:rPr>
                <w:rFonts w:asciiTheme="majorBidi" w:hAnsiTheme="majorBidi"/>
                <w:sz w:val="28"/>
              </w:rPr>
              <w:t xml:space="preserve">2026 </w:t>
            </w:r>
          </w:p>
        </w:tc>
        <w:tc>
          <w:tcPr>
            <w:tcW w:w="263" w:type="dxa"/>
            <w:tcBorders>
              <w:top w:val="nil"/>
              <w:left w:val="nil"/>
              <w:bottom w:val="nil"/>
              <w:right w:val="nil"/>
            </w:tcBorders>
            <w:shd w:val="clear" w:color="000000" w:fill="FFFFFF"/>
            <w:noWrap/>
            <w:vAlign w:val="bottom"/>
            <w:hideMark/>
          </w:tcPr>
          <w:p w:rsidRPr="008B68FE" w:rsidR="00E7203D" w:rsidP="00E037E7" w:rsidRDefault="00E7203D" w14:paraId="44B381CD" w14:textId="77777777">
            <w:pPr>
              <w:rPr>
                <w:rFonts w:asciiTheme="majorBidi" w:hAnsiTheme="majorBidi" w:cstheme="majorBidi"/>
                <w:color w:val="000000"/>
                <w:sz w:val="28"/>
              </w:rPr>
            </w:pPr>
            <w:r w:rsidRPr="008B68FE">
              <w:rPr>
                <w:rFonts w:asciiTheme="majorBidi" w:hAnsiTheme="majorBidi" w:cstheme="majorBidi"/>
                <w:color w:val="000000"/>
                <w:sz w:val="28"/>
              </w:rPr>
              <w:t> </w:t>
            </w:r>
          </w:p>
        </w:tc>
        <w:tc>
          <w:tcPr>
            <w:tcW w:w="1357" w:type="dxa"/>
            <w:tcBorders>
              <w:top w:val="nil"/>
              <w:left w:val="nil"/>
              <w:bottom w:val="single" w:color="auto" w:sz="4" w:space="0"/>
              <w:right w:val="nil"/>
            </w:tcBorders>
            <w:shd w:val="clear" w:color="000000" w:fill="FFFFFF"/>
            <w:noWrap/>
            <w:vAlign w:val="bottom"/>
            <w:hideMark/>
          </w:tcPr>
          <w:p w:rsidRPr="008B68FE" w:rsidR="00E7203D" w:rsidP="00E037E7" w:rsidRDefault="00E7203D" w14:paraId="35875EAE" w14:textId="77777777">
            <w:pPr>
              <w:jc w:val="center"/>
              <w:rPr>
                <w:rFonts w:asciiTheme="majorBidi" w:hAnsiTheme="majorBidi" w:cstheme="majorBidi"/>
                <w:color w:val="000000"/>
                <w:sz w:val="28"/>
              </w:rPr>
            </w:pPr>
            <w:r w:rsidRPr="008B68FE">
              <w:rPr>
                <w:rFonts w:asciiTheme="majorBidi" w:hAnsiTheme="majorBidi" w:cstheme="majorBidi"/>
                <w:color w:val="000000"/>
                <w:sz w:val="28"/>
              </w:rPr>
              <w:t>December 31, 2025</w:t>
            </w:r>
          </w:p>
        </w:tc>
      </w:tr>
      <w:tr w:rsidRPr="008B68FE" w:rsidR="00E7203D" w:rsidTr="00AA714A" w14:paraId="28D1B34A" w14:textId="77777777">
        <w:trPr>
          <w:trHeight w:val="402"/>
        </w:trPr>
        <w:tc>
          <w:tcPr>
            <w:tcW w:w="2869" w:type="dxa"/>
            <w:tcBorders>
              <w:top w:val="nil"/>
              <w:left w:val="nil"/>
              <w:bottom w:val="nil"/>
              <w:right w:val="nil"/>
            </w:tcBorders>
            <w:shd w:val="clear" w:color="000000" w:fill="FFFFFF"/>
            <w:vAlign w:val="bottom"/>
            <w:hideMark/>
          </w:tcPr>
          <w:p w:rsidRPr="008B68FE" w:rsidR="00E7203D" w:rsidP="00E037E7" w:rsidRDefault="00E7203D" w14:paraId="55F92EF5" w14:textId="77777777">
            <w:pPr>
              <w:rPr>
                <w:rFonts w:asciiTheme="majorBidi" w:hAnsiTheme="majorBidi" w:cstheme="majorBidi"/>
                <w:color w:val="000000"/>
                <w:sz w:val="28"/>
              </w:rPr>
            </w:pPr>
            <w:r w:rsidRPr="008B68FE">
              <w:rPr>
                <w:rFonts w:asciiTheme="majorBidi" w:hAnsiTheme="majorBidi" w:cstheme="majorBidi"/>
                <w:color w:val="000000"/>
                <w:sz w:val="28"/>
              </w:rPr>
              <w:t>Finished goods</w:t>
            </w:r>
          </w:p>
        </w:tc>
        <w:tc>
          <w:tcPr>
            <w:tcW w:w="1509" w:type="dxa"/>
            <w:tcBorders>
              <w:top w:val="nil"/>
              <w:left w:val="nil"/>
              <w:bottom w:val="nil"/>
              <w:right w:val="nil"/>
            </w:tcBorders>
            <w:noWrap/>
            <w:vAlign w:val="bottom"/>
          </w:tcPr>
          <w:p w:rsidRPr="008B68FE" w:rsidR="00E7203D" w:rsidP="00E037E7" w:rsidRDefault="00E7203D" w14:paraId="538B5B26" w14:textId="77777777">
            <w:pPr>
              <w:jc w:val="right"/>
              <w:rPr>
                <w:rFonts w:asciiTheme="majorBidi" w:hAnsiTheme="majorBidi" w:cstheme="majorBidi"/>
                <w:sz w:val="28"/>
              </w:rPr>
            </w:pPr>
            <w:r w:rsidRPr="008B68FE">
              <w:rPr>
                <w:rFonts w:asciiTheme="majorBidi" w:hAnsiTheme="majorBidi" w:cstheme="majorBidi"/>
                <w:sz w:val="28"/>
              </w:rPr>
              <w:t>52,281,178</w:t>
            </w:r>
          </w:p>
        </w:tc>
        <w:tc>
          <w:tcPr>
            <w:tcW w:w="263" w:type="dxa"/>
            <w:tcBorders>
              <w:top w:val="nil"/>
              <w:left w:val="nil"/>
              <w:bottom w:val="nil"/>
              <w:right w:val="nil"/>
            </w:tcBorders>
            <w:noWrap/>
            <w:vAlign w:val="bottom"/>
          </w:tcPr>
          <w:p w:rsidRPr="008B68FE" w:rsidR="00E7203D" w:rsidP="00E037E7" w:rsidRDefault="00E7203D" w14:paraId="24349B18" w14:textId="77777777">
            <w:pPr>
              <w:jc w:val="right"/>
              <w:rPr>
                <w:rFonts w:asciiTheme="majorBidi" w:hAnsiTheme="majorBidi" w:cstheme="majorBidi"/>
                <w:sz w:val="28"/>
              </w:rPr>
            </w:pPr>
          </w:p>
        </w:tc>
        <w:tc>
          <w:tcPr>
            <w:tcW w:w="1357" w:type="dxa"/>
            <w:tcBorders>
              <w:top w:val="nil"/>
              <w:left w:val="nil"/>
              <w:bottom w:val="nil"/>
              <w:right w:val="nil"/>
            </w:tcBorders>
            <w:noWrap/>
            <w:vAlign w:val="bottom"/>
          </w:tcPr>
          <w:p w:rsidRPr="008B68FE" w:rsidR="00E7203D" w:rsidP="00E037E7" w:rsidRDefault="00E7203D" w14:paraId="112EBCD7" w14:textId="77777777">
            <w:pPr>
              <w:jc w:val="right"/>
              <w:rPr>
                <w:rFonts w:asciiTheme="majorBidi" w:hAnsiTheme="majorBidi" w:cstheme="majorBidi"/>
                <w:sz w:val="28"/>
              </w:rPr>
            </w:pPr>
            <w:r w:rsidRPr="008B68FE">
              <w:rPr>
                <w:rFonts w:asciiTheme="majorBidi" w:hAnsiTheme="majorBidi" w:cstheme="majorBidi"/>
                <w:sz w:val="28"/>
              </w:rPr>
              <w:t>113,402,447</w:t>
            </w:r>
          </w:p>
        </w:tc>
        <w:tc>
          <w:tcPr>
            <w:tcW w:w="263" w:type="dxa"/>
            <w:tcBorders>
              <w:top w:val="nil"/>
              <w:left w:val="nil"/>
              <w:bottom w:val="nil"/>
              <w:right w:val="nil"/>
            </w:tcBorders>
            <w:noWrap/>
            <w:vAlign w:val="bottom"/>
          </w:tcPr>
          <w:p w:rsidRPr="008B68FE" w:rsidR="00E7203D" w:rsidP="00E037E7" w:rsidRDefault="00E7203D" w14:paraId="490F44C5" w14:textId="77777777">
            <w:pPr>
              <w:jc w:val="right"/>
              <w:rPr>
                <w:rFonts w:asciiTheme="majorBidi" w:hAnsiTheme="majorBidi" w:cstheme="majorBidi"/>
                <w:sz w:val="28"/>
              </w:rPr>
            </w:pPr>
          </w:p>
        </w:tc>
        <w:tc>
          <w:tcPr>
            <w:tcW w:w="1357" w:type="dxa"/>
            <w:tcBorders>
              <w:top w:val="nil"/>
              <w:left w:val="nil"/>
              <w:bottom w:val="nil"/>
              <w:right w:val="nil"/>
            </w:tcBorders>
            <w:noWrap/>
            <w:vAlign w:val="bottom"/>
          </w:tcPr>
          <w:p w:rsidRPr="008B68FE" w:rsidR="00E7203D" w:rsidP="00E037E7" w:rsidRDefault="00E7203D" w14:paraId="69CE0A0A" w14:textId="77777777">
            <w:pPr>
              <w:jc w:val="right"/>
              <w:rPr>
                <w:rFonts w:asciiTheme="majorBidi" w:hAnsiTheme="majorBidi" w:cstheme="majorBidi"/>
                <w:sz w:val="28"/>
              </w:rPr>
            </w:pPr>
            <w:r w:rsidRPr="008B68FE">
              <w:rPr>
                <w:rFonts w:asciiTheme="majorBidi" w:hAnsiTheme="majorBidi" w:cstheme="majorBidi"/>
                <w:sz w:val="28"/>
              </w:rPr>
              <w:t>7,930,261</w:t>
            </w:r>
          </w:p>
        </w:tc>
        <w:tc>
          <w:tcPr>
            <w:tcW w:w="263" w:type="dxa"/>
            <w:tcBorders>
              <w:top w:val="nil"/>
              <w:left w:val="nil"/>
              <w:bottom w:val="nil"/>
              <w:right w:val="nil"/>
            </w:tcBorders>
            <w:shd w:val="clear" w:color="000000" w:fill="FFFFFF"/>
            <w:noWrap/>
            <w:vAlign w:val="bottom"/>
          </w:tcPr>
          <w:p w:rsidRPr="008B68FE" w:rsidR="00E7203D" w:rsidP="00E037E7" w:rsidRDefault="00E7203D" w14:paraId="2063FE9F" w14:textId="77777777">
            <w:pPr>
              <w:jc w:val="right"/>
              <w:rPr>
                <w:rFonts w:asciiTheme="majorBidi" w:hAnsiTheme="majorBidi" w:cstheme="majorBidi"/>
                <w:sz w:val="28"/>
              </w:rPr>
            </w:pPr>
          </w:p>
        </w:tc>
        <w:tc>
          <w:tcPr>
            <w:tcW w:w="1357" w:type="dxa"/>
            <w:tcBorders>
              <w:top w:val="nil"/>
              <w:left w:val="nil"/>
              <w:bottom w:val="nil"/>
              <w:right w:val="nil"/>
            </w:tcBorders>
            <w:noWrap/>
            <w:vAlign w:val="bottom"/>
          </w:tcPr>
          <w:p w:rsidRPr="008B68FE" w:rsidR="00E7203D" w:rsidP="00E037E7" w:rsidRDefault="00E7203D" w14:paraId="372BDD33" w14:textId="77777777">
            <w:pPr>
              <w:jc w:val="right"/>
              <w:rPr>
                <w:rFonts w:asciiTheme="majorBidi" w:hAnsiTheme="majorBidi" w:cstheme="majorBidi"/>
                <w:sz w:val="28"/>
              </w:rPr>
            </w:pPr>
            <w:r w:rsidRPr="008B68FE">
              <w:rPr>
                <w:rFonts w:asciiTheme="majorBidi" w:hAnsiTheme="majorBidi" w:cstheme="majorBidi"/>
                <w:sz w:val="28"/>
              </w:rPr>
              <w:t>20,198,339</w:t>
            </w:r>
          </w:p>
        </w:tc>
      </w:tr>
      <w:tr w:rsidRPr="008B68FE" w:rsidR="00E7203D" w:rsidTr="00AA714A" w14:paraId="265C6E2B" w14:textId="77777777">
        <w:trPr>
          <w:trHeight w:val="402"/>
        </w:trPr>
        <w:tc>
          <w:tcPr>
            <w:tcW w:w="2869" w:type="dxa"/>
            <w:tcBorders>
              <w:top w:val="nil"/>
              <w:left w:val="nil"/>
              <w:bottom w:val="nil"/>
              <w:right w:val="nil"/>
            </w:tcBorders>
            <w:shd w:val="clear" w:color="000000" w:fill="FFFFFF"/>
            <w:vAlign w:val="bottom"/>
          </w:tcPr>
          <w:p w:rsidRPr="00A74DAB" w:rsidR="00E7203D" w:rsidP="00E037E7" w:rsidRDefault="00E7203D" w14:paraId="0FD7D57C" w14:textId="77777777">
            <w:pPr>
              <w:rPr>
                <w:rFonts w:asciiTheme="majorBidi" w:hAnsiTheme="majorBidi" w:cstheme="majorBidi"/>
                <w:color w:val="000000"/>
                <w:sz w:val="28"/>
                <w:cs/>
              </w:rPr>
            </w:pPr>
            <w:r w:rsidRPr="008B68FE">
              <w:rPr>
                <w:rFonts w:asciiTheme="majorBidi" w:hAnsiTheme="majorBidi"/>
                <w:color w:val="000000"/>
                <w:sz w:val="28"/>
              </w:rPr>
              <w:t>Raw materials</w:t>
            </w:r>
          </w:p>
        </w:tc>
        <w:tc>
          <w:tcPr>
            <w:tcW w:w="1509" w:type="dxa"/>
            <w:tcBorders>
              <w:top w:val="nil"/>
              <w:left w:val="nil"/>
              <w:bottom w:val="nil"/>
              <w:right w:val="nil"/>
            </w:tcBorders>
            <w:noWrap/>
            <w:vAlign w:val="bottom"/>
          </w:tcPr>
          <w:p w:rsidRPr="008B68FE" w:rsidR="00E7203D" w:rsidP="00E037E7" w:rsidRDefault="00E7203D" w14:paraId="6625A0FB" w14:textId="77777777">
            <w:pPr>
              <w:jc w:val="right"/>
              <w:rPr>
                <w:rFonts w:asciiTheme="majorBidi" w:hAnsiTheme="majorBidi" w:cstheme="majorBidi"/>
                <w:sz w:val="28"/>
              </w:rPr>
            </w:pPr>
            <w:r w:rsidRPr="008B68FE">
              <w:rPr>
                <w:rFonts w:asciiTheme="majorBidi" w:hAnsiTheme="majorBidi" w:cstheme="majorBidi"/>
                <w:sz w:val="28"/>
              </w:rPr>
              <w:t>4,082,140</w:t>
            </w:r>
          </w:p>
        </w:tc>
        <w:tc>
          <w:tcPr>
            <w:tcW w:w="263" w:type="dxa"/>
            <w:tcBorders>
              <w:top w:val="nil"/>
              <w:left w:val="nil"/>
              <w:bottom w:val="nil"/>
              <w:right w:val="nil"/>
            </w:tcBorders>
            <w:noWrap/>
            <w:vAlign w:val="bottom"/>
          </w:tcPr>
          <w:p w:rsidRPr="008B68FE" w:rsidR="00E7203D" w:rsidP="00E037E7" w:rsidRDefault="00E7203D" w14:paraId="4C9D9A18" w14:textId="77777777">
            <w:pPr>
              <w:jc w:val="right"/>
              <w:rPr>
                <w:rFonts w:asciiTheme="majorBidi" w:hAnsiTheme="majorBidi" w:cstheme="majorBidi"/>
                <w:sz w:val="28"/>
              </w:rPr>
            </w:pPr>
          </w:p>
        </w:tc>
        <w:tc>
          <w:tcPr>
            <w:tcW w:w="1357" w:type="dxa"/>
            <w:tcBorders>
              <w:top w:val="nil"/>
              <w:left w:val="nil"/>
              <w:bottom w:val="nil"/>
              <w:right w:val="nil"/>
            </w:tcBorders>
            <w:noWrap/>
            <w:vAlign w:val="bottom"/>
          </w:tcPr>
          <w:p w:rsidRPr="008B68FE" w:rsidR="00E7203D" w:rsidP="00E037E7" w:rsidRDefault="00E7203D" w14:paraId="552D6D8C" w14:textId="77777777">
            <w:pPr>
              <w:jc w:val="right"/>
              <w:rPr>
                <w:rFonts w:asciiTheme="majorBidi" w:hAnsiTheme="majorBidi" w:cstheme="majorBidi"/>
                <w:sz w:val="28"/>
              </w:rPr>
            </w:pPr>
            <w:r w:rsidRPr="008B68FE">
              <w:rPr>
                <w:rFonts w:asciiTheme="majorBidi" w:hAnsiTheme="majorBidi" w:cstheme="majorBidi"/>
                <w:sz w:val="28"/>
              </w:rPr>
              <w:t>3,773,278</w:t>
            </w:r>
          </w:p>
        </w:tc>
        <w:tc>
          <w:tcPr>
            <w:tcW w:w="263" w:type="dxa"/>
            <w:tcBorders>
              <w:top w:val="nil"/>
              <w:left w:val="nil"/>
              <w:bottom w:val="nil"/>
              <w:right w:val="nil"/>
            </w:tcBorders>
            <w:noWrap/>
            <w:vAlign w:val="bottom"/>
          </w:tcPr>
          <w:p w:rsidRPr="008B68FE" w:rsidR="00E7203D" w:rsidP="00E037E7" w:rsidRDefault="00E7203D" w14:paraId="4AD0841A" w14:textId="77777777">
            <w:pPr>
              <w:jc w:val="right"/>
              <w:rPr>
                <w:rFonts w:asciiTheme="majorBidi" w:hAnsiTheme="majorBidi" w:cstheme="majorBidi"/>
                <w:sz w:val="28"/>
              </w:rPr>
            </w:pPr>
          </w:p>
        </w:tc>
        <w:tc>
          <w:tcPr>
            <w:tcW w:w="1357" w:type="dxa"/>
            <w:tcBorders>
              <w:top w:val="nil"/>
              <w:left w:val="nil"/>
              <w:bottom w:val="nil"/>
              <w:right w:val="nil"/>
            </w:tcBorders>
            <w:noWrap/>
            <w:vAlign w:val="bottom"/>
          </w:tcPr>
          <w:p w:rsidRPr="008B68FE" w:rsidR="00E7203D" w:rsidP="00E037E7" w:rsidRDefault="00E7203D" w14:paraId="3C68B708" w14:textId="77777777">
            <w:pPr>
              <w:jc w:val="right"/>
              <w:rPr>
                <w:rFonts w:asciiTheme="majorBidi" w:hAnsiTheme="majorBidi" w:cstheme="majorBidi"/>
                <w:sz w:val="28"/>
              </w:rPr>
            </w:pPr>
            <w:r w:rsidRPr="008B68FE">
              <w:rPr>
                <w:rFonts w:asciiTheme="majorBidi" w:hAnsiTheme="majorBidi" w:cstheme="majorBidi"/>
                <w:sz w:val="28"/>
              </w:rPr>
              <w:t>4,082,140</w:t>
            </w:r>
          </w:p>
        </w:tc>
        <w:tc>
          <w:tcPr>
            <w:tcW w:w="263" w:type="dxa"/>
            <w:tcBorders>
              <w:top w:val="nil"/>
              <w:left w:val="nil"/>
              <w:bottom w:val="nil"/>
              <w:right w:val="nil"/>
            </w:tcBorders>
            <w:shd w:val="clear" w:color="000000" w:fill="FFFFFF"/>
            <w:noWrap/>
            <w:vAlign w:val="bottom"/>
          </w:tcPr>
          <w:p w:rsidRPr="008B68FE" w:rsidR="00E7203D" w:rsidP="00E037E7" w:rsidRDefault="00E7203D" w14:paraId="184282BA" w14:textId="77777777">
            <w:pPr>
              <w:jc w:val="right"/>
              <w:rPr>
                <w:rFonts w:asciiTheme="majorBidi" w:hAnsiTheme="majorBidi" w:cstheme="majorBidi"/>
                <w:sz w:val="28"/>
              </w:rPr>
            </w:pPr>
          </w:p>
        </w:tc>
        <w:tc>
          <w:tcPr>
            <w:tcW w:w="1357" w:type="dxa"/>
            <w:tcBorders>
              <w:top w:val="nil"/>
              <w:left w:val="nil"/>
              <w:bottom w:val="nil"/>
              <w:right w:val="nil"/>
            </w:tcBorders>
            <w:noWrap/>
            <w:vAlign w:val="bottom"/>
          </w:tcPr>
          <w:p w:rsidRPr="008B68FE" w:rsidR="00E7203D" w:rsidP="00E037E7" w:rsidRDefault="00E7203D" w14:paraId="4A9DE4B9" w14:textId="77777777">
            <w:pPr>
              <w:jc w:val="right"/>
              <w:rPr>
                <w:rFonts w:asciiTheme="majorBidi" w:hAnsiTheme="majorBidi" w:cstheme="majorBidi"/>
                <w:sz w:val="28"/>
              </w:rPr>
            </w:pPr>
            <w:r w:rsidRPr="008B68FE">
              <w:rPr>
                <w:rFonts w:asciiTheme="majorBidi" w:hAnsiTheme="majorBidi" w:cstheme="majorBidi"/>
                <w:sz w:val="28"/>
              </w:rPr>
              <w:t>3,452,915</w:t>
            </w:r>
          </w:p>
        </w:tc>
      </w:tr>
      <w:tr w:rsidRPr="008B68FE" w:rsidR="00E7203D" w:rsidTr="00AA714A" w14:paraId="04C25571" w14:textId="77777777">
        <w:trPr>
          <w:trHeight w:val="402"/>
        </w:trPr>
        <w:tc>
          <w:tcPr>
            <w:tcW w:w="2869" w:type="dxa"/>
            <w:tcBorders>
              <w:top w:val="nil"/>
              <w:left w:val="nil"/>
              <w:bottom w:val="nil"/>
              <w:right w:val="nil"/>
            </w:tcBorders>
            <w:shd w:val="clear" w:color="000000" w:fill="FFFFFF"/>
            <w:vAlign w:val="bottom"/>
            <w:hideMark/>
          </w:tcPr>
          <w:p w:rsidRPr="008B68FE" w:rsidR="00E7203D" w:rsidP="00E037E7" w:rsidRDefault="00E7203D" w14:paraId="42FB1CBF" w14:textId="77777777">
            <w:pPr>
              <w:rPr>
                <w:rFonts w:asciiTheme="majorBidi" w:hAnsiTheme="majorBidi" w:cstheme="majorBidi"/>
                <w:color w:val="000000"/>
                <w:sz w:val="28"/>
              </w:rPr>
            </w:pPr>
            <w:r w:rsidRPr="008B68FE">
              <w:rPr>
                <w:rFonts w:asciiTheme="majorBidi" w:hAnsiTheme="majorBidi" w:cstheme="majorBidi"/>
                <w:color w:val="000000"/>
                <w:sz w:val="28"/>
              </w:rPr>
              <w:t>Spare parts and supplies</w:t>
            </w:r>
          </w:p>
        </w:tc>
        <w:tc>
          <w:tcPr>
            <w:tcW w:w="1509" w:type="dxa"/>
            <w:tcBorders>
              <w:top w:val="nil"/>
              <w:left w:val="nil"/>
              <w:bottom w:val="nil"/>
              <w:right w:val="nil"/>
            </w:tcBorders>
            <w:noWrap/>
            <w:vAlign w:val="bottom"/>
          </w:tcPr>
          <w:p w:rsidRPr="008B68FE" w:rsidR="00E7203D" w:rsidP="00E037E7" w:rsidRDefault="00E7203D" w14:paraId="368A9CE9" w14:textId="77777777">
            <w:pPr>
              <w:jc w:val="right"/>
              <w:rPr>
                <w:rFonts w:asciiTheme="majorBidi" w:hAnsiTheme="majorBidi" w:cstheme="majorBidi"/>
                <w:sz w:val="28"/>
              </w:rPr>
            </w:pPr>
            <w:r w:rsidRPr="008B68FE">
              <w:rPr>
                <w:rFonts w:asciiTheme="majorBidi" w:hAnsiTheme="majorBidi" w:cstheme="majorBidi"/>
                <w:sz w:val="28"/>
              </w:rPr>
              <w:t>9,671,798</w:t>
            </w:r>
          </w:p>
        </w:tc>
        <w:tc>
          <w:tcPr>
            <w:tcW w:w="263" w:type="dxa"/>
            <w:tcBorders>
              <w:top w:val="nil"/>
              <w:left w:val="nil"/>
              <w:bottom w:val="nil"/>
              <w:right w:val="nil"/>
            </w:tcBorders>
            <w:noWrap/>
            <w:vAlign w:val="bottom"/>
          </w:tcPr>
          <w:p w:rsidRPr="008B68FE" w:rsidR="00E7203D" w:rsidP="00E037E7" w:rsidRDefault="00E7203D" w14:paraId="7EB26218" w14:textId="77777777">
            <w:pPr>
              <w:jc w:val="right"/>
              <w:rPr>
                <w:rFonts w:asciiTheme="majorBidi" w:hAnsiTheme="majorBidi" w:cstheme="majorBidi"/>
                <w:sz w:val="28"/>
              </w:rPr>
            </w:pPr>
          </w:p>
        </w:tc>
        <w:tc>
          <w:tcPr>
            <w:tcW w:w="1357" w:type="dxa"/>
            <w:tcBorders>
              <w:top w:val="nil"/>
              <w:left w:val="nil"/>
              <w:bottom w:val="nil"/>
              <w:right w:val="nil"/>
            </w:tcBorders>
            <w:noWrap/>
            <w:vAlign w:val="bottom"/>
          </w:tcPr>
          <w:p w:rsidRPr="008B68FE" w:rsidR="00E7203D" w:rsidP="00E037E7" w:rsidRDefault="00E7203D" w14:paraId="1C6A2F8D" w14:textId="77777777">
            <w:pPr>
              <w:jc w:val="right"/>
              <w:rPr>
                <w:rFonts w:asciiTheme="majorBidi" w:hAnsiTheme="majorBidi" w:cstheme="majorBidi"/>
                <w:sz w:val="28"/>
              </w:rPr>
            </w:pPr>
            <w:r w:rsidRPr="008B68FE">
              <w:rPr>
                <w:rFonts w:asciiTheme="majorBidi" w:hAnsiTheme="majorBidi" w:cstheme="majorBidi"/>
                <w:sz w:val="28"/>
              </w:rPr>
              <w:t>10,602,344</w:t>
            </w:r>
          </w:p>
        </w:tc>
        <w:tc>
          <w:tcPr>
            <w:tcW w:w="263" w:type="dxa"/>
            <w:tcBorders>
              <w:top w:val="nil"/>
              <w:left w:val="nil"/>
              <w:bottom w:val="nil"/>
              <w:right w:val="nil"/>
            </w:tcBorders>
            <w:noWrap/>
            <w:vAlign w:val="bottom"/>
          </w:tcPr>
          <w:p w:rsidRPr="008B68FE" w:rsidR="00E7203D" w:rsidP="00E037E7" w:rsidRDefault="00E7203D" w14:paraId="30AEFF61" w14:textId="77777777">
            <w:pPr>
              <w:jc w:val="right"/>
              <w:rPr>
                <w:rFonts w:asciiTheme="majorBidi" w:hAnsiTheme="majorBidi" w:cstheme="majorBidi"/>
                <w:sz w:val="28"/>
              </w:rPr>
            </w:pPr>
          </w:p>
        </w:tc>
        <w:tc>
          <w:tcPr>
            <w:tcW w:w="1357" w:type="dxa"/>
            <w:tcBorders>
              <w:top w:val="nil"/>
              <w:left w:val="nil"/>
              <w:bottom w:val="nil"/>
              <w:right w:val="nil"/>
            </w:tcBorders>
            <w:noWrap/>
            <w:vAlign w:val="bottom"/>
          </w:tcPr>
          <w:p w:rsidRPr="008B68FE" w:rsidR="00E7203D" w:rsidP="00E037E7" w:rsidRDefault="00E7203D" w14:paraId="4487E6D5" w14:textId="77777777">
            <w:pPr>
              <w:jc w:val="right"/>
              <w:rPr>
                <w:rFonts w:asciiTheme="majorBidi" w:hAnsiTheme="majorBidi" w:cstheme="majorBidi"/>
                <w:sz w:val="28"/>
              </w:rPr>
            </w:pPr>
            <w:r w:rsidRPr="008B68FE">
              <w:rPr>
                <w:rFonts w:asciiTheme="majorBidi" w:hAnsiTheme="majorBidi" w:cstheme="majorBidi"/>
                <w:sz w:val="28"/>
              </w:rPr>
              <w:t>8,547,739</w:t>
            </w:r>
          </w:p>
        </w:tc>
        <w:tc>
          <w:tcPr>
            <w:tcW w:w="263" w:type="dxa"/>
            <w:tcBorders>
              <w:top w:val="nil"/>
              <w:left w:val="nil"/>
              <w:bottom w:val="nil"/>
              <w:right w:val="nil"/>
            </w:tcBorders>
            <w:shd w:val="clear" w:color="000000" w:fill="FFFFFF"/>
            <w:noWrap/>
            <w:vAlign w:val="bottom"/>
          </w:tcPr>
          <w:p w:rsidRPr="008B68FE" w:rsidR="00E7203D" w:rsidP="00E037E7" w:rsidRDefault="00E7203D" w14:paraId="2CAF54DE" w14:textId="77777777">
            <w:pPr>
              <w:jc w:val="right"/>
              <w:rPr>
                <w:rFonts w:asciiTheme="majorBidi" w:hAnsiTheme="majorBidi" w:cstheme="majorBidi"/>
                <w:sz w:val="28"/>
              </w:rPr>
            </w:pPr>
          </w:p>
        </w:tc>
        <w:tc>
          <w:tcPr>
            <w:tcW w:w="1357" w:type="dxa"/>
            <w:tcBorders>
              <w:top w:val="nil"/>
              <w:left w:val="nil"/>
              <w:bottom w:val="nil"/>
              <w:right w:val="nil"/>
            </w:tcBorders>
            <w:noWrap/>
            <w:vAlign w:val="bottom"/>
          </w:tcPr>
          <w:p w:rsidRPr="008B68FE" w:rsidR="00E7203D" w:rsidP="00E037E7" w:rsidRDefault="00E7203D" w14:paraId="5D579A2B" w14:textId="77777777">
            <w:pPr>
              <w:jc w:val="right"/>
              <w:rPr>
                <w:rFonts w:asciiTheme="majorBidi" w:hAnsiTheme="majorBidi" w:cstheme="majorBidi"/>
                <w:sz w:val="28"/>
              </w:rPr>
            </w:pPr>
            <w:r w:rsidRPr="008B68FE">
              <w:rPr>
                <w:rFonts w:asciiTheme="majorBidi" w:hAnsiTheme="majorBidi" w:cstheme="majorBidi"/>
                <w:sz w:val="28"/>
              </w:rPr>
              <w:t>8,935,900</w:t>
            </w:r>
          </w:p>
        </w:tc>
      </w:tr>
      <w:tr w:rsidRPr="008B68FE" w:rsidR="00E7203D" w:rsidTr="00AA714A" w14:paraId="34B326FF" w14:textId="77777777">
        <w:trPr>
          <w:trHeight w:val="402"/>
        </w:trPr>
        <w:tc>
          <w:tcPr>
            <w:tcW w:w="2869" w:type="dxa"/>
            <w:tcBorders>
              <w:top w:val="nil"/>
              <w:left w:val="nil"/>
              <w:bottom w:val="nil"/>
              <w:right w:val="nil"/>
            </w:tcBorders>
            <w:shd w:val="clear" w:color="000000" w:fill="FFFFFF"/>
            <w:vAlign w:val="bottom"/>
            <w:hideMark/>
          </w:tcPr>
          <w:p w:rsidRPr="008B68FE" w:rsidR="00E7203D" w:rsidP="00E037E7" w:rsidRDefault="00E7203D" w14:paraId="2E548028" w14:textId="77777777">
            <w:pPr>
              <w:rPr>
                <w:rFonts w:asciiTheme="majorBidi" w:hAnsiTheme="majorBidi" w:cstheme="majorBidi"/>
                <w:color w:val="000000"/>
                <w:sz w:val="28"/>
              </w:rPr>
            </w:pPr>
            <w:r w:rsidRPr="008B68FE">
              <w:rPr>
                <w:rFonts w:asciiTheme="majorBidi" w:hAnsiTheme="majorBidi" w:cstheme="majorBidi"/>
                <w:color w:val="000000"/>
                <w:sz w:val="28"/>
              </w:rPr>
              <w:t>Goods in transit</w:t>
            </w:r>
          </w:p>
        </w:tc>
        <w:tc>
          <w:tcPr>
            <w:tcW w:w="1509" w:type="dxa"/>
            <w:tcBorders>
              <w:top w:val="nil"/>
              <w:left w:val="nil"/>
              <w:bottom w:val="single" w:color="auto" w:sz="4" w:space="0"/>
              <w:right w:val="nil"/>
            </w:tcBorders>
            <w:noWrap/>
            <w:vAlign w:val="bottom"/>
          </w:tcPr>
          <w:p w:rsidRPr="008B68FE" w:rsidR="00E7203D" w:rsidP="00E037E7" w:rsidRDefault="00E7203D" w14:paraId="7AC54988" w14:textId="77777777">
            <w:pPr>
              <w:jc w:val="right"/>
              <w:rPr>
                <w:rFonts w:asciiTheme="majorBidi" w:hAnsiTheme="majorBidi" w:cstheme="majorBidi"/>
                <w:sz w:val="28"/>
              </w:rPr>
            </w:pPr>
            <w:r w:rsidRPr="008B68FE">
              <w:rPr>
                <w:rFonts w:asciiTheme="majorBidi" w:hAnsiTheme="majorBidi" w:cstheme="majorBidi"/>
                <w:sz w:val="28"/>
              </w:rPr>
              <w:t>1,618,390</w:t>
            </w:r>
          </w:p>
        </w:tc>
        <w:tc>
          <w:tcPr>
            <w:tcW w:w="263" w:type="dxa"/>
            <w:tcBorders>
              <w:top w:val="nil"/>
              <w:left w:val="nil"/>
              <w:bottom w:val="nil"/>
              <w:right w:val="nil"/>
            </w:tcBorders>
            <w:noWrap/>
            <w:vAlign w:val="bottom"/>
          </w:tcPr>
          <w:p w:rsidRPr="008B68FE" w:rsidR="00E7203D" w:rsidP="00E037E7" w:rsidRDefault="00E7203D" w14:paraId="7DA2DFC9" w14:textId="77777777">
            <w:pPr>
              <w:jc w:val="right"/>
              <w:rPr>
                <w:rFonts w:asciiTheme="majorBidi" w:hAnsiTheme="majorBidi" w:cstheme="majorBidi"/>
                <w:sz w:val="28"/>
              </w:rPr>
            </w:pPr>
          </w:p>
        </w:tc>
        <w:tc>
          <w:tcPr>
            <w:tcW w:w="1357" w:type="dxa"/>
            <w:tcBorders>
              <w:top w:val="nil"/>
              <w:left w:val="nil"/>
              <w:bottom w:val="single" w:color="auto" w:sz="4" w:space="0"/>
              <w:right w:val="nil"/>
            </w:tcBorders>
            <w:noWrap/>
            <w:vAlign w:val="bottom"/>
          </w:tcPr>
          <w:p w:rsidRPr="008B68FE" w:rsidR="00E7203D" w:rsidP="00E037E7" w:rsidRDefault="00E7203D" w14:paraId="6C702C1C" w14:textId="77777777">
            <w:pPr>
              <w:jc w:val="right"/>
              <w:rPr>
                <w:rFonts w:asciiTheme="majorBidi" w:hAnsiTheme="majorBidi" w:cstheme="majorBidi"/>
                <w:sz w:val="28"/>
              </w:rPr>
            </w:pPr>
            <w:r w:rsidRPr="008B68FE">
              <w:rPr>
                <w:rFonts w:asciiTheme="majorBidi" w:hAnsiTheme="majorBidi" w:cstheme="majorBidi"/>
                <w:sz w:val="28"/>
              </w:rPr>
              <w:t>29,178,625</w:t>
            </w:r>
          </w:p>
        </w:tc>
        <w:tc>
          <w:tcPr>
            <w:tcW w:w="263" w:type="dxa"/>
            <w:tcBorders>
              <w:top w:val="nil"/>
              <w:left w:val="nil"/>
              <w:bottom w:val="nil"/>
              <w:right w:val="nil"/>
            </w:tcBorders>
            <w:noWrap/>
            <w:vAlign w:val="bottom"/>
          </w:tcPr>
          <w:p w:rsidRPr="008B68FE" w:rsidR="00E7203D" w:rsidP="00E037E7" w:rsidRDefault="00E7203D" w14:paraId="26592562" w14:textId="77777777">
            <w:pPr>
              <w:jc w:val="right"/>
              <w:rPr>
                <w:rFonts w:asciiTheme="majorBidi" w:hAnsiTheme="majorBidi" w:cstheme="majorBidi"/>
                <w:sz w:val="28"/>
              </w:rPr>
            </w:pPr>
          </w:p>
        </w:tc>
        <w:tc>
          <w:tcPr>
            <w:tcW w:w="1357" w:type="dxa"/>
            <w:tcBorders>
              <w:top w:val="nil"/>
              <w:left w:val="nil"/>
              <w:bottom w:val="single" w:color="auto" w:sz="4" w:space="0"/>
              <w:right w:val="nil"/>
            </w:tcBorders>
            <w:noWrap/>
            <w:vAlign w:val="bottom"/>
          </w:tcPr>
          <w:p w:rsidRPr="008B68FE" w:rsidR="00E7203D" w:rsidP="00E037E7" w:rsidRDefault="00E7203D" w14:paraId="44FBFA24" w14:textId="77777777">
            <w:pPr>
              <w:jc w:val="right"/>
              <w:rPr>
                <w:rFonts w:asciiTheme="majorBidi" w:hAnsiTheme="majorBidi" w:cstheme="majorBidi"/>
                <w:sz w:val="28"/>
              </w:rPr>
            </w:pPr>
            <w:r w:rsidRPr="008B68FE">
              <w:rPr>
                <w:rFonts w:asciiTheme="majorBidi" w:hAnsiTheme="majorBidi" w:cstheme="majorBidi"/>
                <w:sz w:val="28"/>
              </w:rPr>
              <w:t>945,029</w:t>
            </w:r>
          </w:p>
        </w:tc>
        <w:tc>
          <w:tcPr>
            <w:tcW w:w="263" w:type="dxa"/>
            <w:tcBorders>
              <w:top w:val="nil"/>
              <w:left w:val="nil"/>
              <w:bottom w:val="nil"/>
              <w:right w:val="nil"/>
            </w:tcBorders>
            <w:shd w:val="clear" w:color="000000" w:fill="FFFFFF"/>
            <w:noWrap/>
            <w:vAlign w:val="bottom"/>
          </w:tcPr>
          <w:p w:rsidRPr="008B68FE" w:rsidR="00E7203D" w:rsidP="00E037E7" w:rsidRDefault="00E7203D" w14:paraId="11B8133E" w14:textId="77777777">
            <w:pPr>
              <w:jc w:val="right"/>
              <w:rPr>
                <w:rFonts w:asciiTheme="majorBidi" w:hAnsiTheme="majorBidi" w:cstheme="majorBidi"/>
                <w:sz w:val="28"/>
              </w:rPr>
            </w:pPr>
          </w:p>
        </w:tc>
        <w:tc>
          <w:tcPr>
            <w:tcW w:w="1357" w:type="dxa"/>
            <w:tcBorders>
              <w:top w:val="nil"/>
              <w:left w:val="nil"/>
              <w:bottom w:val="single" w:color="auto" w:sz="4" w:space="0"/>
              <w:right w:val="nil"/>
            </w:tcBorders>
            <w:noWrap/>
            <w:vAlign w:val="bottom"/>
          </w:tcPr>
          <w:p w:rsidRPr="008B68FE" w:rsidR="00E7203D" w:rsidP="00E037E7" w:rsidRDefault="00E7203D" w14:paraId="5DC6F508" w14:textId="77777777">
            <w:pPr>
              <w:jc w:val="right"/>
              <w:rPr>
                <w:rFonts w:asciiTheme="majorBidi" w:hAnsiTheme="majorBidi" w:cstheme="majorBidi"/>
                <w:sz w:val="28"/>
              </w:rPr>
            </w:pPr>
            <w:r w:rsidRPr="008B68FE">
              <w:rPr>
                <w:rFonts w:asciiTheme="majorBidi" w:hAnsiTheme="majorBidi" w:cstheme="majorBidi"/>
                <w:sz w:val="28"/>
              </w:rPr>
              <w:t>877,159</w:t>
            </w:r>
          </w:p>
        </w:tc>
      </w:tr>
      <w:tr w:rsidRPr="008B68FE" w:rsidR="00E7203D" w:rsidTr="00AA714A" w14:paraId="5B829F26" w14:textId="77777777">
        <w:trPr>
          <w:trHeight w:val="402"/>
        </w:trPr>
        <w:tc>
          <w:tcPr>
            <w:tcW w:w="2869" w:type="dxa"/>
            <w:tcBorders>
              <w:top w:val="nil"/>
              <w:left w:val="nil"/>
              <w:bottom w:val="nil"/>
              <w:right w:val="nil"/>
            </w:tcBorders>
            <w:vAlign w:val="bottom"/>
            <w:hideMark/>
          </w:tcPr>
          <w:p w:rsidRPr="008B68FE" w:rsidR="00E7203D" w:rsidP="00E037E7" w:rsidRDefault="00E7203D" w14:paraId="57EBDE79" w14:textId="77777777">
            <w:pPr>
              <w:rPr>
                <w:rFonts w:asciiTheme="majorBidi" w:hAnsiTheme="majorBidi" w:cstheme="majorBidi"/>
                <w:color w:val="000000"/>
                <w:sz w:val="28"/>
              </w:rPr>
            </w:pPr>
            <w:r w:rsidRPr="008B68FE">
              <w:rPr>
                <w:rFonts w:asciiTheme="majorBidi" w:hAnsiTheme="majorBidi" w:cstheme="majorBidi"/>
                <w:color w:val="000000"/>
                <w:sz w:val="28"/>
              </w:rPr>
              <w:t>Total</w:t>
            </w:r>
          </w:p>
        </w:tc>
        <w:tc>
          <w:tcPr>
            <w:tcW w:w="1509" w:type="dxa"/>
            <w:tcBorders>
              <w:top w:val="nil"/>
              <w:left w:val="nil"/>
              <w:bottom w:val="nil"/>
              <w:right w:val="nil"/>
            </w:tcBorders>
            <w:noWrap/>
            <w:vAlign w:val="bottom"/>
          </w:tcPr>
          <w:p w:rsidRPr="008B68FE" w:rsidR="00E7203D" w:rsidP="00E037E7" w:rsidRDefault="00E7203D" w14:paraId="0EC2BFFF" w14:textId="77777777">
            <w:pPr>
              <w:jc w:val="right"/>
              <w:rPr>
                <w:rFonts w:asciiTheme="majorBidi" w:hAnsiTheme="majorBidi" w:cstheme="majorBidi"/>
                <w:sz w:val="28"/>
              </w:rPr>
            </w:pPr>
            <w:r w:rsidRPr="008B68FE">
              <w:rPr>
                <w:rFonts w:asciiTheme="majorBidi" w:hAnsiTheme="majorBidi" w:cstheme="majorBidi"/>
                <w:sz w:val="28"/>
              </w:rPr>
              <w:t>67,653,506</w:t>
            </w:r>
          </w:p>
        </w:tc>
        <w:tc>
          <w:tcPr>
            <w:tcW w:w="263" w:type="dxa"/>
            <w:tcBorders>
              <w:top w:val="nil"/>
              <w:left w:val="nil"/>
              <w:bottom w:val="nil"/>
              <w:right w:val="nil"/>
            </w:tcBorders>
            <w:noWrap/>
            <w:vAlign w:val="bottom"/>
          </w:tcPr>
          <w:p w:rsidRPr="008B68FE" w:rsidR="00E7203D" w:rsidP="00E037E7" w:rsidRDefault="00E7203D" w14:paraId="604C4CA9" w14:textId="77777777">
            <w:pPr>
              <w:jc w:val="right"/>
              <w:rPr>
                <w:rFonts w:asciiTheme="majorBidi" w:hAnsiTheme="majorBidi" w:cstheme="majorBidi"/>
                <w:sz w:val="28"/>
              </w:rPr>
            </w:pPr>
          </w:p>
        </w:tc>
        <w:tc>
          <w:tcPr>
            <w:tcW w:w="1357" w:type="dxa"/>
            <w:tcBorders>
              <w:top w:val="nil"/>
              <w:left w:val="nil"/>
              <w:bottom w:val="nil"/>
              <w:right w:val="nil"/>
            </w:tcBorders>
            <w:noWrap/>
            <w:vAlign w:val="bottom"/>
          </w:tcPr>
          <w:p w:rsidRPr="008B68FE" w:rsidR="00E7203D" w:rsidP="00E037E7" w:rsidRDefault="00E7203D" w14:paraId="6A25E3FB" w14:textId="77777777">
            <w:pPr>
              <w:jc w:val="right"/>
              <w:rPr>
                <w:rFonts w:asciiTheme="majorBidi" w:hAnsiTheme="majorBidi" w:cstheme="majorBidi"/>
                <w:sz w:val="28"/>
              </w:rPr>
            </w:pPr>
            <w:r w:rsidRPr="008B68FE">
              <w:rPr>
                <w:rFonts w:asciiTheme="majorBidi" w:hAnsiTheme="majorBidi" w:cstheme="majorBidi"/>
                <w:sz w:val="28"/>
              </w:rPr>
              <w:t>156,956,694</w:t>
            </w:r>
          </w:p>
        </w:tc>
        <w:tc>
          <w:tcPr>
            <w:tcW w:w="263" w:type="dxa"/>
            <w:tcBorders>
              <w:top w:val="nil"/>
              <w:left w:val="nil"/>
              <w:bottom w:val="nil"/>
              <w:right w:val="nil"/>
            </w:tcBorders>
            <w:noWrap/>
            <w:vAlign w:val="bottom"/>
          </w:tcPr>
          <w:p w:rsidRPr="008B68FE" w:rsidR="00E7203D" w:rsidP="00E037E7" w:rsidRDefault="00E7203D" w14:paraId="4AA8064D" w14:textId="77777777">
            <w:pPr>
              <w:jc w:val="right"/>
              <w:rPr>
                <w:rFonts w:asciiTheme="majorBidi" w:hAnsiTheme="majorBidi" w:cstheme="majorBidi"/>
                <w:sz w:val="28"/>
              </w:rPr>
            </w:pPr>
          </w:p>
        </w:tc>
        <w:tc>
          <w:tcPr>
            <w:tcW w:w="1357" w:type="dxa"/>
            <w:tcBorders>
              <w:top w:val="nil"/>
              <w:left w:val="nil"/>
              <w:bottom w:val="nil"/>
              <w:right w:val="nil"/>
            </w:tcBorders>
            <w:noWrap/>
            <w:vAlign w:val="bottom"/>
          </w:tcPr>
          <w:p w:rsidRPr="008B68FE" w:rsidR="00E7203D" w:rsidP="00E037E7" w:rsidRDefault="00E7203D" w14:paraId="2B0683F4" w14:textId="77777777">
            <w:pPr>
              <w:jc w:val="right"/>
              <w:rPr>
                <w:rFonts w:asciiTheme="majorBidi" w:hAnsiTheme="majorBidi" w:cstheme="majorBidi"/>
                <w:sz w:val="28"/>
              </w:rPr>
            </w:pPr>
            <w:r w:rsidRPr="008B68FE">
              <w:rPr>
                <w:rFonts w:asciiTheme="majorBidi" w:hAnsiTheme="majorBidi" w:cstheme="majorBidi"/>
                <w:sz w:val="28"/>
              </w:rPr>
              <w:t>21,505,169</w:t>
            </w:r>
          </w:p>
        </w:tc>
        <w:tc>
          <w:tcPr>
            <w:tcW w:w="263" w:type="dxa"/>
            <w:tcBorders>
              <w:top w:val="nil"/>
              <w:left w:val="nil"/>
              <w:bottom w:val="nil"/>
              <w:right w:val="nil"/>
            </w:tcBorders>
            <w:noWrap/>
            <w:vAlign w:val="bottom"/>
          </w:tcPr>
          <w:p w:rsidRPr="008B68FE" w:rsidR="00E7203D" w:rsidP="00E037E7" w:rsidRDefault="00E7203D" w14:paraId="3400E229" w14:textId="77777777">
            <w:pPr>
              <w:jc w:val="right"/>
              <w:rPr>
                <w:rFonts w:asciiTheme="majorBidi" w:hAnsiTheme="majorBidi" w:cstheme="majorBidi"/>
                <w:sz w:val="28"/>
              </w:rPr>
            </w:pPr>
          </w:p>
        </w:tc>
        <w:tc>
          <w:tcPr>
            <w:tcW w:w="1357" w:type="dxa"/>
            <w:tcBorders>
              <w:top w:val="nil"/>
              <w:left w:val="nil"/>
              <w:bottom w:val="nil"/>
              <w:right w:val="nil"/>
            </w:tcBorders>
            <w:noWrap/>
            <w:vAlign w:val="bottom"/>
          </w:tcPr>
          <w:p w:rsidRPr="008B68FE" w:rsidR="00E7203D" w:rsidP="00E037E7" w:rsidRDefault="00E7203D" w14:paraId="20F1136A" w14:textId="77777777">
            <w:pPr>
              <w:jc w:val="right"/>
              <w:rPr>
                <w:rFonts w:asciiTheme="majorBidi" w:hAnsiTheme="majorBidi" w:cstheme="majorBidi"/>
                <w:sz w:val="28"/>
              </w:rPr>
            </w:pPr>
            <w:r w:rsidRPr="008B68FE">
              <w:rPr>
                <w:rFonts w:asciiTheme="majorBidi" w:hAnsiTheme="majorBidi" w:cstheme="majorBidi"/>
                <w:sz w:val="28"/>
              </w:rPr>
              <w:t>33,464,313</w:t>
            </w:r>
          </w:p>
        </w:tc>
      </w:tr>
      <w:tr w:rsidRPr="008B68FE" w:rsidR="00E7203D" w:rsidTr="00AA714A" w14:paraId="6E633482" w14:textId="77777777">
        <w:trPr>
          <w:trHeight w:val="402"/>
        </w:trPr>
        <w:tc>
          <w:tcPr>
            <w:tcW w:w="2869" w:type="dxa"/>
            <w:tcBorders>
              <w:top w:val="nil"/>
              <w:left w:val="nil"/>
              <w:bottom w:val="nil"/>
              <w:right w:val="nil"/>
            </w:tcBorders>
            <w:shd w:val="clear" w:color="000000" w:fill="FFFFFF"/>
            <w:vAlign w:val="bottom"/>
            <w:hideMark/>
          </w:tcPr>
          <w:p w:rsidRPr="008B68FE" w:rsidR="00E7203D" w:rsidP="00E037E7" w:rsidRDefault="00E7203D" w14:paraId="3D20663F" w14:textId="77777777">
            <w:pPr>
              <w:rPr>
                <w:rFonts w:asciiTheme="majorBidi" w:hAnsiTheme="majorBidi" w:cstheme="majorBidi"/>
                <w:color w:val="000000"/>
                <w:sz w:val="28"/>
              </w:rPr>
            </w:pPr>
            <w:r w:rsidRPr="008B68FE">
              <w:rPr>
                <w:rFonts w:asciiTheme="majorBidi" w:hAnsiTheme="majorBidi" w:cstheme="majorBidi"/>
                <w:color w:val="000000"/>
                <w:sz w:val="28"/>
                <w:u w:val="single"/>
              </w:rPr>
              <w:t>Less</w:t>
            </w:r>
            <w:r w:rsidRPr="008B68FE">
              <w:rPr>
                <w:rFonts w:asciiTheme="majorBidi" w:hAnsiTheme="majorBidi" w:cstheme="majorBidi"/>
                <w:color w:val="000000"/>
                <w:sz w:val="28"/>
              </w:rPr>
              <w:t xml:space="preserve"> Allowance for decline values    of inventories</w:t>
            </w:r>
          </w:p>
        </w:tc>
        <w:tc>
          <w:tcPr>
            <w:tcW w:w="1509" w:type="dxa"/>
            <w:tcBorders>
              <w:top w:val="nil"/>
              <w:left w:val="nil"/>
              <w:bottom w:val="nil"/>
              <w:right w:val="nil"/>
            </w:tcBorders>
            <w:noWrap/>
            <w:vAlign w:val="bottom"/>
          </w:tcPr>
          <w:p w:rsidRPr="008B68FE" w:rsidR="00E7203D" w:rsidP="00E037E7" w:rsidRDefault="00E7203D" w14:paraId="1EFF58E1" w14:textId="77777777">
            <w:pPr>
              <w:jc w:val="right"/>
              <w:rPr>
                <w:rFonts w:asciiTheme="majorBidi" w:hAnsiTheme="majorBidi" w:cstheme="majorBidi"/>
                <w:sz w:val="28"/>
              </w:rPr>
            </w:pPr>
            <w:r w:rsidRPr="008B68FE">
              <w:rPr>
                <w:rFonts w:asciiTheme="majorBidi" w:hAnsiTheme="majorBidi" w:cstheme="majorBidi"/>
                <w:sz w:val="28"/>
              </w:rPr>
              <w:t>(3,293,763)</w:t>
            </w:r>
          </w:p>
        </w:tc>
        <w:tc>
          <w:tcPr>
            <w:tcW w:w="263" w:type="dxa"/>
            <w:tcBorders>
              <w:top w:val="nil"/>
              <w:left w:val="nil"/>
              <w:bottom w:val="nil"/>
              <w:right w:val="nil"/>
            </w:tcBorders>
            <w:noWrap/>
            <w:vAlign w:val="bottom"/>
          </w:tcPr>
          <w:p w:rsidRPr="008B68FE" w:rsidR="00E7203D" w:rsidP="00E037E7" w:rsidRDefault="00E7203D" w14:paraId="450168FC" w14:textId="77777777">
            <w:pPr>
              <w:jc w:val="right"/>
              <w:rPr>
                <w:rFonts w:asciiTheme="majorBidi" w:hAnsiTheme="majorBidi" w:cstheme="majorBidi"/>
                <w:sz w:val="28"/>
              </w:rPr>
            </w:pPr>
          </w:p>
        </w:tc>
        <w:tc>
          <w:tcPr>
            <w:tcW w:w="1357" w:type="dxa"/>
            <w:tcBorders>
              <w:top w:val="nil"/>
              <w:left w:val="nil"/>
              <w:bottom w:val="nil"/>
              <w:right w:val="nil"/>
            </w:tcBorders>
            <w:noWrap/>
            <w:vAlign w:val="bottom"/>
          </w:tcPr>
          <w:p w:rsidRPr="008B68FE" w:rsidR="00E7203D" w:rsidP="00E037E7" w:rsidRDefault="00E7203D" w14:paraId="62255CB1" w14:textId="77777777">
            <w:pPr>
              <w:jc w:val="right"/>
              <w:rPr>
                <w:rFonts w:asciiTheme="majorBidi" w:hAnsiTheme="majorBidi" w:cstheme="majorBidi"/>
                <w:sz w:val="28"/>
              </w:rPr>
            </w:pPr>
            <w:r w:rsidRPr="008B68FE">
              <w:rPr>
                <w:rFonts w:asciiTheme="majorBidi" w:hAnsiTheme="majorBidi" w:cstheme="majorBidi"/>
                <w:sz w:val="28"/>
              </w:rPr>
              <w:t>(5,852,644)</w:t>
            </w:r>
          </w:p>
        </w:tc>
        <w:tc>
          <w:tcPr>
            <w:tcW w:w="263" w:type="dxa"/>
            <w:tcBorders>
              <w:top w:val="nil"/>
              <w:left w:val="nil"/>
              <w:bottom w:val="nil"/>
              <w:right w:val="nil"/>
            </w:tcBorders>
            <w:noWrap/>
            <w:vAlign w:val="bottom"/>
          </w:tcPr>
          <w:p w:rsidRPr="008B68FE" w:rsidR="00E7203D" w:rsidP="00E037E7" w:rsidRDefault="00E7203D" w14:paraId="4E61E7A3" w14:textId="77777777">
            <w:pPr>
              <w:jc w:val="right"/>
              <w:rPr>
                <w:rFonts w:asciiTheme="majorBidi" w:hAnsiTheme="majorBidi" w:cstheme="majorBidi"/>
                <w:sz w:val="28"/>
              </w:rPr>
            </w:pPr>
          </w:p>
        </w:tc>
        <w:tc>
          <w:tcPr>
            <w:tcW w:w="1357" w:type="dxa"/>
            <w:tcBorders>
              <w:top w:val="nil"/>
              <w:left w:val="nil"/>
              <w:bottom w:val="nil"/>
              <w:right w:val="nil"/>
            </w:tcBorders>
            <w:noWrap/>
            <w:vAlign w:val="bottom"/>
          </w:tcPr>
          <w:p w:rsidRPr="008B68FE" w:rsidR="00E7203D" w:rsidP="00E037E7" w:rsidRDefault="00E7203D" w14:paraId="1D00434A" w14:textId="77777777">
            <w:pPr>
              <w:jc w:val="right"/>
              <w:rPr>
                <w:rFonts w:asciiTheme="majorBidi" w:hAnsiTheme="majorBidi" w:cstheme="majorBidi"/>
                <w:sz w:val="28"/>
              </w:rPr>
            </w:pPr>
            <w:r w:rsidRPr="008B68FE">
              <w:rPr>
                <w:rFonts w:asciiTheme="majorBidi" w:hAnsiTheme="majorBidi" w:cstheme="majorBidi"/>
                <w:sz w:val="28"/>
              </w:rPr>
              <w:t>(3,293,763)</w:t>
            </w:r>
          </w:p>
        </w:tc>
        <w:tc>
          <w:tcPr>
            <w:tcW w:w="263" w:type="dxa"/>
            <w:tcBorders>
              <w:top w:val="nil"/>
              <w:left w:val="nil"/>
              <w:bottom w:val="nil"/>
              <w:right w:val="nil"/>
            </w:tcBorders>
            <w:shd w:val="clear" w:color="000000" w:fill="FFFFFF"/>
            <w:noWrap/>
            <w:vAlign w:val="bottom"/>
          </w:tcPr>
          <w:p w:rsidRPr="008B68FE" w:rsidR="00E7203D" w:rsidP="00E037E7" w:rsidRDefault="00E7203D" w14:paraId="2E223704" w14:textId="77777777">
            <w:pPr>
              <w:jc w:val="right"/>
              <w:rPr>
                <w:rFonts w:asciiTheme="majorBidi" w:hAnsiTheme="majorBidi" w:cstheme="majorBidi"/>
                <w:sz w:val="28"/>
              </w:rPr>
            </w:pPr>
          </w:p>
        </w:tc>
        <w:tc>
          <w:tcPr>
            <w:tcW w:w="1357" w:type="dxa"/>
            <w:tcBorders>
              <w:top w:val="nil"/>
              <w:left w:val="nil"/>
              <w:bottom w:val="nil"/>
              <w:right w:val="nil"/>
            </w:tcBorders>
            <w:noWrap/>
            <w:vAlign w:val="bottom"/>
          </w:tcPr>
          <w:p w:rsidRPr="00A74DAB" w:rsidR="00E7203D" w:rsidP="00E037E7" w:rsidRDefault="00E7203D" w14:paraId="71A552B7" w14:textId="77777777">
            <w:pPr>
              <w:jc w:val="right"/>
              <w:rPr>
                <w:rFonts w:asciiTheme="majorBidi" w:hAnsiTheme="majorBidi" w:cstheme="majorBidi"/>
                <w:sz w:val="28"/>
                <w:cs/>
              </w:rPr>
            </w:pPr>
            <w:r w:rsidRPr="008B68FE">
              <w:rPr>
                <w:rFonts w:asciiTheme="majorBidi" w:hAnsiTheme="majorBidi" w:cstheme="majorBidi"/>
                <w:sz w:val="28"/>
              </w:rPr>
              <w:t>(2,267,479)</w:t>
            </w:r>
          </w:p>
        </w:tc>
      </w:tr>
      <w:tr w:rsidRPr="008B68FE" w:rsidR="00E7203D" w:rsidTr="00AA714A" w14:paraId="06C3E254" w14:textId="77777777">
        <w:trPr>
          <w:trHeight w:val="402"/>
        </w:trPr>
        <w:tc>
          <w:tcPr>
            <w:tcW w:w="2869" w:type="dxa"/>
            <w:tcBorders>
              <w:top w:val="nil"/>
              <w:left w:val="nil"/>
              <w:bottom w:val="nil"/>
              <w:right w:val="nil"/>
            </w:tcBorders>
            <w:vAlign w:val="bottom"/>
            <w:hideMark/>
          </w:tcPr>
          <w:p w:rsidRPr="008B68FE" w:rsidR="00E7203D" w:rsidP="00E037E7" w:rsidRDefault="00E7203D" w14:paraId="6EE24D25" w14:textId="77777777">
            <w:pPr>
              <w:rPr>
                <w:rFonts w:asciiTheme="majorBidi" w:hAnsiTheme="majorBidi" w:cstheme="majorBidi"/>
                <w:color w:val="000000"/>
                <w:sz w:val="28"/>
              </w:rPr>
            </w:pPr>
            <w:r w:rsidRPr="008B68FE">
              <w:rPr>
                <w:rFonts w:asciiTheme="majorBidi" w:hAnsiTheme="majorBidi" w:cstheme="majorBidi"/>
                <w:color w:val="000000"/>
                <w:sz w:val="28"/>
              </w:rPr>
              <w:t>Net</w:t>
            </w:r>
          </w:p>
        </w:tc>
        <w:tc>
          <w:tcPr>
            <w:tcW w:w="1509" w:type="dxa"/>
            <w:tcBorders>
              <w:top w:val="single" w:color="auto" w:sz="4" w:space="0"/>
              <w:left w:val="nil"/>
              <w:bottom w:val="double" w:color="auto" w:sz="6" w:space="0"/>
              <w:right w:val="nil"/>
            </w:tcBorders>
            <w:noWrap/>
            <w:vAlign w:val="bottom"/>
          </w:tcPr>
          <w:p w:rsidRPr="008B68FE" w:rsidR="00E7203D" w:rsidP="00E037E7" w:rsidRDefault="00E7203D" w14:paraId="7AB67043" w14:textId="77777777">
            <w:pPr>
              <w:jc w:val="right"/>
              <w:rPr>
                <w:rFonts w:asciiTheme="majorBidi" w:hAnsiTheme="majorBidi" w:cstheme="majorBidi"/>
                <w:sz w:val="28"/>
              </w:rPr>
            </w:pPr>
            <w:r w:rsidRPr="008B68FE">
              <w:rPr>
                <w:rFonts w:asciiTheme="majorBidi" w:hAnsiTheme="majorBidi" w:cstheme="majorBidi"/>
                <w:sz w:val="28"/>
              </w:rPr>
              <w:t>64,359,743</w:t>
            </w:r>
          </w:p>
        </w:tc>
        <w:tc>
          <w:tcPr>
            <w:tcW w:w="263" w:type="dxa"/>
            <w:tcBorders>
              <w:top w:val="nil"/>
              <w:left w:val="nil"/>
              <w:bottom w:val="nil"/>
              <w:right w:val="nil"/>
            </w:tcBorders>
            <w:noWrap/>
            <w:vAlign w:val="bottom"/>
          </w:tcPr>
          <w:p w:rsidRPr="008B68FE" w:rsidR="00E7203D" w:rsidP="00E037E7" w:rsidRDefault="00E7203D" w14:paraId="43FDA2DD" w14:textId="77777777">
            <w:pPr>
              <w:jc w:val="right"/>
              <w:rPr>
                <w:rFonts w:asciiTheme="majorBidi" w:hAnsiTheme="majorBidi" w:cstheme="majorBidi"/>
                <w:sz w:val="28"/>
              </w:rPr>
            </w:pPr>
          </w:p>
        </w:tc>
        <w:tc>
          <w:tcPr>
            <w:tcW w:w="1357" w:type="dxa"/>
            <w:tcBorders>
              <w:top w:val="single" w:color="auto" w:sz="4" w:space="0"/>
              <w:left w:val="nil"/>
              <w:bottom w:val="double" w:color="auto" w:sz="6" w:space="0"/>
              <w:right w:val="nil"/>
            </w:tcBorders>
            <w:noWrap/>
            <w:vAlign w:val="bottom"/>
          </w:tcPr>
          <w:p w:rsidRPr="008B68FE" w:rsidR="00E7203D" w:rsidP="00E037E7" w:rsidRDefault="00E7203D" w14:paraId="745DE11B" w14:textId="77777777">
            <w:pPr>
              <w:jc w:val="right"/>
              <w:rPr>
                <w:rFonts w:asciiTheme="majorBidi" w:hAnsiTheme="majorBidi" w:cstheme="majorBidi"/>
                <w:sz w:val="28"/>
              </w:rPr>
            </w:pPr>
            <w:r w:rsidRPr="008B68FE">
              <w:rPr>
                <w:rFonts w:asciiTheme="majorBidi" w:hAnsiTheme="majorBidi" w:cstheme="majorBidi"/>
                <w:sz w:val="28"/>
              </w:rPr>
              <w:t>151,104,050</w:t>
            </w:r>
          </w:p>
        </w:tc>
        <w:tc>
          <w:tcPr>
            <w:tcW w:w="263" w:type="dxa"/>
            <w:tcBorders>
              <w:top w:val="nil"/>
              <w:left w:val="nil"/>
              <w:bottom w:val="nil"/>
              <w:right w:val="nil"/>
            </w:tcBorders>
            <w:noWrap/>
            <w:vAlign w:val="bottom"/>
          </w:tcPr>
          <w:p w:rsidRPr="008B68FE" w:rsidR="00E7203D" w:rsidP="00E037E7" w:rsidRDefault="00E7203D" w14:paraId="5091CD6E" w14:textId="77777777">
            <w:pPr>
              <w:jc w:val="right"/>
              <w:rPr>
                <w:rFonts w:asciiTheme="majorBidi" w:hAnsiTheme="majorBidi" w:cstheme="majorBidi"/>
                <w:sz w:val="28"/>
              </w:rPr>
            </w:pPr>
          </w:p>
        </w:tc>
        <w:tc>
          <w:tcPr>
            <w:tcW w:w="1357" w:type="dxa"/>
            <w:tcBorders>
              <w:top w:val="single" w:color="auto" w:sz="4" w:space="0"/>
              <w:left w:val="nil"/>
              <w:bottom w:val="double" w:color="auto" w:sz="6" w:space="0"/>
              <w:right w:val="nil"/>
            </w:tcBorders>
            <w:noWrap/>
            <w:vAlign w:val="bottom"/>
          </w:tcPr>
          <w:p w:rsidRPr="008B68FE" w:rsidR="00E7203D" w:rsidP="00E037E7" w:rsidRDefault="00E7203D" w14:paraId="0482E249" w14:textId="77777777">
            <w:pPr>
              <w:jc w:val="right"/>
              <w:rPr>
                <w:rFonts w:asciiTheme="majorBidi" w:hAnsiTheme="majorBidi" w:cstheme="majorBidi"/>
                <w:sz w:val="28"/>
              </w:rPr>
            </w:pPr>
            <w:r w:rsidRPr="008B68FE">
              <w:rPr>
                <w:rFonts w:asciiTheme="majorBidi" w:hAnsiTheme="majorBidi" w:cstheme="majorBidi"/>
                <w:sz w:val="28"/>
              </w:rPr>
              <w:t>18,211,406</w:t>
            </w:r>
          </w:p>
        </w:tc>
        <w:tc>
          <w:tcPr>
            <w:tcW w:w="263" w:type="dxa"/>
            <w:tcBorders>
              <w:top w:val="nil"/>
              <w:left w:val="nil"/>
              <w:bottom w:val="nil"/>
              <w:right w:val="nil"/>
            </w:tcBorders>
            <w:noWrap/>
            <w:vAlign w:val="bottom"/>
          </w:tcPr>
          <w:p w:rsidRPr="008B68FE" w:rsidR="00E7203D" w:rsidP="00E037E7" w:rsidRDefault="00E7203D" w14:paraId="2C2FBE85" w14:textId="77777777">
            <w:pPr>
              <w:jc w:val="right"/>
              <w:rPr>
                <w:rFonts w:asciiTheme="majorBidi" w:hAnsiTheme="majorBidi" w:cstheme="majorBidi"/>
                <w:sz w:val="28"/>
              </w:rPr>
            </w:pPr>
          </w:p>
        </w:tc>
        <w:tc>
          <w:tcPr>
            <w:tcW w:w="1357" w:type="dxa"/>
            <w:tcBorders>
              <w:top w:val="single" w:color="auto" w:sz="4" w:space="0"/>
              <w:left w:val="nil"/>
              <w:bottom w:val="double" w:color="auto" w:sz="6" w:space="0"/>
              <w:right w:val="nil"/>
            </w:tcBorders>
            <w:noWrap/>
            <w:vAlign w:val="bottom"/>
          </w:tcPr>
          <w:p w:rsidRPr="008B68FE" w:rsidR="00E7203D" w:rsidP="00E037E7" w:rsidRDefault="00E7203D" w14:paraId="3EACD067" w14:textId="77777777">
            <w:pPr>
              <w:jc w:val="right"/>
              <w:rPr>
                <w:rFonts w:asciiTheme="majorBidi" w:hAnsiTheme="majorBidi" w:cstheme="majorBidi"/>
                <w:sz w:val="28"/>
              </w:rPr>
            </w:pPr>
            <w:r w:rsidRPr="008B68FE">
              <w:rPr>
                <w:rFonts w:asciiTheme="majorBidi" w:hAnsiTheme="majorBidi" w:cstheme="majorBidi"/>
                <w:sz w:val="28"/>
              </w:rPr>
              <w:t>31,196,834</w:t>
            </w:r>
          </w:p>
        </w:tc>
      </w:tr>
    </w:tbl>
    <w:p w:rsidRPr="00A74DAB" w:rsidR="00E7203D" w:rsidP="00AA714A" w:rsidRDefault="00E7203D" w14:paraId="23CE5B01" w14:textId="77777777">
      <w:pPr>
        <w:spacing w:before="120"/>
        <w:ind w:left="810"/>
        <w:jc w:val="thaiDistribute"/>
        <w:rPr>
          <w:rFonts w:asciiTheme="majorBidi" w:hAnsiTheme="majorBidi" w:cstheme="majorBidi"/>
          <w:sz w:val="28"/>
          <w:cs/>
        </w:rPr>
      </w:pPr>
      <w:r w:rsidRPr="008B68FE">
        <w:rPr>
          <w:rFonts w:asciiTheme="majorBidi" w:hAnsiTheme="majorBidi" w:cstheme="majorBidi"/>
          <w:sz w:val="28"/>
        </w:rPr>
        <w:t xml:space="preserve">Movements of allowance for decline values of inventories for the six-month period ended June 30, 2026, were as follows: </w:t>
      </w:r>
    </w:p>
    <w:tbl>
      <w:tblPr>
        <w:tblW w:w="9204" w:type="dxa"/>
        <w:tblInd w:w="810" w:type="dxa"/>
        <w:tblLayout w:type="fixed"/>
        <w:tblLook w:val="0000" w:firstRow="0" w:lastRow="0" w:firstColumn="0" w:lastColumn="0" w:noHBand="0" w:noVBand="0"/>
      </w:tblPr>
      <w:tblGrid>
        <w:gridCol w:w="5424"/>
        <w:gridCol w:w="1800"/>
        <w:gridCol w:w="270"/>
        <w:gridCol w:w="1710"/>
      </w:tblGrid>
      <w:tr w:rsidRPr="008B68FE" w:rsidR="00E7203D" w:rsidTr="00AA714A" w14:paraId="0DE8073C" w14:textId="77777777">
        <w:trPr>
          <w:tblHeader/>
        </w:trPr>
        <w:tc>
          <w:tcPr>
            <w:tcW w:w="5424" w:type="dxa"/>
          </w:tcPr>
          <w:p w:rsidRPr="008B68FE" w:rsidR="00E7203D" w:rsidP="00E037E7" w:rsidRDefault="00E7203D" w14:paraId="3E85E877" w14:textId="77777777">
            <w:pPr>
              <w:tabs>
                <w:tab w:val="center" w:pos="6480"/>
                <w:tab w:val="center" w:pos="7920"/>
              </w:tabs>
              <w:spacing w:line="380" w:lineRule="exact"/>
              <w:jc w:val="both"/>
              <w:rPr>
                <w:rFonts w:asciiTheme="majorBidi" w:hAnsiTheme="majorBidi" w:cstheme="majorBidi"/>
                <w:sz w:val="28"/>
              </w:rPr>
            </w:pPr>
          </w:p>
        </w:tc>
        <w:tc>
          <w:tcPr>
            <w:tcW w:w="3780" w:type="dxa"/>
            <w:gridSpan w:val="3"/>
            <w:tcBorders>
              <w:bottom w:val="single" w:color="auto" w:sz="4" w:space="0"/>
            </w:tcBorders>
            <w:vAlign w:val="bottom"/>
          </w:tcPr>
          <w:p w:rsidRPr="00A74DAB" w:rsidR="00E7203D" w:rsidP="00E037E7" w:rsidRDefault="00E7203D" w14:paraId="3233F26D" w14:textId="77777777">
            <w:pPr>
              <w:spacing w:line="380" w:lineRule="exact"/>
              <w:ind w:right="43"/>
              <w:jc w:val="center"/>
              <w:rPr>
                <w:rFonts w:asciiTheme="majorBidi" w:hAnsiTheme="majorBidi" w:cstheme="majorBidi"/>
                <w:sz w:val="28"/>
                <w:cs/>
              </w:rPr>
            </w:pPr>
            <w:r w:rsidRPr="008B68FE">
              <w:rPr>
                <w:rFonts w:asciiTheme="majorBidi" w:hAnsiTheme="majorBidi" w:cstheme="majorBidi"/>
                <w:color w:val="000000"/>
                <w:sz w:val="28"/>
              </w:rPr>
              <w:t>Unit: Baht</w:t>
            </w:r>
          </w:p>
        </w:tc>
      </w:tr>
      <w:tr w:rsidRPr="008B68FE" w:rsidR="00E7203D" w:rsidTr="00AA714A" w14:paraId="30F83F6E" w14:textId="77777777">
        <w:trPr>
          <w:trHeight w:val="259"/>
          <w:tblHeader/>
        </w:trPr>
        <w:tc>
          <w:tcPr>
            <w:tcW w:w="5424" w:type="dxa"/>
          </w:tcPr>
          <w:p w:rsidRPr="00A74DAB" w:rsidR="00E7203D" w:rsidP="00E037E7" w:rsidRDefault="00E7203D" w14:paraId="196A2ECA" w14:textId="77777777">
            <w:pPr>
              <w:tabs>
                <w:tab w:val="center" w:pos="6480"/>
                <w:tab w:val="center" w:pos="7920"/>
              </w:tabs>
              <w:spacing w:line="380" w:lineRule="exact"/>
              <w:ind w:right="-108"/>
              <w:jc w:val="both"/>
              <w:rPr>
                <w:rFonts w:asciiTheme="majorBidi" w:hAnsiTheme="majorBidi" w:cstheme="majorBidi"/>
                <w:sz w:val="28"/>
                <w:cs/>
              </w:rPr>
            </w:pPr>
          </w:p>
        </w:tc>
        <w:tc>
          <w:tcPr>
            <w:tcW w:w="1800" w:type="dxa"/>
            <w:tcBorders>
              <w:top w:val="single" w:color="auto" w:sz="4" w:space="0"/>
              <w:bottom w:val="single" w:color="auto" w:sz="4" w:space="0"/>
            </w:tcBorders>
            <w:vAlign w:val="bottom"/>
          </w:tcPr>
          <w:p w:rsidRPr="008B68FE" w:rsidR="00E7203D" w:rsidP="00E037E7" w:rsidRDefault="00E7203D" w14:paraId="1991B262" w14:textId="77777777">
            <w:pPr>
              <w:pStyle w:val="BlockText"/>
              <w:spacing w:before="40"/>
              <w:ind w:left="0" w:right="-11"/>
              <w:jc w:val="center"/>
              <w:rPr>
                <w:rFonts w:asciiTheme="majorBidi" w:hAnsiTheme="majorBidi" w:cstheme="majorBidi"/>
              </w:rPr>
            </w:pPr>
            <w:r w:rsidRPr="008B68FE">
              <w:rPr>
                <w:rFonts w:asciiTheme="majorBidi" w:hAnsiTheme="majorBidi" w:cstheme="majorBidi"/>
              </w:rPr>
              <w:t>Consolidated financial statements</w:t>
            </w:r>
          </w:p>
        </w:tc>
        <w:tc>
          <w:tcPr>
            <w:tcW w:w="270" w:type="dxa"/>
            <w:tcBorders>
              <w:top w:val="single" w:color="auto" w:sz="4" w:space="0"/>
            </w:tcBorders>
            <w:vAlign w:val="bottom"/>
          </w:tcPr>
          <w:p w:rsidRPr="008B68FE" w:rsidR="00E7203D" w:rsidP="00E037E7" w:rsidRDefault="00E7203D" w14:paraId="05751985" w14:textId="77777777">
            <w:pPr>
              <w:spacing w:line="340" w:lineRule="exact"/>
              <w:ind w:left="-108" w:right="43"/>
              <w:jc w:val="center"/>
              <w:rPr>
                <w:rFonts w:asciiTheme="majorBidi" w:hAnsiTheme="majorBidi" w:cstheme="majorBidi"/>
                <w:sz w:val="28"/>
              </w:rPr>
            </w:pPr>
          </w:p>
        </w:tc>
        <w:tc>
          <w:tcPr>
            <w:tcW w:w="1710" w:type="dxa"/>
            <w:tcBorders>
              <w:top w:val="single" w:color="auto" w:sz="4" w:space="0"/>
              <w:bottom w:val="single" w:color="auto" w:sz="4" w:space="0"/>
            </w:tcBorders>
            <w:vAlign w:val="bottom"/>
          </w:tcPr>
          <w:p w:rsidRPr="008B68FE" w:rsidR="00E7203D" w:rsidP="00E037E7" w:rsidRDefault="00E7203D" w14:paraId="7860B477" w14:textId="77777777">
            <w:pPr>
              <w:pStyle w:val="BlockText"/>
              <w:spacing w:before="40"/>
              <w:ind w:left="0" w:right="-11"/>
              <w:jc w:val="center"/>
              <w:rPr>
                <w:rFonts w:asciiTheme="majorBidi" w:hAnsiTheme="majorBidi" w:cstheme="majorBidi"/>
              </w:rPr>
            </w:pPr>
            <w:r w:rsidRPr="008B68FE">
              <w:rPr>
                <w:rFonts w:asciiTheme="majorBidi" w:hAnsiTheme="majorBidi" w:cstheme="majorBidi"/>
              </w:rPr>
              <w:t>Separate financial statements</w:t>
            </w:r>
          </w:p>
        </w:tc>
      </w:tr>
      <w:tr w:rsidRPr="008B68FE" w:rsidR="00E7203D" w:rsidTr="00AA714A" w14:paraId="5C5E64A6" w14:textId="77777777">
        <w:tc>
          <w:tcPr>
            <w:tcW w:w="5424" w:type="dxa"/>
            <w:vAlign w:val="bottom"/>
          </w:tcPr>
          <w:p w:rsidRPr="008B68FE" w:rsidR="00E7203D" w:rsidP="00E037E7" w:rsidRDefault="00E7203D" w14:paraId="3EA61EBA" w14:textId="77777777">
            <w:pPr>
              <w:spacing w:line="380" w:lineRule="exact"/>
              <w:rPr>
                <w:rFonts w:asciiTheme="majorBidi" w:hAnsiTheme="majorBidi" w:cstheme="majorBidi"/>
                <w:b/>
                <w:bCs/>
                <w:sz w:val="28"/>
              </w:rPr>
            </w:pPr>
            <w:r w:rsidRPr="008B68FE">
              <w:rPr>
                <w:rFonts w:asciiTheme="majorBidi" w:hAnsiTheme="majorBidi" w:cstheme="majorBidi"/>
                <w:b/>
                <w:bCs/>
                <w:sz w:val="28"/>
              </w:rPr>
              <w:t xml:space="preserve">Balance as </w:t>
            </w:r>
            <w:proofErr w:type="gramStart"/>
            <w:r w:rsidRPr="008B68FE">
              <w:rPr>
                <w:rFonts w:asciiTheme="majorBidi" w:hAnsiTheme="majorBidi" w:cstheme="majorBidi"/>
                <w:b/>
                <w:bCs/>
                <w:sz w:val="28"/>
              </w:rPr>
              <w:t>at</w:t>
            </w:r>
            <w:proofErr w:type="gramEnd"/>
            <w:r w:rsidRPr="008B68FE">
              <w:rPr>
                <w:rFonts w:asciiTheme="majorBidi" w:hAnsiTheme="majorBidi" w:cstheme="majorBidi"/>
                <w:b/>
                <w:bCs/>
                <w:sz w:val="28"/>
              </w:rPr>
              <w:t xml:space="preserve"> January 1, 2026</w:t>
            </w:r>
          </w:p>
        </w:tc>
        <w:tc>
          <w:tcPr>
            <w:tcW w:w="1800" w:type="dxa"/>
            <w:vAlign w:val="bottom"/>
          </w:tcPr>
          <w:p w:rsidRPr="00A74DAB" w:rsidR="00E7203D" w:rsidP="00E037E7" w:rsidRDefault="00E7203D" w14:paraId="05F58F27" w14:textId="77777777">
            <w:pPr>
              <w:spacing w:line="380" w:lineRule="exact"/>
              <w:ind w:left="34"/>
              <w:jc w:val="right"/>
              <w:rPr>
                <w:rFonts w:asciiTheme="majorBidi" w:hAnsiTheme="majorBidi" w:cstheme="majorBidi"/>
                <w:sz w:val="28"/>
                <w:cs/>
              </w:rPr>
            </w:pPr>
            <w:r w:rsidRPr="008B68FE">
              <w:rPr>
                <w:rFonts w:asciiTheme="majorBidi" w:hAnsiTheme="majorBidi" w:cstheme="majorBidi"/>
                <w:sz w:val="28"/>
              </w:rPr>
              <w:t>5,852,644</w:t>
            </w:r>
          </w:p>
        </w:tc>
        <w:tc>
          <w:tcPr>
            <w:tcW w:w="270" w:type="dxa"/>
            <w:vAlign w:val="bottom"/>
          </w:tcPr>
          <w:p w:rsidRPr="008B68FE" w:rsidR="00E7203D" w:rsidP="00E037E7" w:rsidRDefault="00E7203D" w14:paraId="38818CE2" w14:textId="77777777">
            <w:pPr>
              <w:pStyle w:val="acctfourfigures"/>
              <w:tabs>
                <w:tab w:val="clear" w:pos="765"/>
              </w:tabs>
              <w:spacing w:line="380" w:lineRule="exact"/>
              <w:ind w:left="34" w:right="11"/>
              <w:jc w:val="right"/>
              <w:rPr>
                <w:rFonts w:asciiTheme="majorBidi" w:hAnsiTheme="majorBidi" w:cstheme="majorBidi"/>
                <w:sz w:val="28"/>
                <w:szCs w:val="28"/>
                <w:rtl/>
                <w:cs/>
                <w:lang w:val="en-US"/>
              </w:rPr>
            </w:pPr>
          </w:p>
        </w:tc>
        <w:tc>
          <w:tcPr>
            <w:tcW w:w="1710" w:type="dxa"/>
            <w:vAlign w:val="bottom"/>
          </w:tcPr>
          <w:p w:rsidRPr="008B68FE" w:rsidR="00E7203D" w:rsidP="00E037E7" w:rsidRDefault="00E7203D" w14:paraId="5D06790A" w14:textId="77777777">
            <w:pPr>
              <w:spacing w:line="380" w:lineRule="exact"/>
              <w:ind w:left="34"/>
              <w:jc w:val="right"/>
              <w:rPr>
                <w:rFonts w:asciiTheme="majorBidi" w:hAnsiTheme="majorBidi" w:cstheme="majorBidi"/>
                <w:sz w:val="28"/>
              </w:rPr>
            </w:pPr>
            <w:r w:rsidRPr="008B68FE">
              <w:rPr>
                <w:rFonts w:asciiTheme="majorBidi" w:hAnsiTheme="majorBidi" w:cstheme="majorBidi"/>
                <w:sz w:val="28"/>
              </w:rPr>
              <w:t>2,267,479</w:t>
            </w:r>
          </w:p>
        </w:tc>
      </w:tr>
      <w:tr w:rsidRPr="008B68FE" w:rsidR="00E7203D" w:rsidTr="00AA714A" w14:paraId="67C6D367" w14:textId="77777777">
        <w:tc>
          <w:tcPr>
            <w:tcW w:w="5424" w:type="dxa"/>
            <w:vAlign w:val="bottom"/>
          </w:tcPr>
          <w:p w:rsidRPr="008B68FE" w:rsidR="00E7203D" w:rsidP="00E037E7" w:rsidRDefault="00E7203D" w14:paraId="2C48235A" w14:textId="77777777">
            <w:pPr>
              <w:spacing w:line="380" w:lineRule="exact"/>
              <w:rPr>
                <w:rFonts w:asciiTheme="majorBidi" w:hAnsiTheme="majorBidi" w:cstheme="majorBidi"/>
                <w:sz w:val="28"/>
              </w:rPr>
            </w:pPr>
            <w:r w:rsidRPr="008B68FE">
              <w:rPr>
                <w:rFonts w:asciiTheme="majorBidi" w:hAnsiTheme="majorBidi" w:cstheme="majorBidi"/>
                <w:sz w:val="28"/>
                <w:lang w:val="en-GB"/>
              </w:rPr>
              <w:t>Addition</w:t>
            </w:r>
          </w:p>
        </w:tc>
        <w:tc>
          <w:tcPr>
            <w:tcW w:w="1800" w:type="dxa"/>
            <w:vAlign w:val="bottom"/>
          </w:tcPr>
          <w:p w:rsidRPr="00A74DAB" w:rsidR="00E7203D" w:rsidP="00E037E7" w:rsidRDefault="00E7203D" w14:paraId="6680EE83" w14:textId="77777777">
            <w:pPr>
              <w:spacing w:line="380" w:lineRule="exact"/>
              <w:ind w:left="34"/>
              <w:jc w:val="right"/>
              <w:rPr>
                <w:rFonts w:asciiTheme="majorBidi" w:hAnsiTheme="majorBidi" w:cstheme="majorBidi"/>
                <w:sz w:val="28"/>
                <w:cs/>
              </w:rPr>
            </w:pPr>
            <w:r w:rsidRPr="008B68FE">
              <w:rPr>
                <w:rFonts w:asciiTheme="majorBidi" w:hAnsiTheme="majorBidi" w:cstheme="majorBidi"/>
                <w:sz w:val="28"/>
              </w:rPr>
              <w:t>3,825,942</w:t>
            </w:r>
          </w:p>
        </w:tc>
        <w:tc>
          <w:tcPr>
            <w:tcW w:w="270" w:type="dxa"/>
            <w:vAlign w:val="bottom"/>
          </w:tcPr>
          <w:p w:rsidRPr="008B68FE" w:rsidR="00E7203D" w:rsidP="00E037E7" w:rsidRDefault="00E7203D" w14:paraId="7B4B07FB" w14:textId="77777777">
            <w:pPr>
              <w:pStyle w:val="acctfourfigures"/>
              <w:tabs>
                <w:tab w:val="clear" w:pos="765"/>
              </w:tabs>
              <w:spacing w:line="380" w:lineRule="exact"/>
              <w:ind w:left="34" w:right="11"/>
              <w:jc w:val="right"/>
              <w:rPr>
                <w:rFonts w:asciiTheme="majorBidi" w:hAnsiTheme="majorBidi" w:cstheme="majorBidi"/>
                <w:sz w:val="28"/>
                <w:szCs w:val="28"/>
                <w:rtl/>
                <w:cs/>
                <w:lang w:val="en-US"/>
              </w:rPr>
            </w:pPr>
          </w:p>
        </w:tc>
        <w:tc>
          <w:tcPr>
            <w:tcW w:w="1710" w:type="dxa"/>
            <w:vAlign w:val="bottom"/>
          </w:tcPr>
          <w:p w:rsidRPr="008B68FE" w:rsidR="00E7203D" w:rsidP="00E037E7" w:rsidRDefault="00E7203D" w14:paraId="087E13B6" w14:textId="77777777">
            <w:pPr>
              <w:spacing w:line="380" w:lineRule="exact"/>
              <w:ind w:left="34"/>
              <w:jc w:val="right"/>
              <w:rPr>
                <w:rFonts w:asciiTheme="majorBidi" w:hAnsiTheme="majorBidi" w:cstheme="majorBidi"/>
                <w:sz w:val="28"/>
              </w:rPr>
            </w:pPr>
            <w:r w:rsidRPr="008B68FE">
              <w:rPr>
                <w:rFonts w:asciiTheme="majorBidi" w:hAnsiTheme="majorBidi" w:cstheme="majorBidi"/>
                <w:sz w:val="28"/>
              </w:rPr>
              <w:t>2,182,524</w:t>
            </w:r>
          </w:p>
        </w:tc>
      </w:tr>
      <w:tr w:rsidRPr="008B68FE" w:rsidR="00E7203D" w:rsidTr="00AA714A" w14:paraId="766B8230" w14:textId="77777777">
        <w:tc>
          <w:tcPr>
            <w:tcW w:w="5424" w:type="dxa"/>
            <w:vAlign w:val="bottom"/>
          </w:tcPr>
          <w:p w:rsidRPr="008B68FE" w:rsidR="00E7203D" w:rsidP="00E037E7" w:rsidRDefault="00E7203D" w14:paraId="51A90FA7" w14:textId="77777777">
            <w:pPr>
              <w:spacing w:line="380" w:lineRule="exact"/>
              <w:rPr>
                <w:rFonts w:asciiTheme="majorBidi" w:hAnsiTheme="majorBidi" w:cstheme="majorBidi"/>
                <w:sz w:val="28"/>
              </w:rPr>
            </w:pPr>
            <w:r w:rsidRPr="008B68FE">
              <w:rPr>
                <w:rFonts w:asciiTheme="majorBidi" w:hAnsiTheme="majorBidi" w:cstheme="majorBidi"/>
                <w:sz w:val="28"/>
              </w:rPr>
              <w:t>Reversal</w:t>
            </w:r>
          </w:p>
        </w:tc>
        <w:tc>
          <w:tcPr>
            <w:tcW w:w="1800" w:type="dxa"/>
            <w:vAlign w:val="bottom"/>
          </w:tcPr>
          <w:p w:rsidRPr="008B68FE" w:rsidR="00E7203D" w:rsidP="00E037E7" w:rsidRDefault="00E7203D" w14:paraId="5DCA4F76" w14:textId="77777777">
            <w:pPr>
              <w:spacing w:line="380" w:lineRule="exact"/>
              <w:ind w:left="34"/>
              <w:jc w:val="right"/>
              <w:rPr>
                <w:rFonts w:asciiTheme="majorBidi" w:hAnsiTheme="majorBidi" w:cstheme="majorBidi"/>
                <w:sz w:val="28"/>
              </w:rPr>
            </w:pPr>
            <w:r w:rsidRPr="00AD7258">
              <w:rPr>
                <w:rFonts w:asciiTheme="majorBidi" w:hAnsiTheme="majorBidi" w:cstheme="majorBidi"/>
                <w:sz w:val="28"/>
              </w:rPr>
              <w:t>(6</w:t>
            </w:r>
            <w:r w:rsidRPr="008B68FE">
              <w:rPr>
                <w:rFonts w:asciiTheme="majorBidi" w:hAnsiTheme="majorBidi" w:cstheme="majorBidi"/>
                <w:sz w:val="28"/>
              </w:rPr>
              <w:t>,384,823</w:t>
            </w:r>
            <w:r w:rsidRPr="00AD7258">
              <w:rPr>
                <w:rFonts w:asciiTheme="majorBidi" w:hAnsiTheme="majorBidi" w:cstheme="majorBidi"/>
                <w:sz w:val="28"/>
              </w:rPr>
              <w:t>)</w:t>
            </w:r>
          </w:p>
        </w:tc>
        <w:tc>
          <w:tcPr>
            <w:tcW w:w="270" w:type="dxa"/>
            <w:vAlign w:val="bottom"/>
          </w:tcPr>
          <w:p w:rsidRPr="008B68FE" w:rsidR="00E7203D" w:rsidP="00E037E7" w:rsidRDefault="00E7203D" w14:paraId="35573AE2" w14:textId="77777777">
            <w:pPr>
              <w:pStyle w:val="acctfourfigures"/>
              <w:tabs>
                <w:tab w:val="clear" w:pos="765"/>
              </w:tabs>
              <w:spacing w:line="380" w:lineRule="exact"/>
              <w:ind w:left="34" w:right="11"/>
              <w:jc w:val="right"/>
              <w:rPr>
                <w:rFonts w:asciiTheme="majorBidi" w:hAnsiTheme="majorBidi" w:cstheme="majorBidi"/>
                <w:sz w:val="28"/>
                <w:szCs w:val="28"/>
                <w:rtl/>
                <w:cs/>
                <w:lang w:val="en-US"/>
              </w:rPr>
            </w:pPr>
          </w:p>
        </w:tc>
        <w:tc>
          <w:tcPr>
            <w:tcW w:w="1710" w:type="dxa"/>
            <w:vAlign w:val="bottom"/>
          </w:tcPr>
          <w:p w:rsidRPr="008B68FE" w:rsidR="00E7203D" w:rsidP="00E037E7" w:rsidRDefault="00E7203D" w14:paraId="6E7AC1D9" w14:textId="77777777">
            <w:pPr>
              <w:spacing w:line="380" w:lineRule="exact"/>
              <w:ind w:left="34"/>
              <w:jc w:val="right"/>
              <w:rPr>
                <w:rFonts w:asciiTheme="majorBidi" w:hAnsiTheme="majorBidi" w:cstheme="majorBidi"/>
                <w:sz w:val="28"/>
              </w:rPr>
            </w:pPr>
            <w:r w:rsidRPr="00AD7258">
              <w:rPr>
                <w:rFonts w:asciiTheme="majorBidi" w:hAnsiTheme="majorBidi" w:cstheme="majorBidi"/>
                <w:sz w:val="28"/>
              </w:rPr>
              <w:t>(</w:t>
            </w:r>
            <w:r w:rsidRPr="008B68FE">
              <w:rPr>
                <w:rFonts w:asciiTheme="majorBidi" w:hAnsiTheme="majorBidi" w:cstheme="majorBidi"/>
                <w:sz w:val="28"/>
              </w:rPr>
              <w:t>1,156,240</w:t>
            </w:r>
            <w:r w:rsidRPr="00AD7258">
              <w:rPr>
                <w:rFonts w:asciiTheme="majorBidi" w:hAnsiTheme="majorBidi" w:cstheme="majorBidi"/>
                <w:sz w:val="28"/>
              </w:rPr>
              <w:t>)</w:t>
            </w:r>
          </w:p>
        </w:tc>
      </w:tr>
      <w:tr w:rsidRPr="008B68FE" w:rsidR="00E7203D" w:rsidTr="00AA714A" w14:paraId="53E67F0A" w14:textId="77777777">
        <w:tc>
          <w:tcPr>
            <w:tcW w:w="5424" w:type="dxa"/>
            <w:vAlign w:val="bottom"/>
          </w:tcPr>
          <w:p w:rsidRPr="00A74DAB" w:rsidR="00E7203D" w:rsidP="00E037E7" w:rsidRDefault="00E7203D" w14:paraId="156E5C0F" w14:textId="77777777">
            <w:pPr>
              <w:spacing w:line="380" w:lineRule="exact"/>
              <w:rPr>
                <w:rFonts w:asciiTheme="majorBidi" w:hAnsiTheme="majorBidi" w:cstheme="majorBidi"/>
                <w:b/>
                <w:bCs/>
                <w:sz w:val="28"/>
                <w:cs/>
              </w:rPr>
            </w:pPr>
            <w:r w:rsidRPr="008B68FE">
              <w:rPr>
                <w:rFonts w:asciiTheme="majorBidi" w:hAnsiTheme="majorBidi" w:cstheme="majorBidi"/>
                <w:b/>
                <w:bCs/>
                <w:sz w:val="28"/>
              </w:rPr>
              <w:t xml:space="preserve">Balance as </w:t>
            </w:r>
            <w:proofErr w:type="gramStart"/>
            <w:r w:rsidRPr="008B68FE">
              <w:rPr>
                <w:rFonts w:asciiTheme="majorBidi" w:hAnsiTheme="majorBidi" w:cstheme="majorBidi"/>
                <w:b/>
                <w:bCs/>
                <w:sz w:val="28"/>
              </w:rPr>
              <w:t>at</w:t>
            </w:r>
            <w:proofErr w:type="gramEnd"/>
            <w:r w:rsidRPr="008B68FE">
              <w:rPr>
                <w:rFonts w:asciiTheme="majorBidi" w:hAnsiTheme="majorBidi" w:cstheme="majorBidi"/>
                <w:b/>
                <w:bCs/>
                <w:sz w:val="28"/>
              </w:rPr>
              <w:t xml:space="preserve"> June 30, 2026</w:t>
            </w:r>
          </w:p>
        </w:tc>
        <w:tc>
          <w:tcPr>
            <w:tcW w:w="1800" w:type="dxa"/>
            <w:tcBorders>
              <w:top w:val="single" w:color="auto" w:sz="4" w:space="0"/>
              <w:bottom w:val="double" w:color="auto" w:sz="4" w:space="0"/>
            </w:tcBorders>
            <w:vAlign w:val="bottom"/>
          </w:tcPr>
          <w:p w:rsidRPr="008B68FE" w:rsidR="00E7203D" w:rsidP="00E037E7" w:rsidRDefault="00E7203D" w14:paraId="45CE5F3A" w14:textId="77777777">
            <w:pPr>
              <w:spacing w:line="380" w:lineRule="exact"/>
              <w:ind w:left="34"/>
              <w:jc w:val="right"/>
              <w:rPr>
                <w:rFonts w:asciiTheme="majorBidi" w:hAnsiTheme="majorBidi" w:cstheme="majorBidi"/>
                <w:sz w:val="28"/>
              </w:rPr>
            </w:pPr>
            <w:r w:rsidRPr="008B68FE">
              <w:rPr>
                <w:rFonts w:asciiTheme="majorBidi" w:hAnsiTheme="majorBidi" w:cstheme="majorBidi"/>
                <w:sz w:val="28"/>
              </w:rPr>
              <w:t>3,293,763</w:t>
            </w:r>
          </w:p>
        </w:tc>
        <w:tc>
          <w:tcPr>
            <w:tcW w:w="270" w:type="dxa"/>
            <w:vAlign w:val="bottom"/>
          </w:tcPr>
          <w:p w:rsidRPr="008B68FE" w:rsidR="00E7203D" w:rsidP="00E037E7" w:rsidRDefault="00E7203D" w14:paraId="1927FB41" w14:textId="77777777">
            <w:pPr>
              <w:pStyle w:val="acctfourfigures"/>
              <w:tabs>
                <w:tab w:val="clear" w:pos="765"/>
              </w:tabs>
              <w:spacing w:line="380" w:lineRule="exact"/>
              <w:ind w:left="34" w:right="11"/>
              <w:jc w:val="right"/>
              <w:rPr>
                <w:rFonts w:asciiTheme="majorBidi" w:hAnsiTheme="majorBidi" w:cstheme="majorBidi"/>
                <w:sz w:val="28"/>
                <w:szCs w:val="28"/>
                <w:rtl/>
                <w:cs/>
                <w:lang w:val="en-US" w:bidi="th-TH"/>
              </w:rPr>
            </w:pPr>
          </w:p>
        </w:tc>
        <w:tc>
          <w:tcPr>
            <w:tcW w:w="1710" w:type="dxa"/>
            <w:tcBorders>
              <w:top w:val="single" w:color="auto" w:sz="4" w:space="0"/>
              <w:bottom w:val="double" w:color="auto" w:sz="4" w:space="0"/>
            </w:tcBorders>
            <w:vAlign w:val="bottom"/>
          </w:tcPr>
          <w:p w:rsidRPr="008B68FE" w:rsidR="00E7203D" w:rsidP="00E037E7" w:rsidRDefault="00E7203D" w14:paraId="2DDEB585" w14:textId="77777777">
            <w:pPr>
              <w:spacing w:line="380" w:lineRule="exact"/>
              <w:ind w:left="34"/>
              <w:jc w:val="right"/>
              <w:rPr>
                <w:rFonts w:asciiTheme="majorBidi" w:hAnsiTheme="majorBidi" w:cstheme="majorBidi"/>
                <w:sz w:val="28"/>
              </w:rPr>
            </w:pPr>
            <w:r w:rsidRPr="00AD7258">
              <w:rPr>
                <w:rFonts w:asciiTheme="majorBidi" w:hAnsiTheme="majorBidi" w:cstheme="majorBidi"/>
                <w:sz w:val="28"/>
              </w:rPr>
              <w:t>3</w:t>
            </w:r>
            <w:r w:rsidRPr="008B68FE">
              <w:rPr>
                <w:rFonts w:asciiTheme="majorBidi" w:hAnsiTheme="majorBidi" w:cstheme="majorBidi"/>
                <w:sz w:val="28"/>
              </w:rPr>
              <w:t>,293,763</w:t>
            </w:r>
          </w:p>
        </w:tc>
      </w:tr>
    </w:tbl>
    <w:p w:rsidR="00E7203D" w:rsidP="00AA714A" w:rsidRDefault="00E7203D" w14:paraId="2B58FBB0" w14:textId="77777777">
      <w:pPr>
        <w:spacing w:before="240"/>
        <w:ind w:left="810"/>
        <w:jc w:val="thaiDistribute"/>
        <w:rPr>
          <w:rFonts w:asciiTheme="majorBidi" w:hAnsiTheme="majorBidi" w:cstheme="majorBidi"/>
          <w:b/>
          <w:bCs/>
          <w:sz w:val="28"/>
        </w:rPr>
      </w:pPr>
    </w:p>
    <w:p w:rsidR="00E7203D" w:rsidP="00AA714A" w:rsidRDefault="00E7203D" w14:paraId="4B11088D" w14:textId="77777777">
      <w:pPr>
        <w:spacing w:before="240"/>
        <w:ind w:left="810"/>
        <w:jc w:val="thaiDistribute"/>
        <w:rPr>
          <w:rFonts w:asciiTheme="majorBidi" w:hAnsiTheme="majorBidi" w:cstheme="majorBidi"/>
          <w:b/>
          <w:bCs/>
          <w:sz w:val="28"/>
        </w:rPr>
      </w:pPr>
    </w:p>
    <w:p w:rsidR="00E7203D" w:rsidP="00AA714A" w:rsidRDefault="00E7203D" w14:paraId="7BAEBCF7" w14:textId="77777777">
      <w:pPr>
        <w:spacing w:before="240"/>
        <w:ind w:left="810"/>
        <w:jc w:val="thaiDistribute"/>
        <w:rPr>
          <w:rFonts w:asciiTheme="majorBidi" w:hAnsiTheme="majorBidi" w:cstheme="majorBidi"/>
          <w:b/>
          <w:bCs/>
          <w:sz w:val="28"/>
        </w:rPr>
      </w:pPr>
    </w:p>
    <w:p w:rsidR="00E7203D" w:rsidP="00AA714A" w:rsidRDefault="00E7203D" w14:paraId="49E81447" w14:textId="77777777">
      <w:pPr>
        <w:spacing w:before="240"/>
        <w:ind w:left="810"/>
        <w:jc w:val="thaiDistribute"/>
        <w:rPr>
          <w:rFonts w:asciiTheme="majorBidi" w:hAnsiTheme="majorBidi" w:cstheme="majorBidi"/>
          <w:b/>
          <w:bCs/>
          <w:sz w:val="28"/>
        </w:rPr>
      </w:pPr>
    </w:p>
    <w:p w:rsidR="00E7203D" w:rsidP="00AA714A" w:rsidRDefault="00E7203D" w14:paraId="39C6EF0F" w14:textId="77777777">
      <w:pPr>
        <w:spacing w:before="240"/>
        <w:ind w:left="810"/>
        <w:jc w:val="thaiDistribute"/>
        <w:rPr>
          <w:rFonts w:asciiTheme="majorBidi" w:hAnsiTheme="majorBidi" w:cstheme="majorBidi"/>
          <w:b/>
          <w:bCs/>
          <w:sz w:val="28"/>
        </w:rPr>
      </w:pPr>
    </w:p>
    <w:p w:rsidR="00B272C3" w:rsidP="1089A0C4" w:rsidRDefault="00B272C3" w14:paraId="7202A78D" w14:textId="33C04DB0">
      <w:pPr>
        <w:pStyle w:val="Normal"/>
        <w:spacing w:before="240"/>
        <w:ind w:left="810"/>
        <w:jc w:val="thaiDistribute"/>
        <w:rPr>
          <w:rFonts w:ascii="Angsana New" w:hAnsi="Angsana New" w:cs="Angsana New" w:asciiTheme="majorBidi" w:hAnsiTheme="majorBidi" w:cstheme="majorBidi"/>
          <w:b w:val="1"/>
          <w:bCs w:val="1"/>
          <w:sz w:val="28"/>
          <w:szCs w:val="28"/>
        </w:rPr>
        <w:sectPr w:rsidR="00B272C3" w:rsidSect="00AA714A">
          <w:pgSz w:w="11906" w:h="16838" w:orient="portrait" w:code="9"/>
          <w:pgMar w:top="1138" w:right="1080" w:bottom="619" w:left="1170" w:header="706" w:footer="706" w:gutter="0"/>
          <w:pgNumType w:start="23"/>
          <w:cols w:space="708"/>
          <w:docGrid w:linePitch="360"/>
        </w:sectPr>
      </w:pPr>
    </w:p>
    <w:p w:rsidRPr="008B68FE" w:rsidR="001D1895" w:rsidP="008B68FE" w:rsidRDefault="001D1895" w14:paraId="5C8ED257" w14:textId="157A1D5A">
      <w:pPr>
        <w:numPr>
          <w:ilvl w:val="0"/>
          <w:numId w:val="1"/>
        </w:numPr>
        <w:spacing w:before="240"/>
        <w:ind w:left="357" w:hanging="357"/>
        <w:jc w:val="thaiDistribute"/>
        <w:rPr>
          <w:rFonts w:asciiTheme="majorBidi" w:hAnsiTheme="majorBidi" w:cstheme="majorBidi"/>
          <w:b/>
          <w:bCs/>
          <w:sz w:val="28"/>
        </w:rPr>
      </w:pPr>
      <w:r w:rsidRPr="008B68FE">
        <w:rPr>
          <w:rFonts w:asciiTheme="majorBidi" w:hAnsiTheme="majorBidi" w:cstheme="majorBidi"/>
          <w:b/>
          <w:bCs/>
          <w:sz w:val="28"/>
        </w:rPr>
        <w:lastRenderedPageBreak/>
        <w:t>INVESTMENTS IN SUBSIDIARY COMPANIES</w:t>
      </w:r>
    </w:p>
    <w:p w:rsidRPr="008B68FE" w:rsidR="001D1895" w:rsidP="008B68FE" w:rsidRDefault="001D1895" w14:paraId="6E2835C2" w14:textId="59BB56DD">
      <w:pPr>
        <w:spacing w:before="120"/>
        <w:ind w:left="357"/>
        <w:jc w:val="thaiDistribute"/>
        <w:rPr>
          <w:rFonts w:asciiTheme="majorBidi" w:hAnsiTheme="majorBidi" w:cstheme="majorBidi"/>
          <w:sz w:val="28"/>
        </w:rPr>
      </w:pPr>
      <w:r w:rsidRPr="008B68FE">
        <w:rPr>
          <w:rFonts w:asciiTheme="majorBidi" w:hAnsiTheme="majorBidi" w:cstheme="majorBidi"/>
          <w:sz w:val="28"/>
        </w:rPr>
        <w:t xml:space="preserve">Investments in subsidiary companies as </w:t>
      </w:r>
      <w:proofErr w:type="gramStart"/>
      <w:r w:rsidRPr="008B68FE">
        <w:rPr>
          <w:rFonts w:asciiTheme="majorBidi" w:hAnsiTheme="majorBidi" w:cstheme="majorBidi"/>
          <w:sz w:val="28"/>
        </w:rPr>
        <w:t>at</w:t>
      </w:r>
      <w:proofErr w:type="gramEnd"/>
      <w:r w:rsidRPr="008B68FE">
        <w:rPr>
          <w:rFonts w:asciiTheme="majorBidi" w:hAnsiTheme="majorBidi" w:cstheme="majorBidi"/>
          <w:sz w:val="28"/>
        </w:rPr>
        <w:t xml:space="preserve"> June 30, </w:t>
      </w:r>
      <w:proofErr w:type="gramStart"/>
      <w:r w:rsidRPr="008B68FE">
        <w:rPr>
          <w:rFonts w:asciiTheme="majorBidi" w:hAnsiTheme="majorBidi" w:cstheme="majorBidi"/>
          <w:sz w:val="28"/>
        </w:rPr>
        <w:t>2026</w:t>
      </w:r>
      <w:proofErr w:type="gramEnd"/>
      <w:r w:rsidRPr="008B68FE">
        <w:rPr>
          <w:rFonts w:asciiTheme="majorBidi" w:hAnsiTheme="majorBidi" w:cstheme="majorBidi"/>
          <w:sz w:val="28"/>
        </w:rPr>
        <w:t xml:space="preserve"> and December 31, </w:t>
      </w:r>
      <w:proofErr w:type="gramStart"/>
      <w:r w:rsidRPr="008B68FE">
        <w:rPr>
          <w:rFonts w:asciiTheme="majorBidi" w:hAnsiTheme="majorBidi" w:cstheme="majorBidi"/>
          <w:sz w:val="28"/>
        </w:rPr>
        <w:t>2025</w:t>
      </w:r>
      <w:proofErr w:type="gramEnd"/>
      <w:r w:rsidRPr="008B68FE">
        <w:rPr>
          <w:rFonts w:asciiTheme="majorBidi" w:hAnsiTheme="majorBidi" w:cstheme="majorBidi"/>
          <w:sz w:val="28"/>
        </w:rPr>
        <w:t xml:space="preserve"> are as follows:</w:t>
      </w:r>
    </w:p>
    <w:tbl>
      <w:tblPr>
        <w:tblpPr w:leftFromText="180" w:rightFromText="180" w:vertAnchor="text" w:horzAnchor="margin" w:tblpX="360" w:tblpY="36"/>
        <w:tblW w:w="14130" w:type="dxa"/>
        <w:tblLayout w:type="fixed"/>
        <w:tblLook w:val="01E0" w:firstRow="1" w:lastRow="1" w:firstColumn="1" w:lastColumn="1" w:noHBand="0" w:noVBand="0"/>
      </w:tblPr>
      <w:tblGrid>
        <w:gridCol w:w="2068"/>
        <w:gridCol w:w="269"/>
        <w:gridCol w:w="1080"/>
        <w:gridCol w:w="270"/>
        <w:gridCol w:w="2519"/>
        <w:gridCol w:w="270"/>
        <w:gridCol w:w="990"/>
        <w:gridCol w:w="270"/>
        <w:gridCol w:w="900"/>
        <w:gridCol w:w="270"/>
        <w:gridCol w:w="1084"/>
        <w:gridCol w:w="254"/>
        <w:gridCol w:w="1096"/>
        <w:gridCol w:w="236"/>
        <w:gridCol w:w="1114"/>
        <w:gridCol w:w="244"/>
        <w:gridCol w:w="1196"/>
      </w:tblGrid>
      <w:tr w:rsidRPr="008B68FE" w:rsidR="001D1895" w:rsidTr="00451D3D" w14:paraId="0FBF8C42" w14:textId="77777777">
        <w:tc>
          <w:tcPr>
            <w:tcW w:w="2068" w:type="dxa"/>
          </w:tcPr>
          <w:p w:rsidRPr="008B68FE" w:rsidR="001D1895" w:rsidP="008B68FE" w:rsidRDefault="001D1895" w14:paraId="17A351BC" w14:textId="77777777">
            <w:pPr>
              <w:tabs>
                <w:tab w:val="left" w:pos="360"/>
                <w:tab w:val="left" w:pos="900"/>
              </w:tabs>
              <w:ind w:right="-226"/>
              <w:jc w:val="thaiDistribute"/>
              <w:rPr>
                <w:rFonts w:asciiTheme="majorBidi" w:hAnsiTheme="majorBidi" w:cstheme="majorBidi"/>
                <w:szCs w:val="24"/>
                <w:lang w:val="en-GB"/>
              </w:rPr>
            </w:pPr>
          </w:p>
        </w:tc>
        <w:tc>
          <w:tcPr>
            <w:tcW w:w="269" w:type="dxa"/>
          </w:tcPr>
          <w:p w:rsidRPr="008B68FE" w:rsidR="001D1895" w:rsidP="008B68FE" w:rsidRDefault="001D1895" w14:paraId="6F834F51" w14:textId="77777777">
            <w:pPr>
              <w:tabs>
                <w:tab w:val="left" w:pos="360"/>
                <w:tab w:val="left" w:pos="900"/>
              </w:tabs>
              <w:ind w:right="-226"/>
              <w:jc w:val="thaiDistribute"/>
              <w:rPr>
                <w:rFonts w:asciiTheme="majorBidi" w:hAnsiTheme="majorBidi" w:cstheme="majorBidi"/>
                <w:szCs w:val="24"/>
                <w:lang w:val="en-GB"/>
              </w:rPr>
            </w:pPr>
          </w:p>
        </w:tc>
        <w:tc>
          <w:tcPr>
            <w:tcW w:w="1080" w:type="dxa"/>
          </w:tcPr>
          <w:p w:rsidRPr="008B68FE" w:rsidR="001D1895" w:rsidP="008B68FE" w:rsidRDefault="001D1895" w14:paraId="1B86D535" w14:textId="77777777">
            <w:pPr>
              <w:tabs>
                <w:tab w:val="left" w:pos="360"/>
                <w:tab w:val="left" w:pos="900"/>
              </w:tabs>
              <w:ind w:right="-226"/>
              <w:jc w:val="thaiDistribute"/>
              <w:rPr>
                <w:rFonts w:asciiTheme="majorBidi" w:hAnsiTheme="majorBidi" w:cstheme="majorBidi"/>
                <w:szCs w:val="24"/>
                <w:lang w:val="en-GB"/>
              </w:rPr>
            </w:pPr>
          </w:p>
        </w:tc>
        <w:tc>
          <w:tcPr>
            <w:tcW w:w="270" w:type="dxa"/>
          </w:tcPr>
          <w:p w:rsidRPr="008B68FE" w:rsidR="001D1895" w:rsidP="008B68FE" w:rsidRDefault="001D1895" w14:paraId="1EAE129F" w14:textId="77777777">
            <w:pPr>
              <w:tabs>
                <w:tab w:val="left" w:pos="360"/>
                <w:tab w:val="left" w:pos="900"/>
              </w:tabs>
              <w:ind w:right="-226"/>
              <w:jc w:val="thaiDistribute"/>
              <w:rPr>
                <w:rFonts w:asciiTheme="majorBidi" w:hAnsiTheme="majorBidi" w:cstheme="majorBidi"/>
                <w:szCs w:val="24"/>
                <w:lang w:val="en-GB"/>
              </w:rPr>
            </w:pPr>
          </w:p>
        </w:tc>
        <w:tc>
          <w:tcPr>
            <w:tcW w:w="2519" w:type="dxa"/>
          </w:tcPr>
          <w:p w:rsidRPr="008B68FE" w:rsidR="001D1895" w:rsidP="008B68FE" w:rsidRDefault="001D1895" w14:paraId="170D125D" w14:textId="77777777">
            <w:pPr>
              <w:tabs>
                <w:tab w:val="left" w:pos="360"/>
                <w:tab w:val="left" w:pos="900"/>
              </w:tabs>
              <w:jc w:val="thaiDistribute"/>
              <w:rPr>
                <w:rFonts w:asciiTheme="majorBidi" w:hAnsiTheme="majorBidi" w:cstheme="majorBidi"/>
                <w:szCs w:val="24"/>
                <w:lang w:val="en-GB"/>
              </w:rPr>
            </w:pPr>
          </w:p>
        </w:tc>
        <w:tc>
          <w:tcPr>
            <w:tcW w:w="270" w:type="dxa"/>
          </w:tcPr>
          <w:p w:rsidRPr="008B68FE" w:rsidR="001D1895" w:rsidP="008B68FE" w:rsidRDefault="001D1895" w14:paraId="6B8640E4" w14:textId="77777777">
            <w:pPr>
              <w:tabs>
                <w:tab w:val="left" w:pos="360"/>
                <w:tab w:val="left" w:pos="900"/>
              </w:tabs>
              <w:jc w:val="thaiDistribute"/>
              <w:rPr>
                <w:rFonts w:asciiTheme="majorBidi" w:hAnsiTheme="majorBidi" w:cstheme="majorBidi"/>
                <w:szCs w:val="24"/>
                <w:lang w:val="en-GB"/>
              </w:rPr>
            </w:pPr>
          </w:p>
        </w:tc>
        <w:tc>
          <w:tcPr>
            <w:tcW w:w="990" w:type="dxa"/>
          </w:tcPr>
          <w:p w:rsidRPr="00A74DAB" w:rsidR="001D1895" w:rsidP="008B68FE" w:rsidRDefault="001D1895" w14:paraId="18745322" w14:textId="77777777">
            <w:pPr>
              <w:tabs>
                <w:tab w:val="left" w:pos="360"/>
                <w:tab w:val="left" w:pos="900"/>
              </w:tabs>
              <w:jc w:val="thaiDistribute"/>
              <w:rPr>
                <w:rFonts w:asciiTheme="majorBidi" w:hAnsiTheme="majorBidi" w:cstheme="majorBidi"/>
                <w:szCs w:val="24"/>
                <w:cs/>
              </w:rPr>
            </w:pPr>
          </w:p>
        </w:tc>
        <w:tc>
          <w:tcPr>
            <w:tcW w:w="270" w:type="dxa"/>
          </w:tcPr>
          <w:p w:rsidRPr="008B68FE" w:rsidR="001D1895" w:rsidP="008B68FE" w:rsidRDefault="001D1895" w14:paraId="41A5ECD5" w14:textId="77777777">
            <w:pPr>
              <w:tabs>
                <w:tab w:val="left" w:pos="360"/>
                <w:tab w:val="left" w:pos="900"/>
              </w:tabs>
              <w:jc w:val="thaiDistribute"/>
              <w:rPr>
                <w:rFonts w:asciiTheme="majorBidi" w:hAnsiTheme="majorBidi" w:cstheme="majorBidi"/>
                <w:szCs w:val="24"/>
                <w:lang w:val="en-GB"/>
              </w:rPr>
            </w:pPr>
          </w:p>
        </w:tc>
        <w:tc>
          <w:tcPr>
            <w:tcW w:w="900" w:type="dxa"/>
          </w:tcPr>
          <w:p w:rsidRPr="008B68FE" w:rsidR="001D1895" w:rsidP="008B68FE" w:rsidRDefault="001D1895" w14:paraId="157B8B09" w14:textId="77777777">
            <w:pPr>
              <w:tabs>
                <w:tab w:val="left" w:pos="360"/>
                <w:tab w:val="left" w:pos="900"/>
              </w:tabs>
              <w:jc w:val="thaiDistribute"/>
              <w:rPr>
                <w:rFonts w:asciiTheme="majorBidi" w:hAnsiTheme="majorBidi" w:cstheme="majorBidi"/>
                <w:szCs w:val="24"/>
                <w:lang w:val="en-GB"/>
              </w:rPr>
            </w:pPr>
          </w:p>
        </w:tc>
        <w:tc>
          <w:tcPr>
            <w:tcW w:w="270" w:type="dxa"/>
          </w:tcPr>
          <w:p w:rsidRPr="008B68FE" w:rsidR="001D1895" w:rsidP="008B68FE" w:rsidRDefault="001D1895" w14:paraId="3F91A213" w14:textId="77777777">
            <w:pPr>
              <w:tabs>
                <w:tab w:val="left" w:pos="360"/>
                <w:tab w:val="left" w:pos="900"/>
              </w:tabs>
              <w:jc w:val="thaiDistribute"/>
              <w:rPr>
                <w:rFonts w:asciiTheme="majorBidi" w:hAnsiTheme="majorBidi" w:cstheme="majorBidi"/>
                <w:szCs w:val="24"/>
                <w:lang w:val="en-GB"/>
              </w:rPr>
            </w:pPr>
          </w:p>
        </w:tc>
        <w:tc>
          <w:tcPr>
            <w:tcW w:w="5224" w:type="dxa"/>
            <w:gridSpan w:val="7"/>
          </w:tcPr>
          <w:p w:rsidRPr="00A74DAB" w:rsidR="001D1895" w:rsidP="008B68FE" w:rsidRDefault="001D1895" w14:paraId="51038985" w14:textId="1EE801F6">
            <w:pPr>
              <w:pBdr>
                <w:bottom w:val="single" w:color="auto" w:sz="4" w:space="1"/>
              </w:pBdr>
              <w:tabs>
                <w:tab w:val="left" w:pos="360"/>
                <w:tab w:val="left" w:pos="900"/>
              </w:tabs>
              <w:jc w:val="center"/>
              <w:rPr>
                <w:rFonts w:asciiTheme="majorBidi" w:hAnsiTheme="majorBidi" w:cstheme="majorBidi"/>
                <w:szCs w:val="24"/>
                <w:cs/>
              </w:rPr>
            </w:pPr>
            <w:r w:rsidRPr="008B68FE">
              <w:rPr>
                <w:rFonts w:asciiTheme="majorBidi" w:hAnsiTheme="majorBidi" w:cstheme="majorBidi"/>
                <w:szCs w:val="24"/>
                <w:lang w:val="en-GB"/>
              </w:rPr>
              <w:t>Unit</w:t>
            </w:r>
            <w:r w:rsidRPr="008B68FE">
              <w:rPr>
                <w:rFonts w:asciiTheme="majorBidi" w:hAnsiTheme="majorBidi" w:cstheme="majorBidi"/>
                <w:szCs w:val="24"/>
              </w:rPr>
              <w:t>:</w:t>
            </w:r>
            <w:r w:rsidRPr="008B68FE" w:rsidR="00D41766">
              <w:rPr>
                <w:rFonts w:asciiTheme="majorBidi" w:hAnsiTheme="majorBidi" w:cstheme="majorBidi"/>
                <w:szCs w:val="24"/>
              </w:rPr>
              <w:t xml:space="preserve"> </w:t>
            </w:r>
            <w:r w:rsidRPr="008B68FE">
              <w:rPr>
                <w:rFonts w:asciiTheme="majorBidi" w:hAnsiTheme="majorBidi" w:cstheme="majorBidi"/>
                <w:szCs w:val="24"/>
                <w:lang w:val="en-GB"/>
              </w:rPr>
              <w:t>Baht</w:t>
            </w:r>
          </w:p>
        </w:tc>
      </w:tr>
      <w:tr w:rsidRPr="008B68FE" w:rsidR="00451D3D" w:rsidTr="00451D3D" w14:paraId="572CAC89" w14:textId="77777777">
        <w:tc>
          <w:tcPr>
            <w:tcW w:w="2068" w:type="dxa"/>
          </w:tcPr>
          <w:p w:rsidRPr="008B68FE" w:rsidR="00451D3D" w:rsidP="008B68FE" w:rsidRDefault="00451D3D" w14:paraId="42748AC1" w14:textId="77777777">
            <w:pPr>
              <w:tabs>
                <w:tab w:val="left" w:pos="360"/>
                <w:tab w:val="left" w:pos="900"/>
              </w:tabs>
              <w:jc w:val="center"/>
              <w:rPr>
                <w:rFonts w:asciiTheme="majorBidi" w:hAnsiTheme="majorBidi" w:cstheme="majorBidi"/>
                <w:szCs w:val="24"/>
                <w:lang w:val="en-GB"/>
              </w:rPr>
            </w:pPr>
          </w:p>
        </w:tc>
        <w:tc>
          <w:tcPr>
            <w:tcW w:w="269" w:type="dxa"/>
          </w:tcPr>
          <w:p w:rsidRPr="008B68FE" w:rsidR="00451D3D" w:rsidP="008B68FE" w:rsidRDefault="00451D3D" w14:paraId="0BFBF298" w14:textId="77777777">
            <w:pPr>
              <w:tabs>
                <w:tab w:val="left" w:pos="360"/>
                <w:tab w:val="left" w:pos="900"/>
              </w:tabs>
              <w:jc w:val="center"/>
              <w:rPr>
                <w:rFonts w:asciiTheme="majorBidi" w:hAnsiTheme="majorBidi" w:cstheme="majorBidi"/>
                <w:szCs w:val="24"/>
                <w:lang w:val="en-GB"/>
              </w:rPr>
            </w:pPr>
          </w:p>
        </w:tc>
        <w:tc>
          <w:tcPr>
            <w:tcW w:w="1080" w:type="dxa"/>
          </w:tcPr>
          <w:p w:rsidRPr="008B68FE" w:rsidR="00451D3D" w:rsidP="008B68FE" w:rsidRDefault="00451D3D" w14:paraId="5B967AF2" w14:textId="77777777">
            <w:pPr>
              <w:tabs>
                <w:tab w:val="left" w:pos="360"/>
                <w:tab w:val="left" w:pos="900"/>
              </w:tabs>
              <w:jc w:val="center"/>
              <w:rPr>
                <w:rFonts w:asciiTheme="majorBidi" w:hAnsiTheme="majorBidi" w:cstheme="majorBidi"/>
                <w:szCs w:val="24"/>
                <w:lang w:val="en-GB"/>
              </w:rPr>
            </w:pPr>
          </w:p>
        </w:tc>
        <w:tc>
          <w:tcPr>
            <w:tcW w:w="270" w:type="dxa"/>
            <w:vAlign w:val="bottom"/>
          </w:tcPr>
          <w:p w:rsidRPr="008B68FE" w:rsidR="00451D3D" w:rsidP="008B68FE" w:rsidRDefault="00451D3D" w14:paraId="36F78BED" w14:textId="77777777">
            <w:pPr>
              <w:tabs>
                <w:tab w:val="left" w:pos="360"/>
                <w:tab w:val="left" w:pos="900"/>
              </w:tabs>
              <w:jc w:val="center"/>
              <w:rPr>
                <w:rFonts w:asciiTheme="majorBidi" w:hAnsiTheme="majorBidi" w:cstheme="majorBidi"/>
                <w:szCs w:val="24"/>
                <w:lang w:val="en-GB"/>
              </w:rPr>
            </w:pPr>
          </w:p>
        </w:tc>
        <w:tc>
          <w:tcPr>
            <w:tcW w:w="2519" w:type="dxa"/>
            <w:vAlign w:val="bottom"/>
          </w:tcPr>
          <w:p w:rsidRPr="008B68FE" w:rsidR="00451D3D" w:rsidP="008B68FE" w:rsidRDefault="00451D3D" w14:paraId="51BFE028" w14:textId="77777777">
            <w:pPr>
              <w:tabs>
                <w:tab w:val="left" w:pos="360"/>
                <w:tab w:val="left" w:pos="900"/>
              </w:tabs>
              <w:jc w:val="center"/>
              <w:rPr>
                <w:rFonts w:asciiTheme="majorBidi" w:hAnsiTheme="majorBidi" w:cstheme="majorBidi"/>
                <w:szCs w:val="24"/>
                <w:lang w:val="en-GB"/>
              </w:rPr>
            </w:pPr>
          </w:p>
        </w:tc>
        <w:tc>
          <w:tcPr>
            <w:tcW w:w="270" w:type="dxa"/>
            <w:vAlign w:val="bottom"/>
          </w:tcPr>
          <w:p w:rsidRPr="008B68FE" w:rsidR="00451D3D" w:rsidP="008B68FE" w:rsidRDefault="00451D3D" w14:paraId="49074F4C" w14:textId="77777777">
            <w:pPr>
              <w:tabs>
                <w:tab w:val="left" w:pos="360"/>
                <w:tab w:val="left" w:pos="900"/>
              </w:tabs>
              <w:jc w:val="center"/>
              <w:rPr>
                <w:rFonts w:asciiTheme="majorBidi" w:hAnsiTheme="majorBidi" w:cstheme="majorBidi"/>
                <w:szCs w:val="24"/>
                <w:lang w:val="en-GB"/>
              </w:rPr>
            </w:pPr>
          </w:p>
        </w:tc>
        <w:tc>
          <w:tcPr>
            <w:tcW w:w="2160" w:type="dxa"/>
            <w:gridSpan w:val="3"/>
            <w:vMerge w:val="restart"/>
            <w:vAlign w:val="bottom"/>
          </w:tcPr>
          <w:p w:rsidRPr="008B68FE" w:rsidR="00451D3D" w:rsidP="008B68FE" w:rsidRDefault="00451D3D" w14:paraId="3879FE9C" w14:textId="77777777">
            <w:pPr>
              <w:tabs>
                <w:tab w:val="left" w:pos="900"/>
              </w:tabs>
              <w:ind w:left="-100" w:right="-110"/>
              <w:jc w:val="center"/>
              <w:rPr>
                <w:rFonts w:asciiTheme="majorBidi" w:hAnsiTheme="majorBidi" w:cstheme="majorBidi"/>
                <w:szCs w:val="24"/>
                <w:lang w:val="en-GB"/>
              </w:rPr>
            </w:pPr>
          </w:p>
          <w:p w:rsidRPr="00A74DAB" w:rsidR="00451D3D" w:rsidP="008B68FE" w:rsidRDefault="00451D3D" w14:paraId="3B298502" w14:textId="77777777">
            <w:pPr>
              <w:pBdr>
                <w:bottom w:val="single" w:color="auto" w:sz="4" w:space="1"/>
              </w:pBdr>
              <w:tabs>
                <w:tab w:val="left" w:pos="900"/>
              </w:tabs>
              <w:ind w:left="-100" w:right="-110"/>
              <w:jc w:val="center"/>
              <w:rPr>
                <w:rFonts w:asciiTheme="majorBidi" w:hAnsiTheme="majorBidi" w:cstheme="majorBidi"/>
                <w:szCs w:val="24"/>
                <w:cs/>
              </w:rPr>
            </w:pPr>
            <w:r w:rsidRPr="008B68FE">
              <w:rPr>
                <w:rFonts w:asciiTheme="majorBidi" w:hAnsiTheme="majorBidi" w:cstheme="majorBidi"/>
                <w:szCs w:val="24"/>
                <w:lang w:val="en-GB"/>
              </w:rPr>
              <w:t>% of share holding</w:t>
            </w:r>
          </w:p>
        </w:tc>
        <w:tc>
          <w:tcPr>
            <w:tcW w:w="270" w:type="dxa"/>
            <w:vAlign w:val="bottom"/>
          </w:tcPr>
          <w:p w:rsidRPr="008B68FE" w:rsidR="00451D3D" w:rsidP="008B68FE" w:rsidRDefault="00451D3D" w14:paraId="42E06B81" w14:textId="77777777">
            <w:pPr>
              <w:tabs>
                <w:tab w:val="left" w:pos="360"/>
                <w:tab w:val="left" w:pos="900"/>
              </w:tabs>
              <w:jc w:val="center"/>
              <w:rPr>
                <w:rFonts w:asciiTheme="majorBidi" w:hAnsiTheme="majorBidi" w:cstheme="majorBidi"/>
                <w:szCs w:val="24"/>
                <w:lang w:val="en-GB"/>
              </w:rPr>
            </w:pPr>
          </w:p>
        </w:tc>
        <w:tc>
          <w:tcPr>
            <w:tcW w:w="2434" w:type="dxa"/>
            <w:gridSpan w:val="3"/>
            <w:vMerge w:val="restart"/>
            <w:vAlign w:val="bottom"/>
          </w:tcPr>
          <w:p w:rsidRPr="008B68FE" w:rsidR="00451D3D" w:rsidP="008B68FE" w:rsidRDefault="00451D3D" w14:paraId="3688FC2C" w14:textId="77777777">
            <w:pPr>
              <w:pBdr>
                <w:bottom w:val="single" w:color="auto" w:sz="4" w:space="1"/>
              </w:pBdr>
              <w:tabs>
                <w:tab w:val="left" w:pos="360"/>
                <w:tab w:val="left" w:pos="900"/>
              </w:tabs>
              <w:ind w:left="-121" w:right="-108"/>
              <w:jc w:val="center"/>
              <w:rPr>
                <w:rFonts w:asciiTheme="majorBidi" w:hAnsiTheme="majorBidi" w:cstheme="majorBidi"/>
                <w:szCs w:val="24"/>
                <w:lang w:val="en-GB"/>
              </w:rPr>
            </w:pPr>
            <w:r w:rsidRPr="008B68FE">
              <w:rPr>
                <w:rFonts w:asciiTheme="majorBidi" w:hAnsiTheme="majorBidi" w:cstheme="majorBidi"/>
                <w:szCs w:val="24"/>
              </w:rPr>
              <w:t>Paid-up capital</w:t>
            </w:r>
          </w:p>
        </w:tc>
        <w:tc>
          <w:tcPr>
            <w:tcW w:w="236" w:type="dxa"/>
            <w:vAlign w:val="bottom"/>
          </w:tcPr>
          <w:p w:rsidRPr="008B68FE" w:rsidR="00451D3D" w:rsidP="008B68FE" w:rsidRDefault="00451D3D" w14:paraId="3129D0AB" w14:textId="77777777">
            <w:pPr>
              <w:tabs>
                <w:tab w:val="left" w:pos="360"/>
                <w:tab w:val="left" w:pos="900"/>
              </w:tabs>
              <w:jc w:val="center"/>
              <w:rPr>
                <w:rFonts w:asciiTheme="majorBidi" w:hAnsiTheme="majorBidi" w:cstheme="majorBidi"/>
                <w:szCs w:val="24"/>
                <w:lang w:val="en-GB"/>
              </w:rPr>
            </w:pPr>
          </w:p>
        </w:tc>
        <w:tc>
          <w:tcPr>
            <w:tcW w:w="2554" w:type="dxa"/>
            <w:gridSpan w:val="3"/>
            <w:vAlign w:val="bottom"/>
          </w:tcPr>
          <w:p w:rsidRPr="00A74DAB" w:rsidR="00451D3D" w:rsidP="008B68FE" w:rsidRDefault="00451D3D" w14:paraId="2C370E4F" w14:textId="77777777">
            <w:pPr>
              <w:pBdr>
                <w:bottom w:val="single" w:color="auto" w:sz="4" w:space="1"/>
              </w:pBdr>
              <w:tabs>
                <w:tab w:val="left" w:pos="360"/>
                <w:tab w:val="left" w:pos="900"/>
              </w:tabs>
              <w:jc w:val="center"/>
              <w:rPr>
                <w:rFonts w:asciiTheme="majorBidi" w:hAnsiTheme="majorBidi" w:cstheme="majorBidi"/>
                <w:szCs w:val="24"/>
                <w:cs/>
              </w:rPr>
            </w:pPr>
            <w:r w:rsidRPr="008B68FE">
              <w:rPr>
                <w:rFonts w:asciiTheme="majorBidi" w:hAnsiTheme="majorBidi" w:cstheme="majorBidi"/>
                <w:szCs w:val="24"/>
                <w:lang w:val="en-GB"/>
              </w:rPr>
              <w:t>Separate financial statement</w:t>
            </w:r>
          </w:p>
        </w:tc>
      </w:tr>
      <w:tr w:rsidRPr="008B68FE" w:rsidR="00451D3D" w:rsidTr="00451D3D" w14:paraId="472EE418" w14:textId="77777777">
        <w:tc>
          <w:tcPr>
            <w:tcW w:w="2068" w:type="dxa"/>
          </w:tcPr>
          <w:p w:rsidRPr="008B68FE" w:rsidR="00451D3D" w:rsidP="008B68FE" w:rsidRDefault="00451D3D" w14:paraId="67E3FAAE" w14:textId="77777777">
            <w:pPr>
              <w:tabs>
                <w:tab w:val="left" w:pos="360"/>
                <w:tab w:val="left" w:pos="900"/>
              </w:tabs>
              <w:jc w:val="center"/>
              <w:rPr>
                <w:rFonts w:asciiTheme="majorBidi" w:hAnsiTheme="majorBidi" w:cstheme="majorBidi"/>
                <w:szCs w:val="24"/>
                <w:lang w:val="en-GB"/>
              </w:rPr>
            </w:pPr>
          </w:p>
        </w:tc>
        <w:tc>
          <w:tcPr>
            <w:tcW w:w="269" w:type="dxa"/>
          </w:tcPr>
          <w:p w:rsidRPr="008B68FE" w:rsidR="00451D3D" w:rsidP="008B68FE" w:rsidRDefault="00451D3D" w14:paraId="3014C92B" w14:textId="77777777">
            <w:pPr>
              <w:tabs>
                <w:tab w:val="left" w:pos="360"/>
                <w:tab w:val="left" w:pos="900"/>
              </w:tabs>
              <w:jc w:val="center"/>
              <w:rPr>
                <w:rFonts w:asciiTheme="majorBidi" w:hAnsiTheme="majorBidi" w:cstheme="majorBidi"/>
                <w:szCs w:val="24"/>
                <w:lang w:val="en-GB"/>
              </w:rPr>
            </w:pPr>
          </w:p>
        </w:tc>
        <w:tc>
          <w:tcPr>
            <w:tcW w:w="1080" w:type="dxa"/>
          </w:tcPr>
          <w:p w:rsidRPr="008B68FE" w:rsidR="00451D3D" w:rsidP="008B68FE" w:rsidRDefault="00451D3D" w14:paraId="287635F0" w14:textId="77777777">
            <w:pPr>
              <w:tabs>
                <w:tab w:val="left" w:pos="360"/>
                <w:tab w:val="left" w:pos="900"/>
              </w:tabs>
              <w:jc w:val="center"/>
              <w:rPr>
                <w:rFonts w:asciiTheme="majorBidi" w:hAnsiTheme="majorBidi" w:cstheme="majorBidi"/>
                <w:szCs w:val="24"/>
                <w:lang w:val="en-GB"/>
              </w:rPr>
            </w:pPr>
          </w:p>
        </w:tc>
        <w:tc>
          <w:tcPr>
            <w:tcW w:w="270" w:type="dxa"/>
            <w:vAlign w:val="bottom"/>
          </w:tcPr>
          <w:p w:rsidRPr="008B68FE" w:rsidR="00451D3D" w:rsidP="008B68FE" w:rsidRDefault="00451D3D" w14:paraId="59FFFE52" w14:textId="77777777">
            <w:pPr>
              <w:tabs>
                <w:tab w:val="left" w:pos="360"/>
                <w:tab w:val="left" w:pos="900"/>
              </w:tabs>
              <w:jc w:val="center"/>
              <w:rPr>
                <w:rFonts w:asciiTheme="majorBidi" w:hAnsiTheme="majorBidi" w:cstheme="majorBidi"/>
                <w:szCs w:val="24"/>
                <w:lang w:val="en-GB"/>
              </w:rPr>
            </w:pPr>
          </w:p>
        </w:tc>
        <w:tc>
          <w:tcPr>
            <w:tcW w:w="2519" w:type="dxa"/>
            <w:vAlign w:val="bottom"/>
          </w:tcPr>
          <w:p w:rsidRPr="008B68FE" w:rsidR="00451D3D" w:rsidP="008B68FE" w:rsidRDefault="00451D3D" w14:paraId="4CCC6A3A" w14:textId="77777777">
            <w:pPr>
              <w:tabs>
                <w:tab w:val="left" w:pos="360"/>
                <w:tab w:val="left" w:pos="900"/>
              </w:tabs>
              <w:jc w:val="center"/>
              <w:rPr>
                <w:rFonts w:asciiTheme="majorBidi" w:hAnsiTheme="majorBidi" w:cstheme="majorBidi"/>
                <w:szCs w:val="24"/>
                <w:lang w:val="en-GB"/>
              </w:rPr>
            </w:pPr>
          </w:p>
        </w:tc>
        <w:tc>
          <w:tcPr>
            <w:tcW w:w="270" w:type="dxa"/>
            <w:vAlign w:val="bottom"/>
          </w:tcPr>
          <w:p w:rsidRPr="008B68FE" w:rsidR="00451D3D" w:rsidP="008B68FE" w:rsidRDefault="00451D3D" w14:paraId="59141620" w14:textId="77777777">
            <w:pPr>
              <w:tabs>
                <w:tab w:val="left" w:pos="360"/>
                <w:tab w:val="left" w:pos="900"/>
              </w:tabs>
              <w:jc w:val="center"/>
              <w:rPr>
                <w:rFonts w:asciiTheme="majorBidi" w:hAnsiTheme="majorBidi" w:cstheme="majorBidi"/>
                <w:szCs w:val="24"/>
                <w:lang w:val="en-GB"/>
              </w:rPr>
            </w:pPr>
          </w:p>
        </w:tc>
        <w:tc>
          <w:tcPr>
            <w:tcW w:w="2160" w:type="dxa"/>
            <w:gridSpan w:val="3"/>
            <w:vMerge/>
          </w:tcPr>
          <w:p w:rsidRPr="00A74DAB" w:rsidR="00451D3D" w:rsidP="008B68FE" w:rsidRDefault="00451D3D" w14:paraId="72A1A868" w14:textId="77777777">
            <w:pPr>
              <w:tabs>
                <w:tab w:val="left" w:pos="900"/>
              </w:tabs>
              <w:ind w:left="-100" w:right="-110"/>
              <w:jc w:val="center"/>
              <w:rPr>
                <w:rFonts w:asciiTheme="majorBidi" w:hAnsiTheme="majorBidi" w:cstheme="majorBidi"/>
                <w:szCs w:val="24"/>
                <w:cs/>
              </w:rPr>
            </w:pPr>
          </w:p>
        </w:tc>
        <w:tc>
          <w:tcPr>
            <w:tcW w:w="270" w:type="dxa"/>
            <w:vAlign w:val="bottom"/>
          </w:tcPr>
          <w:p w:rsidRPr="008B68FE" w:rsidR="00451D3D" w:rsidP="008B68FE" w:rsidRDefault="00451D3D" w14:paraId="3EC6955E" w14:textId="77777777">
            <w:pPr>
              <w:tabs>
                <w:tab w:val="left" w:pos="360"/>
                <w:tab w:val="left" w:pos="900"/>
              </w:tabs>
              <w:jc w:val="center"/>
              <w:rPr>
                <w:rFonts w:asciiTheme="majorBidi" w:hAnsiTheme="majorBidi" w:cstheme="majorBidi"/>
                <w:szCs w:val="24"/>
                <w:lang w:val="en-GB"/>
              </w:rPr>
            </w:pPr>
          </w:p>
        </w:tc>
        <w:tc>
          <w:tcPr>
            <w:tcW w:w="2434" w:type="dxa"/>
            <w:gridSpan w:val="3"/>
            <w:vMerge/>
            <w:vAlign w:val="bottom"/>
          </w:tcPr>
          <w:p w:rsidRPr="00A74DAB" w:rsidR="00451D3D" w:rsidP="008B68FE" w:rsidRDefault="00451D3D" w14:paraId="635D0D17" w14:textId="77777777">
            <w:pPr>
              <w:tabs>
                <w:tab w:val="left" w:pos="360"/>
                <w:tab w:val="left" w:pos="900"/>
              </w:tabs>
              <w:ind w:left="-121" w:right="-108"/>
              <w:jc w:val="center"/>
              <w:rPr>
                <w:rFonts w:asciiTheme="majorBidi" w:hAnsiTheme="majorBidi" w:cstheme="majorBidi"/>
                <w:szCs w:val="24"/>
                <w:cs/>
              </w:rPr>
            </w:pPr>
          </w:p>
        </w:tc>
        <w:tc>
          <w:tcPr>
            <w:tcW w:w="236" w:type="dxa"/>
            <w:vAlign w:val="bottom"/>
          </w:tcPr>
          <w:p w:rsidRPr="008B68FE" w:rsidR="00451D3D" w:rsidP="008B68FE" w:rsidRDefault="00451D3D" w14:paraId="2D4AEE00" w14:textId="77777777">
            <w:pPr>
              <w:tabs>
                <w:tab w:val="left" w:pos="360"/>
                <w:tab w:val="left" w:pos="900"/>
              </w:tabs>
              <w:jc w:val="center"/>
              <w:rPr>
                <w:rFonts w:asciiTheme="majorBidi" w:hAnsiTheme="majorBidi" w:cstheme="majorBidi"/>
                <w:szCs w:val="24"/>
                <w:lang w:val="en-GB"/>
              </w:rPr>
            </w:pPr>
          </w:p>
        </w:tc>
        <w:tc>
          <w:tcPr>
            <w:tcW w:w="2554" w:type="dxa"/>
            <w:gridSpan w:val="3"/>
            <w:vAlign w:val="bottom"/>
          </w:tcPr>
          <w:p w:rsidRPr="00A74DAB" w:rsidR="00451D3D" w:rsidP="008B68FE" w:rsidRDefault="00451D3D" w14:paraId="2E993910" w14:textId="77777777">
            <w:pPr>
              <w:pBdr>
                <w:bottom w:val="single" w:color="auto" w:sz="4" w:space="1"/>
              </w:pBdr>
              <w:tabs>
                <w:tab w:val="left" w:pos="360"/>
                <w:tab w:val="left" w:pos="900"/>
              </w:tabs>
              <w:jc w:val="center"/>
              <w:rPr>
                <w:rFonts w:asciiTheme="majorBidi" w:hAnsiTheme="majorBidi" w:cstheme="majorBidi"/>
                <w:szCs w:val="24"/>
                <w:cs/>
              </w:rPr>
            </w:pPr>
            <w:r w:rsidRPr="008B68FE">
              <w:rPr>
                <w:rFonts w:asciiTheme="majorBidi" w:hAnsiTheme="majorBidi" w:cstheme="majorBidi"/>
                <w:szCs w:val="24"/>
                <w:lang w:val="en-GB"/>
              </w:rPr>
              <w:t>Cost method</w:t>
            </w:r>
          </w:p>
        </w:tc>
      </w:tr>
      <w:tr w:rsidRPr="008B68FE" w:rsidR="00451D3D" w:rsidTr="00451D3D" w14:paraId="58E8B1D0" w14:textId="77777777">
        <w:tc>
          <w:tcPr>
            <w:tcW w:w="2068" w:type="dxa"/>
            <w:vAlign w:val="bottom"/>
          </w:tcPr>
          <w:p w:rsidRPr="008B68FE" w:rsidR="00451D3D" w:rsidP="008B68FE" w:rsidRDefault="00451D3D" w14:paraId="6CF138EB" w14:textId="77777777">
            <w:pPr>
              <w:pBdr>
                <w:bottom w:val="single" w:color="auto" w:sz="4" w:space="1"/>
              </w:pBdr>
              <w:tabs>
                <w:tab w:val="left" w:pos="360"/>
                <w:tab w:val="left" w:pos="1080"/>
              </w:tabs>
              <w:contextualSpacing/>
              <w:jc w:val="center"/>
              <w:rPr>
                <w:rFonts w:asciiTheme="majorBidi" w:hAnsiTheme="majorBidi" w:cstheme="majorBidi"/>
                <w:szCs w:val="24"/>
              </w:rPr>
            </w:pPr>
            <w:r w:rsidRPr="008B68FE">
              <w:rPr>
                <w:rFonts w:asciiTheme="majorBidi" w:hAnsiTheme="majorBidi" w:cstheme="majorBidi"/>
                <w:szCs w:val="24"/>
              </w:rPr>
              <w:t>Name of Associate companies</w:t>
            </w:r>
          </w:p>
        </w:tc>
        <w:tc>
          <w:tcPr>
            <w:tcW w:w="269" w:type="dxa"/>
          </w:tcPr>
          <w:p w:rsidRPr="008B68FE" w:rsidR="00451D3D" w:rsidP="008B68FE" w:rsidRDefault="00451D3D" w14:paraId="7D218528" w14:textId="77777777">
            <w:pPr>
              <w:tabs>
                <w:tab w:val="left" w:pos="360"/>
                <w:tab w:val="left" w:pos="900"/>
              </w:tabs>
              <w:jc w:val="center"/>
              <w:rPr>
                <w:rFonts w:asciiTheme="majorBidi" w:hAnsiTheme="majorBidi" w:cstheme="majorBidi"/>
                <w:szCs w:val="24"/>
                <w:lang w:val="en-GB"/>
              </w:rPr>
            </w:pPr>
          </w:p>
        </w:tc>
        <w:tc>
          <w:tcPr>
            <w:tcW w:w="1080" w:type="dxa"/>
            <w:vAlign w:val="bottom"/>
          </w:tcPr>
          <w:p w:rsidRPr="008B68FE" w:rsidR="00451D3D" w:rsidP="008B68FE" w:rsidRDefault="00451D3D" w14:paraId="09FE3E0E" w14:textId="77777777">
            <w:pPr>
              <w:pBdr>
                <w:bottom w:val="single" w:color="auto" w:sz="4" w:space="1"/>
              </w:pBdr>
              <w:tabs>
                <w:tab w:val="left" w:pos="360"/>
                <w:tab w:val="left" w:pos="900"/>
              </w:tabs>
              <w:jc w:val="center"/>
              <w:rPr>
                <w:rFonts w:asciiTheme="majorBidi" w:hAnsiTheme="majorBidi" w:cstheme="majorBidi"/>
                <w:szCs w:val="24"/>
                <w:lang w:val="en-GB"/>
              </w:rPr>
            </w:pPr>
            <w:r w:rsidRPr="008B68FE">
              <w:rPr>
                <w:rFonts w:asciiTheme="majorBidi" w:hAnsiTheme="majorBidi" w:cstheme="majorBidi"/>
                <w:szCs w:val="24"/>
              </w:rPr>
              <w:t>Incorporation</w:t>
            </w:r>
          </w:p>
        </w:tc>
        <w:tc>
          <w:tcPr>
            <w:tcW w:w="270" w:type="dxa"/>
            <w:vAlign w:val="bottom"/>
          </w:tcPr>
          <w:p w:rsidRPr="008B68FE" w:rsidR="00451D3D" w:rsidP="008B68FE" w:rsidRDefault="00451D3D" w14:paraId="799F4F90" w14:textId="77777777">
            <w:pPr>
              <w:tabs>
                <w:tab w:val="left" w:pos="360"/>
                <w:tab w:val="left" w:pos="900"/>
              </w:tabs>
              <w:jc w:val="center"/>
              <w:rPr>
                <w:rFonts w:asciiTheme="majorBidi" w:hAnsiTheme="majorBidi" w:cstheme="majorBidi"/>
                <w:szCs w:val="24"/>
                <w:lang w:val="en-GB"/>
              </w:rPr>
            </w:pPr>
          </w:p>
        </w:tc>
        <w:tc>
          <w:tcPr>
            <w:tcW w:w="2519" w:type="dxa"/>
            <w:vAlign w:val="bottom"/>
          </w:tcPr>
          <w:p w:rsidRPr="008B68FE" w:rsidR="00451D3D" w:rsidP="008B68FE" w:rsidRDefault="00451D3D" w14:paraId="6FBC3528" w14:textId="77777777">
            <w:pPr>
              <w:pBdr>
                <w:bottom w:val="single" w:color="auto" w:sz="4" w:space="1"/>
              </w:pBdr>
              <w:tabs>
                <w:tab w:val="left" w:pos="360"/>
                <w:tab w:val="left" w:pos="900"/>
              </w:tabs>
              <w:jc w:val="center"/>
              <w:rPr>
                <w:rFonts w:asciiTheme="majorBidi" w:hAnsiTheme="majorBidi" w:cstheme="majorBidi"/>
                <w:szCs w:val="24"/>
                <w:lang w:val="en-GB"/>
              </w:rPr>
            </w:pPr>
            <w:r w:rsidRPr="008B68FE">
              <w:rPr>
                <w:rFonts w:asciiTheme="majorBidi" w:hAnsiTheme="majorBidi" w:cstheme="majorBidi"/>
                <w:szCs w:val="24"/>
              </w:rPr>
              <w:t>Type of business</w:t>
            </w:r>
          </w:p>
        </w:tc>
        <w:tc>
          <w:tcPr>
            <w:tcW w:w="270" w:type="dxa"/>
            <w:vAlign w:val="bottom"/>
          </w:tcPr>
          <w:p w:rsidRPr="008B68FE" w:rsidR="00451D3D" w:rsidP="008B68FE" w:rsidRDefault="00451D3D" w14:paraId="22502476" w14:textId="77777777">
            <w:pPr>
              <w:tabs>
                <w:tab w:val="left" w:pos="360"/>
                <w:tab w:val="left" w:pos="900"/>
              </w:tabs>
              <w:jc w:val="center"/>
              <w:rPr>
                <w:rFonts w:asciiTheme="majorBidi" w:hAnsiTheme="majorBidi" w:cstheme="majorBidi"/>
                <w:szCs w:val="24"/>
                <w:lang w:val="en-GB"/>
              </w:rPr>
            </w:pPr>
          </w:p>
        </w:tc>
        <w:tc>
          <w:tcPr>
            <w:tcW w:w="990" w:type="dxa"/>
            <w:vAlign w:val="bottom"/>
          </w:tcPr>
          <w:p w:rsidRPr="008B68FE" w:rsidR="00451D3D" w:rsidP="008B68FE" w:rsidRDefault="00451D3D" w14:paraId="7793901D" w14:textId="77777777">
            <w:pPr>
              <w:pBdr>
                <w:bottom w:val="single" w:color="auto" w:sz="4" w:space="1"/>
              </w:pBdr>
              <w:ind w:left="-108" w:right="-107"/>
              <w:jc w:val="center"/>
              <w:rPr>
                <w:rFonts w:eastAsia="Cordia New" w:asciiTheme="majorBidi" w:hAnsiTheme="majorBidi" w:cstheme="majorBidi"/>
                <w:szCs w:val="24"/>
              </w:rPr>
            </w:pPr>
            <w:r w:rsidRPr="008B68FE">
              <w:rPr>
                <w:rFonts w:eastAsia="Cordia New" w:asciiTheme="majorBidi" w:hAnsiTheme="majorBidi" w:cstheme="majorBidi"/>
                <w:szCs w:val="24"/>
              </w:rPr>
              <w:t>June</w:t>
            </w:r>
          </w:p>
          <w:p w:rsidRPr="008B68FE" w:rsidR="00451D3D" w:rsidP="008B68FE" w:rsidRDefault="00451D3D" w14:paraId="730CB326" w14:textId="77777777">
            <w:pPr>
              <w:pBdr>
                <w:bottom w:val="single" w:color="auto" w:sz="4" w:space="1"/>
              </w:pBdr>
              <w:ind w:left="-108" w:right="-107"/>
              <w:jc w:val="center"/>
              <w:rPr>
                <w:rFonts w:eastAsia="Cordia New" w:asciiTheme="majorBidi" w:hAnsiTheme="majorBidi" w:cstheme="majorBidi"/>
                <w:szCs w:val="24"/>
                <w:cs/>
              </w:rPr>
            </w:pPr>
            <w:r w:rsidRPr="008B68FE">
              <w:rPr>
                <w:rFonts w:eastAsia="Cordia New" w:asciiTheme="majorBidi" w:hAnsiTheme="majorBidi" w:cstheme="majorBidi"/>
                <w:szCs w:val="24"/>
              </w:rPr>
              <w:t>30, 2026</w:t>
            </w:r>
          </w:p>
        </w:tc>
        <w:tc>
          <w:tcPr>
            <w:tcW w:w="270" w:type="dxa"/>
            <w:vAlign w:val="bottom"/>
          </w:tcPr>
          <w:p w:rsidRPr="00A74DAB" w:rsidR="00451D3D" w:rsidP="008B68FE" w:rsidRDefault="00451D3D" w14:paraId="4941BA81" w14:textId="77777777">
            <w:pPr>
              <w:tabs>
                <w:tab w:val="left" w:pos="900"/>
              </w:tabs>
              <w:ind w:left="-100" w:right="-110"/>
              <w:jc w:val="center"/>
              <w:rPr>
                <w:rFonts w:asciiTheme="majorBidi" w:hAnsiTheme="majorBidi" w:cstheme="majorBidi"/>
                <w:szCs w:val="24"/>
                <w:cs/>
              </w:rPr>
            </w:pPr>
          </w:p>
        </w:tc>
        <w:tc>
          <w:tcPr>
            <w:tcW w:w="900" w:type="dxa"/>
            <w:vAlign w:val="bottom"/>
          </w:tcPr>
          <w:p w:rsidRPr="008B68FE" w:rsidR="00451D3D" w:rsidP="008B68FE" w:rsidRDefault="00451D3D" w14:paraId="6DF8B15A" w14:textId="77777777">
            <w:pPr>
              <w:pBdr>
                <w:bottom w:val="single" w:color="auto" w:sz="4" w:space="1"/>
              </w:pBdr>
              <w:ind w:left="-108" w:right="-107"/>
              <w:jc w:val="center"/>
              <w:rPr>
                <w:rFonts w:eastAsia="Cordia New" w:asciiTheme="majorBidi" w:hAnsiTheme="majorBidi" w:cstheme="majorBidi"/>
                <w:szCs w:val="24"/>
              </w:rPr>
            </w:pPr>
            <w:r w:rsidRPr="008B68FE">
              <w:rPr>
                <w:rFonts w:eastAsia="Cordia New" w:asciiTheme="majorBidi" w:hAnsiTheme="majorBidi" w:cstheme="majorBidi"/>
                <w:szCs w:val="24"/>
              </w:rPr>
              <w:t xml:space="preserve">December </w:t>
            </w:r>
          </w:p>
          <w:p w:rsidRPr="008B68FE" w:rsidR="00451D3D" w:rsidP="008B68FE" w:rsidRDefault="00451D3D" w14:paraId="799CD0E2" w14:textId="46CE289C">
            <w:pPr>
              <w:pBdr>
                <w:bottom w:val="single" w:color="auto" w:sz="4" w:space="1"/>
              </w:pBdr>
              <w:ind w:left="-108" w:right="-107"/>
              <w:jc w:val="center"/>
              <w:rPr>
                <w:rFonts w:asciiTheme="majorBidi" w:hAnsiTheme="majorBidi" w:cstheme="majorBidi"/>
                <w:szCs w:val="24"/>
                <w:cs/>
              </w:rPr>
            </w:pPr>
            <w:r w:rsidRPr="008B68FE">
              <w:rPr>
                <w:rFonts w:eastAsia="Cordia New" w:asciiTheme="majorBidi" w:hAnsiTheme="majorBidi" w:cstheme="majorBidi"/>
                <w:szCs w:val="24"/>
              </w:rPr>
              <w:t>31, 202</w:t>
            </w:r>
            <w:r w:rsidRPr="008B68FE">
              <w:rPr>
                <w:rFonts w:asciiTheme="majorBidi" w:hAnsiTheme="majorBidi" w:cstheme="majorBidi"/>
                <w:szCs w:val="24"/>
              </w:rPr>
              <w:t>5</w:t>
            </w:r>
          </w:p>
        </w:tc>
        <w:tc>
          <w:tcPr>
            <w:tcW w:w="270" w:type="dxa"/>
          </w:tcPr>
          <w:p w:rsidRPr="00A74DAB" w:rsidR="00451D3D" w:rsidP="008B68FE" w:rsidRDefault="00451D3D" w14:paraId="10066F22" w14:textId="77777777">
            <w:pPr>
              <w:ind w:left="88" w:hanging="88"/>
              <w:jc w:val="center"/>
              <w:rPr>
                <w:rFonts w:asciiTheme="majorBidi" w:hAnsiTheme="majorBidi" w:cstheme="majorBidi"/>
                <w:szCs w:val="24"/>
                <w:cs/>
              </w:rPr>
            </w:pPr>
          </w:p>
        </w:tc>
        <w:tc>
          <w:tcPr>
            <w:tcW w:w="1084" w:type="dxa"/>
            <w:vAlign w:val="bottom"/>
          </w:tcPr>
          <w:p w:rsidRPr="008B68FE" w:rsidR="00451D3D" w:rsidP="008B68FE" w:rsidRDefault="00451D3D" w14:paraId="61E216BC" w14:textId="77777777">
            <w:pPr>
              <w:pBdr>
                <w:bottom w:val="single" w:color="auto" w:sz="4" w:space="1"/>
              </w:pBdr>
              <w:ind w:left="-108" w:right="-107"/>
              <w:jc w:val="center"/>
              <w:rPr>
                <w:rFonts w:eastAsia="Cordia New" w:asciiTheme="majorBidi" w:hAnsiTheme="majorBidi" w:cstheme="majorBidi"/>
                <w:szCs w:val="24"/>
              </w:rPr>
            </w:pPr>
            <w:r w:rsidRPr="008B68FE">
              <w:rPr>
                <w:rFonts w:eastAsia="Cordia New" w:asciiTheme="majorBidi" w:hAnsiTheme="majorBidi" w:cstheme="majorBidi"/>
                <w:szCs w:val="24"/>
              </w:rPr>
              <w:t>June</w:t>
            </w:r>
          </w:p>
          <w:p w:rsidRPr="008B68FE" w:rsidR="00451D3D" w:rsidP="008B68FE" w:rsidRDefault="00451D3D" w14:paraId="398F0AA8" w14:textId="77777777">
            <w:pPr>
              <w:pBdr>
                <w:bottom w:val="single" w:color="auto" w:sz="4" w:space="1"/>
              </w:pBdr>
              <w:ind w:left="-108" w:right="-107"/>
              <w:jc w:val="center"/>
              <w:rPr>
                <w:rFonts w:asciiTheme="majorBidi" w:hAnsiTheme="majorBidi" w:cstheme="majorBidi"/>
                <w:szCs w:val="24"/>
                <w:cs/>
              </w:rPr>
            </w:pPr>
            <w:r w:rsidRPr="008B68FE">
              <w:rPr>
                <w:rFonts w:eastAsia="Cordia New" w:asciiTheme="majorBidi" w:hAnsiTheme="majorBidi" w:cstheme="majorBidi"/>
                <w:szCs w:val="24"/>
              </w:rPr>
              <w:t>30, 2026</w:t>
            </w:r>
          </w:p>
        </w:tc>
        <w:tc>
          <w:tcPr>
            <w:tcW w:w="254" w:type="dxa"/>
            <w:vAlign w:val="bottom"/>
          </w:tcPr>
          <w:p w:rsidRPr="00A74DAB" w:rsidR="00451D3D" w:rsidP="008B68FE" w:rsidRDefault="00451D3D" w14:paraId="3F989923" w14:textId="77777777">
            <w:pPr>
              <w:tabs>
                <w:tab w:val="left" w:pos="900"/>
              </w:tabs>
              <w:ind w:left="-100" w:right="-110"/>
              <w:jc w:val="center"/>
              <w:rPr>
                <w:rFonts w:asciiTheme="majorBidi" w:hAnsiTheme="majorBidi" w:cstheme="majorBidi"/>
                <w:szCs w:val="24"/>
                <w:cs/>
              </w:rPr>
            </w:pPr>
          </w:p>
        </w:tc>
        <w:tc>
          <w:tcPr>
            <w:tcW w:w="1096" w:type="dxa"/>
            <w:vAlign w:val="bottom"/>
          </w:tcPr>
          <w:p w:rsidRPr="008B68FE" w:rsidR="00451D3D" w:rsidP="008B68FE" w:rsidRDefault="00451D3D" w14:paraId="5F7C8383" w14:textId="77777777">
            <w:pPr>
              <w:pBdr>
                <w:bottom w:val="single" w:color="auto" w:sz="4" w:space="1"/>
              </w:pBdr>
              <w:ind w:left="-108" w:right="-107"/>
              <w:jc w:val="center"/>
              <w:rPr>
                <w:rFonts w:eastAsia="Cordia New" w:asciiTheme="majorBidi" w:hAnsiTheme="majorBidi" w:cstheme="majorBidi"/>
                <w:szCs w:val="24"/>
              </w:rPr>
            </w:pPr>
            <w:r w:rsidRPr="008B68FE">
              <w:rPr>
                <w:rFonts w:eastAsia="Cordia New" w:asciiTheme="majorBidi" w:hAnsiTheme="majorBidi" w:cstheme="majorBidi"/>
                <w:szCs w:val="24"/>
              </w:rPr>
              <w:t xml:space="preserve">December </w:t>
            </w:r>
          </w:p>
          <w:p w:rsidRPr="008B68FE" w:rsidR="00451D3D" w:rsidP="008B68FE" w:rsidRDefault="00451D3D" w14:paraId="5C379FD7" w14:textId="69DD07AE">
            <w:pPr>
              <w:pBdr>
                <w:bottom w:val="single" w:color="auto" w:sz="4" w:space="1"/>
              </w:pBdr>
              <w:ind w:left="-108" w:right="-107"/>
              <w:jc w:val="center"/>
              <w:rPr>
                <w:rFonts w:asciiTheme="majorBidi" w:hAnsiTheme="majorBidi" w:cstheme="majorBidi"/>
                <w:szCs w:val="24"/>
                <w:cs/>
              </w:rPr>
            </w:pPr>
            <w:r w:rsidRPr="008B68FE">
              <w:rPr>
                <w:rFonts w:eastAsia="Cordia New" w:asciiTheme="majorBidi" w:hAnsiTheme="majorBidi" w:cstheme="majorBidi"/>
                <w:szCs w:val="24"/>
              </w:rPr>
              <w:t>31, 202</w:t>
            </w:r>
            <w:r w:rsidRPr="008B68FE">
              <w:rPr>
                <w:rFonts w:asciiTheme="majorBidi" w:hAnsiTheme="majorBidi" w:cstheme="majorBidi"/>
                <w:szCs w:val="24"/>
              </w:rPr>
              <w:t>5</w:t>
            </w:r>
          </w:p>
        </w:tc>
        <w:tc>
          <w:tcPr>
            <w:tcW w:w="236" w:type="dxa"/>
          </w:tcPr>
          <w:p w:rsidRPr="00A74DAB" w:rsidR="00451D3D" w:rsidP="008B68FE" w:rsidRDefault="00451D3D" w14:paraId="4136FED9" w14:textId="77777777">
            <w:pPr>
              <w:ind w:left="88" w:hanging="88"/>
              <w:jc w:val="center"/>
              <w:rPr>
                <w:rFonts w:asciiTheme="majorBidi" w:hAnsiTheme="majorBidi" w:cstheme="majorBidi"/>
                <w:szCs w:val="24"/>
                <w:cs/>
              </w:rPr>
            </w:pPr>
          </w:p>
        </w:tc>
        <w:tc>
          <w:tcPr>
            <w:tcW w:w="1114" w:type="dxa"/>
            <w:vAlign w:val="bottom"/>
          </w:tcPr>
          <w:p w:rsidRPr="008B68FE" w:rsidR="00451D3D" w:rsidP="008B68FE" w:rsidRDefault="00451D3D" w14:paraId="75DB9F20" w14:textId="77777777">
            <w:pPr>
              <w:pBdr>
                <w:bottom w:val="single" w:color="auto" w:sz="4" w:space="1"/>
              </w:pBdr>
              <w:ind w:left="-108" w:right="-107"/>
              <w:jc w:val="center"/>
              <w:rPr>
                <w:rFonts w:eastAsia="Cordia New" w:asciiTheme="majorBidi" w:hAnsiTheme="majorBidi" w:cstheme="majorBidi"/>
                <w:szCs w:val="24"/>
              </w:rPr>
            </w:pPr>
            <w:r w:rsidRPr="008B68FE">
              <w:rPr>
                <w:rFonts w:eastAsia="Cordia New" w:asciiTheme="majorBidi" w:hAnsiTheme="majorBidi" w:cstheme="majorBidi"/>
                <w:szCs w:val="24"/>
              </w:rPr>
              <w:t>June</w:t>
            </w:r>
          </w:p>
          <w:p w:rsidRPr="008B68FE" w:rsidR="00451D3D" w:rsidP="008B68FE" w:rsidRDefault="00451D3D" w14:paraId="057475BB" w14:textId="77777777">
            <w:pPr>
              <w:pBdr>
                <w:bottom w:val="single" w:color="auto" w:sz="4" w:space="1"/>
              </w:pBdr>
              <w:ind w:left="-108" w:right="-107"/>
              <w:jc w:val="center"/>
              <w:rPr>
                <w:rFonts w:asciiTheme="majorBidi" w:hAnsiTheme="majorBidi" w:cstheme="majorBidi"/>
                <w:szCs w:val="24"/>
                <w:cs/>
              </w:rPr>
            </w:pPr>
            <w:r w:rsidRPr="008B68FE">
              <w:rPr>
                <w:rFonts w:eastAsia="Cordia New" w:asciiTheme="majorBidi" w:hAnsiTheme="majorBidi" w:cstheme="majorBidi"/>
                <w:szCs w:val="24"/>
              </w:rPr>
              <w:t>30, 2026</w:t>
            </w:r>
          </w:p>
        </w:tc>
        <w:tc>
          <w:tcPr>
            <w:tcW w:w="244" w:type="dxa"/>
            <w:vAlign w:val="bottom"/>
          </w:tcPr>
          <w:p w:rsidRPr="00A74DAB" w:rsidR="00451D3D" w:rsidP="008B68FE" w:rsidRDefault="00451D3D" w14:paraId="5FD53803" w14:textId="77777777">
            <w:pPr>
              <w:tabs>
                <w:tab w:val="left" w:pos="900"/>
              </w:tabs>
              <w:ind w:left="-100" w:right="-110"/>
              <w:jc w:val="center"/>
              <w:rPr>
                <w:rFonts w:asciiTheme="majorBidi" w:hAnsiTheme="majorBidi" w:cstheme="majorBidi"/>
                <w:szCs w:val="24"/>
                <w:cs/>
              </w:rPr>
            </w:pPr>
          </w:p>
        </w:tc>
        <w:tc>
          <w:tcPr>
            <w:tcW w:w="1196" w:type="dxa"/>
            <w:vAlign w:val="bottom"/>
          </w:tcPr>
          <w:p w:rsidRPr="008B68FE" w:rsidR="00451D3D" w:rsidP="008B68FE" w:rsidRDefault="00451D3D" w14:paraId="20B20E58" w14:textId="77777777">
            <w:pPr>
              <w:pBdr>
                <w:bottom w:val="single" w:color="auto" w:sz="4" w:space="1"/>
              </w:pBdr>
              <w:ind w:left="-108" w:right="-107"/>
              <w:jc w:val="center"/>
              <w:rPr>
                <w:rFonts w:eastAsia="Cordia New" w:asciiTheme="majorBidi" w:hAnsiTheme="majorBidi" w:cstheme="majorBidi"/>
                <w:szCs w:val="24"/>
              </w:rPr>
            </w:pPr>
            <w:r w:rsidRPr="008B68FE">
              <w:rPr>
                <w:rFonts w:eastAsia="Cordia New" w:asciiTheme="majorBidi" w:hAnsiTheme="majorBidi" w:cstheme="majorBidi"/>
                <w:szCs w:val="24"/>
              </w:rPr>
              <w:t xml:space="preserve">December </w:t>
            </w:r>
          </w:p>
          <w:p w:rsidRPr="00A74DAB" w:rsidR="00451D3D" w:rsidP="008B68FE" w:rsidRDefault="00451D3D" w14:paraId="11D2A3F5" w14:textId="3BEA259F">
            <w:pPr>
              <w:pBdr>
                <w:bottom w:val="single" w:color="auto" w:sz="4" w:space="1"/>
              </w:pBdr>
              <w:ind w:left="-108" w:right="-107"/>
              <w:jc w:val="center"/>
              <w:rPr>
                <w:rFonts w:asciiTheme="majorBidi" w:hAnsiTheme="majorBidi" w:cstheme="majorBidi"/>
                <w:szCs w:val="24"/>
                <w:cs/>
              </w:rPr>
            </w:pPr>
            <w:r w:rsidRPr="008B68FE">
              <w:rPr>
                <w:rFonts w:eastAsia="Cordia New" w:asciiTheme="majorBidi" w:hAnsiTheme="majorBidi" w:cstheme="majorBidi"/>
                <w:szCs w:val="24"/>
              </w:rPr>
              <w:t>31, 202</w:t>
            </w:r>
            <w:r w:rsidRPr="008B68FE">
              <w:rPr>
                <w:rFonts w:asciiTheme="majorBidi" w:hAnsiTheme="majorBidi" w:cstheme="majorBidi"/>
                <w:szCs w:val="24"/>
              </w:rPr>
              <w:t>5</w:t>
            </w:r>
          </w:p>
        </w:tc>
      </w:tr>
      <w:tr w:rsidRPr="008B68FE" w:rsidR="004572F9" w:rsidTr="00B05972" w14:paraId="64DF1D06" w14:textId="77777777">
        <w:trPr>
          <w:trHeight w:val="428"/>
        </w:trPr>
        <w:tc>
          <w:tcPr>
            <w:tcW w:w="2068" w:type="dxa"/>
          </w:tcPr>
          <w:p w:rsidRPr="008B68FE" w:rsidR="004572F9" w:rsidP="008B68FE" w:rsidRDefault="004572F9" w14:paraId="1EC383D5" w14:textId="3E5F7B08">
            <w:pPr>
              <w:tabs>
                <w:tab w:val="left" w:pos="360"/>
                <w:tab w:val="left" w:pos="1080"/>
              </w:tabs>
              <w:rPr>
                <w:rFonts w:asciiTheme="majorBidi" w:hAnsiTheme="majorBidi" w:cstheme="majorBidi"/>
                <w:szCs w:val="24"/>
              </w:rPr>
            </w:pPr>
            <w:proofErr w:type="spellStart"/>
            <w:r w:rsidRPr="008B68FE">
              <w:rPr>
                <w:rFonts w:asciiTheme="majorBidi" w:hAnsiTheme="majorBidi" w:cstheme="majorBidi"/>
                <w:szCs w:val="24"/>
              </w:rPr>
              <w:t>Parapapat</w:t>
            </w:r>
            <w:proofErr w:type="spellEnd"/>
            <w:r w:rsidRPr="008B68FE">
              <w:rPr>
                <w:rFonts w:asciiTheme="majorBidi" w:hAnsiTheme="majorBidi" w:cstheme="majorBidi"/>
                <w:szCs w:val="24"/>
              </w:rPr>
              <w:t xml:space="preserve"> Co., Ltd.</w:t>
            </w:r>
          </w:p>
        </w:tc>
        <w:tc>
          <w:tcPr>
            <w:tcW w:w="269" w:type="dxa"/>
            <w:vAlign w:val="center"/>
          </w:tcPr>
          <w:p w:rsidRPr="008B68FE" w:rsidR="004572F9" w:rsidP="008B68FE" w:rsidRDefault="004572F9" w14:paraId="4DA53794" w14:textId="77777777">
            <w:pPr>
              <w:tabs>
                <w:tab w:val="left" w:pos="360"/>
                <w:tab w:val="left" w:pos="1080"/>
              </w:tabs>
              <w:ind w:left="102" w:hanging="102"/>
              <w:rPr>
                <w:rFonts w:asciiTheme="majorBidi" w:hAnsiTheme="majorBidi" w:cstheme="majorBidi"/>
                <w:szCs w:val="24"/>
                <w:lang w:val="en-GB"/>
              </w:rPr>
            </w:pPr>
          </w:p>
        </w:tc>
        <w:tc>
          <w:tcPr>
            <w:tcW w:w="1080" w:type="dxa"/>
          </w:tcPr>
          <w:p w:rsidRPr="008B68FE" w:rsidR="004572F9" w:rsidP="008B68FE" w:rsidRDefault="004572F9" w14:paraId="56520141" w14:textId="6C9A0C23">
            <w:pPr>
              <w:tabs>
                <w:tab w:val="left" w:pos="360"/>
                <w:tab w:val="left" w:pos="1080"/>
              </w:tabs>
              <w:jc w:val="center"/>
              <w:rPr>
                <w:rFonts w:asciiTheme="majorBidi" w:hAnsiTheme="majorBidi" w:cstheme="majorBidi"/>
                <w:szCs w:val="24"/>
                <w:lang w:val="en-GB"/>
              </w:rPr>
            </w:pPr>
            <w:r w:rsidRPr="008B68FE">
              <w:rPr>
                <w:rFonts w:asciiTheme="majorBidi" w:hAnsiTheme="majorBidi" w:cstheme="majorBidi"/>
                <w:szCs w:val="24"/>
              </w:rPr>
              <w:t>Thailand</w:t>
            </w:r>
          </w:p>
        </w:tc>
        <w:tc>
          <w:tcPr>
            <w:tcW w:w="270" w:type="dxa"/>
            <w:vAlign w:val="center"/>
          </w:tcPr>
          <w:p w:rsidRPr="008B68FE" w:rsidR="004572F9" w:rsidP="008B68FE" w:rsidRDefault="004572F9" w14:paraId="2307084F" w14:textId="77777777">
            <w:pPr>
              <w:tabs>
                <w:tab w:val="left" w:pos="360"/>
                <w:tab w:val="left" w:pos="1080"/>
              </w:tabs>
              <w:ind w:left="102" w:hanging="102"/>
              <w:jc w:val="center"/>
              <w:rPr>
                <w:rFonts w:asciiTheme="majorBidi" w:hAnsiTheme="majorBidi" w:cstheme="majorBidi"/>
                <w:szCs w:val="24"/>
                <w:lang w:val="en-GB"/>
              </w:rPr>
            </w:pPr>
          </w:p>
        </w:tc>
        <w:tc>
          <w:tcPr>
            <w:tcW w:w="2519" w:type="dxa"/>
          </w:tcPr>
          <w:p w:rsidRPr="008B68FE" w:rsidR="004572F9" w:rsidP="008B68FE" w:rsidRDefault="004572F9" w14:paraId="5FD6958A" w14:textId="677DCABA">
            <w:pPr>
              <w:tabs>
                <w:tab w:val="left" w:pos="34"/>
                <w:tab w:val="left" w:pos="900"/>
              </w:tabs>
              <w:ind w:right="-108"/>
              <w:rPr>
                <w:rFonts w:asciiTheme="majorBidi" w:hAnsiTheme="majorBidi" w:cstheme="majorBidi"/>
                <w:szCs w:val="24"/>
                <w:lang w:val="en-GB"/>
              </w:rPr>
            </w:pPr>
            <w:r w:rsidRPr="008B68FE">
              <w:rPr>
                <w:rFonts w:asciiTheme="majorBidi" w:hAnsiTheme="majorBidi" w:cstheme="majorBidi"/>
                <w:szCs w:val="24"/>
              </w:rPr>
              <w:t>Procurement and distribution of biomass fuel</w:t>
            </w:r>
          </w:p>
        </w:tc>
        <w:tc>
          <w:tcPr>
            <w:tcW w:w="270" w:type="dxa"/>
            <w:vAlign w:val="center"/>
          </w:tcPr>
          <w:p w:rsidRPr="008B68FE" w:rsidR="004572F9" w:rsidP="008B68FE" w:rsidRDefault="004572F9" w14:paraId="4633BCFA" w14:textId="77777777">
            <w:pPr>
              <w:tabs>
                <w:tab w:val="left" w:pos="360"/>
                <w:tab w:val="left" w:pos="900"/>
              </w:tabs>
              <w:ind w:left="88" w:hanging="88"/>
              <w:jc w:val="center"/>
              <w:rPr>
                <w:rFonts w:asciiTheme="majorBidi" w:hAnsiTheme="majorBidi" w:cstheme="majorBidi"/>
                <w:b/>
                <w:bCs/>
                <w:szCs w:val="24"/>
                <w:lang w:val="en-GB"/>
              </w:rPr>
            </w:pPr>
          </w:p>
        </w:tc>
        <w:tc>
          <w:tcPr>
            <w:tcW w:w="990" w:type="dxa"/>
            <w:vAlign w:val="center"/>
          </w:tcPr>
          <w:p w:rsidRPr="008B68FE" w:rsidR="004572F9" w:rsidP="008B68FE" w:rsidRDefault="004572F9" w14:paraId="45EC0BF1" w14:textId="77777777">
            <w:pPr>
              <w:tabs>
                <w:tab w:val="left" w:pos="360"/>
                <w:tab w:val="left" w:pos="900"/>
              </w:tabs>
              <w:jc w:val="right"/>
              <w:rPr>
                <w:rFonts w:asciiTheme="majorBidi" w:hAnsiTheme="majorBidi" w:cstheme="majorBidi"/>
                <w:sz w:val="23"/>
                <w:szCs w:val="23"/>
              </w:rPr>
            </w:pPr>
            <w:r w:rsidRPr="008B68FE">
              <w:rPr>
                <w:rFonts w:asciiTheme="majorBidi" w:hAnsiTheme="majorBidi" w:cstheme="majorBidi"/>
                <w:sz w:val="23"/>
                <w:szCs w:val="23"/>
              </w:rPr>
              <w:t>99.98</w:t>
            </w:r>
          </w:p>
          <w:p w:rsidRPr="008B68FE" w:rsidR="004572F9" w:rsidP="008B68FE" w:rsidRDefault="004572F9" w14:paraId="49E5A799" w14:textId="625A0A21">
            <w:pPr>
              <w:tabs>
                <w:tab w:val="left" w:pos="360"/>
                <w:tab w:val="left" w:pos="900"/>
              </w:tabs>
              <w:ind w:left="-48"/>
              <w:jc w:val="right"/>
              <w:rPr>
                <w:rFonts w:asciiTheme="majorBidi" w:hAnsiTheme="majorBidi" w:cstheme="majorBidi"/>
                <w:szCs w:val="24"/>
              </w:rPr>
            </w:pPr>
          </w:p>
        </w:tc>
        <w:tc>
          <w:tcPr>
            <w:tcW w:w="270" w:type="dxa"/>
            <w:vAlign w:val="center"/>
          </w:tcPr>
          <w:p w:rsidRPr="008B68FE" w:rsidR="004572F9" w:rsidP="008B68FE" w:rsidRDefault="004572F9" w14:paraId="0A5B7E30" w14:textId="77777777">
            <w:pPr>
              <w:tabs>
                <w:tab w:val="left" w:pos="360"/>
                <w:tab w:val="left" w:pos="900"/>
              </w:tabs>
              <w:ind w:left="-48"/>
              <w:jc w:val="right"/>
              <w:rPr>
                <w:rFonts w:asciiTheme="majorBidi" w:hAnsiTheme="majorBidi" w:cstheme="majorBidi"/>
                <w:szCs w:val="24"/>
              </w:rPr>
            </w:pPr>
          </w:p>
        </w:tc>
        <w:tc>
          <w:tcPr>
            <w:tcW w:w="900" w:type="dxa"/>
            <w:tcBorders>
              <w:bottom w:val="nil"/>
            </w:tcBorders>
            <w:vAlign w:val="center"/>
          </w:tcPr>
          <w:p w:rsidRPr="008B68FE" w:rsidR="004572F9" w:rsidP="008B68FE" w:rsidRDefault="004572F9" w14:paraId="0B93023B" w14:textId="77777777">
            <w:pPr>
              <w:tabs>
                <w:tab w:val="left" w:pos="360"/>
                <w:tab w:val="left" w:pos="900"/>
              </w:tabs>
              <w:jc w:val="right"/>
              <w:rPr>
                <w:rFonts w:asciiTheme="majorBidi" w:hAnsiTheme="majorBidi" w:cstheme="majorBidi"/>
                <w:sz w:val="23"/>
                <w:szCs w:val="23"/>
              </w:rPr>
            </w:pPr>
            <w:r w:rsidRPr="008B68FE">
              <w:rPr>
                <w:rFonts w:asciiTheme="majorBidi" w:hAnsiTheme="majorBidi" w:cstheme="majorBidi"/>
                <w:sz w:val="23"/>
                <w:szCs w:val="23"/>
              </w:rPr>
              <w:t>99.98</w:t>
            </w:r>
          </w:p>
          <w:p w:rsidRPr="008B68FE" w:rsidR="004572F9" w:rsidP="008B68FE" w:rsidRDefault="004572F9" w14:paraId="7304B699" w14:textId="2C841658">
            <w:pPr>
              <w:tabs>
                <w:tab w:val="left" w:pos="360"/>
                <w:tab w:val="left" w:pos="900"/>
              </w:tabs>
              <w:ind w:left="-48"/>
              <w:jc w:val="right"/>
              <w:rPr>
                <w:rFonts w:asciiTheme="majorBidi" w:hAnsiTheme="majorBidi" w:cstheme="majorBidi"/>
                <w:szCs w:val="24"/>
              </w:rPr>
            </w:pPr>
          </w:p>
        </w:tc>
        <w:tc>
          <w:tcPr>
            <w:tcW w:w="270" w:type="dxa"/>
            <w:vAlign w:val="center"/>
          </w:tcPr>
          <w:p w:rsidRPr="008B68FE" w:rsidR="004572F9" w:rsidP="008B68FE" w:rsidRDefault="004572F9" w14:paraId="16DE1082" w14:textId="77777777">
            <w:pPr>
              <w:tabs>
                <w:tab w:val="left" w:pos="360"/>
                <w:tab w:val="left" w:pos="900"/>
              </w:tabs>
              <w:jc w:val="right"/>
              <w:rPr>
                <w:rFonts w:asciiTheme="majorBidi" w:hAnsiTheme="majorBidi" w:cstheme="majorBidi"/>
                <w:szCs w:val="24"/>
              </w:rPr>
            </w:pPr>
          </w:p>
        </w:tc>
        <w:tc>
          <w:tcPr>
            <w:tcW w:w="1084" w:type="dxa"/>
            <w:vAlign w:val="center"/>
          </w:tcPr>
          <w:p w:rsidRPr="008B68FE" w:rsidR="004572F9" w:rsidP="008B68FE" w:rsidRDefault="004572F9" w14:paraId="21C95792" w14:textId="46123F72">
            <w:pPr>
              <w:tabs>
                <w:tab w:val="left" w:pos="360"/>
                <w:tab w:val="left" w:pos="900"/>
              </w:tabs>
              <w:jc w:val="right"/>
              <w:rPr>
                <w:rFonts w:asciiTheme="majorBidi" w:hAnsiTheme="majorBidi" w:cstheme="majorBidi"/>
                <w:sz w:val="23"/>
                <w:szCs w:val="23"/>
              </w:rPr>
            </w:pPr>
            <w:r w:rsidRPr="008B68FE">
              <w:rPr>
                <w:rFonts w:asciiTheme="majorBidi" w:hAnsiTheme="majorBidi" w:cstheme="majorBidi"/>
                <w:sz w:val="23"/>
                <w:szCs w:val="23"/>
              </w:rPr>
              <w:t>95,000</w:t>
            </w:r>
            <w:r w:rsidR="0060720D">
              <w:rPr>
                <w:rFonts w:asciiTheme="majorBidi" w:hAnsiTheme="majorBidi" w:cstheme="majorBidi"/>
                <w:sz w:val="23"/>
                <w:szCs w:val="23"/>
              </w:rPr>
              <w:t>,000</w:t>
            </w:r>
          </w:p>
          <w:p w:rsidRPr="008B68FE" w:rsidR="004572F9" w:rsidP="008B68FE" w:rsidRDefault="004572F9" w14:paraId="602C07B1" w14:textId="365D1890">
            <w:pPr>
              <w:tabs>
                <w:tab w:val="left" w:pos="360"/>
                <w:tab w:val="left" w:pos="900"/>
              </w:tabs>
              <w:jc w:val="right"/>
              <w:rPr>
                <w:rFonts w:asciiTheme="majorBidi" w:hAnsiTheme="majorBidi" w:cstheme="majorBidi"/>
                <w:szCs w:val="24"/>
              </w:rPr>
            </w:pPr>
          </w:p>
        </w:tc>
        <w:tc>
          <w:tcPr>
            <w:tcW w:w="254" w:type="dxa"/>
            <w:vAlign w:val="center"/>
          </w:tcPr>
          <w:p w:rsidRPr="008B68FE" w:rsidR="004572F9" w:rsidP="008B68FE" w:rsidRDefault="004572F9" w14:paraId="1430018C" w14:textId="77777777">
            <w:pPr>
              <w:tabs>
                <w:tab w:val="left" w:pos="360"/>
                <w:tab w:val="left" w:pos="900"/>
              </w:tabs>
              <w:jc w:val="right"/>
              <w:rPr>
                <w:rFonts w:asciiTheme="majorBidi" w:hAnsiTheme="majorBidi" w:cstheme="majorBidi"/>
                <w:szCs w:val="24"/>
              </w:rPr>
            </w:pPr>
          </w:p>
        </w:tc>
        <w:tc>
          <w:tcPr>
            <w:tcW w:w="1096" w:type="dxa"/>
            <w:tcBorders>
              <w:bottom w:val="nil"/>
            </w:tcBorders>
            <w:vAlign w:val="center"/>
          </w:tcPr>
          <w:p w:rsidRPr="008B68FE" w:rsidR="004572F9" w:rsidP="008B68FE" w:rsidRDefault="004572F9" w14:paraId="4431301D" w14:textId="77777777">
            <w:pPr>
              <w:tabs>
                <w:tab w:val="left" w:pos="360"/>
                <w:tab w:val="left" w:pos="900"/>
              </w:tabs>
              <w:jc w:val="right"/>
              <w:rPr>
                <w:rFonts w:asciiTheme="majorBidi" w:hAnsiTheme="majorBidi" w:cstheme="majorBidi"/>
                <w:sz w:val="23"/>
                <w:szCs w:val="23"/>
              </w:rPr>
            </w:pPr>
            <w:r w:rsidRPr="008B68FE">
              <w:rPr>
                <w:rFonts w:asciiTheme="majorBidi" w:hAnsiTheme="majorBidi" w:cstheme="majorBidi"/>
                <w:sz w:val="23"/>
                <w:szCs w:val="23"/>
              </w:rPr>
              <w:t>1,000,000</w:t>
            </w:r>
          </w:p>
          <w:p w:rsidRPr="008B68FE" w:rsidR="004572F9" w:rsidP="008B68FE" w:rsidRDefault="004572F9" w14:paraId="10B80F16" w14:textId="7EE83B85">
            <w:pPr>
              <w:tabs>
                <w:tab w:val="left" w:pos="360"/>
                <w:tab w:val="left" w:pos="900"/>
              </w:tabs>
              <w:jc w:val="right"/>
              <w:rPr>
                <w:rFonts w:asciiTheme="majorBidi" w:hAnsiTheme="majorBidi" w:cstheme="majorBidi"/>
                <w:szCs w:val="24"/>
              </w:rPr>
            </w:pPr>
          </w:p>
        </w:tc>
        <w:tc>
          <w:tcPr>
            <w:tcW w:w="236" w:type="dxa"/>
            <w:vAlign w:val="center"/>
          </w:tcPr>
          <w:p w:rsidRPr="008B68FE" w:rsidR="004572F9" w:rsidP="008B68FE" w:rsidRDefault="004572F9" w14:paraId="30A60A2C" w14:textId="77777777">
            <w:pPr>
              <w:tabs>
                <w:tab w:val="left" w:pos="360"/>
                <w:tab w:val="left" w:pos="900"/>
              </w:tabs>
              <w:jc w:val="right"/>
              <w:rPr>
                <w:rFonts w:asciiTheme="majorBidi" w:hAnsiTheme="majorBidi" w:cstheme="majorBidi"/>
                <w:szCs w:val="24"/>
              </w:rPr>
            </w:pPr>
          </w:p>
        </w:tc>
        <w:tc>
          <w:tcPr>
            <w:tcW w:w="1114" w:type="dxa"/>
            <w:vAlign w:val="center"/>
          </w:tcPr>
          <w:p w:rsidRPr="008B68FE" w:rsidR="004572F9" w:rsidP="008B68FE" w:rsidRDefault="004572F9" w14:paraId="2E0FAB97" w14:textId="77777777">
            <w:pPr>
              <w:tabs>
                <w:tab w:val="left" w:pos="900"/>
              </w:tabs>
              <w:jc w:val="right"/>
              <w:rPr>
                <w:rFonts w:asciiTheme="majorBidi" w:hAnsiTheme="majorBidi" w:cstheme="majorBidi"/>
                <w:sz w:val="23"/>
                <w:szCs w:val="23"/>
              </w:rPr>
            </w:pPr>
            <w:r w:rsidRPr="008B68FE">
              <w:rPr>
                <w:rFonts w:asciiTheme="majorBidi" w:hAnsiTheme="majorBidi" w:cstheme="majorBidi"/>
                <w:sz w:val="23"/>
                <w:szCs w:val="23"/>
              </w:rPr>
              <w:t>47,990,400</w:t>
            </w:r>
          </w:p>
          <w:p w:rsidRPr="008B68FE" w:rsidR="004572F9" w:rsidP="008B68FE" w:rsidRDefault="004572F9" w14:paraId="6CE10476" w14:textId="5D9154A6">
            <w:pPr>
              <w:tabs>
                <w:tab w:val="left" w:pos="900"/>
              </w:tabs>
              <w:jc w:val="right"/>
              <w:rPr>
                <w:rFonts w:asciiTheme="majorBidi" w:hAnsiTheme="majorBidi" w:cstheme="majorBidi"/>
                <w:szCs w:val="24"/>
              </w:rPr>
            </w:pPr>
          </w:p>
        </w:tc>
        <w:tc>
          <w:tcPr>
            <w:tcW w:w="244" w:type="dxa"/>
            <w:vAlign w:val="center"/>
          </w:tcPr>
          <w:p w:rsidRPr="008B68FE" w:rsidR="004572F9" w:rsidP="008B68FE" w:rsidRDefault="004572F9" w14:paraId="0F7511D7" w14:textId="77777777">
            <w:pPr>
              <w:tabs>
                <w:tab w:val="left" w:pos="360"/>
                <w:tab w:val="left" w:pos="900"/>
              </w:tabs>
              <w:jc w:val="right"/>
              <w:rPr>
                <w:rFonts w:asciiTheme="majorBidi" w:hAnsiTheme="majorBidi" w:cstheme="majorBidi"/>
                <w:szCs w:val="24"/>
              </w:rPr>
            </w:pPr>
          </w:p>
        </w:tc>
        <w:tc>
          <w:tcPr>
            <w:tcW w:w="1196" w:type="dxa"/>
            <w:vAlign w:val="center"/>
          </w:tcPr>
          <w:p w:rsidRPr="008B68FE" w:rsidR="004572F9" w:rsidP="008B68FE" w:rsidRDefault="004572F9" w14:paraId="2A369EA4" w14:textId="77777777">
            <w:pPr>
              <w:tabs>
                <w:tab w:val="left" w:pos="900"/>
              </w:tabs>
              <w:jc w:val="right"/>
              <w:rPr>
                <w:rFonts w:asciiTheme="majorBidi" w:hAnsiTheme="majorBidi" w:cstheme="majorBidi"/>
                <w:sz w:val="23"/>
                <w:szCs w:val="23"/>
              </w:rPr>
            </w:pPr>
            <w:r w:rsidRPr="008B68FE">
              <w:rPr>
                <w:rFonts w:asciiTheme="majorBidi" w:hAnsiTheme="majorBidi" w:cstheme="majorBidi"/>
                <w:sz w:val="23"/>
                <w:szCs w:val="23"/>
              </w:rPr>
              <w:t>999,800</w:t>
            </w:r>
          </w:p>
          <w:p w:rsidRPr="008B68FE" w:rsidR="004572F9" w:rsidP="008B68FE" w:rsidRDefault="004572F9" w14:paraId="193A1909" w14:textId="3517652E">
            <w:pPr>
              <w:tabs>
                <w:tab w:val="left" w:pos="900"/>
              </w:tabs>
              <w:jc w:val="right"/>
              <w:rPr>
                <w:rFonts w:asciiTheme="majorBidi" w:hAnsiTheme="majorBidi" w:cstheme="majorBidi"/>
                <w:szCs w:val="24"/>
              </w:rPr>
            </w:pPr>
          </w:p>
        </w:tc>
      </w:tr>
      <w:tr w:rsidRPr="008B68FE" w:rsidR="00D41766" w:rsidTr="00D41766" w14:paraId="5BE32BE2" w14:textId="77777777">
        <w:trPr>
          <w:trHeight w:val="428"/>
        </w:trPr>
        <w:tc>
          <w:tcPr>
            <w:tcW w:w="2068" w:type="dxa"/>
          </w:tcPr>
          <w:p w:rsidRPr="008B68FE" w:rsidR="00D41766" w:rsidP="008B68FE" w:rsidRDefault="00D41766" w14:paraId="00D02940" w14:textId="6FFFC87B">
            <w:pPr>
              <w:tabs>
                <w:tab w:val="left" w:pos="360"/>
                <w:tab w:val="left" w:pos="1080"/>
              </w:tabs>
              <w:rPr>
                <w:rFonts w:asciiTheme="majorBidi" w:hAnsiTheme="majorBidi" w:cstheme="majorBidi"/>
                <w:szCs w:val="24"/>
              </w:rPr>
            </w:pPr>
            <w:proofErr w:type="spellStart"/>
            <w:r w:rsidRPr="008B68FE">
              <w:rPr>
                <w:rFonts w:asciiTheme="majorBidi" w:hAnsiTheme="majorBidi" w:cstheme="majorBidi"/>
                <w:szCs w:val="24"/>
              </w:rPr>
              <w:t>Sathapornthanapat</w:t>
            </w:r>
            <w:proofErr w:type="spellEnd"/>
            <w:r w:rsidRPr="008B68FE">
              <w:rPr>
                <w:rFonts w:asciiTheme="majorBidi" w:hAnsiTheme="majorBidi" w:cstheme="majorBidi"/>
                <w:szCs w:val="24"/>
              </w:rPr>
              <w:t xml:space="preserve"> Co., Ltd.</w:t>
            </w:r>
          </w:p>
        </w:tc>
        <w:tc>
          <w:tcPr>
            <w:tcW w:w="269" w:type="dxa"/>
            <w:vAlign w:val="center"/>
          </w:tcPr>
          <w:p w:rsidRPr="008B68FE" w:rsidR="00D41766" w:rsidP="008B68FE" w:rsidRDefault="00D41766" w14:paraId="4CCB2E27" w14:textId="77777777">
            <w:pPr>
              <w:tabs>
                <w:tab w:val="left" w:pos="360"/>
                <w:tab w:val="left" w:pos="1080"/>
              </w:tabs>
              <w:ind w:left="102" w:hanging="102"/>
              <w:rPr>
                <w:rFonts w:asciiTheme="majorBidi" w:hAnsiTheme="majorBidi" w:cstheme="majorBidi"/>
                <w:szCs w:val="24"/>
                <w:lang w:val="en-GB"/>
              </w:rPr>
            </w:pPr>
          </w:p>
        </w:tc>
        <w:tc>
          <w:tcPr>
            <w:tcW w:w="1080" w:type="dxa"/>
          </w:tcPr>
          <w:p w:rsidRPr="008B68FE" w:rsidR="00D41766" w:rsidP="008B68FE" w:rsidRDefault="00D41766" w14:paraId="29B666F6" w14:textId="6CD085B6">
            <w:pPr>
              <w:tabs>
                <w:tab w:val="left" w:pos="360"/>
                <w:tab w:val="left" w:pos="1080"/>
              </w:tabs>
              <w:jc w:val="center"/>
              <w:rPr>
                <w:rFonts w:asciiTheme="majorBidi" w:hAnsiTheme="majorBidi" w:cstheme="majorBidi"/>
                <w:szCs w:val="24"/>
                <w:lang w:val="en-GB"/>
              </w:rPr>
            </w:pPr>
            <w:r w:rsidRPr="008B68FE">
              <w:rPr>
                <w:rFonts w:asciiTheme="majorBidi" w:hAnsiTheme="majorBidi" w:cstheme="majorBidi"/>
                <w:szCs w:val="24"/>
              </w:rPr>
              <w:t>Thailand</w:t>
            </w:r>
          </w:p>
        </w:tc>
        <w:tc>
          <w:tcPr>
            <w:tcW w:w="270" w:type="dxa"/>
            <w:vAlign w:val="center"/>
          </w:tcPr>
          <w:p w:rsidRPr="008B68FE" w:rsidR="00D41766" w:rsidP="008B68FE" w:rsidRDefault="00D41766" w14:paraId="5598B3AC" w14:textId="77777777">
            <w:pPr>
              <w:tabs>
                <w:tab w:val="left" w:pos="360"/>
                <w:tab w:val="left" w:pos="1080"/>
              </w:tabs>
              <w:ind w:left="102" w:hanging="102"/>
              <w:jc w:val="center"/>
              <w:rPr>
                <w:rFonts w:asciiTheme="majorBidi" w:hAnsiTheme="majorBidi" w:cstheme="majorBidi"/>
                <w:szCs w:val="24"/>
                <w:lang w:val="en-GB"/>
              </w:rPr>
            </w:pPr>
          </w:p>
        </w:tc>
        <w:tc>
          <w:tcPr>
            <w:tcW w:w="2519" w:type="dxa"/>
          </w:tcPr>
          <w:p w:rsidRPr="008B68FE" w:rsidR="00D41766" w:rsidP="008B68FE" w:rsidRDefault="00D41766" w14:paraId="5E31B230" w14:textId="5FD73808">
            <w:pPr>
              <w:tabs>
                <w:tab w:val="left" w:pos="34"/>
                <w:tab w:val="left" w:pos="900"/>
              </w:tabs>
              <w:ind w:right="-108"/>
              <w:rPr>
                <w:rFonts w:asciiTheme="majorBidi" w:hAnsiTheme="majorBidi" w:cstheme="majorBidi"/>
                <w:szCs w:val="24"/>
                <w:lang w:val="en-GB"/>
              </w:rPr>
            </w:pPr>
            <w:r w:rsidRPr="008B68FE">
              <w:rPr>
                <w:rFonts w:asciiTheme="majorBidi" w:hAnsiTheme="majorBidi" w:cstheme="majorBidi"/>
                <w:szCs w:val="24"/>
              </w:rPr>
              <w:t>Freight transportation services</w:t>
            </w:r>
          </w:p>
        </w:tc>
        <w:tc>
          <w:tcPr>
            <w:tcW w:w="270" w:type="dxa"/>
            <w:vAlign w:val="center"/>
          </w:tcPr>
          <w:p w:rsidRPr="008B68FE" w:rsidR="00D41766" w:rsidP="008B68FE" w:rsidRDefault="00D41766" w14:paraId="338DBA13" w14:textId="77777777">
            <w:pPr>
              <w:tabs>
                <w:tab w:val="left" w:pos="360"/>
                <w:tab w:val="left" w:pos="900"/>
              </w:tabs>
              <w:ind w:left="88" w:hanging="88"/>
              <w:jc w:val="center"/>
              <w:rPr>
                <w:rFonts w:asciiTheme="majorBidi" w:hAnsiTheme="majorBidi" w:cstheme="majorBidi"/>
                <w:b/>
                <w:bCs/>
                <w:szCs w:val="24"/>
                <w:lang w:val="en-GB"/>
              </w:rPr>
            </w:pPr>
          </w:p>
        </w:tc>
        <w:tc>
          <w:tcPr>
            <w:tcW w:w="990" w:type="dxa"/>
            <w:vAlign w:val="center"/>
          </w:tcPr>
          <w:p w:rsidRPr="008B68FE" w:rsidR="00D41766" w:rsidP="008B68FE" w:rsidRDefault="00D41766" w14:paraId="5F282E30" w14:textId="7FA7B813">
            <w:pPr>
              <w:tabs>
                <w:tab w:val="left" w:pos="360"/>
                <w:tab w:val="left" w:pos="900"/>
              </w:tabs>
              <w:ind w:left="-48"/>
              <w:jc w:val="right"/>
              <w:rPr>
                <w:rFonts w:asciiTheme="majorBidi" w:hAnsiTheme="majorBidi" w:cstheme="majorBidi"/>
                <w:szCs w:val="24"/>
              </w:rPr>
            </w:pPr>
            <w:r w:rsidRPr="008B68FE">
              <w:rPr>
                <w:rFonts w:asciiTheme="majorBidi" w:hAnsiTheme="majorBidi" w:cstheme="majorBidi"/>
                <w:szCs w:val="24"/>
              </w:rPr>
              <w:t>-</w:t>
            </w:r>
          </w:p>
        </w:tc>
        <w:tc>
          <w:tcPr>
            <w:tcW w:w="270" w:type="dxa"/>
          </w:tcPr>
          <w:p w:rsidRPr="008B68FE" w:rsidR="00D41766" w:rsidP="008B68FE" w:rsidRDefault="00D41766" w14:paraId="2380C5A0" w14:textId="77777777">
            <w:pPr>
              <w:tabs>
                <w:tab w:val="left" w:pos="360"/>
                <w:tab w:val="left" w:pos="900"/>
              </w:tabs>
              <w:ind w:left="-48"/>
              <w:jc w:val="right"/>
              <w:rPr>
                <w:rFonts w:asciiTheme="majorBidi" w:hAnsiTheme="majorBidi" w:cstheme="majorBidi"/>
                <w:szCs w:val="24"/>
              </w:rPr>
            </w:pPr>
          </w:p>
        </w:tc>
        <w:tc>
          <w:tcPr>
            <w:tcW w:w="900" w:type="dxa"/>
            <w:tcBorders>
              <w:bottom w:val="nil"/>
            </w:tcBorders>
            <w:vAlign w:val="center"/>
          </w:tcPr>
          <w:p w:rsidRPr="008B68FE" w:rsidR="00D41766" w:rsidP="008B68FE" w:rsidRDefault="00D41766" w14:paraId="1E2A4AF7" w14:textId="780A27DE">
            <w:pPr>
              <w:tabs>
                <w:tab w:val="left" w:pos="360"/>
                <w:tab w:val="left" w:pos="900"/>
              </w:tabs>
              <w:ind w:left="-48"/>
              <w:jc w:val="right"/>
              <w:rPr>
                <w:rFonts w:asciiTheme="majorBidi" w:hAnsiTheme="majorBidi" w:cstheme="majorBidi"/>
                <w:szCs w:val="24"/>
              </w:rPr>
            </w:pPr>
            <w:r w:rsidRPr="008B68FE">
              <w:rPr>
                <w:rFonts w:asciiTheme="majorBidi" w:hAnsiTheme="majorBidi" w:cstheme="majorBidi"/>
                <w:szCs w:val="24"/>
              </w:rPr>
              <w:t>99.99</w:t>
            </w:r>
          </w:p>
        </w:tc>
        <w:tc>
          <w:tcPr>
            <w:tcW w:w="270" w:type="dxa"/>
            <w:vAlign w:val="center"/>
          </w:tcPr>
          <w:p w:rsidRPr="008B68FE" w:rsidR="00D41766" w:rsidP="008B68FE" w:rsidRDefault="00D41766" w14:paraId="578AB647" w14:textId="77777777">
            <w:pPr>
              <w:tabs>
                <w:tab w:val="left" w:pos="360"/>
                <w:tab w:val="left" w:pos="900"/>
              </w:tabs>
              <w:jc w:val="right"/>
              <w:rPr>
                <w:rFonts w:asciiTheme="majorBidi" w:hAnsiTheme="majorBidi" w:cstheme="majorBidi"/>
                <w:szCs w:val="24"/>
              </w:rPr>
            </w:pPr>
          </w:p>
        </w:tc>
        <w:tc>
          <w:tcPr>
            <w:tcW w:w="1084" w:type="dxa"/>
            <w:vAlign w:val="center"/>
          </w:tcPr>
          <w:p w:rsidRPr="008B68FE" w:rsidR="00D41766" w:rsidP="008B68FE" w:rsidRDefault="00D41766" w14:paraId="7F7FA5BE" w14:textId="33247767">
            <w:pPr>
              <w:tabs>
                <w:tab w:val="left" w:pos="360"/>
                <w:tab w:val="left" w:pos="900"/>
              </w:tabs>
              <w:jc w:val="right"/>
              <w:rPr>
                <w:rFonts w:asciiTheme="majorBidi" w:hAnsiTheme="majorBidi" w:cstheme="majorBidi"/>
                <w:szCs w:val="24"/>
                <w:lang w:val="en-GB"/>
              </w:rPr>
            </w:pPr>
            <w:r w:rsidRPr="008B68FE">
              <w:rPr>
                <w:rFonts w:asciiTheme="majorBidi" w:hAnsiTheme="majorBidi" w:cstheme="majorBidi"/>
                <w:szCs w:val="24"/>
              </w:rPr>
              <w:t>-</w:t>
            </w:r>
          </w:p>
        </w:tc>
        <w:tc>
          <w:tcPr>
            <w:tcW w:w="254" w:type="dxa"/>
            <w:vAlign w:val="center"/>
          </w:tcPr>
          <w:p w:rsidRPr="008B68FE" w:rsidR="00D41766" w:rsidP="008B68FE" w:rsidRDefault="00D41766" w14:paraId="5F067610" w14:textId="77777777">
            <w:pPr>
              <w:tabs>
                <w:tab w:val="left" w:pos="360"/>
                <w:tab w:val="left" w:pos="900"/>
              </w:tabs>
              <w:jc w:val="right"/>
              <w:rPr>
                <w:rFonts w:asciiTheme="majorBidi" w:hAnsiTheme="majorBidi" w:cstheme="majorBidi"/>
                <w:szCs w:val="24"/>
              </w:rPr>
            </w:pPr>
          </w:p>
        </w:tc>
        <w:tc>
          <w:tcPr>
            <w:tcW w:w="1096" w:type="dxa"/>
            <w:tcBorders>
              <w:bottom w:val="nil"/>
            </w:tcBorders>
            <w:vAlign w:val="center"/>
          </w:tcPr>
          <w:p w:rsidRPr="008B68FE" w:rsidR="00D41766" w:rsidP="008B68FE" w:rsidRDefault="00D41766" w14:paraId="15EC3063" w14:textId="38A8722D">
            <w:pPr>
              <w:tabs>
                <w:tab w:val="left" w:pos="360"/>
                <w:tab w:val="left" w:pos="900"/>
              </w:tabs>
              <w:jc w:val="right"/>
              <w:rPr>
                <w:rFonts w:asciiTheme="majorBidi" w:hAnsiTheme="majorBidi" w:cstheme="majorBidi"/>
                <w:szCs w:val="24"/>
                <w:lang w:val="en-GB"/>
              </w:rPr>
            </w:pPr>
            <w:r w:rsidRPr="008B68FE">
              <w:rPr>
                <w:rFonts w:asciiTheme="majorBidi" w:hAnsiTheme="majorBidi" w:cstheme="majorBidi"/>
                <w:szCs w:val="24"/>
              </w:rPr>
              <w:t>4,000,000</w:t>
            </w:r>
          </w:p>
        </w:tc>
        <w:tc>
          <w:tcPr>
            <w:tcW w:w="236" w:type="dxa"/>
            <w:vAlign w:val="center"/>
          </w:tcPr>
          <w:p w:rsidRPr="008B68FE" w:rsidR="00D41766" w:rsidP="008B68FE" w:rsidRDefault="00D41766" w14:paraId="511F22F6" w14:textId="77777777">
            <w:pPr>
              <w:tabs>
                <w:tab w:val="left" w:pos="360"/>
                <w:tab w:val="left" w:pos="900"/>
              </w:tabs>
              <w:jc w:val="right"/>
              <w:rPr>
                <w:rFonts w:asciiTheme="majorBidi" w:hAnsiTheme="majorBidi" w:cstheme="majorBidi"/>
                <w:szCs w:val="24"/>
              </w:rPr>
            </w:pPr>
          </w:p>
        </w:tc>
        <w:tc>
          <w:tcPr>
            <w:tcW w:w="1114" w:type="dxa"/>
            <w:vAlign w:val="center"/>
          </w:tcPr>
          <w:p w:rsidRPr="008B68FE" w:rsidR="00D41766" w:rsidP="008B68FE" w:rsidRDefault="00D41766" w14:paraId="328D17F3" w14:textId="0896EE85">
            <w:pPr>
              <w:tabs>
                <w:tab w:val="left" w:pos="900"/>
              </w:tabs>
              <w:jc w:val="right"/>
              <w:rPr>
                <w:rFonts w:asciiTheme="majorBidi" w:hAnsiTheme="majorBidi" w:cstheme="majorBidi"/>
                <w:szCs w:val="24"/>
              </w:rPr>
            </w:pPr>
            <w:r w:rsidRPr="008B68FE">
              <w:rPr>
                <w:rFonts w:asciiTheme="majorBidi" w:hAnsiTheme="majorBidi" w:cstheme="majorBidi"/>
                <w:szCs w:val="24"/>
                <w:lang w:val="en-GB"/>
              </w:rPr>
              <w:t>-</w:t>
            </w:r>
          </w:p>
        </w:tc>
        <w:tc>
          <w:tcPr>
            <w:tcW w:w="244" w:type="dxa"/>
            <w:vAlign w:val="center"/>
          </w:tcPr>
          <w:p w:rsidRPr="008B68FE" w:rsidR="00D41766" w:rsidP="008B68FE" w:rsidRDefault="00D41766" w14:paraId="69DCA449" w14:textId="77777777">
            <w:pPr>
              <w:tabs>
                <w:tab w:val="left" w:pos="360"/>
                <w:tab w:val="left" w:pos="900"/>
              </w:tabs>
              <w:jc w:val="right"/>
              <w:rPr>
                <w:rFonts w:asciiTheme="majorBidi" w:hAnsiTheme="majorBidi" w:cstheme="majorBidi"/>
                <w:szCs w:val="24"/>
              </w:rPr>
            </w:pPr>
          </w:p>
        </w:tc>
        <w:tc>
          <w:tcPr>
            <w:tcW w:w="1196" w:type="dxa"/>
            <w:vAlign w:val="center"/>
          </w:tcPr>
          <w:p w:rsidRPr="008B68FE" w:rsidR="00D41766" w:rsidP="008B68FE" w:rsidRDefault="00D41766" w14:paraId="50976AA5" w14:textId="3130EC02">
            <w:pPr>
              <w:tabs>
                <w:tab w:val="left" w:pos="900"/>
              </w:tabs>
              <w:jc w:val="right"/>
              <w:rPr>
                <w:rFonts w:asciiTheme="majorBidi" w:hAnsiTheme="majorBidi" w:cstheme="majorBidi"/>
                <w:szCs w:val="24"/>
              </w:rPr>
            </w:pPr>
            <w:r w:rsidRPr="008B68FE">
              <w:rPr>
                <w:rFonts w:asciiTheme="majorBidi" w:hAnsiTheme="majorBidi" w:cstheme="majorBidi"/>
                <w:szCs w:val="24"/>
                <w:lang w:val="en-GB"/>
              </w:rPr>
              <w:t>3,999,800</w:t>
            </w:r>
          </w:p>
        </w:tc>
      </w:tr>
      <w:tr w:rsidRPr="008B68FE" w:rsidR="00D41766" w:rsidTr="00D41766" w14:paraId="7EE491CF" w14:textId="77777777">
        <w:trPr>
          <w:trHeight w:val="428"/>
        </w:trPr>
        <w:tc>
          <w:tcPr>
            <w:tcW w:w="2068" w:type="dxa"/>
          </w:tcPr>
          <w:p w:rsidRPr="008B68FE" w:rsidR="00D41766" w:rsidP="008B68FE" w:rsidRDefault="00D41766" w14:paraId="344F445D" w14:textId="42BB0A13">
            <w:pPr>
              <w:tabs>
                <w:tab w:val="left" w:pos="360"/>
                <w:tab w:val="left" w:pos="1080"/>
              </w:tabs>
              <w:rPr>
                <w:rFonts w:asciiTheme="majorBidi" w:hAnsiTheme="majorBidi" w:cstheme="majorBidi"/>
                <w:szCs w:val="24"/>
              </w:rPr>
            </w:pPr>
            <w:r w:rsidRPr="008B68FE">
              <w:rPr>
                <w:rFonts w:asciiTheme="majorBidi" w:hAnsiTheme="majorBidi" w:cstheme="majorBidi"/>
                <w:szCs w:val="24"/>
              </w:rPr>
              <w:t>Alpha G Venture Co., Ltd.</w:t>
            </w:r>
          </w:p>
        </w:tc>
        <w:tc>
          <w:tcPr>
            <w:tcW w:w="269" w:type="dxa"/>
            <w:vAlign w:val="center"/>
          </w:tcPr>
          <w:p w:rsidRPr="008B68FE" w:rsidR="00D41766" w:rsidP="008B68FE" w:rsidRDefault="00D41766" w14:paraId="5FFE656C" w14:textId="77777777">
            <w:pPr>
              <w:tabs>
                <w:tab w:val="left" w:pos="360"/>
                <w:tab w:val="left" w:pos="1080"/>
              </w:tabs>
              <w:ind w:left="102" w:hanging="102"/>
              <w:rPr>
                <w:rFonts w:asciiTheme="majorBidi" w:hAnsiTheme="majorBidi" w:cstheme="majorBidi"/>
                <w:szCs w:val="24"/>
                <w:lang w:val="en-GB"/>
              </w:rPr>
            </w:pPr>
          </w:p>
        </w:tc>
        <w:tc>
          <w:tcPr>
            <w:tcW w:w="1080" w:type="dxa"/>
          </w:tcPr>
          <w:p w:rsidRPr="008B68FE" w:rsidR="00D41766" w:rsidP="008B68FE" w:rsidRDefault="00D41766" w14:paraId="3D85BE92" w14:textId="16A67FA5">
            <w:pPr>
              <w:tabs>
                <w:tab w:val="left" w:pos="360"/>
                <w:tab w:val="left" w:pos="1080"/>
              </w:tabs>
              <w:jc w:val="center"/>
              <w:rPr>
                <w:rFonts w:asciiTheme="majorBidi" w:hAnsiTheme="majorBidi" w:cstheme="majorBidi"/>
                <w:szCs w:val="24"/>
                <w:lang w:val="en-GB"/>
              </w:rPr>
            </w:pPr>
            <w:r w:rsidRPr="008B68FE">
              <w:rPr>
                <w:rFonts w:asciiTheme="majorBidi" w:hAnsiTheme="majorBidi" w:cstheme="majorBidi"/>
                <w:szCs w:val="24"/>
              </w:rPr>
              <w:t>Thailand</w:t>
            </w:r>
          </w:p>
        </w:tc>
        <w:tc>
          <w:tcPr>
            <w:tcW w:w="270" w:type="dxa"/>
            <w:vAlign w:val="center"/>
          </w:tcPr>
          <w:p w:rsidRPr="008B68FE" w:rsidR="00D41766" w:rsidP="008B68FE" w:rsidRDefault="00D41766" w14:paraId="4EECB4D0" w14:textId="77777777">
            <w:pPr>
              <w:tabs>
                <w:tab w:val="left" w:pos="360"/>
                <w:tab w:val="left" w:pos="1080"/>
              </w:tabs>
              <w:ind w:left="102" w:hanging="102"/>
              <w:jc w:val="center"/>
              <w:rPr>
                <w:rFonts w:asciiTheme="majorBidi" w:hAnsiTheme="majorBidi" w:cstheme="majorBidi"/>
                <w:szCs w:val="24"/>
                <w:lang w:val="en-GB"/>
              </w:rPr>
            </w:pPr>
          </w:p>
        </w:tc>
        <w:tc>
          <w:tcPr>
            <w:tcW w:w="2519" w:type="dxa"/>
          </w:tcPr>
          <w:p w:rsidRPr="008B68FE" w:rsidR="00D41766" w:rsidP="008B68FE" w:rsidRDefault="00D41766" w14:paraId="69E17E3B" w14:textId="5E8D6B6A">
            <w:pPr>
              <w:tabs>
                <w:tab w:val="left" w:pos="34"/>
                <w:tab w:val="left" w:pos="900"/>
              </w:tabs>
              <w:ind w:right="-108"/>
              <w:rPr>
                <w:rFonts w:asciiTheme="majorBidi" w:hAnsiTheme="majorBidi" w:cstheme="majorBidi"/>
                <w:szCs w:val="24"/>
                <w:lang w:val="en-GB"/>
              </w:rPr>
            </w:pPr>
            <w:r w:rsidRPr="008B68FE">
              <w:rPr>
                <w:rFonts w:asciiTheme="majorBidi" w:hAnsiTheme="majorBidi" w:cstheme="majorBidi"/>
                <w:szCs w:val="24"/>
              </w:rPr>
              <w:t>Investment in non-financial businesses</w:t>
            </w:r>
          </w:p>
        </w:tc>
        <w:tc>
          <w:tcPr>
            <w:tcW w:w="270" w:type="dxa"/>
            <w:vAlign w:val="center"/>
          </w:tcPr>
          <w:p w:rsidRPr="008B68FE" w:rsidR="00D41766" w:rsidP="008B68FE" w:rsidRDefault="00D41766" w14:paraId="0AB48224" w14:textId="77777777">
            <w:pPr>
              <w:tabs>
                <w:tab w:val="left" w:pos="360"/>
                <w:tab w:val="left" w:pos="900"/>
              </w:tabs>
              <w:ind w:left="88" w:hanging="88"/>
              <w:jc w:val="center"/>
              <w:rPr>
                <w:rFonts w:asciiTheme="majorBidi" w:hAnsiTheme="majorBidi" w:cstheme="majorBidi"/>
                <w:b/>
                <w:bCs/>
                <w:szCs w:val="24"/>
                <w:lang w:val="en-GB"/>
              </w:rPr>
            </w:pPr>
          </w:p>
        </w:tc>
        <w:tc>
          <w:tcPr>
            <w:tcW w:w="990" w:type="dxa"/>
            <w:vAlign w:val="center"/>
          </w:tcPr>
          <w:p w:rsidRPr="008B68FE" w:rsidR="00D41766" w:rsidP="008B68FE" w:rsidRDefault="00D41766" w14:paraId="08389B1E" w14:textId="77777777">
            <w:pPr>
              <w:tabs>
                <w:tab w:val="left" w:pos="360"/>
                <w:tab w:val="left" w:pos="900"/>
              </w:tabs>
              <w:jc w:val="right"/>
              <w:rPr>
                <w:rFonts w:asciiTheme="majorBidi" w:hAnsiTheme="majorBidi" w:cstheme="majorBidi"/>
                <w:szCs w:val="24"/>
              </w:rPr>
            </w:pPr>
            <w:r w:rsidRPr="008B68FE">
              <w:rPr>
                <w:rFonts w:asciiTheme="majorBidi" w:hAnsiTheme="majorBidi" w:cstheme="majorBidi"/>
                <w:szCs w:val="24"/>
              </w:rPr>
              <w:t>99.99</w:t>
            </w:r>
          </w:p>
          <w:p w:rsidRPr="008B68FE" w:rsidR="00D41766" w:rsidP="008B68FE" w:rsidRDefault="00D41766" w14:paraId="49F15759" w14:textId="77777777">
            <w:pPr>
              <w:tabs>
                <w:tab w:val="left" w:pos="360"/>
                <w:tab w:val="left" w:pos="900"/>
              </w:tabs>
              <w:ind w:left="-48"/>
              <w:jc w:val="right"/>
              <w:rPr>
                <w:rFonts w:asciiTheme="majorBidi" w:hAnsiTheme="majorBidi" w:cstheme="majorBidi"/>
                <w:szCs w:val="24"/>
              </w:rPr>
            </w:pPr>
          </w:p>
        </w:tc>
        <w:tc>
          <w:tcPr>
            <w:tcW w:w="270" w:type="dxa"/>
          </w:tcPr>
          <w:p w:rsidRPr="008B68FE" w:rsidR="00D41766" w:rsidP="008B68FE" w:rsidRDefault="00D41766" w14:paraId="4AB0DAFB" w14:textId="77777777">
            <w:pPr>
              <w:tabs>
                <w:tab w:val="left" w:pos="360"/>
                <w:tab w:val="left" w:pos="900"/>
              </w:tabs>
              <w:ind w:left="-48"/>
              <w:jc w:val="right"/>
              <w:rPr>
                <w:rFonts w:asciiTheme="majorBidi" w:hAnsiTheme="majorBidi" w:cstheme="majorBidi"/>
                <w:szCs w:val="24"/>
              </w:rPr>
            </w:pPr>
          </w:p>
        </w:tc>
        <w:tc>
          <w:tcPr>
            <w:tcW w:w="900" w:type="dxa"/>
            <w:tcBorders>
              <w:bottom w:val="nil"/>
            </w:tcBorders>
            <w:vAlign w:val="center"/>
          </w:tcPr>
          <w:p w:rsidRPr="008B68FE" w:rsidR="00D41766" w:rsidP="008B68FE" w:rsidRDefault="00D41766" w14:paraId="3CDAE364" w14:textId="77777777">
            <w:pPr>
              <w:tabs>
                <w:tab w:val="left" w:pos="360"/>
                <w:tab w:val="left" w:pos="900"/>
              </w:tabs>
              <w:jc w:val="right"/>
              <w:rPr>
                <w:rFonts w:asciiTheme="majorBidi" w:hAnsiTheme="majorBidi" w:cstheme="majorBidi"/>
                <w:szCs w:val="24"/>
              </w:rPr>
            </w:pPr>
            <w:r w:rsidRPr="008B68FE">
              <w:rPr>
                <w:rFonts w:asciiTheme="majorBidi" w:hAnsiTheme="majorBidi" w:cstheme="majorBidi"/>
                <w:szCs w:val="24"/>
              </w:rPr>
              <w:t>99.99</w:t>
            </w:r>
          </w:p>
          <w:p w:rsidRPr="008B68FE" w:rsidR="00D41766" w:rsidP="008B68FE" w:rsidRDefault="00D41766" w14:paraId="7DCDAD5D" w14:textId="77777777">
            <w:pPr>
              <w:tabs>
                <w:tab w:val="left" w:pos="360"/>
                <w:tab w:val="left" w:pos="900"/>
              </w:tabs>
              <w:ind w:left="-48"/>
              <w:jc w:val="right"/>
              <w:rPr>
                <w:rFonts w:asciiTheme="majorBidi" w:hAnsiTheme="majorBidi" w:cstheme="majorBidi"/>
                <w:szCs w:val="24"/>
              </w:rPr>
            </w:pPr>
          </w:p>
        </w:tc>
        <w:tc>
          <w:tcPr>
            <w:tcW w:w="270" w:type="dxa"/>
            <w:vAlign w:val="center"/>
          </w:tcPr>
          <w:p w:rsidRPr="008B68FE" w:rsidR="00D41766" w:rsidP="008B68FE" w:rsidRDefault="00D41766" w14:paraId="5680D559" w14:textId="77777777">
            <w:pPr>
              <w:tabs>
                <w:tab w:val="left" w:pos="360"/>
                <w:tab w:val="left" w:pos="900"/>
              </w:tabs>
              <w:jc w:val="right"/>
              <w:rPr>
                <w:rFonts w:asciiTheme="majorBidi" w:hAnsiTheme="majorBidi" w:cstheme="majorBidi"/>
                <w:szCs w:val="24"/>
              </w:rPr>
            </w:pPr>
          </w:p>
        </w:tc>
        <w:tc>
          <w:tcPr>
            <w:tcW w:w="1084" w:type="dxa"/>
            <w:vAlign w:val="center"/>
          </w:tcPr>
          <w:p w:rsidRPr="008B68FE" w:rsidR="00D41766" w:rsidP="008B68FE" w:rsidRDefault="00D41766" w14:paraId="6849C6A0" w14:textId="77777777">
            <w:pPr>
              <w:tabs>
                <w:tab w:val="left" w:pos="360"/>
                <w:tab w:val="left" w:pos="900"/>
              </w:tabs>
              <w:jc w:val="right"/>
              <w:rPr>
                <w:rFonts w:asciiTheme="majorBidi" w:hAnsiTheme="majorBidi" w:cstheme="majorBidi"/>
                <w:szCs w:val="24"/>
              </w:rPr>
            </w:pPr>
            <w:r w:rsidRPr="008B68FE">
              <w:rPr>
                <w:rFonts w:asciiTheme="majorBidi" w:hAnsiTheme="majorBidi" w:cstheme="majorBidi"/>
                <w:szCs w:val="24"/>
              </w:rPr>
              <w:t>31,000,000</w:t>
            </w:r>
          </w:p>
          <w:p w:rsidRPr="008B68FE" w:rsidR="00D41766" w:rsidP="008B68FE" w:rsidRDefault="00D41766" w14:paraId="2785AE3F" w14:textId="77777777">
            <w:pPr>
              <w:tabs>
                <w:tab w:val="left" w:pos="360"/>
                <w:tab w:val="left" w:pos="900"/>
              </w:tabs>
              <w:jc w:val="right"/>
              <w:rPr>
                <w:rFonts w:asciiTheme="majorBidi" w:hAnsiTheme="majorBidi" w:cstheme="majorBidi"/>
                <w:szCs w:val="24"/>
                <w:lang w:val="en-GB"/>
              </w:rPr>
            </w:pPr>
          </w:p>
        </w:tc>
        <w:tc>
          <w:tcPr>
            <w:tcW w:w="254" w:type="dxa"/>
            <w:vAlign w:val="center"/>
          </w:tcPr>
          <w:p w:rsidRPr="008B68FE" w:rsidR="00D41766" w:rsidP="008B68FE" w:rsidRDefault="00D41766" w14:paraId="4E7A647A" w14:textId="77777777">
            <w:pPr>
              <w:tabs>
                <w:tab w:val="left" w:pos="360"/>
                <w:tab w:val="left" w:pos="900"/>
              </w:tabs>
              <w:jc w:val="right"/>
              <w:rPr>
                <w:rFonts w:asciiTheme="majorBidi" w:hAnsiTheme="majorBidi" w:cstheme="majorBidi"/>
                <w:szCs w:val="24"/>
              </w:rPr>
            </w:pPr>
          </w:p>
        </w:tc>
        <w:tc>
          <w:tcPr>
            <w:tcW w:w="1096" w:type="dxa"/>
            <w:tcBorders>
              <w:bottom w:val="nil"/>
            </w:tcBorders>
            <w:vAlign w:val="center"/>
          </w:tcPr>
          <w:p w:rsidRPr="008B68FE" w:rsidR="00D41766" w:rsidP="008B68FE" w:rsidRDefault="00D41766" w14:paraId="345244ED" w14:textId="77777777">
            <w:pPr>
              <w:tabs>
                <w:tab w:val="left" w:pos="360"/>
                <w:tab w:val="left" w:pos="900"/>
              </w:tabs>
              <w:jc w:val="right"/>
              <w:rPr>
                <w:rFonts w:asciiTheme="majorBidi" w:hAnsiTheme="majorBidi" w:cstheme="majorBidi"/>
                <w:szCs w:val="24"/>
              </w:rPr>
            </w:pPr>
            <w:r w:rsidRPr="008B68FE">
              <w:rPr>
                <w:rFonts w:asciiTheme="majorBidi" w:hAnsiTheme="majorBidi" w:cstheme="majorBidi"/>
                <w:szCs w:val="24"/>
              </w:rPr>
              <w:t>31,000,000</w:t>
            </w:r>
          </w:p>
          <w:p w:rsidRPr="008B68FE" w:rsidR="00D41766" w:rsidP="008B68FE" w:rsidRDefault="00D41766" w14:paraId="486D81FF" w14:textId="77777777">
            <w:pPr>
              <w:tabs>
                <w:tab w:val="left" w:pos="360"/>
                <w:tab w:val="left" w:pos="900"/>
              </w:tabs>
              <w:jc w:val="right"/>
              <w:rPr>
                <w:rFonts w:asciiTheme="majorBidi" w:hAnsiTheme="majorBidi" w:cstheme="majorBidi"/>
                <w:szCs w:val="24"/>
                <w:lang w:val="en-GB"/>
              </w:rPr>
            </w:pPr>
          </w:p>
        </w:tc>
        <w:tc>
          <w:tcPr>
            <w:tcW w:w="236" w:type="dxa"/>
            <w:vAlign w:val="center"/>
          </w:tcPr>
          <w:p w:rsidRPr="008B68FE" w:rsidR="00D41766" w:rsidP="008B68FE" w:rsidRDefault="00D41766" w14:paraId="3573C02E" w14:textId="77777777">
            <w:pPr>
              <w:tabs>
                <w:tab w:val="left" w:pos="360"/>
                <w:tab w:val="left" w:pos="900"/>
              </w:tabs>
              <w:jc w:val="right"/>
              <w:rPr>
                <w:rFonts w:asciiTheme="majorBidi" w:hAnsiTheme="majorBidi" w:cstheme="majorBidi"/>
                <w:szCs w:val="24"/>
              </w:rPr>
            </w:pPr>
          </w:p>
        </w:tc>
        <w:tc>
          <w:tcPr>
            <w:tcW w:w="1114" w:type="dxa"/>
            <w:vAlign w:val="center"/>
          </w:tcPr>
          <w:p w:rsidRPr="008B68FE" w:rsidR="00D41766" w:rsidP="008B68FE" w:rsidRDefault="00D41766" w14:paraId="23D3406E" w14:textId="77777777">
            <w:pPr>
              <w:tabs>
                <w:tab w:val="left" w:pos="900"/>
              </w:tabs>
              <w:jc w:val="right"/>
              <w:rPr>
                <w:rFonts w:asciiTheme="majorBidi" w:hAnsiTheme="majorBidi" w:cstheme="majorBidi"/>
                <w:szCs w:val="24"/>
                <w:lang w:val="en-GB"/>
              </w:rPr>
            </w:pPr>
            <w:r w:rsidRPr="008B68FE">
              <w:rPr>
                <w:rFonts w:asciiTheme="majorBidi" w:hAnsiTheme="majorBidi" w:cstheme="majorBidi"/>
                <w:szCs w:val="24"/>
                <w:lang w:val="en-GB"/>
              </w:rPr>
              <w:t>30,999,070</w:t>
            </w:r>
          </w:p>
          <w:p w:rsidRPr="008B68FE" w:rsidR="00D41766" w:rsidP="008B68FE" w:rsidRDefault="00D41766" w14:paraId="34A07AA8" w14:textId="77777777">
            <w:pPr>
              <w:tabs>
                <w:tab w:val="left" w:pos="900"/>
              </w:tabs>
              <w:jc w:val="right"/>
              <w:rPr>
                <w:rFonts w:asciiTheme="majorBidi" w:hAnsiTheme="majorBidi" w:cstheme="majorBidi"/>
                <w:szCs w:val="24"/>
              </w:rPr>
            </w:pPr>
          </w:p>
        </w:tc>
        <w:tc>
          <w:tcPr>
            <w:tcW w:w="244" w:type="dxa"/>
            <w:vAlign w:val="center"/>
          </w:tcPr>
          <w:p w:rsidRPr="008B68FE" w:rsidR="00D41766" w:rsidP="008B68FE" w:rsidRDefault="00D41766" w14:paraId="0B8E3F9F" w14:textId="77777777">
            <w:pPr>
              <w:tabs>
                <w:tab w:val="left" w:pos="360"/>
                <w:tab w:val="left" w:pos="900"/>
              </w:tabs>
              <w:jc w:val="right"/>
              <w:rPr>
                <w:rFonts w:asciiTheme="majorBidi" w:hAnsiTheme="majorBidi" w:cstheme="majorBidi"/>
                <w:szCs w:val="24"/>
              </w:rPr>
            </w:pPr>
          </w:p>
        </w:tc>
        <w:tc>
          <w:tcPr>
            <w:tcW w:w="1196" w:type="dxa"/>
            <w:vAlign w:val="center"/>
          </w:tcPr>
          <w:p w:rsidRPr="008B68FE" w:rsidR="00D41766" w:rsidP="008B68FE" w:rsidRDefault="00D41766" w14:paraId="532B0A85" w14:textId="77777777">
            <w:pPr>
              <w:tabs>
                <w:tab w:val="left" w:pos="900"/>
              </w:tabs>
              <w:jc w:val="right"/>
              <w:rPr>
                <w:rFonts w:asciiTheme="majorBidi" w:hAnsiTheme="majorBidi" w:cstheme="majorBidi"/>
                <w:szCs w:val="24"/>
                <w:lang w:val="en-GB"/>
              </w:rPr>
            </w:pPr>
            <w:r w:rsidRPr="008B68FE">
              <w:rPr>
                <w:rFonts w:asciiTheme="majorBidi" w:hAnsiTheme="majorBidi" w:cstheme="majorBidi"/>
                <w:szCs w:val="24"/>
                <w:lang w:val="en-GB"/>
              </w:rPr>
              <w:t>30,999,070</w:t>
            </w:r>
          </w:p>
          <w:p w:rsidRPr="008B68FE" w:rsidR="00D41766" w:rsidP="008B68FE" w:rsidRDefault="00D41766" w14:paraId="6B2B8044" w14:textId="77777777">
            <w:pPr>
              <w:tabs>
                <w:tab w:val="left" w:pos="900"/>
              </w:tabs>
              <w:jc w:val="right"/>
              <w:rPr>
                <w:rFonts w:asciiTheme="majorBidi" w:hAnsiTheme="majorBidi" w:cstheme="majorBidi"/>
                <w:szCs w:val="24"/>
              </w:rPr>
            </w:pPr>
          </w:p>
        </w:tc>
      </w:tr>
      <w:tr w:rsidRPr="008B68FE" w:rsidR="00D41766" w:rsidTr="00D41766" w14:paraId="723EF4A5" w14:textId="77777777">
        <w:trPr>
          <w:trHeight w:val="428"/>
        </w:trPr>
        <w:tc>
          <w:tcPr>
            <w:tcW w:w="2068" w:type="dxa"/>
          </w:tcPr>
          <w:p w:rsidRPr="008B68FE" w:rsidR="00D41766" w:rsidP="008B68FE" w:rsidRDefault="00D41766" w14:paraId="7DFF5FCC" w14:textId="1C7E4A41">
            <w:pPr>
              <w:tabs>
                <w:tab w:val="left" w:pos="360"/>
                <w:tab w:val="left" w:pos="1080"/>
              </w:tabs>
              <w:rPr>
                <w:rFonts w:asciiTheme="majorBidi" w:hAnsiTheme="majorBidi" w:cstheme="majorBidi"/>
                <w:szCs w:val="24"/>
              </w:rPr>
            </w:pPr>
            <w:r w:rsidRPr="008B68FE">
              <w:rPr>
                <w:rFonts w:asciiTheme="majorBidi" w:hAnsiTheme="majorBidi" w:cstheme="majorBidi"/>
                <w:szCs w:val="24"/>
              </w:rPr>
              <w:t>Green RDF Co., Ltd.</w:t>
            </w:r>
          </w:p>
        </w:tc>
        <w:tc>
          <w:tcPr>
            <w:tcW w:w="269" w:type="dxa"/>
            <w:vAlign w:val="center"/>
          </w:tcPr>
          <w:p w:rsidRPr="008B68FE" w:rsidR="00D41766" w:rsidP="008B68FE" w:rsidRDefault="00D41766" w14:paraId="490B208D" w14:textId="77777777">
            <w:pPr>
              <w:tabs>
                <w:tab w:val="left" w:pos="360"/>
                <w:tab w:val="left" w:pos="1080"/>
              </w:tabs>
              <w:ind w:left="102" w:hanging="102"/>
              <w:rPr>
                <w:rFonts w:asciiTheme="majorBidi" w:hAnsiTheme="majorBidi" w:cstheme="majorBidi"/>
                <w:szCs w:val="24"/>
                <w:lang w:val="en-GB"/>
              </w:rPr>
            </w:pPr>
          </w:p>
        </w:tc>
        <w:tc>
          <w:tcPr>
            <w:tcW w:w="1080" w:type="dxa"/>
          </w:tcPr>
          <w:p w:rsidRPr="008B68FE" w:rsidR="00D41766" w:rsidP="008B68FE" w:rsidRDefault="00D41766" w14:paraId="4AEC9C69" w14:textId="0C7B9F68">
            <w:pPr>
              <w:tabs>
                <w:tab w:val="left" w:pos="360"/>
                <w:tab w:val="left" w:pos="1080"/>
              </w:tabs>
              <w:jc w:val="center"/>
              <w:rPr>
                <w:rFonts w:asciiTheme="majorBidi" w:hAnsiTheme="majorBidi" w:cstheme="majorBidi"/>
                <w:szCs w:val="24"/>
                <w:lang w:val="en-GB"/>
              </w:rPr>
            </w:pPr>
            <w:r w:rsidRPr="008B68FE">
              <w:rPr>
                <w:rFonts w:asciiTheme="majorBidi" w:hAnsiTheme="majorBidi" w:cstheme="majorBidi"/>
                <w:szCs w:val="24"/>
              </w:rPr>
              <w:t>Thailand</w:t>
            </w:r>
          </w:p>
        </w:tc>
        <w:tc>
          <w:tcPr>
            <w:tcW w:w="270" w:type="dxa"/>
            <w:vAlign w:val="center"/>
          </w:tcPr>
          <w:p w:rsidRPr="008B68FE" w:rsidR="00D41766" w:rsidP="008B68FE" w:rsidRDefault="00D41766" w14:paraId="72394427" w14:textId="77777777">
            <w:pPr>
              <w:tabs>
                <w:tab w:val="left" w:pos="360"/>
                <w:tab w:val="left" w:pos="1080"/>
              </w:tabs>
              <w:ind w:left="102" w:hanging="102"/>
              <w:jc w:val="center"/>
              <w:rPr>
                <w:rFonts w:asciiTheme="majorBidi" w:hAnsiTheme="majorBidi" w:cstheme="majorBidi"/>
                <w:szCs w:val="24"/>
                <w:lang w:val="en-GB"/>
              </w:rPr>
            </w:pPr>
          </w:p>
        </w:tc>
        <w:tc>
          <w:tcPr>
            <w:tcW w:w="2519" w:type="dxa"/>
          </w:tcPr>
          <w:p w:rsidRPr="008B68FE" w:rsidR="00D41766" w:rsidP="008B68FE" w:rsidRDefault="00D41766" w14:paraId="19F88E79" w14:textId="725E998C">
            <w:pPr>
              <w:tabs>
                <w:tab w:val="left" w:pos="34"/>
                <w:tab w:val="left" w:pos="900"/>
              </w:tabs>
              <w:ind w:right="-108"/>
              <w:rPr>
                <w:rFonts w:asciiTheme="majorBidi" w:hAnsiTheme="majorBidi" w:cstheme="majorBidi"/>
                <w:szCs w:val="24"/>
                <w:lang w:val="en-GB"/>
              </w:rPr>
            </w:pPr>
            <w:r w:rsidRPr="008B68FE">
              <w:rPr>
                <w:rFonts w:asciiTheme="majorBidi" w:hAnsiTheme="majorBidi" w:cstheme="majorBidi"/>
                <w:szCs w:val="24"/>
              </w:rPr>
              <w:t>Distribution of refuse-derived fuel (RDF)</w:t>
            </w:r>
          </w:p>
        </w:tc>
        <w:tc>
          <w:tcPr>
            <w:tcW w:w="270" w:type="dxa"/>
            <w:vAlign w:val="center"/>
          </w:tcPr>
          <w:p w:rsidRPr="008B68FE" w:rsidR="00D41766" w:rsidP="008B68FE" w:rsidRDefault="00D41766" w14:paraId="6F7E66A3" w14:textId="77777777">
            <w:pPr>
              <w:tabs>
                <w:tab w:val="left" w:pos="360"/>
                <w:tab w:val="left" w:pos="900"/>
              </w:tabs>
              <w:ind w:left="88" w:hanging="88"/>
              <w:jc w:val="center"/>
              <w:rPr>
                <w:rFonts w:asciiTheme="majorBidi" w:hAnsiTheme="majorBidi" w:cstheme="majorBidi"/>
                <w:b/>
                <w:bCs/>
                <w:szCs w:val="24"/>
                <w:lang w:val="en-GB"/>
              </w:rPr>
            </w:pPr>
          </w:p>
        </w:tc>
        <w:tc>
          <w:tcPr>
            <w:tcW w:w="990" w:type="dxa"/>
            <w:vAlign w:val="center"/>
          </w:tcPr>
          <w:p w:rsidRPr="008B68FE" w:rsidR="00D41766" w:rsidP="008B68FE" w:rsidRDefault="00D41766" w14:paraId="5F345B45" w14:textId="7EA37D2D">
            <w:pPr>
              <w:tabs>
                <w:tab w:val="left" w:pos="360"/>
                <w:tab w:val="left" w:pos="900"/>
              </w:tabs>
              <w:ind w:left="-48"/>
              <w:jc w:val="right"/>
              <w:rPr>
                <w:rFonts w:asciiTheme="majorBidi" w:hAnsiTheme="majorBidi" w:cstheme="majorBidi"/>
                <w:szCs w:val="24"/>
              </w:rPr>
            </w:pPr>
            <w:r w:rsidRPr="008B68FE">
              <w:rPr>
                <w:rFonts w:asciiTheme="majorBidi" w:hAnsiTheme="majorBidi" w:cstheme="majorBidi"/>
                <w:szCs w:val="24"/>
              </w:rPr>
              <w:t>99.99</w:t>
            </w:r>
          </w:p>
        </w:tc>
        <w:tc>
          <w:tcPr>
            <w:tcW w:w="270" w:type="dxa"/>
          </w:tcPr>
          <w:p w:rsidRPr="008B68FE" w:rsidR="00D41766" w:rsidP="008B68FE" w:rsidRDefault="00D41766" w14:paraId="769E612C" w14:textId="77777777">
            <w:pPr>
              <w:tabs>
                <w:tab w:val="left" w:pos="360"/>
                <w:tab w:val="left" w:pos="900"/>
              </w:tabs>
              <w:ind w:left="-48"/>
              <w:jc w:val="right"/>
              <w:rPr>
                <w:rFonts w:asciiTheme="majorBidi" w:hAnsiTheme="majorBidi" w:cstheme="majorBidi"/>
                <w:szCs w:val="24"/>
              </w:rPr>
            </w:pPr>
          </w:p>
        </w:tc>
        <w:tc>
          <w:tcPr>
            <w:tcW w:w="900" w:type="dxa"/>
            <w:tcBorders>
              <w:bottom w:val="nil"/>
            </w:tcBorders>
            <w:vAlign w:val="center"/>
          </w:tcPr>
          <w:p w:rsidRPr="008B68FE" w:rsidR="00D41766" w:rsidP="008B68FE" w:rsidRDefault="00D41766" w14:paraId="3502BF89" w14:textId="353F62AA">
            <w:pPr>
              <w:tabs>
                <w:tab w:val="left" w:pos="360"/>
                <w:tab w:val="left" w:pos="900"/>
              </w:tabs>
              <w:ind w:left="-48"/>
              <w:jc w:val="right"/>
              <w:rPr>
                <w:rFonts w:asciiTheme="majorBidi" w:hAnsiTheme="majorBidi" w:cstheme="majorBidi"/>
                <w:szCs w:val="24"/>
              </w:rPr>
            </w:pPr>
            <w:r w:rsidRPr="008B68FE">
              <w:rPr>
                <w:rFonts w:asciiTheme="majorBidi" w:hAnsiTheme="majorBidi" w:cstheme="majorBidi"/>
                <w:szCs w:val="24"/>
              </w:rPr>
              <w:t>99.99</w:t>
            </w:r>
          </w:p>
        </w:tc>
        <w:tc>
          <w:tcPr>
            <w:tcW w:w="270" w:type="dxa"/>
            <w:vAlign w:val="center"/>
          </w:tcPr>
          <w:p w:rsidRPr="008B68FE" w:rsidR="00D41766" w:rsidP="008B68FE" w:rsidRDefault="00D41766" w14:paraId="457AA9A2" w14:textId="77777777">
            <w:pPr>
              <w:tabs>
                <w:tab w:val="left" w:pos="360"/>
                <w:tab w:val="left" w:pos="900"/>
              </w:tabs>
              <w:jc w:val="right"/>
              <w:rPr>
                <w:rFonts w:asciiTheme="majorBidi" w:hAnsiTheme="majorBidi" w:cstheme="majorBidi"/>
                <w:szCs w:val="24"/>
              </w:rPr>
            </w:pPr>
          </w:p>
        </w:tc>
        <w:tc>
          <w:tcPr>
            <w:tcW w:w="1084" w:type="dxa"/>
            <w:vAlign w:val="center"/>
          </w:tcPr>
          <w:p w:rsidRPr="008B68FE" w:rsidR="00D41766" w:rsidP="008B68FE" w:rsidRDefault="00D41766" w14:paraId="0DCA94E8" w14:textId="7155DB5D">
            <w:pPr>
              <w:tabs>
                <w:tab w:val="left" w:pos="360"/>
                <w:tab w:val="left" w:pos="900"/>
              </w:tabs>
              <w:jc w:val="right"/>
              <w:rPr>
                <w:rFonts w:asciiTheme="majorBidi" w:hAnsiTheme="majorBidi" w:cstheme="majorBidi"/>
                <w:szCs w:val="24"/>
                <w:lang w:val="en-GB"/>
              </w:rPr>
            </w:pPr>
            <w:r w:rsidRPr="008B68FE">
              <w:rPr>
                <w:rFonts w:asciiTheme="majorBidi" w:hAnsiTheme="majorBidi" w:cstheme="majorBidi"/>
                <w:szCs w:val="24"/>
              </w:rPr>
              <w:t>33,550,000</w:t>
            </w:r>
          </w:p>
        </w:tc>
        <w:tc>
          <w:tcPr>
            <w:tcW w:w="254" w:type="dxa"/>
            <w:vAlign w:val="center"/>
          </w:tcPr>
          <w:p w:rsidRPr="008B68FE" w:rsidR="00D41766" w:rsidP="008B68FE" w:rsidRDefault="00D41766" w14:paraId="2FBF2EB9" w14:textId="77777777">
            <w:pPr>
              <w:tabs>
                <w:tab w:val="left" w:pos="360"/>
                <w:tab w:val="left" w:pos="900"/>
              </w:tabs>
              <w:jc w:val="right"/>
              <w:rPr>
                <w:rFonts w:asciiTheme="majorBidi" w:hAnsiTheme="majorBidi" w:cstheme="majorBidi"/>
                <w:szCs w:val="24"/>
              </w:rPr>
            </w:pPr>
          </w:p>
        </w:tc>
        <w:tc>
          <w:tcPr>
            <w:tcW w:w="1096" w:type="dxa"/>
            <w:tcBorders>
              <w:bottom w:val="nil"/>
            </w:tcBorders>
            <w:vAlign w:val="center"/>
          </w:tcPr>
          <w:p w:rsidRPr="008B68FE" w:rsidR="00D41766" w:rsidP="008B68FE" w:rsidRDefault="00D41766" w14:paraId="547029A6" w14:textId="5BB8DF22">
            <w:pPr>
              <w:tabs>
                <w:tab w:val="left" w:pos="360"/>
                <w:tab w:val="left" w:pos="900"/>
              </w:tabs>
              <w:jc w:val="right"/>
              <w:rPr>
                <w:rFonts w:asciiTheme="majorBidi" w:hAnsiTheme="majorBidi" w:cstheme="majorBidi"/>
                <w:szCs w:val="24"/>
                <w:lang w:val="en-GB"/>
              </w:rPr>
            </w:pPr>
            <w:r w:rsidRPr="008B68FE">
              <w:rPr>
                <w:rFonts w:asciiTheme="majorBidi" w:hAnsiTheme="majorBidi" w:cstheme="majorBidi"/>
                <w:szCs w:val="24"/>
              </w:rPr>
              <w:t>33,550,000</w:t>
            </w:r>
          </w:p>
        </w:tc>
        <w:tc>
          <w:tcPr>
            <w:tcW w:w="236" w:type="dxa"/>
            <w:vAlign w:val="center"/>
          </w:tcPr>
          <w:p w:rsidRPr="008B68FE" w:rsidR="00D41766" w:rsidP="008B68FE" w:rsidRDefault="00D41766" w14:paraId="0E49B71A" w14:textId="77777777">
            <w:pPr>
              <w:tabs>
                <w:tab w:val="left" w:pos="360"/>
                <w:tab w:val="left" w:pos="900"/>
              </w:tabs>
              <w:jc w:val="right"/>
              <w:rPr>
                <w:rFonts w:asciiTheme="majorBidi" w:hAnsiTheme="majorBidi" w:cstheme="majorBidi"/>
                <w:szCs w:val="24"/>
              </w:rPr>
            </w:pPr>
          </w:p>
        </w:tc>
        <w:tc>
          <w:tcPr>
            <w:tcW w:w="1114" w:type="dxa"/>
            <w:vAlign w:val="center"/>
          </w:tcPr>
          <w:p w:rsidRPr="008B68FE" w:rsidR="00D41766" w:rsidP="008B68FE" w:rsidRDefault="00D41766" w14:paraId="3D020A1B" w14:textId="7A5B707C">
            <w:pPr>
              <w:tabs>
                <w:tab w:val="left" w:pos="900"/>
              </w:tabs>
              <w:jc w:val="right"/>
              <w:rPr>
                <w:rFonts w:asciiTheme="majorBidi" w:hAnsiTheme="majorBidi" w:cstheme="majorBidi"/>
                <w:szCs w:val="24"/>
              </w:rPr>
            </w:pPr>
            <w:r w:rsidRPr="008B68FE">
              <w:rPr>
                <w:rFonts w:asciiTheme="majorBidi" w:hAnsiTheme="majorBidi" w:cstheme="majorBidi"/>
                <w:szCs w:val="24"/>
                <w:lang w:val="en-GB"/>
              </w:rPr>
              <w:t>40,018,446</w:t>
            </w:r>
          </w:p>
        </w:tc>
        <w:tc>
          <w:tcPr>
            <w:tcW w:w="244" w:type="dxa"/>
            <w:vAlign w:val="center"/>
          </w:tcPr>
          <w:p w:rsidRPr="008B68FE" w:rsidR="00D41766" w:rsidP="008B68FE" w:rsidRDefault="00D41766" w14:paraId="124A875A" w14:textId="77777777">
            <w:pPr>
              <w:tabs>
                <w:tab w:val="left" w:pos="360"/>
                <w:tab w:val="left" w:pos="900"/>
              </w:tabs>
              <w:jc w:val="right"/>
              <w:rPr>
                <w:rFonts w:asciiTheme="majorBidi" w:hAnsiTheme="majorBidi" w:cstheme="majorBidi"/>
                <w:szCs w:val="24"/>
              </w:rPr>
            </w:pPr>
          </w:p>
        </w:tc>
        <w:tc>
          <w:tcPr>
            <w:tcW w:w="1196" w:type="dxa"/>
            <w:vAlign w:val="center"/>
          </w:tcPr>
          <w:p w:rsidRPr="008B68FE" w:rsidR="00D41766" w:rsidP="008B68FE" w:rsidRDefault="00D41766" w14:paraId="50373D7E" w14:textId="5E551136">
            <w:pPr>
              <w:tabs>
                <w:tab w:val="left" w:pos="900"/>
              </w:tabs>
              <w:jc w:val="right"/>
              <w:rPr>
                <w:rFonts w:asciiTheme="majorBidi" w:hAnsiTheme="majorBidi" w:cstheme="majorBidi"/>
                <w:szCs w:val="24"/>
              </w:rPr>
            </w:pPr>
            <w:r w:rsidRPr="008B68FE">
              <w:rPr>
                <w:rFonts w:asciiTheme="majorBidi" w:hAnsiTheme="majorBidi" w:cstheme="majorBidi"/>
                <w:szCs w:val="24"/>
                <w:lang w:val="en-GB"/>
              </w:rPr>
              <w:t>40,018,446</w:t>
            </w:r>
          </w:p>
        </w:tc>
      </w:tr>
      <w:tr w:rsidRPr="008B68FE" w:rsidR="00D41766" w:rsidTr="00D41766" w14:paraId="3239AA78" w14:textId="77777777">
        <w:trPr>
          <w:trHeight w:val="428"/>
        </w:trPr>
        <w:tc>
          <w:tcPr>
            <w:tcW w:w="2068" w:type="dxa"/>
          </w:tcPr>
          <w:p w:rsidRPr="008B68FE" w:rsidR="00D41766" w:rsidP="008B68FE" w:rsidRDefault="00D41766" w14:paraId="6FADE995" w14:textId="33F360CD">
            <w:pPr>
              <w:tabs>
                <w:tab w:val="left" w:pos="360"/>
                <w:tab w:val="left" w:pos="1080"/>
              </w:tabs>
              <w:rPr>
                <w:rFonts w:asciiTheme="majorBidi" w:hAnsiTheme="majorBidi" w:cstheme="majorBidi"/>
                <w:szCs w:val="24"/>
              </w:rPr>
            </w:pPr>
            <w:r w:rsidRPr="008B68FE">
              <w:rPr>
                <w:rFonts w:asciiTheme="majorBidi" w:hAnsiTheme="majorBidi" w:cstheme="majorBidi"/>
                <w:szCs w:val="24"/>
              </w:rPr>
              <w:t xml:space="preserve">Asia Biomass Energy </w:t>
            </w:r>
            <w:proofErr w:type="spellStart"/>
            <w:r w:rsidRPr="008B68FE">
              <w:rPr>
                <w:rFonts w:asciiTheme="majorBidi" w:hAnsiTheme="majorBidi" w:cstheme="majorBidi"/>
                <w:szCs w:val="24"/>
              </w:rPr>
              <w:t>Sdn</w:t>
            </w:r>
            <w:proofErr w:type="spellEnd"/>
            <w:r w:rsidRPr="008B68FE">
              <w:rPr>
                <w:rFonts w:asciiTheme="majorBidi" w:hAnsiTheme="majorBidi" w:cstheme="majorBidi"/>
                <w:szCs w:val="24"/>
              </w:rPr>
              <w:t>. Bhd.</w:t>
            </w:r>
          </w:p>
        </w:tc>
        <w:tc>
          <w:tcPr>
            <w:tcW w:w="269" w:type="dxa"/>
            <w:vAlign w:val="center"/>
          </w:tcPr>
          <w:p w:rsidRPr="008B68FE" w:rsidR="00D41766" w:rsidP="008B68FE" w:rsidRDefault="00D41766" w14:paraId="7DE6F475" w14:textId="77777777">
            <w:pPr>
              <w:tabs>
                <w:tab w:val="left" w:pos="360"/>
                <w:tab w:val="left" w:pos="1080"/>
              </w:tabs>
              <w:ind w:left="102" w:hanging="102"/>
              <w:rPr>
                <w:rFonts w:asciiTheme="majorBidi" w:hAnsiTheme="majorBidi" w:cstheme="majorBidi"/>
                <w:szCs w:val="24"/>
                <w:lang w:val="en-GB"/>
              </w:rPr>
            </w:pPr>
          </w:p>
        </w:tc>
        <w:tc>
          <w:tcPr>
            <w:tcW w:w="1080" w:type="dxa"/>
          </w:tcPr>
          <w:p w:rsidRPr="008B68FE" w:rsidR="00D41766" w:rsidP="008B68FE" w:rsidRDefault="00D41766" w14:paraId="203D2C1C" w14:textId="7D9F10AD">
            <w:pPr>
              <w:tabs>
                <w:tab w:val="left" w:pos="360"/>
                <w:tab w:val="left" w:pos="1080"/>
              </w:tabs>
              <w:jc w:val="center"/>
              <w:rPr>
                <w:rFonts w:asciiTheme="majorBidi" w:hAnsiTheme="majorBidi" w:cstheme="majorBidi"/>
                <w:szCs w:val="24"/>
                <w:lang w:val="en-GB"/>
              </w:rPr>
            </w:pPr>
            <w:r w:rsidRPr="008B68FE">
              <w:rPr>
                <w:rFonts w:asciiTheme="majorBidi" w:hAnsiTheme="majorBidi" w:cstheme="majorBidi"/>
                <w:szCs w:val="24"/>
              </w:rPr>
              <w:t>Malaysia</w:t>
            </w:r>
          </w:p>
        </w:tc>
        <w:tc>
          <w:tcPr>
            <w:tcW w:w="270" w:type="dxa"/>
            <w:vAlign w:val="center"/>
          </w:tcPr>
          <w:p w:rsidRPr="008B68FE" w:rsidR="00D41766" w:rsidP="008B68FE" w:rsidRDefault="00D41766" w14:paraId="65D1EE89" w14:textId="77777777">
            <w:pPr>
              <w:tabs>
                <w:tab w:val="left" w:pos="360"/>
                <w:tab w:val="left" w:pos="1080"/>
              </w:tabs>
              <w:ind w:left="102" w:hanging="102"/>
              <w:jc w:val="center"/>
              <w:rPr>
                <w:rFonts w:asciiTheme="majorBidi" w:hAnsiTheme="majorBidi" w:cstheme="majorBidi"/>
                <w:szCs w:val="24"/>
                <w:lang w:val="en-GB"/>
              </w:rPr>
            </w:pPr>
          </w:p>
        </w:tc>
        <w:tc>
          <w:tcPr>
            <w:tcW w:w="2519" w:type="dxa"/>
          </w:tcPr>
          <w:p w:rsidRPr="008B68FE" w:rsidR="00D41766" w:rsidP="008B68FE" w:rsidRDefault="00D41766" w14:paraId="41B8D8BC" w14:textId="32357A1C">
            <w:pPr>
              <w:tabs>
                <w:tab w:val="left" w:pos="34"/>
                <w:tab w:val="left" w:pos="900"/>
              </w:tabs>
              <w:ind w:right="-108"/>
              <w:rPr>
                <w:rFonts w:asciiTheme="majorBidi" w:hAnsiTheme="majorBidi" w:cstheme="majorBidi"/>
                <w:szCs w:val="24"/>
                <w:lang w:val="en-GB"/>
              </w:rPr>
            </w:pPr>
            <w:r w:rsidRPr="008B68FE">
              <w:rPr>
                <w:rFonts w:asciiTheme="majorBidi" w:hAnsiTheme="majorBidi" w:cstheme="majorBidi"/>
                <w:szCs w:val="24"/>
              </w:rPr>
              <w:t>Procurement of biomass fuel for sale to the parent company</w:t>
            </w:r>
          </w:p>
        </w:tc>
        <w:tc>
          <w:tcPr>
            <w:tcW w:w="270" w:type="dxa"/>
            <w:vAlign w:val="center"/>
          </w:tcPr>
          <w:p w:rsidRPr="008B68FE" w:rsidR="00D41766" w:rsidP="008B68FE" w:rsidRDefault="00D41766" w14:paraId="6B5F6B67" w14:textId="77777777">
            <w:pPr>
              <w:tabs>
                <w:tab w:val="left" w:pos="360"/>
                <w:tab w:val="left" w:pos="900"/>
              </w:tabs>
              <w:ind w:left="88" w:hanging="88"/>
              <w:jc w:val="center"/>
              <w:rPr>
                <w:rFonts w:asciiTheme="majorBidi" w:hAnsiTheme="majorBidi" w:cstheme="majorBidi"/>
                <w:b/>
                <w:bCs/>
                <w:szCs w:val="24"/>
                <w:lang w:val="en-GB"/>
              </w:rPr>
            </w:pPr>
          </w:p>
        </w:tc>
        <w:tc>
          <w:tcPr>
            <w:tcW w:w="990" w:type="dxa"/>
            <w:vAlign w:val="center"/>
          </w:tcPr>
          <w:p w:rsidRPr="008B68FE" w:rsidR="00D41766" w:rsidP="008B68FE" w:rsidRDefault="00D41766" w14:paraId="610618CA" w14:textId="77777777">
            <w:pPr>
              <w:tabs>
                <w:tab w:val="left" w:pos="360"/>
                <w:tab w:val="left" w:pos="900"/>
              </w:tabs>
              <w:jc w:val="right"/>
              <w:rPr>
                <w:rFonts w:asciiTheme="majorBidi" w:hAnsiTheme="majorBidi" w:cstheme="majorBidi"/>
                <w:szCs w:val="24"/>
              </w:rPr>
            </w:pPr>
            <w:r w:rsidRPr="008B68FE">
              <w:rPr>
                <w:rFonts w:asciiTheme="majorBidi" w:hAnsiTheme="majorBidi" w:cstheme="majorBidi"/>
                <w:szCs w:val="24"/>
              </w:rPr>
              <w:t>93.07</w:t>
            </w:r>
          </w:p>
          <w:p w:rsidRPr="008B68FE" w:rsidR="00D41766" w:rsidP="008B68FE" w:rsidRDefault="00D41766" w14:paraId="46A836B8" w14:textId="77777777">
            <w:pPr>
              <w:tabs>
                <w:tab w:val="left" w:pos="360"/>
                <w:tab w:val="left" w:pos="900"/>
              </w:tabs>
              <w:ind w:left="-48"/>
              <w:jc w:val="right"/>
              <w:rPr>
                <w:rFonts w:asciiTheme="majorBidi" w:hAnsiTheme="majorBidi" w:cstheme="majorBidi"/>
                <w:szCs w:val="24"/>
              </w:rPr>
            </w:pPr>
          </w:p>
        </w:tc>
        <w:tc>
          <w:tcPr>
            <w:tcW w:w="270" w:type="dxa"/>
          </w:tcPr>
          <w:p w:rsidRPr="008B68FE" w:rsidR="00D41766" w:rsidP="008B68FE" w:rsidRDefault="00D41766" w14:paraId="3E4804B0" w14:textId="77777777">
            <w:pPr>
              <w:tabs>
                <w:tab w:val="left" w:pos="360"/>
                <w:tab w:val="left" w:pos="900"/>
              </w:tabs>
              <w:ind w:left="-48"/>
              <w:jc w:val="right"/>
              <w:rPr>
                <w:rFonts w:asciiTheme="majorBidi" w:hAnsiTheme="majorBidi" w:cstheme="majorBidi"/>
                <w:szCs w:val="24"/>
              </w:rPr>
            </w:pPr>
          </w:p>
        </w:tc>
        <w:tc>
          <w:tcPr>
            <w:tcW w:w="900" w:type="dxa"/>
            <w:tcBorders>
              <w:bottom w:val="nil"/>
            </w:tcBorders>
            <w:vAlign w:val="center"/>
          </w:tcPr>
          <w:p w:rsidRPr="008B68FE" w:rsidR="00D41766" w:rsidP="008B68FE" w:rsidRDefault="00D41766" w14:paraId="00823A1C" w14:textId="77777777">
            <w:pPr>
              <w:tabs>
                <w:tab w:val="left" w:pos="360"/>
                <w:tab w:val="left" w:pos="900"/>
              </w:tabs>
              <w:jc w:val="right"/>
              <w:rPr>
                <w:rFonts w:asciiTheme="majorBidi" w:hAnsiTheme="majorBidi" w:cstheme="majorBidi"/>
                <w:szCs w:val="24"/>
              </w:rPr>
            </w:pPr>
            <w:r w:rsidRPr="008B68FE">
              <w:rPr>
                <w:rFonts w:asciiTheme="majorBidi" w:hAnsiTheme="majorBidi" w:cstheme="majorBidi"/>
                <w:szCs w:val="24"/>
              </w:rPr>
              <w:t>93.07</w:t>
            </w:r>
          </w:p>
          <w:p w:rsidRPr="008B68FE" w:rsidR="00D41766" w:rsidP="008B68FE" w:rsidRDefault="00D41766" w14:paraId="6BE8B797" w14:textId="77777777">
            <w:pPr>
              <w:tabs>
                <w:tab w:val="left" w:pos="360"/>
                <w:tab w:val="left" w:pos="900"/>
              </w:tabs>
              <w:ind w:left="-48"/>
              <w:jc w:val="right"/>
              <w:rPr>
                <w:rFonts w:asciiTheme="majorBidi" w:hAnsiTheme="majorBidi" w:cstheme="majorBidi"/>
                <w:szCs w:val="24"/>
              </w:rPr>
            </w:pPr>
          </w:p>
        </w:tc>
        <w:tc>
          <w:tcPr>
            <w:tcW w:w="270" w:type="dxa"/>
            <w:vAlign w:val="center"/>
          </w:tcPr>
          <w:p w:rsidRPr="008B68FE" w:rsidR="00D41766" w:rsidP="008B68FE" w:rsidRDefault="00D41766" w14:paraId="59D80C06" w14:textId="77777777">
            <w:pPr>
              <w:tabs>
                <w:tab w:val="left" w:pos="360"/>
                <w:tab w:val="left" w:pos="900"/>
              </w:tabs>
              <w:jc w:val="right"/>
              <w:rPr>
                <w:rFonts w:asciiTheme="majorBidi" w:hAnsiTheme="majorBidi" w:cstheme="majorBidi"/>
                <w:szCs w:val="24"/>
              </w:rPr>
            </w:pPr>
          </w:p>
        </w:tc>
        <w:tc>
          <w:tcPr>
            <w:tcW w:w="1084" w:type="dxa"/>
            <w:vAlign w:val="center"/>
          </w:tcPr>
          <w:p w:rsidRPr="008B68FE" w:rsidR="00D41766" w:rsidP="008B68FE" w:rsidRDefault="00D41766" w14:paraId="05CD6691" w14:textId="77777777">
            <w:pPr>
              <w:tabs>
                <w:tab w:val="left" w:pos="360"/>
                <w:tab w:val="left" w:pos="900"/>
              </w:tabs>
              <w:jc w:val="right"/>
              <w:rPr>
                <w:rFonts w:asciiTheme="majorBidi" w:hAnsiTheme="majorBidi" w:cstheme="majorBidi"/>
                <w:szCs w:val="24"/>
              </w:rPr>
            </w:pPr>
            <w:r w:rsidRPr="008B68FE">
              <w:rPr>
                <w:rFonts w:asciiTheme="majorBidi" w:hAnsiTheme="majorBidi" w:cstheme="majorBidi"/>
                <w:szCs w:val="24"/>
              </w:rPr>
              <w:t>3,246,829</w:t>
            </w:r>
          </w:p>
          <w:p w:rsidRPr="008B68FE" w:rsidR="00D41766" w:rsidP="008B68FE" w:rsidRDefault="00D41766" w14:paraId="505218DF" w14:textId="5C108329">
            <w:pPr>
              <w:tabs>
                <w:tab w:val="left" w:pos="360"/>
                <w:tab w:val="left" w:pos="900"/>
              </w:tabs>
              <w:jc w:val="right"/>
              <w:rPr>
                <w:rFonts w:asciiTheme="majorBidi" w:hAnsiTheme="majorBidi" w:cstheme="majorBidi"/>
                <w:szCs w:val="24"/>
                <w:lang w:val="en-GB"/>
              </w:rPr>
            </w:pPr>
            <w:r w:rsidRPr="008B68FE">
              <w:rPr>
                <w:rFonts w:asciiTheme="majorBidi" w:hAnsiTheme="majorBidi" w:cstheme="majorBidi"/>
                <w:szCs w:val="24"/>
              </w:rPr>
              <w:t>Ringgit</w:t>
            </w:r>
          </w:p>
        </w:tc>
        <w:tc>
          <w:tcPr>
            <w:tcW w:w="254" w:type="dxa"/>
            <w:vAlign w:val="center"/>
          </w:tcPr>
          <w:p w:rsidRPr="008B68FE" w:rsidR="00D41766" w:rsidP="008B68FE" w:rsidRDefault="00D41766" w14:paraId="789102EB" w14:textId="77777777">
            <w:pPr>
              <w:tabs>
                <w:tab w:val="left" w:pos="360"/>
                <w:tab w:val="left" w:pos="900"/>
              </w:tabs>
              <w:jc w:val="right"/>
              <w:rPr>
                <w:rFonts w:asciiTheme="majorBidi" w:hAnsiTheme="majorBidi" w:cstheme="majorBidi"/>
                <w:szCs w:val="24"/>
              </w:rPr>
            </w:pPr>
          </w:p>
        </w:tc>
        <w:tc>
          <w:tcPr>
            <w:tcW w:w="1096" w:type="dxa"/>
            <w:tcBorders>
              <w:bottom w:val="nil"/>
            </w:tcBorders>
            <w:vAlign w:val="center"/>
          </w:tcPr>
          <w:p w:rsidRPr="008B68FE" w:rsidR="00D41766" w:rsidP="008B68FE" w:rsidRDefault="00D41766" w14:paraId="1EFBF075" w14:textId="77777777">
            <w:pPr>
              <w:tabs>
                <w:tab w:val="left" w:pos="360"/>
                <w:tab w:val="left" w:pos="900"/>
              </w:tabs>
              <w:jc w:val="right"/>
              <w:rPr>
                <w:rFonts w:asciiTheme="majorBidi" w:hAnsiTheme="majorBidi" w:cstheme="majorBidi"/>
                <w:szCs w:val="24"/>
              </w:rPr>
            </w:pPr>
            <w:r w:rsidRPr="008B68FE">
              <w:rPr>
                <w:rFonts w:asciiTheme="majorBidi" w:hAnsiTheme="majorBidi" w:cstheme="majorBidi"/>
                <w:szCs w:val="24"/>
              </w:rPr>
              <w:t>3,246,829</w:t>
            </w:r>
          </w:p>
          <w:p w:rsidRPr="008B68FE" w:rsidR="00D41766" w:rsidP="008B68FE" w:rsidRDefault="00D41766" w14:paraId="6E29DE64" w14:textId="3AC31694">
            <w:pPr>
              <w:tabs>
                <w:tab w:val="left" w:pos="360"/>
                <w:tab w:val="left" w:pos="900"/>
              </w:tabs>
              <w:jc w:val="right"/>
              <w:rPr>
                <w:rFonts w:asciiTheme="majorBidi" w:hAnsiTheme="majorBidi" w:cstheme="majorBidi"/>
                <w:szCs w:val="24"/>
                <w:lang w:val="en-GB"/>
              </w:rPr>
            </w:pPr>
            <w:r w:rsidRPr="008B68FE">
              <w:rPr>
                <w:rFonts w:asciiTheme="majorBidi" w:hAnsiTheme="majorBidi" w:cstheme="majorBidi"/>
                <w:szCs w:val="24"/>
              </w:rPr>
              <w:t>Ringgit</w:t>
            </w:r>
          </w:p>
        </w:tc>
        <w:tc>
          <w:tcPr>
            <w:tcW w:w="236" w:type="dxa"/>
            <w:vAlign w:val="center"/>
          </w:tcPr>
          <w:p w:rsidRPr="008B68FE" w:rsidR="00D41766" w:rsidP="008B68FE" w:rsidRDefault="00D41766" w14:paraId="502CCD9E" w14:textId="77777777">
            <w:pPr>
              <w:tabs>
                <w:tab w:val="left" w:pos="360"/>
                <w:tab w:val="left" w:pos="900"/>
              </w:tabs>
              <w:jc w:val="right"/>
              <w:rPr>
                <w:rFonts w:asciiTheme="majorBidi" w:hAnsiTheme="majorBidi" w:cstheme="majorBidi"/>
                <w:szCs w:val="24"/>
              </w:rPr>
            </w:pPr>
          </w:p>
        </w:tc>
        <w:tc>
          <w:tcPr>
            <w:tcW w:w="1114" w:type="dxa"/>
            <w:vAlign w:val="center"/>
          </w:tcPr>
          <w:p w:rsidRPr="008B68FE" w:rsidR="00D41766" w:rsidP="008B68FE" w:rsidRDefault="00D41766" w14:paraId="20F72B8D" w14:textId="77777777">
            <w:pPr>
              <w:tabs>
                <w:tab w:val="left" w:pos="900"/>
              </w:tabs>
              <w:jc w:val="right"/>
              <w:rPr>
                <w:rFonts w:asciiTheme="majorBidi" w:hAnsiTheme="majorBidi" w:cstheme="majorBidi"/>
                <w:szCs w:val="24"/>
                <w:lang w:val="en-GB"/>
              </w:rPr>
            </w:pPr>
            <w:r w:rsidRPr="008B68FE">
              <w:rPr>
                <w:rFonts w:asciiTheme="majorBidi" w:hAnsiTheme="majorBidi" w:cstheme="majorBidi"/>
                <w:szCs w:val="24"/>
                <w:lang w:val="en-GB"/>
              </w:rPr>
              <w:t>22,879,496</w:t>
            </w:r>
          </w:p>
          <w:p w:rsidRPr="008B68FE" w:rsidR="00D41766" w:rsidP="008B68FE" w:rsidRDefault="00D41766" w14:paraId="61D90255" w14:textId="77777777">
            <w:pPr>
              <w:tabs>
                <w:tab w:val="left" w:pos="900"/>
              </w:tabs>
              <w:jc w:val="right"/>
              <w:rPr>
                <w:rFonts w:asciiTheme="majorBidi" w:hAnsiTheme="majorBidi" w:cstheme="majorBidi"/>
                <w:szCs w:val="24"/>
              </w:rPr>
            </w:pPr>
          </w:p>
        </w:tc>
        <w:tc>
          <w:tcPr>
            <w:tcW w:w="244" w:type="dxa"/>
            <w:vAlign w:val="center"/>
          </w:tcPr>
          <w:p w:rsidRPr="008B68FE" w:rsidR="00D41766" w:rsidP="008B68FE" w:rsidRDefault="00D41766" w14:paraId="5D3B7236" w14:textId="77777777">
            <w:pPr>
              <w:tabs>
                <w:tab w:val="left" w:pos="360"/>
                <w:tab w:val="left" w:pos="900"/>
              </w:tabs>
              <w:jc w:val="right"/>
              <w:rPr>
                <w:rFonts w:asciiTheme="majorBidi" w:hAnsiTheme="majorBidi" w:cstheme="majorBidi"/>
                <w:szCs w:val="24"/>
              </w:rPr>
            </w:pPr>
          </w:p>
        </w:tc>
        <w:tc>
          <w:tcPr>
            <w:tcW w:w="1196" w:type="dxa"/>
            <w:vAlign w:val="center"/>
          </w:tcPr>
          <w:p w:rsidRPr="008B68FE" w:rsidR="00D41766" w:rsidP="008B68FE" w:rsidRDefault="00D41766" w14:paraId="42447965" w14:textId="77777777">
            <w:pPr>
              <w:tabs>
                <w:tab w:val="left" w:pos="900"/>
              </w:tabs>
              <w:jc w:val="right"/>
              <w:rPr>
                <w:rFonts w:asciiTheme="majorBidi" w:hAnsiTheme="majorBidi" w:cstheme="majorBidi"/>
                <w:szCs w:val="24"/>
                <w:lang w:val="en-GB"/>
              </w:rPr>
            </w:pPr>
            <w:r w:rsidRPr="008B68FE">
              <w:rPr>
                <w:rFonts w:asciiTheme="majorBidi" w:hAnsiTheme="majorBidi" w:cstheme="majorBidi"/>
                <w:szCs w:val="24"/>
                <w:lang w:val="en-GB"/>
              </w:rPr>
              <w:t>22,879,496</w:t>
            </w:r>
          </w:p>
          <w:p w:rsidRPr="008B68FE" w:rsidR="00D41766" w:rsidP="008B68FE" w:rsidRDefault="00D41766" w14:paraId="4C995AB5" w14:textId="77777777">
            <w:pPr>
              <w:tabs>
                <w:tab w:val="left" w:pos="900"/>
              </w:tabs>
              <w:jc w:val="right"/>
              <w:rPr>
                <w:rFonts w:asciiTheme="majorBidi" w:hAnsiTheme="majorBidi" w:cstheme="majorBidi"/>
                <w:szCs w:val="24"/>
              </w:rPr>
            </w:pPr>
          </w:p>
        </w:tc>
      </w:tr>
      <w:tr w:rsidRPr="008B68FE" w:rsidR="00D41766" w:rsidTr="00D41766" w14:paraId="3F842DAC" w14:textId="77777777">
        <w:trPr>
          <w:trHeight w:val="428"/>
        </w:trPr>
        <w:tc>
          <w:tcPr>
            <w:tcW w:w="2068" w:type="dxa"/>
          </w:tcPr>
          <w:p w:rsidRPr="008B68FE" w:rsidR="00D41766" w:rsidP="008B68FE" w:rsidRDefault="00D41766" w14:paraId="1529FE28" w14:textId="1AD5735D">
            <w:pPr>
              <w:tabs>
                <w:tab w:val="left" w:pos="360"/>
                <w:tab w:val="left" w:pos="1080"/>
              </w:tabs>
              <w:rPr>
                <w:rFonts w:asciiTheme="majorBidi" w:hAnsiTheme="majorBidi" w:cstheme="majorBidi"/>
                <w:szCs w:val="24"/>
              </w:rPr>
            </w:pPr>
            <w:r w:rsidRPr="008B68FE">
              <w:rPr>
                <w:rFonts w:asciiTheme="majorBidi" w:hAnsiTheme="majorBidi" w:cstheme="majorBidi"/>
                <w:szCs w:val="24"/>
              </w:rPr>
              <w:t xml:space="preserve">Asia Biomass Resources </w:t>
            </w:r>
            <w:proofErr w:type="spellStart"/>
            <w:r w:rsidRPr="008B68FE">
              <w:rPr>
                <w:rFonts w:asciiTheme="majorBidi" w:hAnsiTheme="majorBidi" w:cstheme="majorBidi"/>
                <w:szCs w:val="24"/>
              </w:rPr>
              <w:t>Sdn</w:t>
            </w:r>
            <w:proofErr w:type="spellEnd"/>
            <w:r w:rsidRPr="008B68FE">
              <w:rPr>
                <w:rFonts w:asciiTheme="majorBidi" w:hAnsiTheme="majorBidi" w:cstheme="majorBidi"/>
                <w:szCs w:val="24"/>
              </w:rPr>
              <w:t>. Bhd.</w:t>
            </w:r>
          </w:p>
        </w:tc>
        <w:tc>
          <w:tcPr>
            <w:tcW w:w="269" w:type="dxa"/>
            <w:vAlign w:val="center"/>
          </w:tcPr>
          <w:p w:rsidRPr="008B68FE" w:rsidR="00D41766" w:rsidP="008B68FE" w:rsidRDefault="00D41766" w14:paraId="07080CFE" w14:textId="77777777">
            <w:pPr>
              <w:tabs>
                <w:tab w:val="left" w:pos="360"/>
                <w:tab w:val="left" w:pos="1080"/>
              </w:tabs>
              <w:ind w:left="102" w:hanging="102"/>
              <w:rPr>
                <w:rFonts w:asciiTheme="majorBidi" w:hAnsiTheme="majorBidi" w:cstheme="majorBidi"/>
                <w:szCs w:val="24"/>
                <w:lang w:val="en-GB"/>
              </w:rPr>
            </w:pPr>
          </w:p>
        </w:tc>
        <w:tc>
          <w:tcPr>
            <w:tcW w:w="1080" w:type="dxa"/>
          </w:tcPr>
          <w:p w:rsidRPr="008B68FE" w:rsidR="00D41766" w:rsidP="008B68FE" w:rsidRDefault="00D41766" w14:paraId="5AE71230" w14:textId="5A4FAA04">
            <w:pPr>
              <w:tabs>
                <w:tab w:val="left" w:pos="360"/>
                <w:tab w:val="left" w:pos="1080"/>
              </w:tabs>
              <w:jc w:val="center"/>
              <w:rPr>
                <w:rFonts w:asciiTheme="majorBidi" w:hAnsiTheme="majorBidi" w:cstheme="majorBidi"/>
                <w:szCs w:val="24"/>
                <w:lang w:val="en-GB"/>
              </w:rPr>
            </w:pPr>
            <w:r w:rsidRPr="008B68FE">
              <w:rPr>
                <w:rFonts w:asciiTheme="majorBidi" w:hAnsiTheme="majorBidi" w:cstheme="majorBidi"/>
                <w:szCs w:val="24"/>
              </w:rPr>
              <w:t>Malaysia</w:t>
            </w:r>
          </w:p>
        </w:tc>
        <w:tc>
          <w:tcPr>
            <w:tcW w:w="270" w:type="dxa"/>
            <w:vAlign w:val="center"/>
          </w:tcPr>
          <w:p w:rsidRPr="008B68FE" w:rsidR="00D41766" w:rsidP="008B68FE" w:rsidRDefault="00D41766" w14:paraId="6DB191D4" w14:textId="77777777">
            <w:pPr>
              <w:tabs>
                <w:tab w:val="left" w:pos="360"/>
                <w:tab w:val="left" w:pos="1080"/>
              </w:tabs>
              <w:ind w:left="102" w:hanging="102"/>
              <w:jc w:val="center"/>
              <w:rPr>
                <w:rFonts w:asciiTheme="majorBidi" w:hAnsiTheme="majorBidi" w:cstheme="majorBidi"/>
                <w:szCs w:val="24"/>
                <w:lang w:val="en-GB"/>
              </w:rPr>
            </w:pPr>
          </w:p>
        </w:tc>
        <w:tc>
          <w:tcPr>
            <w:tcW w:w="2519" w:type="dxa"/>
          </w:tcPr>
          <w:p w:rsidRPr="008B68FE" w:rsidR="00D41766" w:rsidP="008B68FE" w:rsidRDefault="00D41766" w14:paraId="50345C6A" w14:textId="489A4D87">
            <w:pPr>
              <w:tabs>
                <w:tab w:val="left" w:pos="34"/>
                <w:tab w:val="left" w:pos="900"/>
              </w:tabs>
              <w:ind w:right="-108"/>
              <w:rPr>
                <w:rFonts w:asciiTheme="majorBidi" w:hAnsiTheme="majorBidi" w:cstheme="majorBidi"/>
                <w:szCs w:val="24"/>
                <w:lang w:val="en-GB"/>
              </w:rPr>
            </w:pPr>
            <w:r w:rsidRPr="008B68FE">
              <w:rPr>
                <w:rFonts w:asciiTheme="majorBidi" w:hAnsiTheme="majorBidi" w:cstheme="majorBidi"/>
                <w:szCs w:val="24"/>
              </w:rPr>
              <w:t>Procurement of biomass fuel for sale to the parent company</w:t>
            </w:r>
          </w:p>
        </w:tc>
        <w:tc>
          <w:tcPr>
            <w:tcW w:w="270" w:type="dxa"/>
            <w:vAlign w:val="center"/>
          </w:tcPr>
          <w:p w:rsidRPr="008B68FE" w:rsidR="00D41766" w:rsidP="008B68FE" w:rsidRDefault="00D41766" w14:paraId="03CA25A7" w14:textId="77777777">
            <w:pPr>
              <w:tabs>
                <w:tab w:val="left" w:pos="360"/>
                <w:tab w:val="left" w:pos="900"/>
              </w:tabs>
              <w:ind w:left="88" w:hanging="88"/>
              <w:jc w:val="center"/>
              <w:rPr>
                <w:rFonts w:asciiTheme="majorBidi" w:hAnsiTheme="majorBidi" w:cstheme="majorBidi"/>
                <w:b/>
                <w:bCs/>
                <w:szCs w:val="24"/>
                <w:lang w:val="en-GB"/>
              </w:rPr>
            </w:pPr>
          </w:p>
        </w:tc>
        <w:tc>
          <w:tcPr>
            <w:tcW w:w="990" w:type="dxa"/>
            <w:vAlign w:val="center"/>
          </w:tcPr>
          <w:p w:rsidRPr="008B68FE" w:rsidR="00D41766" w:rsidP="008B68FE" w:rsidRDefault="00D41766" w14:paraId="41F1D786" w14:textId="77777777">
            <w:pPr>
              <w:tabs>
                <w:tab w:val="left" w:pos="360"/>
                <w:tab w:val="left" w:pos="900"/>
              </w:tabs>
              <w:jc w:val="right"/>
              <w:rPr>
                <w:rFonts w:asciiTheme="majorBidi" w:hAnsiTheme="majorBidi" w:cstheme="majorBidi"/>
                <w:szCs w:val="24"/>
              </w:rPr>
            </w:pPr>
            <w:r w:rsidRPr="008B68FE">
              <w:rPr>
                <w:rFonts w:asciiTheme="majorBidi" w:hAnsiTheme="majorBidi" w:cstheme="majorBidi"/>
                <w:szCs w:val="24"/>
              </w:rPr>
              <w:t>90.24</w:t>
            </w:r>
          </w:p>
          <w:p w:rsidRPr="008B68FE" w:rsidR="00D41766" w:rsidP="008B68FE" w:rsidRDefault="00D41766" w14:paraId="7D1334A8" w14:textId="77777777">
            <w:pPr>
              <w:tabs>
                <w:tab w:val="left" w:pos="360"/>
                <w:tab w:val="left" w:pos="900"/>
              </w:tabs>
              <w:ind w:left="-48"/>
              <w:jc w:val="right"/>
              <w:rPr>
                <w:rFonts w:asciiTheme="majorBidi" w:hAnsiTheme="majorBidi" w:cstheme="majorBidi"/>
                <w:szCs w:val="24"/>
              </w:rPr>
            </w:pPr>
          </w:p>
        </w:tc>
        <w:tc>
          <w:tcPr>
            <w:tcW w:w="270" w:type="dxa"/>
          </w:tcPr>
          <w:p w:rsidRPr="008B68FE" w:rsidR="00D41766" w:rsidP="008B68FE" w:rsidRDefault="00D41766" w14:paraId="64D80BB0" w14:textId="77777777">
            <w:pPr>
              <w:tabs>
                <w:tab w:val="left" w:pos="360"/>
                <w:tab w:val="left" w:pos="900"/>
              </w:tabs>
              <w:ind w:left="-48"/>
              <w:jc w:val="right"/>
              <w:rPr>
                <w:rFonts w:asciiTheme="majorBidi" w:hAnsiTheme="majorBidi" w:cstheme="majorBidi"/>
                <w:szCs w:val="24"/>
              </w:rPr>
            </w:pPr>
          </w:p>
        </w:tc>
        <w:tc>
          <w:tcPr>
            <w:tcW w:w="900" w:type="dxa"/>
            <w:tcBorders>
              <w:bottom w:val="nil"/>
            </w:tcBorders>
            <w:vAlign w:val="center"/>
          </w:tcPr>
          <w:p w:rsidRPr="008B68FE" w:rsidR="00D41766" w:rsidP="008B68FE" w:rsidRDefault="00D41766" w14:paraId="57F1E235" w14:textId="77777777">
            <w:pPr>
              <w:tabs>
                <w:tab w:val="left" w:pos="360"/>
                <w:tab w:val="left" w:pos="900"/>
              </w:tabs>
              <w:jc w:val="right"/>
              <w:rPr>
                <w:rFonts w:asciiTheme="majorBidi" w:hAnsiTheme="majorBidi" w:cstheme="majorBidi"/>
                <w:szCs w:val="24"/>
              </w:rPr>
            </w:pPr>
            <w:r w:rsidRPr="008B68FE">
              <w:rPr>
                <w:rFonts w:asciiTheme="majorBidi" w:hAnsiTheme="majorBidi" w:cstheme="majorBidi"/>
                <w:szCs w:val="24"/>
              </w:rPr>
              <w:t>90.24</w:t>
            </w:r>
          </w:p>
          <w:p w:rsidRPr="008B68FE" w:rsidR="00D41766" w:rsidP="008B68FE" w:rsidRDefault="00D41766" w14:paraId="4F45461D" w14:textId="77777777">
            <w:pPr>
              <w:tabs>
                <w:tab w:val="left" w:pos="360"/>
                <w:tab w:val="left" w:pos="900"/>
              </w:tabs>
              <w:ind w:left="-48"/>
              <w:jc w:val="right"/>
              <w:rPr>
                <w:rFonts w:asciiTheme="majorBidi" w:hAnsiTheme="majorBidi" w:cstheme="majorBidi"/>
                <w:szCs w:val="24"/>
              </w:rPr>
            </w:pPr>
          </w:p>
        </w:tc>
        <w:tc>
          <w:tcPr>
            <w:tcW w:w="270" w:type="dxa"/>
            <w:vAlign w:val="center"/>
          </w:tcPr>
          <w:p w:rsidRPr="008B68FE" w:rsidR="00D41766" w:rsidP="008B68FE" w:rsidRDefault="00D41766" w14:paraId="2F9FA4F2" w14:textId="77777777">
            <w:pPr>
              <w:tabs>
                <w:tab w:val="left" w:pos="360"/>
                <w:tab w:val="left" w:pos="900"/>
              </w:tabs>
              <w:jc w:val="right"/>
              <w:rPr>
                <w:rFonts w:asciiTheme="majorBidi" w:hAnsiTheme="majorBidi" w:cstheme="majorBidi"/>
                <w:szCs w:val="24"/>
              </w:rPr>
            </w:pPr>
          </w:p>
        </w:tc>
        <w:tc>
          <w:tcPr>
            <w:tcW w:w="1084" w:type="dxa"/>
            <w:vAlign w:val="center"/>
          </w:tcPr>
          <w:p w:rsidRPr="008B68FE" w:rsidR="00D41766" w:rsidP="008B68FE" w:rsidRDefault="00D41766" w14:paraId="33E46BD1" w14:textId="77777777">
            <w:pPr>
              <w:tabs>
                <w:tab w:val="left" w:pos="360"/>
                <w:tab w:val="left" w:pos="900"/>
              </w:tabs>
              <w:jc w:val="right"/>
              <w:rPr>
                <w:rFonts w:asciiTheme="majorBidi" w:hAnsiTheme="majorBidi" w:cstheme="majorBidi"/>
                <w:szCs w:val="24"/>
              </w:rPr>
            </w:pPr>
            <w:r w:rsidRPr="008B68FE">
              <w:rPr>
                <w:rFonts w:asciiTheme="majorBidi" w:hAnsiTheme="majorBidi" w:cstheme="majorBidi"/>
                <w:szCs w:val="24"/>
              </w:rPr>
              <w:t>2,304,865</w:t>
            </w:r>
          </w:p>
          <w:p w:rsidRPr="008B68FE" w:rsidR="00D41766" w:rsidP="008B68FE" w:rsidRDefault="00D41766" w14:paraId="1A87ACA9" w14:textId="4098E2B5">
            <w:pPr>
              <w:tabs>
                <w:tab w:val="left" w:pos="360"/>
                <w:tab w:val="left" w:pos="900"/>
              </w:tabs>
              <w:jc w:val="right"/>
              <w:rPr>
                <w:rFonts w:asciiTheme="majorBidi" w:hAnsiTheme="majorBidi" w:cstheme="majorBidi"/>
                <w:szCs w:val="24"/>
                <w:lang w:val="en-GB"/>
              </w:rPr>
            </w:pPr>
            <w:r w:rsidRPr="008B68FE">
              <w:rPr>
                <w:rFonts w:asciiTheme="majorBidi" w:hAnsiTheme="majorBidi" w:cstheme="majorBidi"/>
                <w:szCs w:val="24"/>
              </w:rPr>
              <w:t>Ringgit</w:t>
            </w:r>
          </w:p>
        </w:tc>
        <w:tc>
          <w:tcPr>
            <w:tcW w:w="254" w:type="dxa"/>
            <w:vAlign w:val="center"/>
          </w:tcPr>
          <w:p w:rsidRPr="008B68FE" w:rsidR="00D41766" w:rsidP="008B68FE" w:rsidRDefault="00D41766" w14:paraId="61F79394" w14:textId="77777777">
            <w:pPr>
              <w:tabs>
                <w:tab w:val="left" w:pos="360"/>
                <w:tab w:val="left" w:pos="900"/>
              </w:tabs>
              <w:jc w:val="right"/>
              <w:rPr>
                <w:rFonts w:asciiTheme="majorBidi" w:hAnsiTheme="majorBidi" w:cstheme="majorBidi"/>
                <w:szCs w:val="24"/>
              </w:rPr>
            </w:pPr>
          </w:p>
        </w:tc>
        <w:tc>
          <w:tcPr>
            <w:tcW w:w="1096" w:type="dxa"/>
            <w:tcBorders>
              <w:bottom w:val="nil"/>
            </w:tcBorders>
            <w:vAlign w:val="center"/>
          </w:tcPr>
          <w:p w:rsidRPr="008B68FE" w:rsidR="00D41766" w:rsidP="008B68FE" w:rsidRDefault="00D41766" w14:paraId="757FEA8F" w14:textId="77777777">
            <w:pPr>
              <w:tabs>
                <w:tab w:val="left" w:pos="360"/>
                <w:tab w:val="left" w:pos="900"/>
              </w:tabs>
              <w:jc w:val="right"/>
              <w:rPr>
                <w:rFonts w:asciiTheme="majorBidi" w:hAnsiTheme="majorBidi" w:cstheme="majorBidi"/>
                <w:szCs w:val="24"/>
              </w:rPr>
            </w:pPr>
            <w:r w:rsidRPr="008B68FE">
              <w:rPr>
                <w:rFonts w:asciiTheme="majorBidi" w:hAnsiTheme="majorBidi" w:cstheme="majorBidi"/>
                <w:szCs w:val="24"/>
              </w:rPr>
              <w:t>2,304,865</w:t>
            </w:r>
          </w:p>
          <w:p w:rsidRPr="008B68FE" w:rsidR="00D41766" w:rsidP="008B68FE" w:rsidRDefault="00D41766" w14:paraId="71E579D7" w14:textId="6759C154">
            <w:pPr>
              <w:tabs>
                <w:tab w:val="left" w:pos="360"/>
                <w:tab w:val="left" w:pos="900"/>
              </w:tabs>
              <w:jc w:val="right"/>
              <w:rPr>
                <w:rFonts w:asciiTheme="majorBidi" w:hAnsiTheme="majorBidi" w:cstheme="majorBidi"/>
                <w:szCs w:val="24"/>
                <w:lang w:val="en-GB"/>
              </w:rPr>
            </w:pPr>
            <w:r w:rsidRPr="008B68FE">
              <w:rPr>
                <w:rFonts w:asciiTheme="majorBidi" w:hAnsiTheme="majorBidi" w:cstheme="majorBidi"/>
                <w:szCs w:val="24"/>
              </w:rPr>
              <w:t>Ringgit</w:t>
            </w:r>
          </w:p>
        </w:tc>
        <w:tc>
          <w:tcPr>
            <w:tcW w:w="236" w:type="dxa"/>
            <w:vAlign w:val="center"/>
          </w:tcPr>
          <w:p w:rsidRPr="008B68FE" w:rsidR="00D41766" w:rsidP="008B68FE" w:rsidRDefault="00D41766" w14:paraId="40426278" w14:textId="77777777">
            <w:pPr>
              <w:tabs>
                <w:tab w:val="left" w:pos="360"/>
                <w:tab w:val="left" w:pos="900"/>
              </w:tabs>
              <w:jc w:val="right"/>
              <w:rPr>
                <w:rFonts w:asciiTheme="majorBidi" w:hAnsiTheme="majorBidi" w:cstheme="majorBidi"/>
                <w:szCs w:val="24"/>
              </w:rPr>
            </w:pPr>
          </w:p>
        </w:tc>
        <w:tc>
          <w:tcPr>
            <w:tcW w:w="1114" w:type="dxa"/>
            <w:vAlign w:val="center"/>
          </w:tcPr>
          <w:p w:rsidRPr="008B68FE" w:rsidR="00D41766" w:rsidP="008B68FE" w:rsidRDefault="00D41766" w14:paraId="454E8648" w14:textId="77777777">
            <w:pPr>
              <w:tabs>
                <w:tab w:val="left" w:pos="900"/>
              </w:tabs>
              <w:jc w:val="right"/>
              <w:rPr>
                <w:rFonts w:asciiTheme="majorBidi" w:hAnsiTheme="majorBidi" w:cstheme="majorBidi"/>
                <w:szCs w:val="24"/>
                <w:lang w:val="en-GB"/>
              </w:rPr>
            </w:pPr>
            <w:r w:rsidRPr="008B68FE">
              <w:rPr>
                <w:rFonts w:asciiTheme="majorBidi" w:hAnsiTheme="majorBidi" w:cstheme="majorBidi"/>
                <w:szCs w:val="24"/>
                <w:lang w:val="en-GB"/>
              </w:rPr>
              <w:t>15,886,120</w:t>
            </w:r>
          </w:p>
          <w:p w:rsidRPr="008B68FE" w:rsidR="00D41766" w:rsidP="008B68FE" w:rsidRDefault="00D41766" w14:paraId="4DC85C8D" w14:textId="77777777">
            <w:pPr>
              <w:tabs>
                <w:tab w:val="left" w:pos="900"/>
              </w:tabs>
              <w:jc w:val="right"/>
              <w:rPr>
                <w:rFonts w:asciiTheme="majorBidi" w:hAnsiTheme="majorBidi" w:cstheme="majorBidi"/>
                <w:szCs w:val="24"/>
              </w:rPr>
            </w:pPr>
          </w:p>
        </w:tc>
        <w:tc>
          <w:tcPr>
            <w:tcW w:w="244" w:type="dxa"/>
            <w:vAlign w:val="center"/>
          </w:tcPr>
          <w:p w:rsidRPr="008B68FE" w:rsidR="00D41766" w:rsidP="008B68FE" w:rsidRDefault="00D41766" w14:paraId="1A936797" w14:textId="77777777">
            <w:pPr>
              <w:tabs>
                <w:tab w:val="left" w:pos="360"/>
                <w:tab w:val="left" w:pos="900"/>
              </w:tabs>
              <w:jc w:val="right"/>
              <w:rPr>
                <w:rFonts w:asciiTheme="majorBidi" w:hAnsiTheme="majorBidi" w:cstheme="majorBidi"/>
                <w:szCs w:val="24"/>
              </w:rPr>
            </w:pPr>
          </w:p>
        </w:tc>
        <w:tc>
          <w:tcPr>
            <w:tcW w:w="1196" w:type="dxa"/>
            <w:vAlign w:val="center"/>
          </w:tcPr>
          <w:p w:rsidRPr="008B68FE" w:rsidR="00D41766" w:rsidP="008B68FE" w:rsidRDefault="00D41766" w14:paraId="475671F3" w14:textId="77777777">
            <w:pPr>
              <w:tabs>
                <w:tab w:val="left" w:pos="900"/>
              </w:tabs>
              <w:jc w:val="right"/>
              <w:rPr>
                <w:rFonts w:asciiTheme="majorBidi" w:hAnsiTheme="majorBidi" w:cstheme="majorBidi"/>
                <w:szCs w:val="24"/>
                <w:lang w:val="en-GB"/>
              </w:rPr>
            </w:pPr>
            <w:r w:rsidRPr="008B68FE">
              <w:rPr>
                <w:rFonts w:asciiTheme="majorBidi" w:hAnsiTheme="majorBidi" w:cstheme="majorBidi"/>
                <w:szCs w:val="24"/>
                <w:lang w:val="en-GB"/>
              </w:rPr>
              <w:t>15,886,120</w:t>
            </w:r>
          </w:p>
          <w:p w:rsidRPr="008B68FE" w:rsidR="00D41766" w:rsidP="008B68FE" w:rsidRDefault="00D41766" w14:paraId="23F9C195" w14:textId="77777777">
            <w:pPr>
              <w:tabs>
                <w:tab w:val="left" w:pos="900"/>
              </w:tabs>
              <w:jc w:val="right"/>
              <w:rPr>
                <w:rFonts w:asciiTheme="majorBidi" w:hAnsiTheme="majorBidi" w:cstheme="majorBidi"/>
                <w:szCs w:val="24"/>
              </w:rPr>
            </w:pPr>
          </w:p>
        </w:tc>
      </w:tr>
      <w:tr w:rsidRPr="008B68FE" w:rsidR="00D41766" w:rsidTr="00D41766" w14:paraId="785E53E1" w14:textId="77777777">
        <w:trPr>
          <w:trHeight w:val="428"/>
        </w:trPr>
        <w:tc>
          <w:tcPr>
            <w:tcW w:w="3417" w:type="dxa"/>
            <w:gridSpan w:val="3"/>
          </w:tcPr>
          <w:p w:rsidRPr="008B68FE" w:rsidR="00D41766" w:rsidP="008B68FE" w:rsidRDefault="00D41766" w14:paraId="0894B69B" w14:textId="01612295">
            <w:pPr>
              <w:tabs>
                <w:tab w:val="left" w:pos="360"/>
                <w:tab w:val="left" w:pos="1080"/>
              </w:tabs>
              <w:rPr>
                <w:rFonts w:asciiTheme="majorBidi" w:hAnsiTheme="majorBidi" w:cstheme="majorBidi"/>
                <w:szCs w:val="24"/>
              </w:rPr>
            </w:pPr>
            <w:r w:rsidRPr="008B68FE">
              <w:rPr>
                <w:rFonts w:asciiTheme="majorBidi" w:hAnsiTheme="majorBidi" w:cstheme="majorBidi"/>
                <w:szCs w:val="24"/>
                <w:u w:val="single"/>
              </w:rPr>
              <w:t>Less</w:t>
            </w:r>
            <w:r w:rsidRPr="008B68FE">
              <w:rPr>
                <w:rFonts w:asciiTheme="majorBidi" w:hAnsiTheme="majorBidi" w:cstheme="majorBidi"/>
                <w:szCs w:val="24"/>
              </w:rPr>
              <w:t xml:space="preserve"> </w:t>
            </w:r>
            <w:r w:rsidRPr="008B68FE">
              <w:rPr>
                <w:rFonts w:asciiTheme="majorBidi" w:hAnsiTheme="majorBidi" w:cstheme="majorBidi"/>
                <w:szCs w:val="24"/>
                <w:lang w:val="en-GB"/>
              </w:rPr>
              <w:t xml:space="preserve">Allowance for devaluation of </w:t>
            </w:r>
            <w:r w:rsidRPr="008B68FE">
              <w:rPr>
                <w:rFonts w:asciiTheme="majorBidi" w:hAnsiTheme="majorBidi" w:cstheme="majorBidi"/>
                <w:szCs w:val="24"/>
              </w:rPr>
              <w:t xml:space="preserve">investments </w:t>
            </w:r>
          </w:p>
        </w:tc>
        <w:tc>
          <w:tcPr>
            <w:tcW w:w="270" w:type="dxa"/>
            <w:vAlign w:val="center"/>
          </w:tcPr>
          <w:p w:rsidRPr="008B68FE" w:rsidR="00D41766" w:rsidP="008B68FE" w:rsidRDefault="00D41766" w14:paraId="4C2DFD8C" w14:textId="77777777">
            <w:pPr>
              <w:tabs>
                <w:tab w:val="left" w:pos="360"/>
                <w:tab w:val="left" w:pos="1080"/>
              </w:tabs>
              <w:ind w:left="102" w:hanging="102"/>
              <w:jc w:val="center"/>
              <w:rPr>
                <w:rFonts w:asciiTheme="majorBidi" w:hAnsiTheme="majorBidi" w:cstheme="majorBidi"/>
                <w:szCs w:val="24"/>
                <w:lang w:val="en-GB"/>
              </w:rPr>
            </w:pPr>
          </w:p>
        </w:tc>
        <w:tc>
          <w:tcPr>
            <w:tcW w:w="2519" w:type="dxa"/>
          </w:tcPr>
          <w:p w:rsidRPr="008B68FE" w:rsidR="00D41766" w:rsidP="008B68FE" w:rsidRDefault="00D41766" w14:paraId="1B64C844" w14:textId="77777777">
            <w:pPr>
              <w:tabs>
                <w:tab w:val="left" w:pos="34"/>
                <w:tab w:val="left" w:pos="900"/>
              </w:tabs>
              <w:ind w:right="-108"/>
              <w:rPr>
                <w:rFonts w:asciiTheme="majorBidi" w:hAnsiTheme="majorBidi" w:cstheme="majorBidi"/>
                <w:szCs w:val="24"/>
              </w:rPr>
            </w:pPr>
          </w:p>
        </w:tc>
        <w:tc>
          <w:tcPr>
            <w:tcW w:w="270" w:type="dxa"/>
            <w:vAlign w:val="center"/>
          </w:tcPr>
          <w:p w:rsidRPr="008B68FE" w:rsidR="00D41766" w:rsidP="008B68FE" w:rsidRDefault="00D41766" w14:paraId="04639B78" w14:textId="77777777">
            <w:pPr>
              <w:tabs>
                <w:tab w:val="left" w:pos="360"/>
                <w:tab w:val="left" w:pos="900"/>
              </w:tabs>
              <w:ind w:left="88" w:hanging="88"/>
              <w:jc w:val="center"/>
              <w:rPr>
                <w:rFonts w:asciiTheme="majorBidi" w:hAnsiTheme="majorBidi" w:cstheme="majorBidi"/>
                <w:b/>
                <w:bCs/>
                <w:szCs w:val="24"/>
                <w:lang w:val="en-GB"/>
              </w:rPr>
            </w:pPr>
          </w:p>
        </w:tc>
        <w:tc>
          <w:tcPr>
            <w:tcW w:w="990" w:type="dxa"/>
          </w:tcPr>
          <w:p w:rsidRPr="008B68FE" w:rsidR="00D41766" w:rsidP="008B68FE" w:rsidRDefault="00D41766" w14:paraId="7C4FF7FF" w14:textId="77777777">
            <w:pPr>
              <w:tabs>
                <w:tab w:val="left" w:pos="360"/>
                <w:tab w:val="left" w:pos="900"/>
              </w:tabs>
              <w:ind w:left="-48"/>
              <w:jc w:val="right"/>
              <w:rPr>
                <w:rFonts w:asciiTheme="majorBidi" w:hAnsiTheme="majorBidi" w:cstheme="majorBidi"/>
                <w:szCs w:val="24"/>
              </w:rPr>
            </w:pPr>
          </w:p>
        </w:tc>
        <w:tc>
          <w:tcPr>
            <w:tcW w:w="270" w:type="dxa"/>
          </w:tcPr>
          <w:p w:rsidRPr="008B68FE" w:rsidR="00D41766" w:rsidP="008B68FE" w:rsidRDefault="00D41766" w14:paraId="22E9F4B0" w14:textId="77777777">
            <w:pPr>
              <w:tabs>
                <w:tab w:val="left" w:pos="360"/>
                <w:tab w:val="left" w:pos="900"/>
              </w:tabs>
              <w:ind w:left="-48"/>
              <w:jc w:val="right"/>
              <w:rPr>
                <w:rFonts w:asciiTheme="majorBidi" w:hAnsiTheme="majorBidi" w:cstheme="majorBidi"/>
                <w:szCs w:val="24"/>
              </w:rPr>
            </w:pPr>
          </w:p>
        </w:tc>
        <w:tc>
          <w:tcPr>
            <w:tcW w:w="900" w:type="dxa"/>
            <w:tcBorders>
              <w:bottom w:val="nil"/>
            </w:tcBorders>
            <w:vAlign w:val="center"/>
          </w:tcPr>
          <w:p w:rsidRPr="008B68FE" w:rsidR="00D41766" w:rsidP="008B68FE" w:rsidRDefault="00D41766" w14:paraId="045CD1F1" w14:textId="77777777">
            <w:pPr>
              <w:tabs>
                <w:tab w:val="left" w:pos="360"/>
                <w:tab w:val="left" w:pos="900"/>
              </w:tabs>
              <w:jc w:val="right"/>
              <w:rPr>
                <w:rFonts w:asciiTheme="majorBidi" w:hAnsiTheme="majorBidi" w:cstheme="majorBidi"/>
                <w:szCs w:val="24"/>
              </w:rPr>
            </w:pPr>
          </w:p>
        </w:tc>
        <w:tc>
          <w:tcPr>
            <w:tcW w:w="270" w:type="dxa"/>
            <w:vAlign w:val="center"/>
          </w:tcPr>
          <w:p w:rsidRPr="008B68FE" w:rsidR="00D41766" w:rsidP="008B68FE" w:rsidRDefault="00D41766" w14:paraId="77EEC165" w14:textId="77777777">
            <w:pPr>
              <w:tabs>
                <w:tab w:val="left" w:pos="360"/>
                <w:tab w:val="left" w:pos="900"/>
              </w:tabs>
              <w:jc w:val="right"/>
              <w:rPr>
                <w:rFonts w:asciiTheme="majorBidi" w:hAnsiTheme="majorBidi" w:cstheme="majorBidi"/>
                <w:szCs w:val="24"/>
              </w:rPr>
            </w:pPr>
          </w:p>
        </w:tc>
        <w:tc>
          <w:tcPr>
            <w:tcW w:w="1084" w:type="dxa"/>
            <w:vAlign w:val="center"/>
          </w:tcPr>
          <w:p w:rsidRPr="008B68FE" w:rsidR="00D41766" w:rsidP="008B68FE" w:rsidRDefault="00D41766" w14:paraId="1D7E3E66" w14:textId="77777777">
            <w:pPr>
              <w:tabs>
                <w:tab w:val="left" w:pos="360"/>
                <w:tab w:val="left" w:pos="900"/>
              </w:tabs>
              <w:jc w:val="right"/>
              <w:rPr>
                <w:rFonts w:asciiTheme="majorBidi" w:hAnsiTheme="majorBidi" w:cstheme="majorBidi"/>
                <w:szCs w:val="24"/>
                <w:lang w:val="en-GB"/>
              </w:rPr>
            </w:pPr>
          </w:p>
        </w:tc>
        <w:tc>
          <w:tcPr>
            <w:tcW w:w="254" w:type="dxa"/>
            <w:vAlign w:val="center"/>
          </w:tcPr>
          <w:p w:rsidRPr="008B68FE" w:rsidR="00D41766" w:rsidP="008B68FE" w:rsidRDefault="00D41766" w14:paraId="0F2C8887" w14:textId="77777777">
            <w:pPr>
              <w:tabs>
                <w:tab w:val="left" w:pos="360"/>
                <w:tab w:val="left" w:pos="900"/>
              </w:tabs>
              <w:jc w:val="right"/>
              <w:rPr>
                <w:rFonts w:asciiTheme="majorBidi" w:hAnsiTheme="majorBidi" w:cstheme="majorBidi"/>
                <w:szCs w:val="24"/>
              </w:rPr>
            </w:pPr>
          </w:p>
        </w:tc>
        <w:tc>
          <w:tcPr>
            <w:tcW w:w="1096" w:type="dxa"/>
            <w:tcBorders>
              <w:bottom w:val="nil"/>
            </w:tcBorders>
            <w:vAlign w:val="center"/>
          </w:tcPr>
          <w:p w:rsidRPr="008B68FE" w:rsidR="00D41766" w:rsidP="008B68FE" w:rsidRDefault="00D41766" w14:paraId="3A7E62BC" w14:textId="77777777">
            <w:pPr>
              <w:tabs>
                <w:tab w:val="left" w:pos="360"/>
                <w:tab w:val="left" w:pos="900"/>
              </w:tabs>
              <w:jc w:val="right"/>
              <w:rPr>
                <w:rFonts w:asciiTheme="majorBidi" w:hAnsiTheme="majorBidi" w:cstheme="majorBidi"/>
                <w:szCs w:val="24"/>
              </w:rPr>
            </w:pPr>
          </w:p>
        </w:tc>
        <w:tc>
          <w:tcPr>
            <w:tcW w:w="236" w:type="dxa"/>
            <w:vAlign w:val="center"/>
          </w:tcPr>
          <w:p w:rsidRPr="008B68FE" w:rsidR="00D41766" w:rsidP="008B68FE" w:rsidRDefault="00D41766" w14:paraId="1D9E88E9" w14:textId="77777777">
            <w:pPr>
              <w:tabs>
                <w:tab w:val="left" w:pos="360"/>
                <w:tab w:val="left" w:pos="900"/>
              </w:tabs>
              <w:jc w:val="right"/>
              <w:rPr>
                <w:rFonts w:asciiTheme="majorBidi" w:hAnsiTheme="majorBidi" w:cstheme="majorBidi"/>
                <w:szCs w:val="24"/>
              </w:rPr>
            </w:pPr>
          </w:p>
        </w:tc>
        <w:tc>
          <w:tcPr>
            <w:tcW w:w="1114" w:type="dxa"/>
            <w:tcBorders>
              <w:bottom w:val="single" w:color="auto" w:sz="4" w:space="0"/>
            </w:tcBorders>
            <w:vAlign w:val="center"/>
          </w:tcPr>
          <w:p w:rsidRPr="008B68FE" w:rsidR="00D41766" w:rsidP="008B68FE" w:rsidRDefault="00D41766" w14:paraId="65F7187A" w14:textId="47346B02">
            <w:pPr>
              <w:tabs>
                <w:tab w:val="left" w:pos="900"/>
              </w:tabs>
              <w:jc w:val="right"/>
              <w:rPr>
                <w:rFonts w:asciiTheme="majorBidi" w:hAnsiTheme="majorBidi" w:cstheme="majorBidi"/>
                <w:szCs w:val="24"/>
              </w:rPr>
            </w:pPr>
            <w:r w:rsidRPr="008B68FE">
              <w:rPr>
                <w:rFonts w:asciiTheme="majorBidi" w:hAnsiTheme="majorBidi" w:cstheme="majorBidi"/>
                <w:szCs w:val="24"/>
                <w:lang w:val="en-GB"/>
              </w:rPr>
              <w:t>(38,765,616)</w:t>
            </w:r>
          </w:p>
        </w:tc>
        <w:tc>
          <w:tcPr>
            <w:tcW w:w="244" w:type="dxa"/>
            <w:vAlign w:val="center"/>
          </w:tcPr>
          <w:p w:rsidRPr="008B68FE" w:rsidR="00D41766" w:rsidP="008B68FE" w:rsidRDefault="00D41766" w14:paraId="5372E53F" w14:textId="77777777">
            <w:pPr>
              <w:tabs>
                <w:tab w:val="left" w:pos="360"/>
                <w:tab w:val="left" w:pos="900"/>
              </w:tabs>
              <w:jc w:val="right"/>
              <w:rPr>
                <w:rFonts w:asciiTheme="majorBidi" w:hAnsiTheme="majorBidi" w:cstheme="majorBidi"/>
                <w:szCs w:val="24"/>
              </w:rPr>
            </w:pPr>
          </w:p>
        </w:tc>
        <w:tc>
          <w:tcPr>
            <w:tcW w:w="1196" w:type="dxa"/>
            <w:tcBorders>
              <w:bottom w:val="single" w:color="auto" w:sz="4" w:space="0"/>
            </w:tcBorders>
            <w:vAlign w:val="center"/>
          </w:tcPr>
          <w:p w:rsidRPr="008B68FE" w:rsidR="00D41766" w:rsidP="008B68FE" w:rsidRDefault="00D41766" w14:paraId="79D1956C" w14:textId="124048C5">
            <w:pPr>
              <w:tabs>
                <w:tab w:val="left" w:pos="900"/>
              </w:tabs>
              <w:jc w:val="right"/>
              <w:rPr>
                <w:rFonts w:asciiTheme="majorBidi" w:hAnsiTheme="majorBidi" w:cstheme="majorBidi"/>
                <w:szCs w:val="24"/>
                <w:lang w:val="en-GB"/>
              </w:rPr>
            </w:pPr>
            <w:r w:rsidRPr="008B68FE">
              <w:rPr>
                <w:rFonts w:asciiTheme="majorBidi" w:hAnsiTheme="majorBidi" w:cstheme="majorBidi"/>
                <w:szCs w:val="24"/>
                <w:lang w:val="en-GB"/>
              </w:rPr>
              <w:t>(38,765,616)</w:t>
            </w:r>
          </w:p>
        </w:tc>
      </w:tr>
      <w:tr w:rsidRPr="008B68FE" w:rsidR="00D41766" w:rsidTr="00D41766" w14:paraId="00B57DE1" w14:textId="77777777">
        <w:trPr>
          <w:trHeight w:val="420"/>
        </w:trPr>
        <w:tc>
          <w:tcPr>
            <w:tcW w:w="3417" w:type="dxa"/>
            <w:gridSpan w:val="3"/>
            <w:vAlign w:val="bottom"/>
          </w:tcPr>
          <w:p w:rsidRPr="008B68FE" w:rsidR="00D41766" w:rsidP="008B68FE" w:rsidRDefault="00D41766" w14:paraId="5E695634" w14:textId="6CCA2337">
            <w:pPr>
              <w:tabs>
                <w:tab w:val="left" w:pos="360"/>
                <w:tab w:val="left" w:pos="1080"/>
              </w:tabs>
              <w:rPr>
                <w:rFonts w:asciiTheme="majorBidi" w:hAnsiTheme="majorBidi" w:cstheme="majorBidi"/>
                <w:szCs w:val="24"/>
                <w:cs/>
                <w:lang w:val="en-GB"/>
              </w:rPr>
            </w:pPr>
            <w:r w:rsidRPr="008B68FE">
              <w:rPr>
                <w:rFonts w:asciiTheme="majorBidi" w:hAnsiTheme="majorBidi" w:cstheme="majorBidi"/>
                <w:szCs w:val="24"/>
                <w:lang w:val="en-GB"/>
              </w:rPr>
              <w:t xml:space="preserve">Total </w:t>
            </w:r>
            <w:r w:rsidRPr="008B68FE">
              <w:rPr>
                <w:rFonts w:asciiTheme="majorBidi" w:hAnsiTheme="majorBidi" w:cstheme="majorBidi"/>
                <w:szCs w:val="24"/>
              </w:rPr>
              <w:t>investments in subsidiary companies</w:t>
            </w:r>
          </w:p>
        </w:tc>
        <w:tc>
          <w:tcPr>
            <w:tcW w:w="270" w:type="dxa"/>
          </w:tcPr>
          <w:p w:rsidRPr="00A74DAB" w:rsidR="00D41766" w:rsidP="008B68FE" w:rsidRDefault="00D41766" w14:paraId="0A1CFFBB" w14:textId="77777777">
            <w:pPr>
              <w:tabs>
                <w:tab w:val="left" w:pos="360"/>
                <w:tab w:val="left" w:pos="1080"/>
              </w:tabs>
              <w:rPr>
                <w:rFonts w:asciiTheme="majorBidi" w:hAnsiTheme="majorBidi" w:cstheme="majorBidi"/>
                <w:szCs w:val="24"/>
                <w:cs/>
              </w:rPr>
            </w:pPr>
          </w:p>
        </w:tc>
        <w:tc>
          <w:tcPr>
            <w:tcW w:w="2519" w:type="dxa"/>
          </w:tcPr>
          <w:p w:rsidRPr="008B68FE" w:rsidR="00D41766" w:rsidP="008B68FE" w:rsidRDefault="00D41766" w14:paraId="158B5F8F" w14:textId="77777777">
            <w:pPr>
              <w:tabs>
                <w:tab w:val="left" w:pos="34"/>
                <w:tab w:val="left" w:pos="900"/>
              </w:tabs>
              <w:ind w:right="-108"/>
              <w:rPr>
                <w:rFonts w:asciiTheme="majorBidi" w:hAnsiTheme="majorBidi" w:cstheme="majorBidi"/>
                <w:szCs w:val="24"/>
                <w:lang w:val="en-GB"/>
              </w:rPr>
            </w:pPr>
          </w:p>
        </w:tc>
        <w:tc>
          <w:tcPr>
            <w:tcW w:w="270" w:type="dxa"/>
          </w:tcPr>
          <w:p w:rsidRPr="008B68FE" w:rsidR="00D41766" w:rsidP="008B68FE" w:rsidRDefault="00D41766" w14:paraId="1EDDB463" w14:textId="77777777">
            <w:pPr>
              <w:tabs>
                <w:tab w:val="left" w:pos="360"/>
                <w:tab w:val="left" w:pos="900"/>
              </w:tabs>
              <w:ind w:left="88" w:hanging="88"/>
              <w:jc w:val="right"/>
              <w:rPr>
                <w:rFonts w:asciiTheme="majorBidi" w:hAnsiTheme="majorBidi" w:cstheme="majorBidi"/>
                <w:b/>
                <w:bCs/>
                <w:szCs w:val="24"/>
                <w:lang w:val="en-GB"/>
              </w:rPr>
            </w:pPr>
          </w:p>
        </w:tc>
        <w:tc>
          <w:tcPr>
            <w:tcW w:w="990" w:type="dxa"/>
            <w:vAlign w:val="bottom"/>
          </w:tcPr>
          <w:p w:rsidRPr="008B68FE" w:rsidR="00D41766" w:rsidP="008B68FE" w:rsidRDefault="00D41766" w14:paraId="3A5DFFB9" w14:textId="77777777">
            <w:pPr>
              <w:tabs>
                <w:tab w:val="left" w:pos="360"/>
                <w:tab w:val="left" w:pos="900"/>
              </w:tabs>
              <w:jc w:val="right"/>
              <w:rPr>
                <w:rFonts w:asciiTheme="majorBidi" w:hAnsiTheme="majorBidi" w:cstheme="majorBidi"/>
                <w:szCs w:val="24"/>
                <w:lang w:val="en-GB"/>
              </w:rPr>
            </w:pPr>
          </w:p>
        </w:tc>
        <w:tc>
          <w:tcPr>
            <w:tcW w:w="270" w:type="dxa"/>
            <w:vAlign w:val="bottom"/>
          </w:tcPr>
          <w:p w:rsidRPr="008B68FE" w:rsidR="00D41766" w:rsidP="008B68FE" w:rsidRDefault="00D41766" w14:paraId="43283A2B" w14:textId="77777777">
            <w:pPr>
              <w:tabs>
                <w:tab w:val="left" w:pos="360"/>
                <w:tab w:val="left" w:pos="900"/>
              </w:tabs>
              <w:ind w:left="-48"/>
              <w:jc w:val="right"/>
              <w:rPr>
                <w:rFonts w:asciiTheme="majorBidi" w:hAnsiTheme="majorBidi" w:cstheme="majorBidi"/>
                <w:szCs w:val="24"/>
                <w:lang w:val="en-GB"/>
              </w:rPr>
            </w:pPr>
          </w:p>
        </w:tc>
        <w:tc>
          <w:tcPr>
            <w:tcW w:w="900" w:type="dxa"/>
            <w:vAlign w:val="bottom"/>
          </w:tcPr>
          <w:p w:rsidRPr="008B68FE" w:rsidR="00D41766" w:rsidP="008B68FE" w:rsidRDefault="00D41766" w14:paraId="794C54EA" w14:textId="77777777">
            <w:pPr>
              <w:tabs>
                <w:tab w:val="left" w:pos="360"/>
                <w:tab w:val="left" w:pos="900"/>
              </w:tabs>
              <w:jc w:val="right"/>
              <w:rPr>
                <w:rFonts w:asciiTheme="majorBidi" w:hAnsiTheme="majorBidi" w:cstheme="majorBidi"/>
                <w:szCs w:val="24"/>
                <w:lang w:val="en-GB"/>
              </w:rPr>
            </w:pPr>
          </w:p>
        </w:tc>
        <w:tc>
          <w:tcPr>
            <w:tcW w:w="270" w:type="dxa"/>
            <w:vAlign w:val="bottom"/>
          </w:tcPr>
          <w:p w:rsidRPr="008B68FE" w:rsidR="00D41766" w:rsidP="008B68FE" w:rsidRDefault="00D41766" w14:paraId="00629849" w14:textId="77777777">
            <w:pPr>
              <w:tabs>
                <w:tab w:val="left" w:pos="360"/>
                <w:tab w:val="left" w:pos="900"/>
              </w:tabs>
              <w:jc w:val="right"/>
              <w:rPr>
                <w:rFonts w:asciiTheme="majorBidi" w:hAnsiTheme="majorBidi" w:cstheme="majorBidi"/>
                <w:szCs w:val="24"/>
                <w:lang w:val="en-GB"/>
              </w:rPr>
            </w:pPr>
          </w:p>
        </w:tc>
        <w:tc>
          <w:tcPr>
            <w:tcW w:w="1084" w:type="dxa"/>
            <w:vAlign w:val="center"/>
          </w:tcPr>
          <w:p w:rsidRPr="008B68FE" w:rsidR="00D41766" w:rsidP="008B68FE" w:rsidRDefault="00D41766" w14:paraId="6178E4FC" w14:textId="77777777">
            <w:pPr>
              <w:tabs>
                <w:tab w:val="left" w:pos="360"/>
                <w:tab w:val="left" w:pos="900"/>
              </w:tabs>
              <w:jc w:val="right"/>
              <w:rPr>
                <w:rFonts w:asciiTheme="majorBidi" w:hAnsiTheme="majorBidi" w:cstheme="majorBidi"/>
                <w:szCs w:val="24"/>
                <w:lang w:val="en-GB"/>
              </w:rPr>
            </w:pPr>
          </w:p>
        </w:tc>
        <w:tc>
          <w:tcPr>
            <w:tcW w:w="254" w:type="dxa"/>
            <w:vAlign w:val="center"/>
          </w:tcPr>
          <w:p w:rsidRPr="008B68FE" w:rsidR="00D41766" w:rsidP="008B68FE" w:rsidRDefault="00D41766" w14:paraId="75F587CA" w14:textId="77777777">
            <w:pPr>
              <w:tabs>
                <w:tab w:val="left" w:pos="360"/>
                <w:tab w:val="left" w:pos="900"/>
              </w:tabs>
              <w:jc w:val="right"/>
              <w:rPr>
                <w:rFonts w:asciiTheme="majorBidi" w:hAnsiTheme="majorBidi" w:cstheme="majorBidi"/>
                <w:szCs w:val="24"/>
                <w:lang w:val="en-GB"/>
              </w:rPr>
            </w:pPr>
          </w:p>
        </w:tc>
        <w:tc>
          <w:tcPr>
            <w:tcW w:w="1096" w:type="dxa"/>
            <w:vAlign w:val="center"/>
          </w:tcPr>
          <w:p w:rsidRPr="008B68FE" w:rsidR="00D41766" w:rsidP="008B68FE" w:rsidRDefault="00D41766" w14:paraId="67673C5A" w14:textId="77777777">
            <w:pPr>
              <w:tabs>
                <w:tab w:val="left" w:pos="360"/>
                <w:tab w:val="left" w:pos="900"/>
              </w:tabs>
              <w:jc w:val="right"/>
              <w:rPr>
                <w:rFonts w:asciiTheme="majorBidi" w:hAnsiTheme="majorBidi" w:cstheme="majorBidi"/>
                <w:szCs w:val="24"/>
                <w:lang w:val="en-GB"/>
              </w:rPr>
            </w:pPr>
          </w:p>
        </w:tc>
        <w:tc>
          <w:tcPr>
            <w:tcW w:w="236" w:type="dxa"/>
            <w:vAlign w:val="center"/>
          </w:tcPr>
          <w:p w:rsidRPr="008B68FE" w:rsidR="00D41766" w:rsidP="008B68FE" w:rsidRDefault="00D41766" w14:paraId="7DE9FEA6" w14:textId="77777777">
            <w:pPr>
              <w:tabs>
                <w:tab w:val="left" w:pos="360"/>
                <w:tab w:val="left" w:pos="900"/>
              </w:tabs>
              <w:jc w:val="right"/>
              <w:rPr>
                <w:rFonts w:asciiTheme="majorBidi" w:hAnsiTheme="majorBidi" w:cstheme="majorBidi"/>
                <w:szCs w:val="24"/>
                <w:lang w:val="en-GB"/>
              </w:rPr>
            </w:pPr>
          </w:p>
        </w:tc>
        <w:tc>
          <w:tcPr>
            <w:tcW w:w="1114" w:type="dxa"/>
            <w:tcBorders>
              <w:top w:val="single" w:color="auto" w:sz="4" w:space="0"/>
              <w:bottom w:val="double" w:color="auto" w:sz="4" w:space="0"/>
            </w:tcBorders>
            <w:vAlign w:val="center"/>
          </w:tcPr>
          <w:p w:rsidRPr="008B68FE" w:rsidR="00D41766" w:rsidP="008B68FE" w:rsidRDefault="00061245" w14:paraId="14DB1FD7" w14:textId="6AB9111B">
            <w:pPr>
              <w:tabs>
                <w:tab w:val="left" w:pos="900"/>
              </w:tabs>
              <w:jc w:val="right"/>
              <w:rPr>
                <w:rFonts w:asciiTheme="majorBidi" w:hAnsiTheme="majorBidi" w:cstheme="majorBidi"/>
                <w:szCs w:val="24"/>
              </w:rPr>
            </w:pPr>
            <w:r>
              <w:rPr>
                <w:rFonts w:asciiTheme="majorBidi" w:hAnsiTheme="majorBidi" w:cstheme="majorBidi"/>
                <w:szCs w:val="24"/>
              </w:rPr>
              <w:t>119,007,916</w:t>
            </w:r>
          </w:p>
        </w:tc>
        <w:tc>
          <w:tcPr>
            <w:tcW w:w="244" w:type="dxa"/>
            <w:vAlign w:val="center"/>
          </w:tcPr>
          <w:p w:rsidRPr="008B68FE" w:rsidR="00D41766" w:rsidP="008B68FE" w:rsidRDefault="00D41766" w14:paraId="3561468F" w14:textId="77777777">
            <w:pPr>
              <w:tabs>
                <w:tab w:val="left" w:pos="360"/>
                <w:tab w:val="left" w:pos="900"/>
              </w:tabs>
              <w:jc w:val="right"/>
              <w:rPr>
                <w:rFonts w:asciiTheme="majorBidi" w:hAnsiTheme="majorBidi" w:cstheme="majorBidi"/>
                <w:szCs w:val="24"/>
                <w:lang w:val="en-GB"/>
              </w:rPr>
            </w:pPr>
          </w:p>
        </w:tc>
        <w:tc>
          <w:tcPr>
            <w:tcW w:w="1196" w:type="dxa"/>
            <w:tcBorders>
              <w:top w:val="single" w:color="auto" w:sz="4" w:space="0"/>
              <w:bottom w:val="double" w:color="auto" w:sz="4" w:space="0"/>
            </w:tcBorders>
            <w:vAlign w:val="center"/>
          </w:tcPr>
          <w:p w:rsidRPr="00A74DAB" w:rsidR="00D41766" w:rsidP="008B68FE" w:rsidRDefault="00D41766" w14:paraId="6FDCB26A" w14:textId="49A14C37">
            <w:pPr>
              <w:tabs>
                <w:tab w:val="left" w:pos="900"/>
              </w:tabs>
              <w:jc w:val="right"/>
              <w:rPr>
                <w:rFonts w:asciiTheme="majorBidi" w:hAnsiTheme="majorBidi" w:cstheme="majorBidi"/>
                <w:szCs w:val="24"/>
                <w:cs/>
              </w:rPr>
            </w:pPr>
            <w:r w:rsidRPr="008B68FE">
              <w:rPr>
                <w:rFonts w:asciiTheme="majorBidi" w:hAnsiTheme="majorBidi" w:cstheme="majorBidi"/>
                <w:szCs w:val="24"/>
              </w:rPr>
              <w:t>76,017,116</w:t>
            </w:r>
          </w:p>
        </w:tc>
      </w:tr>
    </w:tbl>
    <w:p w:rsidRPr="008B68FE" w:rsidR="001D1895" w:rsidP="008B68FE" w:rsidRDefault="001D1895" w14:paraId="4DAACD78" w14:textId="77777777">
      <w:pPr>
        <w:rPr>
          <w:rFonts w:asciiTheme="majorBidi" w:hAnsiTheme="majorBidi" w:cstheme="majorBidi"/>
        </w:rPr>
      </w:pPr>
    </w:p>
    <w:p w:rsidRPr="008B68FE" w:rsidR="001D1895" w:rsidP="008B68FE" w:rsidRDefault="001D1895" w14:paraId="5F947245" w14:textId="77777777">
      <w:pPr>
        <w:spacing w:before="120"/>
        <w:ind w:left="357"/>
        <w:jc w:val="thaiDistribute"/>
        <w:rPr>
          <w:rFonts w:asciiTheme="majorBidi" w:hAnsiTheme="majorBidi" w:cstheme="majorBidi"/>
          <w:sz w:val="28"/>
        </w:rPr>
      </w:pPr>
    </w:p>
    <w:p w:rsidRPr="008B68FE" w:rsidR="001D1895" w:rsidP="008B68FE" w:rsidRDefault="001D1895" w14:paraId="63F997D4" w14:textId="77777777">
      <w:pPr>
        <w:spacing w:before="120"/>
        <w:ind w:left="357"/>
        <w:jc w:val="thaiDistribute"/>
        <w:rPr>
          <w:rFonts w:asciiTheme="majorBidi" w:hAnsiTheme="majorBidi" w:cstheme="majorBidi"/>
          <w:sz w:val="28"/>
        </w:rPr>
        <w:sectPr w:rsidRPr="008B68FE" w:rsidR="001D1895" w:rsidSect="00281514">
          <w:pgSz w:w="16838" w:h="11906" w:orient="landscape" w:code="9"/>
          <w:pgMar w:top="990" w:right="1138" w:bottom="1080" w:left="619" w:header="706" w:footer="706" w:gutter="0"/>
          <w:pgNumType w:start="24"/>
          <w:cols w:space="708"/>
          <w:docGrid w:linePitch="360"/>
        </w:sectPr>
      </w:pPr>
    </w:p>
    <w:p w:rsidRPr="008B68FE" w:rsidR="0021280A" w:rsidP="008B68FE" w:rsidRDefault="0021280A" w14:paraId="4980702F" w14:textId="77777777">
      <w:pPr>
        <w:spacing w:before="120"/>
        <w:ind w:left="357"/>
        <w:jc w:val="thaiDistribute"/>
        <w:rPr>
          <w:rFonts w:asciiTheme="majorBidi" w:hAnsiTheme="majorBidi" w:cstheme="majorBidi"/>
          <w:sz w:val="28"/>
          <w:u w:val="single"/>
        </w:rPr>
      </w:pPr>
      <w:proofErr w:type="spellStart"/>
      <w:r w:rsidRPr="008B68FE">
        <w:rPr>
          <w:rFonts w:asciiTheme="majorBidi" w:hAnsiTheme="majorBidi" w:cstheme="majorBidi"/>
          <w:sz w:val="28"/>
          <w:u w:val="single"/>
        </w:rPr>
        <w:lastRenderedPageBreak/>
        <w:t>Parapapat</w:t>
      </w:r>
      <w:proofErr w:type="spellEnd"/>
      <w:r w:rsidRPr="008B68FE">
        <w:rPr>
          <w:rFonts w:asciiTheme="majorBidi" w:hAnsiTheme="majorBidi" w:cstheme="majorBidi"/>
          <w:sz w:val="28"/>
          <w:u w:val="single"/>
        </w:rPr>
        <w:t xml:space="preserve"> Co., Ltd.</w:t>
      </w:r>
    </w:p>
    <w:p w:rsidR="00A74DAB" w:rsidP="008B68FE" w:rsidRDefault="00A74DAB" w14:paraId="506C30A1" w14:textId="21910F85">
      <w:pPr>
        <w:spacing w:before="120"/>
        <w:ind w:left="357"/>
        <w:jc w:val="thaiDistribute"/>
        <w:rPr>
          <w:rFonts w:asciiTheme="majorBidi" w:hAnsiTheme="majorBidi"/>
          <w:sz w:val="28"/>
        </w:rPr>
      </w:pPr>
      <w:r w:rsidRPr="00A74DAB">
        <w:rPr>
          <w:rFonts w:asciiTheme="majorBidi" w:hAnsiTheme="majorBidi" w:cstheme="majorBidi"/>
          <w:sz w:val="28"/>
        </w:rPr>
        <w:t>On May</w:t>
      </w:r>
      <w:r w:rsidR="00061245">
        <w:rPr>
          <w:rFonts w:asciiTheme="majorBidi" w:hAnsiTheme="majorBidi" w:cstheme="majorBidi"/>
          <w:sz w:val="28"/>
        </w:rPr>
        <w:t xml:space="preserve"> 15,</w:t>
      </w:r>
      <w:r w:rsidRPr="00A74DAB">
        <w:rPr>
          <w:rFonts w:asciiTheme="majorBidi" w:hAnsiTheme="majorBidi" w:cstheme="majorBidi"/>
          <w:sz w:val="28"/>
        </w:rPr>
        <w:t xml:space="preserve"> </w:t>
      </w:r>
      <w:r w:rsidRPr="00A74DAB">
        <w:rPr>
          <w:rFonts w:asciiTheme="majorBidi" w:hAnsiTheme="majorBidi"/>
          <w:sz w:val="28"/>
        </w:rPr>
        <w:t>2026</w:t>
      </w:r>
      <w:r w:rsidRPr="00A74DAB">
        <w:rPr>
          <w:rFonts w:asciiTheme="majorBidi" w:hAnsiTheme="majorBidi" w:cstheme="majorBidi"/>
          <w:sz w:val="28"/>
        </w:rPr>
        <w:t xml:space="preserve">, the </w:t>
      </w:r>
      <w:proofErr w:type="spellStart"/>
      <w:r w:rsidRPr="00A74DAB" w:rsidR="00FF3A31">
        <w:rPr>
          <w:rFonts w:asciiTheme="majorBidi" w:hAnsiTheme="majorBidi" w:cstheme="majorBidi"/>
          <w:sz w:val="28"/>
        </w:rPr>
        <w:t>Pharaprapat</w:t>
      </w:r>
      <w:proofErr w:type="spellEnd"/>
      <w:r w:rsidRPr="00A74DAB" w:rsidR="00FF3A31">
        <w:rPr>
          <w:rFonts w:asciiTheme="majorBidi" w:hAnsiTheme="majorBidi" w:cstheme="majorBidi"/>
          <w:sz w:val="28"/>
        </w:rPr>
        <w:t xml:space="preserve"> Co., Ltd., a subsidiary</w:t>
      </w:r>
      <w:r w:rsidRPr="00A74DAB">
        <w:rPr>
          <w:rFonts w:asciiTheme="majorBidi" w:hAnsiTheme="majorBidi" w:cstheme="majorBidi"/>
          <w:sz w:val="28"/>
        </w:rPr>
        <w:t xml:space="preserve"> increased </w:t>
      </w:r>
      <w:r w:rsidR="00FF3A31">
        <w:rPr>
          <w:rFonts w:asciiTheme="majorBidi" w:hAnsiTheme="majorBidi" w:cstheme="majorBidi"/>
          <w:sz w:val="28"/>
        </w:rPr>
        <w:t>its</w:t>
      </w:r>
      <w:r w:rsidRPr="00A74DAB">
        <w:rPr>
          <w:rFonts w:asciiTheme="majorBidi" w:hAnsiTheme="majorBidi" w:cstheme="majorBidi"/>
          <w:sz w:val="28"/>
        </w:rPr>
        <w:t xml:space="preserve"> registered share capital from Baht </w:t>
      </w:r>
      <w:r w:rsidRPr="00A74DAB">
        <w:rPr>
          <w:rFonts w:asciiTheme="majorBidi" w:hAnsiTheme="majorBidi"/>
          <w:sz w:val="28"/>
        </w:rPr>
        <w:t>1</w:t>
      </w:r>
      <w:r w:rsidR="00061245">
        <w:rPr>
          <w:rFonts w:asciiTheme="majorBidi" w:hAnsiTheme="majorBidi"/>
          <w:sz w:val="28"/>
        </w:rPr>
        <w:t xml:space="preserve"> million</w:t>
      </w:r>
      <w:r w:rsidRPr="00A74DAB">
        <w:rPr>
          <w:rFonts w:asciiTheme="majorBidi" w:hAnsiTheme="majorBidi" w:cstheme="majorBidi"/>
          <w:sz w:val="28"/>
        </w:rPr>
        <w:t xml:space="preserve">, consisting of </w:t>
      </w:r>
      <w:r w:rsidRPr="00A74DAB">
        <w:rPr>
          <w:rFonts w:asciiTheme="majorBidi" w:hAnsiTheme="majorBidi"/>
          <w:sz w:val="28"/>
        </w:rPr>
        <w:t>10</w:t>
      </w:r>
      <w:r w:rsidRPr="00A74DAB">
        <w:rPr>
          <w:rFonts w:asciiTheme="majorBidi" w:hAnsiTheme="majorBidi" w:cstheme="majorBidi"/>
          <w:sz w:val="28"/>
        </w:rPr>
        <w:t>,</w:t>
      </w:r>
      <w:r w:rsidRPr="00A74DAB">
        <w:rPr>
          <w:rFonts w:asciiTheme="majorBidi" w:hAnsiTheme="majorBidi"/>
          <w:sz w:val="28"/>
        </w:rPr>
        <w:t xml:space="preserve">000 </w:t>
      </w:r>
      <w:r w:rsidRPr="00A74DAB">
        <w:rPr>
          <w:rFonts w:asciiTheme="majorBidi" w:hAnsiTheme="majorBidi" w:cstheme="majorBidi"/>
          <w:sz w:val="28"/>
        </w:rPr>
        <w:t xml:space="preserve">ordinary shares with a par value of Baht </w:t>
      </w:r>
      <w:r w:rsidRPr="00A74DAB">
        <w:rPr>
          <w:rFonts w:asciiTheme="majorBidi" w:hAnsiTheme="majorBidi"/>
          <w:sz w:val="28"/>
        </w:rPr>
        <w:t xml:space="preserve">100 </w:t>
      </w:r>
      <w:r w:rsidRPr="00A74DAB">
        <w:rPr>
          <w:rFonts w:asciiTheme="majorBidi" w:hAnsiTheme="majorBidi" w:cstheme="majorBidi"/>
          <w:sz w:val="28"/>
        </w:rPr>
        <w:t xml:space="preserve">per share, to Baht </w:t>
      </w:r>
      <w:r w:rsidRPr="00A74DAB">
        <w:rPr>
          <w:rFonts w:asciiTheme="majorBidi" w:hAnsiTheme="majorBidi"/>
          <w:sz w:val="28"/>
        </w:rPr>
        <w:t>95</w:t>
      </w:r>
      <w:r w:rsidR="00061245">
        <w:rPr>
          <w:rFonts w:asciiTheme="majorBidi" w:hAnsiTheme="majorBidi"/>
          <w:sz w:val="28"/>
        </w:rPr>
        <w:t xml:space="preserve"> million</w:t>
      </w:r>
      <w:r w:rsidRPr="00A74DAB">
        <w:rPr>
          <w:rFonts w:asciiTheme="majorBidi" w:hAnsiTheme="majorBidi" w:cstheme="majorBidi"/>
          <w:sz w:val="28"/>
        </w:rPr>
        <w:t xml:space="preserve">, consisting of </w:t>
      </w:r>
      <w:r w:rsidRPr="00A74DAB">
        <w:rPr>
          <w:rFonts w:asciiTheme="majorBidi" w:hAnsiTheme="majorBidi"/>
          <w:sz w:val="28"/>
        </w:rPr>
        <w:t>950</w:t>
      </w:r>
      <w:r w:rsidRPr="00A74DAB">
        <w:rPr>
          <w:rFonts w:asciiTheme="majorBidi" w:hAnsiTheme="majorBidi" w:cstheme="majorBidi"/>
          <w:sz w:val="28"/>
        </w:rPr>
        <w:t>,</w:t>
      </w:r>
      <w:r w:rsidRPr="00A74DAB">
        <w:rPr>
          <w:rFonts w:asciiTheme="majorBidi" w:hAnsiTheme="majorBidi"/>
          <w:sz w:val="28"/>
        </w:rPr>
        <w:t xml:space="preserve">000 </w:t>
      </w:r>
      <w:r w:rsidRPr="00A74DAB">
        <w:rPr>
          <w:rFonts w:asciiTheme="majorBidi" w:hAnsiTheme="majorBidi" w:cstheme="majorBidi"/>
          <w:sz w:val="28"/>
        </w:rPr>
        <w:t xml:space="preserve">ordinary shares with a par value of Baht </w:t>
      </w:r>
      <w:r w:rsidRPr="00A74DAB">
        <w:rPr>
          <w:rFonts w:asciiTheme="majorBidi" w:hAnsiTheme="majorBidi"/>
          <w:sz w:val="28"/>
        </w:rPr>
        <w:t xml:space="preserve">100 </w:t>
      </w:r>
      <w:r w:rsidRPr="00A74DAB">
        <w:rPr>
          <w:rFonts w:asciiTheme="majorBidi" w:hAnsiTheme="majorBidi" w:cstheme="majorBidi"/>
          <w:sz w:val="28"/>
        </w:rPr>
        <w:t xml:space="preserve">per share, through the issuance of </w:t>
      </w:r>
      <w:r w:rsidRPr="00A74DAB">
        <w:rPr>
          <w:rFonts w:asciiTheme="majorBidi" w:hAnsiTheme="majorBidi"/>
          <w:sz w:val="28"/>
        </w:rPr>
        <w:t>940</w:t>
      </w:r>
      <w:r w:rsidRPr="00A74DAB">
        <w:rPr>
          <w:rFonts w:asciiTheme="majorBidi" w:hAnsiTheme="majorBidi" w:cstheme="majorBidi"/>
          <w:sz w:val="28"/>
        </w:rPr>
        <w:t>,</w:t>
      </w:r>
      <w:r w:rsidRPr="00A74DAB">
        <w:rPr>
          <w:rFonts w:asciiTheme="majorBidi" w:hAnsiTheme="majorBidi"/>
          <w:sz w:val="28"/>
        </w:rPr>
        <w:t xml:space="preserve">000 </w:t>
      </w:r>
      <w:r w:rsidRPr="00A74DAB">
        <w:rPr>
          <w:rFonts w:asciiTheme="majorBidi" w:hAnsiTheme="majorBidi" w:cstheme="majorBidi"/>
          <w:sz w:val="28"/>
        </w:rPr>
        <w:t xml:space="preserve">new ordinary shares with a par value of Baht </w:t>
      </w:r>
      <w:r w:rsidRPr="00A74DAB">
        <w:rPr>
          <w:rFonts w:asciiTheme="majorBidi" w:hAnsiTheme="majorBidi"/>
          <w:sz w:val="28"/>
        </w:rPr>
        <w:t xml:space="preserve">100 </w:t>
      </w:r>
      <w:r w:rsidRPr="00A74DAB">
        <w:rPr>
          <w:rFonts w:asciiTheme="majorBidi" w:hAnsiTheme="majorBidi" w:cstheme="majorBidi"/>
          <w:sz w:val="28"/>
        </w:rPr>
        <w:t xml:space="preserve">per share. The shares have been partially paid up in the </w:t>
      </w:r>
      <w:proofErr w:type="gramStart"/>
      <w:r w:rsidRPr="00A74DAB">
        <w:rPr>
          <w:rFonts w:asciiTheme="majorBidi" w:hAnsiTheme="majorBidi" w:cstheme="majorBidi"/>
          <w:sz w:val="28"/>
        </w:rPr>
        <w:t>amount</w:t>
      </w:r>
      <w:proofErr w:type="gramEnd"/>
      <w:r w:rsidRPr="00A74DAB">
        <w:rPr>
          <w:rFonts w:asciiTheme="majorBidi" w:hAnsiTheme="majorBidi" w:cstheme="majorBidi"/>
          <w:sz w:val="28"/>
        </w:rPr>
        <w:t xml:space="preserve"> of Baht </w:t>
      </w:r>
      <w:r w:rsidRPr="00A74DAB">
        <w:rPr>
          <w:rFonts w:asciiTheme="majorBidi" w:hAnsiTheme="majorBidi"/>
          <w:sz w:val="28"/>
        </w:rPr>
        <w:t>47</w:t>
      </w:r>
      <w:r w:rsidR="00061245">
        <w:rPr>
          <w:rFonts w:asciiTheme="majorBidi" w:hAnsiTheme="majorBidi"/>
          <w:sz w:val="28"/>
        </w:rPr>
        <w:t xml:space="preserve"> million</w:t>
      </w:r>
      <w:r w:rsidRPr="00A74DAB">
        <w:rPr>
          <w:rFonts w:asciiTheme="majorBidi" w:hAnsiTheme="majorBidi"/>
          <w:sz w:val="28"/>
        </w:rPr>
        <w:t>.</w:t>
      </w:r>
    </w:p>
    <w:p w:rsidRPr="008B68FE" w:rsidR="00F77831" w:rsidP="008B68FE" w:rsidRDefault="00F77831" w14:paraId="49E2BE7F" w14:textId="75156262">
      <w:pPr>
        <w:spacing w:before="120"/>
        <w:ind w:left="357"/>
        <w:jc w:val="thaiDistribute"/>
        <w:rPr>
          <w:rFonts w:asciiTheme="majorBidi" w:hAnsiTheme="majorBidi" w:cstheme="majorBidi"/>
          <w:sz w:val="28"/>
          <w:u w:val="single"/>
        </w:rPr>
      </w:pPr>
      <w:proofErr w:type="spellStart"/>
      <w:r w:rsidRPr="008B68FE">
        <w:rPr>
          <w:rFonts w:asciiTheme="majorBidi" w:hAnsiTheme="majorBidi" w:cstheme="majorBidi"/>
          <w:sz w:val="28"/>
          <w:u w:val="single"/>
        </w:rPr>
        <w:t>Sathapornthanapat</w:t>
      </w:r>
      <w:proofErr w:type="spellEnd"/>
      <w:r w:rsidRPr="008B68FE">
        <w:rPr>
          <w:rFonts w:asciiTheme="majorBidi" w:hAnsiTheme="majorBidi" w:cstheme="majorBidi"/>
          <w:sz w:val="28"/>
          <w:u w:val="single"/>
        </w:rPr>
        <w:t xml:space="preserve"> Co., Ltd.</w:t>
      </w:r>
    </w:p>
    <w:p w:rsidR="002A0BC1" w:rsidP="002A0BC1" w:rsidRDefault="00F77831" w14:paraId="520C876D" w14:textId="700645CE">
      <w:pPr>
        <w:spacing w:before="120"/>
        <w:ind w:left="357"/>
        <w:jc w:val="thaiDistribute"/>
        <w:rPr>
          <w:rFonts w:asciiTheme="majorBidi" w:hAnsiTheme="majorBidi" w:cstheme="majorBidi"/>
          <w:sz w:val="28"/>
        </w:rPr>
      </w:pPr>
      <w:r w:rsidRPr="008B68FE">
        <w:rPr>
          <w:rFonts w:asciiTheme="majorBidi" w:hAnsiTheme="majorBidi" w:cstheme="majorBidi"/>
          <w:sz w:val="28"/>
        </w:rPr>
        <w:t>On</w:t>
      </w:r>
      <w:r w:rsidR="00CE75FA">
        <w:rPr>
          <w:rFonts w:asciiTheme="majorBidi" w:hAnsiTheme="majorBidi" w:cstheme="majorBidi"/>
          <w:sz w:val="28"/>
        </w:rPr>
        <w:t xml:space="preserve"> </w:t>
      </w:r>
      <w:r w:rsidRPr="008B68FE" w:rsidR="00CE75FA">
        <w:rPr>
          <w:rFonts w:asciiTheme="majorBidi" w:hAnsiTheme="majorBidi" w:cstheme="majorBidi"/>
          <w:sz w:val="28"/>
        </w:rPr>
        <w:t>May 15, 2026,</w:t>
      </w:r>
      <w:r w:rsidRPr="008B68FE">
        <w:rPr>
          <w:rFonts w:asciiTheme="majorBidi" w:hAnsiTheme="majorBidi" w:cstheme="majorBidi"/>
          <w:sz w:val="28"/>
        </w:rPr>
        <w:t xml:space="preserve"> </w:t>
      </w:r>
      <w:r w:rsidRPr="008B68FE" w:rsidR="002A0BC1">
        <w:rPr>
          <w:rFonts w:asciiTheme="majorBidi" w:hAnsiTheme="majorBidi" w:cstheme="majorBidi"/>
          <w:sz w:val="28"/>
        </w:rPr>
        <w:t>the Company dispose</w:t>
      </w:r>
      <w:r w:rsidR="0032720F">
        <w:rPr>
          <w:rFonts w:asciiTheme="majorBidi" w:hAnsiTheme="majorBidi" w:cstheme="majorBidi"/>
          <w:sz w:val="28"/>
        </w:rPr>
        <w:t>d</w:t>
      </w:r>
      <w:r w:rsidRPr="008B68FE" w:rsidR="002A0BC1">
        <w:rPr>
          <w:rFonts w:asciiTheme="majorBidi" w:hAnsiTheme="majorBidi" w:cstheme="majorBidi"/>
          <w:sz w:val="28"/>
        </w:rPr>
        <w:t xml:space="preserve"> of 39,998 ordinary shares of </w:t>
      </w:r>
      <w:proofErr w:type="spellStart"/>
      <w:r w:rsidRPr="008B68FE" w:rsidR="002A0BC1">
        <w:rPr>
          <w:rFonts w:asciiTheme="majorBidi" w:hAnsiTheme="majorBidi" w:cstheme="majorBidi"/>
          <w:sz w:val="28"/>
        </w:rPr>
        <w:t>Sataporn</w:t>
      </w:r>
      <w:proofErr w:type="spellEnd"/>
      <w:r w:rsidRPr="008B68FE" w:rsidR="002A0BC1">
        <w:rPr>
          <w:rFonts w:asciiTheme="majorBidi" w:hAnsiTheme="majorBidi" w:cstheme="majorBidi"/>
          <w:sz w:val="28"/>
        </w:rPr>
        <w:t xml:space="preserve"> </w:t>
      </w:r>
      <w:proofErr w:type="spellStart"/>
      <w:r w:rsidRPr="008B68FE" w:rsidR="002A0BC1">
        <w:rPr>
          <w:rFonts w:asciiTheme="majorBidi" w:hAnsiTheme="majorBidi" w:cstheme="majorBidi"/>
          <w:sz w:val="28"/>
        </w:rPr>
        <w:t>Thanapat</w:t>
      </w:r>
      <w:proofErr w:type="spellEnd"/>
      <w:r w:rsidRPr="008B68FE" w:rsidR="002A0BC1">
        <w:rPr>
          <w:rFonts w:asciiTheme="majorBidi" w:hAnsiTheme="majorBidi" w:cstheme="majorBidi"/>
          <w:sz w:val="28"/>
        </w:rPr>
        <w:t xml:space="preserve"> Co., Ltd., with a par value of Baht 100 per share to A.G.E. Transport Co., Ltd., at a price of Baht 1,588 per share, totaling Baht 63.52 million, the selling price was determined with reference to the independent financial advisor's report, and the </w:t>
      </w:r>
      <w:r w:rsidRPr="007D7040" w:rsidR="002A0BC1">
        <w:rPr>
          <w:rFonts w:asciiTheme="majorBidi" w:hAnsiTheme="majorBidi" w:cstheme="majorBidi"/>
          <w:sz w:val="28"/>
        </w:rPr>
        <w:t xml:space="preserve">consideration was </w:t>
      </w:r>
      <w:r w:rsidRPr="007D7040" w:rsidR="007D7040">
        <w:rPr>
          <w:rFonts w:asciiTheme="majorBidi" w:hAnsiTheme="majorBidi" w:cstheme="majorBidi"/>
          <w:sz w:val="28"/>
        </w:rPr>
        <w:t xml:space="preserve">already </w:t>
      </w:r>
      <w:r w:rsidRPr="007D7040" w:rsidR="002A0BC1">
        <w:rPr>
          <w:rFonts w:asciiTheme="majorBidi" w:hAnsiTheme="majorBidi" w:cstheme="majorBidi"/>
          <w:sz w:val="28"/>
        </w:rPr>
        <w:t>received</w:t>
      </w:r>
      <w:r w:rsidRPr="008B68FE" w:rsidR="002A0BC1">
        <w:rPr>
          <w:rFonts w:asciiTheme="majorBidi" w:hAnsiTheme="majorBidi" w:cstheme="majorBidi"/>
          <w:sz w:val="28"/>
        </w:rPr>
        <w:t xml:space="preserve">. As a result of the transaction, Sathaporn </w:t>
      </w:r>
      <w:proofErr w:type="spellStart"/>
      <w:r w:rsidRPr="008B68FE" w:rsidR="002A0BC1">
        <w:rPr>
          <w:rFonts w:asciiTheme="majorBidi" w:hAnsiTheme="majorBidi" w:cstheme="majorBidi"/>
          <w:sz w:val="28"/>
        </w:rPr>
        <w:t>Thanapat</w:t>
      </w:r>
      <w:proofErr w:type="spellEnd"/>
      <w:r w:rsidRPr="008B68FE" w:rsidR="002A0BC1">
        <w:rPr>
          <w:rFonts w:asciiTheme="majorBidi" w:hAnsiTheme="majorBidi" w:cstheme="majorBidi"/>
          <w:sz w:val="28"/>
        </w:rPr>
        <w:t xml:space="preserve"> Company Limited ceased to be a subsidiary of the Group. The Group </w:t>
      </w:r>
      <w:proofErr w:type="spellStart"/>
      <w:r w:rsidRPr="008B68FE" w:rsidR="002A0BC1">
        <w:rPr>
          <w:rFonts w:asciiTheme="majorBidi" w:hAnsiTheme="majorBidi" w:cstheme="majorBidi"/>
          <w:sz w:val="28"/>
        </w:rPr>
        <w:t>recognised</w:t>
      </w:r>
      <w:proofErr w:type="spellEnd"/>
      <w:r w:rsidRPr="008B68FE" w:rsidR="002A0BC1">
        <w:rPr>
          <w:rFonts w:asciiTheme="majorBidi" w:hAnsiTheme="majorBidi" w:cstheme="majorBidi"/>
          <w:sz w:val="28"/>
        </w:rPr>
        <w:t xml:space="preserve"> a gain on disposal of its investment in Sathaporn </w:t>
      </w:r>
      <w:proofErr w:type="spellStart"/>
      <w:r w:rsidRPr="008B68FE" w:rsidR="002A0BC1">
        <w:rPr>
          <w:rFonts w:asciiTheme="majorBidi" w:hAnsiTheme="majorBidi" w:cstheme="majorBidi"/>
          <w:sz w:val="28"/>
        </w:rPr>
        <w:t>Thanapat</w:t>
      </w:r>
      <w:proofErr w:type="spellEnd"/>
      <w:r w:rsidRPr="008B68FE" w:rsidR="002A0BC1">
        <w:rPr>
          <w:rFonts w:asciiTheme="majorBidi" w:hAnsiTheme="majorBidi" w:cstheme="majorBidi"/>
          <w:sz w:val="28"/>
        </w:rPr>
        <w:t xml:space="preserve"> Company Limited amounting to Baht 26</w:t>
      </w:r>
      <w:r w:rsidR="005963FF">
        <w:rPr>
          <w:rFonts w:asciiTheme="majorBidi" w:hAnsiTheme="majorBidi" w:cstheme="majorBidi"/>
          <w:sz w:val="28"/>
        </w:rPr>
        <w:t>.14</w:t>
      </w:r>
      <w:r w:rsidRPr="008B68FE" w:rsidR="002A0BC1">
        <w:rPr>
          <w:rFonts w:asciiTheme="majorBidi" w:hAnsiTheme="majorBidi" w:cstheme="majorBidi"/>
          <w:sz w:val="28"/>
        </w:rPr>
        <w:t xml:space="preserve"> million and Baht 59.5</w:t>
      </w:r>
      <w:r w:rsidR="00061245">
        <w:rPr>
          <w:rFonts w:asciiTheme="majorBidi" w:hAnsiTheme="majorBidi" w:cstheme="majorBidi"/>
          <w:sz w:val="28"/>
        </w:rPr>
        <w:t>2</w:t>
      </w:r>
      <w:r w:rsidRPr="008B68FE" w:rsidR="002A0BC1">
        <w:rPr>
          <w:rFonts w:asciiTheme="majorBidi" w:hAnsiTheme="majorBidi" w:cstheme="majorBidi"/>
          <w:sz w:val="28"/>
        </w:rPr>
        <w:t xml:space="preserve"> million in the consolidated and separate financial statements, respectively, for the three-month and six-month period </w:t>
      </w:r>
      <w:r w:rsidRPr="008B68FE" w:rsidR="0032720F">
        <w:rPr>
          <w:rFonts w:asciiTheme="majorBidi" w:hAnsiTheme="majorBidi" w:cstheme="majorBidi"/>
          <w:sz w:val="28"/>
        </w:rPr>
        <w:t>end</w:t>
      </w:r>
      <w:r w:rsidR="00071BA7">
        <w:rPr>
          <w:rFonts w:asciiTheme="majorBidi" w:hAnsiTheme="majorBidi" w:cstheme="majorBidi"/>
          <w:sz w:val="28"/>
        </w:rPr>
        <w:t>ed</w:t>
      </w:r>
      <w:r w:rsidRPr="008B68FE" w:rsidR="002A0BC1">
        <w:rPr>
          <w:rFonts w:asciiTheme="majorBidi" w:hAnsiTheme="majorBidi" w:cstheme="majorBidi"/>
          <w:sz w:val="28"/>
        </w:rPr>
        <w:t xml:space="preserve"> June</w:t>
      </w:r>
      <w:r w:rsidRPr="00AD7258" w:rsidR="002A0BC1">
        <w:rPr>
          <w:rFonts w:asciiTheme="majorBidi" w:hAnsiTheme="majorBidi" w:cstheme="majorBidi"/>
          <w:sz w:val="28"/>
        </w:rPr>
        <w:t xml:space="preserve"> </w:t>
      </w:r>
      <w:r w:rsidRPr="008B68FE" w:rsidR="002A0BC1">
        <w:rPr>
          <w:rFonts w:asciiTheme="majorBidi" w:hAnsiTheme="majorBidi" w:cstheme="majorBidi"/>
          <w:sz w:val="28"/>
        </w:rPr>
        <w:t>30, 2026.</w:t>
      </w:r>
    </w:p>
    <w:p w:rsidR="00061245" w:rsidP="00061245" w:rsidRDefault="00071BA7" w14:paraId="56B5BFEE" w14:textId="741E9771">
      <w:pPr>
        <w:spacing w:before="120"/>
        <w:ind w:left="357"/>
        <w:jc w:val="thaiDistribute"/>
        <w:rPr>
          <w:rFonts w:asciiTheme="majorBidi" w:hAnsiTheme="majorBidi" w:cstheme="majorBidi"/>
          <w:sz w:val="28"/>
        </w:rPr>
      </w:pPr>
      <w:r w:rsidRPr="00071BA7">
        <w:rPr>
          <w:rFonts w:asciiTheme="majorBidi" w:hAnsiTheme="majorBidi" w:cstheme="majorBidi"/>
          <w:sz w:val="28"/>
        </w:rPr>
        <w:t xml:space="preserve">The carrying amounts of the net assets </w:t>
      </w:r>
      <w:proofErr w:type="spellStart"/>
      <w:r w:rsidRPr="00071BA7">
        <w:rPr>
          <w:rFonts w:asciiTheme="majorBidi" w:hAnsiTheme="majorBidi" w:cstheme="majorBidi"/>
          <w:sz w:val="28"/>
        </w:rPr>
        <w:t>derecognised</w:t>
      </w:r>
      <w:proofErr w:type="spellEnd"/>
      <w:r w:rsidRPr="00071BA7">
        <w:rPr>
          <w:rFonts w:asciiTheme="majorBidi" w:hAnsiTheme="majorBidi" w:cstheme="majorBidi"/>
          <w:sz w:val="28"/>
        </w:rPr>
        <w:t xml:space="preserve"> upon the disposal of the subsidiary were as follows:</w:t>
      </w:r>
    </w:p>
    <w:tbl>
      <w:tblPr>
        <w:tblW w:w="8968" w:type="dxa"/>
        <w:tblInd w:w="392" w:type="dxa"/>
        <w:tblLook w:val="04A0" w:firstRow="1" w:lastRow="0" w:firstColumn="1" w:lastColumn="0" w:noHBand="0" w:noVBand="1"/>
      </w:tblPr>
      <w:tblGrid>
        <w:gridCol w:w="7078"/>
        <w:gridCol w:w="1890"/>
      </w:tblGrid>
      <w:tr w:rsidRPr="00BD0592" w:rsidR="00061245" w:rsidTr="00150F0F" w14:paraId="5292C71E" w14:textId="77777777">
        <w:trPr>
          <w:trHeight w:val="402"/>
        </w:trPr>
        <w:tc>
          <w:tcPr>
            <w:tcW w:w="7078" w:type="dxa"/>
            <w:tcBorders>
              <w:top w:val="nil"/>
              <w:left w:val="nil"/>
              <w:bottom w:val="nil"/>
              <w:right w:val="nil"/>
            </w:tcBorders>
            <w:shd w:val="clear" w:color="000000" w:fill="FFFFFF"/>
            <w:noWrap/>
            <w:vAlign w:val="bottom"/>
            <w:hideMark/>
          </w:tcPr>
          <w:p w:rsidRPr="00BD0592" w:rsidR="00061245" w:rsidP="003A3F24" w:rsidRDefault="00061245" w14:paraId="1590F10B" w14:textId="77777777">
            <w:pPr>
              <w:jc w:val="center"/>
              <w:rPr>
                <w:rFonts w:asciiTheme="majorBidi" w:hAnsiTheme="majorBidi" w:cstheme="majorBidi"/>
                <w:color w:val="000000"/>
                <w:sz w:val="28"/>
              </w:rPr>
            </w:pPr>
            <w:r w:rsidRPr="00BD0592">
              <w:rPr>
                <w:rFonts w:asciiTheme="majorBidi" w:hAnsiTheme="majorBidi" w:cstheme="majorBidi"/>
                <w:color w:val="000000"/>
                <w:sz w:val="28"/>
              </w:rPr>
              <w:t> </w:t>
            </w:r>
          </w:p>
        </w:tc>
        <w:tc>
          <w:tcPr>
            <w:tcW w:w="1890" w:type="dxa"/>
            <w:tcBorders>
              <w:top w:val="nil"/>
              <w:left w:val="nil"/>
              <w:bottom w:val="single" w:color="auto" w:sz="4" w:space="0"/>
              <w:right w:val="nil"/>
            </w:tcBorders>
            <w:noWrap/>
            <w:vAlign w:val="bottom"/>
          </w:tcPr>
          <w:p w:rsidRPr="00BD0592" w:rsidR="00061245" w:rsidP="003A3F24" w:rsidRDefault="00061245" w14:paraId="747BF5D4" w14:textId="25849D96">
            <w:pPr>
              <w:jc w:val="center"/>
              <w:rPr>
                <w:rFonts w:asciiTheme="majorBidi" w:hAnsiTheme="majorBidi" w:cstheme="majorBidi"/>
                <w:color w:val="000000"/>
                <w:sz w:val="28"/>
              </w:rPr>
            </w:pPr>
            <w:r w:rsidRPr="008B68FE">
              <w:rPr>
                <w:rFonts w:asciiTheme="majorBidi" w:hAnsiTheme="majorBidi" w:cstheme="majorBidi"/>
                <w:color w:val="000000"/>
                <w:sz w:val="28"/>
              </w:rPr>
              <w:t>Unit: Baht</w:t>
            </w:r>
          </w:p>
        </w:tc>
      </w:tr>
      <w:tr w:rsidRPr="00BD0592" w:rsidR="00061245" w:rsidTr="00150F0F" w14:paraId="33E90705" w14:textId="77777777">
        <w:trPr>
          <w:trHeight w:val="402"/>
        </w:trPr>
        <w:tc>
          <w:tcPr>
            <w:tcW w:w="7078" w:type="dxa"/>
            <w:tcBorders>
              <w:top w:val="nil"/>
              <w:left w:val="nil"/>
              <w:bottom w:val="nil"/>
              <w:right w:val="nil"/>
            </w:tcBorders>
            <w:shd w:val="clear" w:color="000000" w:fill="FFFFFF"/>
            <w:noWrap/>
            <w:vAlign w:val="bottom"/>
          </w:tcPr>
          <w:p w:rsidRPr="00BD0592" w:rsidR="00061245" w:rsidP="003A3F24" w:rsidRDefault="00061245" w14:paraId="63EDA289" w14:textId="77777777">
            <w:pPr>
              <w:jc w:val="center"/>
              <w:rPr>
                <w:rFonts w:asciiTheme="majorBidi" w:hAnsiTheme="majorBidi" w:cstheme="majorBidi"/>
                <w:color w:val="000000"/>
                <w:sz w:val="28"/>
              </w:rPr>
            </w:pPr>
          </w:p>
        </w:tc>
        <w:tc>
          <w:tcPr>
            <w:tcW w:w="1890" w:type="dxa"/>
            <w:tcBorders>
              <w:top w:val="nil"/>
              <w:left w:val="nil"/>
              <w:bottom w:val="single" w:color="auto" w:sz="4" w:space="0"/>
              <w:right w:val="nil"/>
            </w:tcBorders>
            <w:noWrap/>
            <w:vAlign w:val="bottom"/>
          </w:tcPr>
          <w:p w:rsidRPr="00DA5CF5" w:rsidR="00061245" w:rsidP="003A3F24" w:rsidRDefault="00061245" w14:paraId="2E815D67" w14:textId="3EB849E9">
            <w:pPr>
              <w:jc w:val="center"/>
              <w:rPr>
                <w:rFonts w:asciiTheme="majorBidi" w:hAnsiTheme="majorBidi" w:cstheme="majorBidi"/>
                <w:color w:val="000000"/>
                <w:sz w:val="28"/>
                <w:cs/>
              </w:rPr>
            </w:pPr>
            <w:r w:rsidRPr="008B68FE">
              <w:rPr>
                <w:rFonts w:asciiTheme="majorBidi" w:hAnsiTheme="majorBidi" w:cstheme="majorBidi"/>
                <w:color w:val="000000"/>
                <w:sz w:val="28"/>
              </w:rPr>
              <w:t>Consolidated financial statements</w:t>
            </w:r>
          </w:p>
        </w:tc>
      </w:tr>
      <w:tr w:rsidRPr="00BD0592" w:rsidR="00061245" w:rsidTr="00150F0F" w14:paraId="25AD287A" w14:textId="77777777">
        <w:trPr>
          <w:trHeight w:val="402"/>
        </w:trPr>
        <w:tc>
          <w:tcPr>
            <w:tcW w:w="7078" w:type="dxa"/>
            <w:tcBorders>
              <w:top w:val="nil"/>
              <w:left w:val="nil"/>
              <w:bottom w:val="nil"/>
              <w:right w:val="nil"/>
            </w:tcBorders>
            <w:shd w:val="clear" w:color="000000" w:fill="FFFFFF"/>
            <w:noWrap/>
            <w:vAlign w:val="bottom"/>
          </w:tcPr>
          <w:p w:rsidRPr="00BD0592" w:rsidR="00061245" w:rsidP="003A3F24" w:rsidRDefault="00061245" w14:paraId="0DBF130D" w14:textId="77777777">
            <w:pPr>
              <w:jc w:val="center"/>
              <w:rPr>
                <w:rFonts w:asciiTheme="majorBidi" w:hAnsiTheme="majorBidi" w:cstheme="majorBidi"/>
                <w:color w:val="000000"/>
                <w:sz w:val="28"/>
              </w:rPr>
            </w:pPr>
          </w:p>
        </w:tc>
        <w:tc>
          <w:tcPr>
            <w:tcW w:w="1890" w:type="dxa"/>
            <w:tcBorders>
              <w:top w:val="nil"/>
              <w:left w:val="nil"/>
              <w:bottom w:val="single" w:color="auto" w:sz="4" w:space="0"/>
              <w:right w:val="nil"/>
            </w:tcBorders>
            <w:noWrap/>
            <w:vAlign w:val="bottom"/>
          </w:tcPr>
          <w:p w:rsidRPr="00DA5CF5" w:rsidR="00061245" w:rsidP="00150F0F" w:rsidRDefault="00061245" w14:paraId="764A9117" w14:textId="189D0517">
            <w:pPr>
              <w:jc w:val="center"/>
              <w:rPr>
                <w:rFonts w:asciiTheme="majorBidi" w:hAnsiTheme="majorBidi" w:cstheme="majorBidi"/>
                <w:color w:val="000000"/>
                <w:sz w:val="28"/>
                <w:cs/>
              </w:rPr>
            </w:pPr>
            <w:r w:rsidRPr="008B68FE">
              <w:rPr>
                <w:rFonts w:asciiTheme="majorBidi" w:hAnsiTheme="majorBidi" w:cstheme="majorBidi"/>
                <w:sz w:val="28"/>
              </w:rPr>
              <w:t>June 30</w:t>
            </w:r>
            <w:r w:rsidRPr="008B68FE">
              <w:rPr>
                <w:rFonts w:asciiTheme="majorBidi" w:hAnsiTheme="majorBidi"/>
                <w:sz w:val="28"/>
              </w:rPr>
              <w:t>,</w:t>
            </w:r>
            <w:r w:rsidR="00150F0F">
              <w:rPr>
                <w:rFonts w:hint="cs" w:asciiTheme="majorBidi" w:hAnsiTheme="majorBidi"/>
                <w:sz w:val="28"/>
                <w:cs/>
              </w:rPr>
              <w:t xml:space="preserve"> </w:t>
            </w:r>
            <w:r w:rsidRPr="008B68FE">
              <w:rPr>
                <w:rFonts w:asciiTheme="majorBidi" w:hAnsiTheme="majorBidi"/>
                <w:sz w:val="28"/>
              </w:rPr>
              <w:t>2026</w:t>
            </w:r>
          </w:p>
        </w:tc>
      </w:tr>
      <w:tr w:rsidRPr="00BD0592" w:rsidR="00061245" w:rsidTr="00150F0F" w14:paraId="6F19AD73" w14:textId="77777777">
        <w:trPr>
          <w:trHeight w:val="402"/>
        </w:trPr>
        <w:tc>
          <w:tcPr>
            <w:tcW w:w="7078" w:type="dxa"/>
            <w:tcBorders>
              <w:top w:val="nil"/>
              <w:left w:val="nil"/>
              <w:bottom w:val="nil"/>
              <w:right w:val="nil"/>
            </w:tcBorders>
            <w:shd w:val="clear" w:color="000000" w:fill="FFFFFF"/>
            <w:vAlign w:val="bottom"/>
          </w:tcPr>
          <w:p w:rsidRPr="00BD0592" w:rsidR="00061245" w:rsidP="003A3F24" w:rsidRDefault="00150F0F" w14:paraId="7EF69361" w14:textId="1D5877AE">
            <w:pPr>
              <w:rPr>
                <w:rFonts w:asciiTheme="majorBidi" w:hAnsiTheme="majorBidi" w:cstheme="majorBidi"/>
                <w:color w:val="000000"/>
                <w:sz w:val="28"/>
              </w:rPr>
            </w:pPr>
            <w:r>
              <w:rPr>
                <w:rFonts w:asciiTheme="majorBidi" w:hAnsiTheme="majorBidi" w:cstheme="majorBidi"/>
                <w:color w:val="000000"/>
                <w:sz w:val="28"/>
              </w:rPr>
              <w:t>Net assets</w:t>
            </w:r>
          </w:p>
        </w:tc>
        <w:tc>
          <w:tcPr>
            <w:tcW w:w="1890" w:type="dxa"/>
            <w:tcBorders>
              <w:top w:val="nil"/>
              <w:left w:val="nil"/>
              <w:bottom w:val="nil"/>
              <w:right w:val="nil"/>
            </w:tcBorders>
            <w:noWrap/>
            <w:vAlign w:val="bottom"/>
          </w:tcPr>
          <w:p w:rsidRPr="00C87B8F" w:rsidR="00061245" w:rsidP="003A3F24" w:rsidRDefault="00061245" w14:paraId="5480DFE1" w14:textId="77777777">
            <w:pPr>
              <w:jc w:val="right"/>
              <w:rPr>
                <w:rFonts w:asciiTheme="majorBidi" w:hAnsiTheme="majorBidi" w:cstheme="majorBidi"/>
                <w:sz w:val="28"/>
              </w:rPr>
            </w:pPr>
            <w:r w:rsidRPr="003A0D9A">
              <w:rPr>
                <w:rFonts w:asciiTheme="majorBidi" w:hAnsiTheme="majorBidi" w:cstheme="majorBidi"/>
                <w:sz w:val="28"/>
              </w:rPr>
              <w:t>73</w:t>
            </w:r>
            <w:r>
              <w:rPr>
                <w:rFonts w:asciiTheme="majorBidi" w:hAnsiTheme="majorBidi" w:cstheme="majorBidi"/>
                <w:sz w:val="28"/>
              </w:rPr>
              <w:t>,</w:t>
            </w:r>
            <w:r w:rsidRPr="003A0D9A">
              <w:rPr>
                <w:rFonts w:asciiTheme="majorBidi" w:hAnsiTheme="majorBidi" w:cstheme="majorBidi"/>
                <w:sz w:val="28"/>
              </w:rPr>
              <w:t>214</w:t>
            </w:r>
            <w:r>
              <w:rPr>
                <w:rFonts w:asciiTheme="majorBidi" w:hAnsiTheme="majorBidi" w:cstheme="majorBidi"/>
                <w:sz w:val="28"/>
              </w:rPr>
              <w:t>,</w:t>
            </w:r>
            <w:r w:rsidRPr="003A0D9A">
              <w:rPr>
                <w:rFonts w:asciiTheme="majorBidi" w:hAnsiTheme="majorBidi" w:cstheme="majorBidi"/>
                <w:sz w:val="28"/>
              </w:rPr>
              <w:t>132</w:t>
            </w:r>
          </w:p>
        </w:tc>
      </w:tr>
      <w:tr w:rsidRPr="00BD0592" w:rsidR="00061245" w:rsidTr="00150F0F" w14:paraId="2ABA858D" w14:textId="77777777">
        <w:trPr>
          <w:trHeight w:val="392"/>
        </w:trPr>
        <w:tc>
          <w:tcPr>
            <w:tcW w:w="7078" w:type="dxa"/>
            <w:tcBorders>
              <w:top w:val="nil"/>
              <w:left w:val="nil"/>
              <w:bottom w:val="nil"/>
              <w:right w:val="nil"/>
            </w:tcBorders>
            <w:shd w:val="clear" w:color="000000" w:fill="FFFFFF"/>
            <w:vAlign w:val="bottom"/>
          </w:tcPr>
          <w:p w:rsidRPr="00DA5CF5" w:rsidR="00061245" w:rsidP="003A3F24" w:rsidRDefault="00150F0F" w14:paraId="47201880" w14:textId="39DBC887">
            <w:pPr>
              <w:rPr>
                <w:rFonts w:asciiTheme="majorBidi" w:hAnsiTheme="majorBidi"/>
                <w:color w:val="000000"/>
                <w:sz w:val="28"/>
                <w:cs/>
              </w:rPr>
            </w:pPr>
            <w:r>
              <w:rPr>
                <w:rFonts w:asciiTheme="majorBidi" w:hAnsiTheme="majorBidi"/>
                <w:color w:val="000000"/>
                <w:sz w:val="28"/>
              </w:rPr>
              <w:t>Net liabilities</w:t>
            </w:r>
          </w:p>
        </w:tc>
        <w:tc>
          <w:tcPr>
            <w:tcW w:w="1890" w:type="dxa"/>
            <w:tcBorders>
              <w:top w:val="nil"/>
              <w:left w:val="nil"/>
              <w:bottom w:val="nil"/>
              <w:right w:val="nil"/>
            </w:tcBorders>
            <w:noWrap/>
            <w:vAlign w:val="bottom"/>
          </w:tcPr>
          <w:p w:rsidRPr="00C87B8F" w:rsidR="00061245" w:rsidP="003A3F24" w:rsidRDefault="00061245" w14:paraId="3558CCEE" w14:textId="77777777">
            <w:pPr>
              <w:jc w:val="right"/>
              <w:rPr>
                <w:rFonts w:asciiTheme="majorBidi" w:hAnsiTheme="majorBidi" w:cstheme="majorBidi"/>
                <w:sz w:val="28"/>
              </w:rPr>
            </w:pPr>
            <w:r>
              <w:rPr>
                <w:rFonts w:asciiTheme="majorBidi" w:hAnsiTheme="majorBidi" w:cstheme="majorBidi"/>
                <w:sz w:val="28"/>
              </w:rPr>
              <w:t>(</w:t>
            </w:r>
            <w:r w:rsidRPr="003A0D9A">
              <w:rPr>
                <w:rFonts w:asciiTheme="majorBidi" w:hAnsiTheme="majorBidi" w:cstheme="majorBidi"/>
                <w:sz w:val="28"/>
              </w:rPr>
              <w:t>35</w:t>
            </w:r>
            <w:r>
              <w:rPr>
                <w:rFonts w:asciiTheme="majorBidi" w:hAnsiTheme="majorBidi" w:cstheme="majorBidi"/>
                <w:sz w:val="28"/>
              </w:rPr>
              <w:t>,</w:t>
            </w:r>
            <w:r w:rsidRPr="003A0D9A">
              <w:rPr>
                <w:rFonts w:asciiTheme="majorBidi" w:hAnsiTheme="majorBidi" w:cstheme="majorBidi"/>
                <w:sz w:val="28"/>
              </w:rPr>
              <w:t>838</w:t>
            </w:r>
            <w:r>
              <w:rPr>
                <w:rFonts w:asciiTheme="majorBidi" w:hAnsiTheme="majorBidi" w:cstheme="majorBidi"/>
                <w:sz w:val="28"/>
              </w:rPr>
              <w:t>,</w:t>
            </w:r>
            <w:r w:rsidRPr="003A0D9A">
              <w:rPr>
                <w:rFonts w:asciiTheme="majorBidi" w:hAnsiTheme="majorBidi" w:cstheme="majorBidi"/>
                <w:sz w:val="28"/>
              </w:rPr>
              <w:t>848</w:t>
            </w:r>
            <w:r>
              <w:rPr>
                <w:rFonts w:asciiTheme="majorBidi" w:hAnsiTheme="majorBidi" w:cstheme="majorBidi"/>
                <w:sz w:val="28"/>
              </w:rPr>
              <w:t>)</w:t>
            </w:r>
          </w:p>
        </w:tc>
      </w:tr>
      <w:tr w:rsidRPr="00BD0592" w:rsidR="00061245" w:rsidTr="00150F0F" w14:paraId="1B19ACB8" w14:textId="77777777">
        <w:trPr>
          <w:trHeight w:val="392"/>
        </w:trPr>
        <w:tc>
          <w:tcPr>
            <w:tcW w:w="7078" w:type="dxa"/>
            <w:tcBorders>
              <w:top w:val="nil"/>
              <w:left w:val="nil"/>
              <w:bottom w:val="nil"/>
              <w:right w:val="nil"/>
            </w:tcBorders>
            <w:shd w:val="clear" w:color="000000" w:fill="FFFFFF"/>
            <w:vAlign w:val="bottom"/>
          </w:tcPr>
          <w:p w:rsidRPr="00DA5CF5" w:rsidR="00061245" w:rsidP="003A3F24" w:rsidRDefault="00150F0F" w14:paraId="50A249D0" w14:textId="2FBAE69F">
            <w:pPr>
              <w:rPr>
                <w:rFonts w:asciiTheme="majorBidi" w:hAnsiTheme="majorBidi"/>
                <w:color w:val="000000"/>
                <w:sz w:val="28"/>
                <w:cs/>
              </w:rPr>
            </w:pPr>
            <w:r w:rsidRPr="00150F0F">
              <w:rPr>
                <w:rFonts w:asciiTheme="majorBidi" w:hAnsiTheme="majorBidi"/>
                <w:color w:val="000000"/>
                <w:sz w:val="28"/>
              </w:rPr>
              <w:t>Non-controlling interests of the subsidiaries</w:t>
            </w:r>
          </w:p>
        </w:tc>
        <w:tc>
          <w:tcPr>
            <w:tcW w:w="1890" w:type="dxa"/>
            <w:tcBorders>
              <w:top w:val="nil"/>
              <w:left w:val="nil"/>
              <w:bottom w:val="nil"/>
              <w:right w:val="nil"/>
            </w:tcBorders>
            <w:noWrap/>
            <w:vAlign w:val="bottom"/>
          </w:tcPr>
          <w:p w:rsidRPr="00C87B8F" w:rsidR="00061245" w:rsidP="003A3F24" w:rsidRDefault="00061245" w14:paraId="7CF6975C" w14:textId="77777777">
            <w:pPr>
              <w:jc w:val="right"/>
              <w:rPr>
                <w:rFonts w:asciiTheme="majorBidi" w:hAnsiTheme="majorBidi" w:cstheme="majorBidi"/>
                <w:sz w:val="28"/>
              </w:rPr>
            </w:pPr>
            <w:r>
              <w:rPr>
                <w:rFonts w:asciiTheme="majorBidi" w:hAnsiTheme="majorBidi" w:cstheme="majorBidi"/>
                <w:sz w:val="28"/>
              </w:rPr>
              <w:t>(</w:t>
            </w:r>
            <w:r w:rsidRPr="003A0D9A">
              <w:rPr>
                <w:rFonts w:asciiTheme="majorBidi" w:hAnsiTheme="majorBidi" w:cstheme="majorBidi"/>
                <w:sz w:val="28"/>
              </w:rPr>
              <w:t>2</w:t>
            </w:r>
            <w:r>
              <w:rPr>
                <w:rFonts w:asciiTheme="majorBidi" w:hAnsiTheme="majorBidi" w:cstheme="majorBidi"/>
                <w:sz w:val="28"/>
              </w:rPr>
              <w:t>,</w:t>
            </w:r>
            <w:r w:rsidRPr="003A0D9A">
              <w:rPr>
                <w:rFonts w:asciiTheme="majorBidi" w:hAnsiTheme="majorBidi" w:cstheme="majorBidi"/>
                <w:sz w:val="28"/>
              </w:rPr>
              <w:t>456</w:t>
            </w:r>
            <w:r>
              <w:rPr>
                <w:rFonts w:asciiTheme="majorBidi" w:hAnsiTheme="majorBidi" w:cstheme="majorBidi"/>
                <w:sz w:val="28"/>
              </w:rPr>
              <w:t>)</w:t>
            </w:r>
          </w:p>
        </w:tc>
      </w:tr>
      <w:tr w:rsidRPr="00BD0592" w:rsidR="00061245" w:rsidTr="00150F0F" w14:paraId="635D6F75" w14:textId="77777777">
        <w:trPr>
          <w:trHeight w:val="402"/>
        </w:trPr>
        <w:tc>
          <w:tcPr>
            <w:tcW w:w="7078" w:type="dxa"/>
            <w:tcBorders>
              <w:top w:val="nil"/>
              <w:left w:val="nil"/>
              <w:bottom w:val="nil"/>
              <w:right w:val="nil"/>
            </w:tcBorders>
            <w:shd w:val="clear" w:color="000000" w:fill="FFFFFF"/>
            <w:vAlign w:val="bottom"/>
          </w:tcPr>
          <w:p w:rsidRPr="00BD0592" w:rsidR="00061245" w:rsidP="003A3F24" w:rsidRDefault="00150F0F" w14:paraId="44A74161" w14:textId="133D6C9E">
            <w:pPr>
              <w:rPr>
                <w:rFonts w:asciiTheme="majorBidi" w:hAnsiTheme="majorBidi" w:cstheme="majorBidi"/>
                <w:color w:val="000000"/>
                <w:sz w:val="28"/>
              </w:rPr>
            </w:pPr>
            <w:r>
              <w:rPr>
                <w:rFonts w:asciiTheme="majorBidi" w:hAnsiTheme="majorBidi" w:cstheme="majorBidi"/>
                <w:color w:val="000000"/>
                <w:sz w:val="28"/>
              </w:rPr>
              <w:t>Net total assets</w:t>
            </w:r>
          </w:p>
        </w:tc>
        <w:tc>
          <w:tcPr>
            <w:tcW w:w="1890" w:type="dxa"/>
            <w:tcBorders>
              <w:top w:val="single" w:color="auto" w:sz="4" w:space="0"/>
              <w:left w:val="nil"/>
              <w:right w:val="nil"/>
            </w:tcBorders>
            <w:noWrap/>
            <w:vAlign w:val="bottom"/>
          </w:tcPr>
          <w:p w:rsidRPr="00C87B8F" w:rsidR="00061245" w:rsidP="003A3F24" w:rsidRDefault="005963FF" w14:paraId="5F83EE65" w14:textId="6A6E026D">
            <w:pPr>
              <w:jc w:val="right"/>
              <w:rPr>
                <w:rFonts w:asciiTheme="majorBidi" w:hAnsiTheme="majorBidi" w:cstheme="majorBidi"/>
                <w:sz w:val="28"/>
              </w:rPr>
            </w:pPr>
            <w:r>
              <w:rPr>
                <w:rFonts w:asciiTheme="majorBidi" w:hAnsiTheme="majorBidi" w:cstheme="majorBidi"/>
                <w:sz w:val="28"/>
              </w:rPr>
              <w:t>37,372,828</w:t>
            </w:r>
          </w:p>
        </w:tc>
      </w:tr>
      <w:tr w:rsidRPr="00BD0592" w:rsidR="00061245" w:rsidTr="00150F0F" w14:paraId="0759DFF2" w14:textId="77777777">
        <w:trPr>
          <w:trHeight w:val="402"/>
        </w:trPr>
        <w:tc>
          <w:tcPr>
            <w:tcW w:w="7078" w:type="dxa"/>
            <w:tcBorders>
              <w:top w:val="nil"/>
              <w:left w:val="nil"/>
              <w:bottom w:val="nil"/>
              <w:right w:val="nil"/>
            </w:tcBorders>
            <w:shd w:val="clear" w:color="000000" w:fill="FFFFFF"/>
            <w:vAlign w:val="bottom"/>
          </w:tcPr>
          <w:p w:rsidR="00061245" w:rsidP="003A3F24" w:rsidRDefault="00E34CA0" w14:paraId="1289C262" w14:textId="3801FD2A">
            <w:pPr>
              <w:rPr>
                <w:rFonts w:asciiTheme="majorBidi" w:hAnsiTheme="majorBidi" w:cstheme="majorBidi"/>
                <w:color w:val="000000"/>
                <w:sz w:val="28"/>
                <w:cs/>
              </w:rPr>
            </w:pPr>
            <w:r>
              <w:rPr>
                <w:rFonts w:asciiTheme="majorBidi" w:hAnsiTheme="majorBidi" w:cstheme="majorBidi"/>
                <w:color w:val="000000"/>
                <w:sz w:val="28"/>
              </w:rPr>
              <w:t>C</w:t>
            </w:r>
            <w:r w:rsidRPr="00150F0F" w:rsidR="00150F0F">
              <w:rPr>
                <w:rFonts w:asciiTheme="majorBidi" w:hAnsiTheme="majorBidi" w:cstheme="majorBidi"/>
                <w:color w:val="000000"/>
                <w:sz w:val="28"/>
              </w:rPr>
              <w:t>onsideration received</w:t>
            </w:r>
          </w:p>
        </w:tc>
        <w:tc>
          <w:tcPr>
            <w:tcW w:w="1890" w:type="dxa"/>
            <w:tcBorders>
              <w:left w:val="nil"/>
              <w:bottom w:val="single" w:color="auto" w:sz="4" w:space="0"/>
              <w:right w:val="nil"/>
            </w:tcBorders>
            <w:noWrap/>
            <w:vAlign w:val="bottom"/>
          </w:tcPr>
          <w:p w:rsidRPr="00C87B8F" w:rsidR="00061245" w:rsidP="003A3F24" w:rsidRDefault="00061245" w14:paraId="49F2EC23" w14:textId="77777777">
            <w:pPr>
              <w:jc w:val="right"/>
              <w:rPr>
                <w:rFonts w:asciiTheme="majorBidi" w:hAnsiTheme="majorBidi" w:cstheme="majorBidi"/>
                <w:sz w:val="28"/>
              </w:rPr>
            </w:pPr>
            <w:r w:rsidRPr="003A0D9A">
              <w:rPr>
                <w:rFonts w:asciiTheme="majorBidi" w:hAnsiTheme="majorBidi" w:cstheme="majorBidi"/>
                <w:sz w:val="28"/>
              </w:rPr>
              <w:t>63</w:t>
            </w:r>
            <w:r>
              <w:rPr>
                <w:rFonts w:asciiTheme="majorBidi" w:hAnsiTheme="majorBidi" w:cstheme="majorBidi"/>
                <w:sz w:val="28"/>
              </w:rPr>
              <w:t>,</w:t>
            </w:r>
            <w:r w:rsidRPr="003A0D9A">
              <w:rPr>
                <w:rFonts w:asciiTheme="majorBidi" w:hAnsiTheme="majorBidi" w:cstheme="majorBidi"/>
                <w:sz w:val="28"/>
              </w:rPr>
              <w:t>516</w:t>
            </w:r>
            <w:r>
              <w:rPr>
                <w:rFonts w:asciiTheme="majorBidi" w:hAnsiTheme="majorBidi" w:cstheme="majorBidi"/>
                <w:sz w:val="28"/>
              </w:rPr>
              <w:t>,</w:t>
            </w:r>
            <w:r w:rsidRPr="003A0D9A">
              <w:rPr>
                <w:rFonts w:asciiTheme="majorBidi" w:hAnsiTheme="majorBidi" w:cstheme="majorBidi"/>
                <w:sz w:val="28"/>
              </w:rPr>
              <w:t>824</w:t>
            </w:r>
          </w:p>
        </w:tc>
      </w:tr>
      <w:tr w:rsidRPr="00BD0592" w:rsidR="00061245" w:rsidTr="00150F0F" w14:paraId="7756F131" w14:textId="77777777">
        <w:trPr>
          <w:trHeight w:val="402"/>
        </w:trPr>
        <w:tc>
          <w:tcPr>
            <w:tcW w:w="7078" w:type="dxa"/>
            <w:tcBorders>
              <w:top w:val="nil"/>
              <w:left w:val="nil"/>
              <w:bottom w:val="nil"/>
              <w:right w:val="nil"/>
            </w:tcBorders>
            <w:shd w:val="clear" w:color="000000" w:fill="FFFFFF"/>
            <w:vAlign w:val="bottom"/>
          </w:tcPr>
          <w:p w:rsidR="00061245" w:rsidP="003A3F24" w:rsidRDefault="00150F0F" w14:paraId="1DF1099A" w14:textId="09371CEF">
            <w:pPr>
              <w:rPr>
                <w:rFonts w:asciiTheme="majorBidi" w:hAnsiTheme="majorBidi" w:cstheme="majorBidi"/>
                <w:color w:val="000000"/>
                <w:sz w:val="28"/>
              </w:rPr>
            </w:pPr>
            <w:r>
              <w:rPr>
                <w:rFonts w:asciiTheme="majorBidi" w:hAnsiTheme="majorBidi" w:cstheme="majorBidi"/>
                <w:color w:val="000000"/>
                <w:sz w:val="28"/>
              </w:rPr>
              <w:t>Gain on disposal of investment</w:t>
            </w:r>
          </w:p>
        </w:tc>
        <w:tc>
          <w:tcPr>
            <w:tcW w:w="1890" w:type="dxa"/>
            <w:tcBorders>
              <w:top w:val="single" w:color="auto" w:sz="4" w:space="0"/>
              <w:left w:val="nil"/>
              <w:bottom w:val="double" w:color="auto" w:sz="4" w:space="0"/>
              <w:right w:val="nil"/>
            </w:tcBorders>
            <w:noWrap/>
            <w:vAlign w:val="bottom"/>
          </w:tcPr>
          <w:p w:rsidRPr="00C87B8F" w:rsidR="00061245" w:rsidP="003A3F24" w:rsidRDefault="005963FF" w14:paraId="430A25BF" w14:textId="249EC974">
            <w:pPr>
              <w:jc w:val="right"/>
              <w:rPr>
                <w:rFonts w:asciiTheme="majorBidi" w:hAnsiTheme="majorBidi" w:cstheme="majorBidi"/>
                <w:sz w:val="28"/>
              </w:rPr>
            </w:pPr>
            <w:r>
              <w:rPr>
                <w:rFonts w:asciiTheme="majorBidi" w:hAnsiTheme="majorBidi" w:cstheme="majorBidi"/>
                <w:sz w:val="28"/>
              </w:rPr>
              <w:t>26,143,996</w:t>
            </w:r>
          </w:p>
        </w:tc>
      </w:tr>
    </w:tbl>
    <w:p w:rsidRPr="008B68FE" w:rsidR="00061245" w:rsidP="002A0BC1" w:rsidRDefault="00061245" w14:paraId="6AA4FE1E" w14:textId="77777777">
      <w:pPr>
        <w:spacing w:before="120"/>
        <w:ind w:left="357"/>
        <w:jc w:val="thaiDistribute"/>
        <w:rPr>
          <w:rFonts w:asciiTheme="majorBidi" w:hAnsiTheme="majorBidi" w:cstheme="majorBidi"/>
          <w:sz w:val="28"/>
        </w:rPr>
      </w:pPr>
    </w:p>
    <w:p w:rsidRPr="0032720F" w:rsidR="0021280A" w:rsidP="008B68FE" w:rsidRDefault="0021280A" w14:paraId="1D2E25F3" w14:textId="77777777">
      <w:pPr>
        <w:spacing w:before="120"/>
        <w:ind w:left="357"/>
        <w:jc w:val="thaiDistribute"/>
        <w:rPr>
          <w:rFonts w:asciiTheme="majorBidi" w:hAnsiTheme="majorBidi" w:cstheme="majorBidi"/>
          <w:sz w:val="18"/>
          <w:szCs w:val="18"/>
        </w:rPr>
      </w:pPr>
    </w:p>
    <w:p w:rsidR="00061245" w:rsidRDefault="00061245" w14:paraId="09E8ABA4" w14:textId="77777777">
      <w:pPr>
        <w:rPr>
          <w:rFonts w:asciiTheme="majorBidi" w:hAnsiTheme="majorBidi" w:cstheme="majorBidi"/>
          <w:b/>
          <w:bCs/>
          <w:sz w:val="28"/>
        </w:rPr>
      </w:pPr>
      <w:r>
        <w:rPr>
          <w:rFonts w:asciiTheme="majorBidi" w:hAnsiTheme="majorBidi" w:cstheme="majorBidi"/>
          <w:b/>
          <w:bCs/>
          <w:sz w:val="28"/>
        </w:rPr>
        <w:br w:type="page"/>
      </w:r>
    </w:p>
    <w:p w:rsidRPr="008B68FE" w:rsidR="00D41766" w:rsidP="008B68FE" w:rsidRDefault="00D41766" w14:paraId="5EA1683C" w14:textId="7C912357">
      <w:pPr>
        <w:numPr>
          <w:ilvl w:val="0"/>
          <w:numId w:val="1"/>
        </w:numPr>
        <w:ind w:left="357" w:hanging="357"/>
        <w:jc w:val="thaiDistribute"/>
        <w:rPr>
          <w:rFonts w:asciiTheme="majorBidi" w:hAnsiTheme="majorBidi" w:cstheme="majorBidi"/>
          <w:b/>
          <w:bCs/>
          <w:sz w:val="28"/>
        </w:rPr>
      </w:pPr>
      <w:r w:rsidRPr="008B68FE">
        <w:rPr>
          <w:rFonts w:asciiTheme="majorBidi" w:hAnsiTheme="majorBidi" w:cstheme="majorBidi"/>
          <w:b/>
          <w:bCs/>
          <w:sz w:val="28"/>
        </w:rPr>
        <w:lastRenderedPageBreak/>
        <w:t>INVESTMENT PROPERTIES</w:t>
      </w:r>
    </w:p>
    <w:p w:rsidRPr="008B68FE" w:rsidR="00D41766" w:rsidP="008B68FE" w:rsidRDefault="00D41766" w14:paraId="7128A554" w14:textId="0A10C86F">
      <w:pPr>
        <w:spacing w:before="120"/>
        <w:ind w:left="357"/>
        <w:jc w:val="thaiDistribute"/>
        <w:rPr>
          <w:rFonts w:asciiTheme="majorBidi" w:hAnsiTheme="majorBidi" w:cstheme="majorBidi"/>
          <w:sz w:val="28"/>
        </w:rPr>
      </w:pPr>
      <w:r w:rsidRPr="008B68FE">
        <w:rPr>
          <w:rFonts w:asciiTheme="majorBidi" w:hAnsiTheme="majorBidi" w:cstheme="majorBidi"/>
          <w:sz w:val="28"/>
        </w:rPr>
        <w:t>Movements in investment properties during the six-month period ended June 30, 2026, are as follows:</w:t>
      </w:r>
    </w:p>
    <w:tbl>
      <w:tblPr>
        <w:tblW w:w="9180" w:type="dxa"/>
        <w:tblInd w:w="450" w:type="dxa"/>
        <w:tblLook w:val="00A0" w:firstRow="1" w:lastRow="0" w:firstColumn="1" w:lastColumn="0" w:noHBand="0" w:noVBand="0"/>
      </w:tblPr>
      <w:tblGrid>
        <w:gridCol w:w="5400"/>
        <w:gridCol w:w="1800"/>
        <w:gridCol w:w="283"/>
        <w:gridCol w:w="1697"/>
      </w:tblGrid>
      <w:tr w:rsidRPr="008B68FE" w:rsidR="00D41766" w:rsidTr="00D41766" w14:paraId="7AB640EF" w14:textId="77777777">
        <w:trPr>
          <w:trHeight w:val="420"/>
          <w:tblHeader/>
        </w:trPr>
        <w:tc>
          <w:tcPr>
            <w:tcW w:w="5400" w:type="dxa"/>
            <w:shd w:val="clear" w:color="auto" w:fill="FFFFFF"/>
            <w:noWrap/>
            <w:vAlign w:val="bottom"/>
            <w:hideMark/>
          </w:tcPr>
          <w:p w:rsidRPr="008B68FE" w:rsidR="00D41766" w:rsidP="008B68FE" w:rsidRDefault="00D41766" w14:paraId="3F5B780F" w14:textId="77777777">
            <w:pPr>
              <w:rPr>
                <w:rFonts w:ascii="Angsana New" w:hAnsi="Angsana New"/>
                <w:color w:val="000000"/>
                <w:sz w:val="28"/>
              </w:rPr>
            </w:pPr>
            <w:r w:rsidRPr="008B68FE">
              <w:rPr>
                <w:rFonts w:ascii="Angsana New" w:hAnsi="Angsana New"/>
                <w:color w:val="000000"/>
                <w:sz w:val="28"/>
              </w:rPr>
              <w:t> </w:t>
            </w:r>
          </w:p>
        </w:tc>
        <w:tc>
          <w:tcPr>
            <w:tcW w:w="3780" w:type="dxa"/>
            <w:gridSpan w:val="3"/>
            <w:tcBorders>
              <w:bottom w:val="single" w:color="auto" w:sz="4" w:space="0"/>
            </w:tcBorders>
            <w:shd w:val="clear" w:color="auto" w:fill="FFFFFF"/>
            <w:noWrap/>
            <w:vAlign w:val="bottom"/>
            <w:hideMark/>
          </w:tcPr>
          <w:p w:rsidRPr="008B68FE" w:rsidR="00D41766" w:rsidP="008B68FE" w:rsidRDefault="00D41766" w14:paraId="3319AAB2" w14:textId="77777777">
            <w:pPr>
              <w:jc w:val="center"/>
              <w:rPr>
                <w:rFonts w:ascii="Angsana New" w:hAnsi="Angsana New"/>
                <w:b/>
                <w:bCs/>
                <w:color w:val="000000"/>
                <w:sz w:val="28"/>
              </w:rPr>
            </w:pPr>
            <w:proofErr w:type="gramStart"/>
            <w:r w:rsidRPr="008B68FE">
              <w:rPr>
                <w:rFonts w:ascii="Angsana New" w:hAnsi="Angsana New"/>
                <w:sz w:val="28"/>
              </w:rPr>
              <w:t>Unit :</w:t>
            </w:r>
            <w:proofErr w:type="gramEnd"/>
            <w:r w:rsidRPr="008B68FE">
              <w:rPr>
                <w:rFonts w:ascii="Angsana New" w:hAnsi="Angsana New"/>
                <w:sz w:val="28"/>
              </w:rPr>
              <w:t xml:space="preserve"> Baht</w:t>
            </w:r>
          </w:p>
        </w:tc>
      </w:tr>
      <w:tr w:rsidRPr="008B68FE" w:rsidR="00D41766" w:rsidTr="00D41766" w14:paraId="50FDBB15" w14:textId="77777777">
        <w:trPr>
          <w:trHeight w:val="420"/>
        </w:trPr>
        <w:tc>
          <w:tcPr>
            <w:tcW w:w="5400" w:type="dxa"/>
            <w:shd w:val="clear" w:color="auto" w:fill="FFFFFF"/>
            <w:noWrap/>
            <w:vAlign w:val="bottom"/>
          </w:tcPr>
          <w:p w:rsidRPr="00A74DAB" w:rsidR="00D41766" w:rsidP="008B68FE" w:rsidRDefault="00D41766" w14:paraId="3CE5FB99" w14:textId="77777777">
            <w:pPr>
              <w:rPr>
                <w:rFonts w:ascii="Angsana New" w:hAnsi="Angsana New"/>
                <w:b/>
                <w:bCs/>
                <w:color w:val="000000"/>
                <w:sz w:val="28"/>
                <w:cs/>
              </w:rPr>
            </w:pPr>
          </w:p>
        </w:tc>
        <w:tc>
          <w:tcPr>
            <w:tcW w:w="1800" w:type="dxa"/>
            <w:tcBorders>
              <w:top w:val="single" w:color="auto" w:sz="4" w:space="0"/>
            </w:tcBorders>
            <w:shd w:val="clear" w:color="auto" w:fill="FFFFFF"/>
            <w:noWrap/>
            <w:vAlign w:val="bottom"/>
          </w:tcPr>
          <w:p w:rsidRPr="008B68FE" w:rsidR="00D41766" w:rsidP="008B68FE" w:rsidRDefault="00D41766" w14:paraId="5DF1F047" w14:textId="77777777">
            <w:pPr>
              <w:jc w:val="center"/>
              <w:rPr>
                <w:rFonts w:ascii="Angsana New" w:hAnsi="Angsana New"/>
                <w:sz w:val="28"/>
              </w:rPr>
            </w:pPr>
            <w:r w:rsidRPr="008B68FE">
              <w:rPr>
                <w:rFonts w:ascii="Angsana New" w:hAnsi="Angsana New"/>
                <w:sz w:val="28"/>
                <w:lang w:val="en-GB"/>
              </w:rPr>
              <w:t>Consolidated financial statements</w:t>
            </w:r>
          </w:p>
        </w:tc>
        <w:tc>
          <w:tcPr>
            <w:tcW w:w="283" w:type="dxa"/>
            <w:vAlign w:val="center"/>
          </w:tcPr>
          <w:p w:rsidRPr="008B68FE" w:rsidR="00D41766" w:rsidP="008B68FE" w:rsidRDefault="00D41766" w14:paraId="259BA983" w14:textId="77777777">
            <w:pPr>
              <w:ind w:right="170"/>
              <w:jc w:val="center"/>
              <w:rPr>
                <w:rFonts w:ascii="Angsana New" w:hAnsi="Angsana New"/>
                <w:sz w:val="28"/>
              </w:rPr>
            </w:pPr>
          </w:p>
        </w:tc>
        <w:tc>
          <w:tcPr>
            <w:tcW w:w="1697" w:type="dxa"/>
            <w:tcBorders>
              <w:bottom w:val="single" w:color="auto" w:sz="4" w:space="0"/>
            </w:tcBorders>
            <w:noWrap/>
            <w:vAlign w:val="center"/>
          </w:tcPr>
          <w:p w:rsidRPr="008B68FE" w:rsidR="00D41766" w:rsidP="008B68FE" w:rsidRDefault="00D41766" w14:paraId="5FC2D8A2" w14:textId="77777777">
            <w:pPr>
              <w:jc w:val="center"/>
              <w:rPr>
                <w:rFonts w:ascii="Angsana New" w:hAnsi="Angsana New"/>
                <w:sz w:val="28"/>
              </w:rPr>
            </w:pPr>
            <w:r w:rsidRPr="008B68FE">
              <w:rPr>
                <w:rFonts w:ascii="Angsana New" w:hAnsi="Angsana New"/>
                <w:sz w:val="28"/>
                <w:lang w:val="en-GB"/>
              </w:rPr>
              <w:t>Separate financial statements</w:t>
            </w:r>
          </w:p>
        </w:tc>
      </w:tr>
      <w:tr w:rsidRPr="008B68FE" w:rsidR="00A360B7" w:rsidTr="00D41766" w14:paraId="1CEC42ED" w14:textId="77777777">
        <w:trPr>
          <w:trHeight w:val="420"/>
        </w:trPr>
        <w:tc>
          <w:tcPr>
            <w:tcW w:w="5400" w:type="dxa"/>
            <w:shd w:val="clear" w:color="auto" w:fill="FFFFFF"/>
            <w:noWrap/>
            <w:vAlign w:val="bottom"/>
          </w:tcPr>
          <w:p w:rsidRPr="00A74DAB" w:rsidR="00A360B7" w:rsidP="008B68FE" w:rsidRDefault="00A360B7" w14:paraId="30FEF49D" w14:textId="77777777">
            <w:pPr>
              <w:rPr>
                <w:rFonts w:ascii="Angsana New" w:hAnsi="Angsana New"/>
                <w:b/>
                <w:bCs/>
                <w:sz w:val="28"/>
                <w:cs/>
              </w:rPr>
            </w:pPr>
            <w:r w:rsidRPr="008B68FE">
              <w:rPr>
                <w:rFonts w:ascii="Angsana New" w:hAnsi="Angsana New"/>
                <w:b/>
                <w:bCs/>
                <w:color w:val="000000"/>
                <w:sz w:val="28"/>
              </w:rPr>
              <w:t xml:space="preserve">Net book value as </w:t>
            </w:r>
            <w:proofErr w:type="gramStart"/>
            <w:r w:rsidRPr="008B68FE">
              <w:rPr>
                <w:rFonts w:ascii="Angsana New" w:hAnsi="Angsana New"/>
                <w:b/>
                <w:bCs/>
                <w:color w:val="000000"/>
                <w:sz w:val="28"/>
              </w:rPr>
              <w:t>at</w:t>
            </w:r>
            <w:proofErr w:type="gramEnd"/>
            <w:r w:rsidRPr="008B68FE">
              <w:rPr>
                <w:rFonts w:ascii="Angsana New" w:hAnsi="Angsana New"/>
                <w:b/>
                <w:bCs/>
                <w:color w:val="000000"/>
                <w:sz w:val="28"/>
              </w:rPr>
              <w:t xml:space="preserve"> January 1, 2026</w:t>
            </w:r>
          </w:p>
        </w:tc>
        <w:tc>
          <w:tcPr>
            <w:tcW w:w="1800" w:type="dxa"/>
            <w:tcBorders>
              <w:top w:val="single" w:color="auto" w:sz="4" w:space="0"/>
            </w:tcBorders>
            <w:noWrap/>
            <w:vAlign w:val="bottom"/>
          </w:tcPr>
          <w:p w:rsidRPr="008B68FE" w:rsidR="00A360B7" w:rsidP="008B68FE" w:rsidRDefault="00A360B7" w14:paraId="3FFAF8A9" w14:textId="0EFDD169">
            <w:pPr>
              <w:spacing w:line="380" w:lineRule="exact"/>
              <w:ind w:left="34"/>
              <w:jc w:val="right"/>
              <w:rPr>
                <w:rFonts w:ascii="Angsana New" w:hAnsi="Angsana New"/>
                <w:sz w:val="28"/>
              </w:rPr>
            </w:pPr>
            <w:r w:rsidRPr="008B68FE">
              <w:rPr>
                <w:rFonts w:ascii="Angsana New" w:hAnsi="Angsana New"/>
                <w:sz w:val="28"/>
              </w:rPr>
              <w:t>147,930,437</w:t>
            </w:r>
          </w:p>
        </w:tc>
        <w:tc>
          <w:tcPr>
            <w:tcW w:w="283" w:type="dxa"/>
            <w:vAlign w:val="bottom"/>
          </w:tcPr>
          <w:p w:rsidRPr="008B68FE" w:rsidR="00A360B7" w:rsidP="008B68FE" w:rsidRDefault="00A360B7" w14:paraId="1A224C21" w14:textId="77777777">
            <w:pPr>
              <w:jc w:val="right"/>
              <w:rPr>
                <w:rFonts w:ascii="Angsana New" w:hAnsi="Angsana New"/>
                <w:sz w:val="28"/>
              </w:rPr>
            </w:pPr>
          </w:p>
        </w:tc>
        <w:tc>
          <w:tcPr>
            <w:tcW w:w="1697" w:type="dxa"/>
            <w:tcBorders>
              <w:top w:val="single" w:color="auto" w:sz="4" w:space="0"/>
            </w:tcBorders>
            <w:noWrap/>
            <w:vAlign w:val="bottom"/>
          </w:tcPr>
          <w:p w:rsidRPr="008B68FE" w:rsidR="00A360B7" w:rsidP="008B68FE" w:rsidRDefault="00A360B7" w14:paraId="30CF5492" w14:textId="43BCFA9E">
            <w:pPr>
              <w:spacing w:line="380" w:lineRule="exact"/>
              <w:ind w:left="34"/>
              <w:jc w:val="right"/>
              <w:rPr>
                <w:rFonts w:ascii="Angsana New" w:hAnsi="Angsana New"/>
                <w:sz w:val="28"/>
              </w:rPr>
            </w:pPr>
            <w:r w:rsidRPr="008B68FE">
              <w:rPr>
                <w:rFonts w:ascii="Angsana New" w:hAnsi="Angsana New"/>
                <w:sz w:val="28"/>
              </w:rPr>
              <w:t>147,930,437</w:t>
            </w:r>
          </w:p>
        </w:tc>
      </w:tr>
      <w:tr w:rsidRPr="008B68FE" w:rsidR="00A360B7" w:rsidTr="00E3040A" w14:paraId="0A7A0711" w14:textId="77777777">
        <w:trPr>
          <w:trHeight w:val="420"/>
        </w:trPr>
        <w:tc>
          <w:tcPr>
            <w:tcW w:w="5400" w:type="dxa"/>
            <w:shd w:val="clear" w:color="auto" w:fill="FFFFFF"/>
            <w:noWrap/>
            <w:vAlign w:val="bottom"/>
          </w:tcPr>
          <w:p w:rsidRPr="008B68FE" w:rsidR="00A360B7" w:rsidP="008B68FE" w:rsidRDefault="00061245" w14:paraId="4FA2D3C9" w14:textId="5CC59F2B">
            <w:pPr>
              <w:rPr>
                <w:rFonts w:ascii="Angsana New" w:hAnsi="Angsana New"/>
                <w:sz w:val="28"/>
              </w:rPr>
            </w:pPr>
            <w:r>
              <w:rPr>
                <w:rFonts w:ascii="Angsana New" w:hAnsi="Angsana New"/>
                <w:sz w:val="28"/>
              </w:rPr>
              <w:t>R</w:t>
            </w:r>
            <w:r w:rsidRPr="008B68FE" w:rsidR="00A360B7">
              <w:rPr>
                <w:rFonts w:ascii="Angsana New" w:hAnsi="Angsana New"/>
                <w:sz w:val="28"/>
              </w:rPr>
              <w:t>evaluation</w:t>
            </w:r>
          </w:p>
        </w:tc>
        <w:tc>
          <w:tcPr>
            <w:tcW w:w="1800" w:type="dxa"/>
            <w:noWrap/>
            <w:vAlign w:val="bottom"/>
          </w:tcPr>
          <w:p w:rsidRPr="008B68FE" w:rsidR="00A360B7" w:rsidP="008B68FE" w:rsidRDefault="00A360B7" w14:paraId="34A3A45B" w14:textId="5CAF2A4E">
            <w:pPr>
              <w:jc w:val="right"/>
              <w:rPr>
                <w:rFonts w:ascii="Angsana New" w:hAnsi="Angsana New"/>
                <w:sz w:val="28"/>
              </w:rPr>
            </w:pPr>
            <w:r w:rsidRPr="00AD7258">
              <w:rPr>
                <w:rFonts w:ascii="Angsana New" w:hAnsi="Angsana New"/>
                <w:sz w:val="28"/>
              </w:rPr>
              <w:t>243</w:t>
            </w:r>
            <w:r w:rsidRPr="008B68FE">
              <w:rPr>
                <w:rFonts w:ascii="Angsana New" w:hAnsi="Angsana New"/>
                <w:sz w:val="28"/>
              </w:rPr>
              <w:t>,</w:t>
            </w:r>
            <w:r w:rsidRPr="00AD7258">
              <w:rPr>
                <w:rFonts w:ascii="Angsana New" w:hAnsi="Angsana New"/>
                <w:sz w:val="28"/>
              </w:rPr>
              <w:t>751</w:t>
            </w:r>
          </w:p>
        </w:tc>
        <w:tc>
          <w:tcPr>
            <w:tcW w:w="283" w:type="dxa"/>
            <w:vAlign w:val="bottom"/>
          </w:tcPr>
          <w:p w:rsidRPr="008B68FE" w:rsidR="00A360B7" w:rsidP="008B68FE" w:rsidRDefault="00A360B7" w14:paraId="04E504D7" w14:textId="77777777">
            <w:pPr>
              <w:jc w:val="right"/>
              <w:rPr>
                <w:rFonts w:ascii="Angsana New" w:hAnsi="Angsana New"/>
                <w:sz w:val="28"/>
              </w:rPr>
            </w:pPr>
          </w:p>
        </w:tc>
        <w:tc>
          <w:tcPr>
            <w:tcW w:w="1697" w:type="dxa"/>
            <w:noWrap/>
            <w:vAlign w:val="bottom"/>
          </w:tcPr>
          <w:p w:rsidRPr="008B68FE" w:rsidR="00A360B7" w:rsidP="008B68FE" w:rsidRDefault="00A360B7" w14:paraId="60F74E0C" w14:textId="46F6E9D9">
            <w:pPr>
              <w:jc w:val="right"/>
              <w:rPr>
                <w:rFonts w:ascii="Angsana New" w:hAnsi="Angsana New"/>
                <w:sz w:val="28"/>
              </w:rPr>
            </w:pPr>
            <w:r w:rsidRPr="00AD7258">
              <w:rPr>
                <w:rFonts w:ascii="Angsana New" w:hAnsi="Angsana New"/>
                <w:sz w:val="28"/>
              </w:rPr>
              <w:t>243</w:t>
            </w:r>
            <w:r w:rsidRPr="008B68FE">
              <w:rPr>
                <w:rFonts w:ascii="Angsana New" w:hAnsi="Angsana New"/>
                <w:sz w:val="28"/>
              </w:rPr>
              <w:t>,</w:t>
            </w:r>
            <w:r w:rsidRPr="00AD7258">
              <w:rPr>
                <w:rFonts w:ascii="Angsana New" w:hAnsi="Angsana New"/>
                <w:sz w:val="28"/>
              </w:rPr>
              <w:t>751</w:t>
            </w:r>
          </w:p>
        </w:tc>
      </w:tr>
      <w:tr w:rsidRPr="008B68FE" w:rsidR="00A360B7" w:rsidTr="00E3040A" w14:paraId="0CD7E664" w14:textId="77777777">
        <w:trPr>
          <w:trHeight w:val="420"/>
        </w:trPr>
        <w:tc>
          <w:tcPr>
            <w:tcW w:w="5400" w:type="dxa"/>
            <w:shd w:val="clear" w:color="auto" w:fill="FFFFFF"/>
            <w:noWrap/>
            <w:vAlign w:val="bottom"/>
          </w:tcPr>
          <w:p w:rsidRPr="00A74DAB" w:rsidR="00A360B7" w:rsidP="008B68FE" w:rsidRDefault="00A360B7" w14:paraId="136049C7" w14:textId="77777777">
            <w:pPr>
              <w:ind w:left="252" w:hanging="252"/>
              <w:rPr>
                <w:rFonts w:ascii="Angsana New" w:hAnsi="Angsana New"/>
                <w:color w:val="000000"/>
                <w:sz w:val="28"/>
                <w:cs/>
              </w:rPr>
            </w:pPr>
            <w:r w:rsidRPr="008B68FE">
              <w:rPr>
                <w:rFonts w:ascii="Angsana New" w:hAnsi="Angsana New"/>
                <w:b/>
                <w:bCs/>
                <w:sz w:val="28"/>
              </w:rPr>
              <w:t xml:space="preserve">Net book value as </w:t>
            </w:r>
            <w:proofErr w:type="gramStart"/>
            <w:r w:rsidRPr="008B68FE">
              <w:rPr>
                <w:rFonts w:ascii="Angsana New" w:hAnsi="Angsana New"/>
                <w:b/>
                <w:bCs/>
                <w:sz w:val="28"/>
              </w:rPr>
              <w:t>at</w:t>
            </w:r>
            <w:proofErr w:type="gramEnd"/>
            <w:r w:rsidRPr="008B68FE">
              <w:rPr>
                <w:rFonts w:ascii="Angsana New" w:hAnsi="Angsana New"/>
                <w:b/>
                <w:bCs/>
                <w:sz w:val="28"/>
              </w:rPr>
              <w:t xml:space="preserve"> June 30, 2026</w:t>
            </w:r>
          </w:p>
        </w:tc>
        <w:tc>
          <w:tcPr>
            <w:tcW w:w="1800" w:type="dxa"/>
            <w:tcBorders>
              <w:top w:val="single" w:color="auto" w:sz="4" w:space="0"/>
              <w:bottom w:val="double" w:color="auto" w:sz="4" w:space="0"/>
            </w:tcBorders>
            <w:noWrap/>
            <w:vAlign w:val="bottom"/>
          </w:tcPr>
          <w:p w:rsidRPr="008B68FE" w:rsidR="00A360B7" w:rsidP="008B68FE" w:rsidRDefault="00A360B7" w14:paraId="6FFB03B9" w14:textId="7F8D859D">
            <w:pPr>
              <w:jc w:val="right"/>
              <w:rPr>
                <w:rFonts w:ascii="Angsana New" w:hAnsi="Angsana New"/>
                <w:sz w:val="28"/>
              </w:rPr>
            </w:pPr>
            <w:r w:rsidRPr="008B68FE">
              <w:rPr>
                <w:rFonts w:ascii="Angsana New" w:hAnsi="Angsana New"/>
                <w:sz w:val="28"/>
              </w:rPr>
              <w:t>148,174,188</w:t>
            </w:r>
          </w:p>
        </w:tc>
        <w:tc>
          <w:tcPr>
            <w:tcW w:w="283" w:type="dxa"/>
            <w:vAlign w:val="bottom"/>
          </w:tcPr>
          <w:p w:rsidRPr="008B68FE" w:rsidR="00A360B7" w:rsidP="008B68FE" w:rsidRDefault="00A360B7" w14:paraId="0BCAC566" w14:textId="77777777">
            <w:pPr>
              <w:jc w:val="right"/>
              <w:rPr>
                <w:rFonts w:ascii="Angsana New" w:hAnsi="Angsana New"/>
                <w:sz w:val="28"/>
              </w:rPr>
            </w:pPr>
          </w:p>
        </w:tc>
        <w:tc>
          <w:tcPr>
            <w:tcW w:w="1697" w:type="dxa"/>
            <w:tcBorders>
              <w:top w:val="single" w:color="auto" w:sz="4" w:space="0"/>
              <w:bottom w:val="double" w:color="auto" w:sz="4" w:space="0"/>
            </w:tcBorders>
            <w:noWrap/>
            <w:vAlign w:val="bottom"/>
          </w:tcPr>
          <w:p w:rsidRPr="008B68FE" w:rsidR="00A360B7" w:rsidP="008B68FE" w:rsidRDefault="00A360B7" w14:paraId="7D0390D3" w14:textId="734BC5F4">
            <w:pPr>
              <w:jc w:val="right"/>
              <w:rPr>
                <w:rFonts w:ascii="Angsana New" w:hAnsi="Angsana New"/>
                <w:sz w:val="28"/>
              </w:rPr>
            </w:pPr>
            <w:r w:rsidRPr="008B68FE">
              <w:rPr>
                <w:rFonts w:ascii="Angsana New" w:hAnsi="Angsana New"/>
                <w:sz w:val="28"/>
              </w:rPr>
              <w:t>148,174,188</w:t>
            </w:r>
          </w:p>
        </w:tc>
      </w:tr>
    </w:tbl>
    <w:p w:rsidR="00281514" w:rsidP="00281514" w:rsidRDefault="00281514" w14:paraId="1C3623E0" w14:textId="77777777">
      <w:pPr>
        <w:ind w:left="357"/>
        <w:jc w:val="thaiDistribute"/>
        <w:rPr>
          <w:rFonts w:asciiTheme="majorBidi" w:hAnsiTheme="majorBidi" w:cstheme="majorBidi"/>
          <w:b/>
          <w:bCs/>
          <w:sz w:val="28"/>
        </w:rPr>
      </w:pPr>
    </w:p>
    <w:p w:rsidRPr="008B68FE" w:rsidR="00B74141" w:rsidP="008B68FE" w:rsidRDefault="003E47B7" w14:paraId="4A71314F" w14:textId="6082FD23">
      <w:pPr>
        <w:numPr>
          <w:ilvl w:val="0"/>
          <w:numId w:val="1"/>
        </w:numPr>
        <w:ind w:left="357" w:hanging="357"/>
        <w:jc w:val="thaiDistribute"/>
        <w:rPr>
          <w:rFonts w:asciiTheme="majorBidi" w:hAnsiTheme="majorBidi" w:cstheme="majorBidi"/>
          <w:b/>
          <w:bCs/>
          <w:sz w:val="28"/>
        </w:rPr>
      </w:pPr>
      <w:r w:rsidRPr="008B68FE">
        <w:rPr>
          <w:rFonts w:asciiTheme="majorBidi" w:hAnsiTheme="majorBidi" w:cstheme="majorBidi"/>
          <w:b/>
          <w:bCs/>
          <w:sz w:val="28"/>
        </w:rPr>
        <w:t xml:space="preserve">PROPERTY, PLANT AND </w:t>
      </w:r>
      <w:r w:rsidRPr="008B68FE" w:rsidR="008215D3">
        <w:rPr>
          <w:rFonts w:asciiTheme="majorBidi" w:hAnsiTheme="majorBidi" w:cstheme="majorBidi"/>
          <w:b/>
          <w:bCs/>
          <w:sz w:val="28"/>
        </w:rPr>
        <w:t>EQUIPMENT</w:t>
      </w:r>
    </w:p>
    <w:p w:rsidRPr="008B68FE" w:rsidR="00B74141" w:rsidP="008B68FE" w:rsidRDefault="00524197" w14:paraId="737D8627" w14:textId="0353098A">
      <w:pPr>
        <w:spacing w:before="120"/>
        <w:ind w:left="357"/>
        <w:jc w:val="thaiDistribute"/>
        <w:rPr>
          <w:rFonts w:asciiTheme="majorBidi" w:hAnsiTheme="majorBidi" w:cstheme="majorBidi"/>
          <w:sz w:val="28"/>
        </w:rPr>
      </w:pPr>
      <w:r w:rsidRPr="008B68FE">
        <w:rPr>
          <w:rFonts w:asciiTheme="majorBidi" w:hAnsiTheme="majorBidi" w:cstheme="majorBidi"/>
          <w:sz w:val="28"/>
        </w:rPr>
        <w:t xml:space="preserve">Movements in </w:t>
      </w:r>
      <w:r w:rsidRPr="008B68FE" w:rsidR="003E47B7">
        <w:rPr>
          <w:rFonts w:asciiTheme="majorBidi" w:hAnsiTheme="majorBidi" w:cstheme="majorBidi"/>
          <w:sz w:val="28"/>
        </w:rPr>
        <w:t xml:space="preserve">property, plant and </w:t>
      </w:r>
      <w:r w:rsidRPr="008B68FE">
        <w:rPr>
          <w:rFonts w:asciiTheme="majorBidi" w:hAnsiTheme="majorBidi" w:cstheme="majorBidi"/>
          <w:sz w:val="28"/>
        </w:rPr>
        <w:t xml:space="preserve">equipment during the </w:t>
      </w:r>
      <w:r w:rsidRPr="008B68FE" w:rsidR="003A1D15">
        <w:rPr>
          <w:rFonts w:asciiTheme="majorBidi" w:hAnsiTheme="majorBidi" w:cstheme="majorBidi"/>
          <w:sz w:val="28"/>
        </w:rPr>
        <w:t>six</w:t>
      </w:r>
      <w:r w:rsidRPr="008B68FE" w:rsidR="00376462">
        <w:rPr>
          <w:rFonts w:asciiTheme="majorBidi" w:hAnsiTheme="majorBidi" w:cstheme="majorBidi"/>
          <w:sz w:val="28"/>
        </w:rPr>
        <w:t xml:space="preserve">-month </w:t>
      </w:r>
      <w:r w:rsidRPr="008B68FE">
        <w:rPr>
          <w:rFonts w:asciiTheme="majorBidi" w:hAnsiTheme="majorBidi" w:cstheme="majorBidi"/>
          <w:sz w:val="28"/>
        </w:rPr>
        <w:t xml:space="preserve">period ended </w:t>
      </w:r>
      <w:r w:rsidRPr="008B68FE" w:rsidR="003A1D15">
        <w:rPr>
          <w:rFonts w:asciiTheme="majorBidi" w:hAnsiTheme="majorBidi" w:cstheme="majorBidi"/>
          <w:sz w:val="28"/>
        </w:rPr>
        <w:t>June 30</w:t>
      </w:r>
      <w:r w:rsidRPr="008B68FE">
        <w:rPr>
          <w:rFonts w:asciiTheme="majorBidi" w:hAnsiTheme="majorBidi" w:cstheme="majorBidi"/>
          <w:sz w:val="28"/>
        </w:rPr>
        <w:t>, 2026, are as follows:</w:t>
      </w:r>
    </w:p>
    <w:tbl>
      <w:tblPr>
        <w:tblW w:w="9180" w:type="dxa"/>
        <w:tblInd w:w="450" w:type="dxa"/>
        <w:tblLook w:val="00A0" w:firstRow="1" w:lastRow="0" w:firstColumn="1" w:lastColumn="0" w:noHBand="0" w:noVBand="0"/>
      </w:tblPr>
      <w:tblGrid>
        <w:gridCol w:w="5400"/>
        <w:gridCol w:w="1800"/>
        <w:gridCol w:w="283"/>
        <w:gridCol w:w="1697"/>
      </w:tblGrid>
      <w:tr w:rsidRPr="008B68FE" w:rsidR="00B74141" w:rsidTr="00D41766" w14:paraId="0DBD667D" w14:textId="77777777">
        <w:trPr>
          <w:trHeight w:val="420"/>
          <w:tblHeader/>
        </w:trPr>
        <w:tc>
          <w:tcPr>
            <w:tcW w:w="5400" w:type="dxa"/>
            <w:shd w:val="clear" w:color="auto" w:fill="FFFFFF"/>
            <w:noWrap/>
            <w:vAlign w:val="bottom"/>
            <w:hideMark/>
          </w:tcPr>
          <w:p w:rsidRPr="008B68FE" w:rsidR="00B74141" w:rsidP="008B68FE" w:rsidRDefault="00B74141" w14:paraId="319079EF" w14:textId="77777777">
            <w:pPr>
              <w:rPr>
                <w:rFonts w:ascii="Angsana New" w:hAnsi="Angsana New"/>
                <w:color w:val="000000"/>
                <w:sz w:val="28"/>
              </w:rPr>
            </w:pPr>
            <w:r w:rsidRPr="008B68FE">
              <w:rPr>
                <w:rFonts w:ascii="Angsana New" w:hAnsi="Angsana New"/>
                <w:color w:val="000000"/>
                <w:sz w:val="28"/>
              </w:rPr>
              <w:t> </w:t>
            </w:r>
          </w:p>
        </w:tc>
        <w:tc>
          <w:tcPr>
            <w:tcW w:w="3780" w:type="dxa"/>
            <w:gridSpan w:val="3"/>
            <w:tcBorders>
              <w:bottom w:val="single" w:color="auto" w:sz="4" w:space="0"/>
            </w:tcBorders>
            <w:shd w:val="clear" w:color="auto" w:fill="FFFFFF"/>
            <w:noWrap/>
            <w:vAlign w:val="bottom"/>
            <w:hideMark/>
          </w:tcPr>
          <w:p w:rsidRPr="008B68FE" w:rsidR="00B74141" w:rsidP="008B68FE" w:rsidRDefault="00584214" w14:paraId="0EA291BB" w14:textId="2A9DBEA9">
            <w:pPr>
              <w:jc w:val="center"/>
              <w:rPr>
                <w:rFonts w:ascii="Angsana New" w:hAnsi="Angsana New"/>
                <w:b/>
                <w:bCs/>
                <w:color w:val="000000"/>
                <w:sz w:val="28"/>
              </w:rPr>
            </w:pPr>
            <w:proofErr w:type="gramStart"/>
            <w:r w:rsidRPr="008B68FE">
              <w:rPr>
                <w:rFonts w:ascii="Angsana New" w:hAnsi="Angsana New"/>
                <w:sz w:val="28"/>
              </w:rPr>
              <w:t>Unit :</w:t>
            </w:r>
            <w:proofErr w:type="gramEnd"/>
            <w:r w:rsidRPr="008B68FE">
              <w:rPr>
                <w:rFonts w:ascii="Angsana New" w:hAnsi="Angsana New"/>
                <w:sz w:val="28"/>
              </w:rPr>
              <w:t xml:space="preserve"> Baht</w:t>
            </w:r>
          </w:p>
        </w:tc>
      </w:tr>
      <w:tr w:rsidRPr="008B68FE" w:rsidR="00B74141" w:rsidTr="00D41766" w14:paraId="39AD231E" w14:textId="77777777">
        <w:trPr>
          <w:trHeight w:val="420"/>
        </w:trPr>
        <w:tc>
          <w:tcPr>
            <w:tcW w:w="5400" w:type="dxa"/>
            <w:shd w:val="clear" w:color="auto" w:fill="FFFFFF"/>
            <w:noWrap/>
            <w:vAlign w:val="bottom"/>
          </w:tcPr>
          <w:p w:rsidRPr="00A74DAB" w:rsidR="00B74141" w:rsidP="008B68FE" w:rsidRDefault="00B74141" w14:paraId="36117BB0" w14:textId="77777777">
            <w:pPr>
              <w:rPr>
                <w:rFonts w:ascii="Angsana New" w:hAnsi="Angsana New"/>
                <w:b/>
                <w:bCs/>
                <w:color w:val="000000"/>
                <w:sz w:val="28"/>
                <w:cs/>
              </w:rPr>
            </w:pPr>
          </w:p>
        </w:tc>
        <w:tc>
          <w:tcPr>
            <w:tcW w:w="1800" w:type="dxa"/>
            <w:tcBorders>
              <w:top w:val="single" w:color="auto" w:sz="4" w:space="0"/>
            </w:tcBorders>
            <w:shd w:val="clear" w:color="auto" w:fill="FFFFFF"/>
            <w:noWrap/>
            <w:vAlign w:val="bottom"/>
          </w:tcPr>
          <w:p w:rsidRPr="008B68FE" w:rsidR="00B74141" w:rsidP="008B68FE" w:rsidRDefault="00584214" w14:paraId="57C2E434" w14:textId="5BF4B117">
            <w:pPr>
              <w:jc w:val="center"/>
              <w:rPr>
                <w:rFonts w:ascii="Angsana New" w:hAnsi="Angsana New"/>
                <w:sz w:val="28"/>
              </w:rPr>
            </w:pPr>
            <w:r w:rsidRPr="008B68FE">
              <w:rPr>
                <w:rFonts w:ascii="Angsana New" w:hAnsi="Angsana New"/>
                <w:sz w:val="28"/>
                <w:lang w:val="en-GB"/>
              </w:rPr>
              <w:t>Consolidated financial statements</w:t>
            </w:r>
          </w:p>
        </w:tc>
        <w:tc>
          <w:tcPr>
            <w:tcW w:w="283" w:type="dxa"/>
            <w:vAlign w:val="center"/>
          </w:tcPr>
          <w:p w:rsidRPr="008B68FE" w:rsidR="00B74141" w:rsidP="008B68FE" w:rsidRDefault="00B74141" w14:paraId="6AB993DA" w14:textId="77777777">
            <w:pPr>
              <w:ind w:right="170"/>
              <w:jc w:val="center"/>
              <w:rPr>
                <w:rFonts w:ascii="Angsana New" w:hAnsi="Angsana New"/>
                <w:sz w:val="28"/>
              </w:rPr>
            </w:pPr>
          </w:p>
        </w:tc>
        <w:tc>
          <w:tcPr>
            <w:tcW w:w="1697" w:type="dxa"/>
            <w:tcBorders>
              <w:bottom w:val="single" w:color="auto" w:sz="4" w:space="0"/>
            </w:tcBorders>
            <w:noWrap/>
            <w:vAlign w:val="center"/>
          </w:tcPr>
          <w:p w:rsidRPr="008B68FE" w:rsidR="00B74141" w:rsidP="008B68FE" w:rsidRDefault="00584214" w14:paraId="6C6A00C9" w14:textId="6761AD9F">
            <w:pPr>
              <w:jc w:val="center"/>
              <w:rPr>
                <w:rFonts w:ascii="Angsana New" w:hAnsi="Angsana New"/>
                <w:sz w:val="28"/>
              </w:rPr>
            </w:pPr>
            <w:r w:rsidRPr="008B68FE">
              <w:rPr>
                <w:rFonts w:ascii="Angsana New" w:hAnsi="Angsana New"/>
                <w:sz w:val="28"/>
                <w:lang w:val="en-GB"/>
              </w:rPr>
              <w:t>Separate financial statements</w:t>
            </w:r>
          </w:p>
        </w:tc>
      </w:tr>
      <w:tr w:rsidRPr="008B68FE" w:rsidR="00223B8A" w:rsidTr="00D41766" w14:paraId="52B42747" w14:textId="77777777">
        <w:trPr>
          <w:trHeight w:val="420"/>
        </w:trPr>
        <w:tc>
          <w:tcPr>
            <w:tcW w:w="5400" w:type="dxa"/>
            <w:shd w:val="clear" w:color="auto" w:fill="FFFFFF"/>
            <w:noWrap/>
            <w:vAlign w:val="bottom"/>
          </w:tcPr>
          <w:p w:rsidRPr="00A74DAB" w:rsidR="00223B8A" w:rsidP="00223B8A" w:rsidRDefault="00223B8A" w14:paraId="422918BB" w14:textId="4F48521F">
            <w:pPr>
              <w:rPr>
                <w:rFonts w:ascii="Angsana New" w:hAnsi="Angsana New"/>
                <w:b/>
                <w:bCs/>
                <w:sz w:val="28"/>
                <w:cs/>
              </w:rPr>
            </w:pPr>
            <w:r w:rsidRPr="008B68FE">
              <w:rPr>
                <w:rFonts w:ascii="Angsana New" w:hAnsi="Angsana New"/>
                <w:b/>
                <w:bCs/>
                <w:color w:val="000000"/>
                <w:sz w:val="28"/>
              </w:rPr>
              <w:t xml:space="preserve">Net book value as </w:t>
            </w:r>
            <w:proofErr w:type="gramStart"/>
            <w:r w:rsidRPr="008B68FE">
              <w:rPr>
                <w:rFonts w:ascii="Angsana New" w:hAnsi="Angsana New"/>
                <w:b/>
                <w:bCs/>
                <w:color w:val="000000"/>
                <w:sz w:val="28"/>
              </w:rPr>
              <w:t>at</w:t>
            </w:r>
            <w:proofErr w:type="gramEnd"/>
            <w:r w:rsidRPr="008B68FE">
              <w:rPr>
                <w:rFonts w:ascii="Angsana New" w:hAnsi="Angsana New"/>
                <w:b/>
                <w:bCs/>
                <w:color w:val="000000"/>
                <w:sz w:val="28"/>
              </w:rPr>
              <w:t xml:space="preserve"> January 1, 2026</w:t>
            </w:r>
          </w:p>
        </w:tc>
        <w:tc>
          <w:tcPr>
            <w:tcW w:w="1800" w:type="dxa"/>
            <w:tcBorders>
              <w:top w:val="single" w:color="auto" w:sz="4" w:space="0"/>
            </w:tcBorders>
            <w:noWrap/>
            <w:vAlign w:val="bottom"/>
          </w:tcPr>
          <w:p w:rsidRPr="008B68FE" w:rsidR="00223B8A" w:rsidP="00223B8A" w:rsidRDefault="00223B8A" w14:paraId="3DA687D0" w14:textId="619D7F2C">
            <w:pPr>
              <w:spacing w:line="380" w:lineRule="exact"/>
              <w:ind w:left="34"/>
              <w:jc w:val="right"/>
              <w:rPr>
                <w:rFonts w:ascii="Angsana New" w:hAnsi="Angsana New"/>
                <w:sz w:val="28"/>
              </w:rPr>
            </w:pPr>
            <w:r w:rsidRPr="00AF3EB5">
              <w:rPr>
                <w:rFonts w:ascii="Angsana New" w:hAnsi="Angsana New"/>
                <w:sz w:val="28"/>
              </w:rPr>
              <w:t>426,034,759</w:t>
            </w:r>
          </w:p>
        </w:tc>
        <w:tc>
          <w:tcPr>
            <w:tcW w:w="283" w:type="dxa"/>
            <w:vAlign w:val="bottom"/>
          </w:tcPr>
          <w:p w:rsidRPr="008B68FE" w:rsidR="00223B8A" w:rsidP="00223B8A" w:rsidRDefault="00223B8A" w14:paraId="38B51426" w14:textId="77777777">
            <w:pPr>
              <w:jc w:val="right"/>
              <w:rPr>
                <w:rFonts w:ascii="Angsana New" w:hAnsi="Angsana New"/>
                <w:sz w:val="28"/>
              </w:rPr>
            </w:pPr>
          </w:p>
        </w:tc>
        <w:tc>
          <w:tcPr>
            <w:tcW w:w="1697" w:type="dxa"/>
            <w:tcBorders>
              <w:top w:val="single" w:color="auto" w:sz="4" w:space="0"/>
            </w:tcBorders>
            <w:noWrap/>
            <w:vAlign w:val="bottom"/>
          </w:tcPr>
          <w:p w:rsidRPr="008B68FE" w:rsidR="00223B8A" w:rsidP="00223B8A" w:rsidRDefault="00223B8A" w14:paraId="15D2CAA0" w14:textId="5E077ABA">
            <w:pPr>
              <w:spacing w:line="380" w:lineRule="exact"/>
              <w:ind w:left="34"/>
              <w:jc w:val="right"/>
              <w:rPr>
                <w:rFonts w:ascii="Angsana New" w:hAnsi="Angsana New"/>
                <w:sz w:val="28"/>
              </w:rPr>
            </w:pPr>
            <w:r w:rsidRPr="008B68FE">
              <w:rPr>
                <w:rFonts w:ascii="Angsana New" w:hAnsi="Angsana New"/>
                <w:sz w:val="28"/>
              </w:rPr>
              <w:t>308,769,018</w:t>
            </w:r>
          </w:p>
        </w:tc>
      </w:tr>
      <w:tr w:rsidRPr="008B68FE" w:rsidR="00223B8A" w:rsidTr="00E3040A" w14:paraId="3C6A1503" w14:textId="77777777">
        <w:trPr>
          <w:trHeight w:val="420"/>
        </w:trPr>
        <w:tc>
          <w:tcPr>
            <w:tcW w:w="5400" w:type="dxa"/>
            <w:shd w:val="clear" w:color="auto" w:fill="FFFFFF"/>
            <w:noWrap/>
            <w:vAlign w:val="bottom"/>
          </w:tcPr>
          <w:p w:rsidRPr="00A74DAB" w:rsidR="00223B8A" w:rsidP="00223B8A" w:rsidRDefault="00223B8A" w14:paraId="6453AFC0" w14:textId="75F32665">
            <w:pPr>
              <w:rPr>
                <w:rFonts w:ascii="Angsana New" w:hAnsi="Angsana New"/>
                <w:b/>
                <w:bCs/>
                <w:sz w:val="28"/>
                <w:cs/>
              </w:rPr>
            </w:pPr>
            <w:r w:rsidRPr="008B68FE">
              <w:rPr>
                <w:rFonts w:ascii="Angsana New" w:hAnsi="Angsana New"/>
                <w:sz w:val="28"/>
              </w:rPr>
              <w:t>Acquisitions/transfers in during period at cost</w:t>
            </w:r>
          </w:p>
        </w:tc>
        <w:tc>
          <w:tcPr>
            <w:tcW w:w="1800" w:type="dxa"/>
            <w:noWrap/>
            <w:vAlign w:val="bottom"/>
          </w:tcPr>
          <w:p w:rsidRPr="008B68FE" w:rsidR="00223B8A" w:rsidP="00223B8A" w:rsidRDefault="00223B8A" w14:paraId="798A343C" w14:textId="00A7B1BE">
            <w:pPr>
              <w:spacing w:line="380" w:lineRule="exact"/>
              <w:ind w:left="34"/>
              <w:jc w:val="right"/>
              <w:rPr>
                <w:rFonts w:ascii="Angsana New" w:hAnsi="Angsana New"/>
                <w:sz w:val="28"/>
              </w:rPr>
            </w:pPr>
            <w:r>
              <w:rPr>
                <w:rFonts w:ascii="Angsana New" w:hAnsi="Angsana New"/>
                <w:sz w:val="28"/>
              </w:rPr>
              <w:t>12,785,725</w:t>
            </w:r>
          </w:p>
        </w:tc>
        <w:tc>
          <w:tcPr>
            <w:tcW w:w="283" w:type="dxa"/>
            <w:vAlign w:val="bottom"/>
          </w:tcPr>
          <w:p w:rsidRPr="008B68FE" w:rsidR="00223B8A" w:rsidP="00223B8A" w:rsidRDefault="00223B8A" w14:paraId="4602D9AF" w14:textId="77777777">
            <w:pPr>
              <w:jc w:val="right"/>
              <w:rPr>
                <w:rFonts w:ascii="Angsana New" w:hAnsi="Angsana New"/>
                <w:sz w:val="28"/>
              </w:rPr>
            </w:pPr>
          </w:p>
        </w:tc>
        <w:tc>
          <w:tcPr>
            <w:tcW w:w="1697" w:type="dxa"/>
            <w:noWrap/>
            <w:vAlign w:val="bottom"/>
          </w:tcPr>
          <w:p w:rsidRPr="008B68FE" w:rsidR="00223B8A" w:rsidP="00223B8A" w:rsidRDefault="00966389" w14:paraId="7665DA06" w14:textId="3DE9BB05">
            <w:pPr>
              <w:spacing w:line="380" w:lineRule="exact"/>
              <w:ind w:left="34"/>
              <w:jc w:val="right"/>
              <w:rPr>
                <w:rFonts w:ascii="Angsana New" w:hAnsi="Angsana New"/>
                <w:sz w:val="28"/>
              </w:rPr>
            </w:pPr>
            <w:r>
              <w:rPr>
                <w:rFonts w:ascii="Angsana New" w:hAnsi="Angsana New"/>
                <w:sz w:val="28"/>
              </w:rPr>
              <w:t>12,382,060</w:t>
            </w:r>
          </w:p>
        </w:tc>
      </w:tr>
      <w:tr w:rsidRPr="008B68FE" w:rsidR="00223B8A" w:rsidTr="00E3040A" w14:paraId="355ED416" w14:textId="77777777">
        <w:trPr>
          <w:trHeight w:val="420"/>
        </w:trPr>
        <w:tc>
          <w:tcPr>
            <w:tcW w:w="5400" w:type="dxa"/>
            <w:shd w:val="clear" w:color="auto" w:fill="FFFFFF"/>
            <w:noWrap/>
            <w:vAlign w:val="bottom"/>
          </w:tcPr>
          <w:p w:rsidRPr="008B68FE" w:rsidR="00223B8A" w:rsidP="00223B8A" w:rsidRDefault="00223B8A" w14:paraId="28CC3A92" w14:textId="65B54974">
            <w:pPr>
              <w:rPr>
                <w:rFonts w:ascii="Angsana New" w:hAnsi="Angsana New"/>
                <w:sz w:val="28"/>
              </w:rPr>
            </w:pPr>
            <w:r w:rsidRPr="00223B8A">
              <w:rPr>
                <w:rFonts w:ascii="Angsana New" w:hAnsi="Angsana New"/>
                <w:sz w:val="28"/>
              </w:rPr>
              <w:t>Transfer to intangible assets - net book value</w:t>
            </w:r>
          </w:p>
        </w:tc>
        <w:tc>
          <w:tcPr>
            <w:tcW w:w="1800" w:type="dxa"/>
            <w:noWrap/>
            <w:vAlign w:val="bottom"/>
          </w:tcPr>
          <w:p w:rsidRPr="00AD7258" w:rsidR="00223B8A" w:rsidP="00223B8A" w:rsidRDefault="00223B8A" w14:paraId="3DEFA970" w14:textId="3C5A7381">
            <w:pPr>
              <w:spacing w:line="380" w:lineRule="exact"/>
              <w:ind w:left="34"/>
              <w:jc w:val="right"/>
              <w:rPr>
                <w:rFonts w:ascii="Angsana New" w:hAnsi="Angsana New"/>
                <w:sz w:val="28"/>
              </w:rPr>
            </w:pPr>
            <w:r>
              <w:rPr>
                <w:rFonts w:ascii="Angsana New" w:hAnsi="Angsana New"/>
                <w:sz w:val="28"/>
              </w:rPr>
              <w:t>(218,299)</w:t>
            </w:r>
          </w:p>
        </w:tc>
        <w:tc>
          <w:tcPr>
            <w:tcW w:w="283" w:type="dxa"/>
            <w:vAlign w:val="bottom"/>
          </w:tcPr>
          <w:p w:rsidRPr="008B68FE" w:rsidR="00223B8A" w:rsidP="00223B8A" w:rsidRDefault="00223B8A" w14:paraId="2E440295" w14:textId="77777777">
            <w:pPr>
              <w:jc w:val="right"/>
              <w:rPr>
                <w:rFonts w:ascii="Angsana New" w:hAnsi="Angsana New"/>
                <w:sz w:val="28"/>
              </w:rPr>
            </w:pPr>
          </w:p>
        </w:tc>
        <w:tc>
          <w:tcPr>
            <w:tcW w:w="1697" w:type="dxa"/>
            <w:noWrap/>
            <w:vAlign w:val="bottom"/>
          </w:tcPr>
          <w:p w:rsidRPr="008B68FE" w:rsidR="00223B8A" w:rsidP="00223B8A" w:rsidRDefault="00C10B99" w14:paraId="0223E041" w14:textId="1CB66D91">
            <w:pPr>
              <w:spacing w:line="380" w:lineRule="exact"/>
              <w:ind w:left="34"/>
              <w:jc w:val="right"/>
              <w:rPr>
                <w:rFonts w:ascii="Angsana New" w:hAnsi="Angsana New"/>
                <w:sz w:val="28"/>
              </w:rPr>
            </w:pPr>
            <w:r>
              <w:rPr>
                <w:rFonts w:ascii="Angsana New" w:hAnsi="Angsana New"/>
                <w:sz w:val="28"/>
              </w:rPr>
              <w:t>-</w:t>
            </w:r>
          </w:p>
        </w:tc>
      </w:tr>
      <w:tr w:rsidRPr="008B68FE" w:rsidR="00223B8A" w:rsidTr="00E3040A" w14:paraId="7D606BAD" w14:textId="77777777">
        <w:trPr>
          <w:trHeight w:val="450"/>
        </w:trPr>
        <w:tc>
          <w:tcPr>
            <w:tcW w:w="5400" w:type="dxa"/>
            <w:shd w:val="clear" w:color="auto" w:fill="FFFFFF"/>
            <w:noWrap/>
            <w:vAlign w:val="bottom"/>
          </w:tcPr>
          <w:p w:rsidRPr="00A74DAB" w:rsidR="00223B8A" w:rsidP="00223B8A" w:rsidRDefault="00223B8A" w14:paraId="4CB4DF3E" w14:textId="08359232">
            <w:pPr>
              <w:rPr>
                <w:rFonts w:ascii="Angsana New" w:hAnsi="Angsana New"/>
                <w:b/>
                <w:bCs/>
                <w:sz w:val="28"/>
                <w:cs/>
              </w:rPr>
            </w:pPr>
            <w:r w:rsidRPr="008B68FE">
              <w:rPr>
                <w:rFonts w:ascii="Angsana New" w:hAnsi="Angsana New"/>
                <w:sz w:val="28"/>
              </w:rPr>
              <w:t>Disposal/transfers out during period - net book value</w:t>
            </w:r>
          </w:p>
        </w:tc>
        <w:tc>
          <w:tcPr>
            <w:tcW w:w="1800" w:type="dxa"/>
            <w:noWrap/>
            <w:vAlign w:val="bottom"/>
          </w:tcPr>
          <w:p w:rsidRPr="00A74DAB" w:rsidR="00223B8A" w:rsidP="00223B8A" w:rsidRDefault="00223B8A" w14:paraId="51E52E7B" w14:textId="35106696">
            <w:pPr>
              <w:spacing w:line="380" w:lineRule="exact"/>
              <w:ind w:left="34"/>
              <w:jc w:val="right"/>
              <w:rPr>
                <w:rFonts w:ascii="Angsana New" w:hAnsi="Angsana New"/>
                <w:sz w:val="28"/>
                <w:cs/>
              </w:rPr>
            </w:pPr>
            <w:r w:rsidRPr="006258DD">
              <w:rPr>
                <w:rFonts w:ascii="Angsana New" w:hAnsi="Angsana New"/>
                <w:sz w:val="28"/>
              </w:rPr>
              <w:t>(</w:t>
            </w:r>
            <w:r>
              <w:rPr>
                <w:rFonts w:ascii="Angsana New" w:hAnsi="Angsana New"/>
                <w:sz w:val="28"/>
              </w:rPr>
              <w:t>2,434,528)</w:t>
            </w:r>
          </w:p>
        </w:tc>
        <w:tc>
          <w:tcPr>
            <w:tcW w:w="283" w:type="dxa"/>
            <w:vAlign w:val="bottom"/>
          </w:tcPr>
          <w:p w:rsidRPr="008B68FE" w:rsidR="00223B8A" w:rsidP="00223B8A" w:rsidRDefault="00223B8A" w14:paraId="6035002B" w14:textId="77777777">
            <w:pPr>
              <w:jc w:val="right"/>
              <w:rPr>
                <w:rFonts w:ascii="Angsana New" w:hAnsi="Angsana New"/>
                <w:sz w:val="28"/>
              </w:rPr>
            </w:pPr>
          </w:p>
        </w:tc>
        <w:tc>
          <w:tcPr>
            <w:tcW w:w="1697" w:type="dxa"/>
            <w:noWrap/>
            <w:vAlign w:val="bottom"/>
          </w:tcPr>
          <w:p w:rsidRPr="00A74DAB" w:rsidR="00223B8A" w:rsidP="00223B8A" w:rsidRDefault="00223B8A" w14:paraId="6C546981" w14:textId="708288B7">
            <w:pPr>
              <w:spacing w:line="380" w:lineRule="exact"/>
              <w:ind w:left="34"/>
              <w:jc w:val="right"/>
              <w:rPr>
                <w:rFonts w:ascii="Angsana New" w:hAnsi="Angsana New"/>
                <w:sz w:val="28"/>
                <w:cs/>
              </w:rPr>
            </w:pPr>
            <w:r w:rsidRPr="00AD7258">
              <w:rPr>
                <w:rFonts w:ascii="Angsana New" w:hAnsi="Angsana New"/>
                <w:sz w:val="28"/>
              </w:rPr>
              <w:t>(</w:t>
            </w:r>
            <w:r w:rsidR="00966389">
              <w:rPr>
                <w:rFonts w:ascii="Angsana New" w:hAnsi="Angsana New"/>
                <w:sz w:val="28"/>
              </w:rPr>
              <w:t>237,031</w:t>
            </w:r>
            <w:r w:rsidRPr="00AD7258">
              <w:rPr>
                <w:rFonts w:ascii="Angsana New" w:hAnsi="Angsana New"/>
                <w:sz w:val="28"/>
              </w:rPr>
              <w:t>)</w:t>
            </w:r>
          </w:p>
        </w:tc>
      </w:tr>
      <w:tr w:rsidRPr="008B68FE" w:rsidR="00223B8A" w:rsidTr="00E3040A" w14:paraId="45D7DCA5" w14:textId="77777777">
        <w:trPr>
          <w:trHeight w:val="450"/>
        </w:trPr>
        <w:tc>
          <w:tcPr>
            <w:tcW w:w="5400" w:type="dxa"/>
            <w:shd w:val="clear" w:color="auto" w:fill="FFFFFF"/>
            <w:noWrap/>
            <w:vAlign w:val="bottom"/>
          </w:tcPr>
          <w:p w:rsidRPr="008B68FE" w:rsidR="00223B8A" w:rsidP="00223B8A" w:rsidRDefault="00223B8A" w14:paraId="4C4B53E1" w14:textId="57440C3B">
            <w:pPr>
              <w:rPr>
                <w:rFonts w:ascii="Angsana New" w:hAnsi="Angsana New"/>
                <w:sz w:val="28"/>
              </w:rPr>
            </w:pPr>
            <w:r>
              <w:rPr>
                <w:rFonts w:ascii="Angsana New" w:hAnsi="Angsana New"/>
                <w:sz w:val="28"/>
              </w:rPr>
              <w:t>Written off from disposal of investment – net book value</w:t>
            </w:r>
          </w:p>
        </w:tc>
        <w:tc>
          <w:tcPr>
            <w:tcW w:w="1800" w:type="dxa"/>
            <w:noWrap/>
            <w:vAlign w:val="bottom"/>
          </w:tcPr>
          <w:p w:rsidRPr="00A74DAB" w:rsidR="00223B8A" w:rsidP="00223B8A" w:rsidRDefault="00223B8A" w14:paraId="00DDAACB" w14:textId="12EBBBB2">
            <w:pPr>
              <w:spacing w:line="380" w:lineRule="exact"/>
              <w:ind w:left="34"/>
              <w:jc w:val="right"/>
              <w:rPr>
                <w:rFonts w:ascii="Angsana New" w:hAnsi="Angsana New"/>
                <w:sz w:val="28"/>
                <w:cs/>
              </w:rPr>
            </w:pPr>
            <w:r w:rsidRPr="006258DD">
              <w:rPr>
                <w:rFonts w:ascii="Angsana New" w:hAnsi="Angsana New"/>
                <w:sz w:val="28"/>
              </w:rPr>
              <w:t>(17,152,211)</w:t>
            </w:r>
          </w:p>
        </w:tc>
        <w:tc>
          <w:tcPr>
            <w:tcW w:w="283" w:type="dxa"/>
            <w:vAlign w:val="bottom"/>
          </w:tcPr>
          <w:p w:rsidRPr="008B68FE" w:rsidR="00223B8A" w:rsidP="00223B8A" w:rsidRDefault="00223B8A" w14:paraId="52EDEF3C" w14:textId="77777777">
            <w:pPr>
              <w:jc w:val="right"/>
              <w:rPr>
                <w:rFonts w:ascii="Angsana New" w:hAnsi="Angsana New"/>
                <w:sz w:val="28"/>
              </w:rPr>
            </w:pPr>
          </w:p>
        </w:tc>
        <w:tc>
          <w:tcPr>
            <w:tcW w:w="1697" w:type="dxa"/>
            <w:noWrap/>
            <w:vAlign w:val="bottom"/>
          </w:tcPr>
          <w:p w:rsidRPr="00A74DAB" w:rsidR="00223B8A" w:rsidP="00223B8A" w:rsidRDefault="00223B8A" w14:paraId="0CFFA133" w14:textId="407B89C3">
            <w:pPr>
              <w:spacing w:line="380" w:lineRule="exact"/>
              <w:ind w:left="34"/>
              <w:jc w:val="right"/>
              <w:rPr>
                <w:rFonts w:ascii="Angsana New" w:hAnsi="Angsana New"/>
                <w:sz w:val="28"/>
                <w:cs/>
              </w:rPr>
            </w:pPr>
            <w:r w:rsidRPr="00AD7258">
              <w:rPr>
                <w:rFonts w:ascii="Angsana New" w:hAnsi="Angsana New"/>
                <w:sz w:val="28"/>
              </w:rPr>
              <w:t>-</w:t>
            </w:r>
          </w:p>
        </w:tc>
      </w:tr>
      <w:tr w:rsidRPr="008B68FE" w:rsidR="00223B8A" w:rsidTr="00E3040A" w14:paraId="3D60D62B" w14:textId="77777777">
        <w:trPr>
          <w:trHeight w:val="450"/>
        </w:trPr>
        <w:tc>
          <w:tcPr>
            <w:tcW w:w="5400" w:type="dxa"/>
            <w:shd w:val="clear" w:color="auto" w:fill="FFFFFF"/>
            <w:noWrap/>
            <w:vAlign w:val="bottom"/>
          </w:tcPr>
          <w:p w:rsidRPr="00A74DAB" w:rsidR="00223B8A" w:rsidP="00223B8A" w:rsidRDefault="00223B8A" w14:paraId="770FC8C0" w14:textId="3B9AEA9B">
            <w:pPr>
              <w:rPr>
                <w:rFonts w:ascii="Angsana New" w:hAnsi="Angsana New"/>
                <w:color w:val="000000"/>
                <w:sz w:val="28"/>
                <w:cs/>
              </w:rPr>
            </w:pPr>
            <w:r w:rsidRPr="008B68FE">
              <w:rPr>
                <w:rFonts w:ascii="Angsana New" w:hAnsi="Angsana New"/>
                <w:color w:val="000000"/>
                <w:sz w:val="28"/>
              </w:rPr>
              <w:t>Depreciation for period</w:t>
            </w:r>
          </w:p>
        </w:tc>
        <w:tc>
          <w:tcPr>
            <w:tcW w:w="1800" w:type="dxa"/>
            <w:noWrap/>
            <w:vAlign w:val="bottom"/>
          </w:tcPr>
          <w:p w:rsidRPr="00A74DAB" w:rsidR="00223B8A" w:rsidP="00223B8A" w:rsidRDefault="00223B8A" w14:paraId="33956629" w14:textId="391E3140">
            <w:pPr>
              <w:spacing w:line="380" w:lineRule="exact"/>
              <w:ind w:left="34"/>
              <w:jc w:val="right"/>
              <w:rPr>
                <w:rFonts w:ascii="Angsana New" w:hAnsi="Angsana New"/>
                <w:sz w:val="28"/>
                <w:cs/>
              </w:rPr>
            </w:pPr>
            <w:r w:rsidRPr="00AF3EB5">
              <w:rPr>
                <w:rFonts w:ascii="Angsana New" w:hAnsi="Angsana New"/>
                <w:sz w:val="28"/>
              </w:rPr>
              <w:t>(12,868,205)</w:t>
            </w:r>
          </w:p>
        </w:tc>
        <w:tc>
          <w:tcPr>
            <w:tcW w:w="283" w:type="dxa"/>
            <w:vAlign w:val="bottom"/>
          </w:tcPr>
          <w:p w:rsidRPr="008B68FE" w:rsidR="00223B8A" w:rsidP="00223B8A" w:rsidRDefault="00223B8A" w14:paraId="057D08D7" w14:textId="77777777">
            <w:pPr>
              <w:jc w:val="right"/>
              <w:rPr>
                <w:rFonts w:ascii="Angsana New" w:hAnsi="Angsana New"/>
                <w:sz w:val="28"/>
              </w:rPr>
            </w:pPr>
          </w:p>
        </w:tc>
        <w:tc>
          <w:tcPr>
            <w:tcW w:w="1697" w:type="dxa"/>
            <w:noWrap/>
            <w:vAlign w:val="bottom"/>
          </w:tcPr>
          <w:p w:rsidRPr="008B68FE" w:rsidR="00223B8A" w:rsidP="00223B8A" w:rsidRDefault="00223B8A" w14:paraId="28C8E0B2" w14:textId="4164E0BB">
            <w:pPr>
              <w:spacing w:line="380" w:lineRule="exact"/>
              <w:ind w:left="34"/>
              <w:jc w:val="right"/>
              <w:rPr>
                <w:rFonts w:ascii="Angsana New" w:hAnsi="Angsana New"/>
                <w:sz w:val="28"/>
              </w:rPr>
            </w:pPr>
            <w:r w:rsidRPr="00AD7258">
              <w:rPr>
                <w:rFonts w:ascii="Angsana New" w:hAnsi="Angsana New"/>
                <w:sz w:val="28"/>
              </w:rPr>
              <w:t>(7</w:t>
            </w:r>
            <w:r w:rsidRPr="008B68FE">
              <w:rPr>
                <w:rFonts w:ascii="Angsana New" w:hAnsi="Angsana New"/>
                <w:sz w:val="28"/>
              </w:rPr>
              <w:t>,012,831</w:t>
            </w:r>
            <w:r w:rsidRPr="00AD7258">
              <w:rPr>
                <w:rFonts w:ascii="Angsana New" w:hAnsi="Angsana New"/>
                <w:sz w:val="28"/>
              </w:rPr>
              <w:t>)</w:t>
            </w:r>
          </w:p>
        </w:tc>
      </w:tr>
      <w:tr w:rsidRPr="008B68FE" w:rsidR="00223B8A" w:rsidTr="00E3040A" w14:paraId="1EF11CE7" w14:textId="77777777">
        <w:trPr>
          <w:trHeight w:val="420"/>
        </w:trPr>
        <w:tc>
          <w:tcPr>
            <w:tcW w:w="5400" w:type="dxa"/>
            <w:shd w:val="clear" w:color="auto" w:fill="FFFFFF"/>
            <w:noWrap/>
            <w:vAlign w:val="bottom"/>
          </w:tcPr>
          <w:p w:rsidRPr="00A74DAB" w:rsidR="00223B8A" w:rsidP="00223B8A" w:rsidRDefault="00223B8A" w14:paraId="470510BA" w14:textId="056D143C">
            <w:pPr>
              <w:ind w:left="252" w:hanging="252"/>
              <w:rPr>
                <w:rFonts w:ascii="Angsana New" w:hAnsi="Angsana New"/>
                <w:color w:val="000000"/>
                <w:sz w:val="28"/>
                <w:cs/>
              </w:rPr>
            </w:pPr>
            <w:r w:rsidRPr="008B68FE">
              <w:rPr>
                <w:rFonts w:ascii="Angsana New" w:hAnsi="Angsana New"/>
                <w:b/>
                <w:bCs/>
                <w:sz w:val="28"/>
              </w:rPr>
              <w:t xml:space="preserve">Net book value as </w:t>
            </w:r>
            <w:proofErr w:type="gramStart"/>
            <w:r w:rsidRPr="008B68FE">
              <w:rPr>
                <w:rFonts w:ascii="Angsana New" w:hAnsi="Angsana New"/>
                <w:b/>
                <w:bCs/>
                <w:sz w:val="28"/>
              </w:rPr>
              <w:t>at</w:t>
            </w:r>
            <w:proofErr w:type="gramEnd"/>
            <w:r w:rsidRPr="008B68FE">
              <w:rPr>
                <w:rFonts w:ascii="Angsana New" w:hAnsi="Angsana New"/>
                <w:b/>
                <w:bCs/>
                <w:sz w:val="28"/>
              </w:rPr>
              <w:t xml:space="preserve"> June 30, 2026</w:t>
            </w:r>
          </w:p>
        </w:tc>
        <w:tc>
          <w:tcPr>
            <w:tcW w:w="1800" w:type="dxa"/>
            <w:tcBorders>
              <w:top w:val="single" w:color="auto" w:sz="4" w:space="0"/>
              <w:bottom w:val="double" w:color="auto" w:sz="4" w:space="0"/>
            </w:tcBorders>
            <w:noWrap/>
            <w:vAlign w:val="bottom"/>
          </w:tcPr>
          <w:p w:rsidRPr="008B68FE" w:rsidR="00223B8A" w:rsidP="00223B8A" w:rsidRDefault="00223B8A" w14:paraId="285F98FF" w14:textId="7A20BB8A">
            <w:pPr>
              <w:spacing w:line="380" w:lineRule="exact"/>
              <w:ind w:left="34"/>
              <w:jc w:val="right"/>
              <w:rPr>
                <w:rFonts w:ascii="Angsana New" w:hAnsi="Angsana New"/>
                <w:sz w:val="28"/>
              </w:rPr>
            </w:pPr>
            <w:r w:rsidRPr="00AF3EB5">
              <w:rPr>
                <w:rFonts w:ascii="Angsana New" w:hAnsi="Angsana New"/>
                <w:sz w:val="28"/>
              </w:rPr>
              <w:t>406,147,241</w:t>
            </w:r>
          </w:p>
        </w:tc>
        <w:tc>
          <w:tcPr>
            <w:tcW w:w="283" w:type="dxa"/>
            <w:vAlign w:val="bottom"/>
          </w:tcPr>
          <w:p w:rsidRPr="008B68FE" w:rsidR="00223B8A" w:rsidP="00223B8A" w:rsidRDefault="00223B8A" w14:paraId="767D37EA" w14:textId="77777777">
            <w:pPr>
              <w:jc w:val="right"/>
              <w:rPr>
                <w:rFonts w:ascii="Angsana New" w:hAnsi="Angsana New"/>
                <w:sz w:val="28"/>
              </w:rPr>
            </w:pPr>
          </w:p>
        </w:tc>
        <w:tc>
          <w:tcPr>
            <w:tcW w:w="1697" w:type="dxa"/>
            <w:tcBorders>
              <w:top w:val="single" w:color="auto" w:sz="4" w:space="0"/>
              <w:bottom w:val="double" w:color="auto" w:sz="4" w:space="0"/>
            </w:tcBorders>
            <w:noWrap/>
            <w:vAlign w:val="bottom"/>
          </w:tcPr>
          <w:p w:rsidRPr="008B68FE" w:rsidR="00223B8A" w:rsidP="00223B8A" w:rsidRDefault="00223B8A" w14:paraId="3CD6FE93" w14:textId="7D43CE7E">
            <w:pPr>
              <w:spacing w:line="380" w:lineRule="exact"/>
              <w:ind w:left="34"/>
              <w:jc w:val="right"/>
              <w:rPr>
                <w:rFonts w:ascii="Angsana New" w:hAnsi="Angsana New"/>
                <w:sz w:val="28"/>
              </w:rPr>
            </w:pPr>
            <w:r w:rsidRPr="008B68FE">
              <w:rPr>
                <w:rFonts w:ascii="Angsana New" w:hAnsi="Angsana New"/>
                <w:sz w:val="28"/>
              </w:rPr>
              <w:t>313,901,216</w:t>
            </w:r>
          </w:p>
        </w:tc>
      </w:tr>
    </w:tbl>
    <w:p w:rsidR="0032720F" w:rsidRDefault="0032720F" w14:paraId="5FF8230E" w14:textId="3DDCBDCD">
      <w:pPr>
        <w:rPr>
          <w:rFonts w:asciiTheme="majorBidi" w:hAnsiTheme="majorBidi" w:cstheme="majorBidi"/>
          <w:b/>
          <w:bCs/>
          <w:sz w:val="28"/>
        </w:rPr>
      </w:pPr>
    </w:p>
    <w:p w:rsidRPr="008B68FE" w:rsidR="00CB55D3" w:rsidP="008B68FE" w:rsidRDefault="00584214" w14:paraId="6D7AB7FC" w14:textId="68961031">
      <w:pPr>
        <w:numPr>
          <w:ilvl w:val="0"/>
          <w:numId w:val="1"/>
        </w:numPr>
        <w:ind w:left="357" w:hanging="357"/>
        <w:jc w:val="thaiDistribute"/>
        <w:rPr>
          <w:rFonts w:asciiTheme="majorBidi" w:hAnsiTheme="majorBidi" w:cstheme="majorBidi"/>
          <w:b/>
          <w:bCs/>
          <w:sz w:val="28"/>
        </w:rPr>
      </w:pPr>
      <w:r w:rsidRPr="008B68FE">
        <w:rPr>
          <w:rFonts w:asciiTheme="majorBidi" w:hAnsiTheme="majorBidi" w:cstheme="majorBidi"/>
          <w:b/>
          <w:bCs/>
          <w:sz w:val="28"/>
        </w:rPr>
        <w:t>L</w:t>
      </w:r>
      <w:r w:rsidRPr="008B68FE" w:rsidR="003E47B7">
        <w:rPr>
          <w:rFonts w:asciiTheme="majorBidi" w:hAnsiTheme="majorBidi" w:cstheme="majorBidi"/>
          <w:b/>
          <w:bCs/>
          <w:sz w:val="28"/>
        </w:rPr>
        <w:t>ON</w:t>
      </w:r>
      <w:r w:rsidRPr="008B68FE" w:rsidR="00A87D90">
        <w:rPr>
          <w:rFonts w:asciiTheme="majorBidi" w:hAnsiTheme="majorBidi" w:cstheme="majorBidi"/>
          <w:b/>
          <w:bCs/>
          <w:sz w:val="28"/>
        </w:rPr>
        <w:t>G</w:t>
      </w:r>
      <w:r w:rsidRPr="008B68FE" w:rsidR="003E47B7">
        <w:rPr>
          <w:rFonts w:asciiTheme="majorBidi" w:hAnsiTheme="majorBidi" w:cstheme="majorBidi"/>
          <w:b/>
          <w:bCs/>
          <w:sz w:val="28"/>
        </w:rPr>
        <w:t>-TERM LOANS FROM FINANCIAL INSTITUTIONS</w:t>
      </w:r>
    </w:p>
    <w:p w:rsidRPr="00A74DAB" w:rsidR="00CB55D3" w:rsidP="008B68FE" w:rsidRDefault="00584214" w14:paraId="17F13D67" w14:textId="125BDC53">
      <w:pPr>
        <w:spacing w:before="120"/>
        <w:ind w:left="357"/>
        <w:jc w:val="thaiDistribute"/>
        <w:rPr>
          <w:rFonts w:asciiTheme="majorBidi" w:hAnsiTheme="majorBidi" w:cstheme="majorBidi"/>
          <w:sz w:val="28"/>
          <w:cs/>
        </w:rPr>
      </w:pPr>
      <w:r w:rsidRPr="008B68FE">
        <w:rPr>
          <w:rFonts w:asciiTheme="majorBidi" w:hAnsiTheme="majorBidi" w:cstheme="majorBidi"/>
          <w:sz w:val="28"/>
        </w:rPr>
        <w:t>The movements of long-term loan</w:t>
      </w:r>
      <w:r w:rsidRPr="008B68FE" w:rsidR="003E47B7">
        <w:rPr>
          <w:rFonts w:asciiTheme="majorBidi" w:hAnsiTheme="majorBidi" w:cstheme="majorBidi"/>
          <w:sz w:val="28"/>
        </w:rPr>
        <w:t>s</w:t>
      </w:r>
      <w:r w:rsidRPr="008B68FE">
        <w:rPr>
          <w:rFonts w:asciiTheme="majorBidi" w:hAnsiTheme="majorBidi" w:cstheme="majorBidi"/>
          <w:sz w:val="28"/>
        </w:rPr>
        <w:t xml:space="preserve"> from financial </w:t>
      </w:r>
      <w:proofErr w:type="gramStart"/>
      <w:r w:rsidRPr="008B68FE">
        <w:rPr>
          <w:rFonts w:asciiTheme="majorBidi" w:hAnsiTheme="majorBidi" w:cstheme="majorBidi"/>
          <w:sz w:val="28"/>
        </w:rPr>
        <w:t>institution</w:t>
      </w:r>
      <w:proofErr w:type="gramEnd"/>
      <w:r w:rsidRPr="008B68FE">
        <w:rPr>
          <w:rFonts w:asciiTheme="majorBidi" w:hAnsiTheme="majorBidi" w:cstheme="majorBidi"/>
          <w:sz w:val="28"/>
        </w:rPr>
        <w:t xml:space="preserve"> for the </w:t>
      </w:r>
      <w:r w:rsidRPr="008B68FE" w:rsidR="003A1D15">
        <w:rPr>
          <w:rFonts w:asciiTheme="majorBidi" w:hAnsiTheme="majorBidi" w:cstheme="majorBidi"/>
          <w:sz w:val="28"/>
        </w:rPr>
        <w:t>six</w:t>
      </w:r>
      <w:r w:rsidRPr="008B68FE">
        <w:rPr>
          <w:rFonts w:asciiTheme="majorBidi" w:hAnsiTheme="majorBidi" w:cstheme="majorBidi"/>
          <w:sz w:val="28"/>
        </w:rPr>
        <w:t xml:space="preserve">-month period ended </w:t>
      </w:r>
      <w:r w:rsidRPr="008B68FE" w:rsidR="003A1D15">
        <w:rPr>
          <w:rFonts w:asciiTheme="majorBidi" w:hAnsiTheme="majorBidi" w:cstheme="majorBidi"/>
          <w:sz w:val="28"/>
        </w:rPr>
        <w:t>June 30</w:t>
      </w:r>
      <w:r w:rsidRPr="008B68FE">
        <w:rPr>
          <w:rFonts w:asciiTheme="majorBidi" w:hAnsiTheme="majorBidi" w:cstheme="majorBidi"/>
          <w:sz w:val="28"/>
        </w:rPr>
        <w:t xml:space="preserve">, </w:t>
      </w:r>
      <w:proofErr w:type="gramStart"/>
      <w:r w:rsidRPr="008B68FE">
        <w:rPr>
          <w:rFonts w:asciiTheme="majorBidi" w:hAnsiTheme="majorBidi" w:cstheme="majorBidi"/>
          <w:sz w:val="28"/>
        </w:rPr>
        <w:t>2026</w:t>
      </w:r>
      <w:proofErr w:type="gramEnd"/>
      <w:r w:rsidRPr="008B68FE">
        <w:rPr>
          <w:rFonts w:asciiTheme="majorBidi" w:hAnsiTheme="majorBidi" w:cstheme="majorBidi"/>
          <w:sz w:val="28"/>
        </w:rPr>
        <w:t xml:space="preserve"> are as follows:</w:t>
      </w:r>
    </w:p>
    <w:tbl>
      <w:tblPr>
        <w:tblW w:w="9180" w:type="dxa"/>
        <w:tblInd w:w="450" w:type="dxa"/>
        <w:tblLook w:val="00A0" w:firstRow="1" w:lastRow="0" w:firstColumn="1" w:lastColumn="0" w:noHBand="0" w:noVBand="0"/>
      </w:tblPr>
      <w:tblGrid>
        <w:gridCol w:w="5400"/>
        <w:gridCol w:w="1800"/>
        <w:gridCol w:w="270"/>
        <w:gridCol w:w="1710"/>
      </w:tblGrid>
      <w:tr w:rsidRPr="008B68FE" w:rsidR="00CB55D3" w:rsidTr="00784621" w14:paraId="32123B98" w14:textId="77777777">
        <w:trPr>
          <w:trHeight w:val="420"/>
          <w:tblHeader/>
        </w:trPr>
        <w:tc>
          <w:tcPr>
            <w:tcW w:w="5400" w:type="dxa"/>
            <w:shd w:val="clear" w:color="auto" w:fill="FFFFFF"/>
            <w:noWrap/>
            <w:vAlign w:val="bottom"/>
            <w:hideMark/>
          </w:tcPr>
          <w:p w:rsidRPr="008B68FE" w:rsidR="00CB55D3" w:rsidP="008B68FE" w:rsidRDefault="00CB55D3" w14:paraId="1CCD5FD4" w14:textId="77777777">
            <w:pPr>
              <w:rPr>
                <w:rFonts w:asciiTheme="majorBidi" w:hAnsiTheme="majorBidi" w:cstheme="majorBidi"/>
                <w:color w:val="000000"/>
                <w:sz w:val="28"/>
              </w:rPr>
            </w:pPr>
            <w:r w:rsidRPr="008B68FE">
              <w:rPr>
                <w:rFonts w:asciiTheme="majorBidi" w:hAnsiTheme="majorBidi" w:cstheme="majorBidi"/>
                <w:color w:val="000000"/>
                <w:sz w:val="28"/>
              </w:rPr>
              <w:t> </w:t>
            </w:r>
          </w:p>
        </w:tc>
        <w:tc>
          <w:tcPr>
            <w:tcW w:w="3780" w:type="dxa"/>
            <w:gridSpan w:val="3"/>
            <w:tcBorders>
              <w:bottom w:val="single" w:color="auto" w:sz="4" w:space="0"/>
            </w:tcBorders>
            <w:shd w:val="clear" w:color="auto" w:fill="FFFFFF"/>
            <w:noWrap/>
            <w:vAlign w:val="bottom"/>
            <w:hideMark/>
          </w:tcPr>
          <w:p w:rsidRPr="008B68FE" w:rsidR="00CB55D3" w:rsidP="008B68FE" w:rsidRDefault="00584214" w14:paraId="0DE1FF77" w14:textId="0EE93E09">
            <w:pPr>
              <w:jc w:val="center"/>
              <w:rPr>
                <w:rFonts w:asciiTheme="majorBidi" w:hAnsiTheme="majorBidi" w:cstheme="majorBidi"/>
                <w:b/>
                <w:bCs/>
                <w:color w:val="000000"/>
                <w:sz w:val="28"/>
              </w:rPr>
            </w:pPr>
            <w:proofErr w:type="gramStart"/>
            <w:r w:rsidRPr="008B68FE">
              <w:rPr>
                <w:rFonts w:asciiTheme="majorBidi" w:hAnsiTheme="majorBidi" w:cstheme="majorBidi"/>
                <w:sz w:val="28"/>
              </w:rPr>
              <w:t>Unit :</w:t>
            </w:r>
            <w:proofErr w:type="gramEnd"/>
            <w:r w:rsidRPr="008B68FE">
              <w:rPr>
                <w:rFonts w:asciiTheme="majorBidi" w:hAnsiTheme="majorBidi" w:cstheme="majorBidi"/>
                <w:sz w:val="28"/>
              </w:rPr>
              <w:t xml:space="preserve"> Baht</w:t>
            </w:r>
          </w:p>
        </w:tc>
      </w:tr>
      <w:tr w:rsidRPr="008B68FE" w:rsidR="00CB55D3" w:rsidTr="00784621" w14:paraId="30B5FBEC" w14:textId="77777777">
        <w:trPr>
          <w:trHeight w:val="278"/>
          <w:tblHeader/>
        </w:trPr>
        <w:tc>
          <w:tcPr>
            <w:tcW w:w="5400" w:type="dxa"/>
            <w:shd w:val="clear" w:color="auto" w:fill="FFFFFF"/>
            <w:noWrap/>
            <w:vAlign w:val="bottom"/>
          </w:tcPr>
          <w:p w:rsidRPr="00A74DAB" w:rsidR="00CB55D3" w:rsidP="008B68FE" w:rsidRDefault="00CB55D3" w14:paraId="0084F503" w14:textId="77777777">
            <w:pPr>
              <w:rPr>
                <w:rFonts w:asciiTheme="majorBidi" w:hAnsiTheme="majorBidi" w:cstheme="majorBidi"/>
                <w:b/>
                <w:bCs/>
                <w:color w:val="000000"/>
                <w:sz w:val="28"/>
                <w:cs/>
              </w:rPr>
            </w:pPr>
          </w:p>
        </w:tc>
        <w:tc>
          <w:tcPr>
            <w:tcW w:w="1800" w:type="dxa"/>
            <w:tcBorders>
              <w:top w:val="single" w:color="auto" w:sz="4" w:space="0"/>
            </w:tcBorders>
            <w:shd w:val="clear" w:color="auto" w:fill="FFFFFF"/>
            <w:noWrap/>
            <w:vAlign w:val="bottom"/>
          </w:tcPr>
          <w:p w:rsidRPr="008B68FE" w:rsidR="00CB55D3" w:rsidP="008B68FE" w:rsidRDefault="00584214" w14:paraId="07B82FD0" w14:textId="2DD3D663">
            <w:pPr>
              <w:jc w:val="center"/>
              <w:rPr>
                <w:rFonts w:asciiTheme="majorBidi" w:hAnsiTheme="majorBidi" w:cstheme="majorBidi"/>
                <w:sz w:val="28"/>
              </w:rPr>
            </w:pPr>
            <w:r w:rsidRPr="008B68FE">
              <w:rPr>
                <w:rFonts w:ascii="Angsana New" w:hAnsi="Angsana New"/>
                <w:sz w:val="28"/>
                <w:lang w:val="en-GB"/>
              </w:rPr>
              <w:t>Consolidated financial statements</w:t>
            </w:r>
          </w:p>
        </w:tc>
        <w:tc>
          <w:tcPr>
            <w:tcW w:w="270" w:type="dxa"/>
            <w:vAlign w:val="center"/>
          </w:tcPr>
          <w:p w:rsidRPr="008B68FE" w:rsidR="00CB55D3" w:rsidP="008B68FE" w:rsidRDefault="00CB55D3" w14:paraId="400EE920" w14:textId="77777777">
            <w:pPr>
              <w:ind w:right="170"/>
              <w:jc w:val="center"/>
              <w:rPr>
                <w:rFonts w:asciiTheme="majorBidi" w:hAnsiTheme="majorBidi" w:cstheme="majorBidi"/>
                <w:sz w:val="28"/>
              </w:rPr>
            </w:pPr>
          </w:p>
        </w:tc>
        <w:tc>
          <w:tcPr>
            <w:tcW w:w="1710" w:type="dxa"/>
            <w:tcBorders>
              <w:top w:val="single" w:color="auto" w:sz="4" w:space="0"/>
              <w:bottom w:val="single" w:color="auto" w:sz="4" w:space="0"/>
            </w:tcBorders>
            <w:noWrap/>
            <w:vAlign w:val="center"/>
          </w:tcPr>
          <w:p w:rsidRPr="008B68FE" w:rsidR="00CB55D3" w:rsidP="008B68FE" w:rsidRDefault="00584214" w14:paraId="17123633" w14:textId="52B69F2B">
            <w:pPr>
              <w:jc w:val="center"/>
              <w:rPr>
                <w:rFonts w:asciiTheme="majorBidi" w:hAnsiTheme="majorBidi" w:cstheme="majorBidi"/>
                <w:sz w:val="28"/>
              </w:rPr>
            </w:pPr>
            <w:r w:rsidRPr="008B68FE">
              <w:rPr>
                <w:rFonts w:ascii="Angsana New" w:hAnsi="Angsana New"/>
                <w:sz w:val="28"/>
                <w:lang w:val="en-GB"/>
              </w:rPr>
              <w:t>Separate financial statements</w:t>
            </w:r>
          </w:p>
        </w:tc>
      </w:tr>
      <w:tr w:rsidRPr="008B68FE" w:rsidR="00A360B7" w:rsidTr="00784621" w14:paraId="63B62C8A" w14:textId="77777777">
        <w:trPr>
          <w:trHeight w:val="144"/>
        </w:trPr>
        <w:tc>
          <w:tcPr>
            <w:tcW w:w="5400" w:type="dxa"/>
            <w:noWrap/>
          </w:tcPr>
          <w:p w:rsidRPr="008B68FE" w:rsidR="00A360B7" w:rsidP="008B68FE" w:rsidRDefault="00A360B7" w14:paraId="508E6BD1" w14:textId="4712F158">
            <w:pPr>
              <w:rPr>
                <w:rFonts w:asciiTheme="majorBidi" w:hAnsiTheme="majorBidi" w:cstheme="majorBidi"/>
                <w:b/>
                <w:bCs/>
                <w:sz w:val="28"/>
              </w:rPr>
            </w:pPr>
            <w:r w:rsidRPr="008B68FE">
              <w:rPr>
                <w:rFonts w:asciiTheme="majorBidi" w:hAnsiTheme="majorBidi" w:cstheme="majorBidi"/>
                <w:b/>
                <w:bCs/>
                <w:sz w:val="28"/>
              </w:rPr>
              <w:t xml:space="preserve">Balance as </w:t>
            </w:r>
            <w:proofErr w:type="gramStart"/>
            <w:r w:rsidRPr="008B68FE">
              <w:rPr>
                <w:rFonts w:asciiTheme="majorBidi" w:hAnsiTheme="majorBidi" w:cstheme="majorBidi"/>
                <w:b/>
                <w:bCs/>
                <w:sz w:val="28"/>
              </w:rPr>
              <w:t>at</w:t>
            </w:r>
            <w:proofErr w:type="gramEnd"/>
            <w:r w:rsidRPr="008B68FE">
              <w:rPr>
                <w:rFonts w:asciiTheme="majorBidi" w:hAnsiTheme="majorBidi" w:cstheme="majorBidi"/>
                <w:b/>
                <w:bCs/>
                <w:sz w:val="28"/>
              </w:rPr>
              <w:t xml:space="preserve"> January 1, 2026</w:t>
            </w:r>
          </w:p>
        </w:tc>
        <w:tc>
          <w:tcPr>
            <w:tcW w:w="1800" w:type="dxa"/>
            <w:tcBorders>
              <w:top w:val="single" w:color="auto" w:sz="4" w:space="0"/>
            </w:tcBorders>
            <w:noWrap/>
            <w:vAlign w:val="bottom"/>
          </w:tcPr>
          <w:p w:rsidRPr="008B68FE" w:rsidR="00A360B7" w:rsidP="008B68FE" w:rsidRDefault="00A360B7" w14:paraId="02CB1E07" w14:textId="20450FDE">
            <w:pPr>
              <w:jc w:val="right"/>
              <w:rPr>
                <w:rFonts w:asciiTheme="majorBidi" w:hAnsiTheme="majorBidi" w:cstheme="majorBidi"/>
                <w:sz w:val="28"/>
              </w:rPr>
            </w:pPr>
            <w:r w:rsidRPr="008B68FE">
              <w:rPr>
                <w:rFonts w:asciiTheme="majorBidi" w:hAnsiTheme="majorBidi" w:cstheme="majorBidi"/>
                <w:sz w:val="28"/>
              </w:rPr>
              <w:t>53,498,233</w:t>
            </w:r>
          </w:p>
        </w:tc>
        <w:tc>
          <w:tcPr>
            <w:tcW w:w="270" w:type="dxa"/>
            <w:vAlign w:val="bottom"/>
          </w:tcPr>
          <w:p w:rsidRPr="008B68FE" w:rsidR="00A360B7" w:rsidP="008B68FE" w:rsidRDefault="00A360B7" w14:paraId="454B91A3" w14:textId="77777777">
            <w:pPr>
              <w:jc w:val="right"/>
              <w:rPr>
                <w:rFonts w:asciiTheme="majorBidi" w:hAnsiTheme="majorBidi" w:cstheme="majorBidi"/>
                <w:sz w:val="28"/>
              </w:rPr>
            </w:pPr>
          </w:p>
        </w:tc>
        <w:tc>
          <w:tcPr>
            <w:tcW w:w="1710" w:type="dxa"/>
            <w:tcBorders>
              <w:top w:val="single" w:color="auto" w:sz="4" w:space="0"/>
            </w:tcBorders>
            <w:noWrap/>
            <w:vAlign w:val="bottom"/>
          </w:tcPr>
          <w:p w:rsidRPr="008B68FE" w:rsidR="00A360B7" w:rsidP="008B68FE" w:rsidRDefault="00A360B7" w14:paraId="7F1F02AA" w14:textId="61FB9DF8">
            <w:pPr>
              <w:jc w:val="right"/>
              <w:rPr>
                <w:rFonts w:asciiTheme="majorBidi" w:hAnsiTheme="majorBidi" w:cstheme="majorBidi"/>
                <w:sz w:val="28"/>
              </w:rPr>
            </w:pPr>
            <w:r w:rsidRPr="008B68FE">
              <w:rPr>
                <w:rFonts w:asciiTheme="majorBidi" w:hAnsiTheme="majorBidi" w:cstheme="majorBidi"/>
                <w:sz w:val="28"/>
              </w:rPr>
              <w:t>15,598,000</w:t>
            </w:r>
          </w:p>
        </w:tc>
      </w:tr>
      <w:tr w:rsidRPr="008B68FE" w:rsidR="00A360B7" w:rsidTr="00E3040A" w14:paraId="42DAD802" w14:textId="77777777">
        <w:trPr>
          <w:trHeight w:val="423"/>
        </w:trPr>
        <w:tc>
          <w:tcPr>
            <w:tcW w:w="5400" w:type="dxa"/>
            <w:noWrap/>
          </w:tcPr>
          <w:p w:rsidRPr="00A74DAB" w:rsidR="00A360B7" w:rsidP="008B68FE" w:rsidRDefault="00A360B7" w14:paraId="5ED7A2D7" w14:textId="36CE63AE">
            <w:pPr>
              <w:rPr>
                <w:rFonts w:asciiTheme="majorBidi" w:hAnsiTheme="majorBidi" w:cstheme="majorBidi"/>
                <w:sz w:val="28"/>
                <w:cs/>
              </w:rPr>
            </w:pPr>
            <w:r w:rsidRPr="008B68FE">
              <w:rPr>
                <w:rFonts w:asciiTheme="majorBidi" w:hAnsiTheme="majorBidi" w:cstheme="majorBidi"/>
                <w:sz w:val="28"/>
              </w:rPr>
              <w:t>Repayment during the period</w:t>
            </w:r>
          </w:p>
        </w:tc>
        <w:tc>
          <w:tcPr>
            <w:tcW w:w="1800" w:type="dxa"/>
            <w:noWrap/>
            <w:vAlign w:val="center"/>
          </w:tcPr>
          <w:p w:rsidRPr="008B68FE" w:rsidR="00A360B7" w:rsidP="008B68FE" w:rsidRDefault="00A360B7" w14:paraId="118F03DA" w14:textId="147E6AD4">
            <w:pPr>
              <w:jc w:val="right"/>
              <w:rPr>
                <w:rFonts w:asciiTheme="majorBidi" w:hAnsiTheme="majorBidi" w:cstheme="majorBidi"/>
                <w:sz w:val="28"/>
              </w:rPr>
            </w:pPr>
            <w:r w:rsidRPr="00AD7258">
              <w:rPr>
                <w:rFonts w:asciiTheme="majorBidi" w:hAnsiTheme="majorBidi" w:cstheme="majorBidi"/>
                <w:sz w:val="28"/>
              </w:rPr>
              <w:t>(14</w:t>
            </w:r>
            <w:r w:rsidRPr="008B68FE">
              <w:rPr>
                <w:rFonts w:asciiTheme="majorBidi" w:hAnsiTheme="majorBidi" w:cstheme="majorBidi"/>
                <w:sz w:val="28"/>
              </w:rPr>
              <w:t>,</w:t>
            </w:r>
            <w:r w:rsidRPr="00AD7258">
              <w:rPr>
                <w:rFonts w:asciiTheme="majorBidi" w:hAnsiTheme="majorBidi" w:cstheme="majorBidi"/>
                <w:sz w:val="28"/>
              </w:rPr>
              <w:t>052</w:t>
            </w:r>
            <w:r w:rsidRPr="008B68FE">
              <w:rPr>
                <w:rFonts w:asciiTheme="majorBidi" w:hAnsiTheme="majorBidi" w:cstheme="majorBidi"/>
                <w:sz w:val="28"/>
              </w:rPr>
              <w:t>,</w:t>
            </w:r>
            <w:r w:rsidRPr="00AD7258">
              <w:rPr>
                <w:rFonts w:asciiTheme="majorBidi" w:hAnsiTheme="majorBidi" w:cstheme="majorBidi"/>
                <w:sz w:val="28"/>
              </w:rPr>
              <w:t>000)</w:t>
            </w:r>
          </w:p>
        </w:tc>
        <w:tc>
          <w:tcPr>
            <w:tcW w:w="270" w:type="dxa"/>
            <w:vAlign w:val="bottom"/>
          </w:tcPr>
          <w:p w:rsidRPr="008B68FE" w:rsidR="00A360B7" w:rsidP="008B68FE" w:rsidRDefault="00A360B7" w14:paraId="36936B55" w14:textId="77777777">
            <w:pPr>
              <w:jc w:val="right"/>
              <w:rPr>
                <w:rFonts w:asciiTheme="majorBidi" w:hAnsiTheme="majorBidi" w:cstheme="majorBidi"/>
                <w:sz w:val="28"/>
              </w:rPr>
            </w:pPr>
          </w:p>
        </w:tc>
        <w:tc>
          <w:tcPr>
            <w:tcW w:w="1710" w:type="dxa"/>
            <w:noWrap/>
            <w:vAlign w:val="center"/>
          </w:tcPr>
          <w:p w:rsidRPr="008B68FE" w:rsidR="00A360B7" w:rsidP="008B68FE" w:rsidRDefault="00A360B7" w14:paraId="50896B01" w14:textId="0CE80DC3">
            <w:pPr>
              <w:jc w:val="right"/>
              <w:rPr>
                <w:rFonts w:asciiTheme="majorBidi" w:hAnsiTheme="majorBidi" w:cstheme="majorBidi"/>
                <w:sz w:val="28"/>
              </w:rPr>
            </w:pPr>
            <w:r w:rsidRPr="00AD7258">
              <w:rPr>
                <w:rFonts w:asciiTheme="majorBidi" w:hAnsiTheme="majorBidi" w:cstheme="majorBidi"/>
                <w:sz w:val="28"/>
              </w:rPr>
              <w:t>(7</w:t>
            </w:r>
            <w:r w:rsidRPr="008B68FE">
              <w:rPr>
                <w:rFonts w:asciiTheme="majorBidi" w:hAnsiTheme="majorBidi" w:cstheme="majorBidi"/>
                <w:sz w:val="28"/>
              </w:rPr>
              <w:t>,080,000</w:t>
            </w:r>
            <w:r w:rsidRPr="00AD7258">
              <w:rPr>
                <w:rFonts w:asciiTheme="majorBidi" w:hAnsiTheme="majorBidi" w:cstheme="majorBidi"/>
                <w:sz w:val="28"/>
              </w:rPr>
              <w:t>)</w:t>
            </w:r>
          </w:p>
        </w:tc>
      </w:tr>
      <w:tr w:rsidRPr="008B68FE" w:rsidR="00A360B7" w:rsidTr="00E3040A" w14:paraId="40E5B121" w14:textId="77777777">
        <w:trPr>
          <w:trHeight w:val="422"/>
        </w:trPr>
        <w:tc>
          <w:tcPr>
            <w:tcW w:w="5400" w:type="dxa"/>
            <w:noWrap/>
          </w:tcPr>
          <w:p w:rsidRPr="008B68FE" w:rsidR="00A360B7" w:rsidP="008B68FE" w:rsidRDefault="00A360B7" w14:paraId="609DABFA" w14:textId="1949E821">
            <w:pPr>
              <w:rPr>
                <w:rFonts w:asciiTheme="majorBidi" w:hAnsiTheme="majorBidi" w:cstheme="majorBidi"/>
                <w:b/>
                <w:bCs/>
                <w:sz w:val="28"/>
              </w:rPr>
            </w:pPr>
            <w:r w:rsidRPr="008B68FE">
              <w:rPr>
                <w:rFonts w:asciiTheme="majorBidi" w:hAnsiTheme="majorBidi" w:cstheme="majorBidi"/>
                <w:b/>
                <w:bCs/>
                <w:sz w:val="28"/>
              </w:rPr>
              <w:t xml:space="preserve">Balance as </w:t>
            </w:r>
            <w:proofErr w:type="gramStart"/>
            <w:r w:rsidRPr="008B68FE">
              <w:rPr>
                <w:rFonts w:asciiTheme="majorBidi" w:hAnsiTheme="majorBidi" w:cstheme="majorBidi"/>
                <w:b/>
                <w:bCs/>
                <w:sz w:val="28"/>
              </w:rPr>
              <w:t>at</w:t>
            </w:r>
            <w:proofErr w:type="gramEnd"/>
            <w:r w:rsidRPr="008B68FE">
              <w:rPr>
                <w:rFonts w:asciiTheme="majorBidi" w:hAnsiTheme="majorBidi" w:cstheme="majorBidi"/>
                <w:b/>
                <w:bCs/>
                <w:sz w:val="28"/>
              </w:rPr>
              <w:t xml:space="preserve"> June 30, 2026</w:t>
            </w:r>
          </w:p>
        </w:tc>
        <w:tc>
          <w:tcPr>
            <w:tcW w:w="1800" w:type="dxa"/>
            <w:tcBorders>
              <w:top w:val="single" w:color="auto" w:sz="4" w:space="0"/>
              <w:left w:val="nil"/>
              <w:bottom w:val="double" w:color="auto" w:sz="4" w:space="0"/>
              <w:right w:val="nil"/>
            </w:tcBorders>
            <w:noWrap/>
            <w:vAlign w:val="center"/>
          </w:tcPr>
          <w:p w:rsidRPr="008B68FE" w:rsidR="00A360B7" w:rsidP="008B68FE" w:rsidRDefault="00A360B7" w14:paraId="1BDB7B33" w14:textId="50D4FCD0">
            <w:pPr>
              <w:jc w:val="right"/>
              <w:rPr>
                <w:rFonts w:asciiTheme="majorBidi" w:hAnsiTheme="majorBidi" w:cstheme="majorBidi"/>
                <w:sz w:val="28"/>
              </w:rPr>
            </w:pPr>
            <w:r w:rsidRPr="00AD7258">
              <w:rPr>
                <w:rFonts w:asciiTheme="majorBidi" w:hAnsiTheme="majorBidi"/>
                <w:sz w:val="28"/>
              </w:rPr>
              <w:t>39</w:t>
            </w:r>
            <w:r w:rsidRPr="008B68FE">
              <w:rPr>
                <w:rFonts w:asciiTheme="majorBidi" w:hAnsiTheme="majorBidi" w:cstheme="majorBidi"/>
                <w:sz w:val="28"/>
              </w:rPr>
              <w:t>,</w:t>
            </w:r>
            <w:r w:rsidRPr="00AD7258">
              <w:rPr>
                <w:rFonts w:asciiTheme="majorBidi" w:hAnsiTheme="majorBidi"/>
                <w:sz w:val="28"/>
              </w:rPr>
              <w:t>446</w:t>
            </w:r>
            <w:r w:rsidRPr="008B68FE">
              <w:rPr>
                <w:rFonts w:asciiTheme="majorBidi" w:hAnsiTheme="majorBidi" w:cstheme="majorBidi"/>
                <w:sz w:val="28"/>
              </w:rPr>
              <w:t>,</w:t>
            </w:r>
            <w:r w:rsidRPr="00AD7258">
              <w:rPr>
                <w:rFonts w:asciiTheme="majorBidi" w:hAnsiTheme="majorBidi"/>
                <w:sz w:val="28"/>
              </w:rPr>
              <w:t>233</w:t>
            </w:r>
          </w:p>
        </w:tc>
        <w:tc>
          <w:tcPr>
            <w:tcW w:w="270" w:type="dxa"/>
            <w:vAlign w:val="bottom"/>
          </w:tcPr>
          <w:p w:rsidRPr="008B68FE" w:rsidR="00A360B7" w:rsidP="008B68FE" w:rsidRDefault="00A360B7" w14:paraId="4E122426" w14:textId="77777777">
            <w:pPr>
              <w:jc w:val="right"/>
              <w:rPr>
                <w:rFonts w:asciiTheme="majorBidi" w:hAnsiTheme="majorBidi" w:cstheme="majorBidi"/>
                <w:sz w:val="28"/>
              </w:rPr>
            </w:pPr>
          </w:p>
        </w:tc>
        <w:tc>
          <w:tcPr>
            <w:tcW w:w="1710" w:type="dxa"/>
            <w:tcBorders>
              <w:top w:val="single" w:color="auto" w:sz="4" w:space="0"/>
              <w:bottom w:val="double" w:color="auto" w:sz="4" w:space="0"/>
            </w:tcBorders>
            <w:noWrap/>
            <w:vAlign w:val="bottom"/>
          </w:tcPr>
          <w:p w:rsidRPr="008B68FE" w:rsidR="00A360B7" w:rsidP="008B68FE" w:rsidRDefault="00A360B7" w14:paraId="2901B0BB" w14:textId="3D649D13">
            <w:pPr>
              <w:jc w:val="right"/>
              <w:rPr>
                <w:rFonts w:asciiTheme="majorBidi" w:hAnsiTheme="majorBidi" w:cstheme="majorBidi"/>
                <w:sz w:val="28"/>
              </w:rPr>
            </w:pPr>
            <w:r w:rsidRPr="008B68FE">
              <w:rPr>
                <w:rFonts w:asciiTheme="majorBidi" w:hAnsiTheme="majorBidi" w:cstheme="majorBidi"/>
                <w:sz w:val="28"/>
              </w:rPr>
              <w:t>8,518,000</w:t>
            </w:r>
          </w:p>
        </w:tc>
      </w:tr>
    </w:tbl>
    <w:p w:rsidR="00281514" w:rsidP="1089A0C4" w:rsidRDefault="00281514" w14:paraId="4AE49235" w14:textId="6A616B1D">
      <w:pPr>
        <w:pStyle w:val="Normal"/>
        <w:spacing w:before="240"/>
        <w:ind w:left="0"/>
        <w:jc w:val="thaiDistribute"/>
        <w:rPr>
          <w:rFonts w:ascii="Angsana New" w:hAnsi="Angsana New" w:cs="Angsana New" w:asciiTheme="majorBidi" w:hAnsiTheme="majorBidi" w:cstheme="majorBidi"/>
          <w:b w:val="1"/>
          <w:bCs w:val="1"/>
          <w:sz w:val="28"/>
          <w:szCs w:val="28"/>
        </w:rPr>
      </w:pPr>
      <w:r w:rsidRPr="1089A0C4">
        <w:rPr>
          <w:rFonts w:ascii="Angsana New" w:hAnsi="Angsana New" w:cs="Angsana New" w:asciiTheme="majorBidi" w:hAnsiTheme="majorBidi" w:cstheme="majorBidi"/>
          <w:b w:val="1"/>
          <w:bCs w:val="1"/>
          <w:sz w:val="28"/>
          <w:szCs w:val="28"/>
        </w:rPr>
        <w:br w:type="page"/>
      </w:r>
    </w:p>
    <w:p w:rsidRPr="008B68FE" w:rsidR="00994F1E" w:rsidP="008B68FE" w:rsidRDefault="00584214" w14:paraId="524AA7F1" w14:textId="640B1207">
      <w:pPr>
        <w:numPr>
          <w:ilvl w:val="0"/>
          <w:numId w:val="1"/>
        </w:numPr>
        <w:spacing w:before="240"/>
        <w:ind w:left="357" w:hanging="357"/>
        <w:jc w:val="thaiDistribute"/>
        <w:rPr>
          <w:rFonts w:asciiTheme="majorBidi" w:hAnsiTheme="majorBidi" w:cstheme="majorBidi"/>
          <w:b/>
          <w:bCs/>
          <w:sz w:val="28"/>
        </w:rPr>
      </w:pPr>
      <w:r w:rsidRPr="008B68FE">
        <w:rPr>
          <w:rFonts w:asciiTheme="majorBidi" w:hAnsiTheme="majorBidi" w:cstheme="majorBidi"/>
          <w:b/>
          <w:bCs/>
          <w:sz w:val="28"/>
        </w:rPr>
        <w:lastRenderedPageBreak/>
        <w:t>O</w:t>
      </w:r>
      <w:r w:rsidRPr="008B68FE" w:rsidR="003E47B7">
        <w:rPr>
          <w:rFonts w:asciiTheme="majorBidi" w:hAnsiTheme="majorBidi" w:cstheme="majorBidi"/>
          <w:b/>
          <w:bCs/>
          <w:sz w:val="28"/>
        </w:rPr>
        <w:t>PERATING SEGMENTS</w:t>
      </w:r>
    </w:p>
    <w:p w:rsidRPr="008B68FE" w:rsidR="003E47B7" w:rsidP="008B68FE" w:rsidRDefault="003E47B7" w14:paraId="76B999C7" w14:textId="77777777">
      <w:pPr>
        <w:spacing w:before="120"/>
        <w:ind w:left="357"/>
        <w:jc w:val="thaiDistribute"/>
        <w:rPr>
          <w:rFonts w:asciiTheme="majorBidi" w:hAnsiTheme="majorBidi" w:cstheme="majorBidi"/>
          <w:sz w:val="28"/>
        </w:rPr>
      </w:pPr>
      <w:bookmarkStart w:name="_Hlk226548440" w:id="0"/>
      <w:r w:rsidRPr="008B68FE">
        <w:rPr>
          <w:rFonts w:asciiTheme="majorBidi" w:hAnsiTheme="majorBidi" w:cstheme="majorBidi"/>
          <w:sz w:val="28"/>
        </w:rPr>
        <w:t>The Group has determined its operating segments with reference to its internal reports, which are regularly reviewed by the chief operating decision-maker for the purpose of allocating resources to the segments and evaluating their performance.</w:t>
      </w:r>
    </w:p>
    <w:bookmarkEnd w:id="0"/>
    <w:p w:rsidRPr="008B68FE" w:rsidR="003E47B7" w:rsidP="008B68FE" w:rsidRDefault="003E47B7" w14:paraId="01A76509" w14:textId="1F82D318">
      <w:pPr>
        <w:spacing w:before="120"/>
        <w:ind w:left="357"/>
        <w:jc w:val="thaiDistribute"/>
        <w:rPr>
          <w:rFonts w:asciiTheme="majorBidi" w:hAnsiTheme="majorBidi" w:cstheme="majorBidi"/>
          <w:sz w:val="28"/>
        </w:rPr>
      </w:pPr>
      <w:r w:rsidRPr="008B68FE">
        <w:rPr>
          <w:rFonts w:asciiTheme="majorBidi" w:hAnsiTheme="majorBidi" w:cstheme="majorBidi"/>
          <w:sz w:val="28"/>
        </w:rPr>
        <w:t>The Group classifies its operating segments based on the nature of its business activities. The Group has a total of 2 operating segments, namely the sales of goods segment and the services segment.</w:t>
      </w:r>
    </w:p>
    <w:p w:rsidRPr="008B68FE" w:rsidR="003E47B7" w:rsidP="008B68FE" w:rsidRDefault="003E47B7" w14:paraId="0DDBAB3E" w14:textId="77777777">
      <w:pPr>
        <w:spacing w:before="120"/>
        <w:ind w:left="357"/>
        <w:jc w:val="thaiDistribute"/>
        <w:rPr>
          <w:rFonts w:asciiTheme="majorBidi" w:hAnsiTheme="majorBidi" w:cstheme="majorBidi"/>
          <w:sz w:val="28"/>
        </w:rPr>
      </w:pPr>
      <w:r w:rsidRPr="008B68FE">
        <w:rPr>
          <w:rFonts w:asciiTheme="majorBidi" w:hAnsiTheme="majorBidi" w:cstheme="majorBidi"/>
          <w:sz w:val="28"/>
        </w:rPr>
        <w:t>The Group measures segment profit or loss based on segment gross profit, excluding other income, interest income, gains (losses) on foreign exchange, corporate overhead expenses, and finance costs in determining segment performance.</w:t>
      </w:r>
    </w:p>
    <w:p w:rsidRPr="008B68FE" w:rsidR="00722820" w:rsidP="008B68FE" w:rsidRDefault="00A40BD8" w14:paraId="03FA9B68" w14:textId="54CC65E0">
      <w:pPr>
        <w:spacing w:before="120"/>
        <w:ind w:left="357"/>
        <w:jc w:val="thaiDistribute"/>
        <w:rPr>
          <w:rFonts w:asciiTheme="majorBidi" w:hAnsiTheme="majorBidi" w:cstheme="majorBidi"/>
          <w:sz w:val="28"/>
        </w:rPr>
      </w:pPr>
      <w:r w:rsidRPr="008B68FE">
        <w:rPr>
          <w:rFonts w:asciiTheme="majorBidi" w:hAnsiTheme="majorBidi" w:cstheme="majorBidi"/>
          <w:sz w:val="28"/>
        </w:rPr>
        <w:t>The segment operation for the three-month</w:t>
      </w:r>
      <w:r w:rsidRPr="008B68FE" w:rsidR="003A1D15">
        <w:rPr>
          <w:rFonts w:asciiTheme="majorBidi" w:hAnsiTheme="majorBidi" w:cstheme="majorBidi"/>
          <w:sz w:val="28"/>
        </w:rPr>
        <w:t xml:space="preserve"> and six-month</w:t>
      </w:r>
      <w:r w:rsidRPr="008B68FE">
        <w:rPr>
          <w:rFonts w:asciiTheme="majorBidi" w:hAnsiTheme="majorBidi" w:cstheme="majorBidi"/>
          <w:sz w:val="28"/>
        </w:rPr>
        <w:t xml:space="preserve"> periods </w:t>
      </w:r>
      <w:proofErr w:type="gramStart"/>
      <w:r w:rsidRPr="008B68FE">
        <w:rPr>
          <w:rFonts w:asciiTheme="majorBidi" w:hAnsiTheme="majorBidi" w:cstheme="majorBidi"/>
          <w:sz w:val="28"/>
        </w:rPr>
        <w:t>ended</w:t>
      </w:r>
      <w:proofErr w:type="gramEnd"/>
      <w:r w:rsidRPr="008B68FE">
        <w:rPr>
          <w:rFonts w:asciiTheme="majorBidi" w:hAnsiTheme="majorBidi" w:cstheme="majorBidi"/>
          <w:sz w:val="28"/>
        </w:rPr>
        <w:t xml:space="preserve"> </w:t>
      </w:r>
      <w:r w:rsidRPr="008B68FE" w:rsidR="003A1D15">
        <w:rPr>
          <w:rFonts w:asciiTheme="majorBidi" w:hAnsiTheme="majorBidi" w:cstheme="majorBidi"/>
          <w:sz w:val="28"/>
        </w:rPr>
        <w:t>June</w:t>
      </w:r>
      <w:r w:rsidRPr="008B68FE">
        <w:rPr>
          <w:rFonts w:asciiTheme="majorBidi" w:hAnsiTheme="majorBidi" w:cstheme="majorBidi"/>
          <w:sz w:val="28"/>
        </w:rPr>
        <w:t xml:space="preserve"> 3</w:t>
      </w:r>
      <w:r w:rsidRPr="008B68FE" w:rsidR="003A1D15">
        <w:rPr>
          <w:rFonts w:asciiTheme="majorBidi" w:hAnsiTheme="majorBidi" w:cstheme="majorBidi"/>
          <w:sz w:val="28"/>
        </w:rPr>
        <w:t>0</w:t>
      </w:r>
      <w:r w:rsidRPr="008B68FE">
        <w:rPr>
          <w:rFonts w:asciiTheme="majorBidi" w:hAnsiTheme="majorBidi" w:cstheme="majorBidi"/>
          <w:sz w:val="28"/>
        </w:rPr>
        <w:t xml:space="preserve">, </w:t>
      </w:r>
      <w:proofErr w:type="gramStart"/>
      <w:r w:rsidRPr="008B68FE">
        <w:rPr>
          <w:rFonts w:asciiTheme="majorBidi" w:hAnsiTheme="majorBidi" w:cstheme="majorBidi"/>
          <w:sz w:val="28"/>
        </w:rPr>
        <w:t>2026</w:t>
      </w:r>
      <w:proofErr w:type="gramEnd"/>
      <w:r w:rsidRPr="008B68FE">
        <w:rPr>
          <w:rFonts w:asciiTheme="majorBidi" w:hAnsiTheme="majorBidi" w:cstheme="majorBidi"/>
          <w:sz w:val="28"/>
        </w:rPr>
        <w:t xml:space="preserve"> and 2025 are as follows:</w:t>
      </w:r>
    </w:p>
    <w:tbl>
      <w:tblPr>
        <w:tblW w:w="9571" w:type="dxa"/>
        <w:tblInd w:w="284" w:type="dxa"/>
        <w:tblLook w:val="04A0" w:firstRow="1" w:lastRow="0" w:firstColumn="1" w:lastColumn="0" w:noHBand="0" w:noVBand="1"/>
      </w:tblPr>
      <w:tblGrid>
        <w:gridCol w:w="3316"/>
        <w:gridCol w:w="967"/>
        <w:gridCol w:w="1058"/>
        <w:gridCol w:w="718"/>
        <w:gridCol w:w="339"/>
        <w:gridCol w:w="1058"/>
        <w:gridCol w:w="1057"/>
        <w:gridCol w:w="1058"/>
      </w:tblGrid>
      <w:tr w:rsidRPr="008B68FE" w:rsidR="00A360B7" w:rsidTr="00A360B7" w14:paraId="34FF9B23" w14:textId="77777777">
        <w:tc>
          <w:tcPr>
            <w:tcW w:w="3316" w:type="dxa"/>
          </w:tcPr>
          <w:p w:rsidRPr="008B68FE" w:rsidR="00A360B7" w:rsidP="008B68FE" w:rsidRDefault="00A360B7" w14:paraId="0B3EAE6E" w14:textId="77777777">
            <w:pPr>
              <w:jc w:val="thaiDistribute"/>
              <w:rPr>
                <w:rFonts w:eastAsia="Brush Script MT" w:asciiTheme="majorBidi" w:hAnsiTheme="majorBidi" w:cstheme="majorBidi"/>
                <w:sz w:val="28"/>
              </w:rPr>
            </w:pPr>
          </w:p>
        </w:tc>
        <w:tc>
          <w:tcPr>
            <w:tcW w:w="6255" w:type="dxa"/>
            <w:gridSpan w:val="7"/>
          </w:tcPr>
          <w:p w:rsidRPr="008B68FE" w:rsidR="00A360B7" w:rsidP="008B68FE" w:rsidRDefault="00A360B7" w14:paraId="7EB65C4B" w14:textId="67E0EE6A">
            <w:pPr>
              <w:pBdr>
                <w:bottom w:val="single" w:color="auto" w:sz="4" w:space="1"/>
              </w:pBdr>
              <w:jc w:val="center"/>
              <w:rPr>
                <w:rFonts w:eastAsia="Brush Script MT" w:asciiTheme="majorBidi" w:hAnsiTheme="majorBidi" w:cstheme="majorBidi"/>
                <w:sz w:val="28"/>
                <w:lang w:eastAsia="zh-CN"/>
              </w:rPr>
            </w:pPr>
            <w:r w:rsidRPr="008B68FE">
              <w:rPr>
                <w:rFonts w:eastAsia="Brush Script MT" w:asciiTheme="majorBidi" w:hAnsiTheme="majorBidi" w:cstheme="majorBidi"/>
                <w:sz w:val="28"/>
                <w:lang w:eastAsia="zh-CN"/>
              </w:rPr>
              <w:t>Unit: Million Baht</w:t>
            </w:r>
          </w:p>
        </w:tc>
      </w:tr>
      <w:tr w:rsidRPr="008B68FE" w:rsidR="00A360B7" w:rsidTr="00A360B7" w14:paraId="04DB61AC" w14:textId="77777777">
        <w:tc>
          <w:tcPr>
            <w:tcW w:w="3316" w:type="dxa"/>
          </w:tcPr>
          <w:p w:rsidRPr="008B68FE" w:rsidR="00A360B7" w:rsidP="008B68FE" w:rsidRDefault="00A360B7" w14:paraId="3FE707D2" w14:textId="77777777">
            <w:pPr>
              <w:jc w:val="thaiDistribute"/>
              <w:rPr>
                <w:rFonts w:eastAsia="Brush Script MT" w:asciiTheme="majorBidi" w:hAnsiTheme="majorBidi" w:cstheme="majorBidi"/>
                <w:sz w:val="28"/>
              </w:rPr>
            </w:pPr>
          </w:p>
        </w:tc>
        <w:tc>
          <w:tcPr>
            <w:tcW w:w="6255" w:type="dxa"/>
            <w:gridSpan w:val="7"/>
          </w:tcPr>
          <w:p w:rsidRPr="008B68FE" w:rsidR="00A360B7" w:rsidP="008B68FE" w:rsidRDefault="00A360B7" w14:paraId="1D23E380" w14:textId="31E76AF5">
            <w:pPr>
              <w:pBdr>
                <w:bottom w:val="single" w:color="auto" w:sz="4" w:space="1"/>
              </w:pBdr>
              <w:jc w:val="center"/>
              <w:rPr>
                <w:rFonts w:eastAsia="Brush Script MT" w:asciiTheme="majorBidi" w:hAnsiTheme="majorBidi" w:cstheme="majorBidi"/>
                <w:sz w:val="28"/>
                <w:lang w:eastAsia="zh-CN"/>
              </w:rPr>
            </w:pPr>
            <w:r w:rsidRPr="008B68FE">
              <w:rPr>
                <w:rFonts w:eastAsia="Brush Script MT" w:asciiTheme="majorBidi" w:hAnsiTheme="majorBidi" w:cstheme="majorBidi"/>
                <w:sz w:val="28"/>
                <w:lang w:eastAsia="zh-CN"/>
              </w:rPr>
              <w:t>For the three-month periods ended June 30,</w:t>
            </w:r>
          </w:p>
        </w:tc>
      </w:tr>
      <w:tr w:rsidRPr="008B68FE" w:rsidR="00A360B7" w:rsidTr="00A360B7" w14:paraId="095A5D58" w14:textId="77777777">
        <w:tc>
          <w:tcPr>
            <w:tcW w:w="3316" w:type="dxa"/>
          </w:tcPr>
          <w:p w:rsidRPr="008B68FE" w:rsidR="00A360B7" w:rsidP="008B68FE" w:rsidRDefault="00A360B7" w14:paraId="4CEF6B26" w14:textId="77777777">
            <w:pPr>
              <w:jc w:val="thaiDistribute"/>
              <w:rPr>
                <w:rFonts w:eastAsia="Brush Script MT" w:asciiTheme="majorBidi" w:hAnsiTheme="majorBidi" w:cstheme="majorBidi"/>
                <w:sz w:val="28"/>
              </w:rPr>
            </w:pPr>
          </w:p>
        </w:tc>
        <w:tc>
          <w:tcPr>
            <w:tcW w:w="2025" w:type="dxa"/>
            <w:gridSpan w:val="2"/>
          </w:tcPr>
          <w:p w:rsidRPr="00A74DAB" w:rsidR="00A360B7" w:rsidP="008B68FE" w:rsidRDefault="00A360B7" w14:paraId="17EE7E0E" w14:textId="5420FED2">
            <w:pPr>
              <w:pBdr>
                <w:bottom w:val="single" w:color="auto" w:sz="4" w:space="1"/>
              </w:pBdr>
              <w:jc w:val="center"/>
              <w:rPr>
                <w:rFonts w:eastAsia="Brush Script MT" w:asciiTheme="majorBidi" w:hAnsiTheme="majorBidi" w:cstheme="majorBidi"/>
                <w:sz w:val="28"/>
                <w:cs/>
              </w:rPr>
            </w:pPr>
            <w:r w:rsidRPr="008B68FE">
              <w:rPr>
                <w:rFonts w:eastAsia="Brush Script MT" w:asciiTheme="majorBidi" w:hAnsiTheme="majorBidi" w:cstheme="majorBidi"/>
                <w:sz w:val="28"/>
              </w:rPr>
              <w:t>Sale of goods</w:t>
            </w:r>
          </w:p>
        </w:tc>
        <w:tc>
          <w:tcPr>
            <w:tcW w:w="2115" w:type="dxa"/>
            <w:gridSpan w:val="3"/>
          </w:tcPr>
          <w:p w:rsidRPr="008B68FE" w:rsidR="00A360B7" w:rsidP="008B68FE" w:rsidRDefault="00A360B7" w14:paraId="33668C1E" w14:textId="08EFFEBE">
            <w:pPr>
              <w:pBdr>
                <w:bottom w:val="single" w:color="auto" w:sz="4" w:space="1"/>
              </w:pBdr>
              <w:jc w:val="center"/>
              <w:rPr>
                <w:rFonts w:eastAsia="Brush Script MT" w:asciiTheme="majorBidi" w:hAnsiTheme="majorBidi" w:cstheme="majorBidi"/>
                <w:sz w:val="28"/>
              </w:rPr>
            </w:pPr>
            <w:r w:rsidRPr="008B68FE">
              <w:rPr>
                <w:rFonts w:eastAsia="Brush Script MT" w:asciiTheme="majorBidi" w:hAnsiTheme="majorBidi" w:cstheme="majorBidi"/>
                <w:sz w:val="28"/>
              </w:rPr>
              <w:t>Rendering of service</w:t>
            </w:r>
          </w:p>
        </w:tc>
        <w:tc>
          <w:tcPr>
            <w:tcW w:w="2115" w:type="dxa"/>
            <w:gridSpan w:val="2"/>
          </w:tcPr>
          <w:p w:rsidRPr="008B68FE" w:rsidR="00A360B7" w:rsidP="008B68FE" w:rsidRDefault="00A360B7" w14:paraId="001A3B1C" w14:textId="058DE365">
            <w:pPr>
              <w:pBdr>
                <w:bottom w:val="single" w:color="auto" w:sz="4" w:space="1"/>
              </w:pBdr>
              <w:jc w:val="center"/>
              <w:rPr>
                <w:rFonts w:eastAsia="Brush Script MT" w:asciiTheme="majorBidi" w:hAnsiTheme="majorBidi" w:cstheme="majorBidi"/>
                <w:sz w:val="28"/>
              </w:rPr>
            </w:pPr>
            <w:r w:rsidRPr="008B68FE">
              <w:rPr>
                <w:rFonts w:eastAsia="Brush Script MT" w:asciiTheme="majorBidi" w:hAnsiTheme="majorBidi" w:cstheme="majorBidi"/>
                <w:sz w:val="28"/>
              </w:rPr>
              <w:t>Total</w:t>
            </w:r>
          </w:p>
        </w:tc>
      </w:tr>
      <w:tr w:rsidRPr="008B68FE" w:rsidR="00A360B7" w:rsidTr="00A360B7" w14:paraId="1E1B5DEB" w14:textId="77777777">
        <w:tc>
          <w:tcPr>
            <w:tcW w:w="3316" w:type="dxa"/>
          </w:tcPr>
          <w:p w:rsidRPr="008B68FE" w:rsidR="00A360B7" w:rsidP="008B68FE" w:rsidRDefault="00A360B7" w14:paraId="6ABBA6F9" w14:textId="77777777">
            <w:pPr>
              <w:jc w:val="thaiDistribute"/>
              <w:rPr>
                <w:rFonts w:eastAsia="Brush Script MT" w:asciiTheme="majorBidi" w:hAnsiTheme="majorBidi" w:cstheme="majorBidi"/>
                <w:sz w:val="28"/>
              </w:rPr>
            </w:pPr>
          </w:p>
        </w:tc>
        <w:tc>
          <w:tcPr>
            <w:tcW w:w="967" w:type="dxa"/>
          </w:tcPr>
          <w:p w:rsidRPr="008B68FE" w:rsidR="00A360B7" w:rsidP="008B68FE" w:rsidRDefault="00A360B7" w14:paraId="3C019AE7" w14:textId="597BC2C8">
            <w:pPr>
              <w:pBdr>
                <w:bottom w:val="single" w:color="auto" w:sz="4" w:space="1"/>
              </w:pBdr>
              <w:jc w:val="center"/>
              <w:rPr>
                <w:rFonts w:eastAsia="Brush Script MT" w:asciiTheme="majorBidi" w:hAnsiTheme="majorBidi" w:cstheme="majorBidi"/>
                <w:sz w:val="28"/>
              </w:rPr>
            </w:pPr>
            <w:r w:rsidRPr="008B68FE">
              <w:rPr>
                <w:rFonts w:eastAsia="Brush Script MT" w:asciiTheme="majorBidi" w:hAnsiTheme="majorBidi" w:cstheme="majorBidi"/>
                <w:sz w:val="28"/>
              </w:rPr>
              <w:t>2026</w:t>
            </w:r>
          </w:p>
        </w:tc>
        <w:tc>
          <w:tcPr>
            <w:tcW w:w="1058" w:type="dxa"/>
          </w:tcPr>
          <w:p w:rsidRPr="008B68FE" w:rsidR="00A360B7" w:rsidP="008B68FE" w:rsidRDefault="00A360B7" w14:paraId="24A07586" w14:textId="44FD56FC">
            <w:pPr>
              <w:pBdr>
                <w:bottom w:val="single" w:color="auto" w:sz="4" w:space="1"/>
              </w:pBdr>
              <w:jc w:val="center"/>
              <w:rPr>
                <w:rFonts w:eastAsia="Brush Script MT" w:asciiTheme="majorBidi" w:hAnsiTheme="majorBidi" w:cstheme="majorBidi"/>
                <w:sz w:val="28"/>
              </w:rPr>
            </w:pPr>
            <w:r w:rsidRPr="008B68FE">
              <w:rPr>
                <w:rFonts w:eastAsia="Brush Script MT" w:asciiTheme="majorBidi" w:hAnsiTheme="majorBidi" w:cstheme="majorBidi"/>
                <w:sz w:val="28"/>
              </w:rPr>
              <w:t>2025</w:t>
            </w:r>
          </w:p>
        </w:tc>
        <w:tc>
          <w:tcPr>
            <w:tcW w:w="1057" w:type="dxa"/>
            <w:gridSpan w:val="2"/>
          </w:tcPr>
          <w:p w:rsidRPr="008B68FE" w:rsidR="00A360B7" w:rsidP="008B68FE" w:rsidRDefault="00A360B7" w14:paraId="3AC954D8" w14:textId="3B3CDD86">
            <w:pPr>
              <w:pBdr>
                <w:bottom w:val="single" w:color="auto" w:sz="4" w:space="1"/>
              </w:pBdr>
              <w:jc w:val="center"/>
              <w:rPr>
                <w:rFonts w:eastAsia="Brush Script MT" w:asciiTheme="majorBidi" w:hAnsiTheme="majorBidi" w:cstheme="majorBidi"/>
                <w:sz w:val="28"/>
              </w:rPr>
            </w:pPr>
            <w:r w:rsidRPr="008B68FE">
              <w:rPr>
                <w:rFonts w:eastAsia="Brush Script MT" w:asciiTheme="majorBidi" w:hAnsiTheme="majorBidi" w:cstheme="majorBidi"/>
                <w:sz w:val="28"/>
              </w:rPr>
              <w:t>2026</w:t>
            </w:r>
          </w:p>
        </w:tc>
        <w:tc>
          <w:tcPr>
            <w:tcW w:w="1058" w:type="dxa"/>
          </w:tcPr>
          <w:p w:rsidRPr="008B68FE" w:rsidR="00A360B7" w:rsidP="008B68FE" w:rsidRDefault="00A360B7" w14:paraId="58C8C107" w14:textId="41B73E6A">
            <w:pPr>
              <w:pBdr>
                <w:bottom w:val="single" w:color="auto" w:sz="4" w:space="1"/>
              </w:pBdr>
              <w:jc w:val="center"/>
              <w:rPr>
                <w:rFonts w:eastAsia="Brush Script MT" w:asciiTheme="majorBidi" w:hAnsiTheme="majorBidi" w:cstheme="majorBidi"/>
                <w:sz w:val="28"/>
              </w:rPr>
            </w:pPr>
            <w:r w:rsidRPr="008B68FE">
              <w:rPr>
                <w:rFonts w:eastAsia="Brush Script MT" w:asciiTheme="majorBidi" w:hAnsiTheme="majorBidi" w:cstheme="majorBidi"/>
                <w:sz w:val="28"/>
              </w:rPr>
              <w:t>2025</w:t>
            </w:r>
          </w:p>
        </w:tc>
        <w:tc>
          <w:tcPr>
            <w:tcW w:w="1057" w:type="dxa"/>
          </w:tcPr>
          <w:p w:rsidRPr="00A74DAB" w:rsidR="00A360B7" w:rsidP="008B68FE" w:rsidRDefault="00A360B7" w14:paraId="28A20C3A" w14:textId="11A1B4A0">
            <w:pPr>
              <w:pBdr>
                <w:bottom w:val="single" w:color="auto" w:sz="4" w:space="1"/>
              </w:pBdr>
              <w:jc w:val="center"/>
              <w:rPr>
                <w:rFonts w:eastAsia="Brush Script MT" w:asciiTheme="majorBidi" w:hAnsiTheme="majorBidi" w:cstheme="majorBidi"/>
                <w:sz w:val="28"/>
                <w:cs/>
              </w:rPr>
            </w:pPr>
            <w:r w:rsidRPr="008B68FE">
              <w:rPr>
                <w:rFonts w:eastAsia="Brush Script MT" w:asciiTheme="majorBidi" w:hAnsiTheme="majorBidi" w:cstheme="majorBidi"/>
                <w:sz w:val="28"/>
              </w:rPr>
              <w:t>2026</w:t>
            </w:r>
          </w:p>
        </w:tc>
        <w:tc>
          <w:tcPr>
            <w:tcW w:w="1058" w:type="dxa"/>
          </w:tcPr>
          <w:p w:rsidRPr="00A74DAB" w:rsidR="00A360B7" w:rsidP="008B68FE" w:rsidRDefault="00A360B7" w14:paraId="6BBBC903" w14:textId="7AF5EB09">
            <w:pPr>
              <w:pBdr>
                <w:bottom w:val="single" w:color="auto" w:sz="4" w:space="1"/>
              </w:pBdr>
              <w:jc w:val="center"/>
              <w:rPr>
                <w:rFonts w:eastAsia="Brush Script MT" w:asciiTheme="majorBidi" w:hAnsiTheme="majorBidi" w:cstheme="majorBidi"/>
                <w:sz w:val="28"/>
                <w:cs/>
              </w:rPr>
            </w:pPr>
            <w:r w:rsidRPr="008B68FE">
              <w:rPr>
                <w:rFonts w:eastAsia="Brush Script MT" w:asciiTheme="majorBidi" w:hAnsiTheme="majorBidi" w:cstheme="majorBidi"/>
                <w:sz w:val="28"/>
              </w:rPr>
              <w:t>2025</w:t>
            </w:r>
          </w:p>
        </w:tc>
      </w:tr>
      <w:tr w:rsidRPr="008B68FE" w:rsidR="00A360B7" w:rsidTr="00A360B7" w14:paraId="3D3767AE" w14:textId="77777777">
        <w:tc>
          <w:tcPr>
            <w:tcW w:w="4283" w:type="dxa"/>
            <w:gridSpan w:val="2"/>
          </w:tcPr>
          <w:p w:rsidRPr="008B68FE" w:rsidR="00A360B7" w:rsidP="008B68FE" w:rsidRDefault="00A360B7" w14:paraId="575BA51E" w14:textId="7C63F3E1">
            <w:pPr>
              <w:rPr>
                <w:rFonts w:eastAsia="Brush Script MT" w:asciiTheme="majorBidi" w:hAnsiTheme="majorBidi" w:cstheme="majorBidi"/>
                <w:sz w:val="28"/>
                <w:u w:val="single"/>
                <w:cs/>
              </w:rPr>
            </w:pPr>
            <w:r w:rsidRPr="008B68FE">
              <w:rPr>
                <w:rFonts w:eastAsia="Brush Script MT" w:asciiTheme="majorBidi" w:hAnsiTheme="majorBidi" w:cstheme="majorBidi"/>
                <w:sz w:val="28"/>
              </w:rPr>
              <w:t>Revenue disaggregated by performance obligations</w:t>
            </w:r>
          </w:p>
        </w:tc>
        <w:tc>
          <w:tcPr>
            <w:tcW w:w="1058" w:type="dxa"/>
          </w:tcPr>
          <w:p w:rsidRPr="008B68FE" w:rsidR="00A360B7" w:rsidP="008B68FE" w:rsidRDefault="00A360B7" w14:paraId="71DA4F94" w14:textId="77777777">
            <w:pPr>
              <w:jc w:val="center"/>
              <w:rPr>
                <w:rFonts w:eastAsia="Brush Script MT" w:asciiTheme="majorBidi" w:hAnsiTheme="majorBidi" w:cstheme="majorBidi"/>
                <w:sz w:val="28"/>
                <w:u w:val="single"/>
                <w:cs/>
              </w:rPr>
            </w:pPr>
          </w:p>
        </w:tc>
        <w:tc>
          <w:tcPr>
            <w:tcW w:w="1057" w:type="dxa"/>
            <w:gridSpan w:val="2"/>
          </w:tcPr>
          <w:p w:rsidRPr="008B68FE" w:rsidR="00A360B7" w:rsidP="008B68FE" w:rsidRDefault="00A360B7" w14:paraId="5F2BDF3E" w14:textId="77777777">
            <w:pPr>
              <w:jc w:val="center"/>
              <w:rPr>
                <w:rFonts w:eastAsia="Brush Script MT" w:asciiTheme="majorBidi" w:hAnsiTheme="majorBidi" w:cstheme="majorBidi"/>
                <w:sz w:val="28"/>
                <w:u w:val="single"/>
                <w:cs/>
              </w:rPr>
            </w:pPr>
          </w:p>
        </w:tc>
        <w:tc>
          <w:tcPr>
            <w:tcW w:w="1058" w:type="dxa"/>
          </w:tcPr>
          <w:p w:rsidRPr="008B68FE" w:rsidR="00A360B7" w:rsidP="008B68FE" w:rsidRDefault="00A360B7" w14:paraId="31203EBE" w14:textId="77777777">
            <w:pPr>
              <w:jc w:val="center"/>
              <w:rPr>
                <w:rFonts w:eastAsia="Brush Script MT" w:asciiTheme="majorBidi" w:hAnsiTheme="majorBidi" w:cstheme="majorBidi"/>
                <w:sz w:val="28"/>
                <w:u w:val="single"/>
                <w:cs/>
              </w:rPr>
            </w:pPr>
          </w:p>
        </w:tc>
        <w:tc>
          <w:tcPr>
            <w:tcW w:w="1057" w:type="dxa"/>
          </w:tcPr>
          <w:p w:rsidRPr="008B68FE" w:rsidR="00A360B7" w:rsidP="008B68FE" w:rsidRDefault="00A360B7" w14:paraId="3D13C41C" w14:textId="77777777">
            <w:pPr>
              <w:jc w:val="center"/>
              <w:rPr>
                <w:rFonts w:eastAsia="Brush Script MT" w:asciiTheme="majorBidi" w:hAnsiTheme="majorBidi" w:cstheme="majorBidi"/>
                <w:sz w:val="28"/>
                <w:u w:val="single"/>
                <w:cs/>
              </w:rPr>
            </w:pPr>
          </w:p>
        </w:tc>
        <w:tc>
          <w:tcPr>
            <w:tcW w:w="1058" w:type="dxa"/>
          </w:tcPr>
          <w:p w:rsidRPr="00A74DAB" w:rsidR="00A360B7" w:rsidP="008B68FE" w:rsidRDefault="00A360B7" w14:paraId="3A572BC8" w14:textId="77777777">
            <w:pPr>
              <w:jc w:val="center"/>
              <w:rPr>
                <w:rFonts w:eastAsia="Brush Script MT" w:asciiTheme="majorBidi" w:hAnsiTheme="majorBidi" w:cstheme="majorBidi"/>
                <w:sz w:val="28"/>
                <w:u w:val="single"/>
                <w:cs/>
              </w:rPr>
            </w:pPr>
          </w:p>
        </w:tc>
      </w:tr>
      <w:tr w:rsidRPr="008B68FE" w:rsidR="00A360B7" w:rsidTr="00061245" w14:paraId="1449B5C8" w14:textId="77777777">
        <w:tc>
          <w:tcPr>
            <w:tcW w:w="3316" w:type="dxa"/>
          </w:tcPr>
          <w:p w:rsidRPr="008B68FE" w:rsidR="00A360B7" w:rsidP="008B68FE" w:rsidRDefault="00A360B7" w14:paraId="119157C1" w14:textId="3053ED1A">
            <w:pPr>
              <w:widowControl w:val="0"/>
              <w:ind w:left="28" w:right="459"/>
              <w:rPr>
                <w:rFonts w:eastAsia="Brush Script MT" w:asciiTheme="majorBidi" w:hAnsiTheme="majorBidi" w:cstheme="majorBidi"/>
                <w:sz w:val="28"/>
              </w:rPr>
            </w:pPr>
            <w:r w:rsidRPr="008B68FE">
              <w:rPr>
                <w:rFonts w:eastAsia="Brush Script MT" w:asciiTheme="majorBidi" w:hAnsiTheme="majorBidi" w:cstheme="majorBidi"/>
                <w:sz w:val="28"/>
              </w:rPr>
              <w:t>- At a point in time</w:t>
            </w:r>
          </w:p>
        </w:tc>
        <w:tc>
          <w:tcPr>
            <w:tcW w:w="967" w:type="dxa"/>
          </w:tcPr>
          <w:p w:rsidRPr="00A74DAB" w:rsidR="00A360B7" w:rsidP="008B68FE" w:rsidRDefault="00A360B7" w14:paraId="0FE03CEA" w14:textId="3556296B">
            <w:pPr>
              <w:ind w:right="78"/>
              <w:jc w:val="right"/>
              <w:rPr>
                <w:rFonts w:eastAsia="Brush Script MT" w:asciiTheme="majorBidi" w:hAnsiTheme="majorBidi" w:cstheme="majorBidi"/>
                <w:sz w:val="28"/>
                <w:cs/>
              </w:rPr>
            </w:pPr>
            <w:r w:rsidRPr="00AD7258">
              <w:rPr>
                <w:rFonts w:eastAsia="Brush Script MT" w:asciiTheme="majorBidi" w:hAnsiTheme="majorBidi" w:cstheme="majorBidi"/>
                <w:sz w:val="28"/>
              </w:rPr>
              <w:t>2</w:t>
            </w:r>
            <w:r w:rsidRPr="008B68FE">
              <w:rPr>
                <w:rFonts w:eastAsia="Brush Script MT" w:asciiTheme="majorBidi" w:hAnsiTheme="majorBidi" w:cstheme="majorBidi"/>
                <w:sz w:val="28"/>
              </w:rPr>
              <w:t>52</w:t>
            </w:r>
          </w:p>
        </w:tc>
        <w:tc>
          <w:tcPr>
            <w:tcW w:w="1058" w:type="dxa"/>
          </w:tcPr>
          <w:p w:rsidRPr="00A74DAB" w:rsidR="00A360B7" w:rsidP="008B68FE" w:rsidRDefault="00A360B7" w14:paraId="288DA085" w14:textId="5017FA11">
            <w:pPr>
              <w:ind w:right="78"/>
              <w:jc w:val="right"/>
              <w:rPr>
                <w:rFonts w:eastAsia="Brush Script MT" w:asciiTheme="majorBidi" w:hAnsiTheme="majorBidi" w:cstheme="majorBidi"/>
                <w:sz w:val="28"/>
                <w:cs/>
              </w:rPr>
            </w:pPr>
            <w:r w:rsidRPr="008B68FE">
              <w:rPr>
                <w:rFonts w:eastAsia="Brush Script MT" w:asciiTheme="majorBidi" w:hAnsiTheme="majorBidi" w:cstheme="majorBidi"/>
                <w:sz w:val="28"/>
              </w:rPr>
              <w:t>597</w:t>
            </w:r>
          </w:p>
        </w:tc>
        <w:tc>
          <w:tcPr>
            <w:tcW w:w="1057" w:type="dxa"/>
            <w:gridSpan w:val="2"/>
          </w:tcPr>
          <w:p w:rsidRPr="00A74DAB" w:rsidR="00A360B7" w:rsidP="008B68FE" w:rsidRDefault="00A360B7" w14:paraId="5C53DB0B" w14:textId="42E14474">
            <w:pPr>
              <w:ind w:right="79"/>
              <w:jc w:val="right"/>
              <w:rPr>
                <w:rFonts w:eastAsia="Brush Script MT" w:asciiTheme="majorBidi" w:hAnsiTheme="majorBidi" w:cstheme="majorBidi"/>
                <w:sz w:val="28"/>
                <w:cs/>
              </w:rPr>
            </w:pPr>
            <w:r w:rsidRPr="008B68FE">
              <w:rPr>
                <w:rFonts w:eastAsia="Brush Script MT" w:asciiTheme="majorBidi" w:hAnsiTheme="majorBidi" w:cstheme="majorBidi"/>
                <w:sz w:val="28"/>
              </w:rPr>
              <w:t>2</w:t>
            </w:r>
          </w:p>
        </w:tc>
        <w:tc>
          <w:tcPr>
            <w:tcW w:w="1058" w:type="dxa"/>
          </w:tcPr>
          <w:p w:rsidRPr="008B68FE" w:rsidR="00A360B7" w:rsidP="008B68FE" w:rsidRDefault="00A360B7" w14:paraId="18070ED6" w14:textId="7FA925DC">
            <w:pPr>
              <w:ind w:right="78"/>
              <w:jc w:val="right"/>
              <w:rPr>
                <w:rFonts w:eastAsia="Brush Script MT" w:asciiTheme="majorBidi" w:hAnsiTheme="majorBidi" w:cstheme="majorBidi"/>
                <w:sz w:val="28"/>
              </w:rPr>
            </w:pPr>
            <w:r w:rsidRPr="008B68FE">
              <w:rPr>
                <w:rFonts w:eastAsia="Brush Script MT" w:asciiTheme="majorBidi" w:hAnsiTheme="majorBidi" w:cstheme="majorBidi"/>
                <w:sz w:val="28"/>
              </w:rPr>
              <w:t>5</w:t>
            </w:r>
          </w:p>
        </w:tc>
        <w:tc>
          <w:tcPr>
            <w:tcW w:w="1057" w:type="dxa"/>
            <w:vAlign w:val="bottom"/>
          </w:tcPr>
          <w:p w:rsidRPr="008B68FE" w:rsidR="00A360B7" w:rsidP="008B68FE" w:rsidRDefault="00A360B7" w14:paraId="61D0F96A" w14:textId="171E7557">
            <w:pPr>
              <w:ind w:right="35"/>
              <w:jc w:val="right"/>
              <w:rPr>
                <w:rFonts w:eastAsia="Brush Script MT" w:asciiTheme="majorBidi" w:hAnsiTheme="majorBidi" w:cstheme="majorBidi"/>
                <w:sz w:val="28"/>
              </w:rPr>
            </w:pPr>
            <w:r w:rsidRPr="008B68FE">
              <w:rPr>
                <w:rFonts w:eastAsia="Brush Script MT" w:asciiTheme="majorBidi" w:hAnsiTheme="majorBidi" w:cstheme="majorBidi"/>
                <w:sz w:val="28"/>
              </w:rPr>
              <w:t>254</w:t>
            </w:r>
          </w:p>
        </w:tc>
        <w:tc>
          <w:tcPr>
            <w:tcW w:w="1058" w:type="dxa"/>
            <w:vAlign w:val="bottom"/>
          </w:tcPr>
          <w:p w:rsidRPr="00A74DAB" w:rsidR="00A360B7" w:rsidP="008B68FE" w:rsidRDefault="00A360B7" w14:paraId="28FD30E6" w14:textId="360CE2EB">
            <w:pPr>
              <w:ind w:right="78"/>
              <w:jc w:val="right"/>
              <w:rPr>
                <w:rFonts w:eastAsia="Brush Script MT" w:asciiTheme="majorBidi" w:hAnsiTheme="majorBidi" w:cstheme="majorBidi"/>
                <w:sz w:val="28"/>
                <w:cs/>
              </w:rPr>
            </w:pPr>
            <w:r w:rsidRPr="008B68FE">
              <w:rPr>
                <w:rFonts w:eastAsia="Brush Script MT" w:asciiTheme="majorBidi" w:hAnsiTheme="majorBidi" w:cstheme="majorBidi"/>
                <w:sz w:val="28"/>
              </w:rPr>
              <w:t>602</w:t>
            </w:r>
          </w:p>
        </w:tc>
      </w:tr>
      <w:tr w:rsidRPr="008B68FE" w:rsidR="00A360B7" w:rsidTr="00E3040A" w14:paraId="07E984E7" w14:textId="77777777">
        <w:tc>
          <w:tcPr>
            <w:tcW w:w="3316" w:type="dxa"/>
          </w:tcPr>
          <w:p w:rsidRPr="008B68FE" w:rsidR="00A360B7" w:rsidP="008B68FE" w:rsidRDefault="00A360B7" w14:paraId="5CD6BD80" w14:textId="6E7EB8A3">
            <w:pPr>
              <w:widowControl w:val="0"/>
              <w:ind w:left="28" w:right="459"/>
              <w:rPr>
                <w:rFonts w:eastAsia="Brush Script MT" w:asciiTheme="majorBidi" w:hAnsiTheme="majorBidi" w:cstheme="majorBidi"/>
                <w:sz w:val="28"/>
              </w:rPr>
            </w:pPr>
            <w:r w:rsidRPr="008B68FE">
              <w:rPr>
                <w:rFonts w:eastAsia="Brush Script MT" w:asciiTheme="majorBidi" w:hAnsiTheme="majorBidi" w:cstheme="majorBidi"/>
                <w:sz w:val="28"/>
              </w:rPr>
              <w:t>- Over time</w:t>
            </w:r>
          </w:p>
        </w:tc>
        <w:tc>
          <w:tcPr>
            <w:tcW w:w="967" w:type="dxa"/>
          </w:tcPr>
          <w:p w:rsidRPr="00A74DAB" w:rsidR="00A360B7" w:rsidP="008B68FE" w:rsidRDefault="00FB60AA" w14:paraId="3530CE0A" w14:textId="224D1B4B">
            <w:pPr>
              <w:ind w:right="78"/>
              <w:jc w:val="right"/>
              <w:rPr>
                <w:rFonts w:eastAsia="Brush Script MT" w:asciiTheme="majorBidi" w:hAnsiTheme="majorBidi" w:cstheme="majorBidi"/>
                <w:sz w:val="28"/>
                <w:cs/>
              </w:rPr>
            </w:pPr>
            <w:r>
              <w:rPr>
                <w:rFonts w:eastAsia="Brush Script MT" w:asciiTheme="majorBidi" w:hAnsiTheme="majorBidi" w:cstheme="majorBidi"/>
                <w:sz w:val="28"/>
              </w:rPr>
              <w:t>-</w:t>
            </w:r>
          </w:p>
        </w:tc>
        <w:tc>
          <w:tcPr>
            <w:tcW w:w="1058" w:type="dxa"/>
          </w:tcPr>
          <w:p w:rsidRPr="008B68FE" w:rsidR="00A360B7" w:rsidP="008B68FE" w:rsidRDefault="00A360B7" w14:paraId="2C5D16BF" w14:textId="2F75C360">
            <w:pPr>
              <w:ind w:right="78"/>
              <w:jc w:val="right"/>
              <w:rPr>
                <w:rFonts w:eastAsia="Brush Script MT" w:asciiTheme="majorBidi" w:hAnsiTheme="majorBidi" w:cstheme="majorBidi"/>
                <w:sz w:val="28"/>
              </w:rPr>
            </w:pPr>
            <w:r w:rsidRPr="008B68FE">
              <w:rPr>
                <w:rFonts w:eastAsia="Brush Script MT" w:asciiTheme="majorBidi" w:hAnsiTheme="majorBidi" w:cstheme="majorBidi"/>
                <w:sz w:val="28"/>
              </w:rPr>
              <w:t>-</w:t>
            </w:r>
          </w:p>
        </w:tc>
        <w:tc>
          <w:tcPr>
            <w:tcW w:w="1057" w:type="dxa"/>
            <w:gridSpan w:val="2"/>
          </w:tcPr>
          <w:p w:rsidRPr="00A74DAB" w:rsidR="00A360B7" w:rsidP="008B68FE" w:rsidRDefault="00A360B7" w14:paraId="0A3E714F" w14:textId="53D5101E">
            <w:pPr>
              <w:ind w:right="79"/>
              <w:jc w:val="right"/>
              <w:rPr>
                <w:rFonts w:eastAsia="Brush Script MT" w:asciiTheme="majorBidi" w:hAnsiTheme="majorBidi" w:cstheme="majorBidi"/>
                <w:sz w:val="28"/>
                <w:cs/>
              </w:rPr>
            </w:pPr>
            <w:r w:rsidRPr="008B68FE">
              <w:rPr>
                <w:rFonts w:eastAsia="Brush Script MT" w:asciiTheme="majorBidi" w:hAnsiTheme="majorBidi" w:cstheme="majorBidi"/>
                <w:sz w:val="28"/>
              </w:rPr>
              <w:t>-</w:t>
            </w:r>
          </w:p>
        </w:tc>
        <w:tc>
          <w:tcPr>
            <w:tcW w:w="1058" w:type="dxa"/>
          </w:tcPr>
          <w:p w:rsidRPr="008B68FE" w:rsidR="00A360B7" w:rsidP="008B68FE" w:rsidRDefault="00A360B7" w14:paraId="188DA7F6" w14:textId="130447CF">
            <w:pPr>
              <w:ind w:right="78"/>
              <w:jc w:val="right"/>
              <w:rPr>
                <w:rFonts w:eastAsia="Brush Script MT" w:asciiTheme="majorBidi" w:hAnsiTheme="majorBidi" w:cstheme="majorBidi"/>
                <w:sz w:val="28"/>
              </w:rPr>
            </w:pPr>
            <w:r w:rsidRPr="008B68FE">
              <w:rPr>
                <w:rFonts w:eastAsia="Brush Script MT" w:asciiTheme="majorBidi" w:hAnsiTheme="majorBidi" w:cstheme="majorBidi"/>
                <w:sz w:val="28"/>
              </w:rPr>
              <w:t>-</w:t>
            </w:r>
          </w:p>
        </w:tc>
        <w:tc>
          <w:tcPr>
            <w:tcW w:w="1057" w:type="dxa"/>
            <w:vAlign w:val="bottom"/>
          </w:tcPr>
          <w:p w:rsidRPr="00A74DAB" w:rsidR="00A360B7" w:rsidP="008B68FE" w:rsidRDefault="00FB60AA" w14:paraId="0D714E0E" w14:textId="031CC592">
            <w:pPr>
              <w:ind w:right="35"/>
              <w:jc w:val="right"/>
              <w:rPr>
                <w:rFonts w:eastAsia="Brush Script MT" w:asciiTheme="majorBidi" w:hAnsiTheme="majorBidi" w:cstheme="majorBidi"/>
                <w:sz w:val="28"/>
                <w:cs/>
              </w:rPr>
            </w:pPr>
            <w:r>
              <w:rPr>
                <w:rFonts w:eastAsia="Brush Script MT" w:asciiTheme="majorBidi" w:hAnsiTheme="majorBidi" w:cstheme="majorBidi"/>
                <w:sz w:val="28"/>
              </w:rPr>
              <w:t>-</w:t>
            </w:r>
          </w:p>
        </w:tc>
        <w:tc>
          <w:tcPr>
            <w:tcW w:w="1058" w:type="dxa"/>
            <w:vAlign w:val="bottom"/>
          </w:tcPr>
          <w:p w:rsidRPr="00A74DAB" w:rsidR="00A360B7" w:rsidP="008B68FE" w:rsidRDefault="00A360B7" w14:paraId="4ECC1FB7" w14:textId="086FA664">
            <w:pPr>
              <w:ind w:right="78"/>
              <w:jc w:val="right"/>
              <w:rPr>
                <w:rFonts w:eastAsia="Brush Script MT" w:asciiTheme="majorBidi" w:hAnsiTheme="majorBidi" w:cstheme="majorBidi"/>
                <w:sz w:val="28"/>
                <w:cs/>
              </w:rPr>
            </w:pPr>
            <w:r w:rsidRPr="008B68FE">
              <w:rPr>
                <w:rFonts w:eastAsia="Brush Script MT" w:asciiTheme="majorBidi" w:hAnsiTheme="majorBidi" w:cstheme="majorBidi"/>
                <w:sz w:val="28"/>
              </w:rPr>
              <w:t>-</w:t>
            </w:r>
          </w:p>
        </w:tc>
      </w:tr>
      <w:tr w:rsidRPr="008B68FE" w:rsidR="00A360B7" w:rsidTr="00E3040A" w14:paraId="788F3B04" w14:textId="77777777">
        <w:trPr>
          <w:trHeight w:val="234"/>
        </w:trPr>
        <w:tc>
          <w:tcPr>
            <w:tcW w:w="3316" w:type="dxa"/>
          </w:tcPr>
          <w:p w:rsidRPr="008B68FE" w:rsidR="00A360B7" w:rsidP="008B68FE" w:rsidRDefault="00A360B7" w14:paraId="62EFF021" w14:textId="77777777">
            <w:pPr>
              <w:jc w:val="thaiDistribute"/>
              <w:rPr>
                <w:rFonts w:eastAsia="Brush Script MT" w:asciiTheme="majorBidi" w:hAnsiTheme="majorBidi" w:cstheme="majorBidi"/>
                <w:sz w:val="28"/>
              </w:rPr>
            </w:pPr>
          </w:p>
        </w:tc>
        <w:tc>
          <w:tcPr>
            <w:tcW w:w="967" w:type="dxa"/>
          </w:tcPr>
          <w:p w:rsidRPr="008B68FE" w:rsidR="00A360B7" w:rsidP="008B68FE" w:rsidRDefault="00A360B7" w14:paraId="29DC1860" w14:textId="77777777">
            <w:pPr>
              <w:jc w:val="right"/>
              <w:rPr>
                <w:rFonts w:eastAsia="Brush Script MT" w:asciiTheme="majorBidi" w:hAnsiTheme="majorBidi" w:cstheme="majorBidi"/>
                <w:sz w:val="28"/>
              </w:rPr>
            </w:pPr>
          </w:p>
        </w:tc>
        <w:tc>
          <w:tcPr>
            <w:tcW w:w="1058" w:type="dxa"/>
          </w:tcPr>
          <w:p w:rsidRPr="008B68FE" w:rsidR="00A360B7" w:rsidP="008B68FE" w:rsidRDefault="00A360B7" w14:paraId="7B9FF469" w14:textId="77777777">
            <w:pPr>
              <w:ind w:right="78"/>
              <w:jc w:val="right"/>
              <w:rPr>
                <w:rFonts w:eastAsia="Brush Script MT" w:asciiTheme="majorBidi" w:hAnsiTheme="majorBidi" w:cstheme="majorBidi"/>
                <w:sz w:val="28"/>
              </w:rPr>
            </w:pPr>
          </w:p>
        </w:tc>
        <w:tc>
          <w:tcPr>
            <w:tcW w:w="1057" w:type="dxa"/>
            <w:gridSpan w:val="2"/>
          </w:tcPr>
          <w:p w:rsidRPr="008B68FE" w:rsidR="00A360B7" w:rsidP="008B68FE" w:rsidRDefault="00A360B7" w14:paraId="427062AB" w14:textId="77777777">
            <w:pPr>
              <w:ind w:right="78"/>
              <w:jc w:val="right"/>
              <w:rPr>
                <w:rFonts w:eastAsia="Brush Script MT" w:asciiTheme="majorBidi" w:hAnsiTheme="majorBidi" w:cstheme="majorBidi"/>
                <w:sz w:val="28"/>
              </w:rPr>
            </w:pPr>
          </w:p>
        </w:tc>
        <w:tc>
          <w:tcPr>
            <w:tcW w:w="1058" w:type="dxa"/>
          </w:tcPr>
          <w:p w:rsidRPr="008B68FE" w:rsidR="00A360B7" w:rsidP="008B68FE" w:rsidRDefault="00A360B7" w14:paraId="6C862424" w14:textId="77777777">
            <w:pPr>
              <w:ind w:right="78"/>
              <w:jc w:val="right"/>
              <w:rPr>
                <w:rFonts w:eastAsia="Brush Script MT" w:asciiTheme="majorBidi" w:hAnsiTheme="majorBidi" w:cstheme="majorBidi"/>
                <w:sz w:val="28"/>
              </w:rPr>
            </w:pPr>
          </w:p>
        </w:tc>
        <w:tc>
          <w:tcPr>
            <w:tcW w:w="1057" w:type="dxa"/>
            <w:vAlign w:val="bottom"/>
          </w:tcPr>
          <w:p w:rsidRPr="008B68FE" w:rsidR="00A360B7" w:rsidP="008B68FE" w:rsidRDefault="00A360B7" w14:paraId="71257A1A" w14:textId="77777777">
            <w:pPr>
              <w:ind w:right="35"/>
              <w:jc w:val="right"/>
              <w:rPr>
                <w:rFonts w:eastAsia="Brush Script MT" w:asciiTheme="majorBidi" w:hAnsiTheme="majorBidi" w:cstheme="majorBidi"/>
                <w:sz w:val="28"/>
              </w:rPr>
            </w:pPr>
          </w:p>
        </w:tc>
        <w:tc>
          <w:tcPr>
            <w:tcW w:w="1058" w:type="dxa"/>
            <w:vAlign w:val="bottom"/>
          </w:tcPr>
          <w:p w:rsidRPr="008B68FE" w:rsidR="00A360B7" w:rsidP="008B68FE" w:rsidRDefault="00A360B7" w14:paraId="45CA2F8E" w14:textId="77777777">
            <w:pPr>
              <w:ind w:right="35"/>
              <w:jc w:val="right"/>
              <w:rPr>
                <w:rFonts w:eastAsia="Brush Script MT" w:asciiTheme="majorBidi" w:hAnsiTheme="majorBidi" w:cstheme="majorBidi"/>
                <w:sz w:val="28"/>
              </w:rPr>
            </w:pPr>
          </w:p>
        </w:tc>
      </w:tr>
      <w:tr w:rsidRPr="008B68FE" w:rsidR="00A360B7" w:rsidTr="00061245" w14:paraId="5754337E" w14:textId="77777777">
        <w:tc>
          <w:tcPr>
            <w:tcW w:w="3316" w:type="dxa"/>
          </w:tcPr>
          <w:p w:rsidRPr="008B68FE" w:rsidR="00A360B7" w:rsidP="008B68FE" w:rsidRDefault="00A360B7" w14:paraId="29D7FFE4" w14:textId="59D68EC6">
            <w:pPr>
              <w:widowControl w:val="0"/>
              <w:ind w:left="28" w:right="459"/>
              <w:rPr>
                <w:rFonts w:eastAsia="Brush Script MT" w:asciiTheme="majorBidi" w:hAnsiTheme="majorBidi" w:cstheme="majorBidi"/>
                <w:sz w:val="28"/>
              </w:rPr>
            </w:pPr>
            <w:r w:rsidRPr="008B68FE">
              <w:rPr>
                <w:rFonts w:eastAsia="Brush Script MT" w:asciiTheme="majorBidi" w:hAnsiTheme="majorBidi" w:cstheme="majorBidi"/>
                <w:sz w:val="28"/>
              </w:rPr>
              <w:t>Revenues from external customers</w:t>
            </w:r>
          </w:p>
        </w:tc>
        <w:tc>
          <w:tcPr>
            <w:tcW w:w="967" w:type="dxa"/>
          </w:tcPr>
          <w:p w:rsidRPr="00A74DAB" w:rsidR="00A360B7" w:rsidP="008B68FE" w:rsidRDefault="00A360B7" w14:paraId="5E8095FC" w14:textId="3E4F0DEA">
            <w:pPr>
              <w:ind w:right="35"/>
              <w:jc w:val="right"/>
              <w:rPr>
                <w:rFonts w:eastAsia="Brush Script MT" w:asciiTheme="majorBidi" w:hAnsiTheme="majorBidi" w:cstheme="majorBidi"/>
                <w:sz w:val="28"/>
                <w:cs/>
              </w:rPr>
            </w:pPr>
            <w:r w:rsidRPr="00AD7258">
              <w:rPr>
                <w:rFonts w:eastAsia="Brush Script MT" w:asciiTheme="majorBidi" w:hAnsiTheme="majorBidi" w:cstheme="majorBidi"/>
                <w:sz w:val="28"/>
              </w:rPr>
              <w:t>2</w:t>
            </w:r>
            <w:r w:rsidRPr="008B68FE">
              <w:rPr>
                <w:rFonts w:eastAsia="Brush Script MT" w:asciiTheme="majorBidi" w:hAnsiTheme="majorBidi" w:cstheme="majorBidi"/>
                <w:sz w:val="28"/>
              </w:rPr>
              <w:t>52</w:t>
            </w:r>
          </w:p>
        </w:tc>
        <w:tc>
          <w:tcPr>
            <w:tcW w:w="1058" w:type="dxa"/>
          </w:tcPr>
          <w:p w:rsidRPr="008B68FE" w:rsidR="00A360B7" w:rsidP="008B68FE" w:rsidRDefault="00A360B7" w14:paraId="0606BB51" w14:textId="130FD81D">
            <w:pPr>
              <w:ind w:right="78"/>
              <w:jc w:val="right"/>
              <w:rPr>
                <w:rFonts w:eastAsia="Brush Script MT" w:asciiTheme="majorBidi" w:hAnsiTheme="majorBidi" w:cstheme="majorBidi"/>
                <w:sz w:val="28"/>
              </w:rPr>
            </w:pPr>
            <w:r w:rsidRPr="008B68FE">
              <w:rPr>
                <w:rFonts w:eastAsia="Brush Script MT" w:asciiTheme="majorBidi" w:hAnsiTheme="majorBidi" w:cstheme="majorBidi"/>
                <w:sz w:val="28"/>
              </w:rPr>
              <w:t>597</w:t>
            </w:r>
          </w:p>
        </w:tc>
        <w:tc>
          <w:tcPr>
            <w:tcW w:w="1057" w:type="dxa"/>
            <w:gridSpan w:val="2"/>
          </w:tcPr>
          <w:p w:rsidRPr="008B68FE" w:rsidR="00A360B7" w:rsidP="008B68FE" w:rsidRDefault="00A360B7" w14:paraId="4B4CD2F0" w14:textId="61E27C37">
            <w:pPr>
              <w:ind w:right="78"/>
              <w:jc w:val="right"/>
              <w:rPr>
                <w:rFonts w:eastAsia="Brush Script MT" w:asciiTheme="majorBidi" w:hAnsiTheme="majorBidi" w:cstheme="majorBidi"/>
                <w:sz w:val="28"/>
              </w:rPr>
            </w:pPr>
            <w:r w:rsidRPr="008B68FE">
              <w:rPr>
                <w:rFonts w:eastAsia="Brush Script MT" w:asciiTheme="majorBidi" w:hAnsiTheme="majorBidi" w:cstheme="majorBidi"/>
                <w:sz w:val="28"/>
              </w:rPr>
              <w:t>2</w:t>
            </w:r>
          </w:p>
        </w:tc>
        <w:tc>
          <w:tcPr>
            <w:tcW w:w="1058" w:type="dxa"/>
          </w:tcPr>
          <w:p w:rsidRPr="008B68FE" w:rsidR="00A360B7" w:rsidP="008B68FE" w:rsidRDefault="00A360B7" w14:paraId="5D452A16" w14:textId="2CC6659A">
            <w:pPr>
              <w:ind w:right="78"/>
              <w:jc w:val="right"/>
              <w:rPr>
                <w:rFonts w:eastAsia="Brush Script MT" w:asciiTheme="majorBidi" w:hAnsiTheme="majorBidi" w:cstheme="majorBidi"/>
                <w:sz w:val="28"/>
              </w:rPr>
            </w:pPr>
            <w:r w:rsidRPr="008B68FE">
              <w:rPr>
                <w:rFonts w:eastAsia="Brush Script MT" w:asciiTheme="majorBidi" w:hAnsiTheme="majorBidi" w:cstheme="majorBidi"/>
                <w:sz w:val="28"/>
              </w:rPr>
              <w:t>5</w:t>
            </w:r>
          </w:p>
        </w:tc>
        <w:tc>
          <w:tcPr>
            <w:tcW w:w="1057" w:type="dxa"/>
            <w:vAlign w:val="bottom"/>
          </w:tcPr>
          <w:p w:rsidRPr="008B68FE" w:rsidR="00A360B7" w:rsidP="008B68FE" w:rsidRDefault="00A360B7" w14:paraId="416C7338" w14:textId="52349292">
            <w:pPr>
              <w:ind w:right="35"/>
              <w:jc w:val="right"/>
              <w:rPr>
                <w:rFonts w:eastAsia="Brush Script MT" w:asciiTheme="majorBidi" w:hAnsiTheme="majorBidi" w:cstheme="majorBidi"/>
                <w:sz w:val="28"/>
              </w:rPr>
            </w:pPr>
            <w:r w:rsidRPr="008B68FE">
              <w:rPr>
                <w:rFonts w:eastAsia="Brush Script MT" w:asciiTheme="majorBidi" w:hAnsiTheme="majorBidi" w:cstheme="majorBidi"/>
                <w:sz w:val="28"/>
              </w:rPr>
              <w:t>254</w:t>
            </w:r>
          </w:p>
        </w:tc>
        <w:tc>
          <w:tcPr>
            <w:tcW w:w="1058" w:type="dxa"/>
            <w:vAlign w:val="bottom"/>
          </w:tcPr>
          <w:p w:rsidRPr="008B68FE" w:rsidR="00A360B7" w:rsidP="008B68FE" w:rsidRDefault="00A360B7" w14:paraId="788D1464" w14:textId="68813183">
            <w:pPr>
              <w:ind w:right="35"/>
              <w:jc w:val="right"/>
              <w:rPr>
                <w:rFonts w:eastAsia="Brush Script MT" w:asciiTheme="majorBidi" w:hAnsiTheme="majorBidi" w:cstheme="majorBidi"/>
                <w:sz w:val="28"/>
              </w:rPr>
            </w:pPr>
            <w:r w:rsidRPr="008B68FE">
              <w:rPr>
                <w:rFonts w:eastAsia="Brush Script MT" w:asciiTheme="majorBidi" w:hAnsiTheme="majorBidi" w:cstheme="majorBidi"/>
                <w:sz w:val="28"/>
              </w:rPr>
              <w:t>602</w:t>
            </w:r>
          </w:p>
        </w:tc>
      </w:tr>
      <w:tr w:rsidRPr="008B68FE" w:rsidR="00A360B7" w:rsidTr="00A45E7A" w14:paraId="1A4E6D6E" w14:textId="77777777">
        <w:tc>
          <w:tcPr>
            <w:tcW w:w="3316" w:type="dxa"/>
          </w:tcPr>
          <w:p w:rsidRPr="00A74DAB" w:rsidR="00A360B7" w:rsidP="008B68FE" w:rsidRDefault="00A360B7" w14:paraId="544849A8" w14:textId="3D138854">
            <w:pPr>
              <w:widowControl w:val="0"/>
              <w:ind w:left="28" w:right="459"/>
              <w:rPr>
                <w:rFonts w:eastAsia="Brush Script MT" w:asciiTheme="majorBidi" w:hAnsiTheme="majorBidi" w:cstheme="majorBidi"/>
                <w:sz w:val="28"/>
                <w:cs/>
              </w:rPr>
            </w:pPr>
            <w:r w:rsidRPr="008B68FE">
              <w:rPr>
                <w:rFonts w:eastAsia="Brush Script MT" w:asciiTheme="majorBidi" w:hAnsiTheme="majorBidi" w:cstheme="majorBidi"/>
                <w:sz w:val="28"/>
              </w:rPr>
              <w:t>Gross margin</w:t>
            </w:r>
          </w:p>
        </w:tc>
        <w:tc>
          <w:tcPr>
            <w:tcW w:w="967" w:type="dxa"/>
          </w:tcPr>
          <w:p w:rsidRPr="00A74DAB" w:rsidR="00A360B7" w:rsidP="008B68FE" w:rsidRDefault="00A45E7A" w14:paraId="743E868C" w14:textId="61F87B6B">
            <w:pPr>
              <w:ind w:right="35"/>
              <w:jc w:val="right"/>
              <w:rPr>
                <w:rFonts w:eastAsia="Brush Script MT" w:asciiTheme="majorBidi" w:hAnsiTheme="majorBidi" w:cstheme="majorBidi"/>
                <w:sz w:val="28"/>
                <w:cs/>
              </w:rPr>
            </w:pPr>
            <w:r>
              <w:rPr>
                <w:rFonts w:eastAsia="Brush Script MT" w:asciiTheme="majorBidi" w:hAnsiTheme="majorBidi" w:cstheme="majorBidi"/>
                <w:sz w:val="28"/>
              </w:rPr>
              <w:t>45</w:t>
            </w:r>
          </w:p>
        </w:tc>
        <w:tc>
          <w:tcPr>
            <w:tcW w:w="1058" w:type="dxa"/>
          </w:tcPr>
          <w:p w:rsidRPr="00A74DAB" w:rsidR="00A360B7" w:rsidP="008B68FE" w:rsidRDefault="00A360B7" w14:paraId="1DBCA4DE" w14:textId="792FF755">
            <w:pPr>
              <w:ind w:right="78"/>
              <w:jc w:val="right"/>
              <w:rPr>
                <w:rFonts w:eastAsia="Brush Script MT" w:asciiTheme="majorBidi" w:hAnsiTheme="majorBidi" w:cstheme="majorBidi"/>
                <w:sz w:val="28"/>
                <w:cs/>
              </w:rPr>
            </w:pPr>
            <w:r w:rsidRPr="008B68FE">
              <w:rPr>
                <w:rFonts w:eastAsia="Brush Script MT" w:asciiTheme="majorBidi" w:hAnsiTheme="majorBidi" w:cstheme="majorBidi"/>
                <w:sz w:val="28"/>
              </w:rPr>
              <w:t>69</w:t>
            </w:r>
          </w:p>
        </w:tc>
        <w:tc>
          <w:tcPr>
            <w:tcW w:w="1057" w:type="dxa"/>
            <w:gridSpan w:val="2"/>
          </w:tcPr>
          <w:p w:rsidRPr="00A74DAB" w:rsidR="00A360B7" w:rsidP="008B68FE" w:rsidRDefault="00A45E7A" w14:paraId="690DA3CD" w14:textId="6278A085">
            <w:pPr>
              <w:ind w:right="78"/>
              <w:jc w:val="right"/>
              <w:rPr>
                <w:rFonts w:eastAsia="Brush Script MT" w:asciiTheme="majorBidi" w:hAnsiTheme="majorBidi" w:cstheme="majorBidi"/>
                <w:sz w:val="28"/>
                <w:cs/>
              </w:rPr>
            </w:pPr>
            <w:r>
              <w:rPr>
                <w:rFonts w:eastAsia="Brush Script MT" w:asciiTheme="majorBidi" w:hAnsiTheme="majorBidi" w:cstheme="majorBidi"/>
                <w:sz w:val="28"/>
              </w:rPr>
              <w:t>-</w:t>
            </w:r>
          </w:p>
        </w:tc>
        <w:tc>
          <w:tcPr>
            <w:tcW w:w="1058" w:type="dxa"/>
          </w:tcPr>
          <w:p w:rsidRPr="008B68FE" w:rsidR="00A360B7" w:rsidP="008B68FE" w:rsidRDefault="00A360B7" w14:paraId="4B51D06E" w14:textId="0EDCA788">
            <w:pPr>
              <w:ind w:right="78"/>
              <w:jc w:val="right"/>
              <w:rPr>
                <w:rFonts w:eastAsia="Brush Script MT" w:asciiTheme="majorBidi" w:hAnsiTheme="majorBidi" w:cstheme="majorBidi"/>
                <w:sz w:val="28"/>
              </w:rPr>
            </w:pPr>
            <w:r w:rsidRPr="008B68FE">
              <w:rPr>
                <w:rFonts w:eastAsia="Brush Script MT" w:asciiTheme="majorBidi" w:hAnsiTheme="majorBidi" w:cstheme="majorBidi"/>
                <w:sz w:val="28"/>
              </w:rPr>
              <w:t>2</w:t>
            </w:r>
          </w:p>
        </w:tc>
        <w:tc>
          <w:tcPr>
            <w:tcW w:w="1057" w:type="dxa"/>
            <w:vAlign w:val="bottom"/>
          </w:tcPr>
          <w:p w:rsidRPr="008B68FE" w:rsidR="00A360B7" w:rsidP="008B68FE" w:rsidRDefault="00A360B7" w14:paraId="1CB5E773" w14:textId="6D0FC08C">
            <w:pPr>
              <w:ind w:right="35"/>
              <w:jc w:val="right"/>
              <w:rPr>
                <w:rFonts w:eastAsia="Brush Script MT" w:asciiTheme="majorBidi" w:hAnsiTheme="majorBidi" w:cstheme="majorBidi"/>
                <w:sz w:val="28"/>
              </w:rPr>
            </w:pPr>
            <w:r w:rsidRPr="008B68FE">
              <w:rPr>
                <w:rFonts w:eastAsia="Brush Script MT" w:asciiTheme="majorBidi" w:hAnsiTheme="majorBidi" w:cstheme="majorBidi"/>
                <w:sz w:val="28"/>
              </w:rPr>
              <w:t>4</w:t>
            </w:r>
            <w:r w:rsidR="00061245">
              <w:rPr>
                <w:rFonts w:eastAsia="Brush Script MT" w:asciiTheme="majorBidi" w:hAnsiTheme="majorBidi" w:cstheme="majorBidi"/>
                <w:sz w:val="28"/>
              </w:rPr>
              <w:t>5</w:t>
            </w:r>
          </w:p>
        </w:tc>
        <w:tc>
          <w:tcPr>
            <w:tcW w:w="1058" w:type="dxa"/>
            <w:vAlign w:val="bottom"/>
          </w:tcPr>
          <w:p w:rsidRPr="008B68FE" w:rsidR="00A360B7" w:rsidP="008B68FE" w:rsidRDefault="00A360B7" w14:paraId="097CF84E" w14:textId="68E2496C">
            <w:pPr>
              <w:ind w:right="35"/>
              <w:jc w:val="right"/>
              <w:rPr>
                <w:rFonts w:eastAsia="Brush Script MT" w:asciiTheme="majorBidi" w:hAnsiTheme="majorBidi" w:cstheme="majorBidi"/>
                <w:sz w:val="28"/>
              </w:rPr>
            </w:pPr>
            <w:r w:rsidRPr="008B68FE">
              <w:rPr>
                <w:rFonts w:eastAsia="Brush Script MT" w:asciiTheme="majorBidi" w:hAnsiTheme="majorBidi" w:cstheme="majorBidi"/>
                <w:sz w:val="28"/>
              </w:rPr>
              <w:t>71</w:t>
            </w:r>
          </w:p>
        </w:tc>
      </w:tr>
      <w:tr w:rsidRPr="008B68FE" w:rsidR="00061245" w:rsidTr="00A45E7A" w14:paraId="4321DDAD" w14:textId="77777777">
        <w:tc>
          <w:tcPr>
            <w:tcW w:w="3316" w:type="dxa"/>
          </w:tcPr>
          <w:p w:rsidRPr="008B68FE" w:rsidR="00061245" w:rsidP="008B68FE" w:rsidRDefault="00061245" w14:paraId="63306ADF" w14:textId="4491F24D">
            <w:pPr>
              <w:widowControl w:val="0"/>
              <w:ind w:left="28" w:right="459"/>
              <w:rPr>
                <w:rFonts w:eastAsia="Brush Script MT" w:asciiTheme="majorBidi" w:hAnsiTheme="majorBidi" w:cstheme="majorBidi"/>
                <w:sz w:val="28"/>
              </w:rPr>
            </w:pPr>
            <w:r>
              <w:rPr>
                <w:rFonts w:eastAsia="Brush Script MT" w:asciiTheme="majorBidi" w:hAnsiTheme="majorBidi" w:cstheme="majorBidi"/>
                <w:sz w:val="28"/>
              </w:rPr>
              <w:t>Gain on disposal of investment</w:t>
            </w:r>
          </w:p>
        </w:tc>
        <w:tc>
          <w:tcPr>
            <w:tcW w:w="967" w:type="dxa"/>
          </w:tcPr>
          <w:p w:rsidRPr="008B68FE" w:rsidR="00061245" w:rsidP="008B68FE" w:rsidRDefault="00061245" w14:paraId="5380EAD1" w14:textId="77777777">
            <w:pPr>
              <w:ind w:right="35"/>
              <w:jc w:val="right"/>
              <w:rPr>
                <w:rFonts w:eastAsia="Brush Script MT" w:asciiTheme="majorBidi" w:hAnsiTheme="majorBidi" w:cstheme="majorBidi"/>
                <w:sz w:val="28"/>
              </w:rPr>
            </w:pPr>
          </w:p>
        </w:tc>
        <w:tc>
          <w:tcPr>
            <w:tcW w:w="1058" w:type="dxa"/>
          </w:tcPr>
          <w:p w:rsidRPr="008B68FE" w:rsidR="00061245" w:rsidP="008B68FE" w:rsidRDefault="00061245" w14:paraId="13BD2CCB" w14:textId="77777777">
            <w:pPr>
              <w:ind w:right="78"/>
              <w:jc w:val="right"/>
              <w:rPr>
                <w:rFonts w:eastAsia="Brush Script MT" w:asciiTheme="majorBidi" w:hAnsiTheme="majorBidi" w:cstheme="majorBidi"/>
                <w:sz w:val="28"/>
              </w:rPr>
            </w:pPr>
          </w:p>
        </w:tc>
        <w:tc>
          <w:tcPr>
            <w:tcW w:w="1057" w:type="dxa"/>
            <w:gridSpan w:val="2"/>
          </w:tcPr>
          <w:p w:rsidR="00061245" w:rsidP="008B68FE" w:rsidRDefault="00061245" w14:paraId="5B6C2B8E" w14:textId="77777777">
            <w:pPr>
              <w:ind w:right="78"/>
              <w:jc w:val="right"/>
              <w:rPr>
                <w:rFonts w:eastAsia="Brush Script MT" w:asciiTheme="majorBidi" w:hAnsiTheme="majorBidi" w:cstheme="majorBidi"/>
                <w:sz w:val="28"/>
              </w:rPr>
            </w:pPr>
          </w:p>
        </w:tc>
        <w:tc>
          <w:tcPr>
            <w:tcW w:w="1058" w:type="dxa"/>
          </w:tcPr>
          <w:p w:rsidRPr="008B68FE" w:rsidR="00061245" w:rsidP="008B68FE" w:rsidRDefault="00061245" w14:paraId="5FCFCF2F" w14:textId="77777777">
            <w:pPr>
              <w:ind w:right="78"/>
              <w:jc w:val="right"/>
              <w:rPr>
                <w:rFonts w:eastAsia="Brush Script MT" w:asciiTheme="majorBidi" w:hAnsiTheme="majorBidi" w:cstheme="majorBidi"/>
                <w:sz w:val="28"/>
              </w:rPr>
            </w:pPr>
          </w:p>
        </w:tc>
        <w:tc>
          <w:tcPr>
            <w:tcW w:w="1057" w:type="dxa"/>
            <w:vAlign w:val="bottom"/>
          </w:tcPr>
          <w:p w:rsidRPr="008B68FE" w:rsidR="00061245" w:rsidP="008B68FE" w:rsidRDefault="00061245" w14:paraId="424C2DCB" w14:textId="7C6E6BAA">
            <w:pPr>
              <w:ind w:right="35"/>
              <w:jc w:val="right"/>
              <w:rPr>
                <w:rFonts w:eastAsia="Brush Script MT" w:asciiTheme="majorBidi" w:hAnsiTheme="majorBidi" w:cstheme="majorBidi"/>
                <w:sz w:val="28"/>
              </w:rPr>
            </w:pPr>
            <w:r>
              <w:rPr>
                <w:rFonts w:eastAsia="Brush Script MT" w:asciiTheme="majorBidi" w:hAnsiTheme="majorBidi" w:cstheme="majorBidi"/>
                <w:sz w:val="28"/>
              </w:rPr>
              <w:t>2</w:t>
            </w:r>
            <w:r w:rsidR="00E34CA0">
              <w:rPr>
                <w:rFonts w:eastAsia="Brush Script MT" w:asciiTheme="majorBidi" w:hAnsiTheme="majorBidi" w:cstheme="majorBidi"/>
                <w:sz w:val="28"/>
              </w:rPr>
              <w:t>6</w:t>
            </w:r>
          </w:p>
        </w:tc>
        <w:tc>
          <w:tcPr>
            <w:tcW w:w="1058" w:type="dxa"/>
            <w:vAlign w:val="bottom"/>
          </w:tcPr>
          <w:p w:rsidRPr="008B68FE" w:rsidR="00061245" w:rsidP="008B68FE" w:rsidRDefault="00061245" w14:paraId="7F8597EA" w14:textId="4D54AB35">
            <w:pPr>
              <w:ind w:right="35"/>
              <w:jc w:val="right"/>
              <w:rPr>
                <w:rFonts w:eastAsia="Brush Script MT" w:asciiTheme="majorBidi" w:hAnsiTheme="majorBidi" w:cstheme="majorBidi"/>
                <w:sz w:val="28"/>
              </w:rPr>
            </w:pPr>
            <w:r>
              <w:rPr>
                <w:rFonts w:eastAsia="Brush Script MT" w:asciiTheme="majorBidi" w:hAnsiTheme="majorBidi" w:cstheme="majorBidi"/>
                <w:sz w:val="28"/>
              </w:rPr>
              <w:t>-</w:t>
            </w:r>
          </w:p>
        </w:tc>
      </w:tr>
      <w:tr w:rsidRPr="008B68FE" w:rsidR="00A360B7" w:rsidTr="00061245" w14:paraId="2ACE1942" w14:textId="77777777">
        <w:trPr>
          <w:trHeight w:val="171"/>
        </w:trPr>
        <w:tc>
          <w:tcPr>
            <w:tcW w:w="3316" w:type="dxa"/>
          </w:tcPr>
          <w:p w:rsidRPr="008B68FE" w:rsidR="00A360B7" w:rsidP="008B68FE" w:rsidRDefault="00A360B7" w14:paraId="4DC8C510" w14:textId="760EC404">
            <w:pPr>
              <w:widowControl w:val="0"/>
              <w:ind w:left="28" w:right="459"/>
              <w:rPr>
                <w:rFonts w:eastAsia="Brush Script MT" w:asciiTheme="majorBidi" w:hAnsiTheme="majorBidi" w:cstheme="majorBidi"/>
                <w:sz w:val="28"/>
              </w:rPr>
            </w:pPr>
            <w:r w:rsidRPr="008B68FE">
              <w:rPr>
                <w:rFonts w:eastAsia="Brush Script MT" w:asciiTheme="majorBidi" w:hAnsiTheme="majorBidi" w:cstheme="majorBidi"/>
                <w:sz w:val="28"/>
              </w:rPr>
              <w:t>Other income</w:t>
            </w:r>
          </w:p>
        </w:tc>
        <w:tc>
          <w:tcPr>
            <w:tcW w:w="967" w:type="dxa"/>
          </w:tcPr>
          <w:p w:rsidRPr="00A74DAB" w:rsidR="00A360B7" w:rsidP="008B68FE" w:rsidRDefault="00A360B7" w14:paraId="2A3CE82E" w14:textId="77777777">
            <w:pPr>
              <w:jc w:val="right"/>
              <w:rPr>
                <w:rFonts w:eastAsia="Brush Script MT" w:asciiTheme="majorBidi" w:hAnsiTheme="majorBidi" w:cstheme="majorBidi"/>
                <w:sz w:val="28"/>
                <w:cs/>
              </w:rPr>
            </w:pPr>
          </w:p>
        </w:tc>
        <w:tc>
          <w:tcPr>
            <w:tcW w:w="1058" w:type="dxa"/>
          </w:tcPr>
          <w:p w:rsidRPr="008B68FE" w:rsidR="00A360B7" w:rsidP="008B68FE" w:rsidRDefault="00A360B7" w14:paraId="7DA3FFBA" w14:textId="77777777">
            <w:pPr>
              <w:ind w:right="78"/>
              <w:jc w:val="right"/>
              <w:rPr>
                <w:rFonts w:eastAsia="Brush Script MT" w:asciiTheme="majorBidi" w:hAnsiTheme="majorBidi" w:cstheme="majorBidi"/>
                <w:sz w:val="28"/>
              </w:rPr>
            </w:pPr>
          </w:p>
        </w:tc>
        <w:tc>
          <w:tcPr>
            <w:tcW w:w="1057" w:type="dxa"/>
            <w:gridSpan w:val="2"/>
          </w:tcPr>
          <w:p w:rsidRPr="008B68FE" w:rsidR="00A360B7" w:rsidP="008B68FE" w:rsidRDefault="00A360B7" w14:paraId="17968CAA" w14:textId="77777777">
            <w:pPr>
              <w:ind w:right="78"/>
              <w:jc w:val="right"/>
              <w:rPr>
                <w:rFonts w:eastAsia="Brush Script MT" w:asciiTheme="majorBidi" w:hAnsiTheme="majorBidi" w:cstheme="majorBidi"/>
                <w:sz w:val="28"/>
              </w:rPr>
            </w:pPr>
          </w:p>
        </w:tc>
        <w:tc>
          <w:tcPr>
            <w:tcW w:w="1058" w:type="dxa"/>
          </w:tcPr>
          <w:p w:rsidRPr="008B68FE" w:rsidR="00A360B7" w:rsidP="008B68FE" w:rsidRDefault="00A360B7" w14:paraId="059F269C" w14:textId="77777777">
            <w:pPr>
              <w:ind w:right="78"/>
              <w:jc w:val="right"/>
              <w:rPr>
                <w:rFonts w:eastAsia="Brush Script MT" w:asciiTheme="majorBidi" w:hAnsiTheme="majorBidi" w:cstheme="majorBidi"/>
                <w:sz w:val="28"/>
              </w:rPr>
            </w:pPr>
          </w:p>
        </w:tc>
        <w:tc>
          <w:tcPr>
            <w:tcW w:w="1057" w:type="dxa"/>
            <w:vAlign w:val="bottom"/>
          </w:tcPr>
          <w:p w:rsidRPr="008B68FE" w:rsidR="00A360B7" w:rsidP="008B68FE" w:rsidRDefault="00061245" w14:paraId="4598E1C6" w14:textId="24C95314">
            <w:pPr>
              <w:ind w:right="35"/>
              <w:jc w:val="right"/>
              <w:rPr>
                <w:rFonts w:eastAsia="Brush Script MT" w:asciiTheme="majorBidi" w:hAnsiTheme="majorBidi" w:cstheme="majorBidi"/>
                <w:sz w:val="28"/>
              </w:rPr>
            </w:pPr>
            <w:r>
              <w:rPr>
                <w:rFonts w:eastAsia="Brush Script MT" w:asciiTheme="majorBidi" w:hAnsiTheme="majorBidi" w:cstheme="majorBidi"/>
                <w:sz w:val="28"/>
              </w:rPr>
              <w:t>2</w:t>
            </w:r>
          </w:p>
        </w:tc>
        <w:tc>
          <w:tcPr>
            <w:tcW w:w="1058" w:type="dxa"/>
            <w:vAlign w:val="bottom"/>
          </w:tcPr>
          <w:p w:rsidRPr="00A74DAB" w:rsidR="00A360B7" w:rsidP="008B68FE" w:rsidRDefault="00061245" w14:paraId="151A3E20" w14:textId="37068FA9">
            <w:pPr>
              <w:ind w:right="35"/>
              <w:jc w:val="right"/>
              <w:rPr>
                <w:rFonts w:eastAsia="Brush Script MT" w:asciiTheme="majorBidi" w:hAnsiTheme="majorBidi" w:cstheme="majorBidi"/>
                <w:sz w:val="28"/>
                <w:cs/>
              </w:rPr>
            </w:pPr>
            <w:r>
              <w:rPr>
                <w:rFonts w:eastAsia="Brush Script MT" w:asciiTheme="majorBidi" w:hAnsiTheme="majorBidi" w:cstheme="majorBidi"/>
                <w:sz w:val="28"/>
              </w:rPr>
              <w:t>6</w:t>
            </w:r>
          </w:p>
        </w:tc>
      </w:tr>
      <w:tr w:rsidRPr="008B68FE" w:rsidR="00A360B7" w:rsidTr="00061245" w14:paraId="393A7C4D" w14:textId="77777777">
        <w:tc>
          <w:tcPr>
            <w:tcW w:w="3316" w:type="dxa"/>
          </w:tcPr>
          <w:p w:rsidRPr="00A74DAB" w:rsidR="00A360B7" w:rsidP="008B68FE" w:rsidRDefault="00A360B7" w14:paraId="47E1D1E9" w14:textId="4920B046">
            <w:pPr>
              <w:widowControl w:val="0"/>
              <w:ind w:left="28" w:right="459"/>
              <w:rPr>
                <w:rFonts w:eastAsia="Brush Script MT" w:asciiTheme="majorBidi" w:hAnsiTheme="majorBidi" w:cstheme="majorBidi"/>
                <w:sz w:val="28"/>
                <w:cs/>
              </w:rPr>
            </w:pPr>
            <w:r w:rsidRPr="008B68FE">
              <w:rPr>
                <w:rFonts w:eastAsia="Brush Script MT" w:asciiTheme="majorBidi" w:hAnsiTheme="majorBidi" w:cstheme="majorBidi"/>
                <w:sz w:val="28"/>
              </w:rPr>
              <w:t>Cost of distribution</w:t>
            </w:r>
          </w:p>
        </w:tc>
        <w:tc>
          <w:tcPr>
            <w:tcW w:w="967" w:type="dxa"/>
          </w:tcPr>
          <w:p w:rsidRPr="008B68FE" w:rsidR="00A360B7" w:rsidP="008B68FE" w:rsidRDefault="00A360B7" w14:paraId="3D3EA173" w14:textId="77777777">
            <w:pPr>
              <w:jc w:val="right"/>
              <w:rPr>
                <w:rFonts w:eastAsia="Brush Script MT" w:asciiTheme="majorBidi" w:hAnsiTheme="majorBidi" w:cstheme="majorBidi"/>
                <w:sz w:val="28"/>
              </w:rPr>
            </w:pPr>
          </w:p>
        </w:tc>
        <w:tc>
          <w:tcPr>
            <w:tcW w:w="1058" w:type="dxa"/>
          </w:tcPr>
          <w:p w:rsidRPr="008B68FE" w:rsidR="00A360B7" w:rsidP="008B68FE" w:rsidRDefault="00A360B7" w14:paraId="26C48F65" w14:textId="77777777">
            <w:pPr>
              <w:ind w:right="78"/>
              <w:jc w:val="right"/>
              <w:rPr>
                <w:rFonts w:eastAsia="Brush Script MT" w:asciiTheme="majorBidi" w:hAnsiTheme="majorBidi" w:cstheme="majorBidi"/>
                <w:sz w:val="28"/>
              </w:rPr>
            </w:pPr>
          </w:p>
        </w:tc>
        <w:tc>
          <w:tcPr>
            <w:tcW w:w="1057" w:type="dxa"/>
            <w:gridSpan w:val="2"/>
          </w:tcPr>
          <w:p w:rsidRPr="008B68FE" w:rsidR="00A360B7" w:rsidP="008B68FE" w:rsidRDefault="00A360B7" w14:paraId="5DBDEEA1" w14:textId="77777777">
            <w:pPr>
              <w:ind w:right="78"/>
              <w:jc w:val="right"/>
              <w:rPr>
                <w:rFonts w:eastAsia="Brush Script MT" w:asciiTheme="majorBidi" w:hAnsiTheme="majorBidi" w:cstheme="majorBidi"/>
                <w:sz w:val="28"/>
              </w:rPr>
            </w:pPr>
          </w:p>
        </w:tc>
        <w:tc>
          <w:tcPr>
            <w:tcW w:w="1058" w:type="dxa"/>
          </w:tcPr>
          <w:p w:rsidRPr="008B68FE" w:rsidR="00A360B7" w:rsidP="008B68FE" w:rsidRDefault="00A360B7" w14:paraId="5A7887A1" w14:textId="77777777">
            <w:pPr>
              <w:ind w:right="78"/>
              <w:jc w:val="right"/>
              <w:rPr>
                <w:rFonts w:eastAsia="Brush Script MT" w:asciiTheme="majorBidi" w:hAnsiTheme="majorBidi" w:cstheme="majorBidi"/>
                <w:sz w:val="28"/>
              </w:rPr>
            </w:pPr>
          </w:p>
        </w:tc>
        <w:tc>
          <w:tcPr>
            <w:tcW w:w="1057" w:type="dxa"/>
            <w:vAlign w:val="bottom"/>
          </w:tcPr>
          <w:p w:rsidRPr="00A74DAB" w:rsidR="00A360B7" w:rsidP="008B68FE" w:rsidRDefault="00A360B7" w14:paraId="5CF80FF7" w14:textId="5D72C574">
            <w:pPr>
              <w:ind w:right="35"/>
              <w:jc w:val="right"/>
              <w:rPr>
                <w:rFonts w:eastAsia="Brush Script MT" w:asciiTheme="majorBidi" w:hAnsiTheme="majorBidi" w:cstheme="majorBidi"/>
                <w:sz w:val="28"/>
                <w:cs/>
              </w:rPr>
            </w:pPr>
            <w:r w:rsidRPr="00AD7258">
              <w:rPr>
                <w:rFonts w:asciiTheme="majorBidi" w:hAnsiTheme="majorBidi" w:cstheme="majorBidi"/>
                <w:sz w:val="28"/>
              </w:rPr>
              <w:t>(3</w:t>
            </w:r>
            <w:r w:rsidR="00061245">
              <w:rPr>
                <w:rFonts w:asciiTheme="majorBidi" w:hAnsiTheme="majorBidi" w:cstheme="majorBidi"/>
                <w:sz w:val="28"/>
              </w:rPr>
              <w:t>6</w:t>
            </w:r>
            <w:r w:rsidRPr="00AD7258">
              <w:rPr>
                <w:rFonts w:asciiTheme="majorBidi" w:hAnsiTheme="majorBidi" w:cstheme="majorBidi"/>
                <w:sz w:val="28"/>
              </w:rPr>
              <w:t>)</w:t>
            </w:r>
          </w:p>
        </w:tc>
        <w:tc>
          <w:tcPr>
            <w:tcW w:w="1058" w:type="dxa"/>
            <w:vAlign w:val="bottom"/>
          </w:tcPr>
          <w:p w:rsidRPr="00A74DAB" w:rsidR="00A360B7" w:rsidP="008B68FE" w:rsidRDefault="00A360B7" w14:paraId="338966D3" w14:textId="399FCDC6">
            <w:pPr>
              <w:ind w:right="35"/>
              <w:jc w:val="right"/>
              <w:rPr>
                <w:rFonts w:eastAsia="Brush Script MT" w:asciiTheme="majorBidi" w:hAnsiTheme="majorBidi" w:cstheme="majorBidi"/>
                <w:sz w:val="28"/>
                <w:cs/>
              </w:rPr>
            </w:pPr>
            <w:r w:rsidRPr="008B68FE">
              <w:rPr>
                <w:rFonts w:asciiTheme="majorBidi" w:hAnsiTheme="majorBidi" w:cstheme="majorBidi"/>
                <w:sz w:val="28"/>
              </w:rPr>
              <w:t>(68)</w:t>
            </w:r>
          </w:p>
        </w:tc>
      </w:tr>
      <w:tr w:rsidRPr="008B68FE" w:rsidR="00A360B7" w:rsidTr="00061245" w14:paraId="5FC79529" w14:textId="77777777">
        <w:tc>
          <w:tcPr>
            <w:tcW w:w="3316" w:type="dxa"/>
          </w:tcPr>
          <w:p w:rsidRPr="008B68FE" w:rsidR="00A360B7" w:rsidP="008B68FE" w:rsidRDefault="00A360B7" w14:paraId="13BF7309" w14:textId="485F9CC2">
            <w:pPr>
              <w:widowControl w:val="0"/>
              <w:ind w:left="28" w:right="459"/>
              <w:rPr>
                <w:rFonts w:eastAsia="Brush Script MT" w:asciiTheme="majorBidi" w:hAnsiTheme="majorBidi" w:cstheme="majorBidi"/>
                <w:sz w:val="28"/>
              </w:rPr>
            </w:pPr>
            <w:r w:rsidRPr="008B68FE">
              <w:rPr>
                <w:rFonts w:eastAsia="Brush Script MT" w:asciiTheme="majorBidi" w:hAnsiTheme="majorBidi" w:cstheme="majorBidi"/>
                <w:sz w:val="28"/>
              </w:rPr>
              <w:t>Administrative expenses</w:t>
            </w:r>
          </w:p>
        </w:tc>
        <w:tc>
          <w:tcPr>
            <w:tcW w:w="967" w:type="dxa"/>
          </w:tcPr>
          <w:p w:rsidRPr="008B68FE" w:rsidR="00A360B7" w:rsidP="008B68FE" w:rsidRDefault="00A360B7" w14:paraId="32ACEAAD" w14:textId="77777777">
            <w:pPr>
              <w:jc w:val="right"/>
              <w:rPr>
                <w:rFonts w:eastAsia="Brush Script MT" w:asciiTheme="majorBidi" w:hAnsiTheme="majorBidi" w:cstheme="majorBidi"/>
                <w:sz w:val="28"/>
              </w:rPr>
            </w:pPr>
          </w:p>
        </w:tc>
        <w:tc>
          <w:tcPr>
            <w:tcW w:w="1058" w:type="dxa"/>
          </w:tcPr>
          <w:p w:rsidRPr="008B68FE" w:rsidR="00A360B7" w:rsidP="008B68FE" w:rsidRDefault="00A360B7" w14:paraId="2EB3B07C" w14:textId="77777777">
            <w:pPr>
              <w:ind w:right="78"/>
              <w:jc w:val="right"/>
              <w:rPr>
                <w:rFonts w:eastAsia="Brush Script MT" w:asciiTheme="majorBidi" w:hAnsiTheme="majorBidi" w:cstheme="majorBidi"/>
                <w:sz w:val="28"/>
              </w:rPr>
            </w:pPr>
          </w:p>
        </w:tc>
        <w:tc>
          <w:tcPr>
            <w:tcW w:w="1057" w:type="dxa"/>
            <w:gridSpan w:val="2"/>
          </w:tcPr>
          <w:p w:rsidRPr="008B68FE" w:rsidR="00A360B7" w:rsidP="008B68FE" w:rsidRDefault="00A360B7" w14:paraId="3E866362" w14:textId="77777777">
            <w:pPr>
              <w:ind w:right="78"/>
              <w:jc w:val="right"/>
              <w:rPr>
                <w:rFonts w:eastAsia="Brush Script MT" w:asciiTheme="majorBidi" w:hAnsiTheme="majorBidi" w:cstheme="majorBidi"/>
                <w:sz w:val="28"/>
              </w:rPr>
            </w:pPr>
          </w:p>
        </w:tc>
        <w:tc>
          <w:tcPr>
            <w:tcW w:w="1058" w:type="dxa"/>
          </w:tcPr>
          <w:p w:rsidRPr="008B68FE" w:rsidR="00A360B7" w:rsidP="008B68FE" w:rsidRDefault="00A360B7" w14:paraId="449F7461" w14:textId="77777777">
            <w:pPr>
              <w:ind w:right="78"/>
              <w:jc w:val="right"/>
              <w:rPr>
                <w:rFonts w:eastAsia="Brush Script MT" w:asciiTheme="majorBidi" w:hAnsiTheme="majorBidi" w:cstheme="majorBidi"/>
                <w:sz w:val="28"/>
              </w:rPr>
            </w:pPr>
          </w:p>
        </w:tc>
        <w:tc>
          <w:tcPr>
            <w:tcW w:w="1057" w:type="dxa"/>
            <w:vAlign w:val="bottom"/>
          </w:tcPr>
          <w:p w:rsidRPr="008B68FE" w:rsidR="00A360B7" w:rsidP="008B68FE" w:rsidRDefault="00A360B7" w14:paraId="3440758C" w14:textId="150D9AD9">
            <w:pPr>
              <w:ind w:right="35"/>
              <w:jc w:val="right"/>
              <w:rPr>
                <w:rFonts w:asciiTheme="majorBidi" w:hAnsiTheme="majorBidi" w:cstheme="majorBidi"/>
                <w:sz w:val="28"/>
              </w:rPr>
            </w:pPr>
            <w:r w:rsidRPr="00AD7258">
              <w:rPr>
                <w:rFonts w:asciiTheme="majorBidi" w:hAnsiTheme="majorBidi" w:cstheme="majorBidi"/>
                <w:sz w:val="28"/>
              </w:rPr>
              <w:t>(</w:t>
            </w:r>
            <w:r w:rsidR="00061245">
              <w:rPr>
                <w:rFonts w:asciiTheme="majorBidi" w:hAnsiTheme="majorBidi" w:cstheme="majorBidi"/>
                <w:sz w:val="28"/>
              </w:rPr>
              <w:t>2</w:t>
            </w:r>
            <w:r w:rsidR="00A45E7A">
              <w:rPr>
                <w:rFonts w:asciiTheme="majorBidi" w:hAnsiTheme="majorBidi" w:cstheme="majorBidi"/>
                <w:sz w:val="28"/>
              </w:rPr>
              <w:t>2</w:t>
            </w:r>
            <w:r w:rsidRPr="00AD7258">
              <w:rPr>
                <w:rFonts w:asciiTheme="majorBidi" w:hAnsiTheme="majorBidi" w:cstheme="majorBidi"/>
                <w:sz w:val="28"/>
              </w:rPr>
              <w:t>)</w:t>
            </w:r>
          </w:p>
        </w:tc>
        <w:tc>
          <w:tcPr>
            <w:tcW w:w="1058" w:type="dxa"/>
            <w:vAlign w:val="bottom"/>
          </w:tcPr>
          <w:p w:rsidRPr="00A74DAB" w:rsidR="00A360B7" w:rsidP="008B68FE" w:rsidRDefault="00A360B7" w14:paraId="27EA3A34" w14:textId="5E55AE1C">
            <w:pPr>
              <w:ind w:right="35"/>
              <w:jc w:val="right"/>
              <w:rPr>
                <w:rFonts w:asciiTheme="majorBidi" w:hAnsiTheme="majorBidi" w:cstheme="majorBidi"/>
                <w:sz w:val="28"/>
                <w:cs/>
              </w:rPr>
            </w:pPr>
            <w:r w:rsidRPr="008B68FE">
              <w:rPr>
                <w:rFonts w:asciiTheme="majorBidi" w:hAnsiTheme="majorBidi" w:cstheme="majorBidi"/>
                <w:sz w:val="28"/>
              </w:rPr>
              <w:t>(24)</w:t>
            </w:r>
          </w:p>
        </w:tc>
      </w:tr>
      <w:tr w:rsidRPr="008B68FE" w:rsidR="00A360B7" w:rsidTr="00061245" w14:paraId="18CB033B" w14:textId="77777777">
        <w:tc>
          <w:tcPr>
            <w:tcW w:w="3316" w:type="dxa"/>
          </w:tcPr>
          <w:p w:rsidRPr="008B68FE" w:rsidR="00A360B7" w:rsidP="008B68FE" w:rsidRDefault="00A360B7" w14:paraId="0B3F26B0" w14:textId="6CF631C4">
            <w:pPr>
              <w:widowControl w:val="0"/>
              <w:ind w:left="28" w:right="459"/>
              <w:rPr>
                <w:rFonts w:eastAsia="Brush Script MT" w:asciiTheme="majorBidi" w:hAnsiTheme="majorBidi" w:cstheme="majorBidi"/>
                <w:sz w:val="28"/>
              </w:rPr>
            </w:pPr>
            <w:r w:rsidRPr="008B68FE">
              <w:rPr>
                <w:rFonts w:eastAsia="Brush Script MT" w:asciiTheme="majorBidi" w:hAnsiTheme="majorBidi" w:cstheme="majorBidi"/>
                <w:sz w:val="28"/>
              </w:rPr>
              <w:t>Finance cost</w:t>
            </w:r>
          </w:p>
        </w:tc>
        <w:tc>
          <w:tcPr>
            <w:tcW w:w="967" w:type="dxa"/>
          </w:tcPr>
          <w:p w:rsidRPr="008B68FE" w:rsidR="00A360B7" w:rsidP="008B68FE" w:rsidRDefault="00A360B7" w14:paraId="10BBECE1" w14:textId="77777777">
            <w:pPr>
              <w:jc w:val="right"/>
              <w:rPr>
                <w:rFonts w:eastAsia="Brush Script MT" w:asciiTheme="majorBidi" w:hAnsiTheme="majorBidi" w:cstheme="majorBidi"/>
                <w:sz w:val="28"/>
              </w:rPr>
            </w:pPr>
          </w:p>
        </w:tc>
        <w:tc>
          <w:tcPr>
            <w:tcW w:w="1058" w:type="dxa"/>
          </w:tcPr>
          <w:p w:rsidRPr="008B68FE" w:rsidR="00A360B7" w:rsidP="008B68FE" w:rsidRDefault="00A360B7" w14:paraId="147B3D65" w14:textId="77777777">
            <w:pPr>
              <w:ind w:right="78"/>
              <w:jc w:val="right"/>
              <w:rPr>
                <w:rFonts w:eastAsia="Brush Script MT" w:asciiTheme="majorBidi" w:hAnsiTheme="majorBidi" w:cstheme="majorBidi"/>
                <w:sz w:val="28"/>
              </w:rPr>
            </w:pPr>
          </w:p>
        </w:tc>
        <w:tc>
          <w:tcPr>
            <w:tcW w:w="1057" w:type="dxa"/>
            <w:gridSpan w:val="2"/>
          </w:tcPr>
          <w:p w:rsidRPr="008B68FE" w:rsidR="00A360B7" w:rsidP="008B68FE" w:rsidRDefault="00A360B7" w14:paraId="56EF145F" w14:textId="77777777">
            <w:pPr>
              <w:ind w:right="78"/>
              <w:jc w:val="right"/>
              <w:rPr>
                <w:rFonts w:eastAsia="Brush Script MT" w:asciiTheme="majorBidi" w:hAnsiTheme="majorBidi" w:cstheme="majorBidi"/>
                <w:sz w:val="28"/>
              </w:rPr>
            </w:pPr>
          </w:p>
        </w:tc>
        <w:tc>
          <w:tcPr>
            <w:tcW w:w="1058" w:type="dxa"/>
          </w:tcPr>
          <w:p w:rsidRPr="008B68FE" w:rsidR="00A360B7" w:rsidP="008B68FE" w:rsidRDefault="00A360B7" w14:paraId="2CED61B2" w14:textId="77777777">
            <w:pPr>
              <w:ind w:right="78"/>
              <w:jc w:val="right"/>
              <w:rPr>
                <w:rFonts w:eastAsia="Brush Script MT" w:asciiTheme="majorBidi" w:hAnsiTheme="majorBidi" w:cstheme="majorBidi"/>
                <w:sz w:val="28"/>
              </w:rPr>
            </w:pPr>
          </w:p>
        </w:tc>
        <w:tc>
          <w:tcPr>
            <w:tcW w:w="1057" w:type="dxa"/>
            <w:vAlign w:val="bottom"/>
          </w:tcPr>
          <w:p w:rsidRPr="008B68FE" w:rsidR="00A360B7" w:rsidP="008B68FE" w:rsidRDefault="00A360B7" w14:paraId="29C9B3B2" w14:textId="2CAE2269">
            <w:pPr>
              <w:ind w:right="35"/>
              <w:jc w:val="right"/>
              <w:rPr>
                <w:rFonts w:asciiTheme="majorBidi" w:hAnsiTheme="majorBidi" w:cstheme="majorBidi"/>
                <w:sz w:val="28"/>
              </w:rPr>
            </w:pPr>
            <w:r w:rsidRPr="00AD7258">
              <w:rPr>
                <w:rFonts w:asciiTheme="majorBidi" w:hAnsiTheme="majorBidi" w:cstheme="majorBidi"/>
                <w:sz w:val="28"/>
              </w:rPr>
              <w:t>(</w:t>
            </w:r>
            <w:r w:rsidR="00A45E7A">
              <w:rPr>
                <w:rFonts w:asciiTheme="majorBidi" w:hAnsiTheme="majorBidi" w:cstheme="majorBidi"/>
                <w:sz w:val="28"/>
              </w:rPr>
              <w:t>5</w:t>
            </w:r>
            <w:r w:rsidRPr="00AD7258">
              <w:rPr>
                <w:rFonts w:asciiTheme="majorBidi" w:hAnsiTheme="majorBidi" w:cstheme="majorBidi"/>
                <w:sz w:val="28"/>
              </w:rPr>
              <w:t>)</w:t>
            </w:r>
          </w:p>
        </w:tc>
        <w:tc>
          <w:tcPr>
            <w:tcW w:w="1058" w:type="dxa"/>
            <w:vAlign w:val="bottom"/>
          </w:tcPr>
          <w:p w:rsidRPr="008B68FE" w:rsidR="00A360B7" w:rsidP="008B68FE" w:rsidRDefault="00A360B7" w14:paraId="39FF78D3" w14:textId="36E6F2E7">
            <w:pPr>
              <w:ind w:right="35"/>
              <w:jc w:val="right"/>
              <w:rPr>
                <w:rFonts w:asciiTheme="majorBidi" w:hAnsiTheme="majorBidi" w:cstheme="majorBidi"/>
                <w:sz w:val="28"/>
              </w:rPr>
            </w:pPr>
            <w:r w:rsidRPr="008B68FE">
              <w:rPr>
                <w:rFonts w:asciiTheme="majorBidi" w:hAnsiTheme="majorBidi" w:cstheme="majorBidi"/>
                <w:sz w:val="28"/>
              </w:rPr>
              <w:t>(8)</w:t>
            </w:r>
          </w:p>
        </w:tc>
      </w:tr>
      <w:tr w:rsidRPr="008B68FE" w:rsidR="00061245" w:rsidTr="00061245" w14:paraId="3FD25D70" w14:textId="77777777">
        <w:tc>
          <w:tcPr>
            <w:tcW w:w="5341" w:type="dxa"/>
            <w:gridSpan w:val="3"/>
          </w:tcPr>
          <w:p w:rsidRPr="008B68FE" w:rsidR="00061245" w:rsidP="00061245" w:rsidRDefault="00061245" w14:paraId="3AC41F3E" w14:textId="38511DE5">
            <w:pPr>
              <w:ind w:right="78"/>
              <w:rPr>
                <w:rFonts w:eastAsia="Brush Script MT" w:asciiTheme="majorBidi" w:hAnsiTheme="majorBidi" w:cstheme="majorBidi"/>
                <w:sz w:val="28"/>
              </w:rPr>
            </w:pPr>
            <w:r w:rsidRPr="008B68FE">
              <w:rPr>
                <w:rFonts w:eastAsia="Brush Script MT" w:asciiTheme="majorBidi" w:hAnsiTheme="majorBidi" w:cstheme="majorBidi"/>
                <w:sz w:val="28"/>
              </w:rPr>
              <w:t>Share of profit (loss) of investments in associate companies</w:t>
            </w:r>
          </w:p>
        </w:tc>
        <w:tc>
          <w:tcPr>
            <w:tcW w:w="1057" w:type="dxa"/>
            <w:gridSpan w:val="2"/>
          </w:tcPr>
          <w:p w:rsidRPr="008B68FE" w:rsidR="00061245" w:rsidP="008B68FE" w:rsidRDefault="00061245" w14:paraId="10EF6378" w14:textId="77777777">
            <w:pPr>
              <w:ind w:right="78"/>
              <w:jc w:val="right"/>
              <w:rPr>
                <w:rFonts w:eastAsia="Brush Script MT" w:asciiTheme="majorBidi" w:hAnsiTheme="majorBidi" w:cstheme="majorBidi"/>
                <w:sz w:val="28"/>
              </w:rPr>
            </w:pPr>
          </w:p>
        </w:tc>
        <w:tc>
          <w:tcPr>
            <w:tcW w:w="1058" w:type="dxa"/>
          </w:tcPr>
          <w:p w:rsidRPr="008B68FE" w:rsidR="00061245" w:rsidP="008B68FE" w:rsidRDefault="00061245" w14:paraId="4AC7B32E" w14:textId="2E433107">
            <w:pPr>
              <w:ind w:right="78"/>
              <w:jc w:val="right"/>
              <w:rPr>
                <w:rFonts w:eastAsia="Brush Script MT" w:asciiTheme="majorBidi" w:hAnsiTheme="majorBidi" w:cstheme="majorBidi"/>
                <w:sz w:val="28"/>
              </w:rPr>
            </w:pPr>
          </w:p>
        </w:tc>
        <w:tc>
          <w:tcPr>
            <w:tcW w:w="1057" w:type="dxa"/>
          </w:tcPr>
          <w:p w:rsidRPr="008B68FE" w:rsidR="00061245" w:rsidP="008B68FE" w:rsidRDefault="00061245" w14:paraId="6A31DB94" w14:textId="076CD7AA">
            <w:pPr>
              <w:ind w:right="35"/>
              <w:jc w:val="right"/>
              <w:rPr>
                <w:rFonts w:asciiTheme="majorBidi" w:hAnsiTheme="majorBidi" w:cstheme="majorBidi"/>
                <w:sz w:val="28"/>
              </w:rPr>
            </w:pPr>
            <w:r>
              <w:rPr>
                <w:rFonts w:asciiTheme="majorBidi" w:hAnsiTheme="majorBidi" w:cstheme="majorBidi"/>
                <w:sz w:val="28"/>
              </w:rPr>
              <w:t>15</w:t>
            </w:r>
          </w:p>
        </w:tc>
        <w:tc>
          <w:tcPr>
            <w:tcW w:w="1058" w:type="dxa"/>
          </w:tcPr>
          <w:p w:rsidRPr="008B68FE" w:rsidR="00061245" w:rsidP="008B68FE" w:rsidRDefault="00061245" w14:paraId="15C19DE0" w14:textId="781C9A1F">
            <w:pPr>
              <w:ind w:right="35"/>
              <w:jc w:val="right"/>
              <w:rPr>
                <w:rFonts w:asciiTheme="majorBidi" w:hAnsiTheme="majorBidi" w:cstheme="majorBidi"/>
                <w:sz w:val="28"/>
              </w:rPr>
            </w:pPr>
            <w:r w:rsidRPr="008B68FE">
              <w:rPr>
                <w:rFonts w:asciiTheme="majorBidi" w:hAnsiTheme="majorBidi" w:cstheme="majorBidi"/>
                <w:sz w:val="28"/>
              </w:rPr>
              <w:t>(3)</w:t>
            </w:r>
          </w:p>
        </w:tc>
      </w:tr>
      <w:tr w:rsidRPr="008B68FE" w:rsidR="008B68FE" w:rsidTr="00061245" w14:paraId="4894707E" w14:textId="4734A107">
        <w:trPr>
          <w:trHeight w:val="309"/>
        </w:trPr>
        <w:tc>
          <w:tcPr>
            <w:tcW w:w="6059" w:type="dxa"/>
            <w:gridSpan w:val="4"/>
          </w:tcPr>
          <w:p w:rsidRPr="008B68FE" w:rsidR="008B68FE" w:rsidP="008B68FE" w:rsidRDefault="00061245" w14:paraId="72CA3B08" w14:textId="6967D0E8">
            <w:pPr>
              <w:rPr>
                <w:rFonts w:eastAsia="Brush Script MT" w:asciiTheme="majorBidi" w:hAnsiTheme="majorBidi" w:cstheme="majorBidi"/>
                <w:sz w:val="28"/>
              </w:rPr>
            </w:pPr>
            <w:r>
              <w:rPr>
                <w:rFonts w:eastAsia="Brush Script MT" w:asciiTheme="majorBidi" w:hAnsiTheme="majorBidi" w:cstheme="majorBidi"/>
                <w:sz w:val="28"/>
              </w:rPr>
              <w:t>Profit (l</w:t>
            </w:r>
            <w:r w:rsidRPr="008B68FE" w:rsidR="008B68FE">
              <w:rPr>
                <w:rFonts w:eastAsia="Brush Script MT" w:asciiTheme="majorBidi" w:hAnsiTheme="majorBidi" w:cstheme="majorBidi"/>
                <w:sz w:val="28"/>
              </w:rPr>
              <w:t>oss</w:t>
            </w:r>
            <w:r>
              <w:rPr>
                <w:rFonts w:eastAsia="Brush Script MT" w:asciiTheme="majorBidi" w:hAnsiTheme="majorBidi" w:cstheme="majorBidi"/>
                <w:sz w:val="28"/>
              </w:rPr>
              <w:t>)</w:t>
            </w:r>
            <w:r w:rsidRPr="008B68FE" w:rsidR="008B68FE">
              <w:rPr>
                <w:rFonts w:eastAsia="Brush Script MT" w:asciiTheme="majorBidi" w:hAnsiTheme="majorBidi" w:cstheme="majorBidi"/>
                <w:sz w:val="28"/>
              </w:rPr>
              <w:t xml:space="preserve"> before </w:t>
            </w:r>
            <w:r w:rsidR="004D0BD7">
              <w:rPr>
                <w:rFonts w:eastAsia="Brush Script MT" w:asciiTheme="majorBidi" w:hAnsiTheme="majorBidi" w:cstheme="majorBidi"/>
                <w:sz w:val="28"/>
              </w:rPr>
              <w:t xml:space="preserve">income </w:t>
            </w:r>
            <w:r w:rsidRPr="008B68FE" w:rsidR="008B68FE">
              <w:rPr>
                <w:rFonts w:eastAsia="Brush Script MT" w:asciiTheme="majorBidi" w:hAnsiTheme="majorBidi" w:cstheme="majorBidi"/>
                <w:sz w:val="28"/>
              </w:rPr>
              <w:t xml:space="preserve">tax </w:t>
            </w:r>
          </w:p>
        </w:tc>
        <w:tc>
          <w:tcPr>
            <w:tcW w:w="339" w:type="dxa"/>
          </w:tcPr>
          <w:p w:rsidRPr="008B68FE" w:rsidR="008B68FE" w:rsidP="008B68FE" w:rsidRDefault="008B68FE" w14:paraId="5347906D" w14:textId="77777777">
            <w:pPr>
              <w:jc w:val="right"/>
              <w:rPr>
                <w:rFonts w:eastAsia="Brush Script MT" w:asciiTheme="majorBidi" w:hAnsiTheme="majorBidi" w:cstheme="majorBidi"/>
                <w:sz w:val="28"/>
              </w:rPr>
            </w:pPr>
          </w:p>
        </w:tc>
        <w:tc>
          <w:tcPr>
            <w:tcW w:w="1058" w:type="dxa"/>
          </w:tcPr>
          <w:p w:rsidRPr="008B68FE" w:rsidR="008B68FE" w:rsidP="008B68FE" w:rsidRDefault="008B68FE" w14:paraId="7B7C7C70" w14:textId="77777777">
            <w:pPr>
              <w:jc w:val="right"/>
              <w:rPr>
                <w:rFonts w:eastAsia="Brush Script MT" w:asciiTheme="majorBidi" w:hAnsiTheme="majorBidi" w:cstheme="majorBidi"/>
                <w:sz w:val="28"/>
              </w:rPr>
            </w:pPr>
          </w:p>
        </w:tc>
        <w:tc>
          <w:tcPr>
            <w:tcW w:w="1057" w:type="dxa"/>
            <w:vAlign w:val="bottom"/>
          </w:tcPr>
          <w:p w:rsidRPr="00A74DAB" w:rsidR="008B68FE" w:rsidP="008B68FE" w:rsidRDefault="008B68FE" w14:paraId="71BEC288" w14:textId="3B3A2275">
            <w:pPr>
              <w:pBdr>
                <w:top w:val="single" w:color="auto" w:sz="4" w:space="1"/>
                <w:bottom w:val="double" w:color="auto" w:sz="4" w:space="1"/>
              </w:pBdr>
              <w:ind w:right="35"/>
              <w:jc w:val="right"/>
              <w:rPr>
                <w:rFonts w:asciiTheme="majorBidi" w:hAnsiTheme="majorBidi" w:cstheme="majorBidi"/>
                <w:sz w:val="28"/>
                <w:cs/>
              </w:rPr>
            </w:pPr>
            <w:r w:rsidRPr="008B68FE">
              <w:rPr>
                <w:rFonts w:asciiTheme="majorBidi" w:hAnsiTheme="majorBidi" w:cstheme="majorBidi"/>
                <w:sz w:val="28"/>
              </w:rPr>
              <w:t>2</w:t>
            </w:r>
            <w:r w:rsidR="00E34CA0">
              <w:rPr>
                <w:rFonts w:asciiTheme="majorBidi" w:hAnsiTheme="majorBidi" w:cstheme="majorBidi"/>
                <w:sz w:val="28"/>
              </w:rPr>
              <w:t>5</w:t>
            </w:r>
          </w:p>
        </w:tc>
        <w:tc>
          <w:tcPr>
            <w:tcW w:w="1058" w:type="dxa"/>
            <w:vAlign w:val="bottom"/>
          </w:tcPr>
          <w:p w:rsidRPr="008B68FE" w:rsidR="008B68FE" w:rsidP="008B68FE" w:rsidRDefault="008B68FE" w14:paraId="3E39C056" w14:textId="7BDEABFD">
            <w:pPr>
              <w:pBdr>
                <w:top w:val="single" w:color="auto" w:sz="4" w:space="1"/>
                <w:bottom w:val="double" w:color="auto" w:sz="4" w:space="1"/>
              </w:pBdr>
              <w:ind w:right="35"/>
              <w:jc w:val="right"/>
              <w:rPr>
                <w:rFonts w:asciiTheme="majorBidi" w:hAnsiTheme="majorBidi" w:cstheme="majorBidi"/>
                <w:sz w:val="28"/>
              </w:rPr>
            </w:pPr>
            <w:r w:rsidRPr="008B68FE">
              <w:rPr>
                <w:rFonts w:asciiTheme="majorBidi" w:hAnsiTheme="majorBidi" w:cstheme="majorBidi"/>
                <w:sz w:val="28"/>
              </w:rPr>
              <w:t>(26)</w:t>
            </w:r>
          </w:p>
        </w:tc>
      </w:tr>
      <w:tr w:rsidRPr="008B68FE" w:rsidR="00A360B7" w:rsidTr="00E3040A" w14:paraId="4878E8A4" w14:textId="77777777">
        <w:tc>
          <w:tcPr>
            <w:tcW w:w="4283" w:type="dxa"/>
            <w:gridSpan w:val="2"/>
          </w:tcPr>
          <w:p w:rsidRPr="008B68FE" w:rsidR="00A360B7" w:rsidP="008B68FE" w:rsidRDefault="00A360B7" w14:paraId="5038C5BB" w14:textId="52F96E95">
            <w:pPr>
              <w:rPr>
                <w:rFonts w:eastAsia="Brush Script MT" w:asciiTheme="majorBidi" w:hAnsiTheme="majorBidi" w:cstheme="majorBidi"/>
                <w:sz w:val="28"/>
              </w:rPr>
            </w:pPr>
          </w:p>
        </w:tc>
        <w:tc>
          <w:tcPr>
            <w:tcW w:w="1058" w:type="dxa"/>
          </w:tcPr>
          <w:p w:rsidRPr="008B68FE" w:rsidR="00A360B7" w:rsidP="008B68FE" w:rsidRDefault="00A360B7" w14:paraId="2D0672F3" w14:textId="77777777">
            <w:pPr>
              <w:jc w:val="right"/>
              <w:rPr>
                <w:rFonts w:eastAsia="Brush Script MT" w:asciiTheme="majorBidi" w:hAnsiTheme="majorBidi" w:cstheme="majorBidi"/>
                <w:sz w:val="28"/>
              </w:rPr>
            </w:pPr>
          </w:p>
        </w:tc>
        <w:tc>
          <w:tcPr>
            <w:tcW w:w="1057" w:type="dxa"/>
            <w:gridSpan w:val="2"/>
          </w:tcPr>
          <w:p w:rsidRPr="008B68FE" w:rsidR="00A360B7" w:rsidP="008B68FE" w:rsidRDefault="00A360B7" w14:paraId="6B74A0DA" w14:textId="77777777">
            <w:pPr>
              <w:jc w:val="right"/>
              <w:rPr>
                <w:rFonts w:eastAsia="Brush Script MT" w:asciiTheme="majorBidi" w:hAnsiTheme="majorBidi" w:cstheme="majorBidi"/>
                <w:sz w:val="28"/>
              </w:rPr>
            </w:pPr>
          </w:p>
        </w:tc>
        <w:tc>
          <w:tcPr>
            <w:tcW w:w="1058" w:type="dxa"/>
            <w:vAlign w:val="bottom"/>
          </w:tcPr>
          <w:p w:rsidRPr="008B68FE" w:rsidR="00A360B7" w:rsidP="008B68FE" w:rsidRDefault="00A360B7" w14:paraId="744BBD75" w14:textId="77777777">
            <w:pPr>
              <w:jc w:val="right"/>
              <w:rPr>
                <w:rFonts w:eastAsia="Brush Script MT" w:asciiTheme="majorBidi" w:hAnsiTheme="majorBidi" w:cstheme="majorBidi"/>
                <w:sz w:val="28"/>
              </w:rPr>
            </w:pPr>
          </w:p>
        </w:tc>
        <w:tc>
          <w:tcPr>
            <w:tcW w:w="1057" w:type="dxa"/>
            <w:vAlign w:val="bottom"/>
          </w:tcPr>
          <w:p w:rsidRPr="008B68FE" w:rsidR="00A360B7" w:rsidP="008B68FE" w:rsidRDefault="00A360B7" w14:paraId="18B031DC" w14:textId="6D45FBA9">
            <w:pPr>
              <w:ind w:right="35"/>
              <w:jc w:val="right"/>
              <w:rPr>
                <w:rFonts w:asciiTheme="majorBidi" w:hAnsiTheme="majorBidi" w:cstheme="majorBidi"/>
                <w:sz w:val="28"/>
              </w:rPr>
            </w:pPr>
          </w:p>
        </w:tc>
        <w:tc>
          <w:tcPr>
            <w:tcW w:w="1058" w:type="dxa"/>
            <w:vAlign w:val="bottom"/>
          </w:tcPr>
          <w:p w:rsidRPr="008B68FE" w:rsidR="00A360B7" w:rsidP="008B68FE" w:rsidRDefault="00A360B7" w14:paraId="3A757E3E" w14:textId="7D236C29">
            <w:pPr>
              <w:ind w:right="35"/>
              <w:jc w:val="right"/>
              <w:rPr>
                <w:rFonts w:asciiTheme="majorBidi" w:hAnsiTheme="majorBidi" w:cstheme="majorBidi"/>
                <w:sz w:val="28"/>
              </w:rPr>
            </w:pPr>
          </w:p>
        </w:tc>
      </w:tr>
    </w:tbl>
    <w:p w:rsidRPr="008B68FE" w:rsidR="003A1D15" w:rsidP="008B68FE" w:rsidRDefault="003A1D15" w14:paraId="25377996" w14:textId="77777777">
      <w:pPr>
        <w:spacing w:before="120"/>
        <w:ind w:left="357"/>
        <w:jc w:val="thaiDistribute"/>
        <w:rPr>
          <w:rFonts w:asciiTheme="majorBidi" w:hAnsiTheme="majorBidi" w:cstheme="majorBidi"/>
          <w:b/>
          <w:bCs/>
          <w:sz w:val="28"/>
        </w:rPr>
      </w:pPr>
    </w:p>
    <w:p w:rsidRPr="008B68FE" w:rsidR="00F64BF4" w:rsidP="008B68FE" w:rsidRDefault="00F64BF4" w14:paraId="57E8E108" w14:textId="77777777">
      <w:pPr>
        <w:spacing w:before="120"/>
        <w:ind w:left="357"/>
        <w:jc w:val="thaiDistribute"/>
        <w:rPr>
          <w:rFonts w:asciiTheme="majorBidi" w:hAnsiTheme="majorBidi" w:cstheme="majorBidi"/>
          <w:b/>
          <w:bCs/>
          <w:sz w:val="28"/>
        </w:rPr>
      </w:pPr>
    </w:p>
    <w:p w:rsidRPr="008B68FE" w:rsidR="00F64BF4" w:rsidP="008B68FE" w:rsidRDefault="00F64BF4" w14:paraId="5C234677" w14:textId="77777777">
      <w:pPr>
        <w:spacing w:before="120"/>
        <w:ind w:left="357"/>
        <w:jc w:val="thaiDistribute"/>
        <w:rPr>
          <w:rFonts w:asciiTheme="majorBidi" w:hAnsiTheme="majorBidi" w:cstheme="majorBidi"/>
          <w:b/>
          <w:bCs/>
          <w:sz w:val="28"/>
        </w:rPr>
      </w:pPr>
    </w:p>
    <w:p w:rsidR="0032720F" w:rsidRDefault="0032720F" w14:paraId="455C3EC7" w14:textId="352DD829">
      <w:pPr>
        <w:rPr>
          <w:rFonts w:asciiTheme="majorBidi" w:hAnsiTheme="majorBidi" w:cstheme="majorBidi"/>
          <w:b/>
          <w:bCs/>
          <w:sz w:val="28"/>
        </w:rPr>
      </w:pPr>
      <w:r>
        <w:rPr>
          <w:rFonts w:asciiTheme="majorBidi" w:hAnsiTheme="majorBidi" w:cstheme="majorBidi"/>
          <w:b/>
          <w:bCs/>
          <w:sz w:val="28"/>
        </w:rPr>
        <w:br w:type="page"/>
      </w:r>
    </w:p>
    <w:tbl>
      <w:tblPr>
        <w:tblW w:w="9571" w:type="dxa"/>
        <w:tblInd w:w="284" w:type="dxa"/>
        <w:tblLook w:val="04A0" w:firstRow="1" w:lastRow="0" w:firstColumn="1" w:lastColumn="0" w:noHBand="0" w:noVBand="1"/>
      </w:tblPr>
      <w:tblGrid>
        <w:gridCol w:w="3316"/>
        <w:gridCol w:w="967"/>
        <w:gridCol w:w="1058"/>
        <w:gridCol w:w="718"/>
        <w:gridCol w:w="339"/>
        <w:gridCol w:w="1058"/>
        <w:gridCol w:w="1057"/>
        <w:gridCol w:w="1058"/>
      </w:tblGrid>
      <w:tr w:rsidRPr="008B68FE" w:rsidR="003A1D15" w:rsidTr="00C86857" w14:paraId="7A590024" w14:textId="77777777">
        <w:tc>
          <w:tcPr>
            <w:tcW w:w="3316" w:type="dxa"/>
          </w:tcPr>
          <w:p w:rsidRPr="008B68FE" w:rsidR="003A1D15" w:rsidP="008B68FE" w:rsidRDefault="003A1D15" w14:paraId="0C2679C6" w14:textId="77777777">
            <w:pPr>
              <w:jc w:val="thaiDistribute"/>
              <w:rPr>
                <w:rFonts w:eastAsia="Brush Script MT" w:asciiTheme="majorBidi" w:hAnsiTheme="majorBidi" w:cstheme="majorBidi"/>
                <w:sz w:val="28"/>
              </w:rPr>
            </w:pPr>
          </w:p>
        </w:tc>
        <w:tc>
          <w:tcPr>
            <w:tcW w:w="6255" w:type="dxa"/>
            <w:gridSpan w:val="7"/>
          </w:tcPr>
          <w:p w:rsidRPr="008B68FE" w:rsidR="003A1D15" w:rsidP="008B68FE" w:rsidRDefault="003A1D15" w14:paraId="3B1A486B" w14:textId="77777777">
            <w:pPr>
              <w:pBdr>
                <w:bottom w:val="single" w:color="auto" w:sz="4" w:space="1"/>
              </w:pBdr>
              <w:jc w:val="center"/>
              <w:rPr>
                <w:rFonts w:eastAsia="Brush Script MT" w:asciiTheme="majorBidi" w:hAnsiTheme="majorBidi" w:cstheme="majorBidi"/>
                <w:sz w:val="28"/>
                <w:lang w:eastAsia="zh-CN"/>
              </w:rPr>
            </w:pPr>
            <w:r w:rsidRPr="008B68FE">
              <w:rPr>
                <w:rFonts w:eastAsia="Brush Script MT" w:asciiTheme="majorBidi" w:hAnsiTheme="majorBidi" w:cstheme="majorBidi"/>
                <w:sz w:val="28"/>
                <w:lang w:eastAsia="zh-CN"/>
              </w:rPr>
              <w:t>Unit: Million Baht</w:t>
            </w:r>
          </w:p>
        </w:tc>
      </w:tr>
      <w:tr w:rsidRPr="008B68FE" w:rsidR="000440F6" w:rsidTr="00C86857" w14:paraId="3AF78A3E" w14:textId="77777777">
        <w:tc>
          <w:tcPr>
            <w:tcW w:w="3316" w:type="dxa"/>
          </w:tcPr>
          <w:p w:rsidRPr="008B68FE" w:rsidR="000440F6" w:rsidP="008B68FE" w:rsidRDefault="000440F6" w14:paraId="30EFEB01" w14:textId="77777777">
            <w:pPr>
              <w:jc w:val="thaiDistribute"/>
              <w:rPr>
                <w:rFonts w:eastAsia="Brush Script MT" w:asciiTheme="majorBidi" w:hAnsiTheme="majorBidi" w:cstheme="majorBidi"/>
                <w:sz w:val="28"/>
              </w:rPr>
            </w:pPr>
          </w:p>
        </w:tc>
        <w:tc>
          <w:tcPr>
            <w:tcW w:w="6255" w:type="dxa"/>
            <w:gridSpan w:val="7"/>
          </w:tcPr>
          <w:p w:rsidRPr="008B68FE" w:rsidR="000440F6" w:rsidP="008B68FE" w:rsidRDefault="000440F6" w14:paraId="7F174679" w14:textId="7860044E">
            <w:pPr>
              <w:pBdr>
                <w:bottom w:val="single" w:color="auto" w:sz="4" w:space="1"/>
              </w:pBdr>
              <w:jc w:val="center"/>
              <w:rPr>
                <w:rFonts w:eastAsia="Brush Script MT" w:asciiTheme="majorBidi" w:hAnsiTheme="majorBidi" w:cstheme="majorBidi"/>
                <w:sz w:val="28"/>
                <w:lang w:eastAsia="zh-CN"/>
              </w:rPr>
            </w:pPr>
            <w:r w:rsidRPr="008B68FE">
              <w:rPr>
                <w:rFonts w:eastAsia="Brush Script MT" w:asciiTheme="majorBidi" w:hAnsiTheme="majorBidi" w:cstheme="majorBidi"/>
                <w:sz w:val="28"/>
                <w:lang w:eastAsia="zh-CN"/>
              </w:rPr>
              <w:t>For the six-month periods ended June 30,</w:t>
            </w:r>
          </w:p>
        </w:tc>
      </w:tr>
      <w:tr w:rsidRPr="008B68FE" w:rsidR="003A1D15" w:rsidTr="00C86857" w14:paraId="2655FDE5" w14:textId="77777777">
        <w:tc>
          <w:tcPr>
            <w:tcW w:w="3316" w:type="dxa"/>
          </w:tcPr>
          <w:p w:rsidRPr="008B68FE" w:rsidR="003A1D15" w:rsidP="008B68FE" w:rsidRDefault="003A1D15" w14:paraId="43676C06" w14:textId="77777777">
            <w:pPr>
              <w:jc w:val="thaiDistribute"/>
              <w:rPr>
                <w:rFonts w:eastAsia="Brush Script MT" w:asciiTheme="majorBidi" w:hAnsiTheme="majorBidi" w:cstheme="majorBidi"/>
                <w:sz w:val="28"/>
              </w:rPr>
            </w:pPr>
          </w:p>
        </w:tc>
        <w:tc>
          <w:tcPr>
            <w:tcW w:w="2025" w:type="dxa"/>
            <w:gridSpan w:val="2"/>
          </w:tcPr>
          <w:p w:rsidRPr="00A74DAB" w:rsidR="003A1D15" w:rsidP="008B68FE" w:rsidRDefault="003A1D15" w14:paraId="71A80143" w14:textId="77777777">
            <w:pPr>
              <w:pBdr>
                <w:bottom w:val="single" w:color="auto" w:sz="4" w:space="1"/>
              </w:pBdr>
              <w:jc w:val="center"/>
              <w:rPr>
                <w:rFonts w:eastAsia="Brush Script MT" w:asciiTheme="majorBidi" w:hAnsiTheme="majorBidi" w:cstheme="majorBidi"/>
                <w:sz w:val="28"/>
                <w:cs/>
              </w:rPr>
            </w:pPr>
            <w:r w:rsidRPr="008B68FE">
              <w:rPr>
                <w:rFonts w:eastAsia="Brush Script MT" w:asciiTheme="majorBidi" w:hAnsiTheme="majorBidi" w:cstheme="majorBidi"/>
                <w:sz w:val="28"/>
              </w:rPr>
              <w:t>Sale of goods</w:t>
            </w:r>
          </w:p>
        </w:tc>
        <w:tc>
          <w:tcPr>
            <w:tcW w:w="2115" w:type="dxa"/>
            <w:gridSpan w:val="3"/>
          </w:tcPr>
          <w:p w:rsidRPr="008B68FE" w:rsidR="003A1D15" w:rsidP="008B68FE" w:rsidRDefault="003A1D15" w14:paraId="5545546F" w14:textId="77777777">
            <w:pPr>
              <w:pBdr>
                <w:bottom w:val="single" w:color="auto" w:sz="4" w:space="1"/>
              </w:pBdr>
              <w:jc w:val="center"/>
              <w:rPr>
                <w:rFonts w:eastAsia="Brush Script MT" w:asciiTheme="majorBidi" w:hAnsiTheme="majorBidi" w:cstheme="majorBidi"/>
                <w:sz w:val="28"/>
              </w:rPr>
            </w:pPr>
            <w:r w:rsidRPr="008B68FE">
              <w:rPr>
                <w:rFonts w:eastAsia="Brush Script MT" w:asciiTheme="majorBidi" w:hAnsiTheme="majorBidi" w:cstheme="majorBidi"/>
                <w:sz w:val="28"/>
              </w:rPr>
              <w:t>Rendering of service</w:t>
            </w:r>
          </w:p>
        </w:tc>
        <w:tc>
          <w:tcPr>
            <w:tcW w:w="2115" w:type="dxa"/>
            <w:gridSpan w:val="2"/>
          </w:tcPr>
          <w:p w:rsidRPr="008B68FE" w:rsidR="003A1D15" w:rsidP="008B68FE" w:rsidRDefault="003A1D15" w14:paraId="5FC51225" w14:textId="77777777">
            <w:pPr>
              <w:pBdr>
                <w:bottom w:val="single" w:color="auto" w:sz="4" w:space="1"/>
              </w:pBdr>
              <w:jc w:val="center"/>
              <w:rPr>
                <w:rFonts w:eastAsia="Brush Script MT" w:asciiTheme="majorBidi" w:hAnsiTheme="majorBidi" w:cstheme="majorBidi"/>
                <w:sz w:val="28"/>
              </w:rPr>
            </w:pPr>
            <w:r w:rsidRPr="008B68FE">
              <w:rPr>
                <w:rFonts w:eastAsia="Brush Script MT" w:asciiTheme="majorBidi" w:hAnsiTheme="majorBidi" w:cstheme="majorBidi"/>
                <w:sz w:val="28"/>
              </w:rPr>
              <w:t>Total</w:t>
            </w:r>
          </w:p>
        </w:tc>
      </w:tr>
      <w:tr w:rsidRPr="008B68FE" w:rsidR="003A1D15" w:rsidTr="00C86857" w14:paraId="02C60B49" w14:textId="77777777">
        <w:tc>
          <w:tcPr>
            <w:tcW w:w="3316" w:type="dxa"/>
          </w:tcPr>
          <w:p w:rsidRPr="008B68FE" w:rsidR="003A1D15" w:rsidP="008B68FE" w:rsidRDefault="003A1D15" w14:paraId="4BF9F59C" w14:textId="77777777">
            <w:pPr>
              <w:jc w:val="thaiDistribute"/>
              <w:rPr>
                <w:rFonts w:eastAsia="Brush Script MT" w:asciiTheme="majorBidi" w:hAnsiTheme="majorBidi" w:cstheme="majorBidi"/>
                <w:sz w:val="28"/>
              </w:rPr>
            </w:pPr>
          </w:p>
        </w:tc>
        <w:tc>
          <w:tcPr>
            <w:tcW w:w="967" w:type="dxa"/>
          </w:tcPr>
          <w:p w:rsidRPr="008B68FE" w:rsidR="003A1D15" w:rsidP="008B68FE" w:rsidRDefault="003A1D15" w14:paraId="4F503D15" w14:textId="77777777">
            <w:pPr>
              <w:pBdr>
                <w:bottom w:val="single" w:color="auto" w:sz="4" w:space="1"/>
              </w:pBdr>
              <w:jc w:val="center"/>
              <w:rPr>
                <w:rFonts w:eastAsia="Brush Script MT" w:asciiTheme="majorBidi" w:hAnsiTheme="majorBidi" w:cstheme="majorBidi"/>
                <w:sz w:val="28"/>
              </w:rPr>
            </w:pPr>
            <w:r w:rsidRPr="008B68FE">
              <w:rPr>
                <w:rFonts w:eastAsia="Brush Script MT" w:asciiTheme="majorBidi" w:hAnsiTheme="majorBidi" w:cstheme="majorBidi"/>
                <w:sz w:val="28"/>
              </w:rPr>
              <w:t>2026</w:t>
            </w:r>
          </w:p>
        </w:tc>
        <w:tc>
          <w:tcPr>
            <w:tcW w:w="1058" w:type="dxa"/>
          </w:tcPr>
          <w:p w:rsidRPr="008B68FE" w:rsidR="003A1D15" w:rsidP="008B68FE" w:rsidRDefault="003A1D15" w14:paraId="54443F8C" w14:textId="77777777">
            <w:pPr>
              <w:pBdr>
                <w:bottom w:val="single" w:color="auto" w:sz="4" w:space="1"/>
              </w:pBdr>
              <w:jc w:val="center"/>
              <w:rPr>
                <w:rFonts w:eastAsia="Brush Script MT" w:asciiTheme="majorBidi" w:hAnsiTheme="majorBidi" w:cstheme="majorBidi"/>
                <w:sz w:val="28"/>
              </w:rPr>
            </w:pPr>
            <w:r w:rsidRPr="008B68FE">
              <w:rPr>
                <w:rFonts w:eastAsia="Brush Script MT" w:asciiTheme="majorBidi" w:hAnsiTheme="majorBidi" w:cstheme="majorBidi"/>
                <w:sz w:val="28"/>
              </w:rPr>
              <w:t>2025</w:t>
            </w:r>
          </w:p>
        </w:tc>
        <w:tc>
          <w:tcPr>
            <w:tcW w:w="1057" w:type="dxa"/>
            <w:gridSpan w:val="2"/>
          </w:tcPr>
          <w:p w:rsidRPr="008B68FE" w:rsidR="003A1D15" w:rsidP="008B68FE" w:rsidRDefault="003A1D15" w14:paraId="5946AD6F" w14:textId="77777777">
            <w:pPr>
              <w:pBdr>
                <w:bottom w:val="single" w:color="auto" w:sz="4" w:space="1"/>
              </w:pBdr>
              <w:jc w:val="center"/>
              <w:rPr>
                <w:rFonts w:eastAsia="Brush Script MT" w:asciiTheme="majorBidi" w:hAnsiTheme="majorBidi" w:cstheme="majorBidi"/>
                <w:sz w:val="28"/>
              </w:rPr>
            </w:pPr>
            <w:r w:rsidRPr="008B68FE">
              <w:rPr>
                <w:rFonts w:eastAsia="Brush Script MT" w:asciiTheme="majorBidi" w:hAnsiTheme="majorBidi" w:cstheme="majorBidi"/>
                <w:sz w:val="28"/>
              </w:rPr>
              <w:t>2026</w:t>
            </w:r>
          </w:p>
        </w:tc>
        <w:tc>
          <w:tcPr>
            <w:tcW w:w="1058" w:type="dxa"/>
          </w:tcPr>
          <w:p w:rsidRPr="008B68FE" w:rsidR="003A1D15" w:rsidP="008B68FE" w:rsidRDefault="003A1D15" w14:paraId="0778516C" w14:textId="77777777">
            <w:pPr>
              <w:pBdr>
                <w:bottom w:val="single" w:color="auto" w:sz="4" w:space="1"/>
              </w:pBdr>
              <w:jc w:val="center"/>
              <w:rPr>
                <w:rFonts w:eastAsia="Brush Script MT" w:asciiTheme="majorBidi" w:hAnsiTheme="majorBidi" w:cstheme="majorBidi"/>
                <w:sz w:val="28"/>
              </w:rPr>
            </w:pPr>
            <w:r w:rsidRPr="008B68FE">
              <w:rPr>
                <w:rFonts w:eastAsia="Brush Script MT" w:asciiTheme="majorBidi" w:hAnsiTheme="majorBidi" w:cstheme="majorBidi"/>
                <w:sz w:val="28"/>
              </w:rPr>
              <w:t>2025</w:t>
            </w:r>
          </w:p>
        </w:tc>
        <w:tc>
          <w:tcPr>
            <w:tcW w:w="1057" w:type="dxa"/>
          </w:tcPr>
          <w:p w:rsidRPr="00A74DAB" w:rsidR="003A1D15" w:rsidP="008B68FE" w:rsidRDefault="003A1D15" w14:paraId="2DD84466" w14:textId="77777777">
            <w:pPr>
              <w:pBdr>
                <w:bottom w:val="single" w:color="auto" w:sz="4" w:space="1"/>
              </w:pBdr>
              <w:jc w:val="center"/>
              <w:rPr>
                <w:rFonts w:eastAsia="Brush Script MT" w:asciiTheme="majorBidi" w:hAnsiTheme="majorBidi" w:cstheme="majorBidi"/>
                <w:sz w:val="28"/>
                <w:cs/>
              </w:rPr>
            </w:pPr>
            <w:r w:rsidRPr="008B68FE">
              <w:rPr>
                <w:rFonts w:eastAsia="Brush Script MT" w:asciiTheme="majorBidi" w:hAnsiTheme="majorBidi" w:cstheme="majorBidi"/>
                <w:sz w:val="28"/>
              </w:rPr>
              <w:t>2026</w:t>
            </w:r>
          </w:p>
        </w:tc>
        <w:tc>
          <w:tcPr>
            <w:tcW w:w="1058" w:type="dxa"/>
          </w:tcPr>
          <w:p w:rsidRPr="00A74DAB" w:rsidR="003A1D15" w:rsidP="008B68FE" w:rsidRDefault="003A1D15" w14:paraId="5CC4BE51" w14:textId="77777777">
            <w:pPr>
              <w:pBdr>
                <w:bottom w:val="single" w:color="auto" w:sz="4" w:space="1"/>
              </w:pBdr>
              <w:jc w:val="center"/>
              <w:rPr>
                <w:rFonts w:eastAsia="Brush Script MT" w:asciiTheme="majorBidi" w:hAnsiTheme="majorBidi" w:cstheme="majorBidi"/>
                <w:sz w:val="28"/>
                <w:cs/>
              </w:rPr>
            </w:pPr>
            <w:r w:rsidRPr="008B68FE">
              <w:rPr>
                <w:rFonts w:eastAsia="Brush Script MT" w:asciiTheme="majorBidi" w:hAnsiTheme="majorBidi" w:cstheme="majorBidi"/>
                <w:sz w:val="28"/>
              </w:rPr>
              <w:t>2025</w:t>
            </w:r>
          </w:p>
        </w:tc>
      </w:tr>
      <w:tr w:rsidRPr="008B68FE" w:rsidR="003A1D15" w:rsidTr="00C86857" w14:paraId="23D9181F" w14:textId="77777777">
        <w:tc>
          <w:tcPr>
            <w:tcW w:w="4283" w:type="dxa"/>
            <w:gridSpan w:val="2"/>
          </w:tcPr>
          <w:p w:rsidRPr="008B68FE" w:rsidR="003A1D15" w:rsidP="008B68FE" w:rsidRDefault="003A1D15" w14:paraId="02ABAB8B" w14:textId="77777777">
            <w:pPr>
              <w:rPr>
                <w:rFonts w:eastAsia="Brush Script MT" w:asciiTheme="majorBidi" w:hAnsiTheme="majorBidi" w:cstheme="majorBidi"/>
                <w:sz w:val="28"/>
                <w:u w:val="single"/>
                <w:cs/>
              </w:rPr>
            </w:pPr>
            <w:r w:rsidRPr="008B68FE">
              <w:rPr>
                <w:rFonts w:eastAsia="Brush Script MT" w:asciiTheme="majorBidi" w:hAnsiTheme="majorBidi" w:cstheme="majorBidi"/>
                <w:sz w:val="28"/>
              </w:rPr>
              <w:t>Revenue disaggregated by performance obligations</w:t>
            </w:r>
          </w:p>
        </w:tc>
        <w:tc>
          <w:tcPr>
            <w:tcW w:w="1058" w:type="dxa"/>
          </w:tcPr>
          <w:p w:rsidRPr="008B68FE" w:rsidR="003A1D15" w:rsidP="008B68FE" w:rsidRDefault="003A1D15" w14:paraId="0EE09392" w14:textId="77777777">
            <w:pPr>
              <w:jc w:val="center"/>
              <w:rPr>
                <w:rFonts w:eastAsia="Brush Script MT" w:asciiTheme="majorBidi" w:hAnsiTheme="majorBidi" w:cstheme="majorBidi"/>
                <w:sz w:val="28"/>
                <w:u w:val="single"/>
                <w:cs/>
              </w:rPr>
            </w:pPr>
          </w:p>
        </w:tc>
        <w:tc>
          <w:tcPr>
            <w:tcW w:w="1057" w:type="dxa"/>
            <w:gridSpan w:val="2"/>
          </w:tcPr>
          <w:p w:rsidRPr="008B68FE" w:rsidR="003A1D15" w:rsidP="008B68FE" w:rsidRDefault="003A1D15" w14:paraId="588A089F" w14:textId="77777777">
            <w:pPr>
              <w:jc w:val="center"/>
              <w:rPr>
                <w:rFonts w:eastAsia="Brush Script MT" w:asciiTheme="majorBidi" w:hAnsiTheme="majorBidi" w:cstheme="majorBidi"/>
                <w:sz w:val="28"/>
                <w:u w:val="single"/>
                <w:cs/>
              </w:rPr>
            </w:pPr>
          </w:p>
        </w:tc>
        <w:tc>
          <w:tcPr>
            <w:tcW w:w="1058" w:type="dxa"/>
          </w:tcPr>
          <w:p w:rsidRPr="008B68FE" w:rsidR="003A1D15" w:rsidP="008B68FE" w:rsidRDefault="003A1D15" w14:paraId="4279A402" w14:textId="77777777">
            <w:pPr>
              <w:jc w:val="center"/>
              <w:rPr>
                <w:rFonts w:eastAsia="Brush Script MT" w:asciiTheme="majorBidi" w:hAnsiTheme="majorBidi" w:cstheme="majorBidi"/>
                <w:sz w:val="28"/>
                <w:u w:val="single"/>
                <w:cs/>
              </w:rPr>
            </w:pPr>
          </w:p>
        </w:tc>
        <w:tc>
          <w:tcPr>
            <w:tcW w:w="1057" w:type="dxa"/>
          </w:tcPr>
          <w:p w:rsidRPr="008B68FE" w:rsidR="003A1D15" w:rsidP="008B68FE" w:rsidRDefault="003A1D15" w14:paraId="4F95A5BC" w14:textId="77777777">
            <w:pPr>
              <w:jc w:val="center"/>
              <w:rPr>
                <w:rFonts w:eastAsia="Brush Script MT" w:asciiTheme="majorBidi" w:hAnsiTheme="majorBidi" w:cstheme="majorBidi"/>
                <w:sz w:val="28"/>
                <w:u w:val="single"/>
                <w:cs/>
              </w:rPr>
            </w:pPr>
          </w:p>
        </w:tc>
        <w:tc>
          <w:tcPr>
            <w:tcW w:w="1058" w:type="dxa"/>
          </w:tcPr>
          <w:p w:rsidRPr="00A74DAB" w:rsidR="003A1D15" w:rsidP="008B68FE" w:rsidRDefault="003A1D15" w14:paraId="3B04024D" w14:textId="77777777">
            <w:pPr>
              <w:jc w:val="center"/>
              <w:rPr>
                <w:rFonts w:eastAsia="Brush Script MT" w:asciiTheme="majorBidi" w:hAnsiTheme="majorBidi" w:cstheme="majorBidi"/>
                <w:sz w:val="28"/>
                <w:u w:val="single"/>
                <w:cs/>
              </w:rPr>
            </w:pPr>
          </w:p>
        </w:tc>
      </w:tr>
      <w:tr w:rsidRPr="008B68FE" w:rsidR="008B68FE" w:rsidTr="00061245" w14:paraId="648F14DF" w14:textId="77777777">
        <w:tc>
          <w:tcPr>
            <w:tcW w:w="3316" w:type="dxa"/>
          </w:tcPr>
          <w:p w:rsidRPr="008B68FE" w:rsidR="008B68FE" w:rsidP="008B68FE" w:rsidRDefault="008B68FE" w14:paraId="5A7F1010" w14:textId="77777777">
            <w:pPr>
              <w:widowControl w:val="0"/>
              <w:ind w:left="28" w:right="459"/>
              <w:rPr>
                <w:rFonts w:eastAsia="Brush Script MT" w:asciiTheme="majorBidi" w:hAnsiTheme="majorBidi" w:cstheme="majorBidi"/>
                <w:sz w:val="28"/>
              </w:rPr>
            </w:pPr>
            <w:r w:rsidRPr="008B68FE">
              <w:rPr>
                <w:rFonts w:eastAsia="Brush Script MT" w:asciiTheme="majorBidi" w:hAnsiTheme="majorBidi" w:cstheme="majorBidi"/>
                <w:sz w:val="28"/>
              </w:rPr>
              <w:t>- At a point in time</w:t>
            </w:r>
          </w:p>
        </w:tc>
        <w:tc>
          <w:tcPr>
            <w:tcW w:w="967" w:type="dxa"/>
          </w:tcPr>
          <w:p w:rsidRPr="00A74DAB" w:rsidR="008B68FE" w:rsidP="008B68FE" w:rsidRDefault="008B68FE" w14:paraId="5798157F" w14:textId="164354AE">
            <w:pPr>
              <w:ind w:right="78"/>
              <w:jc w:val="right"/>
              <w:rPr>
                <w:rFonts w:eastAsia="Brush Script MT" w:asciiTheme="majorBidi" w:hAnsiTheme="majorBidi" w:cstheme="majorBidi"/>
                <w:sz w:val="28"/>
                <w:cs/>
              </w:rPr>
            </w:pPr>
            <w:r w:rsidRPr="00AD7258">
              <w:rPr>
                <w:rFonts w:eastAsia="Brush Script MT" w:asciiTheme="majorBidi" w:hAnsiTheme="majorBidi" w:cstheme="majorBidi"/>
                <w:sz w:val="28"/>
              </w:rPr>
              <w:t>649</w:t>
            </w:r>
          </w:p>
        </w:tc>
        <w:tc>
          <w:tcPr>
            <w:tcW w:w="1058" w:type="dxa"/>
          </w:tcPr>
          <w:p w:rsidRPr="00A74DAB" w:rsidR="008B68FE" w:rsidP="008B68FE" w:rsidRDefault="008B68FE" w14:paraId="007D8142" w14:textId="16AD062A">
            <w:pPr>
              <w:ind w:right="78"/>
              <w:jc w:val="right"/>
              <w:rPr>
                <w:rFonts w:eastAsia="Brush Script MT" w:asciiTheme="majorBidi" w:hAnsiTheme="majorBidi" w:cstheme="majorBidi"/>
                <w:sz w:val="28"/>
                <w:cs/>
              </w:rPr>
            </w:pPr>
            <w:r w:rsidRPr="008B68FE">
              <w:rPr>
                <w:rFonts w:eastAsia="Brush Script MT" w:asciiTheme="majorBidi" w:hAnsiTheme="majorBidi" w:cstheme="majorBidi"/>
                <w:sz w:val="28"/>
              </w:rPr>
              <w:t>1,130</w:t>
            </w:r>
          </w:p>
        </w:tc>
        <w:tc>
          <w:tcPr>
            <w:tcW w:w="1057" w:type="dxa"/>
            <w:gridSpan w:val="2"/>
          </w:tcPr>
          <w:p w:rsidRPr="00A74DAB" w:rsidR="008B68FE" w:rsidP="008B68FE" w:rsidRDefault="008B68FE" w14:paraId="69D46577" w14:textId="06D225B2">
            <w:pPr>
              <w:ind w:right="79"/>
              <w:jc w:val="right"/>
              <w:rPr>
                <w:rFonts w:eastAsia="Brush Script MT" w:asciiTheme="majorBidi" w:hAnsiTheme="majorBidi" w:cstheme="majorBidi"/>
                <w:sz w:val="28"/>
                <w:cs/>
              </w:rPr>
            </w:pPr>
            <w:r w:rsidRPr="008B68FE">
              <w:rPr>
                <w:rFonts w:eastAsia="Brush Script MT" w:asciiTheme="majorBidi" w:hAnsiTheme="majorBidi" w:cstheme="majorBidi"/>
                <w:sz w:val="28"/>
              </w:rPr>
              <w:t>6</w:t>
            </w:r>
          </w:p>
        </w:tc>
        <w:tc>
          <w:tcPr>
            <w:tcW w:w="1058" w:type="dxa"/>
          </w:tcPr>
          <w:p w:rsidRPr="008B68FE" w:rsidR="008B68FE" w:rsidP="008B68FE" w:rsidRDefault="008B68FE" w14:paraId="144571AF" w14:textId="6A4996C2">
            <w:pPr>
              <w:ind w:right="78"/>
              <w:jc w:val="right"/>
              <w:rPr>
                <w:rFonts w:eastAsia="Brush Script MT" w:asciiTheme="majorBidi" w:hAnsiTheme="majorBidi" w:cstheme="majorBidi"/>
                <w:sz w:val="28"/>
              </w:rPr>
            </w:pPr>
            <w:r w:rsidRPr="008B68FE">
              <w:rPr>
                <w:rFonts w:eastAsia="Brush Script MT" w:asciiTheme="majorBidi" w:hAnsiTheme="majorBidi" w:cstheme="majorBidi"/>
                <w:sz w:val="28"/>
              </w:rPr>
              <w:t>12</w:t>
            </w:r>
          </w:p>
        </w:tc>
        <w:tc>
          <w:tcPr>
            <w:tcW w:w="1057" w:type="dxa"/>
            <w:vAlign w:val="bottom"/>
          </w:tcPr>
          <w:p w:rsidRPr="008B68FE" w:rsidR="008B68FE" w:rsidP="008B68FE" w:rsidRDefault="008B68FE" w14:paraId="4726F149" w14:textId="24298837">
            <w:pPr>
              <w:ind w:right="35"/>
              <w:jc w:val="right"/>
              <w:rPr>
                <w:rFonts w:eastAsia="Brush Script MT" w:asciiTheme="majorBidi" w:hAnsiTheme="majorBidi" w:cstheme="majorBidi"/>
                <w:sz w:val="28"/>
              </w:rPr>
            </w:pPr>
            <w:r w:rsidRPr="00AD7258">
              <w:rPr>
                <w:rFonts w:eastAsia="Brush Script MT" w:asciiTheme="majorBidi" w:hAnsiTheme="majorBidi" w:cstheme="majorBidi"/>
                <w:sz w:val="28"/>
              </w:rPr>
              <w:t>6</w:t>
            </w:r>
            <w:r w:rsidRPr="008B68FE">
              <w:rPr>
                <w:rFonts w:eastAsia="Brush Script MT" w:asciiTheme="majorBidi" w:hAnsiTheme="majorBidi" w:cstheme="majorBidi"/>
                <w:sz w:val="28"/>
              </w:rPr>
              <w:t>55</w:t>
            </w:r>
          </w:p>
        </w:tc>
        <w:tc>
          <w:tcPr>
            <w:tcW w:w="1058" w:type="dxa"/>
            <w:vAlign w:val="bottom"/>
          </w:tcPr>
          <w:p w:rsidRPr="00A74DAB" w:rsidR="008B68FE" w:rsidP="008B68FE" w:rsidRDefault="008B68FE" w14:paraId="3C034587" w14:textId="1504DDD9">
            <w:pPr>
              <w:ind w:right="78"/>
              <w:jc w:val="right"/>
              <w:rPr>
                <w:rFonts w:eastAsia="Brush Script MT" w:asciiTheme="majorBidi" w:hAnsiTheme="majorBidi" w:cstheme="majorBidi"/>
                <w:sz w:val="28"/>
                <w:cs/>
              </w:rPr>
            </w:pPr>
            <w:r w:rsidRPr="008B68FE">
              <w:rPr>
                <w:rFonts w:eastAsia="Brush Script MT" w:asciiTheme="majorBidi" w:hAnsiTheme="majorBidi" w:cstheme="majorBidi"/>
                <w:sz w:val="28"/>
              </w:rPr>
              <w:t>1,142</w:t>
            </w:r>
          </w:p>
        </w:tc>
      </w:tr>
      <w:tr w:rsidRPr="008B68FE" w:rsidR="008B68FE" w:rsidTr="00E3040A" w14:paraId="633A8386" w14:textId="77777777">
        <w:tc>
          <w:tcPr>
            <w:tcW w:w="3316" w:type="dxa"/>
          </w:tcPr>
          <w:p w:rsidRPr="008B68FE" w:rsidR="008B68FE" w:rsidP="008B68FE" w:rsidRDefault="008B68FE" w14:paraId="60209E21" w14:textId="77777777">
            <w:pPr>
              <w:widowControl w:val="0"/>
              <w:ind w:left="28" w:right="459"/>
              <w:rPr>
                <w:rFonts w:eastAsia="Brush Script MT" w:asciiTheme="majorBidi" w:hAnsiTheme="majorBidi" w:cstheme="majorBidi"/>
                <w:sz w:val="28"/>
              </w:rPr>
            </w:pPr>
            <w:r w:rsidRPr="008B68FE">
              <w:rPr>
                <w:rFonts w:eastAsia="Brush Script MT" w:asciiTheme="majorBidi" w:hAnsiTheme="majorBidi" w:cstheme="majorBidi"/>
                <w:sz w:val="28"/>
              </w:rPr>
              <w:t>- Over time</w:t>
            </w:r>
          </w:p>
        </w:tc>
        <w:tc>
          <w:tcPr>
            <w:tcW w:w="967" w:type="dxa"/>
          </w:tcPr>
          <w:p w:rsidRPr="00A74DAB" w:rsidR="008B68FE" w:rsidP="008B68FE" w:rsidRDefault="008B68FE" w14:paraId="5E5F4023" w14:textId="76BF9815">
            <w:pPr>
              <w:ind w:right="78"/>
              <w:jc w:val="right"/>
              <w:rPr>
                <w:rFonts w:eastAsia="Brush Script MT" w:asciiTheme="majorBidi" w:hAnsiTheme="majorBidi" w:cstheme="majorBidi"/>
                <w:sz w:val="28"/>
                <w:cs/>
              </w:rPr>
            </w:pPr>
            <w:r w:rsidRPr="00AD7258">
              <w:rPr>
                <w:rFonts w:eastAsia="Brush Script MT" w:asciiTheme="majorBidi" w:hAnsiTheme="majorBidi" w:cstheme="majorBidi"/>
                <w:sz w:val="28"/>
              </w:rPr>
              <w:t>-</w:t>
            </w:r>
          </w:p>
        </w:tc>
        <w:tc>
          <w:tcPr>
            <w:tcW w:w="1058" w:type="dxa"/>
          </w:tcPr>
          <w:p w:rsidRPr="008B68FE" w:rsidR="008B68FE" w:rsidP="008B68FE" w:rsidRDefault="008B68FE" w14:paraId="072C6AFD" w14:textId="6D3725CF">
            <w:pPr>
              <w:ind w:right="78"/>
              <w:jc w:val="right"/>
              <w:rPr>
                <w:rFonts w:eastAsia="Brush Script MT" w:asciiTheme="majorBidi" w:hAnsiTheme="majorBidi" w:cstheme="majorBidi"/>
                <w:sz w:val="28"/>
              </w:rPr>
            </w:pPr>
            <w:r w:rsidRPr="008B68FE">
              <w:rPr>
                <w:rFonts w:eastAsia="Brush Script MT" w:asciiTheme="majorBidi" w:hAnsiTheme="majorBidi" w:cstheme="majorBidi"/>
                <w:sz w:val="28"/>
              </w:rPr>
              <w:t>-</w:t>
            </w:r>
          </w:p>
        </w:tc>
        <w:tc>
          <w:tcPr>
            <w:tcW w:w="1057" w:type="dxa"/>
            <w:gridSpan w:val="2"/>
          </w:tcPr>
          <w:p w:rsidRPr="00A74DAB" w:rsidR="008B68FE" w:rsidP="008B68FE" w:rsidRDefault="008B68FE" w14:paraId="4E113171" w14:textId="77B27786">
            <w:pPr>
              <w:ind w:right="79"/>
              <w:jc w:val="right"/>
              <w:rPr>
                <w:rFonts w:eastAsia="Brush Script MT" w:asciiTheme="majorBidi" w:hAnsiTheme="majorBidi" w:cstheme="majorBidi"/>
                <w:sz w:val="28"/>
                <w:cs/>
              </w:rPr>
            </w:pPr>
            <w:r w:rsidRPr="00AD7258">
              <w:rPr>
                <w:rFonts w:eastAsia="Brush Script MT" w:asciiTheme="majorBidi" w:hAnsiTheme="majorBidi" w:cstheme="majorBidi"/>
                <w:sz w:val="28"/>
              </w:rPr>
              <w:t>-</w:t>
            </w:r>
          </w:p>
        </w:tc>
        <w:tc>
          <w:tcPr>
            <w:tcW w:w="1058" w:type="dxa"/>
          </w:tcPr>
          <w:p w:rsidRPr="008B68FE" w:rsidR="008B68FE" w:rsidP="008B68FE" w:rsidRDefault="008B68FE" w14:paraId="04A2AB79" w14:textId="625C82EB">
            <w:pPr>
              <w:ind w:right="78"/>
              <w:jc w:val="right"/>
              <w:rPr>
                <w:rFonts w:eastAsia="Brush Script MT" w:asciiTheme="majorBidi" w:hAnsiTheme="majorBidi" w:cstheme="majorBidi"/>
                <w:sz w:val="28"/>
              </w:rPr>
            </w:pPr>
            <w:r w:rsidRPr="008B68FE">
              <w:rPr>
                <w:rFonts w:eastAsia="Brush Script MT" w:asciiTheme="majorBidi" w:hAnsiTheme="majorBidi" w:cstheme="majorBidi"/>
                <w:sz w:val="28"/>
              </w:rPr>
              <w:t>-</w:t>
            </w:r>
          </w:p>
        </w:tc>
        <w:tc>
          <w:tcPr>
            <w:tcW w:w="1057" w:type="dxa"/>
            <w:vAlign w:val="bottom"/>
          </w:tcPr>
          <w:p w:rsidRPr="00A74DAB" w:rsidR="008B68FE" w:rsidP="008B68FE" w:rsidRDefault="008B68FE" w14:paraId="6F98F840" w14:textId="12176A4F">
            <w:pPr>
              <w:ind w:right="35"/>
              <w:jc w:val="right"/>
              <w:rPr>
                <w:rFonts w:eastAsia="Brush Script MT" w:asciiTheme="majorBidi" w:hAnsiTheme="majorBidi" w:cstheme="majorBidi"/>
                <w:sz w:val="28"/>
                <w:cs/>
              </w:rPr>
            </w:pPr>
            <w:r w:rsidRPr="00AD7258">
              <w:rPr>
                <w:rFonts w:eastAsia="Brush Script MT" w:asciiTheme="majorBidi" w:hAnsiTheme="majorBidi" w:cstheme="majorBidi"/>
                <w:sz w:val="28"/>
              </w:rPr>
              <w:t>-</w:t>
            </w:r>
          </w:p>
        </w:tc>
        <w:tc>
          <w:tcPr>
            <w:tcW w:w="1058" w:type="dxa"/>
            <w:vAlign w:val="bottom"/>
          </w:tcPr>
          <w:p w:rsidRPr="00A74DAB" w:rsidR="008B68FE" w:rsidP="008B68FE" w:rsidRDefault="008B68FE" w14:paraId="5A78B166" w14:textId="2C1520E6">
            <w:pPr>
              <w:ind w:right="78"/>
              <w:jc w:val="right"/>
              <w:rPr>
                <w:rFonts w:eastAsia="Brush Script MT" w:asciiTheme="majorBidi" w:hAnsiTheme="majorBidi" w:cstheme="majorBidi"/>
                <w:sz w:val="28"/>
                <w:cs/>
              </w:rPr>
            </w:pPr>
            <w:r w:rsidRPr="008B68FE">
              <w:rPr>
                <w:rFonts w:eastAsia="Brush Script MT" w:asciiTheme="majorBidi" w:hAnsiTheme="majorBidi" w:cstheme="majorBidi"/>
                <w:sz w:val="28"/>
              </w:rPr>
              <w:t>-</w:t>
            </w:r>
          </w:p>
        </w:tc>
      </w:tr>
      <w:tr w:rsidRPr="008B68FE" w:rsidR="00F64BF4" w:rsidTr="00E3040A" w14:paraId="34E76A6C" w14:textId="77777777">
        <w:trPr>
          <w:trHeight w:val="234"/>
        </w:trPr>
        <w:tc>
          <w:tcPr>
            <w:tcW w:w="3316" w:type="dxa"/>
          </w:tcPr>
          <w:p w:rsidRPr="008B68FE" w:rsidR="00F64BF4" w:rsidP="008B68FE" w:rsidRDefault="00F64BF4" w14:paraId="56D493FB" w14:textId="77777777">
            <w:pPr>
              <w:jc w:val="thaiDistribute"/>
              <w:rPr>
                <w:rFonts w:eastAsia="Brush Script MT" w:asciiTheme="majorBidi" w:hAnsiTheme="majorBidi" w:cstheme="majorBidi"/>
                <w:sz w:val="28"/>
              </w:rPr>
            </w:pPr>
          </w:p>
        </w:tc>
        <w:tc>
          <w:tcPr>
            <w:tcW w:w="967" w:type="dxa"/>
            <w:vAlign w:val="bottom"/>
          </w:tcPr>
          <w:p w:rsidRPr="008B68FE" w:rsidR="00F64BF4" w:rsidP="008B68FE" w:rsidRDefault="00F64BF4" w14:paraId="343DD808" w14:textId="77777777">
            <w:pPr>
              <w:jc w:val="right"/>
              <w:rPr>
                <w:rFonts w:eastAsia="Brush Script MT" w:asciiTheme="majorBidi" w:hAnsiTheme="majorBidi" w:cstheme="majorBidi"/>
                <w:sz w:val="28"/>
              </w:rPr>
            </w:pPr>
          </w:p>
        </w:tc>
        <w:tc>
          <w:tcPr>
            <w:tcW w:w="1058" w:type="dxa"/>
          </w:tcPr>
          <w:p w:rsidRPr="008B68FE" w:rsidR="00F64BF4" w:rsidP="008B68FE" w:rsidRDefault="00F64BF4" w14:paraId="43956833" w14:textId="77777777">
            <w:pPr>
              <w:ind w:right="78"/>
              <w:jc w:val="right"/>
              <w:rPr>
                <w:rFonts w:eastAsia="Brush Script MT" w:asciiTheme="majorBidi" w:hAnsiTheme="majorBidi" w:cstheme="majorBidi"/>
                <w:sz w:val="28"/>
              </w:rPr>
            </w:pPr>
          </w:p>
        </w:tc>
        <w:tc>
          <w:tcPr>
            <w:tcW w:w="1057" w:type="dxa"/>
            <w:gridSpan w:val="2"/>
            <w:vAlign w:val="bottom"/>
          </w:tcPr>
          <w:p w:rsidRPr="008B68FE" w:rsidR="00F64BF4" w:rsidP="008B68FE" w:rsidRDefault="00F64BF4" w14:paraId="55CB3655" w14:textId="77777777">
            <w:pPr>
              <w:ind w:right="78"/>
              <w:jc w:val="right"/>
              <w:rPr>
                <w:rFonts w:eastAsia="Brush Script MT" w:asciiTheme="majorBidi" w:hAnsiTheme="majorBidi" w:cstheme="majorBidi"/>
                <w:sz w:val="28"/>
              </w:rPr>
            </w:pPr>
          </w:p>
        </w:tc>
        <w:tc>
          <w:tcPr>
            <w:tcW w:w="1058" w:type="dxa"/>
          </w:tcPr>
          <w:p w:rsidRPr="008B68FE" w:rsidR="00F64BF4" w:rsidP="008B68FE" w:rsidRDefault="00F64BF4" w14:paraId="6FF0317E" w14:textId="77777777">
            <w:pPr>
              <w:ind w:right="78"/>
              <w:jc w:val="right"/>
              <w:rPr>
                <w:rFonts w:eastAsia="Brush Script MT" w:asciiTheme="majorBidi" w:hAnsiTheme="majorBidi" w:cstheme="majorBidi"/>
                <w:sz w:val="28"/>
              </w:rPr>
            </w:pPr>
          </w:p>
        </w:tc>
        <w:tc>
          <w:tcPr>
            <w:tcW w:w="1057" w:type="dxa"/>
            <w:vAlign w:val="bottom"/>
          </w:tcPr>
          <w:p w:rsidRPr="008B68FE" w:rsidR="00F64BF4" w:rsidP="008B68FE" w:rsidRDefault="00F64BF4" w14:paraId="6CA7AE13" w14:textId="77777777">
            <w:pPr>
              <w:ind w:right="35"/>
              <w:jc w:val="right"/>
              <w:rPr>
                <w:rFonts w:eastAsia="Brush Script MT" w:asciiTheme="majorBidi" w:hAnsiTheme="majorBidi" w:cstheme="majorBidi"/>
                <w:sz w:val="28"/>
              </w:rPr>
            </w:pPr>
          </w:p>
        </w:tc>
        <w:tc>
          <w:tcPr>
            <w:tcW w:w="1058" w:type="dxa"/>
            <w:vAlign w:val="bottom"/>
          </w:tcPr>
          <w:p w:rsidRPr="008B68FE" w:rsidR="00F64BF4" w:rsidP="008B68FE" w:rsidRDefault="00F64BF4" w14:paraId="77CE001E" w14:textId="77777777">
            <w:pPr>
              <w:ind w:right="35"/>
              <w:jc w:val="right"/>
              <w:rPr>
                <w:rFonts w:eastAsia="Brush Script MT" w:asciiTheme="majorBidi" w:hAnsiTheme="majorBidi" w:cstheme="majorBidi"/>
                <w:sz w:val="28"/>
              </w:rPr>
            </w:pPr>
          </w:p>
        </w:tc>
      </w:tr>
      <w:tr w:rsidRPr="008B68FE" w:rsidR="008B68FE" w:rsidTr="00061245" w14:paraId="63D1907F" w14:textId="77777777">
        <w:tc>
          <w:tcPr>
            <w:tcW w:w="3316" w:type="dxa"/>
          </w:tcPr>
          <w:p w:rsidRPr="00061245" w:rsidR="008B68FE" w:rsidP="008B68FE" w:rsidRDefault="008B68FE" w14:paraId="2CEA7DE3" w14:textId="77777777">
            <w:pPr>
              <w:widowControl w:val="0"/>
              <w:ind w:left="28" w:right="459"/>
              <w:rPr>
                <w:rFonts w:eastAsia="Brush Script MT" w:asciiTheme="majorBidi" w:hAnsiTheme="majorBidi" w:cstheme="majorBidi"/>
                <w:sz w:val="28"/>
              </w:rPr>
            </w:pPr>
            <w:r w:rsidRPr="00061245">
              <w:rPr>
                <w:rFonts w:eastAsia="Brush Script MT" w:asciiTheme="majorBidi" w:hAnsiTheme="majorBidi" w:cstheme="majorBidi"/>
                <w:sz w:val="28"/>
              </w:rPr>
              <w:t>Revenues from external customers</w:t>
            </w:r>
          </w:p>
        </w:tc>
        <w:tc>
          <w:tcPr>
            <w:tcW w:w="967" w:type="dxa"/>
          </w:tcPr>
          <w:p w:rsidRPr="00061245" w:rsidR="008B68FE" w:rsidP="008B68FE" w:rsidRDefault="008B68FE" w14:paraId="3AEC4056" w14:textId="3204C051">
            <w:pPr>
              <w:ind w:right="35"/>
              <w:jc w:val="right"/>
              <w:rPr>
                <w:rFonts w:eastAsia="Brush Script MT" w:asciiTheme="majorBidi" w:hAnsiTheme="majorBidi" w:cstheme="majorBidi"/>
                <w:sz w:val="28"/>
                <w:cs/>
              </w:rPr>
            </w:pPr>
            <w:r w:rsidRPr="00061245">
              <w:rPr>
                <w:rFonts w:eastAsia="Brush Script MT" w:asciiTheme="majorBidi" w:hAnsiTheme="majorBidi" w:cstheme="majorBidi"/>
                <w:sz w:val="28"/>
              </w:rPr>
              <w:t>649</w:t>
            </w:r>
          </w:p>
        </w:tc>
        <w:tc>
          <w:tcPr>
            <w:tcW w:w="1058" w:type="dxa"/>
          </w:tcPr>
          <w:p w:rsidRPr="00061245" w:rsidR="008B68FE" w:rsidP="008B68FE" w:rsidRDefault="008B68FE" w14:paraId="146CF90A" w14:textId="2E032498">
            <w:pPr>
              <w:ind w:right="78"/>
              <w:jc w:val="right"/>
              <w:rPr>
                <w:rFonts w:eastAsia="Brush Script MT" w:asciiTheme="majorBidi" w:hAnsiTheme="majorBidi" w:cstheme="majorBidi"/>
                <w:sz w:val="28"/>
              </w:rPr>
            </w:pPr>
            <w:r w:rsidRPr="00061245">
              <w:rPr>
                <w:rFonts w:eastAsia="Brush Script MT" w:asciiTheme="majorBidi" w:hAnsiTheme="majorBidi" w:cstheme="majorBidi"/>
                <w:sz w:val="28"/>
              </w:rPr>
              <w:t>1,130</w:t>
            </w:r>
          </w:p>
        </w:tc>
        <w:tc>
          <w:tcPr>
            <w:tcW w:w="1057" w:type="dxa"/>
            <w:gridSpan w:val="2"/>
          </w:tcPr>
          <w:p w:rsidRPr="00061245" w:rsidR="008B68FE" w:rsidP="008B68FE" w:rsidRDefault="008B68FE" w14:paraId="339AA749" w14:textId="499FB2A9">
            <w:pPr>
              <w:ind w:right="78"/>
              <w:jc w:val="right"/>
              <w:rPr>
                <w:rFonts w:eastAsia="Brush Script MT" w:asciiTheme="majorBidi" w:hAnsiTheme="majorBidi" w:cstheme="majorBidi"/>
                <w:sz w:val="28"/>
              </w:rPr>
            </w:pPr>
            <w:r w:rsidRPr="00061245">
              <w:rPr>
                <w:rFonts w:eastAsia="Brush Script MT" w:asciiTheme="majorBidi" w:hAnsiTheme="majorBidi" w:cstheme="majorBidi"/>
                <w:sz w:val="28"/>
              </w:rPr>
              <w:t>6</w:t>
            </w:r>
          </w:p>
        </w:tc>
        <w:tc>
          <w:tcPr>
            <w:tcW w:w="1058" w:type="dxa"/>
          </w:tcPr>
          <w:p w:rsidRPr="00061245" w:rsidR="008B68FE" w:rsidP="008B68FE" w:rsidRDefault="008B68FE" w14:paraId="4F106D44" w14:textId="25498C27">
            <w:pPr>
              <w:ind w:right="78"/>
              <w:jc w:val="right"/>
              <w:rPr>
                <w:rFonts w:eastAsia="Brush Script MT" w:asciiTheme="majorBidi" w:hAnsiTheme="majorBidi" w:cstheme="majorBidi"/>
                <w:sz w:val="28"/>
              </w:rPr>
            </w:pPr>
            <w:r w:rsidRPr="00061245">
              <w:rPr>
                <w:rFonts w:eastAsia="Brush Script MT" w:asciiTheme="majorBidi" w:hAnsiTheme="majorBidi" w:cstheme="majorBidi"/>
                <w:sz w:val="28"/>
              </w:rPr>
              <w:t>12</w:t>
            </w:r>
          </w:p>
        </w:tc>
        <w:tc>
          <w:tcPr>
            <w:tcW w:w="1057" w:type="dxa"/>
            <w:vAlign w:val="bottom"/>
          </w:tcPr>
          <w:p w:rsidRPr="00061245" w:rsidR="008B68FE" w:rsidP="008B68FE" w:rsidRDefault="008B68FE" w14:paraId="443CAA10" w14:textId="11927668">
            <w:pPr>
              <w:ind w:right="35"/>
              <w:jc w:val="right"/>
              <w:rPr>
                <w:rFonts w:eastAsia="Brush Script MT" w:asciiTheme="majorBidi" w:hAnsiTheme="majorBidi" w:cstheme="majorBidi"/>
                <w:sz w:val="28"/>
              </w:rPr>
            </w:pPr>
            <w:r w:rsidRPr="00061245">
              <w:rPr>
                <w:rFonts w:eastAsia="Brush Script MT" w:asciiTheme="majorBidi" w:hAnsiTheme="majorBidi" w:cstheme="majorBidi"/>
                <w:sz w:val="28"/>
              </w:rPr>
              <w:t>655</w:t>
            </w:r>
          </w:p>
        </w:tc>
        <w:tc>
          <w:tcPr>
            <w:tcW w:w="1058" w:type="dxa"/>
            <w:vAlign w:val="bottom"/>
          </w:tcPr>
          <w:p w:rsidRPr="008B68FE" w:rsidR="008B68FE" w:rsidP="008B68FE" w:rsidRDefault="008B68FE" w14:paraId="6654F1EA" w14:textId="21973AE3">
            <w:pPr>
              <w:ind w:right="35"/>
              <w:jc w:val="right"/>
              <w:rPr>
                <w:rFonts w:eastAsia="Brush Script MT" w:asciiTheme="majorBidi" w:hAnsiTheme="majorBidi" w:cstheme="majorBidi"/>
                <w:sz w:val="28"/>
              </w:rPr>
            </w:pPr>
            <w:r w:rsidRPr="00061245">
              <w:rPr>
                <w:rFonts w:eastAsia="Brush Script MT" w:asciiTheme="majorBidi" w:hAnsiTheme="majorBidi" w:cstheme="majorBidi"/>
                <w:sz w:val="28"/>
              </w:rPr>
              <w:t>1,142</w:t>
            </w:r>
          </w:p>
        </w:tc>
      </w:tr>
      <w:tr w:rsidRPr="008B68FE" w:rsidR="008B68FE" w:rsidTr="00A45E7A" w14:paraId="43871532" w14:textId="77777777">
        <w:tc>
          <w:tcPr>
            <w:tcW w:w="3316" w:type="dxa"/>
          </w:tcPr>
          <w:p w:rsidRPr="00A74DAB" w:rsidR="008B68FE" w:rsidP="008B68FE" w:rsidRDefault="008B68FE" w14:paraId="79A146F4" w14:textId="77777777">
            <w:pPr>
              <w:widowControl w:val="0"/>
              <w:ind w:left="28" w:right="459"/>
              <w:rPr>
                <w:rFonts w:eastAsia="Brush Script MT" w:asciiTheme="majorBidi" w:hAnsiTheme="majorBidi" w:cstheme="majorBidi"/>
                <w:sz w:val="28"/>
                <w:cs/>
              </w:rPr>
            </w:pPr>
            <w:r w:rsidRPr="008B68FE">
              <w:rPr>
                <w:rFonts w:eastAsia="Brush Script MT" w:asciiTheme="majorBidi" w:hAnsiTheme="majorBidi" w:cstheme="majorBidi"/>
                <w:sz w:val="28"/>
              </w:rPr>
              <w:t>Gross margin</w:t>
            </w:r>
          </w:p>
        </w:tc>
        <w:tc>
          <w:tcPr>
            <w:tcW w:w="967" w:type="dxa"/>
          </w:tcPr>
          <w:p w:rsidRPr="00A74DAB" w:rsidR="008B68FE" w:rsidP="008B68FE" w:rsidRDefault="008B68FE" w14:paraId="3B2BF148" w14:textId="335795CD">
            <w:pPr>
              <w:ind w:right="35"/>
              <w:jc w:val="right"/>
              <w:rPr>
                <w:rFonts w:eastAsia="Brush Script MT" w:asciiTheme="majorBidi" w:hAnsiTheme="majorBidi" w:cstheme="majorBidi"/>
                <w:sz w:val="28"/>
                <w:cs/>
              </w:rPr>
            </w:pPr>
            <w:r w:rsidRPr="008B68FE">
              <w:rPr>
                <w:rFonts w:eastAsia="Brush Script MT" w:asciiTheme="majorBidi" w:hAnsiTheme="majorBidi" w:cstheme="majorBidi"/>
                <w:sz w:val="28"/>
              </w:rPr>
              <w:t>11</w:t>
            </w:r>
            <w:r w:rsidR="00A45E7A">
              <w:rPr>
                <w:rFonts w:eastAsia="Brush Script MT" w:asciiTheme="majorBidi" w:hAnsiTheme="majorBidi" w:cstheme="majorBidi"/>
                <w:sz w:val="28"/>
              </w:rPr>
              <w:t>5</w:t>
            </w:r>
          </w:p>
        </w:tc>
        <w:tc>
          <w:tcPr>
            <w:tcW w:w="1058" w:type="dxa"/>
          </w:tcPr>
          <w:p w:rsidRPr="00A74DAB" w:rsidR="008B68FE" w:rsidP="008B68FE" w:rsidRDefault="008B68FE" w14:paraId="1FD42DB3" w14:textId="33DA9154">
            <w:pPr>
              <w:ind w:right="78"/>
              <w:jc w:val="right"/>
              <w:rPr>
                <w:rFonts w:eastAsia="Brush Script MT" w:asciiTheme="majorBidi" w:hAnsiTheme="majorBidi" w:cstheme="majorBidi"/>
                <w:sz w:val="28"/>
                <w:cs/>
              </w:rPr>
            </w:pPr>
            <w:r w:rsidRPr="008B68FE">
              <w:rPr>
                <w:rFonts w:eastAsia="Brush Script MT" w:asciiTheme="majorBidi" w:hAnsiTheme="majorBidi" w:cstheme="majorBidi"/>
                <w:sz w:val="28"/>
              </w:rPr>
              <w:t>162</w:t>
            </w:r>
          </w:p>
        </w:tc>
        <w:tc>
          <w:tcPr>
            <w:tcW w:w="1057" w:type="dxa"/>
            <w:gridSpan w:val="2"/>
          </w:tcPr>
          <w:p w:rsidRPr="00A74DAB" w:rsidR="008B68FE" w:rsidP="008B68FE" w:rsidRDefault="00A45E7A" w14:paraId="29E9FE00" w14:textId="2EABA857">
            <w:pPr>
              <w:ind w:right="78"/>
              <w:jc w:val="right"/>
              <w:rPr>
                <w:rFonts w:eastAsia="Brush Script MT" w:asciiTheme="majorBidi" w:hAnsiTheme="majorBidi" w:cstheme="majorBidi"/>
                <w:sz w:val="28"/>
                <w:cs/>
              </w:rPr>
            </w:pPr>
            <w:r>
              <w:rPr>
                <w:rFonts w:eastAsia="Brush Script MT" w:asciiTheme="majorBidi" w:hAnsiTheme="majorBidi" w:cstheme="majorBidi"/>
                <w:sz w:val="28"/>
              </w:rPr>
              <w:t>1</w:t>
            </w:r>
          </w:p>
        </w:tc>
        <w:tc>
          <w:tcPr>
            <w:tcW w:w="1058" w:type="dxa"/>
          </w:tcPr>
          <w:p w:rsidRPr="008B68FE" w:rsidR="008B68FE" w:rsidP="008B68FE" w:rsidRDefault="008B68FE" w14:paraId="10C214E7" w14:textId="456B015E">
            <w:pPr>
              <w:ind w:right="78"/>
              <w:jc w:val="right"/>
              <w:rPr>
                <w:rFonts w:eastAsia="Brush Script MT" w:asciiTheme="majorBidi" w:hAnsiTheme="majorBidi" w:cstheme="majorBidi"/>
                <w:sz w:val="28"/>
              </w:rPr>
            </w:pPr>
            <w:r w:rsidRPr="008B68FE">
              <w:rPr>
                <w:rFonts w:eastAsia="Brush Script MT" w:asciiTheme="majorBidi" w:hAnsiTheme="majorBidi" w:cstheme="majorBidi"/>
                <w:sz w:val="28"/>
              </w:rPr>
              <w:t>2</w:t>
            </w:r>
          </w:p>
        </w:tc>
        <w:tc>
          <w:tcPr>
            <w:tcW w:w="1057" w:type="dxa"/>
            <w:vAlign w:val="bottom"/>
          </w:tcPr>
          <w:p w:rsidRPr="008B68FE" w:rsidR="008B68FE" w:rsidP="008B68FE" w:rsidRDefault="008B68FE" w14:paraId="00A89FAA" w14:textId="66642829">
            <w:pPr>
              <w:ind w:right="35"/>
              <w:jc w:val="right"/>
              <w:rPr>
                <w:rFonts w:eastAsia="Brush Script MT" w:asciiTheme="majorBidi" w:hAnsiTheme="majorBidi" w:cstheme="majorBidi"/>
                <w:sz w:val="28"/>
              </w:rPr>
            </w:pPr>
            <w:r w:rsidRPr="008B68FE">
              <w:rPr>
                <w:rFonts w:eastAsia="Brush Script MT" w:asciiTheme="majorBidi" w:hAnsiTheme="majorBidi" w:cstheme="majorBidi"/>
                <w:sz w:val="28"/>
              </w:rPr>
              <w:t>11</w:t>
            </w:r>
            <w:r w:rsidR="00405BB7">
              <w:rPr>
                <w:rFonts w:eastAsia="Brush Script MT" w:asciiTheme="majorBidi" w:hAnsiTheme="majorBidi" w:cstheme="majorBidi"/>
                <w:sz w:val="28"/>
              </w:rPr>
              <w:t>6</w:t>
            </w:r>
          </w:p>
        </w:tc>
        <w:tc>
          <w:tcPr>
            <w:tcW w:w="1058" w:type="dxa"/>
            <w:vAlign w:val="bottom"/>
          </w:tcPr>
          <w:p w:rsidRPr="008B68FE" w:rsidR="008B68FE" w:rsidP="008B68FE" w:rsidRDefault="008B68FE" w14:paraId="6001E3A5" w14:textId="061590B4">
            <w:pPr>
              <w:ind w:right="35"/>
              <w:jc w:val="right"/>
              <w:rPr>
                <w:rFonts w:eastAsia="Brush Script MT" w:asciiTheme="majorBidi" w:hAnsiTheme="majorBidi" w:cstheme="majorBidi"/>
                <w:sz w:val="28"/>
              </w:rPr>
            </w:pPr>
            <w:r w:rsidRPr="008B68FE">
              <w:rPr>
                <w:rFonts w:eastAsia="Brush Script MT" w:asciiTheme="majorBidi" w:hAnsiTheme="majorBidi" w:cstheme="majorBidi"/>
                <w:sz w:val="28"/>
              </w:rPr>
              <w:t>164</w:t>
            </w:r>
          </w:p>
        </w:tc>
      </w:tr>
      <w:tr w:rsidRPr="008B68FE" w:rsidR="00061245" w:rsidTr="00A45E7A" w14:paraId="4D124240" w14:textId="77777777">
        <w:tc>
          <w:tcPr>
            <w:tcW w:w="3316" w:type="dxa"/>
          </w:tcPr>
          <w:p w:rsidRPr="008B68FE" w:rsidR="00061245" w:rsidP="003A3F24" w:rsidRDefault="00061245" w14:paraId="02D735B5" w14:textId="77777777">
            <w:pPr>
              <w:widowControl w:val="0"/>
              <w:ind w:left="28" w:right="459"/>
              <w:rPr>
                <w:rFonts w:eastAsia="Brush Script MT" w:asciiTheme="majorBidi" w:hAnsiTheme="majorBidi" w:cstheme="majorBidi"/>
                <w:sz w:val="28"/>
              </w:rPr>
            </w:pPr>
            <w:r>
              <w:rPr>
                <w:rFonts w:eastAsia="Brush Script MT" w:asciiTheme="majorBidi" w:hAnsiTheme="majorBidi" w:cstheme="majorBidi"/>
                <w:sz w:val="28"/>
              </w:rPr>
              <w:t>Gain on disposal of investment</w:t>
            </w:r>
          </w:p>
        </w:tc>
        <w:tc>
          <w:tcPr>
            <w:tcW w:w="967" w:type="dxa"/>
          </w:tcPr>
          <w:p w:rsidRPr="008B68FE" w:rsidR="00061245" w:rsidP="003A3F24" w:rsidRDefault="00061245" w14:paraId="15341907" w14:textId="77777777">
            <w:pPr>
              <w:ind w:right="35"/>
              <w:jc w:val="right"/>
              <w:rPr>
                <w:rFonts w:eastAsia="Brush Script MT" w:asciiTheme="majorBidi" w:hAnsiTheme="majorBidi" w:cstheme="majorBidi"/>
                <w:sz w:val="28"/>
              </w:rPr>
            </w:pPr>
          </w:p>
        </w:tc>
        <w:tc>
          <w:tcPr>
            <w:tcW w:w="1058" w:type="dxa"/>
          </w:tcPr>
          <w:p w:rsidRPr="008B68FE" w:rsidR="00061245" w:rsidP="003A3F24" w:rsidRDefault="00061245" w14:paraId="0AB0E4D6" w14:textId="77777777">
            <w:pPr>
              <w:ind w:right="78"/>
              <w:jc w:val="right"/>
              <w:rPr>
                <w:rFonts w:eastAsia="Brush Script MT" w:asciiTheme="majorBidi" w:hAnsiTheme="majorBidi" w:cstheme="majorBidi"/>
                <w:sz w:val="28"/>
              </w:rPr>
            </w:pPr>
          </w:p>
        </w:tc>
        <w:tc>
          <w:tcPr>
            <w:tcW w:w="1057" w:type="dxa"/>
            <w:gridSpan w:val="2"/>
          </w:tcPr>
          <w:p w:rsidR="00061245" w:rsidP="003A3F24" w:rsidRDefault="00061245" w14:paraId="3F478E34" w14:textId="77777777">
            <w:pPr>
              <w:ind w:right="78"/>
              <w:jc w:val="right"/>
              <w:rPr>
                <w:rFonts w:eastAsia="Brush Script MT" w:asciiTheme="majorBidi" w:hAnsiTheme="majorBidi" w:cstheme="majorBidi"/>
                <w:sz w:val="28"/>
              </w:rPr>
            </w:pPr>
          </w:p>
        </w:tc>
        <w:tc>
          <w:tcPr>
            <w:tcW w:w="1058" w:type="dxa"/>
          </w:tcPr>
          <w:p w:rsidRPr="008B68FE" w:rsidR="00061245" w:rsidP="003A3F24" w:rsidRDefault="00061245" w14:paraId="37273E07" w14:textId="77777777">
            <w:pPr>
              <w:ind w:right="78"/>
              <w:jc w:val="right"/>
              <w:rPr>
                <w:rFonts w:eastAsia="Brush Script MT" w:asciiTheme="majorBidi" w:hAnsiTheme="majorBidi" w:cstheme="majorBidi"/>
                <w:sz w:val="28"/>
              </w:rPr>
            </w:pPr>
          </w:p>
        </w:tc>
        <w:tc>
          <w:tcPr>
            <w:tcW w:w="1057" w:type="dxa"/>
            <w:vAlign w:val="bottom"/>
          </w:tcPr>
          <w:p w:rsidRPr="008B68FE" w:rsidR="00061245" w:rsidP="003A3F24" w:rsidRDefault="00061245" w14:paraId="778363E9" w14:textId="432BD998">
            <w:pPr>
              <w:ind w:right="35"/>
              <w:jc w:val="right"/>
              <w:rPr>
                <w:rFonts w:eastAsia="Brush Script MT" w:asciiTheme="majorBidi" w:hAnsiTheme="majorBidi" w:cstheme="majorBidi"/>
                <w:sz w:val="28"/>
              </w:rPr>
            </w:pPr>
            <w:r>
              <w:rPr>
                <w:rFonts w:eastAsia="Brush Script MT" w:asciiTheme="majorBidi" w:hAnsiTheme="majorBidi" w:cstheme="majorBidi"/>
                <w:sz w:val="28"/>
              </w:rPr>
              <w:t>2</w:t>
            </w:r>
            <w:r w:rsidR="00E34CA0">
              <w:rPr>
                <w:rFonts w:eastAsia="Brush Script MT" w:asciiTheme="majorBidi" w:hAnsiTheme="majorBidi" w:cstheme="majorBidi"/>
                <w:sz w:val="28"/>
              </w:rPr>
              <w:t>6</w:t>
            </w:r>
          </w:p>
        </w:tc>
        <w:tc>
          <w:tcPr>
            <w:tcW w:w="1058" w:type="dxa"/>
            <w:vAlign w:val="bottom"/>
          </w:tcPr>
          <w:p w:rsidRPr="008B68FE" w:rsidR="00061245" w:rsidP="003A3F24" w:rsidRDefault="00061245" w14:paraId="069CEBE4" w14:textId="77777777">
            <w:pPr>
              <w:ind w:right="35"/>
              <w:jc w:val="right"/>
              <w:rPr>
                <w:rFonts w:eastAsia="Brush Script MT" w:asciiTheme="majorBidi" w:hAnsiTheme="majorBidi" w:cstheme="majorBidi"/>
                <w:sz w:val="28"/>
              </w:rPr>
            </w:pPr>
            <w:r>
              <w:rPr>
                <w:rFonts w:eastAsia="Brush Script MT" w:asciiTheme="majorBidi" w:hAnsiTheme="majorBidi" w:cstheme="majorBidi"/>
                <w:sz w:val="28"/>
              </w:rPr>
              <w:t>-</w:t>
            </w:r>
          </w:p>
        </w:tc>
      </w:tr>
      <w:tr w:rsidRPr="008B68FE" w:rsidR="008B68FE" w:rsidTr="00061245" w14:paraId="656B4B35" w14:textId="77777777">
        <w:trPr>
          <w:trHeight w:val="171"/>
        </w:trPr>
        <w:tc>
          <w:tcPr>
            <w:tcW w:w="3316" w:type="dxa"/>
          </w:tcPr>
          <w:p w:rsidRPr="008B68FE" w:rsidR="008B68FE" w:rsidP="008B68FE" w:rsidRDefault="008B68FE" w14:paraId="304505D1" w14:textId="77777777">
            <w:pPr>
              <w:widowControl w:val="0"/>
              <w:ind w:left="28" w:right="459"/>
              <w:rPr>
                <w:rFonts w:eastAsia="Brush Script MT" w:asciiTheme="majorBidi" w:hAnsiTheme="majorBidi" w:cstheme="majorBidi"/>
                <w:sz w:val="28"/>
              </w:rPr>
            </w:pPr>
            <w:r w:rsidRPr="008B68FE">
              <w:rPr>
                <w:rFonts w:eastAsia="Brush Script MT" w:asciiTheme="majorBidi" w:hAnsiTheme="majorBidi" w:cstheme="majorBidi"/>
                <w:sz w:val="28"/>
              </w:rPr>
              <w:t>Other income</w:t>
            </w:r>
          </w:p>
        </w:tc>
        <w:tc>
          <w:tcPr>
            <w:tcW w:w="967" w:type="dxa"/>
          </w:tcPr>
          <w:p w:rsidRPr="00A74DAB" w:rsidR="008B68FE" w:rsidP="008B68FE" w:rsidRDefault="008B68FE" w14:paraId="62FCF6EB" w14:textId="77777777">
            <w:pPr>
              <w:jc w:val="right"/>
              <w:rPr>
                <w:rFonts w:eastAsia="Brush Script MT" w:asciiTheme="majorBidi" w:hAnsiTheme="majorBidi" w:cstheme="majorBidi"/>
                <w:sz w:val="28"/>
                <w:cs/>
              </w:rPr>
            </w:pPr>
          </w:p>
        </w:tc>
        <w:tc>
          <w:tcPr>
            <w:tcW w:w="1058" w:type="dxa"/>
          </w:tcPr>
          <w:p w:rsidRPr="008B68FE" w:rsidR="008B68FE" w:rsidP="008B68FE" w:rsidRDefault="008B68FE" w14:paraId="1D9986F7" w14:textId="77777777">
            <w:pPr>
              <w:ind w:right="78"/>
              <w:jc w:val="right"/>
              <w:rPr>
                <w:rFonts w:eastAsia="Brush Script MT" w:asciiTheme="majorBidi" w:hAnsiTheme="majorBidi" w:cstheme="majorBidi"/>
                <w:sz w:val="28"/>
              </w:rPr>
            </w:pPr>
          </w:p>
        </w:tc>
        <w:tc>
          <w:tcPr>
            <w:tcW w:w="1057" w:type="dxa"/>
            <w:gridSpan w:val="2"/>
          </w:tcPr>
          <w:p w:rsidRPr="008B68FE" w:rsidR="008B68FE" w:rsidP="008B68FE" w:rsidRDefault="008B68FE" w14:paraId="25DB734B" w14:textId="77777777">
            <w:pPr>
              <w:ind w:right="78"/>
              <w:jc w:val="right"/>
              <w:rPr>
                <w:rFonts w:eastAsia="Brush Script MT" w:asciiTheme="majorBidi" w:hAnsiTheme="majorBidi" w:cstheme="majorBidi"/>
                <w:sz w:val="28"/>
              </w:rPr>
            </w:pPr>
          </w:p>
        </w:tc>
        <w:tc>
          <w:tcPr>
            <w:tcW w:w="1058" w:type="dxa"/>
          </w:tcPr>
          <w:p w:rsidRPr="008B68FE" w:rsidR="008B68FE" w:rsidP="008B68FE" w:rsidRDefault="008B68FE" w14:paraId="6EE2DB9C" w14:textId="77777777">
            <w:pPr>
              <w:ind w:right="78"/>
              <w:jc w:val="right"/>
              <w:rPr>
                <w:rFonts w:eastAsia="Brush Script MT" w:asciiTheme="majorBidi" w:hAnsiTheme="majorBidi" w:cstheme="majorBidi"/>
                <w:sz w:val="28"/>
              </w:rPr>
            </w:pPr>
          </w:p>
        </w:tc>
        <w:tc>
          <w:tcPr>
            <w:tcW w:w="1057" w:type="dxa"/>
            <w:vAlign w:val="bottom"/>
          </w:tcPr>
          <w:p w:rsidRPr="008B68FE" w:rsidR="008B68FE" w:rsidP="008B68FE" w:rsidRDefault="00061245" w14:paraId="100FE7EF" w14:textId="3FA5550B">
            <w:pPr>
              <w:ind w:right="35"/>
              <w:jc w:val="right"/>
              <w:rPr>
                <w:rFonts w:eastAsia="Brush Script MT" w:asciiTheme="majorBidi" w:hAnsiTheme="majorBidi" w:cstheme="majorBidi"/>
                <w:sz w:val="28"/>
              </w:rPr>
            </w:pPr>
            <w:r>
              <w:rPr>
                <w:rFonts w:eastAsia="Brush Script MT" w:asciiTheme="majorBidi" w:hAnsiTheme="majorBidi" w:cstheme="majorBidi"/>
                <w:sz w:val="28"/>
              </w:rPr>
              <w:t>7</w:t>
            </w:r>
          </w:p>
        </w:tc>
        <w:tc>
          <w:tcPr>
            <w:tcW w:w="1058" w:type="dxa"/>
            <w:vAlign w:val="bottom"/>
          </w:tcPr>
          <w:p w:rsidRPr="00A74DAB" w:rsidR="008B68FE" w:rsidP="008B68FE" w:rsidRDefault="00061245" w14:paraId="4D4183D4" w14:textId="44BC675B">
            <w:pPr>
              <w:ind w:right="35"/>
              <w:jc w:val="right"/>
              <w:rPr>
                <w:rFonts w:eastAsia="Brush Script MT" w:asciiTheme="majorBidi" w:hAnsiTheme="majorBidi" w:cstheme="majorBidi"/>
                <w:sz w:val="28"/>
                <w:cs/>
              </w:rPr>
            </w:pPr>
            <w:r>
              <w:rPr>
                <w:rFonts w:eastAsia="Brush Script MT" w:asciiTheme="majorBidi" w:hAnsiTheme="majorBidi" w:cstheme="majorBidi"/>
                <w:sz w:val="28"/>
              </w:rPr>
              <w:t>7</w:t>
            </w:r>
          </w:p>
        </w:tc>
      </w:tr>
      <w:tr w:rsidRPr="008B68FE" w:rsidR="008B68FE" w:rsidTr="00061245" w14:paraId="09773F8A" w14:textId="77777777">
        <w:tc>
          <w:tcPr>
            <w:tcW w:w="3316" w:type="dxa"/>
          </w:tcPr>
          <w:p w:rsidRPr="00A74DAB" w:rsidR="008B68FE" w:rsidP="008B68FE" w:rsidRDefault="008B68FE" w14:paraId="60311F5F" w14:textId="77777777">
            <w:pPr>
              <w:widowControl w:val="0"/>
              <w:ind w:left="28" w:right="459"/>
              <w:rPr>
                <w:rFonts w:eastAsia="Brush Script MT" w:asciiTheme="majorBidi" w:hAnsiTheme="majorBidi" w:cstheme="majorBidi"/>
                <w:sz w:val="28"/>
                <w:cs/>
              </w:rPr>
            </w:pPr>
            <w:r w:rsidRPr="008B68FE">
              <w:rPr>
                <w:rFonts w:eastAsia="Brush Script MT" w:asciiTheme="majorBidi" w:hAnsiTheme="majorBidi" w:cstheme="majorBidi"/>
                <w:sz w:val="28"/>
              </w:rPr>
              <w:t>Cost of distribution</w:t>
            </w:r>
          </w:p>
        </w:tc>
        <w:tc>
          <w:tcPr>
            <w:tcW w:w="967" w:type="dxa"/>
          </w:tcPr>
          <w:p w:rsidRPr="008B68FE" w:rsidR="008B68FE" w:rsidP="008B68FE" w:rsidRDefault="008B68FE" w14:paraId="578D67A9" w14:textId="77777777">
            <w:pPr>
              <w:jc w:val="right"/>
              <w:rPr>
                <w:rFonts w:eastAsia="Brush Script MT" w:asciiTheme="majorBidi" w:hAnsiTheme="majorBidi" w:cstheme="majorBidi"/>
                <w:sz w:val="28"/>
              </w:rPr>
            </w:pPr>
          </w:p>
        </w:tc>
        <w:tc>
          <w:tcPr>
            <w:tcW w:w="1058" w:type="dxa"/>
          </w:tcPr>
          <w:p w:rsidRPr="008B68FE" w:rsidR="008B68FE" w:rsidP="008B68FE" w:rsidRDefault="008B68FE" w14:paraId="66CEAAAA" w14:textId="77777777">
            <w:pPr>
              <w:ind w:right="78"/>
              <w:jc w:val="right"/>
              <w:rPr>
                <w:rFonts w:eastAsia="Brush Script MT" w:asciiTheme="majorBidi" w:hAnsiTheme="majorBidi" w:cstheme="majorBidi"/>
                <w:sz w:val="28"/>
              </w:rPr>
            </w:pPr>
          </w:p>
        </w:tc>
        <w:tc>
          <w:tcPr>
            <w:tcW w:w="1057" w:type="dxa"/>
            <w:gridSpan w:val="2"/>
          </w:tcPr>
          <w:p w:rsidRPr="008B68FE" w:rsidR="008B68FE" w:rsidP="008B68FE" w:rsidRDefault="008B68FE" w14:paraId="217627A8" w14:textId="77777777">
            <w:pPr>
              <w:ind w:right="78"/>
              <w:jc w:val="right"/>
              <w:rPr>
                <w:rFonts w:eastAsia="Brush Script MT" w:asciiTheme="majorBidi" w:hAnsiTheme="majorBidi" w:cstheme="majorBidi"/>
                <w:sz w:val="28"/>
              </w:rPr>
            </w:pPr>
          </w:p>
        </w:tc>
        <w:tc>
          <w:tcPr>
            <w:tcW w:w="1058" w:type="dxa"/>
          </w:tcPr>
          <w:p w:rsidRPr="008B68FE" w:rsidR="008B68FE" w:rsidP="008B68FE" w:rsidRDefault="008B68FE" w14:paraId="4CDC2116" w14:textId="77777777">
            <w:pPr>
              <w:ind w:right="78"/>
              <w:jc w:val="right"/>
              <w:rPr>
                <w:rFonts w:eastAsia="Brush Script MT" w:asciiTheme="majorBidi" w:hAnsiTheme="majorBidi" w:cstheme="majorBidi"/>
                <w:sz w:val="28"/>
              </w:rPr>
            </w:pPr>
          </w:p>
        </w:tc>
        <w:tc>
          <w:tcPr>
            <w:tcW w:w="1057" w:type="dxa"/>
            <w:vAlign w:val="bottom"/>
          </w:tcPr>
          <w:p w:rsidRPr="00A74DAB" w:rsidR="008B68FE" w:rsidP="008B68FE" w:rsidRDefault="008B68FE" w14:paraId="33EE26A7" w14:textId="4E56B427">
            <w:pPr>
              <w:ind w:right="35"/>
              <w:jc w:val="right"/>
              <w:rPr>
                <w:rFonts w:eastAsia="Brush Script MT" w:asciiTheme="majorBidi" w:hAnsiTheme="majorBidi" w:cstheme="majorBidi"/>
                <w:sz w:val="28"/>
                <w:cs/>
              </w:rPr>
            </w:pPr>
            <w:r w:rsidRPr="00AD7258">
              <w:rPr>
                <w:rFonts w:asciiTheme="majorBidi" w:hAnsiTheme="majorBidi" w:cstheme="majorBidi"/>
                <w:sz w:val="28"/>
              </w:rPr>
              <w:t>(</w:t>
            </w:r>
            <w:r w:rsidR="00A45E7A">
              <w:rPr>
                <w:rFonts w:asciiTheme="majorBidi" w:hAnsiTheme="majorBidi" w:cstheme="majorBidi"/>
                <w:sz w:val="28"/>
              </w:rPr>
              <w:t>92</w:t>
            </w:r>
            <w:r w:rsidRPr="00AD7258">
              <w:rPr>
                <w:rFonts w:asciiTheme="majorBidi" w:hAnsiTheme="majorBidi" w:cstheme="majorBidi"/>
                <w:sz w:val="28"/>
              </w:rPr>
              <w:t>)</w:t>
            </w:r>
          </w:p>
        </w:tc>
        <w:tc>
          <w:tcPr>
            <w:tcW w:w="1058" w:type="dxa"/>
            <w:vAlign w:val="bottom"/>
          </w:tcPr>
          <w:p w:rsidRPr="00A74DAB" w:rsidR="008B68FE" w:rsidP="008B68FE" w:rsidRDefault="008B68FE" w14:paraId="524DB074" w14:textId="4B4C4525">
            <w:pPr>
              <w:ind w:right="35"/>
              <w:jc w:val="right"/>
              <w:rPr>
                <w:rFonts w:eastAsia="Brush Script MT" w:asciiTheme="majorBidi" w:hAnsiTheme="majorBidi" w:cstheme="majorBidi"/>
                <w:sz w:val="28"/>
                <w:cs/>
              </w:rPr>
            </w:pPr>
            <w:r w:rsidRPr="008B68FE">
              <w:rPr>
                <w:rFonts w:asciiTheme="majorBidi" w:hAnsiTheme="majorBidi" w:cstheme="majorBidi"/>
                <w:sz w:val="28"/>
              </w:rPr>
              <w:t>(144)</w:t>
            </w:r>
          </w:p>
        </w:tc>
      </w:tr>
      <w:tr w:rsidRPr="008B68FE" w:rsidR="008B68FE" w:rsidTr="00061245" w14:paraId="144AFCC5" w14:textId="77777777">
        <w:tc>
          <w:tcPr>
            <w:tcW w:w="3316" w:type="dxa"/>
          </w:tcPr>
          <w:p w:rsidRPr="008B68FE" w:rsidR="008B68FE" w:rsidP="008B68FE" w:rsidRDefault="008B68FE" w14:paraId="3ECD4C1A" w14:textId="77777777">
            <w:pPr>
              <w:widowControl w:val="0"/>
              <w:ind w:left="28" w:right="459"/>
              <w:rPr>
                <w:rFonts w:eastAsia="Brush Script MT" w:asciiTheme="majorBidi" w:hAnsiTheme="majorBidi" w:cstheme="majorBidi"/>
                <w:sz w:val="28"/>
              </w:rPr>
            </w:pPr>
            <w:r w:rsidRPr="008B68FE">
              <w:rPr>
                <w:rFonts w:eastAsia="Brush Script MT" w:asciiTheme="majorBidi" w:hAnsiTheme="majorBidi" w:cstheme="majorBidi"/>
                <w:sz w:val="28"/>
              </w:rPr>
              <w:t>Administrative expenses</w:t>
            </w:r>
          </w:p>
        </w:tc>
        <w:tc>
          <w:tcPr>
            <w:tcW w:w="967" w:type="dxa"/>
          </w:tcPr>
          <w:p w:rsidRPr="008B68FE" w:rsidR="008B68FE" w:rsidP="008B68FE" w:rsidRDefault="008B68FE" w14:paraId="64ED5969" w14:textId="77777777">
            <w:pPr>
              <w:jc w:val="right"/>
              <w:rPr>
                <w:rFonts w:eastAsia="Brush Script MT" w:asciiTheme="majorBidi" w:hAnsiTheme="majorBidi" w:cstheme="majorBidi"/>
                <w:sz w:val="28"/>
              </w:rPr>
            </w:pPr>
          </w:p>
        </w:tc>
        <w:tc>
          <w:tcPr>
            <w:tcW w:w="1058" w:type="dxa"/>
          </w:tcPr>
          <w:p w:rsidRPr="008B68FE" w:rsidR="008B68FE" w:rsidP="008B68FE" w:rsidRDefault="008B68FE" w14:paraId="008BF46E" w14:textId="77777777">
            <w:pPr>
              <w:ind w:right="78"/>
              <w:jc w:val="right"/>
              <w:rPr>
                <w:rFonts w:eastAsia="Brush Script MT" w:asciiTheme="majorBidi" w:hAnsiTheme="majorBidi" w:cstheme="majorBidi"/>
                <w:sz w:val="28"/>
              </w:rPr>
            </w:pPr>
          </w:p>
        </w:tc>
        <w:tc>
          <w:tcPr>
            <w:tcW w:w="1057" w:type="dxa"/>
            <w:gridSpan w:val="2"/>
          </w:tcPr>
          <w:p w:rsidRPr="008B68FE" w:rsidR="008B68FE" w:rsidP="008B68FE" w:rsidRDefault="008B68FE" w14:paraId="142CC6ED" w14:textId="77777777">
            <w:pPr>
              <w:ind w:right="78"/>
              <w:jc w:val="right"/>
              <w:rPr>
                <w:rFonts w:eastAsia="Brush Script MT" w:asciiTheme="majorBidi" w:hAnsiTheme="majorBidi" w:cstheme="majorBidi"/>
                <w:sz w:val="28"/>
              </w:rPr>
            </w:pPr>
          </w:p>
        </w:tc>
        <w:tc>
          <w:tcPr>
            <w:tcW w:w="1058" w:type="dxa"/>
          </w:tcPr>
          <w:p w:rsidRPr="008B68FE" w:rsidR="008B68FE" w:rsidP="008B68FE" w:rsidRDefault="008B68FE" w14:paraId="14D836F6" w14:textId="77777777">
            <w:pPr>
              <w:ind w:right="78"/>
              <w:jc w:val="right"/>
              <w:rPr>
                <w:rFonts w:eastAsia="Brush Script MT" w:asciiTheme="majorBidi" w:hAnsiTheme="majorBidi" w:cstheme="majorBidi"/>
                <w:sz w:val="28"/>
              </w:rPr>
            </w:pPr>
          </w:p>
        </w:tc>
        <w:tc>
          <w:tcPr>
            <w:tcW w:w="1057" w:type="dxa"/>
            <w:vAlign w:val="bottom"/>
          </w:tcPr>
          <w:p w:rsidRPr="008B68FE" w:rsidR="008B68FE" w:rsidP="008B68FE" w:rsidRDefault="008B68FE" w14:paraId="45C13792" w14:textId="1C21AA96">
            <w:pPr>
              <w:ind w:right="35"/>
              <w:jc w:val="right"/>
              <w:rPr>
                <w:rFonts w:eastAsia="Brush Script MT" w:asciiTheme="majorBidi" w:hAnsiTheme="majorBidi" w:cstheme="majorBidi"/>
                <w:sz w:val="28"/>
              </w:rPr>
            </w:pPr>
            <w:r w:rsidRPr="00AD7258">
              <w:rPr>
                <w:rFonts w:asciiTheme="majorBidi" w:hAnsiTheme="majorBidi" w:cstheme="majorBidi"/>
                <w:sz w:val="28"/>
              </w:rPr>
              <w:t>(</w:t>
            </w:r>
            <w:r w:rsidR="00061245">
              <w:rPr>
                <w:rFonts w:asciiTheme="majorBidi" w:hAnsiTheme="majorBidi" w:cstheme="majorBidi"/>
                <w:sz w:val="28"/>
              </w:rPr>
              <w:t>49</w:t>
            </w:r>
            <w:r w:rsidRPr="00AD7258">
              <w:rPr>
                <w:rFonts w:asciiTheme="majorBidi" w:hAnsiTheme="majorBidi" w:cstheme="majorBidi"/>
                <w:sz w:val="28"/>
              </w:rPr>
              <w:t>)</w:t>
            </w:r>
          </w:p>
        </w:tc>
        <w:tc>
          <w:tcPr>
            <w:tcW w:w="1058" w:type="dxa"/>
            <w:vAlign w:val="bottom"/>
          </w:tcPr>
          <w:p w:rsidRPr="00A74DAB" w:rsidR="008B68FE" w:rsidP="008B68FE" w:rsidRDefault="008B68FE" w14:paraId="207DC714" w14:textId="45ADABE2">
            <w:pPr>
              <w:ind w:right="35"/>
              <w:jc w:val="right"/>
              <w:rPr>
                <w:rFonts w:eastAsia="Brush Script MT" w:asciiTheme="majorBidi" w:hAnsiTheme="majorBidi" w:cstheme="majorBidi"/>
                <w:sz w:val="28"/>
                <w:cs/>
              </w:rPr>
            </w:pPr>
            <w:r w:rsidRPr="008B68FE">
              <w:rPr>
                <w:rFonts w:asciiTheme="majorBidi" w:hAnsiTheme="majorBidi" w:cstheme="majorBidi"/>
                <w:sz w:val="28"/>
              </w:rPr>
              <w:t>(51)</w:t>
            </w:r>
          </w:p>
        </w:tc>
      </w:tr>
      <w:tr w:rsidRPr="008B68FE" w:rsidR="008B68FE" w:rsidTr="00061245" w14:paraId="61E9676F" w14:textId="77777777">
        <w:tc>
          <w:tcPr>
            <w:tcW w:w="3316" w:type="dxa"/>
          </w:tcPr>
          <w:p w:rsidRPr="008B68FE" w:rsidR="008B68FE" w:rsidP="008B68FE" w:rsidRDefault="008B68FE" w14:paraId="1BCFD561" w14:textId="77777777">
            <w:pPr>
              <w:widowControl w:val="0"/>
              <w:ind w:left="28" w:right="459"/>
              <w:rPr>
                <w:rFonts w:eastAsia="Brush Script MT" w:asciiTheme="majorBidi" w:hAnsiTheme="majorBidi" w:cstheme="majorBidi"/>
                <w:sz w:val="28"/>
              </w:rPr>
            </w:pPr>
            <w:r w:rsidRPr="008B68FE">
              <w:rPr>
                <w:rFonts w:eastAsia="Brush Script MT" w:asciiTheme="majorBidi" w:hAnsiTheme="majorBidi" w:cstheme="majorBidi"/>
                <w:sz w:val="28"/>
              </w:rPr>
              <w:t>Finance cost</w:t>
            </w:r>
          </w:p>
        </w:tc>
        <w:tc>
          <w:tcPr>
            <w:tcW w:w="967" w:type="dxa"/>
          </w:tcPr>
          <w:p w:rsidRPr="008B68FE" w:rsidR="008B68FE" w:rsidP="008B68FE" w:rsidRDefault="008B68FE" w14:paraId="0F39AC7A" w14:textId="77777777">
            <w:pPr>
              <w:jc w:val="right"/>
              <w:rPr>
                <w:rFonts w:eastAsia="Brush Script MT" w:asciiTheme="majorBidi" w:hAnsiTheme="majorBidi" w:cstheme="majorBidi"/>
                <w:sz w:val="28"/>
              </w:rPr>
            </w:pPr>
          </w:p>
        </w:tc>
        <w:tc>
          <w:tcPr>
            <w:tcW w:w="1058" w:type="dxa"/>
          </w:tcPr>
          <w:p w:rsidRPr="008B68FE" w:rsidR="008B68FE" w:rsidP="008B68FE" w:rsidRDefault="008B68FE" w14:paraId="329A8DAD" w14:textId="77777777">
            <w:pPr>
              <w:ind w:right="78"/>
              <w:jc w:val="right"/>
              <w:rPr>
                <w:rFonts w:eastAsia="Brush Script MT" w:asciiTheme="majorBidi" w:hAnsiTheme="majorBidi" w:cstheme="majorBidi"/>
                <w:sz w:val="28"/>
              </w:rPr>
            </w:pPr>
          </w:p>
        </w:tc>
        <w:tc>
          <w:tcPr>
            <w:tcW w:w="1057" w:type="dxa"/>
            <w:gridSpan w:val="2"/>
          </w:tcPr>
          <w:p w:rsidRPr="008B68FE" w:rsidR="008B68FE" w:rsidP="008B68FE" w:rsidRDefault="008B68FE" w14:paraId="6E39F904" w14:textId="77777777">
            <w:pPr>
              <w:ind w:right="78"/>
              <w:jc w:val="right"/>
              <w:rPr>
                <w:rFonts w:eastAsia="Brush Script MT" w:asciiTheme="majorBidi" w:hAnsiTheme="majorBidi" w:cstheme="majorBidi"/>
                <w:sz w:val="28"/>
              </w:rPr>
            </w:pPr>
          </w:p>
        </w:tc>
        <w:tc>
          <w:tcPr>
            <w:tcW w:w="1058" w:type="dxa"/>
          </w:tcPr>
          <w:p w:rsidRPr="008B68FE" w:rsidR="008B68FE" w:rsidP="008B68FE" w:rsidRDefault="008B68FE" w14:paraId="4113001F" w14:textId="77777777">
            <w:pPr>
              <w:ind w:right="78"/>
              <w:jc w:val="right"/>
              <w:rPr>
                <w:rFonts w:eastAsia="Brush Script MT" w:asciiTheme="majorBidi" w:hAnsiTheme="majorBidi" w:cstheme="majorBidi"/>
                <w:sz w:val="28"/>
              </w:rPr>
            </w:pPr>
          </w:p>
        </w:tc>
        <w:tc>
          <w:tcPr>
            <w:tcW w:w="1057" w:type="dxa"/>
            <w:vAlign w:val="bottom"/>
          </w:tcPr>
          <w:p w:rsidRPr="008B68FE" w:rsidR="008B68FE" w:rsidP="008B68FE" w:rsidRDefault="008B68FE" w14:paraId="10F86DDF" w14:textId="372B3B40">
            <w:pPr>
              <w:ind w:right="35"/>
              <w:jc w:val="right"/>
              <w:rPr>
                <w:rFonts w:eastAsia="Brush Script MT" w:asciiTheme="majorBidi" w:hAnsiTheme="majorBidi" w:cstheme="majorBidi"/>
                <w:sz w:val="28"/>
              </w:rPr>
            </w:pPr>
            <w:r w:rsidRPr="00AD7258">
              <w:rPr>
                <w:rFonts w:asciiTheme="majorBidi" w:hAnsiTheme="majorBidi" w:cstheme="majorBidi"/>
                <w:sz w:val="28"/>
              </w:rPr>
              <w:t>(</w:t>
            </w:r>
            <w:r w:rsidRPr="008B68FE">
              <w:rPr>
                <w:rFonts w:asciiTheme="majorBidi" w:hAnsiTheme="majorBidi" w:cstheme="majorBidi"/>
                <w:sz w:val="28"/>
              </w:rPr>
              <w:t>12</w:t>
            </w:r>
            <w:r w:rsidRPr="00AD7258">
              <w:rPr>
                <w:rFonts w:asciiTheme="majorBidi" w:hAnsiTheme="majorBidi" w:cstheme="majorBidi"/>
                <w:sz w:val="28"/>
              </w:rPr>
              <w:t>)</w:t>
            </w:r>
          </w:p>
        </w:tc>
        <w:tc>
          <w:tcPr>
            <w:tcW w:w="1058" w:type="dxa"/>
            <w:vAlign w:val="bottom"/>
          </w:tcPr>
          <w:p w:rsidRPr="008B68FE" w:rsidR="008B68FE" w:rsidP="008B68FE" w:rsidRDefault="008B68FE" w14:paraId="259BB7DD" w14:textId="05447DA3">
            <w:pPr>
              <w:ind w:right="35"/>
              <w:jc w:val="right"/>
              <w:rPr>
                <w:rFonts w:eastAsia="Brush Script MT" w:asciiTheme="majorBidi" w:hAnsiTheme="majorBidi" w:cstheme="majorBidi"/>
                <w:sz w:val="28"/>
              </w:rPr>
            </w:pPr>
            <w:r w:rsidRPr="008B68FE">
              <w:rPr>
                <w:rFonts w:asciiTheme="majorBidi" w:hAnsiTheme="majorBidi" w:cstheme="majorBidi"/>
                <w:sz w:val="28"/>
              </w:rPr>
              <w:t>(15)</w:t>
            </w:r>
          </w:p>
        </w:tc>
      </w:tr>
      <w:tr w:rsidRPr="008B68FE" w:rsidR="008B68FE" w:rsidTr="00061245" w14:paraId="38244547" w14:textId="77777777">
        <w:trPr>
          <w:trHeight w:val="309"/>
        </w:trPr>
        <w:tc>
          <w:tcPr>
            <w:tcW w:w="6059" w:type="dxa"/>
            <w:gridSpan w:val="4"/>
          </w:tcPr>
          <w:p w:rsidRPr="008B68FE" w:rsidR="008B68FE" w:rsidP="008B68FE" w:rsidRDefault="008B68FE" w14:paraId="5231F879" w14:textId="77777777">
            <w:pPr>
              <w:rPr>
                <w:rFonts w:eastAsia="Brush Script MT" w:asciiTheme="majorBidi" w:hAnsiTheme="majorBidi" w:cstheme="majorBidi"/>
                <w:sz w:val="28"/>
              </w:rPr>
            </w:pPr>
            <w:r w:rsidRPr="008B68FE">
              <w:rPr>
                <w:rFonts w:eastAsia="Brush Script MT" w:asciiTheme="majorBidi" w:hAnsiTheme="majorBidi" w:cstheme="majorBidi"/>
                <w:sz w:val="28"/>
              </w:rPr>
              <w:t>Share of profit (loss) of investments in associate companies</w:t>
            </w:r>
          </w:p>
        </w:tc>
        <w:tc>
          <w:tcPr>
            <w:tcW w:w="339" w:type="dxa"/>
          </w:tcPr>
          <w:p w:rsidRPr="008B68FE" w:rsidR="008B68FE" w:rsidP="008B68FE" w:rsidRDefault="008B68FE" w14:paraId="62160A0E" w14:textId="77777777">
            <w:pPr>
              <w:jc w:val="right"/>
              <w:rPr>
                <w:rFonts w:eastAsia="Brush Script MT" w:asciiTheme="majorBidi" w:hAnsiTheme="majorBidi" w:cstheme="majorBidi"/>
                <w:sz w:val="28"/>
              </w:rPr>
            </w:pPr>
          </w:p>
        </w:tc>
        <w:tc>
          <w:tcPr>
            <w:tcW w:w="1058" w:type="dxa"/>
          </w:tcPr>
          <w:p w:rsidRPr="008B68FE" w:rsidR="008B68FE" w:rsidP="008B68FE" w:rsidRDefault="008B68FE" w14:paraId="028C9B99" w14:textId="77777777">
            <w:pPr>
              <w:jc w:val="right"/>
              <w:rPr>
                <w:rFonts w:eastAsia="Brush Script MT" w:asciiTheme="majorBidi" w:hAnsiTheme="majorBidi" w:cstheme="majorBidi"/>
                <w:sz w:val="28"/>
              </w:rPr>
            </w:pPr>
          </w:p>
        </w:tc>
        <w:tc>
          <w:tcPr>
            <w:tcW w:w="1057" w:type="dxa"/>
            <w:vAlign w:val="bottom"/>
          </w:tcPr>
          <w:p w:rsidRPr="00A74DAB" w:rsidR="008B68FE" w:rsidP="008B68FE" w:rsidRDefault="008B68FE" w14:paraId="6739EE42" w14:textId="162528E9">
            <w:pPr>
              <w:ind w:right="35"/>
              <w:jc w:val="right"/>
              <w:rPr>
                <w:rFonts w:eastAsia="Brush Script MT" w:asciiTheme="majorBidi" w:hAnsiTheme="majorBidi" w:cstheme="majorBidi"/>
                <w:sz w:val="28"/>
                <w:cs/>
              </w:rPr>
            </w:pPr>
            <w:r w:rsidRPr="008B68FE">
              <w:rPr>
                <w:rFonts w:asciiTheme="majorBidi" w:hAnsiTheme="majorBidi" w:cstheme="majorBidi"/>
                <w:sz w:val="28"/>
              </w:rPr>
              <w:t>1</w:t>
            </w:r>
            <w:r w:rsidR="00061245">
              <w:rPr>
                <w:rFonts w:asciiTheme="majorBidi" w:hAnsiTheme="majorBidi" w:cstheme="majorBidi"/>
                <w:sz w:val="28"/>
              </w:rPr>
              <w:t>2</w:t>
            </w:r>
          </w:p>
        </w:tc>
        <w:tc>
          <w:tcPr>
            <w:tcW w:w="1058" w:type="dxa"/>
            <w:vAlign w:val="bottom"/>
          </w:tcPr>
          <w:p w:rsidRPr="008B68FE" w:rsidR="008B68FE" w:rsidP="008B68FE" w:rsidRDefault="008B68FE" w14:paraId="3476443A" w14:textId="1B9ACB41">
            <w:pPr>
              <w:ind w:right="35"/>
              <w:jc w:val="right"/>
              <w:rPr>
                <w:rFonts w:eastAsia="Brush Script MT" w:asciiTheme="majorBidi" w:hAnsiTheme="majorBidi" w:cstheme="majorBidi"/>
                <w:sz w:val="28"/>
              </w:rPr>
            </w:pPr>
            <w:r w:rsidRPr="008B68FE">
              <w:rPr>
                <w:rFonts w:eastAsia="Brush Script MT" w:asciiTheme="majorBidi" w:hAnsiTheme="majorBidi" w:cstheme="majorBidi"/>
                <w:sz w:val="28"/>
              </w:rPr>
              <w:t>(2)</w:t>
            </w:r>
          </w:p>
        </w:tc>
      </w:tr>
      <w:tr w:rsidRPr="008B68FE" w:rsidR="008B68FE" w:rsidTr="00061245" w14:paraId="5607A7FB" w14:textId="77777777">
        <w:tc>
          <w:tcPr>
            <w:tcW w:w="4283" w:type="dxa"/>
            <w:gridSpan w:val="2"/>
          </w:tcPr>
          <w:p w:rsidRPr="008B68FE" w:rsidR="008B68FE" w:rsidP="008B68FE" w:rsidRDefault="00061245" w14:paraId="62829752" w14:textId="250D46BB">
            <w:pPr>
              <w:rPr>
                <w:rFonts w:eastAsia="Brush Script MT" w:asciiTheme="majorBidi" w:hAnsiTheme="majorBidi" w:cstheme="majorBidi"/>
                <w:sz w:val="28"/>
              </w:rPr>
            </w:pPr>
            <w:r>
              <w:rPr>
                <w:rFonts w:eastAsia="Brush Script MT" w:asciiTheme="majorBidi" w:hAnsiTheme="majorBidi" w:cstheme="majorBidi"/>
                <w:sz w:val="28"/>
              </w:rPr>
              <w:t>Profit (l</w:t>
            </w:r>
            <w:r w:rsidRPr="008B68FE" w:rsidR="008B68FE">
              <w:rPr>
                <w:rFonts w:eastAsia="Brush Script MT" w:asciiTheme="majorBidi" w:hAnsiTheme="majorBidi" w:cstheme="majorBidi"/>
                <w:sz w:val="28"/>
              </w:rPr>
              <w:t>oss</w:t>
            </w:r>
            <w:r>
              <w:rPr>
                <w:rFonts w:eastAsia="Brush Script MT" w:asciiTheme="majorBidi" w:hAnsiTheme="majorBidi" w:cstheme="majorBidi"/>
                <w:sz w:val="28"/>
              </w:rPr>
              <w:t>)</w:t>
            </w:r>
            <w:r w:rsidRPr="008B68FE" w:rsidR="008B68FE">
              <w:rPr>
                <w:rFonts w:eastAsia="Brush Script MT" w:asciiTheme="majorBidi" w:hAnsiTheme="majorBidi" w:cstheme="majorBidi"/>
                <w:sz w:val="28"/>
              </w:rPr>
              <w:t xml:space="preserve"> before </w:t>
            </w:r>
            <w:r w:rsidR="004D0BD7">
              <w:rPr>
                <w:rFonts w:eastAsia="Brush Script MT" w:asciiTheme="majorBidi" w:hAnsiTheme="majorBidi" w:cstheme="majorBidi"/>
                <w:sz w:val="28"/>
              </w:rPr>
              <w:t xml:space="preserve">income </w:t>
            </w:r>
            <w:r w:rsidRPr="008B68FE" w:rsidR="008B68FE">
              <w:rPr>
                <w:rFonts w:eastAsia="Brush Script MT" w:asciiTheme="majorBidi" w:hAnsiTheme="majorBidi" w:cstheme="majorBidi"/>
                <w:sz w:val="28"/>
              </w:rPr>
              <w:t xml:space="preserve">tax </w:t>
            </w:r>
          </w:p>
        </w:tc>
        <w:tc>
          <w:tcPr>
            <w:tcW w:w="1058" w:type="dxa"/>
          </w:tcPr>
          <w:p w:rsidRPr="008B68FE" w:rsidR="008B68FE" w:rsidP="008B68FE" w:rsidRDefault="008B68FE" w14:paraId="46F41F86" w14:textId="77777777">
            <w:pPr>
              <w:jc w:val="right"/>
              <w:rPr>
                <w:rFonts w:eastAsia="Brush Script MT" w:asciiTheme="majorBidi" w:hAnsiTheme="majorBidi" w:cstheme="majorBidi"/>
                <w:sz w:val="28"/>
              </w:rPr>
            </w:pPr>
          </w:p>
        </w:tc>
        <w:tc>
          <w:tcPr>
            <w:tcW w:w="1057" w:type="dxa"/>
            <w:gridSpan w:val="2"/>
          </w:tcPr>
          <w:p w:rsidRPr="008B68FE" w:rsidR="008B68FE" w:rsidP="008B68FE" w:rsidRDefault="008B68FE" w14:paraId="1E6A1F63" w14:textId="77777777">
            <w:pPr>
              <w:jc w:val="right"/>
              <w:rPr>
                <w:rFonts w:eastAsia="Brush Script MT" w:asciiTheme="majorBidi" w:hAnsiTheme="majorBidi" w:cstheme="majorBidi"/>
                <w:sz w:val="28"/>
              </w:rPr>
            </w:pPr>
          </w:p>
        </w:tc>
        <w:tc>
          <w:tcPr>
            <w:tcW w:w="1058" w:type="dxa"/>
            <w:vAlign w:val="bottom"/>
          </w:tcPr>
          <w:p w:rsidRPr="008B68FE" w:rsidR="008B68FE" w:rsidP="008B68FE" w:rsidRDefault="008B68FE" w14:paraId="6842EC48" w14:textId="0B1107C0">
            <w:pPr>
              <w:jc w:val="right"/>
              <w:rPr>
                <w:rFonts w:eastAsia="Brush Script MT" w:asciiTheme="majorBidi" w:hAnsiTheme="majorBidi" w:cstheme="majorBidi"/>
                <w:sz w:val="28"/>
              </w:rPr>
            </w:pPr>
          </w:p>
        </w:tc>
        <w:tc>
          <w:tcPr>
            <w:tcW w:w="1057" w:type="dxa"/>
            <w:vAlign w:val="bottom"/>
          </w:tcPr>
          <w:p w:rsidRPr="00061245" w:rsidR="008B68FE" w:rsidP="00061245" w:rsidRDefault="00E34CA0" w14:paraId="6A6F85C2" w14:textId="467A38BF">
            <w:pPr>
              <w:pBdr>
                <w:top w:val="single" w:color="auto" w:sz="4" w:space="1"/>
                <w:bottom w:val="double" w:color="auto" w:sz="4" w:space="1"/>
              </w:pBdr>
              <w:ind w:right="35"/>
              <w:jc w:val="right"/>
              <w:rPr>
                <w:rFonts w:eastAsia="Brush Script MT" w:asciiTheme="majorBidi" w:hAnsiTheme="majorBidi" w:cstheme="majorBidi"/>
                <w:sz w:val="28"/>
              </w:rPr>
            </w:pPr>
            <w:r>
              <w:rPr>
                <w:rFonts w:eastAsia="Brush Script MT" w:asciiTheme="majorBidi" w:hAnsiTheme="majorBidi" w:cstheme="majorBidi"/>
                <w:sz w:val="28"/>
              </w:rPr>
              <w:t>8</w:t>
            </w:r>
          </w:p>
        </w:tc>
        <w:tc>
          <w:tcPr>
            <w:tcW w:w="1058" w:type="dxa"/>
            <w:vAlign w:val="bottom"/>
          </w:tcPr>
          <w:p w:rsidRPr="008B68FE" w:rsidR="008B68FE" w:rsidP="008B68FE" w:rsidRDefault="008B68FE" w14:paraId="536B4A21" w14:textId="2FEF140D">
            <w:pPr>
              <w:pBdr>
                <w:top w:val="single" w:color="auto" w:sz="4" w:space="1"/>
                <w:bottom w:val="double" w:color="auto" w:sz="4" w:space="1"/>
              </w:pBdr>
              <w:spacing w:before="20" w:after="20"/>
              <w:ind w:right="-40"/>
              <w:jc w:val="right"/>
              <w:rPr>
                <w:rFonts w:asciiTheme="majorBidi" w:hAnsiTheme="majorBidi" w:cstheme="majorBidi"/>
                <w:sz w:val="28"/>
              </w:rPr>
            </w:pPr>
            <w:r w:rsidRPr="008B68FE">
              <w:rPr>
                <w:rFonts w:asciiTheme="majorBidi" w:hAnsiTheme="majorBidi" w:cstheme="majorBidi"/>
                <w:sz w:val="28"/>
              </w:rPr>
              <w:t>(41)</w:t>
            </w:r>
          </w:p>
        </w:tc>
      </w:tr>
    </w:tbl>
    <w:p w:rsidRPr="00A74DAB" w:rsidR="00851D72" w:rsidP="008B68FE" w:rsidRDefault="00A40BD8" w14:paraId="5E8CDAA2" w14:textId="128687EC">
      <w:pPr>
        <w:spacing w:before="120"/>
        <w:ind w:firstLine="357"/>
        <w:jc w:val="thaiDistribute"/>
        <w:rPr>
          <w:rFonts w:asciiTheme="majorBidi" w:hAnsiTheme="majorBidi" w:cstheme="majorBidi"/>
          <w:b/>
          <w:bCs/>
          <w:sz w:val="28"/>
          <w:cs/>
        </w:rPr>
      </w:pPr>
      <w:r w:rsidRPr="008B68FE">
        <w:rPr>
          <w:rFonts w:asciiTheme="majorBidi" w:hAnsiTheme="majorBidi" w:cstheme="majorBidi"/>
          <w:b/>
          <w:bCs/>
          <w:sz w:val="28"/>
        </w:rPr>
        <w:t>More information about major customers</w:t>
      </w:r>
    </w:p>
    <w:p w:rsidRPr="008B68FE" w:rsidR="00851D72" w:rsidP="008B68FE" w:rsidRDefault="00A40BD8" w14:paraId="182DBD01" w14:textId="462B95FC">
      <w:pPr>
        <w:spacing w:before="120"/>
        <w:ind w:left="357"/>
        <w:jc w:val="thaiDistribute"/>
        <w:rPr>
          <w:rFonts w:asciiTheme="majorBidi" w:hAnsiTheme="majorBidi" w:cstheme="majorBidi"/>
          <w:sz w:val="28"/>
        </w:rPr>
      </w:pPr>
      <w:r w:rsidRPr="008B68FE">
        <w:rPr>
          <w:rFonts w:asciiTheme="majorBidi" w:hAnsiTheme="majorBidi" w:cstheme="majorBidi"/>
          <w:sz w:val="28"/>
        </w:rPr>
        <w:t xml:space="preserve">For </w:t>
      </w:r>
      <w:r w:rsidRPr="00E3040A">
        <w:rPr>
          <w:rFonts w:asciiTheme="majorBidi" w:hAnsiTheme="majorBidi" w:cstheme="majorBidi"/>
          <w:sz w:val="28"/>
        </w:rPr>
        <w:t xml:space="preserve">the </w:t>
      </w:r>
      <w:r w:rsidRPr="00E3040A" w:rsidR="003A1D15">
        <w:rPr>
          <w:rFonts w:asciiTheme="majorBidi" w:hAnsiTheme="majorBidi" w:cstheme="majorBidi"/>
          <w:sz w:val="28"/>
        </w:rPr>
        <w:t>six-month</w:t>
      </w:r>
      <w:r w:rsidRPr="00E3040A">
        <w:rPr>
          <w:rFonts w:asciiTheme="majorBidi" w:hAnsiTheme="majorBidi" w:cstheme="majorBidi"/>
          <w:sz w:val="28"/>
        </w:rPr>
        <w:t xml:space="preserve"> period</w:t>
      </w:r>
      <w:r w:rsidRPr="00E3040A" w:rsidR="00C14038">
        <w:rPr>
          <w:rFonts w:asciiTheme="majorBidi" w:hAnsiTheme="majorBidi" w:cstheme="majorBidi"/>
          <w:sz w:val="28"/>
        </w:rPr>
        <w:t>s</w:t>
      </w:r>
      <w:r w:rsidRPr="00E3040A">
        <w:rPr>
          <w:rFonts w:asciiTheme="majorBidi" w:hAnsiTheme="majorBidi" w:cstheme="majorBidi"/>
          <w:sz w:val="28"/>
        </w:rPr>
        <w:t xml:space="preserve"> </w:t>
      </w:r>
      <w:proofErr w:type="gramStart"/>
      <w:r w:rsidRPr="00E3040A">
        <w:rPr>
          <w:rFonts w:asciiTheme="majorBidi" w:hAnsiTheme="majorBidi" w:cstheme="majorBidi"/>
          <w:sz w:val="28"/>
        </w:rPr>
        <w:t>ended</w:t>
      </w:r>
      <w:proofErr w:type="gramEnd"/>
      <w:r w:rsidRPr="00E3040A">
        <w:rPr>
          <w:rFonts w:asciiTheme="majorBidi" w:hAnsiTheme="majorBidi" w:cstheme="majorBidi"/>
          <w:sz w:val="28"/>
        </w:rPr>
        <w:t xml:space="preserve"> </w:t>
      </w:r>
      <w:r w:rsidRPr="00E3040A" w:rsidR="003A1D15">
        <w:rPr>
          <w:rFonts w:asciiTheme="majorBidi" w:hAnsiTheme="majorBidi" w:cstheme="majorBidi"/>
          <w:sz w:val="28"/>
        </w:rPr>
        <w:t>June</w:t>
      </w:r>
      <w:r w:rsidRPr="00E3040A">
        <w:rPr>
          <w:rFonts w:asciiTheme="majorBidi" w:hAnsiTheme="majorBidi" w:cstheme="majorBidi"/>
          <w:sz w:val="28"/>
        </w:rPr>
        <w:t xml:space="preserve"> 3</w:t>
      </w:r>
      <w:r w:rsidRPr="00E3040A" w:rsidR="003A1D15">
        <w:rPr>
          <w:rFonts w:asciiTheme="majorBidi" w:hAnsiTheme="majorBidi" w:cstheme="majorBidi"/>
          <w:sz w:val="28"/>
        </w:rPr>
        <w:t>0</w:t>
      </w:r>
      <w:r w:rsidRPr="00E3040A">
        <w:rPr>
          <w:rFonts w:asciiTheme="majorBidi" w:hAnsiTheme="majorBidi" w:cstheme="majorBidi"/>
          <w:sz w:val="28"/>
        </w:rPr>
        <w:t xml:space="preserve">, </w:t>
      </w:r>
      <w:proofErr w:type="gramStart"/>
      <w:r w:rsidRPr="00E3040A" w:rsidR="00860BE0">
        <w:rPr>
          <w:rFonts w:asciiTheme="majorBidi" w:hAnsiTheme="majorBidi" w:cstheme="majorBidi"/>
          <w:sz w:val="28"/>
        </w:rPr>
        <w:t>2026</w:t>
      </w:r>
      <w:proofErr w:type="gramEnd"/>
      <w:r w:rsidRPr="00E3040A" w:rsidR="00860BE0">
        <w:rPr>
          <w:rFonts w:asciiTheme="majorBidi" w:hAnsiTheme="majorBidi" w:cstheme="majorBidi"/>
          <w:sz w:val="28"/>
        </w:rPr>
        <w:t xml:space="preserve"> </w:t>
      </w:r>
      <w:r w:rsidRPr="00E3040A">
        <w:rPr>
          <w:rFonts w:asciiTheme="majorBidi" w:hAnsiTheme="majorBidi" w:cstheme="majorBidi"/>
          <w:sz w:val="28"/>
        </w:rPr>
        <w:t>and 2025</w:t>
      </w:r>
      <w:r w:rsidRPr="00E3040A" w:rsidR="00C14038">
        <w:rPr>
          <w:rFonts w:asciiTheme="majorBidi" w:hAnsiTheme="majorBidi" w:cstheme="majorBidi"/>
          <w:sz w:val="28"/>
        </w:rPr>
        <w:t>,</w:t>
      </w:r>
      <w:r w:rsidRPr="00E3040A" w:rsidR="006012A6">
        <w:rPr>
          <w:rFonts w:asciiTheme="majorBidi" w:hAnsiTheme="majorBidi" w:cstheme="majorBidi"/>
          <w:sz w:val="28"/>
        </w:rPr>
        <w:t xml:space="preserve"> </w:t>
      </w:r>
      <w:r w:rsidRPr="00E3040A">
        <w:rPr>
          <w:rFonts w:asciiTheme="majorBidi" w:hAnsiTheme="majorBidi" w:cstheme="majorBidi"/>
          <w:sz w:val="28"/>
        </w:rPr>
        <w:t xml:space="preserve">the Group has the revenue from sale of goods and </w:t>
      </w:r>
      <w:r w:rsidRPr="00E3040A" w:rsidR="00C14038">
        <w:rPr>
          <w:rFonts w:asciiTheme="majorBidi" w:hAnsiTheme="majorBidi" w:cstheme="majorBidi"/>
          <w:sz w:val="28"/>
        </w:rPr>
        <w:t xml:space="preserve">rendering of </w:t>
      </w:r>
      <w:r w:rsidRPr="00E3040A">
        <w:rPr>
          <w:rFonts w:asciiTheme="majorBidi" w:hAnsiTheme="majorBidi" w:cstheme="majorBidi"/>
          <w:sz w:val="28"/>
        </w:rPr>
        <w:t xml:space="preserve">service to </w:t>
      </w:r>
      <w:r w:rsidRPr="00E3040A" w:rsidR="00C14038">
        <w:rPr>
          <w:rFonts w:asciiTheme="majorBidi" w:hAnsiTheme="majorBidi" w:cstheme="majorBidi"/>
          <w:sz w:val="28"/>
        </w:rPr>
        <w:t>2</w:t>
      </w:r>
      <w:r w:rsidRPr="00E3040A">
        <w:rPr>
          <w:rFonts w:asciiTheme="majorBidi" w:hAnsiTheme="majorBidi" w:cstheme="majorBidi"/>
          <w:sz w:val="28"/>
        </w:rPr>
        <w:t xml:space="preserve"> major customers in the </w:t>
      </w:r>
      <w:proofErr w:type="gramStart"/>
      <w:r w:rsidRPr="00E3040A">
        <w:rPr>
          <w:rFonts w:asciiTheme="majorBidi" w:hAnsiTheme="majorBidi" w:cstheme="majorBidi"/>
          <w:sz w:val="28"/>
        </w:rPr>
        <w:t>amount</w:t>
      </w:r>
      <w:proofErr w:type="gramEnd"/>
      <w:r w:rsidRPr="00E3040A">
        <w:rPr>
          <w:rFonts w:asciiTheme="majorBidi" w:hAnsiTheme="majorBidi" w:cstheme="majorBidi"/>
          <w:sz w:val="28"/>
        </w:rPr>
        <w:t xml:space="preserve"> of Baht </w:t>
      </w:r>
      <w:r w:rsidR="00061245">
        <w:rPr>
          <w:rFonts w:asciiTheme="majorBidi" w:hAnsiTheme="majorBidi" w:cstheme="majorBidi"/>
          <w:sz w:val="28"/>
        </w:rPr>
        <w:t>162.04</w:t>
      </w:r>
      <w:r w:rsidRPr="008B68FE">
        <w:rPr>
          <w:rFonts w:asciiTheme="majorBidi" w:hAnsiTheme="majorBidi" w:cstheme="majorBidi"/>
          <w:sz w:val="28"/>
        </w:rPr>
        <w:t xml:space="preserve"> million and </w:t>
      </w:r>
      <w:r w:rsidRPr="008B68FE" w:rsidR="00376462">
        <w:rPr>
          <w:rFonts w:asciiTheme="majorBidi" w:hAnsiTheme="majorBidi" w:cstheme="majorBidi"/>
          <w:sz w:val="28"/>
        </w:rPr>
        <w:t>Bah</w:t>
      </w:r>
      <w:r w:rsidRPr="008B68FE" w:rsidR="00C14038">
        <w:rPr>
          <w:rFonts w:asciiTheme="majorBidi" w:hAnsiTheme="majorBidi" w:cstheme="majorBidi"/>
          <w:sz w:val="28"/>
        </w:rPr>
        <w:t>t</w:t>
      </w:r>
      <w:r w:rsidRPr="008B68FE" w:rsidR="00376462">
        <w:rPr>
          <w:rFonts w:asciiTheme="majorBidi" w:hAnsiTheme="majorBidi" w:cstheme="majorBidi"/>
          <w:sz w:val="28"/>
        </w:rPr>
        <w:t xml:space="preserve"> </w:t>
      </w:r>
      <w:r w:rsidRPr="008B68FE" w:rsidR="008B68FE">
        <w:rPr>
          <w:rFonts w:asciiTheme="majorBidi" w:hAnsiTheme="majorBidi" w:cstheme="majorBidi"/>
          <w:sz w:val="28"/>
        </w:rPr>
        <w:t>5</w:t>
      </w:r>
      <w:r w:rsidR="00061245">
        <w:rPr>
          <w:rFonts w:asciiTheme="majorBidi" w:hAnsiTheme="majorBidi" w:cstheme="majorBidi"/>
          <w:sz w:val="28"/>
        </w:rPr>
        <w:t>58</w:t>
      </w:r>
      <w:r w:rsidRPr="008B68FE">
        <w:rPr>
          <w:rFonts w:asciiTheme="majorBidi" w:hAnsiTheme="majorBidi" w:cstheme="majorBidi"/>
          <w:sz w:val="28"/>
        </w:rPr>
        <w:t xml:space="preserve"> million</w:t>
      </w:r>
      <w:r w:rsidRPr="008B68FE" w:rsidR="006012A6">
        <w:rPr>
          <w:rFonts w:asciiTheme="majorBidi" w:hAnsiTheme="majorBidi" w:cstheme="majorBidi"/>
          <w:sz w:val="28"/>
        </w:rPr>
        <w:t>,</w:t>
      </w:r>
      <w:r w:rsidRPr="008B68FE" w:rsidR="006012A6">
        <w:t xml:space="preserve"> </w:t>
      </w:r>
      <w:r w:rsidRPr="008B68FE" w:rsidR="006012A6">
        <w:rPr>
          <w:rFonts w:asciiTheme="majorBidi" w:hAnsiTheme="majorBidi" w:cstheme="majorBidi"/>
          <w:sz w:val="28"/>
        </w:rPr>
        <w:t>respectively</w:t>
      </w:r>
      <w:r w:rsidRPr="008B68FE" w:rsidR="00C14038">
        <w:rPr>
          <w:rFonts w:asciiTheme="majorBidi" w:hAnsiTheme="majorBidi" w:cstheme="majorBidi"/>
          <w:sz w:val="28"/>
        </w:rPr>
        <w:t>.</w:t>
      </w:r>
      <w:r w:rsidRPr="008B68FE">
        <w:rPr>
          <w:rFonts w:asciiTheme="majorBidi" w:hAnsiTheme="majorBidi" w:cstheme="majorBidi"/>
          <w:sz w:val="28"/>
        </w:rPr>
        <w:t xml:space="preserve"> </w:t>
      </w:r>
    </w:p>
    <w:p w:rsidRPr="008B68FE" w:rsidR="00851D72" w:rsidP="008B68FE" w:rsidRDefault="00477B1F" w14:paraId="2DB88ADC" w14:textId="04BB3627">
      <w:pPr>
        <w:spacing w:before="120"/>
        <w:ind w:left="357"/>
        <w:jc w:val="thaiDistribute"/>
        <w:rPr>
          <w:rFonts w:asciiTheme="majorBidi" w:hAnsiTheme="majorBidi" w:cstheme="majorBidi"/>
          <w:sz w:val="28"/>
        </w:rPr>
      </w:pPr>
      <w:r w:rsidRPr="008B68FE">
        <w:rPr>
          <w:rFonts w:asciiTheme="majorBidi" w:hAnsiTheme="majorBidi" w:cstheme="majorBidi"/>
          <w:sz w:val="28"/>
        </w:rPr>
        <w:t>Additional information on geographic areas for the three-month</w:t>
      </w:r>
      <w:r w:rsidRPr="008B68FE" w:rsidR="007C3346">
        <w:rPr>
          <w:rFonts w:asciiTheme="majorBidi" w:hAnsiTheme="majorBidi" w:cstheme="majorBidi"/>
          <w:sz w:val="28"/>
        </w:rPr>
        <w:t xml:space="preserve"> and six-month</w:t>
      </w:r>
      <w:r w:rsidRPr="008B68FE">
        <w:rPr>
          <w:rFonts w:asciiTheme="majorBidi" w:hAnsiTheme="majorBidi" w:cstheme="majorBidi"/>
          <w:sz w:val="28"/>
        </w:rPr>
        <w:t xml:space="preserve"> periods </w:t>
      </w:r>
      <w:proofErr w:type="gramStart"/>
      <w:r w:rsidRPr="008B68FE">
        <w:rPr>
          <w:rFonts w:asciiTheme="majorBidi" w:hAnsiTheme="majorBidi" w:cstheme="majorBidi"/>
          <w:sz w:val="28"/>
        </w:rPr>
        <w:t>ended</w:t>
      </w:r>
      <w:proofErr w:type="gramEnd"/>
      <w:r w:rsidRPr="008B68FE">
        <w:rPr>
          <w:rFonts w:asciiTheme="majorBidi" w:hAnsiTheme="majorBidi" w:cstheme="majorBidi"/>
          <w:sz w:val="28"/>
        </w:rPr>
        <w:t xml:space="preserve"> </w:t>
      </w:r>
      <w:r w:rsidRPr="008B68FE" w:rsidR="007C3346">
        <w:rPr>
          <w:rFonts w:asciiTheme="majorBidi" w:hAnsiTheme="majorBidi" w:cstheme="majorBidi"/>
          <w:sz w:val="28"/>
        </w:rPr>
        <w:t>June</w:t>
      </w:r>
      <w:r w:rsidRPr="008B68FE">
        <w:rPr>
          <w:rFonts w:asciiTheme="majorBidi" w:hAnsiTheme="majorBidi" w:cstheme="majorBidi"/>
          <w:sz w:val="28"/>
        </w:rPr>
        <w:t xml:space="preserve"> 3</w:t>
      </w:r>
      <w:r w:rsidRPr="008B68FE" w:rsidR="007C3346">
        <w:rPr>
          <w:rFonts w:asciiTheme="majorBidi" w:hAnsiTheme="majorBidi" w:cstheme="majorBidi"/>
          <w:sz w:val="28"/>
        </w:rPr>
        <w:t>0</w:t>
      </w:r>
      <w:r w:rsidRPr="008B68FE">
        <w:rPr>
          <w:rFonts w:asciiTheme="majorBidi" w:hAnsiTheme="majorBidi" w:cstheme="majorBidi"/>
          <w:sz w:val="28"/>
        </w:rPr>
        <w:t xml:space="preserve">, </w:t>
      </w:r>
      <w:proofErr w:type="gramStart"/>
      <w:r w:rsidRPr="008B68FE">
        <w:rPr>
          <w:rFonts w:asciiTheme="majorBidi" w:hAnsiTheme="majorBidi" w:cstheme="majorBidi"/>
          <w:sz w:val="28"/>
        </w:rPr>
        <w:t>2026</w:t>
      </w:r>
      <w:proofErr w:type="gramEnd"/>
      <w:r w:rsidRPr="008B68FE">
        <w:rPr>
          <w:rFonts w:asciiTheme="majorBidi" w:hAnsiTheme="majorBidi" w:cstheme="majorBidi"/>
          <w:sz w:val="28"/>
        </w:rPr>
        <w:t xml:space="preserve"> and 2025 </w:t>
      </w:r>
      <w:proofErr w:type="gramStart"/>
      <w:r w:rsidRPr="008B68FE">
        <w:rPr>
          <w:rFonts w:asciiTheme="majorBidi" w:hAnsiTheme="majorBidi" w:cstheme="majorBidi"/>
          <w:sz w:val="28"/>
        </w:rPr>
        <w:t>are</w:t>
      </w:r>
      <w:proofErr w:type="gramEnd"/>
      <w:r w:rsidRPr="008B68FE">
        <w:rPr>
          <w:rFonts w:asciiTheme="majorBidi" w:hAnsiTheme="majorBidi" w:cstheme="majorBidi"/>
          <w:sz w:val="28"/>
        </w:rPr>
        <w:t xml:space="preserve"> as follows:</w:t>
      </w:r>
    </w:p>
    <w:tbl>
      <w:tblPr>
        <w:tblW w:w="9418" w:type="dxa"/>
        <w:tblInd w:w="392" w:type="dxa"/>
        <w:tblLook w:val="04A0" w:firstRow="1" w:lastRow="0" w:firstColumn="1" w:lastColumn="0" w:noHBand="0" w:noVBand="1"/>
      </w:tblPr>
      <w:tblGrid>
        <w:gridCol w:w="5818"/>
        <w:gridCol w:w="1890"/>
        <w:gridCol w:w="1704"/>
        <w:gridCol w:w="6"/>
      </w:tblGrid>
      <w:tr w:rsidRPr="008B68FE" w:rsidR="00B9141B" w:rsidTr="0087259D" w14:paraId="723E681A" w14:textId="77777777">
        <w:trPr>
          <w:gridAfter w:val="1"/>
          <w:wAfter w:w="6" w:type="dxa"/>
        </w:trPr>
        <w:tc>
          <w:tcPr>
            <w:tcW w:w="5818" w:type="dxa"/>
          </w:tcPr>
          <w:p w:rsidRPr="00A74DAB" w:rsidR="00B9141B" w:rsidP="008B68FE" w:rsidRDefault="00B9141B" w14:paraId="5B4BEFB4" w14:textId="77777777">
            <w:pPr>
              <w:jc w:val="both"/>
              <w:rPr>
                <w:rFonts w:eastAsia="Brush Script MT" w:asciiTheme="majorBidi" w:hAnsiTheme="majorBidi" w:cstheme="majorBidi"/>
                <w:sz w:val="28"/>
                <w:cs/>
              </w:rPr>
            </w:pPr>
          </w:p>
        </w:tc>
        <w:tc>
          <w:tcPr>
            <w:tcW w:w="3594" w:type="dxa"/>
            <w:gridSpan w:val="2"/>
          </w:tcPr>
          <w:p w:rsidRPr="008B68FE" w:rsidR="00B9141B" w:rsidP="008B68FE" w:rsidRDefault="00B9141B" w14:paraId="0B37AEED" w14:textId="77777777">
            <w:pPr>
              <w:jc w:val="center"/>
              <w:rPr>
                <w:rFonts w:eastAsia="Brush Script MT" w:asciiTheme="majorBidi" w:hAnsiTheme="majorBidi" w:cstheme="majorBidi"/>
                <w:sz w:val="28"/>
                <w:u w:val="single"/>
              </w:rPr>
            </w:pPr>
            <w:r w:rsidRPr="008B68FE">
              <w:rPr>
                <w:rFonts w:eastAsia="Brush Script MT" w:asciiTheme="majorBidi" w:hAnsiTheme="majorBidi" w:cstheme="majorBidi"/>
                <w:sz w:val="28"/>
              </w:rPr>
              <w:t>Unit: Million Baht</w:t>
            </w:r>
          </w:p>
        </w:tc>
      </w:tr>
      <w:tr w:rsidRPr="008B68FE" w:rsidR="00B9141B" w:rsidTr="0087259D" w14:paraId="1A69388B" w14:textId="77777777">
        <w:trPr>
          <w:gridAfter w:val="1"/>
          <w:wAfter w:w="6" w:type="dxa"/>
        </w:trPr>
        <w:tc>
          <w:tcPr>
            <w:tcW w:w="5818" w:type="dxa"/>
          </w:tcPr>
          <w:p w:rsidRPr="00A74DAB" w:rsidR="00B9141B" w:rsidP="008B68FE" w:rsidRDefault="00B9141B" w14:paraId="5F2C9B83" w14:textId="77777777">
            <w:pPr>
              <w:jc w:val="both"/>
              <w:rPr>
                <w:rFonts w:eastAsia="Brush Script MT" w:asciiTheme="majorBidi" w:hAnsiTheme="majorBidi" w:cstheme="majorBidi"/>
                <w:sz w:val="28"/>
                <w:cs/>
              </w:rPr>
            </w:pPr>
          </w:p>
        </w:tc>
        <w:tc>
          <w:tcPr>
            <w:tcW w:w="3594" w:type="dxa"/>
            <w:gridSpan w:val="2"/>
          </w:tcPr>
          <w:p w:rsidRPr="00A74DAB" w:rsidR="00B9141B" w:rsidP="008B68FE" w:rsidRDefault="00B9141B" w14:paraId="4D56EA59" w14:textId="77777777">
            <w:pPr>
              <w:pBdr>
                <w:top w:val="single" w:color="auto" w:sz="4" w:space="1"/>
                <w:bottom w:val="single" w:color="auto" w:sz="4" w:space="1"/>
              </w:pBdr>
              <w:jc w:val="center"/>
              <w:rPr>
                <w:rFonts w:eastAsia="Brush Script MT" w:asciiTheme="majorBidi" w:hAnsiTheme="majorBidi" w:cstheme="majorBidi"/>
                <w:sz w:val="28"/>
                <w:cs/>
              </w:rPr>
            </w:pPr>
            <w:r w:rsidRPr="008B68FE">
              <w:rPr>
                <w:rFonts w:eastAsia="Brush Script MT" w:asciiTheme="majorBidi" w:hAnsiTheme="majorBidi" w:cstheme="majorBidi"/>
                <w:sz w:val="28"/>
                <w:lang w:val="en-GB"/>
              </w:rPr>
              <w:t>Consolidated financial statements</w:t>
            </w:r>
          </w:p>
        </w:tc>
      </w:tr>
      <w:tr w:rsidRPr="008B68FE" w:rsidR="0087259D" w:rsidTr="0087259D" w14:paraId="47D1E084" w14:textId="77777777">
        <w:trPr>
          <w:gridAfter w:val="1"/>
          <w:wAfter w:w="6" w:type="dxa"/>
        </w:trPr>
        <w:tc>
          <w:tcPr>
            <w:tcW w:w="5818" w:type="dxa"/>
          </w:tcPr>
          <w:p w:rsidRPr="00A74DAB" w:rsidR="0087259D" w:rsidP="008B68FE" w:rsidRDefault="0087259D" w14:paraId="171B7922" w14:textId="77777777">
            <w:pPr>
              <w:jc w:val="both"/>
              <w:rPr>
                <w:rFonts w:eastAsia="Brush Script MT" w:asciiTheme="majorBidi" w:hAnsiTheme="majorBidi" w:cstheme="majorBidi"/>
                <w:sz w:val="28"/>
                <w:cs/>
              </w:rPr>
            </w:pPr>
          </w:p>
        </w:tc>
        <w:tc>
          <w:tcPr>
            <w:tcW w:w="3594" w:type="dxa"/>
            <w:gridSpan w:val="2"/>
          </w:tcPr>
          <w:p w:rsidRPr="008B68FE" w:rsidR="0087259D" w:rsidP="008B68FE" w:rsidRDefault="0087259D" w14:paraId="1402BB23" w14:textId="4CA0242F">
            <w:pPr>
              <w:pBdr>
                <w:bottom w:val="single" w:color="auto" w:sz="4" w:space="1"/>
                <w:between w:val="single" w:color="auto" w:sz="4" w:space="1"/>
              </w:pBdr>
              <w:jc w:val="center"/>
              <w:rPr>
                <w:rFonts w:eastAsia="Brush Script MT" w:asciiTheme="majorBidi" w:hAnsiTheme="majorBidi" w:cstheme="majorBidi"/>
                <w:sz w:val="28"/>
              </w:rPr>
            </w:pPr>
            <w:r w:rsidRPr="008B68FE">
              <w:rPr>
                <w:rFonts w:eastAsia="Brush Script MT" w:asciiTheme="majorBidi" w:hAnsiTheme="majorBidi" w:cstheme="majorBidi"/>
                <w:sz w:val="28"/>
                <w:lang w:eastAsia="zh-CN"/>
              </w:rPr>
              <w:t>For the three-month periods ended June 30,</w:t>
            </w:r>
          </w:p>
        </w:tc>
      </w:tr>
      <w:tr w:rsidRPr="008B68FE" w:rsidR="00B9141B" w:rsidTr="0087259D" w14:paraId="0C0837B3" w14:textId="77777777">
        <w:trPr>
          <w:gridAfter w:val="1"/>
          <w:wAfter w:w="6" w:type="dxa"/>
        </w:trPr>
        <w:tc>
          <w:tcPr>
            <w:tcW w:w="5818" w:type="dxa"/>
          </w:tcPr>
          <w:p w:rsidRPr="00A74DAB" w:rsidR="00B9141B" w:rsidP="008B68FE" w:rsidRDefault="00B9141B" w14:paraId="51AAE8AA" w14:textId="77777777">
            <w:pPr>
              <w:jc w:val="both"/>
              <w:rPr>
                <w:rFonts w:eastAsia="Brush Script MT" w:asciiTheme="majorBidi" w:hAnsiTheme="majorBidi" w:cstheme="majorBidi"/>
                <w:sz w:val="28"/>
                <w:cs/>
              </w:rPr>
            </w:pPr>
          </w:p>
        </w:tc>
        <w:tc>
          <w:tcPr>
            <w:tcW w:w="3594" w:type="dxa"/>
            <w:gridSpan w:val="2"/>
          </w:tcPr>
          <w:p w:rsidRPr="00A74DAB" w:rsidR="00B9141B" w:rsidP="008B68FE" w:rsidRDefault="00B9141B" w14:paraId="24AC9621" w14:textId="77777777">
            <w:pPr>
              <w:pBdr>
                <w:bottom w:val="single" w:color="auto" w:sz="4" w:space="1"/>
                <w:between w:val="single" w:color="auto" w:sz="4" w:space="1"/>
              </w:pBdr>
              <w:jc w:val="center"/>
              <w:rPr>
                <w:rFonts w:eastAsia="Brush Script MT" w:asciiTheme="majorBidi" w:hAnsiTheme="majorBidi" w:cstheme="majorBidi"/>
                <w:sz w:val="28"/>
                <w:cs/>
              </w:rPr>
            </w:pPr>
            <w:r w:rsidRPr="008B68FE">
              <w:rPr>
                <w:rFonts w:eastAsia="Brush Script MT" w:asciiTheme="majorBidi" w:hAnsiTheme="majorBidi" w:cstheme="majorBidi"/>
                <w:sz w:val="28"/>
              </w:rPr>
              <w:t>Thailand</w:t>
            </w:r>
          </w:p>
        </w:tc>
      </w:tr>
      <w:tr w:rsidRPr="008B68FE" w:rsidR="00B9141B" w:rsidTr="0087259D" w14:paraId="0941497C" w14:textId="77777777">
        <w:tc>
          <w:tcPr>
            <w:tcW w:w="5818" w:type="dxa"/>
          </w:tcPr>
          <w:p w:rsidRPr="00A74DAB" w:rsidR="00B9141B" w:rsidP="008B68FE" w:rsidRDefault="00B9141B" w14:paraId="324D7AFC" w14:textId="77777777">
            <w:pPr>
              <w:jc w:val="both"/>
              <w:rPr>
                <w:rFonts w:eastAsia="Brush Script MT" w:asciiTheme="majorBidi" w:hAnsiTheme="majorBidi" w:cstheme="majorBidi"/>
                <w:sz w:val="28"/>
                <w:cs/>
              </w:rPr>
            </w:pPr>
          </w:p>
        </w:tc>
        <w:tc>
          <w:tcPr>
            <w:tcW w:w="1890" w:type="dxa"/>
          </w:tcPr>
          <w:p w:rsidRPr="008B68FE" w:rsidR="00B9141B" w:rsidP="008B68FE" w:rsidRDefault="00B9141B" w14:paraId="6173EEC9" w14:textId="77777777">
            <w:pPr>
              <w:pBdr>
                <w:bottom w:val="single" w:color="auto" w:sz="4" w:space="1"/>
                <w:between w:val="single" w:color="auto" w:sz="4" w:space="1"/>
              </w:pBdr>
              <w:jc w:val="center"/>
              <w:rPr>
                <w:rFonts w:eastAsia="Brush Script MT" w:asciiTheme="majorBidi" w:hAnsiTheme="majorBidi" w:cstheme="majorBidi"/>
                <w:sz w:val="28"/>
              </w:rPr>
            </w:pPr>
            <w:r w:rsidRPr="008B68FE">
              <w:rPr>
                <w:rFonts w:eastAsia="Brush Script MT" w:asciiTheme="majorBidi" w:hAnsiTheme="majorBidi" w:cstheme="majorBidi"/>
                <w:sz w:val="28"/>
              </w:rPr>
              <w:t>2026</w:t>
            </w:r>
          </w:p>
        </w:tc>
        <w:tc>
          <w:tcPr>
            <w:tcW w:w="1710" w:type="dxa"/>
            <w:gridSpan w:val="2"/>
          </w:tcPr>
          <w:p w:rsidRPr="00A74DAB" w:rsidR="00B9141B" w:rsidP="008B68FE" w:rsidRDefault="00B9141B" w14:paraId="379C7BAC" w14:textId="77777777">
            <w:pPr>
              <w:pBdr>
                <w:bottom w:val="single" w:color="auto" w:sz="4" w:space="1"/>
                <w:between w:val="single" w:color="auto" w:sz="4" w:space="1"/>
              </w:pBdr>
              <w:jc w:val="center"/>
              <w:rPr>
                <w:rFonts w:eastAsia="Brush Script MT" w:asciiTheme="majorBidi" w:hAnsiTheme="majorBidi" w:cstheme="majorBidi"/>
                <w:sz w:val="28"/>
                <w:cs/>
              </w:rPr>
            </w:pPr>
            <w:r w:rsidRPr="008B68FE">
              <w:rPr>
                <w:rFonts w:eastAsia="Brush Script MT" w:asciiTheme="majorBidi" w:hAnsiTheme="majorBidi" w:cstheme="majorBidi"/>
                <w:sz w:val="28"/>
              </w:rPr>
              <w:t>2025</w:t>
            </w:r>
          </w:p>
        </w:tc>
      </w:tr>
      <w:tr w:rsidRPr="008B68FE" w:rsidR="008B68FE" w:rsidTr="00E3040A" w14:paraId="4C6ED7AD" w14:textId="77777777">
        <w:tc>
          <w:tcPr>
            <w:tcW w:w="5818" w:type="dxa"/>
            <w:vAlign w:val="bottom"/>
          </w:tcPr>
          <w:p w:rsidRPr="00A74DAB" w:rsidR="008B68FE" w:rsidP="008B68FE" w:rsidRDefault="008B68FE" w14:paraId="28ACBEEA" w14:textId="77777777">
            <w:pPr>
              <w:rPr>
                <w:rFonts w:eastAsia="Brush Script MT" w:asciiTheme="majorBidi" w:hAnsiTheme="majorBidi" w:cstheme="majorBidi"/>
                <w:sz w:val="28"/>
                <w:cs/>
              </w:rPr>
            </w:pPr>
            <w:r w:rsidRPr="008B68FE">
              <w:rPr>
                <w:rFonts w:eastAsia="Brush Script MT" w:asciiTheme="majorBidi" w:hAnsiTheme="majorBidi" w:cstheme="majorBidi"/>
                <w:sz w:val="28"/>
                <w:lang w:eastAsia="zh-CN"/>
              </w:rPr>
              <w:t>Revenues from external customers</w:t>
            </w:r>
          </w:p>
        </w:tc>
        <w:tc>
          <w:tcPr>
            <w:tcW w:w="1890" w:type="dxa"/>
            <w:vAlign w:val="bottom"/>
          </w:tcPr>
          <w:p w:rsidRPr="008B68FE" w:rsidR="008B68FE" w:rsidP="008B68FE" w:rsidRDefault="008B68FE" w14:paraId="0624D893" w14:textId="30A9CF4F">
            <w:pPr>
              <w:jc w:val="right"/>
              <w:rPr>
                <w:rFonts w:eastAsia="Brush Script MT" w:asciiTheme="majorBidi" w:hAnsiTheme="majorBidi" w:cstheme="majorBidi"/>
                <w:sz w:val="28"/>
              </w:rPr>
            </w:pPr>
            <w:r w:rsidRPr="00AD7258">
              <w:rPr>
                <w:rFonts w:eastAsia="Brush Script MT" w:asciiTheme="majorBidi" w:hAnsiTheme="majorBidi" w:cstheme="majorBidi"/>
                <w:sz w:val="28"/>
              </w:rPr>
              <w:t>25</w:t>
            </w:r>
            <w:r w:rsidR="00061245">
              <w:rPr>
                <w:rFonts w:eastAsia="Brush Script MT" w:asciiTheme="majorBidi" w:hAnsiTheme="majorBidi" w:cstheme="majorBidi"/>
                <w:sz w:val="28"/>
              </w:rPr>
              <w:t>4</w:t>
            </w:r>
          </w:p>
        </w:tc>
        <w:tc>
          <w:tcPr>
            <w:tcW w:w="1710" w:type="dxa"/>
            <w:gridSpan w:val="2"/>
            <w:vAlign w:val="bottom"/>
          </w:tcPr>
          <w:p w:rsidRPr="008B68FE" w:rsidR="008B68FE" w:rsidP="008B68FE" w:rsidRDefault="008B68FE" w14:paraId="4E953068" w14:textId="6A51B9A5">
            <w:pPr>
              <w:jc w:val="right"/>
              <w:rPr>
                <w:rFonts w:eastAsia="Brush Script MT" w:asciiTheme="majorBidi" w:hAnsiTheme="majorBidi" w:cstheme="majorBidi"/>
                <w:sz w:val="28"/>
              </w:rPr>
            </w:pPr>
            <w:r w:rsidRPr="008B68FE">
              <w:rPr>
                <w:rFonts w:eastAsia="Brush Script MT" w:asciiTheme="majorBidi" w:hAnsiTheme="majorBidi" w:cstheme="majorBidi"/>
                <w:sz w:val="28"/>
              </w:rPr>
              <w:t>602</w:t>
            </w:r>
          </w:p>
        </w:tc>
      </w:tr>
      <w:tr w:rsidRPr="008B68FE" w:rsidR="008B68FE" w:rsidTr="00061245" w14:paraId="6EF9CADC" w14:textId="77777777">
        <w:trPr>
          <w:trHeight w:val="614"/>
        </w:trPr>
        <w:tc>
          <w:tcPr>
            <w:tcW w:w="5818" w:type="dxa"/>
            <w:vAlign w:val="bottom"/>
          </w:tcPr>
          <w:p w:rsidRPr="008B68FE" w:rsidR="008B68FE" w:rsidP="008B68FE" w:rsidRDefault="008B68FE" w14:paraId="5354F624" w14:textId="77777777">
            <w:pPr>
              <w:rPr>
                <w:rFonts w:eastAsia="Brush Script MT" w:asciiTheme="majorBidi" w:hAnsiTheme="majorBidi" w:cstheme="majorBidi"/>
                <w:sz w:val="28"/>
                <w:lang w:eastAsia="zh-CN"/>
              </w:rPr>
            </w:pPr>
            <w:r w:rsidRPr="008B68FE">
              <w:rPr>
                <w:rFonts w:eastAsia="Brush Script MT" w:asciiTheme="majorBidi" w:hAnsiTheme="majorBidi" w:cstheme="majorBidi"/>
                <w:sz w:val="28"/>
                <w:lang w:eastAsia="zh-CN"/>
              </w:rPr>
              <w:t xml:space="preserve">Non-current assets </w:t>
            </w:r>
          </w:p>
          <w:p w:rsidRPr="008B68FE" w:rsidR="008B68FE" w:rsidP="008B68FE" w:rsidRDefault="008B68FE" w14:paraId="7D73AB4D" w14:textId="77777777">
            <w:pPr>
              <w:rPr>
                <w:rFonts w:eastAsia="Brush Script MT" w:asciiTheme="majorBidi" w:hAnsiTheme="majorBidi" w:cstheme="majorBidi"/>
                <w:sz w:val="28"/>
              </w:rPr>
            </w:pPr>
            <w:r w:rsidRPr="008B68FE">
              <w:rPr>
                <w:rFonts w:eastAsia="Brush Script MT" w:asciiTheme="majorBidi" w:hAnsiTheme="majorBidi" w:cstheme="majorBidi"/>
                <w:sz w:val="28"/>
                <w:lang w:eastAsia="zh-CN"/>
              </w:rPr>
              <w:t>(excluding financial instruments and deferred tax assets)</w:t>
            </w:r>
          </w:p>
        </w:tc>
        <w:tc>
          <w:tcPr>
            <w:tcW w:w="1890" w:type="dxa"/>
            <w:vAlign w:val="bottom"/>
          </w:tcPr>
          <w:p w:rsidRPr="008B68FE" w:rsidR="008B68FE" w:rsidP="008B68FE" w:rsidRDefault="00061245" w14:paraId="597F9C36" w14:textId="53DA08BC">
            <w:pPr>
              <w:jc w:val="right"/>
              <w:rPr>
                <w:rFonts w:eastAsia="Brush Script MT" w:asciiTheme="majorBidi" w:hAnsiTheme="majorBidi" w:cstheme="majorBidi"/>
                <w:sz w:val="28"/>
              </w:rPr>
            </w:pPr>
            <w:r>
              <w:rPr>
                <w:rFonts w:eastAsia="Brush Script MT" w:asciiTheme="majorBidi" w:hAnsiTheme="majorBidi" w:cstheme="majorBidi"/>
                <w:sz w:val="28"/>
              </w:rPr>
              <w:t>987</w:t>
            </w:r>
          </w:p>
        </w:tc>
        <w:tc>
          <w:tcPr>
            <w:tcW w:w="1710" w:type="dxa"/>
            <w:gridSpan w:val="2"/>
            <w:vAlign w:val="bottom"/>
          </w:tcPr>
          <w:p w:rsidRPr="00A74DAB" w:rsidR="008B68FE" w:rsidP="008B68FE" w:rsidRDefault="00061245" w14:paraId="0F98AB8C" w14:textId="3A91BE60">
            <w:pPr>
              <w:tabs>
                <w:tab w:val="left" w:pos="1604"/>
              </w:tabs>
              <w:jc w:val="right"/>
              <w:rPr>
                <w:rFonts w:eastAsia="Brush Script MT" w:asciiTheme="majorBidi" w:hAnsiTheme="majorBidi" w:cstheme="majorBidi"/>
                <w:sz w:val="28"/>
                <w:cs/>
              </w:rPr>
            </w:pPr>
            <w:r>
              <w:rPr>
                <w:rFonts w:eastAsia="Brush Script MT" w:asciiTheme="majorBidi" w:hAnsiTheme="majorBidi" w:cstheme="majorBidi"/>
                <w:sz w:val="28"/>
              </w:rPr>
              <w:t>1,015</w:t>
            </w:r>
          </w:p>
        </w:tc>
      </w:tr>
    </w:tbl>
    <w:p w:rsidR="00061245" w:rsidP="008B68FE" w:rsidRDefault="00061245" w14:paraId="00CD1630" w14:textId="525C4F5F">
      <w:pPr>
        <w:spacing w:before="120"/>
        <w:ind w:left="357"/>
        <w:jc w:val="thaiDistribute"/>
        <w:rPr>
          <w:rFonts w:asciiTheme="majorBidi" w:hAnsiTheme="majorBidi" w:cstheme="majorBidi"/>
          <w:sz w:val="28"/>
        </w:rPr>
      </w:pPr>
    </w:p>
    <w:p w:rsidR="00061245" w:rsidRDefault="00061245" w14:paraId="3A5DC53B" w14:textId="77777777">
      <w:pPr>
        <w:rPr>
          <w:rFonts w:asciiTheme="majorBidi" w:hAnsiTheme="majorBidi" w:cstheme="majorBidi"/>
          <w:sz w:val="28"/>
        </w:rPr>
      </w:pPr>
      <w:r>
        <w:rPr>
          <w:rFonts w:asciiTheme="majorBidi" w:hAnsiTheme="majorBidi" w:cstheme="majorBidi"/>
          <w:sz w:val="28"/>
        </w:rPr>
        <w:br w:type="page"/>
      </w:r>
    </w:p>
    <w:tbl>
      <w:tblPr>
        <w:tblW w:w="9418" w:type="dxa"/>
        <w:tblInd w:w="392" w:type="dxa"/>
        <w:tblLook w:val="04A0" w:firstRow="1" w:lastRow="0" w:firstColumn="1" w:lastColumn="0" w:noHBand="0" w:noVBand="1"/>
      </w:tblPr>
      <w:tblGrid>
        <w:gridCol w:w="5818"/>
        <w:gridCol w:w="1890"/>
        <w:gridCol w:w="1710"/>
      </w:tblGrid>
      <w:tr w:rsidRPr="008B68FE" w:rsidR="0087259D" w:rsidTr="0087259D" w14:paraId="15A7A9DF" w14:textId="77777777">
        <w:tc>
          <w:tcPr>
            <w:tcW w:w="5818" w:type="dxa"/>
          </w:tcPr>
          <w:p w:rsidRPr="00A74DAB" w:rsidR="0087259D" w:rsidP="008B68FE" w:rsidRDefault="0087259D" w14:paraId="2ABF500C" w14:textId="77777777">
            <w:pPr>
              <w:jc w:val="both"/>
              <w:rPr>
                <w:rFonts w:eastAsia="Brush Script MT" w:asciiTheme="majorBidi" w:hAnsiTheme="majorBidi" w:cstheme="majorBidi"/>
                <w:sz w:val="28"/>
                <w:cs/>
              </w:rPr>
            </w:pPr>
          </w:p>
        </w:tc>
        <w:tc>
          <w:tcPr>
            <w:tcW w:w="3600" w:type="dxa"/>
            <w:gridSpan w:val="2"/>
          </w:tcPr>
          <w:p w:rsidRPr="008B68FE" w:rsidR="0087259D" w:rsidP="008B68FE" w:rsidRDefault="0087259D" w14:paraId="086E971B" w14:textId="77777777">
            <w:pPr>
              <w:jc w:val="center"/>
              <w:rPr>
                <w:rFonts w:eastAsia="Brush Script MT" w:asciiTheme="majorBidi" w:hAnsiTheme="majorBidi" w:cstheme="majorBidi"/>
                <w:sz w:val="28"/>
                <w:u w:val="single"/>
              </w:rPr>
            </w:pPr>
            <w:r w:rsidRPr="008B68FE">
              <w:rPr>
                <w:rFonts w:eastAsia="Brush Script MT" w:asciiTheme="majorBidi" w:hAnsiTheme="majorBidi" w:cstheme="majorBidi"/>
                <w:sz w:val="28"/>
              </w:rPr>
              <w:t>Unit: Million Baht</w:t>
            </w:r>
          </w:p>
        </w:tc>
      </w:tr>
      <w:tr w:rsidRPr="008B68FE" w:rsidR="0087259D" w:rsidTr="0087259D" w14:paraId="77287133" w14:textId="77777777">
        <w:tc>
          <w:tcPr>
            <w:tcW w:w="5818" w:type="dxa"/>
          </w:tcPr>
          <w:p w:rsidRPr="00A74DAB" w:rsidR="0087259D" w:rsidP="008B68FE" w:rsidRDefault="0087259D" w14:paraId="5C2C994A" w14:textId="77777777">
            <w:pPr>
              <w:jc w:val="both"/>
              <w:rPr>
                <w:rFonts w:eastAsia="Brush Script MT" w:asciiTheme="majorBidi" w:hAnsiTheme="majorBidi" w:cstheme="majorBidi"/>
                <w:sz w:val="28"/>
                <w:cs/>
              </w:rPr>
            </w:pPr>
          </w:p>
        </w:tc>
        <w:tc>
          <w:tcPr>
            <w:tcW w:w="3600" w:type="dxa"/>
            <w:gridSpan w:val="2"/>
          </w:tcPr>
          <w:p w:rsidRPr="00A74DAB" w:rsidR="0087259D" w:rsidP="008B68FE" w:rsidRDefault="0087259D" w14:paraId="36019E73" w14:textId="77777777">
            <w:pPr>
              <w:pBdr>
                <w:top w:val="single" w:color="auto" w:sz="4" w:space="1"/>
                <w:bottom w:val="single" w:color="auto" w:sz="4" w:space="1"/>
              </w:pBdr>
              <w:jc w:val="center"/>
              <w:rPr>
                <w:rFonts w:eastAsia="Brush Script MT" w:asciiTheme="majorBidi" w:hAnsiTheme="majorBidi" w:cstheme="majorBidi"/>
                <w:sz w:val="28"/>
                <w:cs/>
              </w:rPr>
            </w:pPr>
            <w:r w:rsidRPr="008B68FE">
              <w:rPr>
                <w:rFonts w:eastAsia="Brush Script MT" w:asciiTheme="majorBidi" w:hAnsiTheme="majorBidi" w:cstheme="majorBidi"/>
                <w:sz w:val="28"/>
                <w:lang w:val="en-GB"/>
              </w:rPr>
              <w:t>Consolidated financial statements</w:t>
            </w:r>
          </w:p>
        </w:tc>
      </w:tr>
      <w:tr w:rsidRPr="008B68FE" w:rsidR="0087259D" w:rsidTr="0087259D" w14:paraId="6D37BA74" w14:textId="77777777">
        <w:tc>
          <w:tcPr>
            <w:tcW w:w="5818" w:type="dxa"/>
          </w:tcPr>
          <w:p w:rsidRPr="00A74DAB" w:rsidR="0087259D" w:rsidP="008B68FE" w:rsidRDefault="0087259D" w14:paraId="3D16F16A" w14:textId="77777777">
            <w:pPr>
              <w:jc w:val="both"/>
              <w:rPr>
                <w:rFonts w:eastAsia="Brush Script MT" w:asciiTheme="majorBidi" w:hAnsiTheme="majorBidi" w:cstheme="majorBidi"/>
                <w:sz w:val="28"/>
                <w:cs/>
              </w:rPr>
            </w:pPr>
          </w:p>
        </w:tc>
        <w:tc>
          <w:tcPr>
            <w:tcW w:w="3600" w:type="dxa"/>
            <w:gridSpan w:val="2"/>
          </w:tcPr>
          <w:p w:rsidRPr="008B68FE" w:rsidR="0087259D" w:rsidP="008B68FE" w:rsidRDefault="0087259D" w14:paraId="3438418E" w14:textId="76F34012">
            <w:pPr>
              <w:pBdr>
                <w:bottom w:val="single" w:color="auto" w:sz="4" w:space="1"/>
                <w:between w:val="single" w:color="auto" w:sz="4" w:space="1"/>
              </w:pBdr>
              <w:jc w:val="center"/>
              <w:rPr>
                <w:rFonts w:eastAsia="Brush Script MT" w:asciiTheme="majorBidi" w:hAnsiTheme="majorBidi" w:cstheme="majorBidi"/>
                <w:sz w:val="28"/>
              </w:rPr>
            </w:pPr>
            <w:r w:rsidRPr="008B68FE">
              <w:rPr>
                <w:rFonts w:eastAsia="Brush Script MT" w:asciiTheme="majorBidi" w:hAnsiTheme="majorBidi" w:cstheme="majorBidi"/>
                <w:sz w:val="28"/>
                <w:lang w:eastAsia="zh-CN"/>
              </w:rPr>
              <w:t>For the six-month periods ended June 30,</w:t>
            </w:r>
          </w:p>
        </w:tc>
      </w:tr>
      <w:tr w:rsidRPr="008B68FE" w:rsidR="0087259D" w:rsidTr="0087259D" w14:paraId="4B58695F" w14:textId="77777777">
        <w:tc>
          <w:tcPr>
            <w:tcW w:w="5818" w:type="dxa"/>
          </w:tcPr>
          <w:p w:rsidRPr="00A74DAB" w:rsidR="0087259D" w:rsidP="008B68FE" w:rsidRDefault="0087259D" w14:paraId="658BA00B" w14:textId="77777777">
            <w:pPr>
              <w:jc w:val="both"/>
              <w:rPr>
                <w:rFonts w:eastAsia="Brush Script MT" w:asciiTheme="majorBidi" w:hAnsiTheme="majorBidi" w:cstheme="majorBidi"/>
                <w:sz w:val="28"/>
                <w:cs/>
              </w:rPr>
            </w:pPr>
          </w:p>
        </w:tc>
        <w:tc>
          <w:tcPr>
            <w:tcW w:w="3600" w:type="dxa"/>
            <w:gridSpan w:val="2"/>
          </w:tcPr>
          <w:p w:rsidRPr="00A74DAB" w:rsidR="0087259D" w:rsidP="008B68FE" w:rsidRDefault="0087259D" w14:paraId="3887C334" w14:textId="77777777">
            <w:pPr>
              <w:pBdr>
                <w:bottom w:val="single" w:color="auto" w:sz="4" w:space="1"/>
                <w:between w:val="single" w:color="auto" w:sz="4" w:space="1"/>
              </w:pBdr>
              <w:jc w:val="center"/>
              <w:rPr>
                <w:rFonts w:eastAsia="Brush Script MT" w:asciiTheme="majorBidi" w:hAnsiTheme="majorBidi" w:cstheme="majorBidi"/>
                <w:sz w:val="28"/>
                <w:cs/>
              </w:rPr>
            </w:pPr>
            <w:r w:rsidRPr="008B68FE">
              <w:rPr>
                <w:rFonts w:eastAsia="Brush Script MT" w:asciiTheme="majorBidi" w:hAnsiTheme="majorBidi" w:cstheme="majorBidi"/>
                <w:sz w:val="28"/>
              </w:rPr>
              <w:t>Thailand</w:t>
            </w:r>
          </w:p>
        </w:tc>
      </w:tr>
      <w:tr w:rsidRPr="008B68FE" w:rsidR="0087259D" w:rsidTr="0087259D" w14:paraId="424B71F6" w14:textId="77777777">
        <w:tc>
          <w:tcPr>
            <w:tcW w:w="5818" w:type="dxa"/>
          </w:tcPr>
          <w:p w:rsidRPr="00A74DAB" w:rsidR="0087259D" w:rsidP="008B68FE" w:rsidRDefault="0087259D" w14:paraId="19CF464B" w14:textId="77777777">
            <w:pPr>
              <w:jc w:val="both"/>
              <w:rPr>
                <w:rFonts w:eastAsia="Brush Script MT" w:asciiTheme="majorBidi" w:hAnsiTheme="majorBidi" w:cstheme="majorBidi"/>
                <w:sz w:val="28"/>
                <w:cs/>
              </w:rPr>
            </w:pPr>
          </w:p>
        </w:tc>
        <w:tc>
          <w:tcPr>
            <w:tcW w:w="1890" w:type="dxa"/>
          </w:tcPr>
          <w:p w:rsidRPr="008B68FE" w:rsidR="0087259D" w:rsidP="008B68FE" w:rsidRDefault="0087259D" w14:paraId="3FC86A7C" w14:textId="77777777">
            <w:pPr>
              <w:pBdr>
                <w:bottom w:val="single" w:color="auto" w:sz="4" w:space="1"/>
                <w:between w:val="single" w:color="auto" w:sz="4" w:space="1"/>
              </w:pBdr>
              <w:jc w:val="center"/>
              <w:rPr>
                <w:rFonts w:eastAsia="Brush Script MT" w:asciiTheme="majorBidi" w:hAnsiTheme="majorBidi" w:cstheme="majorBidi"/>
                <w:sz w:val="28"/>
              </w:rPr>
            </w:pPr>
            <w:r w:rsidRPr="008B68FE">
              <w:rPr>
                <w:rFonts w:eastAsia="Brush Script MT" w:asciiTheme="majorBidi" w:hAnsiTheme="majorBidi" w:cstheme="majorBidi"/>
                <w:sz w:val="28"/>
              </w:rPr>
              <w:t>2026</w:t>
            </w:r>
          </w:p>
        </w:tc>
        <w:tc>
          <w:tcPr>
            <w:tcW w:w="1710" w:type="dxa"/>
          </w:tcPr>
          <w:p w:rsidRPr="00A74DAB" w:rsidR="0087259D" w:rsidP="008B68FE" w:rsidRDefault="0087259D" w14:paraId="06A9FC94" w14:textId="77777777">
            <w:pPr>
              <w:pBdr>
                <w:bottom w:val="single" w:color="auto" w:sz="4" w:space="1"/>
                <w:between w:val="single" w:color="auto" w:sz="4" w:space="1"/>
              </w:pBdr>
              <w:jc w:val="center"/>
              <w:rPr>
                <w:rFonts w:eastAsia="Brush Script MT" w:asciiTheme="majorBidi" w:hAnsiTheme="majorBidi" w:cstheme="majorBidi"/>
                <w:sz w:val="28"/>
                <w:cs/>
              </w:rPr>
            </w:pPr>
            <w:r w:rsidRPr="008B68FE">
              <w:rPr>
                <w:rFonts w:eastAsia="Brush Script MT" w:asciiTheme="majorBidi" w:hAnsiTheme="majorBidi" w:cstheme="majorBidi"/>
                <w:sz w:val="28"/>
              </w:rPr>
              <w:t>2025</w:t>
            </w:r>
          </w:p>
        </w:tc>
      </w:tr>
      <w:tr w:rsidRPr="008B68FE" w:rsidR="008B68FE" w:rsidTr="00E3040A" w14:paraId="513170A3" w14:textId="77777777">
        <w:tc>
          <w:tcPr>
            <w:tcW w:w="5818" w:type="dxa"/>
            <w:vAlign w:val="bottom"/>
          </w:tcPr>
          <w:p w:rsidRPr="00A74DAB" w:rsidR="008B68FE" w:rsidP="008B68FE" w:rsidRDefault="008B68FE" w14:paraId="635FCD0C" w14:textId="77777777">
            <w:pPr>
              <w:rPr>
                <w:rFonts w:eastAsia="Brush Script MT" w:asciiTheme="majorBidi" w:hAnsiTheme="majorBidi" w:cstheme="majorBidi"/>
                <w:sz w:val="28"/>
                <w:cs/>
              </w:rPr>
            </w:pPr>
            <w:r w:rsidRPr="008B68FE">
              <w:rPr>
                <w:rFonts w:eastAsia="Brush Script MT" w:asciiTheme="majorBidi" w:hAnsiTheme="majorBidi" w:cstheme="majorBidi"/>
                <w:sz w:val="28"/>
                <w:lang w:eastAsia="zh-CN"/>
              </w:rPr>
              <w:t>Revenues from external customers</w:t>
            </w:r>
          </w:p>
        </w:tc>
        <w:tc>
          <w:tcPr>
            <w:tcW w:w="1890" w:type="dxa"/>
            <w:vAlign w:val="bottom"/>
          </w:tcPr>
          <w:p w:rsidRPr="008B68FE" w:rsidR="008B68FE" w:rsidP="008B68FE" w:rsidRDefault="00061245" w14:paraId="6D4A27AA" w14:textId="2CC8C5DE">
            <w:pPr>
              <w:jc w:val="right"/>
              <w:rPr>
                <w:rFonts w:eastAsia="Brush Script MT" w:asciiTheme="majorBidi" w:hAnsiTheme="majorBidi" w:cstheme="majorBidi"/>
                <w:sz w:val="28"/>
              </w:rPr>
            </w:pPr>
            <w:r>
              <w:rPr>
                <w:rFonts w:eastAsia="Brush Script MT" w:asciiTheme="majorBidi" w:hAnsiTheme="majorBidi" w:cstheme="majorBidi"/>
                <w:sz w:val="28"/>
              </w:rPr>
              <w:t>655</w:t>
            </w:r>
          </w:p>
        </w:tc>
        <w:tc>
          <w:tcPr>
            <w:tcW w:w="1710" w:type="dxa"/>
            <w:vAlign w:val="bottom"/>
          </w:tcPr>
          <w:p w:rsidRPr="008B68FE" w:rsidR="008B68FE" w:rsidP="008B68FE" w:rsidRDefault="008B68FE" w14:paraId="50E08A96" w14:textId="68BC5565">
            <w:pPr>
              <w:jc w:val="right"/>
              <w:rPr>
                <w:rFonts w:eastAsia="Brush Script MT" w:asciiTheme="majorBidi" w:hAnsiTheme="majorBidi" w:cstheme="majorBidi"/>
                <w:sz w:val="28"/>
              </w:rPr>
            </w:pPr>
            <w:r w:rsidRPr="008B68FE">
              <w:rPr>
                <w:rFonts w:eastAsia="Brush Script MT" w:asciiTheme="majorBidi" w:hAnsiTheme="majorBidi" w:cstheme="majorBidi"/>
                <w:sz w:val="28"/>
              </w:rPr>
              <w:t>1,142</w:t>
            </w:r>
          </w:p>
        </w:tc>
      </w:tr>
      <w:tr w:rsidRPr="008B68FE" w:rsidR="00061245" w:rsidTr="00AA2E9E" w14:paraId="4DBD7AB2" w14:textId="77777777">
        <w:trPr>
          <w:trHeight w:val="614"/>
        </w:trPr>
        <w:tc>
          <w:tcPr>
            <w:tcW w:w="5818" w:type="dxa"/>
            <w:vAlign w:val="bottom"/>
          </w:tcPr>
          <w:p w:rsidRPr="008B68FE" w:rsidR="00061245" w:rsidP="00061245" w:rsidRDefault="00061245" w14:paraId="70BAF660" w14:textId="77777777">
            <w:pPr>
              <w:rPr>
                <w:rFonts w:eastAsia="Brush Script MT" w:asciiTheme="majorBidi" w:hAnsiTheme="majorBidi" w:cstheme="majorBidi"/>
                <w:sz w:val="28"/>
                <w:lang w:eastAsia="zh-CN"/>
              </w:rPr>
            </w:pPr>
            <w:r w:rsidRPr="008B68FE">
              <w:rPr>
                <w:rFonts w:eastAsia="Brush Script MT" w:asciiTheme="majorBidi" w:hAnsiTheme="majorBidi" w:cstheme="majorBidi"/>
                <w:sz w:val="28"/>
                <w:lang w:eastAsia="zh-CN"/>
              </w:rPr>
              <w:t xml:space="preserve">Non-current assets </w:t>
            </w:r>
          </w:p>
          <w:p w:rsidRPr="008B68FE" w:rsidR="00061245" w:rsidP="00061245" w:rsidRDefault="00061245" w14:paraId="4F8AC6EC" w14:textId="77777777">
            <w:pPr>
              <w:rPr>
                <w:rFonts w:eastAsia="Brush Script MT" w:asciiTheme="majorBidi" w:hAnsiTheme="majorBidi" w:cstheme="majorBidi"/>
                <w:sz w:val="28"/>
              </w:rPr>
            </w:pPr>
            <w:r w:rsidRPr="008B68FE">
              <w:rPr>
                <w:rFonts w:eastAsia="Brush Script MT" w:asciiTheme="majorBidi" w:hAnsiTheme="majorBidi" w:cstheme="majorBidi"/>
                <w:sz w:val="28"/>
                <w:lang w:eastAsia="zh-CN"/>
              </w:rPr>
              <w:t>(excluding financial instruments and deferred tax assets)</w:t>
            </w:r>
          </w:p>
        </w:tc>
        <w:tc>
          <w:tcPr>
            <w:tcW w:w="1890" w:type="dxa"/>
            <w:vAlign w:val="bottom"/>
          </w:tcPr>
          <w:p w:rsidRPr="008B68FE" w:rsidR="00061245" w:rsidP="00061245" w:rsidRDefault="00061245" w14:paraId="19FE23ED" w14:textId="1FFA8E03">
            <w:pPr>
              <w:jc w:val="right"/>
              <w:rPr>
                <w:rFonts w:eastAsia="Brush Script MT" w:asciiTheme="majorBidi" w:hAnsiTheme="majorBidi" w:cstheme="majorBidi"/>
                <w:sz w:val="28"/>
              </w:rPr>
            </w:pPr>
            <w:r>
              <w:rPr>
                <w:rFonts w:eastAsia="Brush Script MT" w:asciiTheme="majorBidi" w:hAnsiTheme="majorBidi" w:cstheme="majorBidi"/>
                <w:sz w:val="28"/>
              </w:rPr>
              <w:t>987</w:t>
            </w:r>
          </w:p>
        </w:tc>
        <w:tc>
          <w:tcPr>
            <w:tcW w:w="1710" w:type="dxa"/>
            <w:vAlign w:val="bottom"/>
          </w:tcPr>
          <w:p w:rsidRPr="00A74DAB" w:rsidR="00061245" w:rsidP="00061245" w:rsidRDefault="00061245" w14:paraId="45B50CEB" w14:textId="6B92B30B">
            <w:pPr>
              <w:jc w:val="right"/>
              <w:rPr>
                <w:rFonts w:eastAsia="Brush Script MT" w:asciiTheme="majorBidi" w:hAnsiTheme="majorBidi" w:cstheme="majorBidi"/>
                <w:sz w:val="28"/>
                <w:cs/>
              </w:rPr>
            </w:pPr>
            <w:r>
              <w:rPr>
                <w:rFonts w:eastAsia="Brush Script MT" w:asciiTheme="majorBidi" w:hAnsiTheme="majorBidi" w:cstheme="majorBidi"/>
                <w:sz w:val="28"/>
              </w:rPr>
              <w:t>1,015</w:t>
            </w:r>
          </w:p>
        </w:tc>
      </w:tr>
    </w:tbl>
    <w:p w:rsidRPr="008B68FE" w:rsidR="00A32507" w:rsidP="008B68FE" w:rsidRDefault="000E1FCD" w14:paraId="0D262942" w14:textId="51D353FF">
      <w:pPr>
        <w:numPr>
          <w:ilvl w:val="0"/>
          <w:numId w:val="1"/>
        </w:numPr>
        <w:spacing w:before="240"/>
        <w:ind w:left="357" w:hanging="357"/>
        <w:jc w:val="thaiDistribute"/>
        <w:rPr>
          <w:rFonts w:asciiTheme="majorBidi" w:hAnsiTheme="majorBidi" w:cstheme="majorBidi"/>
          <w:b/>
          <w:bCs/>
          <w:sz w:val="28"/>
        </w:rPr>
      </w:pPr>
      <w:r w:rsidRPr="008B68FE">
        <w:rPr>
          <w:rFonts w:asciiTheme="majorBidi" w:hAnsiTheme="majorBidi" w:cstheme="majorBidi"/>
          <w:b/>
          <w:bCs/>
          <w:sz w:val="28"/>
        </w:rPr>
        <w:t>FINANCIAL INSTRUMENTS</w:t>
      </w:r>
    </w:p>
    <w:p w:rsidRPr="008B68FE" w:rsidR="00851D72" w:rsidP="008B68FE" w:rsidRDefault="002346DC" w14:paraId="49F97285" w14:textId="113ED7B3">
      <w:pPr>
        <w:spacing w:before="120"/>
        <w:ind w:left="357"/>
        <w:jc w:val="thaiDistribute"/>
        <w:rPr>
          <w:rFonts w:asciiTheme="majorBidi" w:hAnsiTheme="majorBidi" w:cstheme="majorBidi"/>
          <w:sz w:val="28"/>
        </w:rPr>
      </w:pPr>
      <w:r w:rsidRPr="008B68FE">
        <w:rPr>
          <w:rFonts w:asciiTheme="majorBidi" w:hAnsiTheme="majorBidi" w:cstheme="majorBidi"/>
          <w:sz w:val="28"/>
        </w:rPr>
        <w:t xml:space="preserve">Interest rate risk </w:t>
      </w:r>
    </w:p>
    <w:p w:rsidRPr="008B68FE" w:rsidR="000E1FCD" w:rsidP="008B68FE" w:rsidRDefault="000E1FCD" w14:paraId="170E5BB4" w14:textId="77777777">
      <w:pPr>
        <w:spacing w:before="120"/>
        <w:ind w:left="357"/>
        <w:jc w:val="thaiDistribute"/>
        <w:rPr>
          <w:rFonts w:asciiTheme="majorBidi" w:hAnsiTheme="majorBidi" w:cstheme="majorBidi"/>
          <w:sz w:val="28"/>
        </w:rPr>
      </w:pPr>
      <w:r w:rsidRPr="008B68FE">
        <w:rPr>
          <w:rFonts w:asciiTheme="majorBidi" w:hAnsiTheme="majorBidi" w:cstheme="majorBidi"/>
          <w:sz w:val="28"/>
        </w:rPr>
        <w:t>Interest rate risk is the risk that the fair value or future cash flows of financial instruments will fluctuate due to changes in market interest rates.</w:t>
      </w:r>
    </w:p>
    <w:p w:rsidRPr="008B68FE" w:rsidR="000E1FCD" w:rsidP="008B68FE" w:rsidRDefault="000E1FCD" w14:paraId="5E833BB8" w14:textId="619DD2AC">
      <w:pPr>
        <w:spacing w:before="120"/>
        <w:ind w:left="357"/>
        <w:jc w:val="thaiDistribute"/>
        <w:rPr>
          <w:rFonts w:asciiTheme="majorBidi" w:hAnsiTheme="majorBidi" w:cstheme="majorBidi"/>
          <w:sz w:val="28"/>
          <w:lang w:val="en-GB"/>
        </w:rPr>
      </w:pPr>
      <w:r w:rsidRPr="008B68FE">
        <w:rPr>
          <w:rFonts w:asciiTheme="majorBidi" w:hAnsiTheme="majorBidi" w:cstheme="majorBidi"/>
          <w:sz w:val="28"/>
          <w:lang w:val="en-GB"/>
        </w:rPr>
        <w:t xml:space="preserve">During 2019, the Group obtained a long-term loan from a financial institution, which bears interest at a floating rate, as disclosed in Note </w:t>
      </w:r>
      <w:r w:rsidRPr="008B68FE" w:rsidR="00784621">
        <w:rPr>
          <w:rFonts w:asciiTheme="majorBidi" w:hAnsiTheme="majorBidi" w:cstheme="majorBidi"/>
          <w:sz w:val="28"/>
          <w:lang w:val="en-GB"/>
        </w:rPr>
        <w:t>10</w:t>
      </w:r>
      <w:r w:rsidRPr="008B68FE">
        <w:rPr>
          <w:rFonts w:asciiTheme="majorBidi" w:hAnsiTheme="majorBidi" w:cstheme="majorBidi"/>
          <w:sz w:val="28"/>
          <w:lang w:val="en-GB"/>
        </w:rPr>
        <w:t xml:space="preserve"> to the financial statements. Accordingly, the Group is exposed to the risk of fluctuations in market interest rates.</w:t>
      </w:r>
    </w:p>
    <w:p w:rsidRPr="008B68FE" w:rsidR="000E1FCD" w:rsidP="008B68FE" w:rsidRDefault="000E1FCD" w14:paraId="66B18015" w14:textId="0560FB1F">
      <w:pPr>
        <w:spacing w:before="120"/>
        <w:ind w:left="357"/>
        <w:jc w:val="thaiDistribute"/>
        <w:rPr>
          <w:rFonts w:asciiTheme="majorBidi" w:hAnsiTheme="majorBidi" w:cstheme="majorBidi"/>
          <w:sz w:val="28"/>
        </w:rPr>
      </w:pPr>
      <w:r w:rsidRPr="008B68FE">
        <w:rPr>
          <w:rFonts w:asciiTheme="majorBidi" w:hAnsiTheme="majorBidi" w:cstheme="majorBidi"/>
          <w:sz w:val="28"/>
        </w:rPr>
        <w:t xml:space="preserve">However, to hedge against such volatility arising from changes in market interest rates, on November 29, 2019, the Group entered into an Interest Rate Swap agreement to fix the interest rate at 4.10% per annum, effective from November 29, </w:t>
      </w:r>
      <w:proofErr w:type="gramStart"/>
      <w:r w:rsidRPr="008B68FE">
        <w:rPr>
          <w:rFonts w:asciiTheme="majorBidi" w:hAnsiTheme="majorBidi" w:cstheme="majorBidi"/>
          <w:sz w:val="28"/>
        </w:rPr>
        <w:t>2019</w:t>
      </w:r>
      <w:proofErr w:type="gramEnd"/>
      <w:r w:rsidRPr="008B68FE">
        <w:rPr>
          <w:rFonts w:asciiTheme="majorBidi" w:hAnsiTheme="majorBidi" w:cstheme="majorBidi"/>
          <w:sz w:val="28"/>
        </w:rPr>
        <w:t xml:space="preserve"> to April 30, 2026 (the maturity date of the loan agreement). In this regard, the hedging relationship between the long-term loan from the financial institution and the Interest Rate Swap qualifies for cash flow hedge accounting.</w:t>
      </w:r>
      <w:r w:rsidR="00061245">
        <w:rPr>
          <w:rFonts w:asciiTheme="majorBidi" w:hAnsiTheme="majorBidi" w:cstheme="majorBidi"/>
          <w:sz w:val="28"/>
        </w:rPr>
        <w:t xml:space="preserve"> </w:t>
      </w:r>
      <w:proofErr w:type="gramStart"/>
      <w:r w:rsidRPr="00150F0F" w:rsidR="00150F0F">
        <w:rPr>
          <w:rFonts w:asciiTheme="majorBidi" w:hAnsiTheme="majorBidi" w:cstheme="majorBidi"/>
          <w:sz w:val="28"/>
        </w:rPr>
        <w:t>Subsequent to</w:t>
      </w:r>
      <w:proofErr w:type="gramEnd"/>
      <w:r w:rsidRPr="00150F0F" w:rsidR="00150F0F">
        <w:rPr>
          <w:rFonts w:asciiTheme="majorBidi" w:hAnsiTheme="majorBidi" w:cstheme="majorBidi"/>
          <w:sz w:val="28"/>
        </w:rPr>
        <w:t xml:space="preserve"> the expiration of the </w:t>
      </w:r>
      <w:proofErr w:type="gramStart"/>
      <w:r w:rsidRPr="00150F0F" w:rsidR="00150F0F">
        <w:rPr>
          <w:rFonts w:asciiTheme="majorBidi" w:hAnsiTheme="majorBidi" w:cstheme="majorBidi"/>
          <w:sz w:val="28"/>
        </w:rPr>
        <w:t>aforementioned contract</w:t>
      </w:r>
      <w:proofErr w:type="gramEnd"/>
      <w:r w:rsidRPr="00150F0F" w:rsidR="00150F0F">
        <w:rPr>
          <w:rFonts w:asciiTheme="majorBidi" w:hAnsiTheme="majorBidi" w:cstheme="majorBidi"/>
          <w:sz w:val="28"/>
        </w:rPr>
        <w:t xml:space="preserve">, the Group did not </w:t>
      </w:r>
      <w:proofErr w:type="gramStart"/>
      <w:r w:rsidRPr="00150F0F" w:rsidR="00150F0F">
        <w:rPr>
          <w:rFonts w:asciiTheme="majorBidi" w:hAnsiTheme="majorBidi" w:cstheme="majorBidi"/>
          <w:sz w:val="28"/>
        </w:rPr>
        <w:t>enter into</w:t>
      </w:r>
      <w:proofErr w:type="gramEnd"/>
      <w:r w:rsidRPr="00150F0F" w:rsidR="00150F0F">
        <w:rPr>
          <w:rFonts w:asciiTheme="majorBidi" w:hAnsiTheme="majorBidi" w:cstheme="majorBidi"/>
          <w:sz w:val="28"/>
        </w:rPr>
        <w:t xml:space="preserve"> any additional interest rate hedge contracts.</w:t>
      </w:r>
      <w:r w:rsidRPr="00150F0F" w:rsidR="00150F0F">
        <w:rPr>
          <w:rFonts w:asciiTheme="majorBidi" w:hAnsiTheme="majorBidi" w:cstheme="majorBidi"/>
          <w:sz w:val="28"/>
          <w:cs/>
        </w:rPr>
        <w:t xml:space="preserve"> </w:t>
      </w:r>
    </w:p>
    <w:p w:rsidRPr="008B68FE" w:rsidR="000E2197" w:rsidP="008B68FE" w:rsidRDefault="000E1FCD" w14:paraId="7E76D6E7" w14:textId="6A30DFDD">
      <w:pPr>
        <w:numPr>
          <w:ilvl w:val="0"/>
          <w:numId w:val="1"/>
        </w:numPr>
        <w:spacing w:before="240"/>
        <w:ind w:left="357" w:hanging="357"/>
        <w:jc w:val="thaiDistribute"/>
        <w:rPr>
          <w:rFonts w:asciiTheme="majorBidi" w:hAnsiTheme="majorBidi" w:cstheme="majorBidi"/>
          <w:b/>
          <w:bCs/>
          <w:sz w:val="28"/>
          <w:u w:val="single"/>
        </w:rPr>
      </w:pPr>
      <w:r w:rsidRPr="008B68FE">
        <w:rPr>
          <w:rFonts w:asciiTheme="majorBidi" w:hAnsiTheme="majorBidi" w:cstheme="majorBidi"/>
          <w:b/>
          <w:bCs/>
          <w:sz w:val="28"/>
        </w:rPr>
        <w:t>FAIR VALUE MEASUREMENT</w:t>
      </w:r>
    </w:p>
    <w:p w:rsidRPr="008B68FE" w:rsidR="000E2197" w:rsidP="008B68FE" w:rsidRDefault="00D07E5F" w14:paraId="301F51C8" w14:textId="795F646E">
      <w:pPr>
        <w:spacing w:before="120"/>
        <w:ind w:left="357"/>
        <w:jc w:val="thaiDistribute"/>
        <w:rPr>
          <w:rFonts w:asciiTheme="majorBidi" w:hAnsiTheme="majorBidi" w:cstheme="majorBidi"/>
          <w:sz w:val="28"/>
        </w:rPr>
      </w:pPr>
      <w:r w:rsidRPr="008B68FE">
        <w:rPr>
          <w:rFonts w:asciiTheme="majorBidi" w:hAnsiTheme="majorBidi" w:cstheme="majorBidi"/>
          <w:sz w:val="28"/>
        </w:rPr>
        <w:t>Financial assets and financial liabilities of the Group measured the fair value in the statement of financial position are as follows:</w:t>
      </w:r>
    </w:p>
    <w:tbl>
      <w:tblPr>
        <w:tblW w:w="9290" w:type="dxa"/>
        <w:tblInd w:w="430" w:type="dxa"/>
        <w:tblLook w:val="04A0" w:firstRow="1" w:lastRow="0" w:firstColumn="1" w:lastColumn="0" w:noHBand="0" w:noVBand="1"/>
      </w:tblPr>
      <w:tblGrid>
        <w:gridCol w:w="2810"/>
        <w:gridCol w:w="1890"/>
        <w:gridCol w:w="1710"/>
        <w:gridCol w:w="1080"/>
        <w:gridCol w:w="1800"/>
      </w:tblGrid>
      <w:tr w:rsidRPr="008B68FE" w:rsidR="00851D72" w:rsidTr="00024528" w14:paraId="62F4F1C9" w14:textId="77777777">
        <w:tc>
          <w:tcPr>
            <w:tcW w:w="2810" w:type="dxa"/>
          </w:tcPr>
          <w:p w:rsidRPr="008B68FE" w:rsidR="00851D72" w:rsidP="008B68FE" w:rsidRDefault="00851D72" w14:paraId="71078BE1" w14:textId="77777777">
            <w:pPr>
              <w:jc w:val="thaiDistribute"/>
              <w:rPr>
                <w:rFonts w:eastAsia="Brush Script MT" w:asciiTheme="majorBidi" w:hAnsiTheme="majorBidi" w:cstheme="majorBidi"/>
                <w:sz w:val="28"/>
              </w:rPr>
            </w:pPr>
          </w:p>
        </w:tc>
        <w:tc>
          <w:tcPr>
            <w:tcW w:w="1890" w:type="dxa"/>
          </w:tcPr>
          <w:p w:rsidRPr="008B68FE" w:rsidR="00851D72" w:rsidP="008B68FE" w:rsidRDefault="00851D72" w14:paraId="498E25B5" w14:textId="77777777">
            <w:pPr>
              <w:jc w:val="thaiDistribute"/>
              <w:rPr>
                <w:rFonts w:eastAsia="Brush Script MT" w:asciiTheme="majorBidi" w:hAnsiTheme="majorBidi" w:cstheme="majorBidi"/>
                <w:sz w:val="28"/>
              </w:rPr>
            </w:pPr>
          </w:p>
        </w:tc>
        <w:tc>
          <w:tcPr>
            <w:tcW w:w="1710" w:type="dxa"/>
          </w:tcPr>
          <w:p w:rsidRPr="008B68FE" w:rsidR="00851D72" w:rsidP="008B68FE" w:rsidRDefault="00851D72" w14:paraId="6D496B0A" w14:textId="77777777">
            <w:pPr>
              <w:jc w:val="thaiDistribute"/>
              <w:rPr>
                <w:rFonts w:eastAsia="Brush Script MT" w:asciiTheme="majorBidi" w:hAnsiTheme="majorBidi" w:cstheme="majorBidi"/>
                <w:sz w:val="28"/>
              </w:rPr>
            </w:pPr>
          </w:p>
        </w:tc>
        <w:tc>
          <w:tcPr>
            <w:tcW w:w="1080" w:type="dxa"/>
          </w:tcPr>
          <w:p w:rsidRPr="008B68FE" w:rsidR="00851D72" w:rsidP="008B68FE" w:rsidRDefault="00851D72" w14:paraId="349C5A1E" w14:textId="77777777">
            <w:pPr>
              <w:jc w:val="thaiDistribute"/>
              <w:rPr>
                <w:rFonts w:eastAsia="Brush Script MT" w:asciiTheme="majorBidi" w:hAnsiTheme="majorBidi" w:cstheme="majorBidi"/>
                <w:sz w:val="28"/>
              </w:rPr>
            </w:pPr>
          </w:p>
        </w:tc>
        <w:tc>
          <w:tcPr>
            <w:tcW w:w="1800" w:type="dxa"/>
          </w:tcPr>
          <w:p w:rsidRPr="00A74DAB" w:rsidR="00851D72" w:rsidP="008B68FE" w:rsidRDefault="00851D72" w14:paraId="6D39F18F" w14:textId="77777777">
            <w:pPr>
              <w:jc w:val="right"/>
              <w:rPr>
                <w:rFonts w:eastAsia="Brush Script MT" w:asciiTheme="majorBidi" w:hAnsiTheme="majorBidi" w:cstheme="majorBidi"/>
                <w:sz w:val="28"/>
                <w:cs/>
              </w:rPr>
            </w:pPr>
          </w:p>
        </w:tc>
      </w:tr>
      <w:tr w:rsidRPr="008B68FE" w:rsidR="002D0036" w:rsidTr="00024528" w14:paraId="68BCF18F" w14:textId="77777777">
        <w:tc>
          <w:tcPr>
            <w:tcW w:w="2810" w:type="dxa"/>
          </w:tcPr>
          <w:p w:rsidRPr="008B68FE" w:rsidR="002D0036" w:rsidP="008B68FE" w:rsidRDefault="002D0036" w14:paraId="69EC8927" w14:textId="77777777">
            <w:pPr>
              <w:jc w:val="thaiDistribute"/>
              <w:rPr>
                <w:rFonts w:eastAsia="Brush Script MT" w:asciiTheme="majorBidi" w:hAnsiTheme="majorBidi" w:cstheme="majorBidi"/>
                <w:sz w:val="28"/>
              </w:rPr>
            </w:pPr>
          </w:p>
        </w:tc>
        <w:tc>
          <w:tcPr>
            <w:tcW w:w="3600" w:type="dxa"/>
            <w:gridSpan w:val="2"/>
          </w:tcPr>
          <w:p w:rsidRPr="008B68FE" w:rsidR="002D0036" w:rsidP="008B68FE" w:rsidRDefault="00D07E5F" w14:paraId="3E9B45CC" w14:textId="5107FDAA">
            <w:pPr>
              <w:pBdr>
                <w:bottom w:val="single" w:color="auto" w:sz="4" w:space="1"/>
              </w:pBdr>
              <w:jc w:val="center"/>
              <w:rPr>
                <w:rFonts w:eastAsia="Brush Script MT" w:asciiTheme="majorBidi" w:hAnsiTheme="majorBidi" w:cstheme="majorBidi"/>
                <w:sz w:val="28"/>
              </w:rPr>
            </w:pPr>
            <w:r w:rsidRPr="008B68FE">
              <w:rPr>
                <w:rFonts w:eastAsia="Brush Script MT" w:asciiTheme="majorBidi" w:hAnsiTheme="majorBidi" w:cstheme="majorBidi"/>
                <w:sz w:val="28"/>
              </w:rPr>
              <w:t>Unit: Baht</w:t>
            </w:r>
          </w:p>
        </w:tc>
        <w:tc>
          <w:tcPr>
            <w:tcW w:w="1080" w:type="dxa"/>
          </w:tcPr>
          <w:p w:rsidRPr="008B68FE" w:rsidR="002D0036" w:rsidP="008B68FE" w:rsidRDefault="002D0036" w14:paraId="65D181D1" w14:textId="77777777">
            <w:pPr>
              <w:jc w:val="thaiDistribute"/>
              <w:rPr>
                <w:rFonts w:eastAsia="Brush Script MT" w:asciiTheme="majorBidi" w:hAnsiTheme="majorBidi" w:cstheme="majorBidi"/>
                <w:sz w:val="28"/>
              </w:rPr>
            </w:pPr>
          </w:p>
        </w:tc>
        <w:tc>
          <w:tcPr>
            <w:tcW w:w="1800" w:type="dxa"/>
            <w:hideMark/>
          </w:tcPr>
          <w:p w:rsidRPr="008B68FE" w:rsidR="002D0036" w:rsidP="008B68FE" w:rsidRDefault="002D0036" w14:paraId="316E1F8B" w14:textId="2363D96B">
            <w:pPr>
              <w:jc w:val="center"/>
              <w:rPr>
                <w:rFonts w:eastAsia="Brush Script MT" w:asciiTheme="majorBidi" w:hAnsiTheme="majorBidi" w:cstheme="majorBidi"/>
                <w:sz w:val="28"/>
              </w:rPr>
            </w:pPr>
          </w:p>
        </w:tc>
      </w:tr>
      <w:tr w:rsidRPr="008B68FE" w:rsidR="00851D72" w:rsidTr="00024528" w14:paraId="454E79D9" w14:textId="77777777">
        <w:tc>
          <w:tcPr>
            <w:tcW w:w="2810" w:type="dxa"/>
          </w:tcPr>
          <w:p w:rsidRPr="008B68FE" w:rsidR="00851D72" w:rsidP="008B68FE" w:rsidRDefault="00851D72" w14:paraId="338BE187" w14:textId="77777777">
            <w:pPr>
              <w:jc w:val="thaiDistribute"/>
              <w:rPr>
                <w:rFonts w:eastAsia="Brush Script MT" w:asciiTheme="majorBidi" w:hAnsiTheme="majorBidi" w:cstheme="majorBidi"/>
                <w:sz w:val="28"/>
              </w:rPr>
            </w:pPr>
          </w:p>
        </w:tc>
        <w:tc>
          <w:tcPr>
            <w:tcW w:w="1890" w:type="dxa"/>
            <w:vAlign w:val="bottom"/>
            <w:hideMark/>
          </w:tcPr>
          <w:p w:rsidRPr="008B68FE" w:rsidR="00851D72" w:rsidP="008B68FE" w:rsidRDefault="00F34142" w14:paraId="1857C512" w14:textId="51C8F6B5">
            <w:pPr>
              <w:pBdr>
                <w:bottom w:val="single" w:color="auto" w:sz="4" w:space="1"/>
              </w:pBdr>
              <w:jc w:val="center"/>
              <w:rPr>
                <w:rFonts w:eastAsia="Brush Script MT" w:asciiTheme="majorBidi" w:hAnsiTheme="majorBidi" w:cstheme="majorBidi"/>
                <w:sz w:val="28"/>
              </w:rPr>
            </w:pPr>
            <w:r w:rsidRPr="008B68FE">
              <w:rPr>
                <w:rFonts w:eastAsia="Brush Script MT" w:asciiTheme="majorBidi" w:hAnsiTheme="majorBidi" w:cstheme="majorBidi"/>
                <w:sz w:val="28"/>
                <w:lang w:val="en-GB"/>
              </w:rPr>
              <w:t>Consolidated financial statements</w:t>
            </w:r>
          </w:p>
        </w:tc>
        <w:tc>
          <w:tcPr>
            <w:tcW w:w="1710" w:type="dxa"/>
            <w:hideMark/>
          </w:tcPr>
          <w:p w:rsidRPr="008B68FE" w:rsidR="00851D72" w:rsidP="008B68FE" w:rsidRDefault="00F34142" w14:paraId="7A3012E3" w14:textId="3B7A8309">
            <w:pPr>
              <w:pBdr>
                <w:bottom w:val="single" w:color="auto" w:sz="4" w:space="1"/>
              </w:pBdr>
              <w:jc w:val="center"/>
              <w:rPr>
                <w:rFonts w:eastAsia="Brush Script MT" w:asciiTheme="majorBidi" w:hAnsiTheme="majorBidi" w:cstheme="majorBidi"/>
                <w:sz w:val="28"/>
              </w:rPr>
            </w:pPr>
            <w:r w:rsidRPr="008B68FE">
              <w:rPr>
                <w:rFonts w:eastAsia="Brush Script MT" w:asciiTheme="majorBidi" w:hAnsiTheme="majorBidi" w:cstheme="majorBidi"/>
                <w:sz w:val="28"/>
                <w:lang w:val="en-GB"/>
              </w:rPr>
              <w:t>Separate financial statements</w:t>
            </w:r>
          </w:p>
        </w:tc>
        <w:tc>
          <w:tcPr>
            <w:tcW w:w="1080" w:type="dxa"/>
          </w:tcPr>
          <w:p w:rsidRPr="008B68FE" w:rsidR="00851D72" w:rsidP="008B68FE" w:rsidRDefault="00851D72" w14:paraId="21517605" w14:textId="77777777">
            <w:pPr>
              <w:jc w:val="thaiDistribute"/>
              <w:rPr>
                <w:rFonts w:eastAsia="Brush Script MT" w:asciiTheme="majorBidi" w:hAnsiTheme="majorBidi" w:cstheme="majorBidi"/>
                <w:sz w:val="28"/>
              </w:rPr>
            </w:pPr>
          </w:p>
        </w:tc>
        <w:tc>
          <w:tcPr>
            <w:tcW w:w="1800" w:type="dxa"/>
          </w:tcPr>
          <w:p w:rsidRPr="008B68FE" w:rsidR="00851D72" w:rsidP="008B68FE" w:rsidRDefault="00851D72" w14:paraId="4D29527E" w14:textId="77777777">
            <w:pPr>
              <w:jc w:val="thaiDistribute"/>
              <w:rPr>
                <w:rFonts w:eastAsia="Brush Script MT" w:asciiTheme="majorBidi" w:hAnsiTheme="majorBidi" w:cstheme="majorBidi"/>
                <w:sz w:val="28"/>
              </w:rPr>
            </w:pPr>
          </w:p>
        </w:tc>
      </w:tr>
      <w:tr w:rsidRPr="008B68FE" w:rsidR="00851D72" w:rsidTr="00F34142" w14:paraId="782BEB30" w14:textId="77777777">
        <w:tc>
          <w:tcPr>
            <w:tcW w:w="2810" w:type="dxa"/>
            <w:vMerge w:val="restart"/>
            <w:vAlign w:val="center"/>
            <w:hideMark/>
          </w:tcPr>
          <w:p w:rsidRPr="008B68FE" w:rsidR="00851D72" w:rsidP="008B68FE" w:rsidRDefault="00D07E5F" w14:paraId="6EA55E02" w14:textId="54E6D1B2">
            <w:pPr>
              <w:jc w:val="center"/>
              <w:rPr>
                <w:rFonts w:eastAsia="Brush Script MT" w:asciiTheme="majorBidi" w:hAnsiTheme="majorBidi" w:cstheme="majorBidi"/>
                <w:sz w:val="28"/>
                <w:u w:val="single"/>
              </w:rPr>
            </w:pPr>
            <w:r w:rsidRPr="008B68FE">
              <w:rPr>
                <w:rFonts w:eastAsia="Brush Script MT" w:asciiTheme="majorBidi" w:hAnsiTheme="majorBidi" w:cstheme="majorBidi"/>
                <w:sz w:val="28"/>
                <w:u w:val="single"/>
              </w:rPr>
              <w:t>Assets and Liabilities</w:t>
            </w:r>
          </w:p>
        </w:tc>
        <w:tc>
          <w:tcPr>
            <w:tcW w:w="3600" w:type="dxa"/>
            <w:gridSpan w:val="2"/>
            <w:hideMark/>
          </w:tcPr>
          <w:p w:rsidRPr="00A74DAB" w:rsidR="00851D72" w:rsidP="008B68FE" w:rsidRDefault="00D07E5F" w14:paraId="59146D4F" w14:textId="7709EB27">
            <w:pPr>
              <w:pBdr>
                <w:bottom w:val="single" w:color="auto" w:sz="4" w:space="1"/>
              </w:pBdr>
              <w:jc w:val="center"/>
              <w:rPr>
                <w:rFonts w:eastAsia="Brush Script MT" w:asciiTheme="majorBidi" w:hAnsiTheme="majorBidi" w:cstheme="majorBidi"/>
                <w:sz w:val="28"/>
                <w:cs/>
              </w:rPr>
            </w:pPr>
            <w:r w:rsidRPr="008B68FE">
              <w:rPr>
                <w:rFonts w:eastAsia="Brush Script MT" w:asciiTheme="majorBidi" w:hAnsiTheme="majorBidi" w:cstheme="majorBidi"/>
                <w:sz w:val="28"/>
              </w:rPr>
              <w:t>Fair value</w:t>
            </w:r>
          </w:p>
        </w:tc>
        <w:tc>
          <w:tcPr>
            <w:tcW w:w="1080" w:type="dxa"/>
            <w:vMerge w:val="restart"/>
            <w:tcBorders>
              <w:top w:val="nil"/>
              <w:left w:val="nil"/>
              <w:right w:val="nil"/>
            </w:tcBorders>
            <w:vAlign w:val="center"/>
            <w:hideMark/>
          </w:tcPr>
          <w:p w:rsidRPr="008B68FE" w:rsidR="00851D72" w:rsidP="008B68FE" w:rsidRDefault="00D07E5F" w14:paraId="7FB24FD4" w14:textId="36B8FA5D">
            <w:pPr>
              <w:pBdr>
                <w:bottom w:val="single" w:color="auto" w:sz="4" w:space="1"/>
              </w:pBdr>
              <w:jc w:val="center"/>
              <w:rPr>
                <w:rFonts w:eastAsia="Brush Script MT" w:asciiTheme="majorBidi" w:hAnsiTheme="majorBidi" w:cstheme="majorBidi"/>
                <w:sz w:val="28"/>
              </w:rPr>
            </w:pPr>
            <w:r w:rsidRPr="008B68FE">
              <w:rPr>
                <w:rFonts w:eastAsia="Brush Script MT" w:asciiTheme="majorBidi" w:hAnsiTheme="majorBidi" w:cstheme="majorBidi"/>
                <w:sz w:val="28"/>
              </w:rPr>
              <w:t>Fair value hierarchy</w:t>
            </w:r>
          </w:p>
        </w:tc>
        <w:tc>
          <w:tcPr>
            <w:tcW w:w="1800" w:type="dxa"/>
            <w:vMerge w:val="restart"/>
            <w:tcBorders>
              <w:top w:val="nil"/>
              <w:left w:val="nil"/>
              <w:right w:val="nil"/>
            </w:tcBorders>
            <w:vAlign w:val="bottom"/>
            <w:hideMark/>
          </w:tcPr>
          <w:p w:rsidRPr="008B68FE" w:rsidR="00851D72" w:rsidP="008B68FE" w:rsidRDefault="00D07E5F" w14:paraId="76AD79F0" w14:textId="25F5600E">
            <w:pPr>
              <w:pBdr>
                <w:bottom w:val="single" w:color="auto" w:sz="4" w:space="1"/>
              </w:pBdr>
              <w:adjustRightInd w:val="0"/>
              <w:ind w:right="1"/>
              <w:jc w:val="center"/>
              <w:outlineLvl w:val="0"/>
              <w:rPr>
                <w:rFonts w:eastAsia="Brush Script MT" w:asciiTheme="majorBidi" w:hAnsiTheme="majorBidi" w:cstheme="majorBidi"/>
                <w:sz w:val="28"/>
              </w:rPr>
            </w:pPr>
            <w:r w:rsidRPr="008B68FE">
              <w:rPr>
                <w:rFonts w:eastAsia="Brush Script MT" w:asciiTheme="majorBidi" w:hAnsiTheme="majorBidi" w:cstheme="majorBidi"/>
                <w:sz w:val="28"/>
              </w:rPr>
              <w:t>Valuation techniques</w:t>
            </w:r>
          </w:p>
        </w:tc>
      </w:tr>
      <w:tr w:rsidRPr="008B68FE" w:rsidR="00851D72" w:rsidTr="00F34142" w14:paraId="732036A6" w14:textId="77777777">
        <w:tc>
          <w:tcPr>
            <w:tcW w:w="2810" w:type="dxa"/>
            <w:vMerge/>
            <w:vAlign w:val="center"/>
            <w:hideMark/>
          </w:tcPr>
          <w:p w:rsidRPr="008B68FE" w:rsidR="00851D72" w:rsidP="008B68FE" w:rsidRDefault="00851D72" w14:paraId="47EA8C25" w14:textId="77777777">
            <w:pPr>
              <w:rPr>
                <w:rFonts w:eastAsia="Brush Script MT" w:asciiTheme="majorBidi" w:hAnsiTheme="majorBidi" w:cstheme="majorBidi"/>
                <w:sz w:val="28"/>
              </w:rPr>
            </w:pPr>
          </w:p>
        </w:tc>
        <w:tc>
          <w:tcPr>
            <w:tcW w:w="3600" w:type="dxa"/>
            <w:gridSpan w:val="2"/>
            <w:tcBorders>
              <w:top w:val="nil"/>
              <w:left w:val="nil"/>
              <w:right w:val="nil"/>
            </w:tcBorders>
            <w:hideMark/>
          </w:tcPr>
          <w:p w:rsidRPr="008B68FE" w:rsidR="00851D72" w:rsidP="008B68FE" w:rsidRDefault="007C3346" w14:paraId="0C0F3D17" w14:textId="0EFD860A">
            <w:pPr>
              <w:pBdr>
                <w:bottom w:val="single" w:color="auto" w:sz="4" w:space="1"/>
              </w:pBdr>
              <w:jc w:val="center"/>
              <w:rPr>
                <w:rFonts w:eastAsia="Brush Script MT" w:asciiTheme="majorBidi" w:hAnsiTheme="majorBidi" w:cstheme="majorBidi"/>
                <w:sz w:val="28"/>
              </w:rPr>
            </w:pPr>
            <w:r w:rsidRPr="008B68FE">
              <w:rPr>
                <w:rFonts w:eastAsia="Brush Script MT" w:asciiTheme="majorBidi" w:hAnsiTheme="majorBidi" w:cstheme="majorBidi"/>
                <w:sz w:val="28"/>
              </w:rPr>
              <w:t>June</w:t>
            </w:r>
            <w:r w:rsidRPr="008B68FE" w:rsidR="00D07E5F">
              <w:rPr>
                <w:rFonts w:eastAsia="Brush Script MT" w:asciiTheme="majorBidi" w:hAnsiTheme="majorBidi" w:cstheme="majorBidi"/>
                <w:sz w:val="28"/>
              </w:rPr>
              <w:t xml:space="preserve"> 3</w:t>
            </w:r>
            <w:r w:rsidRPr="008B68FE">
              <w:rPr>
                <w:rFonts w:eastAsia="Brush Script MT" w:asciiTheme="majorBidi" w:hAnsiTheme="majorBidi" w:cstheme="majorBidi"/>
                <w:sz w:val="28"/>
              </w:rPr>
              <w:t>0</w:t>
            </w:r>
            <w:r w:rsidRPr="008B68FE" w:rsidR="00D07E5F">
              <w:rPr>
                <w:rFonts w:eastAsia="Brush Script MT" w:asciiTheme="majorBidi" w:hAnsiTheme="majorBidi" w:cstheme="majorBidi"/>
                <w:sz w:val="28"/>
              </w:rPr>
              <w:t>, 2026</w:t>
            </w:r>
          </w:p>
        </w:tc>
        <w:tc>
          <w:tcPr>
            <w:tcW w:w="1080" w:type="dxa"/>
            <w:vMerge/>
            <w:tcBorders>
              <w:top w:val="nil"/>
              <w:left w:val="nil"/>
              <w:right w:val="nil"/>
            </w:tcBorders>
            <w:vAlign w:val="center"/>
            <w:hideMark/>
          </w:tcPr>
          <w:p w:rsidRPr="008B68FE" w:rsidR="00851D72" w:rsidP="008B68FE" w:rsidRDefault="00851D72" w14:paraId="3FA74012" w14:textId="77777777">
            <w:pPr>
              <w:pBdr>
                <w:bottom w:val="single" w:color="auto" w:sz="4" w:space="1"/>
              </w:pBdr>
              <w:rPr>
                <w:rFonts w:eastAsia="Brush Script MT" w:asciiTheme="majorBidi" w:hAnsiTheme="majorBidi" w:cstheme="majorBidi"/>
                <w:sz w:val="28"/>
              </w:rPr>
            </w:pPr>
          </w:p>
        </w:tc>
        <w:tc>
          <w:tcPr>
            <w:tcW w:w="1800" w:type="dxa"/>
            <w:vMerge/>
            <w:tcBorders>
              <w:top w:val="nil"/>
              <w:left w:val="nil"/>
              <w:right w:val="nil"/>
            </w:tcBorders>
            <w:vAlign w:val="center"/>
            <w:hideMark/>
          </w:tcPr>
          <w:p w:rsidRPr="008B68FE" w:rsidR="00851D72" w:rsidP="008B68FE" w:rsidRDefault="00851D72" w14:paraId="0E51CC88" w14:textId="77777777">
            <w:pPr>
              <w:pBdr>
                <w:bottom w:val="single" w:color="auto" w:sz="4" w:space="1"/>
              </w:pBdr>
              <w:rPr>
                <w:rFonts w:eastAsia="Brush Script MT" w:asciiTheme="majorBidi" w:hAnsiTheme="majorBidi" w:cstheme="majorBidi"/>
                <w:sz w:val="28"/>
              </w:rPr>
            </w:pPr>
          </w:p>
        </w:tc>
      </w:tr>
      <w:tr w:rsidRPr="008B68FE" w:rsidR="00851D72" w:rsidTr="00F34142" w14:paraId="1AF81195" w14:textId="77777777">
        <w:tc>
          <w:tcPr>
            <w:tcW w:w="2810" w:type="dxa"/>
          </w:tcPr>
          <w:p w:rsidRPr="008B68FE" w:rsidR="00851D72" w:rsidP="008B68FE" w:rsidRDefault="00851D72" w14:paraId="35DD75D1" w14:textId="77777777">
            <w:pPr>
              <w:jc w:val="thaiDistribute"/>
              <w:rPr>
                <w:rFonts w:eastAsia="Brush Script MT" w:asciiTheme="majorBidi" w:hAnsiTheme="majorBidi" w:cstheme="majorBidi"/>
                <w:sz w:val="28"/>
              </w:rPr>
            </w:pPr>
          </w:p>
        </w:tc>
        <w:tc>
          <w:tcPr>
            <w:tcW w:w="1890" w:type="dxa"/>
          </w:tcPr>
          <w:p w:rsidRPr="008B68FE" w:rsidR="00851D72" w:rsidP="008B68FE" w:rsidRDefault="00851D72" w14:paraId="0BFDA1FB" w14:textId="77777777">
            <w:pPr>
              <w:jc w:val="thaiDistribute"/>
              <w:rPr>
                <w:rFonts w:eastAsia="Brush Script MT" w:asciiTheme="majorBidi" w:hAnsiTheme="majorBidi" w:cstheme="majorBidi"/>
                <w:sz w:val="28"/>
              </w:rPr>
            </w:pPr>
          </w:p>
        </w:tc>
        <w:tc>
          <w:tcPr>
            <w:tcW w:w="1710" w:type="dxa"/>
          </w:tcPr>
          <w:p w:rsidRPr="008B68FE" w:rsidR="00851D72" w:rsidP="008B68FE" w:rsidRDefault="00851D72" w14:paraId="1C3BBF80" w14:textId="77777777">
            <w:pPr>
              <w:jc w:val="thaiDistribute"/>
              <w:rPr>
                <w:rFonts w:eastAsia="Brush Script MT" w:asciiTheme="majorBidi" w:hAnsiTheme="majorBidi" w:cstheme="majorBidi"/>
                <w:sz w:val="28"/>
              </w:rPr>
            </w:pPr>
          </w:p>
        </w:tc>
        <w:tc>
          <w:tcPr>
            <w:tcW w:w="1080" w:type="dxa"/>
          </w:tcPr>
          <w:p w:rsidRPr="008B68FE" w:rsidR="00851D72" w:rsidP="008B68FE" w:rsidRDefault="00851D72" w14:paraId="3B2E5682" w14:textId="77777777">
            <w:pPr>
              <w:jc w:val="thaiDistribute"/>
              <w:rPr>
                <w:rFonts w:eastAsia="Brush Script MT" w:asciiTheme="majorBidi" w:hAnsiTheme="majorBidi" w:cstheme="majorBidi"/>
                <w:sz w:val="28"/>
              </w:rPr>
            </w:pPr>
          </w:p>
        </w:tc>
        <w:tc>
          <w:tcPr>
            <w:tcW w:w="1800" w:type="dxa"/>
          </w:tcPr>
          <w:p w:rsidRPr="008B68FE" w:rsidR="00851D72" w:rsidP="008B68FE" w:rsidRDefault="00851D72" w14:paraId="7BB99E3A" w14:textId="77777777">
            <w:pPr>
              <w:jc w:val="thaiDistribute"/>
              <w:rPr>
                <w:rFonts w:eastAsia="Brush Script MT" w:asciiTheme="majorBidi" w:hAnsiTheme="majorBidi" w:cstheme="majorBidi"/>
                <w:sz w:val="28"/>
              </w:rPr>
            </w:pPr>
          </w:p>
        </w:tc>
      </w:tr>
      <w:tr w:rsidRPr="008B68FE" w:rsidR="00D509D0" w:rsidTr="00E3040A" w14:paraId="2AE61A26" w14:textId="77777777">
        <w:tc>
          <w:tcPr>
            <w:tcW w:w="2810" w:type="dxa"/>
            <w:hideMark/>
          </w:tcPr>
          <w:p w:rsidRPr="008B68FE" w:rsidR="00D509D0" w:rsidP="008B68FE" w:rsidRDefault="00D509D0" w14:paraId="39C73402" w14:textId="367946BF">
            <w:pPr>
              <w:ind w:left="-6"/>
              <w:rPr>
                <w:rFonts w:eastAsia="Brush Script MT" w:asciiTheme="majorBidi" w:hAnsiTheme="majorBidi" w:cstheme="majorBidi"/>
                <w:sz w:val="28"/>
              </w:rPr>
            </w:pPr>
            <w:r w:rsidRPr="008B68FE">
              <w:rPr>
                <w:rFonts w:asciiTheme="majorBidi" w:hAnsiTheme="majorBidi" w:cstheme="majorBidi"/>
                <w:sz w:val="28"/>
              </w:rPr>
              <w:t>Foreign currency forward contract as liabilities</w:t>
            </w:r>
          </w:p>
        </w:tc>
        <w:tc>
          <w:tcPr>
            <w:tcW w:w="1890" w:type="dxa"/>
            <w:vAlign w:val="bottom"/>
          </w:tcPr>
          <w:p w:rsidRPr="008B68FE" w:rsidR="00D509D0" w:rsidP="008B68FE" w:rsidRDefault="00D509D0" w14:paraId="2A22F104" w14:textId="696FE38A">
            <w:pPr>
              <w:spacing w:before="20" w:after="20"/>
              <w:ind w:right="-40"/>
              <w:jc w:val="right"/>
              <w:rPr>
                <w:rFonts w:asciiTheme="majorBidi" w:hAnsiTheme="majorBidi" w:cstheme="majorBidi"/>
                <w:sz w:val="28"/>
              </w:rPr>
            </w:pPr>
            <w:r w:rsidRPr="008B68FE">
              <w:rPr>
                <w:rFonts w:asciiTheme="majorBidi" w:hAnsiTheme="majorBidi" w:cstheme="majorBidi"/>
                <w:sz w:val="28"/>
              </w:rPr>
              <w:t>(</w:t>
            </w:r>
            <w:r w:rsidR="00061245">
              <w:rPr>
                <w:rFonts w:asciiTheme="majorBidi" w:hAnsiTheme="majorBidi" w:cstheme="majorBidi"/>
                <w:sz w:val="28"/>
              </w:rPr>
              <w:t>448,448</w:t>
            </w:r>
            <w:r w:rsidRPr="008B68FE">
              <w:rPr>
                <w:rFonts w:asciiTheme="majorBidi" w:hAnsiTheme="majorBidi" w:cstheme="majorBidi"/>
                <w:sz w:val="28"/>
              </w:rPr>
              <w:t>)</w:t>
            </w:r>
          </w:p>
        </w:tc>
        <w:tc>
          <w:tcPr>
            <w:tcW w:w="1710" w:type="dxa"/>
            <w:vAlign w:val="bottom"/>
          </w:tcPr>
          <w:p w:rsidRPr="00A74DAB" w:rsidR="00D509D0" w:rsidP="008B68FE" w:rsidRDefault="00D509D0" w14:paraId="1984FA73" w14:textId="756055B3">
            <w:pPr>
              <w:tabs>
                <w:tab w:val="left" w:pos="708"/>
              </w:tabs>
              <w:ind w:right="-566"/>
              <w:jc w:val="center"/>
              <w:rPr>
                <w:rFonts w:eastAsia="Brush Script MT" w:asciiTheme="majorBidi" w:hAnsiTheme="majorBidi" w:cstheme="majorBidi"/>
                <w:sz w:val="28"/>
                <w:cs/>
              </w:rPr>
            </w:pPr>
            <w:r w:rsidRPr="008B68FE">
              <w:rPr>
                <w:rFonts w:eastAsia="Brush Script MT" w:asciiTheme="majorBidi" w:hAnsiTheme="majorBidi" w:cstheme="majorBidi"/>
                <w:sz w:val="28"/>
              </w:rPr>
              <w:t>(</w:t>
            </w:r>
            <w:r w:rsidR="00061245">
              <w:rPr>
                <w:rFonts w:eastAsia="Brush Script MT" w:asciiTheme="majorBidi" w:hAnsiTheme="majorBidi" w:cstheme="majorBidi"/>
                <w:sz w:val="28"/>
              </w:rPr>
              <w:t>259,924</w:t>
            </w:r>
            <w:r w:rsidRPr="008B68FE">
              <w:rPr>
                <w:rFonts w:eastAsia="Brush Script MT" w:asciiTheme="majorBidi" w:hAnsiTheme="majorBidi" w:cstheme="majorBidi"/>
                <w:sz w:val="28"/>
              </w:rPr>
              <w:t>)</w:t>
            </w:r>
          </w:p>
        </w:tc>
        <w:tc>
          <w:tcPr>
            <w:tcW w:w="1080" w:type="dxa"/>
          </w:tcPr>
          <w:p w:rsidRPr="008B68FE" w:rsidR="00D509D0" w:rsidP="008B68FE" w:rsidRDefault="00D509D0" w14:paraId="7E709473" w14:textId="77777777">
            <w:pPr>
              <w:jc w:val="center"/>
              <w:rPr>
                <w:rFonts w:eastAsia="Brush Script MT" w:asciiTheme="majorBidi" w:hAnsiTheme="majorBidi" w:cstheme="majorBidi"/>
                <w:sz w:val="28"/>
              </w:rPr>
            </w:pPr>
          </w:p>
          <w:p w:rsidRPr="008B68FE" w:rsidR="00D509D0" w:rsidP="008B68FE" w:rsidRDefault="00D509D0" w14:paraId="25F9E34A" w14:textId="32E89BBB">
            <w:pPr>
              <w:jc w:val="center"/>
              <w:rPr>
                <w:rFonts w:eastAsia="Brush Script MT" w:asciiTheme="majorBidi" w:hAnsiTheme="majorBidi" w:cstheme="majorBidi"/>
                <w:sz w:val="28"/>
              </w:rPr>
            </w:pPr>
            <w:r w:rsidRPr="008B68FE">
              <w:rPr>
                <w:rFonts w:asciiTheme="majorBidi" w:hAnsiTheme="majorBidi"/>
                <w:spacing w:val="8"/>
                <w:sz w:val="28"/>
              </w:rPr>
              <w:t>Level 2</w:t>
            </w:r>
          </w:p>
        </w:tc>
        <w:tc>
          <w:tcPr>
            <w:tcW w:w="1800" w:type="dxa"/>
          </w:tcPr>
          <w:p w:rsidRPr="008B68FE" w:rsidR="00D509D0" w:rsidP="008B68FE" w:rsidRDefault="00571186" w14:paraId="7E91653F" w14:textId="5C2D4C28">
            <w:pPr>
              <w:rPr>
                <w:rFonts w:eastAsia="Brush Script MT" w:asciiTheme="majorBidi" w:hAnsiTheme="majorBidi" w:cstheme="majorBidi"/>
                <w:sz w:val="28"/>
              </w:rPr>
            </w:pPr>
            <w:r w:rsidRPr="008B68FE">
              <w:rPr>
                <w:rFonts w:eastAsia="Brush Script MT" w:asciiTheme="majorBidi" w:hAnsiTheme="majorBidi" w:cstheme="majorBidi"/>
                <w:sz w:val="28"/>
              </w:rPr>
              <w:t>Quotes provided by financial institutions</w:t>
            </w:r>
          </w:p>
        </w:tc>
      </w:tr>
    </w:tbl>
    <w:p w:rsidRPr="008B68FE" w:rsidR="00024528" w:rsidP="008B68FE" w:rsidRDefault="00024528" w14:paraId="7ACBE6D0" w14:textId="37FC2B3D">
      <w:pPr>
        <w:spacing w:before="120"/>
        <w:ind w:left="357"/>
        <w:jc w:val="thaiDistribute"/>
        <w:rPr>
          <w:rFonts w:asciiTheme="majorBidi" w:hAnsiTheme="majorBidi" w:cstheme="majorBidi"/>
          <w:sz w:val="28"/>
        </w:rPr>
      </w:pPr>
      <w:r w:rsidRPr="008B68FE">
        <w:rPr>
          <w:rFonts w:asciiTheme="majorBidi" w:hAnsiTheme="majorBidi" w:cstheme="majorBidi"/>
          <w:sz w:val="28"/>
        </w:rPr>
        <w:lastRenderedPageBreak/>
        <w:t xml:space="preserve">As </w:t>
      </w:r>
      <w:proofErr w:type="gramStart"/>
      <w:r w:rsidRPr="008B68FE">
        <w:rPr>
          <w:rFonts w:asciiTheme="majorBidi" w:hAnsiTheme="majorBidi" w:cstheme="majorBidi"/>
          <w:sz w:val="28"/>
        </w:rPr>
        <w:t>at</w:t>
      </w:r>
      <w:proofErr w:type="gramEnd"/>
      <w:r w:rsidRPr="008B68FE">
        <w:rPr>
          <w:rFonts w:asciiTheme="majorBidi" w:hAnsiTheme="majorBidi" w:cstheme="majorBidi"/>
          <w:sz w:val="28"/>
        </w:rPr>
        <w:t xml:space="preserve"> </w:t>
      </w:r>
      <w:r w:rsidRPr="008B68FE" w:rsidR="007C3346">
        <w:rPr>
          <w:rFonts w:eastAsia="Brush Script MT" w:asciiTheme="majorBidi" w:hAnsiTheme="majorBidi" w:cstheme="majorBidi"/>
          <w:sz w:val="28"/>
        </w:rPr>
        <w:t>June 30</w:t>
      </w:r>
      <w:r w:rsidRPr="008B68FE">
        <w:rPr>
          <w:rFonts w:asciiTheme="majorBidi" w:hAnsiTheme="majorBidi" w:cstheme="majorBidi"/>
          <w:sz w:val="28"/>
        </w:rPr>
        <w:t xml:space="preserve">, </w:t>
      </w:r>
      <w:proofErr w:type="gramStart"/>
      <w:r w:rsidRPr="008B68FE">
        <w:rPr>
          <w:rFonts w:asciiTheme="majorBidi" w:hAnsiTheme="majorBidi" w:cstheme="majorBidi"/>
          <w:sz w:val="28"/>
        </w:rPr>
        <w:t>2026</w:t>
      </w:r>
      <w:proofErr w:type="gramEnd"/>
      <w:r w:rsidRPr="008B68FE" w:rsidR="00F00DF4">
        <w:rPr>
          <w:rFonts w:asciiTheme="majorBidi" w:hAnsiTheme="majorBidi" w:cstheme="majorBidi"/>
          <w:sz w:val="28"/>
        </w:rPr>
        <w:t xml:space="preserve"> and December 31, </w:t>
      </w:r>
      <w:r w:rsidRPr="008B68FE" w:rsidR="00F00DF4">
        <w:rPr>
          <w:rFonts w:asciiTheme="majorBidi" w:hAnsiTheme="majorBidi"/>
          <w:sz w:val="28"/>
        </w:rPr>
        <w:t>2025</w:t>
      </w:r>
      <w:r w:rsidRPr="008B68FE">
        <w:rPr>
          <w:rFonts w:asciiTheme="majorBidi" w:hAnsiTheme="majorBidi" w:cstheme="majorBidi"/>
          <w:sz w:val="28"/>
        </w:rPr>
        <w:t xml:space="preserve">, the Group had foreign exchange forward contracts </w:t>
      </w:r>
      <w:proofErr w:type="gramStart"/>
      <w:r w:rsidRPr="008B68FE">
        <w:rPr>
          <w:rFonts w:asciiTheme="majorBidi" w:hAnsiTheme="majorBidi" w:cstheme="majorBidi"/>
          <w:sz w:val="28"/>
        </w:rPr>
        <w:t xml:space="preserve">totaling </w:t>
      </w:r>
      <w:r w:rsidRPr="008B68FE" w:rsidR="001B5635">
        <w:rPr>
          <w:rFonts w:asciiTheme="majorBidi" w:hAnsiTheme="majorBidi" w:cstheme="majorBidi"/>
          <w:sz w:val="28"/>
        </w:rPr>
        <w:t>of</w:t>
      </w:r>
      <w:proofErr w:type="gramEnd"/>
      <w:r w:rsidRPr="008B68FE" w:rsidR="001B5635">
        <w:rPr>
          <w:rFonts w:asciiTheme="majorBidi" w:hAnsiTheme="majorBidi" w:cstheme="majorBidi"/>
          <w:sz w:val="28"/>
        </w:rPr>
        <w:t xml:space="preserve"> USD </w:t>
      </w:r>
      <w:r w:rsidR="00150F0F">
        <w:rPr>
          <w:rFonts w:asciiTheme="majorBidi" w:hAnsiTheme="majorBidi" w:cstheme="majorBidi"/>
          <w:sz w:val="28"/>
        </w:rPr>
        <w:t>0.64</w:t>
      </w:r>
      <w:r w:rsidRPr="008B68FE" w:rsidR="001B5635">
        <w:rPr>
          <w:rFonts w:asciiTheme="majorBidi" w:hAnsiTheme="majorBidi" w:cstheme="majorBidi"/>
          <w:sz w:val="28"/>
        </w:rPr>
        <w:t xml:space="preserve"> million and </w:t>
      </w:r>
      <w:r w:rsidRPr="008B68FE">
        <w:rPr>
          <w:rFonts w:asciiTheme="majorBidi" w:hAnsiTheme="majorBidi" w:cstheme="majorBidi"/>
          <w:sz w:val="28"/>
        </w:rPr>
        <w:t xml:space="preserve">USD </w:t>
      </w:r>
      <w:r w:rsidRPr="008B68FE" w:rsidR="002E7C23">
        <w:rPr>
          <w:rFonts w:asciiTheme="majorBidi" w:hAnsiTheme="majorBidi" w:cstheme="majorBidi"/>
          <w:sz w:val="28"/>
        </w:rPr>
        <w:t>0.06</w:t>
      </w:r>
      <w:r w:rsidRPr="008B68FE">
        <w:rPr>
          <w:rFonts w:asciiTheme="majorBidi" w:hAnsiTheme="majorBidi" w:cstheme="majorBidi"/>
          <w:sz w:val="28"/>
        </w:rPr>
        <w:t xml:space="preserve"> million</w:t>
      </w:r>
      <w:r w:rsidRPr="008B68FE" w:rsidR="001B5635">
        <w:rPr>
          <w:rFonts w:asciiTheme="majorBidi" w:hAnsiTheme="majorBidi" w:cstheme="majorBidi"/>
          <w:sz w:val="28"/>
        </w:rPr>
        <w:t>,</w:t>
      </w:r>
      <w:r w:rsidRPr="008B68FE" w:rsidR="001B5635">
        <w:t xml:space="preserve"> </w:t>
      </w:r>
      <w:r w:rsidRPr="008B68FE" w:rsidR="001B5635">
        <w:rPr>
          <w:rFonts w:asciiTheme="majorBidi" w:hAnsiTheme="majorBidi" w:cstheme="majorBidi"/>
          <w:sz w:val="28"/>
        </w:rPr>
        <w:t>respectively.</w:t>
      </w:r>
      <w:r w:rsidRPr="008B68FE">
        <w:rPr>
          <w:rFonts w:asciiTheme="majorBidi" w:hAnsiTheme="majorBidi" w:cstheme="majorBidi"/>
          <w:sz w:val="28"/>
        </w:rPr>
        <w:t xml:space="preserve"> These contracts have maturities of not more than one year.</w:t>
      </w:r>
    </w:p>
    <w:p w:rsidR="00061245" w:rsidP="00061245" w:rsidRDefault="00024528" w14:paraId="22A7DE1E" w14:textId="1F8927E2">
      <w:pPr>
        <w:spacing w:before="120"/>
        <w:ind w:left="357"/>
        <w:jc w:val="thaiDistribute"/>
        <w:rPr>
          <w:rFonts w:asciiTheme="majorBidi" w:hAnsiTheme="majorBidi" w:cstheme="majorBidi"/>
          <w:sz w:val="28"/>
        </w:rPr>
      </w:pPr>
      <w:r w:rsidRPr="008B68FE">
        <w:rPr>
          <w:rFonts w:asciiTheme="majorBidi" w:hAnsiTheme="majorBidi" w:cstheme="majorBidi"/>
          <w:sz w:val="28"/>
        </w:rPr>
        <w:t xml:space="preserve">On November 29, 2019, the Group entered into an interest rate swap agreement to exchange floating interest rates for a fixed interest rate of 4.10% per annum, effective from November 29, </w:t>
      </w:r>
      <w:proofErr w:type="gramStart"/>
      <w:r w:rsidRPr="008B68FE">
        <w:rPr>
          <w:rFonts w:asciiTheme="majorBidi" w:hAnsiTheme="majorBidi" w:cstheme="majorBidi"/>
          <w:sz w:val="28"/>
        </w:rPr>
        <w:t>2019</w:t>
      </w:r>
      <w:proofErr w:type="gramEnd"/>
      <w:r w:rsidRPr="008B68FE">
        <w:rPr>
          <w:rFonts w:asciiTheme="majorBidi" w:hAnsiTheme="majorBidi" w:cstheme="majorBidi"/>
          <w:sz w:val="28"/>
        </w:rPr>
        <w:t xml:space="preserve"> to April 30, 2026.</w:t>
      </w:r>
      <w:r w:rsidR="00061245">
        <w:rPr>
          <w:rFonts w:asciiTheme="majorBidi" w:hAnsiTheme="majorBidi" w:cstheme="majorBidi"/>
          <w:sz w:val="28"/>
        </w:rPr>
        <w:t xml:space="preserve"> </w:t>
      </w:r>
      <w:proofErr w:type="gramStart"/>
      <w:r w:rsidRPr="00150F0F" w:rsidR="00150F0F">
        <w:rPr>
          <w:rFonts w:asciiTheme="majorBidi" w:hAnsiTheme="majorBidi" w:cstheme="majorBidi"/>
          <w:sz w:val="28"/>
        </w:rPr>
        <w:t>Subsequent to</w:t>
      </w:r>
      <w:proofErr w:type="gramEnd"/>
      <w:r w:rsidRPr="00150F0F" w:rsidR="00150F0F">
        <w:rPr>
          <w:rFonts w:asciiTheme="majorBidi" w:hAnsiTheme="majorBidi" w:cstheme="majorBidi"/>
          <w:sz w:val="28"/>
        </w:rPr>
        <w:t xml:space="preserve"> the expiration of the </w:t>
      </w:r>
      <w:proofErr w:type="gramStart"/>
      <w:r w:rsidRPr="00150F0F" w:rsidR="00150F0F">
        <w:rPr>
          <w:rFonts w:asciiTheme="majorBidi" w:hAnsiTheme="majorBidi" w:cstheme="majorBidi"/>
          <w:sz w:val="28"/>
        </w:rPr>
        <w:t>aforementioned contract</w:t>
      </w:r>
      <w:proofErr w:type="gramEnd"/>
      <w:r w:rsidRPr="00150F0F" w:rsidR="00150F0F">
        <w:rPr>
          <w:rFonts w:asciiTheme="majorBidi" w:hAnsiTheme="majorBidi" w:cstheme="majorBidi"/>
          <w:sz w:val="28"/>
        </w:rPr>
        <w:t xml:space="preserve">, the Group did not </w:t>
      </w:r>
      <w:proofErr w:type="gramStart"/>
      <w:r w:rsidRPr="00150F0F" w:rsidR="00150F0F">
        <w:rPr>
          <w:rFonts w:asciiTheme="majorBidi" w:hAnsiTheme="majorBidi" w:cstheme="majorBidi"/>
          <w:sz w:val="28"/>
        </w:rPr>
        <w:t>enter into</w:t>
      </w:r>
      <w:proofErr w:type="gramEnd"/>
      <w:r w:rsidRPr="00150F0F" w:rsidR="00150F0F">
        <w:rPr>
          <w:rFonts w:asciiTheme="majorBidi" w:hAnsiTheme="majorBidi" w:cstheme="majorBidi"/>
          <w:sz w:val="28"/>
        </w:rPr>
        <w:t xml:space="preserve"> any additional interest rate hedge contracts.</w:t>
      </w:r>
      <w:r w:rsidRPr="00150F0F" w:rsidR="00150F0F">
        <w:rPr>
          <w:rFonts w:asciiTheme="majorBidi" w:hAnsiTheme="majorBidi" w:cstheme="majorBidi"/>
          <w:sz w:val="28"/>
          <w:cs/>
        </w:rPr>
        <w:t xml:space="preserve"> </w:t>
      </w:r>
    </w:p>
    <w:p w:rsidRPr="008B68FE" w:rsidR="00851D72" w:rsidP="008B68FE" w:rsidRDefault="00D07E5F" w14:paraId="2A2DA931" w14:textId="118912F9">
      <w:pPr>
        <w:spacing w:before="120"/>
        <w:ind w:left="357"/>
        <w:jc w:val="thaiDistribute"/>
        <w:rPr>
          <w:rFonts w:asciiTheme="majorBidi" w:hAnsiTheme="majorBidi" w:cstheme="majorBidi"/>
          <w:sz w:val="28"/>
        </w:rPr>
      </w:pPr>
      <w:r w:rsidRPr="008B68FE">
        <w:rPr>
          <w:rFonts w:asciiTheme="majorBidi" w:hAnsiTheme="majorBidi" w:cstheme="majorBidi"/>
          <w:sz w:val="28"/>
        </w:rPr>
        <w:t xml:space="preserve">For the </w:t>
      </w:r>
      <w:r w:rsidRPr="008B68FE" w:rsidR="007C3346">
        <w:rPr>
          <w:rFonts w:asciiTheme="majorBidi" w:hAnsiTheme="majorBidi" w:cstheme="majorBidi"/>
          <w:sz w:val="28"/>
        </w:rPr>
        <w:t>six</w:t>
      </w:r>
      <w:r w:rsidRPr="008B68FE">
        <w:rPr>
          <w:rFonts w:asciiTheme="majorBidi" w:hAnsiTheme="majorBidi" w:cstheme="majorBidi"/>
          <w:sz w:val="28"/>
        </w:rPr>
        <w:t xml:space="preserve">-month period ended </w:t>
      </w:r>
      <w:r w:rsidRPr="008B68FE" w:rsidR="007C3346">
        <w:rPr>
          <w:rFonts w:asciiTheme="majorBidi" w:hAnsiTheme="majorBidi" w:cstheme="majorBidi"/>
          <w:sz w:val="28"/>
        </w:rPr>
        <w:t>June</w:t>
      </w:r>
      <w:r w:rsidRPr="008B68FE">
        <w:rPr>
          <w:rFonts w:asciiTheme="majorBidi" w:hAnsiTheme="majorBidi" w:cstheme="majorBidi"/>
          <w:sz w:val="28"/>
        </w:rPr>
        <w:t xml:space="preserve"> 3</w:t>
      </w:r>
      <w:r w:rsidRPr="008B68FE" w:rsidR="007C3346">
        <w:rPr>
          <w:rFonts w:asciiTheme="majorBidi" w:hAnsiTheme="majorBidi" w:cstheme="majorBidi"/>
          <w:sz w:val="28"/>
        </w:rPr>
        <w:t>0</w:t>
      </w:r>
      <w:r w:rsidRPr="008B68FE">
        <w:rPr>
          <w:rFonts w:asciiTheme="majorBidi" w:hAnsiTheme="majorBidi" w:cstheme="majorBidi"/>
          <w:sz w:val="28"/>
        </w:rPr>
        <w:t>, 2026, there were no transfers between Level 1 and Level 2 of the fair value hierarchy.</w:t>
      </w:r>
    </w:p>
    <w:p w:rsidRPr="008B68FE" w:rsidR="00851D72" w:rsidP="008B68FE" w:rsidRDefault="00D07E5F" w14:paraId="34C07FDD" w14:textId="2B28CB88">
      <w:pPr>
        <w:spacing w:before="120"/>
        <w:ind w:left="357"/>
        <w:jc w:val="thaiDistribute"/>
        <w:rPr>
          <w:rFonts w:asciiTheme="majorBidi" w:hAnsiTheme="majorBidi" w:cstheme="majorBidi"/>
          <w:sz w:val="28"/>
        </w:rPr>
      </w:pPr>
      <w:r w:rsidRPr="008B68FE">
        <w:rPr>
          <w:rFonts w:asciiTheme="majorBidi" w:hAnsiTheme="majorBidi" w:cstheme="majorBidi"/>
          <w:sz w:val="28"/>
        </w:rPr>
        <w:t>The Group's financial assets and financial liabilities that are not measured at fair value in the statement of financial position are as follows:</w:t>
      </w:r>
    </w:p>
    <w:tbl>
      <w:tblPr>
        <w:tblW w:w="9855" w:type="dxa"/>
        <w:tblInd w:w="318" w:type="dxa"/>
        <w:tblLook w:val="04A0" w:firstRow="1" w:lastRow="0" w:firstColumn="1" w:lastColumn="0" w:noHBand="0" w:noVBand="1"/>
      </w:tblPr>
      <w:tblGrid>
        <w:gridCol w:w="3417"/>
        <w:gridCol w:w="1248"/>
        <w:gridCol w:w="260"/>
        <w:gridCol w:w="933"/>
        <w:gridCol w:w="55"/>
        <w:gridCol w:w="1248"/>
        <w:gridCol w:w="533"/>
        <w:gridCol w:w="743"/>
        <w:gridCol w:w="1418"/>
      </w:tblGrid>
      <w:tr w:rsidRPr="008B68FE" w:rsidR="00851D72" w:rsidTr="00024528" w14:paraId="1B0B8B93" w14:textId="77777777">
        <w:trPr>
          <w:trHeight w:val="20"/>
        </w:trPr>
        <w:tc>
          <w:tcPr>
            <w:tcW w:w="3417" w:type="dxa"/>
          </w:tcPr>
          <w:p w:rsidRPr="008B68FE" w:rsidR="00851D72" w:rsidP="008B68FE" w:rsidRDefault="00851D72" w14:paraId="61018C21" w14:textId="77777777">
            <w:pPr>
              <w:ind w:right="1"/>
              <w:jc w:val="thaiDistribute"/>
              <w:rPr>
                <w:rFonts w:asciiTheme="majorBidi" w:hAnsiTheme="majorBidi" w:cstheme="majorBidi"/>
                <w:sz w:val="16"/>
                <w:szCs w:val="16"/>
              </w:rPr>
            </w:pPr>
          </w:p>
        </w:tc>
        <w:tc>
          <w:tcPr>
            <w:tcW w:w="1508" w:type="dxa"/>
            <w:gridSpan w:val="2"/>
          </w:tcPr>
          <w:p w:rsidRPr="008B68FE" w:rsidR="00851D72" w:rsidP="008B68FE" w:rsidRDefault="00851D72" w14:paraId="1369BD1C" w14:textId="77777777">
            <w:pPr>
              <w:ind w:right="1"/>
              <w:jc w:val="thaiDistribute"/>
              <w:rPr>
                <w:rFonts w:asciiTheme="majorBidi" w:hAnsiTheme="majorBidi" w:cstheme="majorBidi"/>
                <w:sz w:val="16"/>
                <w:szCs w:val="16"/>
              </w:rPr>
            </w:pPr>
          </w:p>
        </w:tc>
        <w:tc>
          <w:tcPr>
            <w:tcW w:w="933" w:type="dxa"/>
          </w:tcPr>
          <w:p w:rsidRPr="008B68FE" w:rsidR="00851D72" w:rsidP="008B68FE" w:rsidRDefault="00851D72" w14:paraId="5A889CF5" w14:textId="77777777">
            <w:pPr>
              <w:ind w:right="1"/>
              <w:jc w:val="thaiDistribute"/>
              <w:rPr>
                <w:rFonts w:asciiTheme="majorBidi" w:hAnsiTheme="majorBidi" w:cstheme="majorBidi"/>
                <w:sz w:val="16"/>
                <w:szCs w:val="16"/>
              </w:rPr>
            </w:pPr>
          </w:p>
        </w:tc>
        <w:tc>
          <w:tcPr>
            <w:tcW w:w="1836" w:type="dxa"/>
            <w:gridSpan w:val="3"/>
          </w:tcPr>
          <w:p w:rsidRPr="008B68FE" w:rsidR="00851D72" w:rsidP="008B68FE" w:rsidRDefault="00851D72" w14:paraId="45FA4F46" w14:textId="77777777">
            <w:pPr>
              <w:ind w:right="1"/>
              <w:jc w:val="thaiDistribute"/>
              <w:rPr>
                <w:rFonts w:asciiTheme="majorBidi" w:hAnsiTheme="majorBidi" w:cstheme="majorBidi"/>
                <w:sz w:val="16"/>
                <w:szCs w:val="16"/>
              </w:rPr>
            </w:pPr>
          </w:p>
        </w:tc>
        <w:tc>
          <w:tcPr>
            <w:tcW w:w="2161" w:type="dxa"/>
            <w:gridSpan w:val="2"/>
          </w:tcPr>
          <w:p w:rsidRPr="008B68FE" w:rsidR="00851D72" w:rsidP="008B68FE" w:rsidRDefault="00851D72" w14:paraId="2EC01C54" w14:textId="059F6A04">
            <w:pPr>
              <w:ind w:right="1"/>
              <w:jc w:val="right"/>
              <w:rPr>
                <w:rFonts w:asciiTheme="majorBidi" w:hAnsiTheme="majorBidi" w:cstheme="majorBidi"/>
                <w:sz w:val="16"/>
                <w:szCs w:val="16"/>
              </w:rPr>
            </w:pPr>
          </w:p>
        </w:tc>
      </w:tr>
      <w:tr w:rsidRPr="008B68FE" w:rsidR="00851D72" w:rsidTr="00024528" w14:paraId="2FC933F6" w14:textId="77777777">
        <w:trPr>
          <w:trHeight w:val="20"/>
        </w:trPr>
        <w:tc>
          <w:tcPr>
            <w:tcW w:w="3417" w:type="dxa"/>
          </w:tcPr>
          <w:p w:rsidRPr="008B68FE" w:rsidR="00851D72" w:rsidP="008B68FE" w:rsidRDefault="00851D72" w14:paraId="24F63DB4" w14:textId="77777777">
            <w:pPr>
              <w:ind w:right="1"/>
              <w:jc w:val="thaiDistribute"/>
              <w:rPr>
                <w:rFonts w:asciiTheme="majorBidi" w:hAnsiTheme="majorBidi" w:cstheme="majorBidi"/>
                <w:sz w:val="28"/>
              </w:rPr>
            </w:pPr>
          </w:p>
        </w:tc>
        <w:tc>
          <w:tcPr>
            <w:tcW w:w="6438" w:type="dxa"/>
            <w:gridSpan w:val="8"/>
          </w:tcPr>
          <w:p w:rsidRPr="00A74DAB" w:rsidR="00851D72" w:rsidP="008B68FE" w:rsidRDefault="00F34142" w14:paraId="15A9D7D1" w14:textId="098A6CA0">
            <w:pPr>
              <w:pBdr>
                <w:bottom w:val="single" w:color="auto" w:sz="4" w:space="1"/>
              </w:pBdr>
              <w:ind w:right="1"/>
              <w:jc w:val="center"/>
              <w:rPr>
                <w:rFonts w:asciiTheme="majorBidi" w:hAnsiTheme="majorBidi" w:cstheme="majorBidi"/>
                <w:sz w:val="28"/>
                <w:cs/>
              </w:rPr>
            </w:pPr>
            <w:r w:rsidRPr="008B68FE">
              <w:rPr>
                <w:rFonts w:asciiTheme="majorBidi" w:hAnsiTheme="majorBidi" w:cstheme="majorBidi"/>
                <w:sz w:val="28"/>
                <w:lang w:val="en-GB"/>
              </w:rPr>
              <w:t>Consolidated financial statements</w:t>
            </w:r>
          </w:p>
        </w:tc>
      </w:tr>
      <w:tr w:rsidRPr="008B68FE" w:rsidR="002D0036" w:rsidTr="00024528" w14:paraId="4BA1AED0" w14:textId="77777777">
        <w:trPr>
          <w:trHeight w:val="20"/>
        </w:trPr>
        <w:tc>
          <w:tcPr>
            <w:tcW w:w="3417" w:type="dxa"/>
            <w:vAlign w:val="center"/>
          </w:tcPr>
          <w:p w:rsidRPr="008B68FE" w:rsidR="002D0036" w:rsidP="008B68FE" w:rsidRDefault="002D0036" w14:paraId="54DB1F56" w14:textId="77777777">
            <w:pPr>
              <w:ind w:right="1"/>
              <w:jc w:val="center"/>
              <w:rPr>
                <w:rFonts w:asciiTheme="majorBidi" w:hAnsiTheme="majorBidi" w:cstheme="majorBidi"/>
                <w:sz w:val="28"/>
              </w:rPr>
            </w:pPr>
          </w:p>
        </w:tc>
        <w:tc>
          <w:tcPr>
            <w:tcW w:w="5020" w:type="dxa"/>
            <w:gridSpan w:val="7"/>
          </w:tcPr>
          <w:p w:rsidRPr="008B68FE" w:rsidR="002D0036" w:rsidP="008B68FE" w:rsidRDefault="00F34142" w14:paraId="4C1E1A89" w14:textId="2B1E4B49">
            <w:pPr>
              <w:pBdr>
                <w:bottom w:val="single" w:color="auto" w:sz="4" w:space="1"/>
              </w:pBdr>
              <w:ind w:right="1"/>
              <w:jc w:val="center"/>
              <w:rPr>
                <w:rFonts w:asciiTheme="majorBidi" w:hAnsiTheme="majorBidi" w:cstheme="majorBidi"/>
                <w:sz w:val="28"/>
                <w:u w:val="single"/>
              </w:rPr>
            </w:pPr>
            <w:r w:rsidRPr="008B68FE">
              <w:rPr>
                <w:rFonts w:eastAsia="Brush Script MT" w:asciiTheme="majorBidi" w:hAnsiTheme="majorBidi" w:cstheme="majorBidi"/>
                <w:sz w:val="28"/>
              </w:rPr>
              <w:t>Unit: Thousand Baht</w:t>
            </w:r>
          </w:p>
        </w:tc>
        <w:tc>
          <w:tcPr>
            <w:tcW w:w="1418" w:type="dxa"/>
            <w:vMerge w:val="restart"/>
            <w:vAlign w:val="bottom"/>
          </w:tcPr>
          <w:p w:rsidRPr="008B68FE" w:rsidR="002D0036" w:rsidP="008B68FE" w:rsidRDefault="00F34142" w14:paraId="39ECC72C" w14:textId="5A62092E">
            <w:pPr>
              <w:pBdr>
                <w:bottom w:val="single" w:color="auto" w:sz="4" w:space="1"/>
              </w:pBdr>
              <w:ind w:right="1"/>
              <w:jc w:val="center"/>
              <w:rPr>
                <w:rFonts w:asciiTheme="majorBidi" w:hAnsiTheme="majorBidi" w:cstheme="majorBidi"/>
                <w:sz w:val="28"/>
              </w:rPr>
            </w:pPr>
            <w:r w:rsidRPr="008B68FE">
              <w:rPr>
                <w:rFonts w:eastAsia="Brush Script MT" w:asciiTheme="majorBidi" w:hAnsiTheme="majorBidi" w:cstheme="majorBidi"/>
                <w:sz w:val="28"/>
              </w:rPr>
              <w:t>Fair value hierarchy</w:t>
            </w:r>
          </w:p>
        </w:tc>
      </w:tr>
      <w:tr w:rsidRPr="008B68FE" w:rsidR="002D0036" w:rsidTr="00024528" w14:paraId="088A9E01" w14:textId="77777777">
        <w:trPr>
          <w:trHeight w:val="20"/>
        </w:trPr>
        <w:tc>
          <w:tcPr>
            <w:tcW w:w="3417" w:type="dxa"/>
            <w:vAlign w:val="center"/>
          </w:tcPr>
          <w:p w:rsidRPr="008B68FE" w:rsidR="002D0036" w:rsidP="008B68FE" w:rsidRDefault="002D0036" w14:paraId="4F512A44" w14:textId="77777777">
            <w:pPr>
              <w:ind w:right="1"/>
              <w:jc w:val="center"/>
              <w:rPr>
                <w:rFonts w:asciiTheme="majorBidi" w:hAnsiTheme="majorBidi" w:cstheme="majorBidi"/>
                <w:sz w:val="28"/>
              </w:rPr>
            </w:pPr>
          </w:p>
        </w:tc>
        <w:tc>
          <w:tcPr>
            <w:tcW w:w="2496" w:type="dxa"/>
            <w:gridSpan w:val="4"/>
          </w:tcPr>
          <w:p w:rsidRPr="008B68FE" w:rsidR="002D0036" w:rsidP="008B68FE" w:rsidRDefault="007C3346" w14:paraId="77CF62A5" w14:textId="719DC2E3">
            <w:pPr>
              <w:pBdr>
                <w:bottom w:val="single" w:color="auto" w:sz="4" w:space="1"/>
              </w:pBdr>
              <w:ind w:right="1"/>
              <w:jc w:val="center"/>
              <w:rPr>
                <w:rFonts w:asciiTheme="majorBidi" w:hAnsiTheme="majorBidi" w:cstheme="majorBidi"/>
                <w:sz w:val="28"/>
              </w:rPr>
            </w:pPr>
            <w:r w:rsidRPr="008B68FE">
              <w:rPr>
                <w:rFonts w:asciiTheme="majorBidi" w:hAnsiTheme="majorBidi" w:cstheme="majorBidi"/>
                <w:sz w:val="28"/>
              </w:rPr>
              <w:t>June</w:t>
            </w:r>
            <w:r w:rsidRPr="008B68FE" w:rsidR="00F34142">
              <w:rPr>
                <w:rFonts w:asciiTheme="majorBidi" w:hAnsiTheme="majorBidi" w:cstheme="majorBidi"/>
                <w:sz w:val="28"/>
              </w:rPr>
              <w:t xml:space="preserve"> 3</w:t>
            </w:r>
            <w:r w:rsidRPr="008B68FE">
              <w:rPr>
                <w:rFonts w:asciiTheme="majorBidi" w:hAnsiTheme="majorBidi" w:cstheme="majorBidi"/>
                <w:sz w:val="28"/>
              </w:rPr>
              <w:t>0</w:t>
            </w:r>
            <w:r w:rsidRPr="008B68FE" w:rsidR="00F34142">
              <w:rPr>
                <w:rFonts w:asciiTheme="majorBidi" w:hAnsiTheme="majorBidi" w:cstheme="majorBidi"/>
                <w:sz w:val="28"/>
              </w:rPr>
              <w:t>, 2026</w:t>
            </w:r>
          </w:p>
        </w:tc>
        <w:tc>
          <w:tcPr>
            <w:tcW w:w="2524" w:type="dxa"/>
            <w:gridSpan w:val="3"/>
          </w:tcPr>
          <w:p w:rsidRPr="008B68FE" w:rsidR="002D0036" w:rsidP="008B68FE" w:rsidRDefault="00F34142" w14:paraId="6A083C04" w14:textId="4CC0B3F7">
            <w:pPr>
              <w:pBdr>
                <w:bottom w:val="single" w:color="auto" w:sz="4" w:space="1"/>
              </w:pBdr>
              <w:ind w:right="1"/>
              <w:jc w:val="center"/>
              <w:rPr>
                <w:rFonts w:asciiTheme="majorBidi" w:hAnsiTheme="majorBidi" w:cstheme="majorBidi"/>
                <w:sz w:val="28"/>
              </w:rPr>
            </w:pPr>
            <w:r w:rsidRPr="008B68FE">
              <w:rPr>
                <w:rFonts w:asciiTheme="majorBidi" w:hAnsiTheme="majorBidi" w:cstheme="majorBidi"/>
                <w:sz w:val="28"/>
              </w:rPr>
              <w:t xml:space="preserve">December 31, </w:t>
            </w:r>
            <w:r w:rsidRPr="008B68FE">
              <w:rPr>
                <w:rFonts w:asciiTheme="majorBidi" w:hAnsiTheme="majorBidi" w:cstheme="majorBidi"/>
                <w:sz w:val="28"/>
                <w:lang w:eastAsia="th-TH"/>
              </w:rPr>
              <w:t>2025</w:t>
            </w:r>
          </w:p>
        </w:tc>
        <w:tc>
          <w:tcPr>
            <w:tcW w:w="1418" w:type="dxa"/>
            <w:vMerge/>
            <w:vAlign w:val="bottom"/>
          </w:tcPr>
          <w:p w:rsidRPr="00A74DAB" w:rsidR="002D0036" w:rsidP="008B68FE" w:rsidRDefault="002D0036" w14:paraId="58F34AD4" w14:textId="77777777">
            <w:pPr>
              <w:pBdr>
                <w:bottom w:val="single" w:color="auto" w:sz="4" w:space="1"/>
              </w:pBdr>
              <w:ind w:right="1"/>
              <w:jc w:val="center"/>
              <w:rPr>
                <w:rFonts w:eastAsia="Brush Script MT" w:asciiTheme="majorBidi" w:hAnsiTheme="majorBidi" w:cstheme="majorBidi"/>
                <w:sz w:val="28"/>
                <w:cs/>
              </w:rPr>
            </w:pPr>
          </w:p>
        </w:tc>
      </w:tr>
      <w:tr w:rsidRPr="008B68FE" w:rsidR="002D0036" w:rsidTr="00F34142" w14:paraId="59EE7084" w14:textId="77777777">
        <w:trPr>
          <w:trHeight w:val="20"/>
        </w:trPr>
        <w:tc>
          <w:tcPr>
            <w:tcW w:w="3417" w:type="dxa"/>
            <w:vAlign w:val="center"/>
          </w:tcPr>
          <w:p w:rsidRPr="008B68FE" w:rsidR="002D0036" w:rsidP="008B68FE" w:rsidRDefault="002D0036" w14:paraId="14BC3483" w14:textId="342EC76E">
            <w:pPr>
              <w:pBdr>
                <w:bottom w:val="single" w:color="auto" w:sz="4" w:space="1"/>
              </w:pBdr>
              <w:ind w:right="1"/>
              <w:jc w:val="center"/>
              <w:rPr>
                <w:rFonts w:asciiTheme="majorBidi" w:hAnsiTheme="majorBidi" w:cstheme="majorBidi"/>
                <w:sz w:val="28"/>
              </w:rPr>
            </w:pPr>
            <w:r w:rsidRPr="00A74DAB">
              <w:rPr>
                <w:rFonts w:eastAsia="Brush Script MT" w:asciiTheme="majorBidi" w:hAnsiTheme="majorBidi" w:cstheme="majorBidi"/>
                <w:sz w:val="28"/>
                <w:cs/>
              </w:rPr>
              <w:br/>
            </w:r>
            <w:r w:rsidRPr="008B68FE" w:rsidR="00F34142">
              <w:rPr>
                <w:rFonts w:eastAsia="Brush Script MT" w:asciiTheme="majorBidi" w:hAnsiTheme="majorBidi" w:cstheme="majorBidi"/>
                <w:sz w:val="28"/>
              </w:rPr>
              <w:t>Assets and liabilities</w:t>
            </w:r>
          </w:p>
        </w:tc>
        <w:tc>
          <w:tcPr>
            <w:tcW w:w="1248" w:type="dxa"/>
            <w:vAlign w:val="bottom"/>
          </w:tcPr>
          <w:p w:rsidRPr="008B68FE" w:rsidR="00F34142" w:rsidP="008B68FE" w:rsidRDefault="00F34142" w14:paraId="49052DCE" w14:textId="11CFD32D">
            <w:pPr>
              <w:pBdr>
                <w:bottom w:val="single" w:color="auto" w:sz="4" w:space="1"/>
              </w:pBdr>
              <w:ind w:right="1"/>
              <w:jc w:val="center"/>
              <w:rPr>
                <w:rFonts w:eastAsia="Brush Script MT" w:asciiTheme="majorBidi" w:hAnsiTheme="majorBidi" w:cstheme="majorBidi"/>
                <w:sz w:val="28"/>
              </w:rPr>
            </w:pPr>
            <w:r w:rsidRPr="008B68FE">
              <w:rPr>
                <w:rFonts w:eastAsia="Brush Script MT" w:asciiTheme="majorBidi" w:hAnsiTheme="majorBidi" w:cstheme="majorBidi"/>
                <w:sz w:val="28"/>
              </w:rPr>
              <w:t>Book value</w:t>
            </w:r>
          </w:p>
        </w:tc>
        <w:tc>
          <w:tcPr>
            <w:tcW w:w="1248" w:type="dxa"/>
            <w:gridSpan w:val="3"/>
            <w:vAlign w:val="bottom"/>
          </w:tcPr>
          <w:p w:rsidRPr="008B68FE" w:rsidR="002D0036" w:rsidP="008B68FE" w:rsidRDefault="00F34142" w14:paraId="3079D8D7" w14:textId="570C9D3B">
            <w:pPr>
              <w:pBdr>
                <w:bottom w:val="single" w:color="auto" w:sz="4" w:space="1"/>
              </w:pBdr>
              <w:ind w:right="1"/>
              <w:jc w:val="center"/>
              <w:rPr>
                <w:rFonts w:asciiTheme="majorBidi" w:hAnsiTheme="majorBidi" w:cstheme="majorBidi"/>
                <w:sz w:val="28"/>
              </w:rPr>
            </w:pPr>
            <w:r w:rsidRPr="008B68FE">
              <w:rPr>
                <w:rFonts w:eastAsia="Brush Script MT" w:asciiTheme="majorBidi" w:hAnsiTheme="majorBidi" w:cstheme="majorBidi"/>
                <w:sz w:val="28"/>
              </w:rPr>
              <w:t>Fair value</w:t>
            </w:r>
          </w:p>
        </w:tc>
        <w:tc>
          <w:tcPr>
            <w:tcW w:w="1248" w:type="dxa"/>
            <w:vAlign w:val="bottom"/>
          </w:tcPr>
          <w:p w:rsidRPr="008B68FE" w:rsidR="002D0036" w:rsidP="008B68FE" w:rsidRDefault="00F34142" w14:paraId="57867718" w14:textId="1C28F88C">
            <w:pPr>
              <w:pBdr>
                <w:bottom w:val="single" w:color="auto" w:sz="4" w:space="1"/>
              </w:pBdr>
              <w:ind w:right="1"/>
              <w:jc w:val="center"/>
              <w:rPr>
                <w:rFonts w:asciiTheme="majorBidi" w:hAnsiTheme="majorBidi" w:cstheme="majorBidi"/>
                <w:sz w:val="28"/>
              </w:rPr>
            </w:pPr>
            <w:r w:rsidRPr="008B68FE">
              <w:rPr>
                <w:rFonts w:eastAsia="Brush Script MT" w:asciiTheme="majorBidi" w:hAnsiTheme="majorBidi" w:cstheme="majorBidi"/>
                <w:sz w:val="28"/>
              </w:rPr>
              <w:t>Book value</w:t>
            </w:r>
          </w:p>
        </w:tc>
        <w:tc>
          <w:tcPr>
            <w:tcW w:w="1276" w:type="dxa"/>
            <w:gridSpan w:val="2"/>
            <w:vAlign w:val="bottom"/>
          </w:tcPr>
          <w:p w:rsidRPr="008B68FE" w:rsidR="002D0036" w:rsidP="008B68FE" w:rsidRDefault="00F34142" w14:paraId="28F772CE" w14:textId="19F8B960">
            <w:pPr>
              <w:pBdr>
                <w:bottom w:val="single" w:color="auto" w:sz="4" w:space="1"/>
              </w:pBdr>
              <w:ind w:right="1"/>
              <w:jc w:val="center"/>
              <w:rPr>
                <w:rFonts w:asciiTheme="majorBidi" w:hAnsiTheme="majorBidi" w:cstheme="majorBidi"/>
                <w:sz w:val="28"/>
              </w:rPr>
            </w:pPr>
            <w:r w:rsidRPr="008B68FE">
              <w:rPr>
                <w:rFonts w:eastAsia="Brush Script MT" w:asciiTheme="majorBidi" w:hAnsiTheme="majorBidi" w:cstheme="majorBidi"/>
                <w:sz w:val="28"/>
              </w:rPr>
              <w:t>Fair value</w:t>
            </w:r>
          </w:p>
        </w:tc>
        <w:tc>
          <w:tcPr>
            <w:tcW w:w="1418" w:type="dxa"/>
            <w:vMerge/>
          </w:tcPr>
          <w:p w:rsidRPr="008B68FE" w:rsidR="002D0036" w:rsidP="008B68FE" w:rsidRDefault="002D0036" w14:paraId="37FC023B" w14:textId="77777777">
            <w:pPr>
              <w:ind w:right="1"/>
              <w:jc w:val="thaiDistribute"/>
              <w:rPr>
                <w:rFonts w:asciiTheme="majorBidi" w:hAnsiTheme="majorBidi" w:cstheme="majorBidi"/>
                <w:sz w:val="28"/>
              </w:rPr>
            </w:pPr>
          </w:p>
        </w:tc>
      </w:tr>
      <w:tr w:rsidRPr="008B68FE" w:rsidR="002D0036" w:rsidTr="00B50774" w14:paraId="1B2946A9" w14:textId="77777777">
        <w:trPr>
          <w:trHeight w:val="20"/>
        </w:trPr>
        <w:tc>
          <w:tcPr>
            <w:tcW w:w="3417" w:type="dxa"/>
          </w:tcPr>
          <w:p w:rsidRPr="008B68FE" w:rsidR="002D0036" w:rsidP="008B68FE" w:rsidRDefault="002D0036" w14:paraId="2B5F650D" w14:textId="77777777">
            <w:pPr>
              <w:ind w:right="1"/>
              <w:jc w:val="thaiDistribute"/>
              <w:rPr>
                <w:rFonts w:asciiTheme="majorBidi" w:hAnsiTheme="majorBidi" w:cstheme="majorBidi"/>
                <w:sz w:val="28"/>
              </w:rPr>
            </w:pPr>
          </w:p>
        </w:tc>
        <w:tc>
          <w:tcPr>
            <w:tcW w:w="1248" w:type="dxa"/>
          </w:tcPr>
          <w:p w:rsidRPr="008B68FE" w:rsidR="002D0036" w:rsidP="008B68FE" w:rsidRDefault="002D0036" w14:paraId="05B4692F" w14:textId="77777777">
            <w:pPr>
              <w:ind w:right="1"/>
              <w:jc w:val="thaiDistribute"/>
              <w:rPr>
                <w:rFonts w:asciiTheme="majorBidi" w:hAnsiTheme="majorBidi" w:cstheme="majorBidi"/>
                <w:sz w:val="28"/>
              </w:rPr>
            </w:pPr>
          </w:p>
        </w:tc>
        <w:tc>
          <w:tcPr>
            <w:tcW w:w="1248" w:type="dxa"/>
            <w:gridSpan w:val="3"/>
          </w:tcPr>
          <w:p w:rsidRPr="008B68FE" w:rsidR="002D0036" w:rsidP="008B68FE" w:rsidRDefault="002D0036" w14:paraId="7533F228" w14:textId="77777777">
            <w:pPr>
              <w:ind w:right="1"/>
              <w:jc w:val="thaiDistribute"/>
              <w:rPr>
                <w:rFonts w:asciiTheme="majorBidi" w:hAnsiTheme="majorBidi" w:cstheme="majorBidi"/>
                <w:sz w:val="28"/>
              </w:rPr>
            </w:pPr>
          </w:p>
        </w:tc>
        <w:tc>
          <w:tcPr>
            <w:tcW w:w="1248" w:type="dxa"/>
          </w:tcPr>
          <w:p w:rsidRPr="008B68FE" w:rsidR="002D0036" w:rsidP="008B68FE" w:rsidRDefault="002D0036" w14:paraId="64DDF0AD" w14:textId="77777777">
            <w:pPr>
              <w:ind w:right="1"/>
              <w:jc w:val="thaiDistribute"/>
              <w:rPr>
                <w:rFonts w:asciiTheme="majorBidi" w:hAnsiTheme="majorBidi" w:cstheme="majorBidi"/>
                <w:sz w:val="28"/>
              </w:rPr>
            </w:pPr>
          </w:p>
        </w:tc>
        <w:tc>
          <w:tcPr>
            <w:tcW w:w="1276" w:type="dxa"/>
            <w:gridSpan w:val="2"/>
          </w:tcPr>
          <w:p w:rsidRPr="008B68FE" w:rsidR="002D0036" w:rsidP="008B68FE" w:rsidRDefault="002D0036" w14:paraId="3166F856" w14:textId="77777777">
            <w:pPr>
              <w:ind w:right="1"/>
              <w:jc w:val="thaiDistribute"/>
              <w:rPr>
                <w:rFonts w:asciiTheme="majorBidi" w:hAnsiTheme="majorBidi" w:cstheme="majorBidi"/>
                <w:sz w:val="28"/>
              </w:rPr>
            </w:pPr>
          </w:p>
        </w:tc>
        <w:tc>
          <w:tcPr>
            <w:tcW w:w="1418" w:type="dxa"/>
          </w:tcPr>
          <w:p w:rsidRPr="008B68FE" w:rsidR="002D0036" w:rsidP="008B68FE" w:rsidRDefault="002D0036" w14:paraId="5651CCC3" w14:textId="77777777">
            <w:pPr>
              <w:ind w:right="1"/>
              <w:jc w:val="thaiDistribute"/>
              <w:rPr>
                <w:rFonts w:asciiTheme="majorBidi" w:hAnsiTheme="majorBidi" w:cstheme="majorBidi"/>
                <w:sz w:val="28"/>
              </w:rPr>
            </w:pPr>
          </w:p>
        </w:tc>
      </w:tr>
      <w:tr w:rsidRPr="008B68FE" w:rsidR="002D0036" w:rsidTr="0009690D" w14:paraId="5250DB12" w14:textId="77777777">
        <w:trPr>
          <w:trHeight w:val="20"/>
        </w:trPr>
        <w:tc>
          <w:tcPr>
            <w:tcW w:w="3417" w:type="dxa"/>
          </w:tcPr>
          <w:p w:rsidRPr="008B68FE" w:rsidR="002D0036" w:rsidP="008B68FE" w:rsidRDefault="00F34142" w14:paraId="19887180" w14:textId="20DCE0E3">
            <w:pPr>
              <w:ind w:right="1"/>
              <w:jc w:val="center"/>
              <w:rPr>
                <w:rFonts w:asciiTheme="majorBidi" w:hAnsiTheme="majorBidi" w:cstheme="majorBidi"/>
                <w:sz w:val="28"/>
                <w:u w:val="single"/>
              </w:rPr>
            </w:pPr>
            <w:r w:rsidRPr="008B68FE">
              <w:rPr>
                <w:rFonts w:eastAsia="Brush Script MT" w:asciiTheme="majorBidi" w:hAnsiTheme="majorBidi" w:cstheme="majorBidi"/>
                <w:sz w:val="28"/>
                <w:u w:val="single"/>
              </w:rPr>
              <w:t>Financial assets</w:t>
            </w:r>
          </w:p>
        </w:tc>
        <w:tc>
          <w:tcPr>
            <w:tcW w:w="1248" w:type="dxa"/>
          </w:tcPr>
          <w:p w:rsidRPr="008B68FE" w:rsidR="002D0036" w:rsidP="008B68FE" w:rsidRDefault="002D0036" w14:paraId="22770681" w14:textId="77777777">
            <w:pPr>
              <w:ind w:right="1"/>
              <w:jc w:val="thaiDistribute"/>
              <w:rPr>
                <w:rFonts w:asciiTheme="majorBidi" w:hAnsiTheme="majorBidi" w:cstheme="majorBidi"/>
                <w:spacing w:val="8"/>
                <w:sz w:val="28"/>
              </w:rPr>
            </w:pPr>
          </w:p>
        </w:tc>
        <w:tc>
          <w:tcPr>
            <w:tcW w:w="1248" w:type="dxa"/>
            <w:gridSpan w:val="3"/>
          </w:tcPr>
          <w:p w:rsidRPr="008B68FE" w:rsidR="002D0036" w:rsidP="008B68FE" w:rsidRDefault="002D0036" w14:paraId="4B4155E2" w14:textId="77777777">
            <w:pPr>
              <w:ind w:right="1"/>
              <w:jc w:val="thaiDistribute"/>
              <w:rPr>
                <w:rFonts w:asciiTheme="majorBidi" w:hAnsiTheme="majorBidi" w:cstheme="majorBidi"/>
                <w:spacing w:val="8"/>
                <w:sz w:val="28"/>
              </w:rPr>
            </w:pPr>
          </w:p>
        </w:tc>
        <w:tc>
          <w:tcPr>
            <w:tcW w:w="1248" w:type="dxa"/>
          </w:tcPr>
          <w:p w:rsidRPr="008B68FE" w:rsidR="002D0036" w:rsidP="008B68FE" w:rsidRDefault="002D0036" w14:paraId="2488A2D5" w14:textId="77777777">
            <w:pPr>
              <w:ind w:right="79"/>
              <w:jc w:val="thaiDistribute"/>
              <w:rPr>
                <w:rFonts w:asciiTheme="majorBidi" w:hAnsiTheme="majorBidi" w:cstheme="majorBidi"/>
                <w:spacing w:val="8"/>
                <w:sz w:val="28"/>
              </w:rPr>
            </w:pPr>
          </w:p>
        </w:tc>
        <w:tc>
          <w:tcPr>
            <w:tcW w:w="1276" w:type="dxa"/>
            <w:gridSpan w:val="2"/>
          </w:tcPr>
          <w:p w:rsidRPr="008B68FE" w:rsidR="002D0036" w:rsidP="008B68FE" w:rsidRDefault="002D0036" w14:paraId="28DB9627" w14:textId="77777777">
            <w:pPr>
              <w:ind w:right="1"/>
              <w:jc w:val="thaiDistribute"/>
              <w:rPr>
                <w:rFonts w:asciiTheme="majorBidi" w:hAnsiTheme="majorBidi" w:cstheme="majorBidi"/>
                <w:spacing w:val="8"/>
                <w:sz w:val="28"/>
              </w:rPr>
            </w:pPr>
          </w:p>
        </w:tc>
        <w:tc>
          <w:tcPr>
            <w:tcW w:w="1418" w:type="dxa"/>
          </w:tcPr>
          <w:p w:rsidRPr="008B68FE" w:rsidR="002D0036" w:rsidP="008B68FE" w:rsidRDefault="002D0036" w14:paraId="0B1C28AB" w14:textId="77777777">
            <w:pPr>
              <w:ind w:right="1" w:firstLine="312"/>
              <w:jc w:val="thaiDistribute"/>
              <w:rPr>
                <w:rFonts w:asciiTheme="majorBidi" w:hAnsiTheme="majorBidi" w:cstheme="majorBidi"/>
                <w:spacing w:val="8"/>
                <w:sz w:val="28"/>
              </w:rPr>
            </w:pPr>
          </w:p>
        </w:tc>
      </w:tr>
      <w:tr w:rsidRPr="008B68FE" w:rsidR="008B68FE" w:rsidTr="00E3040A" w14:paraId="42ECDBBF" w14:textId="77777777">
        <w:trPr>
          <w:trHeight w:val="20"/>
        </w:trPr>
        <w:tc>
          <w:tcPr>
            <w:tcW w:w="3417" w:type="dxa"/>
          </w:tcPr>
          <w:p w:rsidRPr="00A74DAB" w:rsidR="008B68FE" w:rsidP="008B68FE" w:rsidRDefault="008B68FE" w14:paraId="02F12F2A" w14:textId="0002C3BB">
            <w:pPr>
              <w:ind w:right="1"/>
              <w:jc w:val="thaiDistribute"/>
              <w:rPr>
                <w:rFonts w:asciiTheme="majorBidi" w:hAnsiTheme="majorBidi" w:cstheme="majorBidi"/>
                <w:sz w:val="28"/>
                <w:cs/>
              </w:rPr>
            </w:pPr>
            <w:r w:rsidRPr="008B68FE">
              <w:rPr>
                <w:rFonts w:asciiTheme="majorBidi" w:hAnsiTheme="majorBidi"/>
                <w:sz w:val="28"/>
              </w:rPr>
              <w:t>Other non-current financial assets</w:t>
            </w:r>
          </w:p>
        </w:tc>
        <w:tc>
          <w:tcPr>
            <w:tcW w:w="1248" w:type="dxa"/>
          </w:tcPr>
          <w:p w:rsidRPr="008B68FE" w:rsidR="008B68FE" w:rsidP="008B68FE" w:rsidRDefault="008B68FE" w14:paraId="79AB07C4" w14:textId="278E52E0">
            <w:pPr>
              <w:ind w:right="51"/>
              <w:jc w:val="right"/>
              <w:rPr>
                <w:rFonts w:asciiTheme="majorBidi" w:hAnsiTheme="majorBidi" w:cstheme="majorBidi"/>
                <w:spacing w:val="8"/>
                <w:sz w:val="28"/>
              </w:rPr>
            </w:pPr>
            <w:r w:rsidRPr="00AD7258">
              <w:rPr>
                <w:rFonts w:asciiTheme="majorBidi" w:hAnsiTheme="majorBidi"/>
                <w:spacing w:val="8"/>
                <w:sz w:val="28"/>
              </w:rPr>
              <w:t>52</w:t>
            </w:r>
            <w:r w:rsidRPr="008B68FE">
              <w:rPr>
                <w:rFonts w:asciiTheme="majorBidi" w:hAnsiTheme="majorBidi" w:cstheme="majorBidi"/>
                <w:spacing w:val="8"/>
                <w:sz w:val="28"/>
              </w:rPr>
              <w:t>,</w:t>
            </w:r>
            <w:r w:rsidRPr="00AD7258">
              <w:rPr>
                <w:rFonts w:asciiTheme="majorBidi" w:hAnsiTheme="majorBidi"/>
                <w:spacing w:val="8"/>
                <w:sz w:val="28"/>
              </w:rPr>
              <w:t>500</w:t>
            </w:r>
          </w:p>
        </w:tc>
        <w:tc>
          <w:tcPr>
            <w:tcW w:w="1248" w:type="dxa"/>
            <w:gridSpan w:val="3"/>
          </w:tcPr>
          <w:p w:rsidRPr="00A74DAB" w:rsidR="008B68FE" w:rsidP="008B68FE" w:rsidRDefault="008B68FE" w14:paraId="3155DC2C" w14:textId="1A0E12E6">
            <w:pPr>
              <w:ind w:right="51"/>
              <w:jc w:val="right"/>
              <w:rPr>
                <w:rFonts w:asciiTheme="majorBidi" w:hAnsiTheme="majorBidi" w:cstheme="majorBidi"/>
                <w:spacing w:val="8"/>
                <w:sz w:val="28"/>
                <w:cs/>
              </w:rPr>
            </w:pPr>
            <w:r w:rsidRPr="00AD7258">
              <w:rPr>
                <w:rFonts w:asciiTheme="majorBidi" w:hAnsiTheme="majorBidi"/>
                <w:spacing w:val="8"/>
                <w:sz w:val="28"/>
              </w:rPr>
              <w:t>52</w:t>
            </w:r>
            <w:r w:rsidRPr="008B68FE">
              <w:rPr>
                <w:rFonts w:asciiTheme="majorBidi" w:hAnsiTheme="majorBidi" w:cstheme="majorBidi"/>
                <w:spacing w:val="8"/>
                <w:sz w:val="28"/>
              </w:rPr>
              <w:t>,</w:t>
            </w:r>
            <w:r w:rsidRPr="00AD7258">
              <w:rPr>
                <w:rFonts w:asciiTheme="majorBidi" w:hAnsiTheme="majorBidi"/>
                <w:spacing w:val="8"/>
                <w:sz w:val="28"/>
              </w:rPr>
              <w:t>500</w:t>
            </w:r>
          </w:p>
        </w:tc>
        <w:tc>
          <w:tcPr>
            <w:tcW w:w="1248" w:type="dxa"/>
          </w:tcPr>
          <w:p w:rsidRPr="008B68FE" w:rsidR="008B68FE" w:rsidP="008B68FE" w:rsidRDefault="008B68FE" w14:paraId="45EC5907" w14:textId="30087264">
            <w:pPr>
              <w:ind w:right="51"/>
              <w:jc w:val="right"/>
              <w:rPr>
                <w:rFonts w:asciiTheme="majorBidi" w:hAnsiTheme="majorBidi" w:cstheme="majorBidi"/>
                <w:spacing w:val="8"/>
                <w:sz w:val="28"/>
              </w:rPr>
            </w:pPr>
            <w:r w:rsidRPr="008B68FE">
              <w:rPr>
                <w:rFonts w:asciiTheme="majorBidi" w:hAnsiTheme="majorBidi" w:cstheme="majorBidi"/>
                <w:color w:val="000000"/>
                <w:spacing w:val="8"/>
                <w:sz w:val="28"/>
              </w:rPr>
              <w:t>52,200</w:t>
            </w:r>
          </w:p>
        </w:tc>
        <w:tc>
          <w:tcPr>
            <w:tcW w:w="1276" w:type="dxa"/>
            <w:gridSpan w:val="2"/>
          </w:tcPr>
          <w:p w:rsidRPr="00A74DAB" w:rsidR="008B68FE" w:rsidP="008B68FE" w:rsidRDefault="008B68FE" w14:paraId="1720419B" w14:textId="126CD516">
            <w:pPr>
              <w:ind w:right="28"/>
              <w:jc w:val="right"/>
              <w:rPr>
                <w:rFonts w:asciiTheme="majorBidi" w:hAnsiTheme="majorBidi" w:cstheme="majorBidi"/>
                <w:spacing w:val="8"/>
                <w:sz w:val="28"/>
                <w:cs/>
              </w:rPr>
            </w:pPr>
            <w:r w:rsidRPr="008B68FE">
              <w:rPr>
                <w:rFonts w:asciiTheme="majorBidi" w:hAnsiTheme="majorBidi" w:cstheme="majorBidi"/>
                <w:color w:val="000000"/>
                <w:spacing w:val="8"/>
                <w:sz w:val="28"/>
              </w:rPr>
              <w:t xml:space="preserve">52,200  </w:t>
            </w:r>
          </w:p>
        </w:tc>
        <w:tc>
          <w:tcPr>
            <w:tcW w:w="1418" w:type="dxa"/>
          </w:tcPr>
          <w:p w:rsidRPr="008B68FE" w:rsidR="008B68FE" w:rsidP="008B68FE" w:rsidRDefault="008B68FE" w14:paraId="4B81858A" w14:textId="138F534B">
            <w:pPr>
              <w:ind w:right="1"/>
              <w:jc w:val="center"/>
              <w:rPr>
                <w:rFonts w:asciiTheme="majorBidi" w:hAnsiTheme="majorBidi" w:cstheme="majorBidi"/>
                <w:spacing w:val="8"/>
                <w:sz w:val="28"/>
              </w:rPr>
            </w:pPr>
            <w:r w:rsidRPr="008B68FE">
              <w:rPr>
                <w:rFonts w:asciiTheme="majorBidi" w:hAnsiTheme="majorBidi"/>
                <w:spacing w:val="8"/>
                <w:sz w:val="28"/>
              </w:rPr>
              <w:t>Level 2</w:t>
            </w:r>
          </w:p>
        </w:tc>
      </w:tr>
      <w:tr w:rsidRPr="008B68FE" w:rsidR="008B68FE" w:rsidTr="00E3040A" w14:paraId="28631F44" w14:textId="77777777">
        <w:trPr>
          <w:trHeight w:val="20"/>
        </w:trPr>
        <w:tc>
          <w:tcPr>
            <w:tcW w:w="3417" w:type="dxa"/>
          </w:tcPr>
          <w:p w:rsidRPr="008B68FE" w:rsidR="008B68FE" w:rsidP="008B68FE" w:rsidRDefault="008B68FE" w14:paraId="13B6F559" w14:textId="77777777">
            <w:pPr>
              <w:ind w:right="1"/>
              <w:jc w:val="thaiDistribute"/>
              <w:rPr>
                <w:rFonts w:asciiTheme="majorBidi" w:hAnsiTheme="majorBidi" w:cstheme="majorBidi"/>
                <w:sz w:val="28"/>
              </w:rPr>
            </w:pPr>
          </w:p>
        </w:tc>
        <w:tc>
          <w:tcPr>
            <w:tcW w:w="1248" w:type="dxa"/>
          </w:tcPr>
          <w:p w:rsidRPr="008B68FE" w:rsidR="008B68FE" w:rsidP="008B68FE" w:rsidRDefault="008B68FE" w14:paraId="6CEF0B54" w14:textId="77777777">
            <w:pPr>
              <w:ind w:right="51"/>
              <w:jc w:val="right"/>
              <w:rPr>
                <w:rFonts w:asciiTheme="majorBidi" w:hAnsiTheme="majorBidi" w:cstheme="majorBidi"/>
                <w:spacing w:val="8"/>
                <w:sz w:val="28"/>
              </w:rPr>
            </w:pPr>
          </w:p>
        </w:tc>
        <w:tc>
          <w:tcPr>
            <w:tcW w:w="1248" w:type="dxa"/>
            <w:gridSpan w:val="3"/>
          </w:tcPr>
          <w:p w:rsidRPr="008B68FE" w:rsidR="008B68FE" w:rsidP="008B68FE" w:rsidRDefault="008B68FE" w14:paraId="299297F8" w14:textId="77777777">
            <w:pPr>
              <w:ind w:right="51"/>
              <w:jc w:val="right"/>
              <w:rPr>
                <w:rFonts w:asciiTheme="majorBidi" w:hAnsiTheme="majorBidi" w:cstheme="majorBidi"/>
                <w:spacing w:val="8"/>
                <w:sz w:val="28"/>
              </w:rPr>
            </w:pPr>
          </w:p>
        </w:tc>
        <w:tc>
          <w:tcPr>
            <w:tcW w:w="1248" w:type="dxa"/>
          </w:tcPr>
          <w:p w:rsidRPr="008B68FE" w:rsidR="008B68FE" w:rsidP="008B68FE" w:rsidRDefault="008B68FE" w14:paraId="77DCC1B5" w14:textId="77777777">
            <w:pPr>
              <w:ind w:right="170"/>
              <w:jc w:val="right"/>
              <w:rPr>
                <w:rFonts w:asciiTheme="majorBidi" w:hAnsiTheme="majorBidi" w:cstheme="majorBidi"/>
                <w:spacing w:val="8"/>
                <w:sz w:val="28"/>
              </w:rPr>
            </w:pPr>
          </w:p>
        </w:tc>
        <w:tc>
          <w:tcPr>
            <w:tcW w:w="1276" w:type="dxa"/>
            <w:gridSpan w:val="2"/>
          </w:tcPr>
          <w:p w:rsidRPr="00A74DAB" w:rsidR="008B68FE" w:rsidP="008B68FE" w:rsidRDefault="008B68FE" w14:paraId="6B003AEE" w14:textId="77777777">
            <w:pPr>
              <w:tabs>
                <w:tab w:val="left" w:pos="741"/>
              </w:tabs>
              <w:ind w:right="160"/>
              <w:jc w:val="right"/>
              <w:rPr>
                <w:rFonts w:asciiTheme="majorBidi" w:hAnsiTheme="majorBidi" w:cstheme="majorBidi"/>
                <w:spacing w:val="8"/>
                <w:sz w:val="28"/>
                <w:cs/>
              </w:rPr>
            </w:pPr>
          </w:p>
        </w:tc>
        <w:tc>
          <w:tcPr>
            <w:tcW w:w="1418" w:type="dxa"/>
          </w:tcPr>
          <w:p w:rsidRPr="008B68FE" w:rsidR="008B68FE" w:rsidP="008B68FE" w:rsidRDefault="008B68FE" w14:paraId="02E1B82C" w14:textId="77777777">
            <w:pPr>
              <w:ind w:right="1"/>
              <w:jc w:val="center"/>
              <w:rPr>
                <w:rFonts w:asciiTheme="majorBidi" w:hAnsiTheme="majorBidi" w:cstheme="majorBidi"/>
                <w:spacing w:val="8"/>
                <w:sz w:val="28"/>
              </w:rPr>
            </w:pPr>
          </w:p>
        </w:tc>
      </w:tr>
      <w:tr w:rsidRPr="008B68FE" w:rsidR="008B68FE" w:rsidTr="00E3040A" w14:paraId="4A37F422" w14:textId="77777777">
        <w:trPr>
          <w:trHeight w:val="20"/>
        </w:trPr>
        <w:tc>
          <w:tcPr>
            <w:tcW w:w="3417" w:type="dxa"/>
          </w:tcPr>
          <w:p w:rsidRPr="008B68FE" w:rsidR="008B68FE" w:rsidP="008B68FE" w:rsidRDefault="008B68FE" w14:paraId="7DB33EC8" w14:textId="48047DF0">
            <w:pPr>
              <w:ind w:right="1"/>
              <w:jc w:val="center"/>
              <w:rPr>
                <w:rFonts w:asciiTheme="majorBidi" w:hAnsiTheme="majorBidi" w:cstheme="majorBidi"/>
                <w:sz w:val="28"/>
                <w:u w:val="single"/>
              </w:rPr>
            </w:pPr>
            <w:r w:rsidRPr="008B68FE">
              <w:rPr>
                <w:rFonts w:eastAsia="Brush Script MT" w:asciiTheme="majorBidi" w:hAnsiTheme="majorBidi" w:cstheme="majorBidi"/>
                <w:sz w:val="28"/>
                <w:u w:val="single"/>
              </w:rPr>
              <w:t>Financial liabilities</w:t>
            </w:r>
          </w:p>
        </w:tc>
        <w:tc>
          <w:tcPr>
            <w:tcW w:w="1248" w:type="dxa"/>
          </w:tcPr>
          <w:p w:rsidRPr="008B68FE" w:rsidR="008B68FE" w:rsidP="008B68FE" w:rsidRDefault="008B68FE" w14:paraId="607C6FA5" w14:textId="77777777">
            <w:pPr>
              <w:ind w:right="51"/>
              <w:jc w:val="right"/>
              <w:rPr>
                <w:rFonts w:asciiTheme="majorBidi" w:hAnsiTheme="majorBidi" w:cstheme="majorBidi"/>
                <w:spacing w:val="8"/>
                <w:sz w:val="28"/>
              </w:rPr>
            </w:pPr>
          </w:p>
        </w:tc>
        <w:tc>
          <w:tcPr>
            <w:tcW w:w="1248" w:type="dxa"/>
            <w:gridSpan w:val="3"/>
          </w:tcPr>
          <w:p w:rsidRPr="008B68FE" w:rsidR="008B68FE" w:rsidP="008B68FE" w:rsidRDefault="008B68FE" w14:paraId="20D409D9" w14:textId="77777777">
            <w:pPr>
              <w:ind w:right="51"/>
              <w:jc w:val="right"/>
              <w:rPr>
                <w:rFonts w:asciiTheme="majorBidi" w:hAnsiTheme="majorBidi" w:cstheme="majorBidi"/>
                <w:spacing w:val="8"/>
                <w:sz w:val="28"/>
              </w:rPr>
            </w:pPr>
          </w:p>
        </w:tc>
        <w:tc>
          <w:tcPr>
            <w:tcW w:w="1248" w:type="dxa"/>
          </w:tcPr>
          <w:p w:rsidRPr="008B68FE" w:rsidR="008B68FE" w:rsidP="008B68FE" w:rsidRDefault="008B68FE" w14:paraId="018A9BCF" w14:textId="77777777">
            <w:pPr>
              <w:ind w:right="51"/>
              <w:jc w:val="right"/>
              <w:rPr>
                <w:rFonts w:asciiTheme="majorBidi" w:hAnsiTheme="majorBidi" w:cstheme="majorBidi"/>
                <w:spacing w:val="8"/>
                <w:sz w:val="28"/>
              </w:rPr>
            </w:pPr>
          </w:p>
        </w:tc>
        <w:tc>
          <w:tcPr>
            <w:tcW w:w="1276" w:type="dxa"/>
            <w:gridSpan w:val="2"/>
          </w:tcPr>
          <w:p w:rsidRPr="008B68FE" w:rsidR="008B68FE" w:rsidP="008B68FE" w:rsidRDefault="008B68FE" w14:paraId="3D87FCBC" w14:textId="77777777">
            <w:pPr>
              <w:ind w:right="28"/>
              <w:jc w:val="right"/>
              <w:rPr>
                <w:rFonts w:asciiTheme="majorBidi" w:hAnsiTheme="majorBidi" w:cstheme="majorBidi"/>
                <w:spacing w:val="8"/>
                <w:sz w:val="28"/>
              </w:rPr>
            </w:pPr>
          </w:p>
        </w:tc>
        <w:tc>
          <w:tcPr>
            <w:tcW w:w="1418" w:type="dxa"/>
          </w:tcPr>
          <w:p w:rsidRPr="008B68FE" w:rsidR="008B68FE" w:rsidP="008B68FE" w:rsidRDefault="008B68FE" w14:paraId="24F79C67" w14:textId="77777777">
            <w:pPr>
              <w:ind w:right="1" w:firstLine="312"/>
              <w:jc w:val="thaiDistribute"/>
              <w:rPr>
                <w:rFonts w:asciiTheme="majorBidi" w:hAnsiTheme="majorBidi" w:cstheme="majorBidi"/>
                <w:spacing w:val="8"/>
                <w:sz w:val="28"/>
              </w:rPr>
            </w:pPr>
          </w:p>
        </w:tc>
      </w:tr>
      <w:tr w:rsidRPr="008B68FE" w:rsidR="008B68FE" w:rsidTr="00E3040A" w14:paraId="024B87FA" w14:textId="77777777">
        <w:trPr>
          <w:trHeight w:val="20"/>
        </w:trPr>
        <w:tc>
          <w:tcPr>
            <w:tcW w:w="3417" w:type="dxa"/>
          </w:tcPr>
          <w:p w:rsidRPr="008B68FE" w:rsidR="008B68FE" w:rsidP="008B68FE" w:rsidRDefault="008B68FE" w14:paraId="5F9D9896" w14:textId="3D507C21">
            <w:pPr>
              <w:ind w:right="1"/>
              <w:jc w:val="thaiDistribute"/>
              <w:rPr>
                <w:rFonts w:asciiTheme="majorBidi" w:hAnsiTheme="majorBidi" w:cstheme="majorBidi"/>
                <w:sz w:val="28"/>
              </w:rPr>
            </w:pPr>
            <w:r w:rsidRPr="008B68FE">
              <w:rPr>
                <w:rFonts w:asciiTheme="majorBidi" w:hAnsiTheme="majorBidi" w:cstheme="majorBidi"/>
                <w:sz w:val="28"/>
              </w:rPr>
              <w:t>Short-term loans from financial institutions</w:t>
            </w:r>
          </w:p>
        </w:tc>
        <w:tc>
          <w:tcPr>
            <w:tcW w:w="1248" w:type="dxa"/>
          </w:tcPr>
          <w:p w:rsidRPr="008B68FE" w:rsidR="008B68FE" w:rsidP="008B68FE" w:rsidRDefault="008B68FE" w14:paraId="3BF3A356" w14:textId="28F7CBE3">
            <w:pPr>
              <w:ind w:right="51"/>
              <w:jc w:val="right"/>
              <w:rPr>
                <w:rFonts w:asciiTheme="majorBidi" w:hAnsiTheme="majorBidi" w:cstheme="majorBidi"/>
                <w:spacing w:val="8"/>
                <w:sz w:val="28"/>
              </w:rPr>
            </w:pPr>
            <w:r w:rsidRPr="00AD7258">
              <w:rPr>
                <w:rFonts w:asciiTheme="majorBidi" w:hAnsiTheme="majorBidi"/>
                <w:spacing w:val="8"/>
                <w:sz w:val="28"/>
              </w:rPr>
              <w:t>431</w:t>
            </w:r>
            <w:r w:rsidRPr="008B68FE">
              <w:rPr>
                <w:rFonts w:asciiTheme="majorBidi" w:hAnsiTheme="majorBidi" w:cstheme="majorBidi"/>
                <w:spacing w:val="8"/>
                <w:sz w:val="28"/>
              </w:rPr>
              <w:t>,</w:t>
            </w:r>
            <w:r w:rsidRPr="00AD7258">
              <w:rPr>
                <w:rFonts w:asciiTheme="majorBidi" w:hAnsiTheme="majorBidi"/>
                <w:spacing w:val="8"/>
                <w:sz w:val="28"/>
              </w:rPr>
              <w:t>593</w:t>
            </w:r>
          </w:p>
        </w:tc>
        <w:tc>
          <w:tcPr>
            <w:tcW w:w="1248" w:type="dxa"/>
            <w:gridSpan w:val="3"/>
          </w:tcPr>
          <w:p w:rsidRPr="008B68FE" w:rsidR="008B68FE" w:rsidP="008B68FE" w:rsidRDefault="008B68FE" w14:paraId="0CCDE2DA" w14:textId="45557E22">
            <w:pPr>
              <w:ind w:right="51"/>
              <w:jc w:val="right"/>
              <w:rPr>
                <w:rFonts w:asciiTheme="majorBidi" w:hAnsiTheme="majorBidi" w:cstheme="majorBidi"/>
                <w:spacing w:val="8"/>
                <w:sz w:val="28"/>
              </w:rPr>
            </w:pPr>
            <w:r w:rsidRPr="00AD7258">
              <w:rPr>
                <w:rFonts w:asciiTheme="majorBidi" w:hAnsiTheme="majorBidi"/>
                <w:spacing w:val="8"/>
                <w:sz w:val="28"/>
              </w:rPr>
              <w:t>431</w:t>
            </w:r>
            <w:r w:rsidRPr="008B68FE">
              <w:rPr>
                <w:rFonts w:asciiTheme="majorBidi" w:hAnsiTheme="majorBidi" w:cstheme="majorBidi"/>
                <w:spacing w:val="8"/>
                <w:sz w:val="28"/>
              </w:rPr>
              <w:t>,</w:t>
            </w:r>
            <w:r w:rsidRPr="00AD7258">
              <w:rPr>
                <w:rFonts w:asciiTheme="majorBidi" w:hAnsiTheme="majorBidi"/>
                <w:spacing w:val="8"/>
                <w:sz w:val="28"/>
              </w:rPr>
              <w:t>593</w:t>
            </w:r>
          </w:p>
        </w:tc>
        <w:tc>
          <w:tcPr>
            <w:tcW w:w="1248" w:type="dxa"/>
          </w:tcPr>
          <w:p w:rsidRPr="008B68FE" w:rsidR="008B68FE" w:rsidP="008B68FE" w:rsidRDefault="008B68FE" w14:paraId="5184790C" w14:textId="24D3955C">
            <w:pPr>
              <w:ind w:right="51"/>
              <w:jc w:val="right"/>
              <w:rPr>
                <w:rFonts w:asciiTheme="majorBidi" w:hAnsiTheme="majorBidi" w:cstheme="majorBidi"/>
                <w:spacing w:val="8"/>
                <w:sz w:val="28"/>
              </w:rPr>
            </w:pPr>
            <w:r w:rsidRPr="008B68FE">
              <w:rPr>
                <w:rFonts w:asciiTheme="majorBidi" w:hAnsiTheme="majorBidi" w:cstheme="majorBidi"/>
                <w:color w:val="000000"/>
                <w:spacing w:val="8"/>
                <w:sz w:val="28"/>
              </w:rPr>
              <w:t>546,230</w:t>
            </w:r>
          </w:p>
        </w:tc>
        <w:tc>
          <w:tcPr>
            <w:tcW w:w="1276" w:type="dxa"/>
            <w:gridSpan w:val="2"/>
          </w:tcPr>
          <w:p w:rsidRPr="008B68FE" w:rsidR="008B68FE" w:rsidP="008B68FE" w:rsidRDefault="008B68FE" w14:paraId="62248F82" w14:textId="2DDB60C5">
            <w:pPr>
              <w:ind w:right="28"/>
              <w:jc w:val="right"/>
              <w:rPr>
                <w:rFonts w:asciiTheme="majorBidi" w:hAnsiTheme="majorBidi" w:cstheme="majorBidi"/>
                <w:spacing w:val="8"/>
                <w:sz w:val="28"/>
              </w:rPr>
            </w:pPr>
            <w:r w:rsidRPr="008B68FE">
              <w:rPr>
                <w:rFonts w:asciiTheme="majorBidi" w:hAnsiTheme="majorBidi" w:cstheme="majorBidi"/>
                <w:color w:val="000000"/>
                <w:spacing w:val="8"/>
                <w:sz w:val="28"/>
              </w:rPr>
              <w:t>546,230</w:t>
            </w:r>
          </w:p>
        </w:tc>
        <w:tc>
          <w:tcPr>
            <w:tcW w:w="1418" w:type="dxa"/>
          </w:tcPr>
          <w:p w:rsidRPr="008B68FE" w:rsidR="008B68FE" w:rsidP="008B68FE" w:rsidRDefault="008B68FE" w14:paraId="2FA25960" w14:textId="29E5A8F8">
            <w:pPr>
              <w:ind w:right="1"/>
              <w:jc w:val="center"/>
              <w:rPr>
                <w:rFonts w:asciiTheme="majorBidi" w:hAnsiTheme="majorBidi" w:cstheme="majorBidi"/>
                <w:spacing w:val="8"/>
                <w:sz w:val="28"/>
              </w:rPr>
            </w:pPr>
            <w:r w:rsidRPr="008B68FE">
              <w:rPr>
                <w:rFonts w:asciiTheme="majorBidi" w:hAnsiTheme="majorBidi" w:cstheme="majorBidi"/>
                <w:color w:val="000000"/>
                <w:spacing w:val="8"/>
                <w:sz w:val="28"/>
              </w:rPr>
              <w:t>Level 2</w:t>
            </w:r>
          </w:p>
        </w:tc>
      </w:tr>
      <w:tr w:rsidRPr="008B68FE" w:rsidR="008B68FE" w:rsidTr="00E3040A" w14:paraId="5B8710D8" w14:textId="77777777">
        <w:trPr>
          <w:trHeight w:val="20"/>
        </w:trPr>
        <w:tc>
          <w:tcPr>
            <w:tcW w:w="3417" w:type="dxa"/>
          </w:tcPr>
          <w:p w:rsidRPr="00A74DAB" w:rsidR="008B68FE" w:rsidP="008B68FE" w:rsidRDefault="008B68FE" w14:paraId="26AC3BF7" w14:textId="2D4E144A">
            <w:pPr>
              <w:ind w:right="1"/>
              <w:jc w:val="thaiDistribute"/>
              <w:rPr>
                <w:rFonts w:asciiTheme="majorBidi" w:hAnsiTheme="majorBidi" w:cstheme="majorBidi"/>
                <w:sz w:val="28"/>
                <w:cs/>
              </w:rPr>
            </w:pPr>
            <w:r w:rsidRPr="008B68FE">
              <w:rPr>
                <w:rFonts w:asciiTheme="majorBidi" w:hAnsiTheme="majorBidi" w:cstheme="majorBidi"/>
                <w:sz w:val="28"/>
              </w:rPr>
              <w:t>Long-term loans from financial institutions</w:t>
            </w:r>
          </w:p>
        </w:tc>
        <w:tc>
          <w:tcPr>
            <w:tcW w:w="1248" w:type="dxa"/>
          </w:tcPr>
          <w:p w:rsidRPr="00A74DAB" w:rsidR="008B68FE" w:rsidP="008B68FE" w:rsidRDefault="008B68FE" w14:paraId="38854AC6" w14:textId="7BD4C0CE">
            <w:pPr>
              <w:ind w:right="51"/>
              <w:jc w:val="right"/>
              <w:rPr>
                <w:rFonts w:asciiTheme="majorBidi" w:hAnsiTheme="majorBidi" w:cstheme="majorBidi"/>
                <w:spacing w:val="8"/>
                <w:sz w:val="28"/>
                <w:cs/>
              </w:rPr>
            </w:pPr>
            <w:r w:rsidRPr="00AD7258">
              <w:rPr>
                <w:rFonts w:asciiTheme="majorBidi" w:hAnsiTheme="majorBidi"/>
                <w:spacing w:val="8"/>
                <w:sz w:val="28"/>
              </w:rPr>
              <w:t>39</w:t>
            </w:r>
            <w:r w:rsidRPr="008B68FE">
              <w:rPr>
                <w:rFonts w:asciiTheme="majorBidi" w:hAnsiTheme="majorBidi"/>
                <w:spacing w:val="8"/>
                <w:sz w:val="28"/>
              </w:rPr>
              <w:t>,</w:t>
            </w:r>
            <w:r w:rsidRPr="00AD7258">
              <w:rPr>
                <w:rFonts w:asciiTheme="majorBidi" w:hAnsiTheme="majorBidi"/>
                <w:spacing w:val="8"/>
                <w:sz w:val="28"/>
              </w:rPr>
              <w:t>446</w:t>
            </w:r>
          </w:p>
        </w:tc>
        <w:tc>
          <w:tcPr>
            <w:tcW w:w="1248" w:type="dxa"/>
            <w:gridSpan w:val="3"/>
          </w:tcPr>
          <w:p w:rsidRPr="008B68FE" w:rsidR="008B68FE" w:rsidP="008B68FE" w:rsidRDefault="008B68FE" w14:paraId="6C9268D1" w14:textId="2BF5929A">
            <w:pPr>
              <w:ind w:right="51"/>
              <w:jc w:val="right"/>
              <w:rPr>
                <w:rFonts w:asciiTheme="majorBidi" w:hAnsiTheme="majorBidi" w:cstheme="majorBidi"/>
                <w:spacing w:val="8"/>
                <w:sz w:val="28"/>
              </w:rPr>
            </w:pPr>
            <w:r w:rsidRPr="00AD7258">
              <w:rPr>
                <w:rFonts w:asciiTheme="majorBidi" w:hAnsiTheme="majorBidi"/>
                <w:spacing w:val="8"/>
                <w:sz w:val="28"/>
              </w:rPr>
              <w:t>39</w:t>
            </w:r>
            <w:r w:rsidRPr="008B68FE">
              <w:rPr>
                <w:rFonts w:asciiTheme="majorBidi" w:hAnsiTheme="majorBidi"/>
                <w:spacing w:val="8"/>
                <w:sz w:val="28"/>
              </w:rPr>
              <w:t>,</w:t>
            </w:r>
            <w:r w:rsidRPr="00AD7258">
              <w:rPr>
                <w:rFonts w:asciiTheme="majorBidi" w:hAnsiTheme="majorBidi"/>
                <w:spacing w:val="8"/>
                <w:sz w:val="28"/>
              </w:rPr>
              <w:t>446</w:t>
            </w:r>
          </w:p>
        </w:tc>
        <w:tc>
          <w:tcPr>
            <w:tcW w:w="1248" w:type="dxa"/>
          </w:tcPr>
          <w:p w:rsidRPr="008B68FE" w:rsidR="008B68FE" w:rsidP="008B68FE" w:rsidRDefault="008B68FE" w14:paraId="47CC006D" w14:textId="19B44BE5">
            <w:pPr>
              <w:ind w:right="51"/>
              <w:jc w:val="right"/>
              <w:rPr>
                <w:rFonts w:asciiTheme="majorBidi" w:hAnsiTheme="majorBidi" w:cstheme="majorBidi"/>
                <w:spacing w:val="8"/>
                <w:sz w:val="28"/>
              </w:rPr>
            </w:pPr>
            <w:r w:rsidRPr="008B68FE">
              <w:rPr>
                <w:rFonts w:asciiTheme="majorBidi" w:hAnsiTheme="majorBidi" w:cstheme="majorBidi"/>
                <w:color w:val="000000"/>
                <w:spacing w:val="8"/>
                <w:sz w:val="28"/>
              </w:rPr>
              <w:t>53,498</w:t>
            </w:r>
          </w:p>
        </w:tc>
        <w:tc>
          <w:tcPr>
            <w:tcW w:w="1276" w:type="dxa"/>
            <w:gridSpan w:val="2"/>
          </w:tcPr>
          <w:p w:rsidRPr="008B68FE" w:rsidR="008B68FE" w:rsidP="008B68FE" w:rsidRDefault="008B68FE" w14:paraId="78394204" w14:textId="36B7D229">
            <w:pPr>
              <w:ind w:right="28"/>
              <w:jc w:val="right"/>
              <w:rPr>
                <w:rFonts w:asciiTheme="majorBidi" w:hAnsiTheme="majorBidi" w:cstheme="majorBidi"/>
                <w:spacing w:val="8"/>
                <w:sz w:val="28"/>
              </w:rPr>
            </w:pPr>
            <w:r w:rsidRPr="008B68FE">
              <w:rPr>
                <w:rFonts w:asciiTheme="majorBidi" w:hAnsiTheme="majorBidi" w:cstheme="majorBidi"/>
                <w:color w:val="000000"/>
                <w:spacing w:val="8"/>
                <w:sz w:val="28"/>
              </w:rPr>
              <w:t>53,498</w:t>
            </w:r>
          </w:p>
        </w:tc>
        <w:tc>
          <w:tcPr>
            <w:tcW w:w="1418" w:type="dxa"/>
          </w:tcPr>
          <w:p w:rsidRPr="008B68FE" w:rsidR="008B68FE" w:rsidP="008B68FE" w:rsidRDefault="008B68FE" w14:paraId="47A68D49" w14:textId="0FC1C8BC">
            <w:pPr>
              <w:ind w:right="1"/>
              <w:jc w:val="center"/>
              <w:rPr>
                <w:rFonts w:asciiTheme="majorBidi" w:hAnsiTheme="majorBidi" w:cstheme="majorBidi"/>
                <w:spacing w:val="8"/>
                <w:sz w:val="28"/>
              </w:rPr>
            </w:pPr>
            <w:r w:rsidRPr="008B68FE">
              <w:rPr>
                <w:rFonts w:asciiTheme="majorBidi" w:hAnsiTheme="majorBidi" w:cstheme="majorBidi"/>
                <w:color w:val="000000"/>
                <w:spacing w:val="8"/>
                <w:sz w:val="28"/>
              </w:rPr>
              <w:t>Level 2</w:t>
            </w:r>
          </w:p>
        </w:tc>
      </w:tr>
    </w:tbl>
    <w:p w:rsidR="00061245" w:rsidP="008B68FE" w:rsidRDefault="00061245" w14:paraId="20280E95" w14:textId="68894D79">
      <w:pPr>
        <w:spacing w:before="120"/>
        <w:ind w:left="357"/>
        <w:jc w:val="thaiDistribute"/>
        <w:rPr>
          <w:rFonts w:asciiTheme="majorBidi" w:hAnsiTheme="majorBidi" w:cstheme="majorBidi"/>
          <w:sz w:val="28"/>
        </w:rPr>
      </w:pPr>
    </w:p>
    <w:p w:rsidR="00281514" w:rsidRDefault="00281514" w14:paraId="766E1C48" w14:textId="3C48FF5A">
      <w:pPr>
        <w:rPr>
          <w:rFonts w:asciiTheme="majorBidi" w:hAnsiTheme="majorBidi" w:cstheme="majorBidi"/>
          <w:sz w:val="28"/>
        </w:rPr>
      </w:pPr>
      <w:r>
        <w:rPr>
          <w:rFonts w:asciiTheme="majorBidi" w:hAnsiTheme="majorBidi" w:cstheme="majorBidi"/>
          <w:sz w:val="28"/>
        </w:rPr>
        <w:br w:type="page"/>
      </w:r>
    </w:p>
    <w:tbl>
      <w:tblPr>
        <w:tblW w:w="9855" w:type="dxa"/>
        <w:tblInd w:w="318" w:type="dxa"/>
        <w:tblLook w:val="04A0" w:firstRow="1" w:lastRow="0" w:firstColumn="1" w:lastColumn="0" w:noHBand="0" w:noVBand="1"/>
      </w:tblPr>
      <w:tblGrid>
        <w:gridCol w:w="3417"/>
        <w:gridCol w:w="1255"/>
        <w:gridCol w:w="1255"/>
        <w:gridCol w:w="1255"/>
        <w:gridCol w:w="1255"/>
        <w:gridCol w:w="1418"/>
      </w:tblGrid>
      <w:tr w:rsidRPr="008B68FE" w:rsidR="00FD51ED" w:rsidTr="00A87D90" w14:paraId="72AF800D" w14:textId="77777777">
        <w:trPr>
          <w:trHeight w:val="20"/>
        </w:trPr>
        <w:tc>
          <w:tcPr>
            <w:tcW w:w="3417" w:type="dxa"/>
          </w:tcPr>
          <w:p w:rsidRPr="008B68FE" w:rsidR="00FD51ED" w:rsidP="008B68FE" w:rsidRDefault="00FD51ED" w14:paraId="16019A7B" w14:textId="77777777">
            <w:pPr>
              <w:ind w:right="1"/>
              <w:jc w:val="thaiDistribute"/>
              <w:rPr>
                <w:rFonts w:asciiTheme="majorBidi" w:hAnsiTheme="majorBidi" w:cstheme="majorBidi"/>
                <w:sz w:val="28"/>
              </w:rPr>
            </w:pPr>
          </w:p>
        </w:tc>
        <w:tc>
          <w:tcPr>
            <w:tcW w:w="6438" w:type="dxa"/>
            <w:gridSpan w:val="5"/>
          </w:tcPr>
          <w:p w:rsidRPr="00A74DAB" w:rsidR="00FD51ED" w:rsidP="008B68FE" w:rsidRDefault="00F34142" w14:paraId="56902385" w14:textId="7F0034E1">
            <w:pPr>
              <w:pBdr>
                <w:bottom w:val="single" w:color="auto" w:sz="4" w:space="1"/>
              </w:pBdr>
              <w:ind w:right="1"/>
              <w:jc w:val="center"/>
              <w:rPr>
                <w:rFonts w:asciiTheme="majorBidi" w:hAnsiTheme="majorBidi" w:cstheme="majorBidi"/>
                <w:sz w:val="28"/>
                <w:cs/>
              </w:rPr>
            </w:pPr>
            <w:r w:rsidRPr="008B68FE">
              <w:rPr>
                <w:rFonts w:asciiTheme="majorBidi" w:hAnsiTheme="majorBidi" w:cstheme="majorBidi"/>
                <w:sz w:val="28"/>
                <w:lang w:val="en-GB"/>
              </w:rPr>
              <w:t>Separate financial statements</w:t>
            </w:r>
          </w:p>
        </w:tc>
      </w:tr>
      <w:tr w:rsidRPr="008B68FE" w:rsidR="002D0036" w:rsidTr="00024528" w14:paraId="6BC9D051" w14:textId="77777777">
        <w:trPr>
          <w:trHeight w:val="20"/>
        </w:trPr>
        <w:tc>
          <w:tcPr>
            <w:tcW w:w="3417" w:type="dxa"/>
            <w:vAlign w:val="center"/>
          </w:tcPr>
          <w:p w:rsidRPr="008B68FE" w:rsidR="002D0036" w:rsidP="008B68FE" w:rsidRDefault="002D0036" w14:paraId="51D071A7" w14:textId="77777777">
            <w:pPr>
              <w:ind w:right="1"/>
              <w:jc w:val="center"/>
              <w:rPr>
                <w:rFonts w:asciiTheme="majorBidi" w:hAnsiTheme="majorBidi" w:cstheme="majorBidi"/>
                <w:sz w:val="28"/>
              </w:rPr>
            </w:pPr>
          </w:p>
        </w:tc>
        <w:tc>
          <w:tcPr>
            <w:tcW w:w="5020" w:type="dxa"/>
            <w:gridSpan w:val="4"/>
          </w:tcPr>
          <w:p w:rsidRPr="00A74DAB" w:rsidR="002D0036" w:rsidP="008B68FE" w:rsidRDefault="00F34142" w14:paraId="0483798F" w14:textId="1E7B5214">
            <w:pPr>
              <w:pBdr>
                <w:bottom w:val="single" w:color="auto" w:sz="4" w:space="1"/>
              </w:pBdr>
              <w:ind w:right="1"/>
              <w:jc w:val="center"/>
              <w:rPr>
                <w:rFonts w:asciiTheme="majorBidi" w:hAnsiTheme="majorBidi" w:cstheme="majorBidi"/>
                <w:sz w:val="28"/>
                <w:u w:val="single"/>
                <w:cs/>
              </w:rPr>
            </w:pPr>
            <w:r w:rsidRPr="008B68FE">
              <w:rPr>
                <w:rFonts w:eastAsia="Brush Script MT" w:asciiTheme="majorBidi" w:hAnsiTheme="majorBidi" w:cstheme="majorBidi"/>
                <w:sz w:val="28"/>
              </w:rPr>
              <w:t>Unit: Thousand Baht</w:t>
            </w:r>
          </w:p>
        </w:tc>
        <w:tc>
          <w:tcPr>
            <w:tcW w:w="1418" w:type="dxa"/>
            <w:vMerge w:val="restart"/>
            <w:vAlign w:val="bottom"/>
          </w:tcPr>
          <w:p w:rsidRPr="008B68FE" w:rsidR="002D0036" w:rsidP="008B68FE" w:rsidRDefault="00F34142" w14:paraId="42DB2290" w14:textId="404C906B">
            <w:pPr>
              <w:pBdr>
                <w:bottom w:val="single" w:color="auto" w:sz="4" w:space="1"/>
              </w:pBdr>
              <w:ind w:right="1"/>
              <w:jc w:val="center"/>
              <w:rPr>
                <w:rFonts w:asciiTheme="majorBidi" w:hAnsiTheme="majorBidi" w:cstheme="majorBidi"/>
                <w:sz w:val="28"/>
              </w:rPr>
            </w:pPr>
            <w:r w:rsidRPr="008B68FE">
              <w:rPr>
                <w:rFonts w:eastAsia="Brush Script MT" w:asciiTheme="majorBidi" w:hAnsiTheme="majorBidi" w:cstheme="majorBidi"/>
                <w:sz w:val="28"/>
              </w:rPr>
              <w:t>Fair value hierarchy</w:t>
            </w:r>
          </w:p>
        </w:tc>
      </w:tr>
      <w:tr w:rsidRPr="008B68FE" w:rsidR="002D0036" w:rsidTr="00024528" w14:paraId="76F2E387" w14:textId="77777777">
        <w:trPr>
          <w:trHeight w:val="20"/>
        </w:trPr>
        <w:tc>
          <w:tcPr>
            <w:tcW w:w="3417" w:type="dxa"/>
            <w:vAlign w:val="center"/>
          </w:tcPr>
          <w:p w:rsidRPr="008B68FE" w:rsidR="002D0036" w:rsidP="008B68FE" w:rsidRDefault="002D0036" w14:paraId="3E359FB7" w14:textId="77777777">
            <w:pPr>
              <w:ind w:right="1"/>
              <w:jc w:val="center"/>
              <w:rPr>
                <w:rFonts w:asciiTheme="majorBidi" w:hAnsiTheme="majorBidi" w:cstheme="majorBidi"/>
                <w:sz w:val="28"/>
              </w:rPr>
            </w:pPr>
          </w:p>
        </w:tc>
        <w:tc>
          <w:tcPr>
            <w:tcW w:w="2510" w:type="dxa"/>
            <w:gridSpan w:val="2"/>
          </w:tcPr>
          <w:p w:rsidRPr="008B68FE" w:rsidR="002D0036" w:rsidP="008B68FE" w:rsidRDefault="007C3346" w14:paraId="2A3D0CC5" w14:textId="7AAD2FE0">
            <w:pPr>
              <w:pBdr>
                <w:bottom w:val="single" w:color="auto" w:sz="4" w:space="1"/>
              </w:pBdr>
              <w:ind w:right="1"/>
              <w:jc w:val="center"/>
              <w:rPr>
                <w:rFonts w:asciiTheme="majorBidi" w:hAnsiTheme="majorBidi" w:cstheme="majorBidi"/>
                <w:sz w:val="28"/>
              </w:rPr>
            </w:pPr>
            <w:r w:rsidRPr="008B68FE">
              <w:rPr>
                <w:rFonts w:asciiTheme="majorBidi" w:hAnsiTheme="majorBidi" w:cstheme="majorBidi"/>
                <w:sz w:val="28"/>
              </w:rPr>
              <w:t>June 30</w:t>
            </w:r>
            <w:r w:rsidRPr="008B68FE" w:rsidR="00F34142">
              <w:rPr>
                <w:rFonts w:asciiTheme="majorBidi" w:hAnsiTheme="majorBidi" w:cstheme="majorBidi"/>
                <w:sz w:val="28"/>
              </w:rPr>
              <w:t>, 2026</w:t>
            </w:r>
          </w:p>
        </w:tc>
        <w:tc>
          <w:tcPr>
            <w:tcW w:w="2510" w:type="dxa"/>
            <w:gridSpan w:val="2"/>
          </w:tcPr>
          <w:p w:rsidRPr="008B68FE" w:rsidR="002D0036" w:rsidP="008B68FE" w:rsidRDefault="00F34142" w14:paraId="031F9A84" w14:textId="6006E40D">
            <w:pPr>
              <w:pBdr>
                <w:bottom w:val="single" w:color="auto" w:sz="4" w:space="1"/>
              </w:pBdr>
              <w:ind w:right="1"/>
              <w:jc w:val="center"/>
              <w:rPr>
                <w:rFonts w:asciiTheme="majorBidi" w:hAnsiTheme="majorBidi" w:cstheme="majorBidi"/>
                <w:sz w:val="28"/>
              </w:rPr>
            </w:pPr>
            <w:r w:rsidRPr="008B68FE">
              <w:rPr>
                <w:rFonts w:asciiTheme="majorBidi" w:hAnsiTheme="majorBidi" w:cstheme="majorBidi"/>
                <w:sz w:val="28"/>
              </w:rPr>
              <w:t xml:space="preserve">December 31, </w:t>
            </w:r>
            <w:r w:rsidRPr="008B68FE">
              <w:rPr>
                <w:rFonts w:asciiTheme="majorBidi" w:hAnsiTheme="majorBidi" w:cstheme="majorBidi"/>
                <w:sz w:val="28"/>
                <w:lang w:eastAsia="th-TH"/>
              </w:rPr>
              <w:t>202</w:t>
            </w:r>
            <w:r w:rsidRPr="008B68FE">
              <w:rPr>
                <w:rFonts w:asciiTheme="majorBidi" w:hAnsiTheme="majorBidi" w:cstheme="majorBidi"/>
                <w:sz w:val="28"/>
              </w:rPr>
              <w:t>5</w:t>
            </w:r>
          </w:p>
        </w:tc>
        <w:tc>
          <w:tcPr>
            <w:tcW w:w="1418" w:type="dxa"/>
            <w:vMerge/>
            <w:vAlign w:val="bottom"/>
          </w:tcPr>
          <w:p w:rsidRPr="00A74DAB" w:rsidR="002D0036" w:rsidP="008B68FE" w:rsidRDefault="002D0036" w14:paraId="6E776F3A" w14:textId="77777777">
            <w:pPr>
              <w:ind w:right="1"/>
              <w:jc w:val="center"/>
              <w:rPr>
                <w:rFonts w:eastAsia="Brush Script MT" w:asciiTheme="majorBidi" w:hAnsiTheme="majorBidi" w:cstheme="majorBidi"/>
                <w:sz w:val="28"/>
                <w:cs/>
              </w:rPr>
            </w:pPr>
          </w:p>
        </w:tc>
      </w:tr>
      <w:tr w:rsidRPr="008B68FE" w:rsidR="002D0036" w:rsidTr="00F34142" w14:paraId="09A5BA1D" w14:textId="77777777">
        <w:trPr>
          <w:trHeight w:val="20"/>
        </w:trPr>
        <w:tc>
          <w:tcPr>
            <w:tcW w:w="3417" w:type="dxa"/>
            <w:vAlign w:val="center"/>
          </w:tcPr>
          <w:p w:rsidRPr="008B68FE" w:rsidR="002D0036" w:rsidP="008B68FE" w:rsidRDefault="002D0036" w14:paraId="3849A3BE" w14:textId="26D7AA8B">
            <w:pPr>
              <w:pBdr>
                <w:bottom w:val="single" w:color="auto" w:sz="4" w:space="1"/>
              </w:pBdr>
              <w:ind w:right="1"/>
              <w:jc w:val="center"/>
              <w:rPr>
                <w:rFonts w:asciiTheme="majorBidi" w:hAnsiTheme="majorBidi" w:cstheme="majorBidi"/>
                <w:sz w:val="28"/>
              </w:rPr>
            </w:pPr>
            <w:r w:rsidRPr="00A74DAB">
              <w:rPr>
                <w:rFonts w:eastAsia="Brush Script MT" w:asciiTheme="majorBidi" w:hAnsiTheme="majorBidi" w:cstheme="majorBidi"/>
                <w:sz w:val="28"/>
                <w:cs/>
              </w:rPr>
              <w:br/>
            </w:r>
            <w:r w:rsidRPr="008B68FE" w:rsidR="00F34142">
              <w:rPr>
                <w:rFonts w:eastAsia="Brush Script MT" w:asciiTheme="majorBidi" w:hAnsiTheme="majorBidi" w:cstheme="majorBidi"/>
                <w:sz w:val="28"/>
              </w:rPr>
              <w:t>Assets and liabilities</w:t>
            </w:r>
          </w:p>
        </w:tc>
        <w:tc>
          <w:tcPr>
            <w:tcW w:w="1255" w:type="dxa"/>
            <w:vAlign w:val="bottom"/>
          </w:tcPr>
          <w:p w:rsidRPr="008B68FE" w:rsidR="002D0036" w:rsidP="008B68FE" w:rsidRDefault="00F34142" w14:paraId="4922A255" w14:textId="04F63525">
            <w:pPr>
              <w:pBdr>
                <w:bottom w:val="single" w:color="auto" w:sz="4" w:space="1"/>
              </w:pBdr>
              <w:ind w:right="1"/>
              <w:jc w:val="center"/>
              <w:rPr>
                <w:rFonts w:asciiTheme="majorBidi" w:hAnsiTheme="majorBidi" w:cstheme="majorBidi"/>
                <w:sz w:val="28"/>
              </w:rPr>
            </w:pPr>
            <w:r w:rsidRPr="008B68FE">
              <w:rPr>
                <w:rFonts w:eastAsia="Brush Script MT" w:asciiTheme="majorBidi" w:hAnsiTheme="majorBidi" w:cstheme="majorBidi"/>
                <w:sz w:val="28"/>
              </w:rPr>
              <w:t>Book value</w:t>
            </w:r>
          </w:p>
        </w:tc>
        <w:tc>
          <w:tcPr>
            <w:tcW w:w="1255" w:type="dxa"/>
            <w:vAlign w:val="bottom"/>
          </w:tcPr>
          <w:p w:rsidRPr="008B68FE" w:rsidR="002D0036" w:rsidP="008B68FE" w:rsidRDefault="00F34142" w14:paraId="1E8571DC" w14:textId="7461731B">
            <w:pPr>
              <w:pBdr>
                <w:bottom w:val="single" w:color="auto" w:sz="4" w:space="1"/>
              </w:pBdr>
              <w:ind w:right="1"/>
              <w:jc w:val="center"/>
              <w:rPr>
                <w:rFonts w:asciiTheme="majorBidi" w:hAnsiTheme="majorBidi" w:cstheme="majorBidi"/>
                <w:sz w:val="28"/>
              </w:rPr>
            </w:pPr>
            <w:r w:rsidRPr="008B68FE">
              <w:rPr>
                <w:rFonts w:eastAsia="Brush Script MT" w:asciiTheme="majorBidi" w:hAnsiTheme="majorBidi" w:cstheme="majorBidi"/>
                <w:sz w:val="28"/>
              </w:rPr>
              <w:t>Fair value</w:t>
            </w:r>
          </w:p>
        </w:tc>
        <w:tc>
          <w:tcPr>
            <w:tcW w:w="1255" w:type="dxa"/>
            <w:vAlign w:val="bottom"/>
          </w:tcPr>
          <w:p w:rsidRPr="008B68FE" w:rsidR="002D0036" w:rsidP="008B68FE" w:rsidRDefault="00F34142" w14:paraId="0D6D258A" w14:textId="5989B926">
            <w:pPr>
              <w:pBdr>
                <w:bottom w:val="single" w:color="auto" w:sz="4" w:space="1"/>
              </w:pBdr>
              <w:ind w:right="1"/>
              <w:jc w:val="center"/>
              <w:rPr>
                <w:rFonts w:asciiTheme="majorBidi" w:hAnsiTheme="majorBidi" w:cstheme="majorBidi"/>
                <w:sz w:val="28"/>
              </w:rPr>
            </w:pPr>
            <w:r w:rsidRPr="008B68FE">
              <w:rPr>
                <w:rFonts w:eastAsia="Brush Script MT" w:asciiTheme="majorBidi" w:hAnsiTheme="majorBidi" w:cstheme="majorBidi"/>
                <w:sz w:val="28"/>
              </w:rPr>
              <w:t>Book value</w:t>
            </w:r>
          </w:p>
        </w:tc>
        <w:tc>
          <w:tcPr>
            <w:tcW w:w="1255" w:type="dxa"/>
            <w:vAlign w:val="bottom"/>
          </w:tcPr>
          <w:p w:rsidRPr="008B68FE" w:rsidR="002D0036" w:rsidP="008B68FE" w:rsidRDefault="00F34142" w14:paraId="24DB85C7" w14:textId="1390DC85">
            <w:pPr>
              <w:pBdr>
                <w:bottom w:val="single" w:color="auto" w:sz="4" w:space="1"/>
              </w:pBdr>
              <w:ind w:right="1"/>
              <w:jc w:val="center"/>
              <w:rPr>
                <w:rFonts w:asciiTheme="majorBidi" w:hAnsiTheme="majorBidi" w:cstheme="majorBidi"/>
                <w:sz w:val="28"/>
              </w:rPr>
            </w:pPr>
            <w:r w:rsidRPr="008B68FE">
              <w:rPr>
                <w:rFonts w:eastAsia="Brush Script MT" w:asciiTheme="majorBidi" w:hAnsiTheme="majorBidi" w:cstheme="majorBidi"/>
                <w:sz w:val="28"/>
              </w:rPr>
              <w:t>Fair value</w:t>
            </w:r>
          </w:p>
        </w:tc>
        <w:tc>
          <w:tcPr>
            <w:tcW w:w="1418" w:type="dxa"/>
            <w:vMerge/>
          </w:tcPr>
          <w:p w:rsidRPr="008B68FE" w:rsidR="002D0036" w:rsidP="008B68FE" w:rsidRDefault="002D0036" w14:paraId="14A7EFC3" w14:textId="77777777">
            <w:pPr>
              <w:ind w:right="1"/>
              <w:jc w:val="thaiDistribute"/>
              <w:rPr>
                <w:rFonts w:asciiTheme="majorBidi" w:hAnsiTheme="majorBidi" w:cstheme="majorBidi"/>
                <w:sz w:val="28"/>
              </w:rPr>
            </w:pPr>
          </w:p>
        </w:tc>
      </w:tr>
      <w:tr w:rsidRPr="008B68FE" w:rsidR="002D0036" w:rsidTr="00B50774" w14:paraId="48010036" w14:textId="77777777">
        <w:trPr>
          <w:trHeight w:val="20"/>
        </w:trPr>
        <w:tc>
          <w:tcPr>
            <w:tcW w:w="3417" w:type="dxa"/>
          </w:tcPr>
          <w:p w:rsidRPr="008B68FE" w:rsidR="002D0036" w:rsidP="008B68FE" w:rsidRDefault="002D0036" w14:paraId="35E19116" w14:textId="77777777">
            <w:pPr>
              <w:ind w:right="1"/>
              <w:jc w:val="thaiDistribute"/>
              <w:rPr>
                <w:rFonts w:asciiTheme="majorBidi" w:hAnsiTheme="majorBidi" w:cstheme="majorBidi"/>
                <w:sz w:val="28"/>
              </w:rPr>
            </w:pPr>
          </w:p>
        </w:tc>
        <w:tc>
          <w:tcPr>
            <w:tcW w:w="1255" w:type="dxa"/>
          </w:tcPr>
          <w:p w:rsidRPr="008B68FE" w:rsidR="002D0036" w:rsidP="008B68FE" w:rsidRDefault="002D0036" w14:paraId="2987D112" w14:textId="77777777">
            <w:pPr>
              <w:ind w:right="1"/>
              <w:jc w:val="thaiDistribute"/>
              <w:rPr>
                <w:rFonts w:asciiTheme="majorBidi" w:hAnsiTheme="majorBidi" w:cstheme="majorBidi"/>
                <w:sz w:val="28"/>
              </w:rPr>
            </w:pPr>
          </w:p>
        </w:tc>
        <w:tc>
          <w:tcPr>
            <w:tcW w:w="1255" w:type="dxa"/>
          </w:tcPr>
          <w:p w:rsidRPr="008B68FE" w:rsidR="002D0036" w:rsidP="008B68FE" w:rsidRDefault="002D0036" w14:paraId="5A6C7A0D" w14:textId="77777777">
            <w:pPr>
              <w:ind w:right="1"/>
              <w:jc w:val="thaiDistribute"/>
              <w:rPr>
                <w:rFonts w:asciiTheme="majorBidi" w:hAnsiTheme="majorBidi" w:cstheme="majorBidi"/>
                <w:sz w:val="28"/>
              </w:rPr>
            </w:pPr>
          </w:p>
        </w:tc>
        <w:tc>
          <w:tcPr>
            <w:tcW w:w="1255" w:type="dxa"/>
          </w:tcPr>
          <w:p w:rsidRPr="008B68FE" w:rsidR="002D0036" w:rsidP="008B68FE" w:rsidRDefault="002D0036" w14:paraId="0E932EC0" w14:textId="77777777">
            <w:pPr>
              <w:ind w:right="1"/>
              <w:jc w:val="thaiDistribute"/>
              <w:rPr>
                <w:rFonts w:asciiTheme="majorBidi" w:hAnsiTheme="majorBidi" w:cstheme="majorBidi"/>
                <w:sz w:val="28"/>
              </w:rPr>
            </w:pPr>
          </w:p>
        </w:tc>
        <w:tc>
          <w:tcPr>
            <w:tcW w:w="1255" w:type="dxa"/>
          </w:tcPr>
          <w:p w:rsidRPr="008B68FE" w:rsidR="002D0036" w:rsidP="008B68FE" w:rsidRDefault="002D0036" w14:paraId="3F75300D" w14:textId="77777777">
            <w:pPr>
              <w:ind w:right="1"/>
              <w:jc w:val="thaiDistribute"/>
              <w:rPr>
                <w:rFonts w:asciiTheme="majorBidi" w:hAnsiTheme="majorBidi" w:cstheme="majorBidi"/>
                <w:sz w:val="28"/>
              </w:rPr>
            </w:pPr>
          </w:p>
        </w:tc>
        <w:tc>
          <w:tcPr>
            <w:tcW w:w="1418" w:type="dxa"/>
          </w:tcPr>
          <w:p w:rsidRPr="008B68FE" w:rsidR="002D0036" w:rsidP="008B68FE" w:rsidRDefault="002D0036" w14:paraId="0DC13453" w14:textId="77777777">
            <w:pPr>
              <w:ind w:right="1"/>
              <w:jc w:val="thaiDistribute"/>
              <w:rPr>
                <w:rFonts w:asciiTheme="majorBidi" w:hAnsiTheme="majorBidi" w:cstheme="majorBidi"/>
                <w:sz w:val="28"/>
              </w:rPr>
            </w:pPr>
          </w:p>
        </w:tc>
      </w:tr>
      <w:tr w:rsidRPr="008B68FE" w:rsidR="002D0036" w:rsidTr="0009690D" w14:paraId="25D09D3A" w14:textId="77777777">
        <w:trPr>
          <w:trHeight w:val="20"/>
        </w:trPr>
        <w:tc>
          <w:tcPr>
            <w:tcW w:w="3417" w:type="dxa"/>
          </w:tcPr>
          <w:p w:rsidRPr="008B68FE" w:rsidR="002D0036" w:rsidP="008B68FE" w:rsidRDefault="00F34142" w14:paraId="6971E9F6" w14:textId="6C9752E9">
            <w:pPr>
              <w:ind w:right="1"/>
              <w:jc w:val="center"/>
              <w:rPr>
                <w:rFonts w:asciiTheme="majorBidi" w:hAnsiTheme="majorBidi" w:cstheme="majorBidi"/>
                <w:sz w:val="28"/>
                <w:u w:val="single"/>
              </w:rPr>
            </w:pPr>
            <w:r w:rsidRPr="008B68FE">
              <w:rPr>
                <w:rFonts w:eastAsia="Brush Script MT" w:asciiTheme="majorBidi" w:hAnsiTheme="majorBidi" w:cstheme="majorBidi"/>
                <w:sz w:val="28"/>
                <w:u w:val="single"/>
              </w:rPr>
              <w:t>Financial assets</w:t>
            </w:r>
          </w:p>
        </w:tc>
        <w:tc>
          <w:tcPr>
            <w:tcW w:w="1255" w:type="dxa"/>
          </w:tcPr>
          <w:p w:rsidRPr="008B68FE" w:rsidR="002D0036" w:rsidP="008B68FE" w:rsidRDefault="002D0036" w14:paraId="5229741C" w14:textId="77777777">
            <w:pPr>
              <w:ind w:right="1"/>
              <w:jc w:val="thaiDistribute"/>
              <w:rPr>
                <w:rFonts w:asciiTheme="majorBidi" w:hAnsiTheme="majorBidi" w:cstheme="majorBidi"/>
                <w:spacing w:val="8"/>
                <w:sz w:val="28"/>
              </w:rPr>
            </w:pPr>
          </w:p>
        </w:tc>
        <w:tc>
          <w:tcPr>
            <w:tcW w:w="1255" w:type="dxa"/>
          </w:tcPr>
          <w:p w:rsidRPr="008B68FE" w:rsidR="002D0036" w:rsidP="008B68FE" w:rsidRDefault="002D0036" w14:paraId="1B5825AC" w14:textId="77777777">
            <w:pPr>
              <w:ind w:right="1"/>
              <w:jc w:val="thaiDistribute"/>
              <w:rPr>
                <w:rFonts w:asciiTheme="majorBidi" w:hAnsiTheme="majorBidi" w:cstheme="majorBidi"/>
                <w:spacing w:val="8"/>
                <w:sz w:val="28"/>
              </w:rPr>
            </w:pPr>
          </w:p>
        </w:tc>
        <w:tc>
          <w:tcPr>
            <w:tcW w:w="1255" w:type="dxa"/>
          </w:tcPr>
          <w:p w:rsidRPr="008B68FE" w:rsidR="002D0036" w:rsidP="008B68FE" w:rsidRDefault="002D0036" w14:paraId="1FAA069C" w14:textId="77777777">
            <w:pPr>
              <w:ind w:right="1"/>
              <w:jc w:val="thaiDistribute"/>
              <w:rPr>
                <w:rFonts w:asciiTheme="majorBidi" w:hAnsiTheme="majorBidi" w:cstheme="majorBidi"/>
                <w:spacing w:val="8"/>
                <w:sz w:val="28"/>
              </w:rPr>
            </w:pPr>
          </w:p>
        </w:tc>
        <w:tc>
          <w:tcPr>
            <w:tcW w:w="1255" w:type="dxa"/>
          </w:tcPr>
          <w:p w:rsidRPr="00A74DAB" w:rsidR="002D0036" w:rsidP="008B68FE" w:rsidRDefault="002D0036" w14:paraId="58CC6151" w14:textId="77777777">
            <w:pPr>
              <w:ind w:right="1"/>
              <w:jc w:val="thaiDistribute"/>
              <w:rPr>
                <w:rFonts w:asciiTheme="majorBidi" w:hAnsiTheme="majorBidi" w:cstheme="majorBidi"/>
                <w:spacing w:val="8"/>
                <w:sz w:val="28"/>
                <w:cs/>
              </w:rPr>
            </w:pPr>
          </w:p>
        </w:tc>
        <w:tc>
          <w:tcPr>
            <w:tcW w:w="1418" w:type="dxa"/>
          </w:tcPr>
          <w:p w:rsidRPr="008B68FE" w:rsidR="002D0036" w:rsidP="008B68FE" w:rsidRDefault="002D0036" w14:paraId="33BE47AE" w14:textId="77777777">
            <w:pPr>
              <w:ind w:right="1" w:firstLine="312"/>
              <w:jc w:val="thaiDistribute"/>
              <w:rPr>
                <w:rFonts w:asciiTheme="majorBidi" w:hAnsiTheme="majorBidi" w:cstheme="majorBidi"/>
                <w:spacing w:val="8"/>
                <w:sz w:val="28"/>
              </w:rPr>
            </w:pPr>
          </w:p>
        </w:tc>
      </w:tr>
      <w:tr w:rsidRPr="008B68FE" w:rsidR="008B68FE" w:rsidTr="00E3040A" w14:paraId="070DD727" w14:textId="77777777">
        <w:trPr>
          <w:trHeight w:val="20"/>
        </w:trPr>
        <w:tc>
          <w:tcPr>
            <w:tcW w:w="3417" w:type="dxa"/>
          </w:tcPr>
          <w:p w:rsidRPr="008B68FE" w:rsidR="008B68FE" w:rsidP="008B68FE" w:rsidRDefault="008B68FE" w14:paraId="4F2C8AB1" w14:textId="0AF28F4D">
            <w:pPr>
              <w:ind w:right="1"/>
              <w:jc w:val="thaiDistribute"/>
              <w:rPr>
                <w:rFonts w:asciiTheme="majorBidi" w:hAnsiTheme="majorBidi" w:cstheme="majorBidi"/>
                <w:sz w:val="28"/>
              </w:rPr>
            </w:pPr>
            <w:r w:rsidRPr="008B68FE">
              <w:rPr>
                <w:rFonts w:asciiTheme="majorBidi" w:hAnsiTheme="majorBidi" w:cstheme="majorBidi"/>
                <w:sz w:val="28"/>
              </w:rPr>
              <w:t>Short-term loans to related party</w:t>
            </w:r>
          </w:p>
        </w:tc>
        <w:tc>
          <w:tcPr>
            <w:tcW w:w="1255" w:type="dxa"/>
          </w:tcPr>
          <w:p w:rsidRPr="008B68FE" w:rsidR="008B68FE" w:rsidP="008B68FE" w:rsidRDefault="008B68FE" w14:paraId="7AD19338" w14:textId="0C7450A0">
            <w:pPr>
              <w:ind w:right="57"/>
              <w:jc w:val="right"/>
              <w:rPr>
                <w:rFonts w:asciiTheme="majorBidi" w:hAnsiTheme="majorBidi" w:cstheme="majorBidi"/>
                <w:spacing w:val="8"/>
                <w:sz w:val="28"/>
              </w:rPr>
            </w:pPr>
            <w:r w:rsidRPr="00AD7258">
              <w:rPr>
                <w:rFonts w:asciiTheme="majorBidi" w:hAnsiTheme="majorBidi"/>
                <w:spacing w:val="8"/>
                <w:sz w:val="28"/>
              </w:rPr>
              <w:t>2</w:t>
            </w:r>
            <w:r w:rsidRPr="008B68FE">
              <w:rPr>
                <w:rFonts w:asciiTheme="majorBidi" w:hAnsiTheme="majorBidi" w:cstheme="majorBidi"/>
                <w:spacing w:val="8"/>
                <w:sz w:val="28"/>
              </w:rPr>
              <w:t>,</w:t>
            </w:r>
            <w:r w:rsidRPr="00AD7258">
              <w:rPr>
                <w:rFonts w:asciiTheme="majorBidi" w:hAnsiTheme="majorBidi"/>
                <w:spacing w:val="8"/>
                <w:sz w:val="28"/>
              </w:rPr>
              <w:t>200</w:t>
            </w:r>
          </w:p>
        </w:tc>
        <w:tc>
          <w:tcPr>
            <w:tcW w:w="1255" w:type="dxa"/>
          </w:tcPr>
          <w:p w:rsidRPr="008B68FE" w:rsidR="008B68FE" w:rsidP="008B68FE" w:rsidRDefault="008B68FE" w14:paraId="5509D343" w14:textId="6545BE7F">
            <w:pPr>
              <w:ind w:right="38"/>
              <w:jc w:val="right"/>
              <w:rPr>
                <w:rFonts w:asciiTheme="majorBidi" w:hAnsiTheme="majorBidi" w:cstheme="majorBidi"/>
                <w:spacing w:val="8"/>
                <w:sz w:val="28"/>
              </w:rPr>
            </w:pPr>
            <w:r w:rsidRPr="00AD7258">
              <w:rPr>
                <w:rFonts w:asciiTheme="majorBidi" w:hAnsiTheme="majorBidi"/>
                <w:spacing w:val="8"/>
                <w:sz w:val="28"/>
              </w:rPr>
              <w:t>2</w:t>
            </w:r>
            <w:r w:rsidRPr="008B68FE">
              <w:rPr>
                <w:rFonts w:asciiTheme="majorBidi" w:hAnsiTheme="majorBidi" w:cstheme="majorBidi"/>
                <w:spacing w:val="8"/>
                <w:sz w:val="28"/>
              </w:rPr>
              <w:t>,</w:t>
            </w:r>
            <w:r w:rsidRPr="00AD7258">
              <w:rPr>
                <w:rFonts w:asciiTheme="majorBidi" w:hAnsiTheme="majorBidi"/>
                <w:spacing w:val="8"/>
                <w:sz w:val="28"/>
              </w:rPr>
              <w:t>200</w:t>
            </w:r>
          </w:p>
        </w:tc>
        <w:tc>
          <w:tcPr>
            <w:tcW w:w="1255" w:type="dxa"/>
          </w:tcPr>
          <w:p w:rsidRPr="008B68FE" w:rsidR="008B68FE" w:rsidP="008B68FE" w:rsidRDefault="008B68FE" w14:paraId="74FA9E5C" w14:textId="234C3BC8">
            <w:pPr>
              <w:ind w:right="51"/>
              <w:jc w:val="right"/>
              <w:rPr>
                <w:rFonts w:asciiTheme="majorBidi" w:hAnsiTheme="majorBidi" w:cstheme="majorBidi"/>
                <w:spacing w:val="8"/>
                <w:sz w:val="28"/>
              </w:rPr>
            </w:pPr>
            <w:r w:rsidRPr="008B68FE">
              <w:rPr>
                <w:rFonts w:asciiTheme="majorBidi" w:hAnsiTheme="majorBidi" w:cstheme="majorBidi"/>
                <w:color w:val="000000"/>
                <w:spacing w:val="8"/>
                <w:sz w:val="28"/>
              </w:rPr>
              <w:t>25,600</w:t>
            </w:r>
          </w:p>
        </w:tc>
        <w:tc>
          <w:tcPr>
            <w:tcW w:w="1255" w:type="dxa"/>
          </w:tcPr>
          <w:p w:rsidRPr="008B68FE" w:rsidR="008B68FE" w:rsidP="008B68FE" w:rsidRDefault="008B68FE" w14:paraId="4D9A1446" w14:textId="5421A666">
            <w:pPr>
              <w:ind w:right="51"/>
              <w:jc w:val="right"/>
              <w:rPr>
                <w:rFonts w:asciiTheme="majorBidi" w:hAnsiTheme="majorBidi" w:cstheme="majorBidi"/>
                <w:spacing w:val="8"/>
                <w:sz w:val="28"/>
              </w:rPr>
            </w:pPr>
            <w:r w:rsidRPr="008B68FE">
              <w:rPr>
                <w:rFonts w:asciiTheme="majorBidi" w:hAnsiTheme="majorBidi" w:cstheme="majorBidi"/>
                <w:color w:val="000000"/>
                <w:spacing w:val="8"/>
                <w:sz w:val="28"/>
              </w:rPr>
              <w:t>25,600</w:t>
            </w:r>
          </w:p>
        </w:tc>
        <w:tc>
          <w:tcPr>
            <w:tcW w:w="1418" w:type="dxa"/>
          </w:tcPr>
          <w:p w:rsidRPr="008B68FE" w:rsidR="008B68FE" w:rsidP="008B68FE" w:rsidRDefault="008B68FE" w14:paraId="2B08AE27" w14:textId="057BB8D9">
            <w:pPr>
              <w:ind w:right="1"/>
              <w:jc w:val="center"/>
              <w:rPr>
                <w:rFonts w:asciiTheme="majorBidi" w:hAnsiTheme="majorBidi" w:cstheme="majorBidi"/>
                <w:spacing w:val="8"/>
                <w:sz w:val="28"/>
              </w:rPr>
            </w:pPr>
            <w:r w:rsidRPr="008B68FE">
              <w:rPr>
                <w:rFonts w:asciiTheme="majorBidi" w:hAnsiTheme="majorBidi" w:cstheme="majorBidi"/>
                <w:color w:val="000000"/>
                <w:spacing w:val="8"/>
                <w:sz w:val="28"/>
              </w:rPr>
              <w:t>Level 2</w:t>
            </w:r>
          </w:p>
        </w:tc>
      </w:tr>
      <w:tr w:rsidRPr="008B68FE" w:rsidR="008B68FE" w:rsidTr="00E3040A" w14:paraId="12E5D7E0" w14:textId="77777777">
        <w:trPr>
          <w:trHeight w:val="20"/>
        </w:trPr>
        <w:tc>
          <w:tcPr>
            <w:tcW w:w="3417" w:type="dxa"/>
          </w:tcPr>
          <w:p w:rsidRPr="008B68FE" w:rsidR="008B68FE" w:rsidP="008B68FE" w:rsidRDefault="008B68FE" w14:paraId="3903A37F" w14:textId="678EE9C0">
            <w:pPr>
              <w:ind w:right="1"/>
              <w:jc w:val="thaiDistribute"/>
              <w:rPr>
                <w:rFonts w:asciiTheme="majorBidi" w:hAnsiTheme="majorBidi" w:cstheme="majorBidi"/>
                <w:sz w:val="28"/>
              </w:rPr>
            </w:pPr>
            <w:r w:rsidRPr="008B68FE">
              <w:rPr>
                <w:rFonts w:asciiTheme="majorBidi" w:hAnsiTheme="majorBidi" w:cstheme="majorBidi"/>
                <w:sz w:val="28"/>
              </w:rPr>
              <w:t>Other non-current financial assets</w:t>
            </w:r>
          </w:p>
        </w:tc>
        <w:tc>
          <w:tcPr>
            <w:tcW w:w="1255" w:type="dxa"/>
          </w:tcPr>
          <w:p w:rsidRPr="008B68FE" w:rsidR="008B68FE" w:rsidP="008B68FE" w:rsidRDefault="008B68FE" w14:paraId="5BA41F0B" w14:textId="3FAA0D11">
            <w:pPr>
              <w:ind w:right="57"/>
              <w:jc w:val="right"/>
              <w:rPr>
                <w:rFonts w:asciiTheme="majorBidi" w:hAnsiTheme="majorBidi" w:cstheme="majorBidi"/>
                <w:spacing w:val="8"/>
                <w:sz w:val="28"/>
              </w:rPr>
            </w:pPr>
            <w:r w:rsidRPr="00AD7258">
              <w:rPr>
                <w:rFonts w:asciiTheme="majorBidi" w:hAnsiTheme="majorBidi"/>
                <w:spacing w:val="8"/>
                <w:sz w:val="28"/>
              </w:rPr>
              <w:t>51</w:t>
            </w:r>
            <w:r w:rsidRPr="008B68FE">
              <w:rPr>
                <w:rFonts w:asciiTheme="majorBidi" w:hAnsiTheme="majorBidi" w:cstheme="majorBidi"/>
                <w:spacing w:val="8"/>
                <w:sz w:val="28"/>
              </w:rPr>
              <w:t>,</w:t>
            </w:r>
            <w:r w:rsidRPr="00AD7258">
              <w:rPr>
                <w:rFonts w:asciiTheme="majorBidi" w:hAnsiTheme="majorBidi"/>
                <w:spacing w:val="8"/>
                <w:sz w:val="28"/>
              </w:rPr>
              <w:t>800</w:t>
            </w:r>
          </w:p>
        </w:tc>
        <w:tc>
          <w:tcPr>
            <w:tcW w:w="1255" w:type="dxa"/>
          </w:tcPr>
          <w:p w:rsidRPr="008B68FE" w:rsidR="008B68FE" w:rsidP="008B68FE" w:rsidRDefault="008B68FE" w14:paraId="4247D604" w14:textId="79C41379">
            <w:pPr>
              <w:ind w:right="38"/>
              <w:jc w:val="right"/>
              <w:rPr>
                <w:rFonts w:asciiTheme="majorBidi" w:hAnsiTheme="majorBidi" w:cstheme="majorBidi"/>
                <w:spacing w:val="8"/>
                <w:sz w:val="28"/>
              </w:rPr>
            </w:pPr>
            <w:r w:rsidRPr="00AD7258">
              <w:rPr>
                <w:rFonts w:asciiTheme="majorBidi" w:hAnsiTheme="majorBidi"/>
                <w:spacing w:val="8"/>
                <w:sz w:val="28"/>
              </w:rPr>
              <w:t>51</w:t>
            </w:r>
            <w:r w:rsidRPr="008B68FE">
              <w:rPr>
                <w:rFonts w:asciiTheme="majorBidi" w:hAnsiTheme="majorBidi" w:cstheme="majorBidi"/>
                <w:spacing w:val="8"/>
                <w:sz w:val="28"/>
              </w:rPr>
              <w:t>,</w:t>
            </w:r>
            <w:r w:rsidRPr="00AD7258">
              <w:rPr>
                <w:rFonts w:asciiTheme="majorBidi" w:hAnsiTheme="majorBidi"/>
                <w:spacing w:val="8"/>
                <w:sz w:val="28"/>
              </w:rPr>
              <w:t>800</w:t>
            </w:r>
          </w:p>
        </w:tc>
        <w:tc>
          <w:tcPr>
            <w:tcW w:w="1255" w:type="dxa"/>
          </w:tcPr>
          <w:p w:rsidRPr="008B68FE" w:rsidR="008B68FE" w:rsidP="008B68FE" w:rsidRDefault="008B68FE" w14:paraId="58EA3C4E" w14:textId="03192A20">
            <w:pPr>
              <w:ind w:right="51"/>
              <w:jc w:val="right"/>
              <w:rPr>
                <w:rFonts w:asciiTheme="majorBidi" w:hAnsiTheme="majorBidi" w:cstheme="majorBidi"/>
                <w:spacing w:val="8"/>
                <w:sz w:val="28"/>
              </w:rPr>
            </w:pPr>
            <w:r w:rsidRPr="008B68FE">
              <w:rPr>
                <w:rFonts w:asciiTheme="majorBidi" w:hAnsiTheme="majorBidi" w:cstheme="majorBidi"/>
                <w:color w:val="000000"/>
                <w:spacing w:val="8"/>
                <w:sz w:val="28"/>
              </w:rPr>
              <w:t xml:space="preserve">51,500   </w:t>
            </w:r>
          </w:p>
        </w:tc>
        <w:tc>
          <w:tcPr>
            <w:tcW w:w="1255" w:type="dxa"/>
          </w:tcPr>
          <w:p w:rsidRPr="008B68FE" w:rsidR="008B68FE" w:rsidP="008B68FE" w:rsidRDefault="008B68FE" w14:paraId="2D1868E9" w14:textId="6306C8BD">
            <w:pPr>
              <w:ind w:right="28"/>
              <w:jc w:val="right"/>
              <w:rPr>
                <w:rFonts w:asciiTheme="majorBidi" w:hAnsiTheme="majorBidi" w:cstheme="majorBidi"/>
                <w:spacing w:val="8"/>
                <w:sz w:val="28"/>
              </w:rPr>
            </w:pPr>
            <w:r w:rsidRPr="008B68FE">
              <w:rPr>
                <w:rFonts w:asciiTheme="majorBidi" w:hAnsiTheme="majorBidi" w:cstheme="majorBidi"/>
                <w:color w:val="000000"/>
                <w:spacing w:val="8"/>
                <w:sz w:val="28"/>
              </w:rPr>
              <w:t xml:space="preserve">51,500   </w:t>
            </w:r>
          </w:p>
        </w:tc>
        <w:tc>
          <w:tcPr>
            <w:tcW w:w="1418" w:type="dxa"/>
          </w:tcPr>
          <w:p w:rsidRPr="008B68FE" w:rsidR="008B68FE" w:rsidP="008B68FE" w:rsidRDefault="008B68FE" w14:paraId="1C7D6DB1" w14:textId="194CC52F">
            <w:pPr>
              <w:ind w:right="1"/>
              <w:jc w:val="center"/>
              <w:rPr>
                <w:rFonts w:asciiTheme="majorBidi" w:hAnsiTheme="majorBidi" w:cstheme="majorBidi"/>
                <w:spacing w:val="8"/>
                <w:sz w:val="28"/>
              </w:rPr>
            </w:pPr>
            <w:r w:rsidRPr="008B68FE">
              <w:rPr>
                <w:rFonts w:asciiTheme="majorBidi" w:hAnsiTheme="majorBidi" w:cstheme="majorBidi"/>
                <w:color w:val="000000"/>
                <w:spacing w:val="8"/>
                <w:sz w:val="28"/>
              </w:rPr>
              <w:t>Level 2</w:t>
            </w:r>
          </w:p>
        </w:tc>
      </w:tr>
      <w:tr w:rsidRPr="008B68FE" w:rsidR="002D0036" w:rsidTr="00E3040A" w14:paraId="057FCF81" w14:textId="77777777">
        <w:trPr>
          <w:trHeight w:val="20"/>
        </w:trPr>
        <w:tc>
          <w:tcPr>
            <w:tcW w:w="3417" w:type="dxa"/>
          </w:tcPr>
          <w:p w:rsidRPr="008B68FE" w:rsidR="002D0036" w:rsidP="008B68FE" w:rsidRDefault="002D0036" w14:paraId="1697652C" w14:textId="77777777">
            <w:pPr>
              <w:ind w:right="1"/>
              <w:jc w:val="thaiDistribute"/>
              <w:rPr>
                <w:rFonts w:asciiTheme="majorBidi" w:hAnsiTheme="majorBidi" w:cstheme="majorBidi"/>
                <w:sz w:val="28"/>
              </w:rPr>
            </w:pPr>
          </w:p>
        </w:tc>
        <w:tc>
          <w:tcPr>
            <w:tcW w:w="1255" w:type="dxa"/>
          </w:tcPr>
          <w:p w:rsidRPr="008B68FE" w:rsidR="002D0036" w:rsidP="008B68FE" w:rsidRDefault="002D0036" w14:paraId="491116AF" w14:textId="77777777">
            <w:pPr>
              <w:ind w:right="142"/>
              <w:jc w:val="right"/>
              <w:rPr>
                <w:rFonts w:asciiTheme="majorBidi" w:hAnsiTheme="majorBidi" w:cstheme="majorBidi"/>
                <w:spacing w:val="8"/>
                <w:sz w:val="28"/>
              </w:rPr>
            </w:pPr>
          </w:p>
        </w:tc>
        <w:tc>
          <w:tcPr>
            <w:tcW w:w="1255" w:type="dxa"/>
          </w:tcPr>
          <w:p w:rsidRPr="00A74DAB" w:rsidR="002D0036" w:rsidP="008B68FE" w:rsidRDefault="002D0036" w14:paraId="2FA01F47" w14:textId="77777777">
            <w:pPr>
              <w:ind w:right="160"/>
              <w:jc w:val="right"/>
              <w:rPr>
                <w:rFonts w:asciiTheme="majorBidi" w:hAnsiTheme="majorBidi" w:cstheme="majorBidi"/>
                <w:spacing w:val="8"/>
                <w:sz w:val="28"/>
                <w:cs/>
              </w:rPr>
            </w:pPr>
          </w:p>
        </w:tc>
        <w:tc>
          <w:tcPr>
            <w:tcW w:w="1255" w:type="dxa"/>
          </w:tcPr>
          <w:p w:rsidRPr="008B68FE" w:rsidR="002D0036" w:rsidP="008B68FE" w:rsidRDefault="002D0036" w14:paraId="2CDCA942" w14:textId="77777777">
            <w:pPr>
              <w:ind w:right="170"/>
              <w:jc w:val="right"/>
              <w:rPr>
                <w:rFonts w:asciiTheme="majorBidi" w:hAnsiTheme="majorBidi" w:cstheme="majorBidi"/>
                <w:spacing w:val="8"/>
                <w:sz w:val="28"/>
              </w:rPr>
            </w:pPr>
          </w:p>
        </w:tc>
        <w:tc>
          <w:tcPr>
            <w:tcW w:w="1255" w:type="dxa"/>
          </w:tcPr>
          <w:p w:rsidRPr="008B68FE" w:rsidR="002D0036" w:rsidP="008B68FE" w:rsidRDefault="002D0036" w14:paraId="285600E0" w14:textId="77777777">
            <w:pPr>
              <w:tabs>
                <w:tab w:val="left" w:pos="741"/>
              </w:tabs>
              <w:ind w:right="160"/>
              <w:jc w:val="right"/>
              <w:rPr>
                <w:rFonts w:asciiTheme="majorBidi" w:hAnsiTheme="majorBidi" w:cstheme="majorBidi"/>
                <w:spacing w:val="8"/>
                <w:sz w:val="28"/>
              </w:rPr>
            </w:pPr>
          </w:p>
        </w:tc>
        <w:tc>
          <w:tcPr>
            <w:tcW w:w="1418" w:type="dxa"/>
          </w:tcPr>
          <w:p w:rsidRPr="008B68FE" w:rsidR="002D0036" w:rsidP="008B68FE" w:rsidRDefault="002D0036" w14:paraId="066C5830" w14:textId="77777777">
            <w:pPr>
              <w:ind w:right="1"/>
              <w:jc w:val="center"/>
              <w:rPr>
                <w:rFonts w:asciiTheme="majorBidi" w:hAnsiTheme="majorBidi" w:cstheme="majorBidi"/>
                <w:spacing w:val="8"/>
                <w:sz w:val="28"/>
              </w:rPr>
            </w:pPr>
          </w:p>
        </w:tc>
      </w:tr>
      <w:tr w:rsidRPr="008B68FE" w:rsidR="002D0036" w:rsidTr="00E3040A" w14:paraId="35A6793D" w14:textId="77777777">
        <w:trPr>
          <w:trHeight w:val="20"/>
        </w:trPr>
        <w:tc>
          <w:tcPr>
            <w:tcW w:w="3417" w:type="dxa"/>
          </w:tcPr>
          <w:p w:rsidRPr="008B68FE" w:rsidR="002D0036" w:rsidP="008B68FE" w:rsidRDefault="00F34142" w14:paraId="134845D5" w14:textId="0DEB7B7A">
            <w:pPr>
              <w:ind w:right="1"/>
              <w:jc w:val="center"/>
              <w:rPr>
                <w:rFonts w:asciiTheme="majorBidi" w:hAnsiTheme="majorBidi" w:cstheme="majorBidi"/>
                <w:sz w:val="28"/>
                <w:u w:val="single"/>
              </w:rPr>
            </w:pPr>
            <w:r w:rsidRPr="008B68FE">
              <w:rPr>
                <w:rFonts w:eastAsia="Brush Script MT" w:asciiTheme="majorBidi" w:hAnsiTheme="majorBidi" w:cstheme="majorBidi"/>
                <w:sz w:val="28"/>
                <w:u w:val="single"/>
              </w:rPr>
              <w:t>Financial liabilities</w:t>
            </w:r>
          </w:p>
        </w:tc>
        <w:tc>
          <w:tcPr>
            <w:tcW w:w="1255" w:type="dxa"/>
          </w:tcPr>
          <w:p w:rsidRPr="008B68FE" w:rsidR="002D0036" w:rsidP="008B68FE" w:rsidRDefault="002D0036" w14:paraId="56ABB82C" w14:textId="77777777">
            <w:pPr>
              <w:ind w:right="1"/>
              <w:jc w:val="thaiDistribute"/>
              <w:rPr>
                <w:rFonts w:asciiTheme="majorBidi" w:hAnsiTheme="majorBidi" w:cstheme="majorBidi"/>
                <w:spacing w:val="8"/>
                <w:sz w:val="28"/>
              </w:rPr>
            </w:pPr>
          </w:p>
        </w:tc>
        <w:tc>
          <w:tcPr>
            <w:tcW w:w="1255" w:type="dxa"/>
          </w:tcPr>
          <w:p w:rsidRPr="00A74DAB" w:rsidR="002D0036" w:rsidP="008B68FE" w:rsidRDefault="002D0036" w14:paraId="14C547E1" w14:textId="77777777">
            <w:pPr>
              <w:ind w:right="1"/>
              <w:jc w:val="thaiDistribute"/>
              <w:rPr>
                <w:rFonts w:asciiTheme="majorBidi" w:hAnsiTheme="majorBidi" w:cstheme="majorBidi"/>
                <w:spacing w:val="8"/>
                <w:sz w:val="28"/>
                <w:cs/>
              </w:rPr>
            </w:pPr>
          </w:p>
        </w:tc>
        <w:tc>
          <w:tcPr>
            <w:tcW w:w="1255" w:type="dxa"/>
          </w:tcPr>
          <w:p w:rsidRPr="008B68FE" w:rsidR="002D0036" w:rsidP="008B68FE" w:rsidRDefault="002D0036" w14:paraId="6F6338AF" w14:textId="77777777">
            <w:pPr>
              <w:ind w:right="1"/>
              <w:jc w:val="thaiDistribute"/>
              <w:rPr>
                <w:rFonts w:asciiTheme="majorBidi" w:hAnsiTheme="majorBidi" w:cstheme="majorBidi"/>
                <w:spacing w:val="8"/>
                <w:sz w:val="28"/>
              </w:rPr>
            </w:pPr>
          </w:p>
        </w:tc>
        <w:tc>
          <w:tcPr>
            <w:tcW w:w="1255" w:type="dxa"/>
          </w:tcPr>
          <w:p w:rsidRPr="008B68FE" w:rsidR="002D0036" w:rsidP="008B68FE" w:rsidRDefault="002D0036" w14:paraId="4C828962" w14:textId="77777777">
            <w:pPr>
              <w:ind w:right="1"/>
              <w:jc w:val="thaiDistribute"/>
              <w:rPr>
                <w:rFonts w:asciiTheme="majorBidi" w:hAnsiTheme="majorBidi" w:cstheme="majorBidi"/>
                <w:spacing w:val="8"/>
                <w:sz w:val="28"/>
              </w:rPr>
            </w:pPr>
          </w:p>
        </w:tc>
        <w:tc>
          <w:tcPr>
            <w:tcW w:w="1418" w:type="dxa"/>
          </w:tcPr>
          <w:p w:rsidRPr="008B68FE" w:rsidR="002D0036" w:rsidP="008B68FE" w:rsidRDefault="002D0036" w14:paraId="46DD5F86" w14:textId="77777777">
            <w:pPr>
              <w:ind w:right="1" w:firstLine="312"/>
              <w:jc w:val="thaiDistribute"/>
              <w:rPr>
                <w:rFonts w:asciiTheme="majorBidi" w:hAnsiTheme="majorBidi" w:cstheme="majorBidi"/>
                <w:spacing w:val="8"/>
                <w:sz w:val="28"/>
              </w:rPr>
            </w:pPr>
          </w:p>
        </w:tc>
      </w:tr>
      <w:tr w:rsidRPr="008B68FE" w:rsidR="008B68FE" w:rsidTr="00E3040A" w14:paraId="7FAAE96A" w14:textId="77777777">
        <w:trPr>
          <w:trHeight w:val="20"/>
        </w:trPr>
        <w:tc>
          <w:tcPr>
            <w:tcW w:w="3417" w:type="dxa"/>
          </w:tcPr>
          <w:p w:rsidRPr="008B68FE" w:rsidR="008B68FE" w:rsidP="008B68FE" w:rsidRDefault="008B68FE" w14:paraId="4E85DFAB" w14:textId="32373E65">
            <w:pPr>
              <w:ind w:right="1"/>
              <w:jc w:val="thaiDistribute"/>
              <w:rPr>
                <w:rFonts w:asciiTheme="majorBidi" w:hAnsiTheme="majorBidi" w:cstheme="majorBidi"/>
                <w:sz w:val="28"/>
              </w:rPr>
            </w:pPr>
            <w:r w:rsidRPr="008B68FE">
              <w:rPr>
                <w:rFonts w:asciiTheme="majorBidi" w:hAnsiTheme="majorBidi" w:cstheme="majorBidi"/>
                <w:sz w:val="28"/>
              </w:rPr>
              <w:t>Short-term loans from financial institutions</w:t>
            </w:r>
          </w:p>
        </w:tc>
        <w:tc>
          <w:tcPr>
            <w:tcW w:w="1255" w:type="dxa"/>
          </w:tcPr>
          <w:p w:rsidRPr="008B68FE" w:rsidR="008B68FE" w:rsidP="008B68FE" w:rsidRDefault="008B68FE" w14:paraId="00E27A0B" w14:textId="1A73586A">
            <w:pPr>
              <w:ind w:right="57"/>
              <w:jc w:val="right"/>
              <w:rPr>
                <w:rFonts w:asciiTheme="majorBidi" w:hAnsiTheme="majorBidi" w:cstheme="majorBidi"/>
                <w:spacing w:val="8"/>
                <w:sz w:val="28"/>
              </w:rPr>
            </w:pPr>
            <w:r w:rsidRPr="008B68FE">
              <w:rPr>
                <w:rFonts w:asciiTheme="majorBidi" w:hAnsiTheme="majorBidi" w:cstheme="majorBidi"/>
                <w:spacing w:val="8"/>
                <w:sz w:val="28"/>
              </w:rPr>
              <w:t>321,746</w:t>
            </w:r>
          </w:p>
        </w:tc>
        <w:tc>
          <w:tcPr>
            <w:tcW w:w="1255" w:type="dxa"/>
          </w:tcPr>
          <w:p w:rsidRPr="008B68FE" w:rsidR="008B68FE" w:rsidP="008B68FE" w:rsidRDefault="008B68FE" w14:paraId="0B70A016" w14:textId="5613AD87">
            <w:pPr>
              <w:ind w:right="38"/>
              <w:jc w:val="right"/>
              <w:rPr>
                <w:rFonts w:asciiTheme="majorBidi" w:hAnsiTheme="majorBidi" w:cstheme="majorBidi"/>
                <w:spacing w:val="8"/>
                <w:sz w:val="28"/>
              </w:rPr>
            </w:pPr>
            <w:r w:rsidRPr="008B68FE">
              <w:rPr>
                <w:rFonts w:asciiTheme="majorBidi" w:hAnsiTheme="majorBidi" w:cstheme="majorBidi"/>
                <w:spacing w:val="8"/>
                <w:sz w:val="28"/>
              </w:rPr>
              <w:t>321,746</w:t>
            </w:r>
          </w:p>
        </w:tc>
        <w:tc>
          <w:tcPr>
            <w:tcW w:w="1255" w:type="dxa"/>
          </w:tcPr>
          <w:p w:rsidRPr="008B68FE" w:rsidR="008B68FE" w:rsidP="008B68FE" w:rsidRDefault="008B68FE" w14:paraId="7ABA2649" w14:textId="7FB942DD">
            <w:pPr>
              <w:ind w:right="51"/>
              <w:jc w:val="right"/>
              <w:rPr>
                <w:rFonts w:asciiTheme="majorBidi" w:hAnsiTheme="majorBidi" w:cstheme="majorBidi"/>
                <w:spacing w:val="8"/>
                <w:sz w:val="28"/>
              </w:rPr>
            </w:pPr>
            <w:r w:rsidRPr="008B68FE">
              <w:rPr>
                <w:rFonts w:asciiTheme="majorBidi" w:hAnsiTheme="majorBidi" w:cstheme="majorBidi"/>
                <w:color w:val="000000"/>
                <w:spacing w:val="8"/>
                <w:sz w:val="28"/>
              </w:rPr>
              <w:t>376,097</w:t>
            </w:r>
          </w:p>
        </w:tc>
        <w:tc>
          <w:tcPr>
            <w:tcW w:w="1255" w:type="dxa"/>
          </w:tcPr>
          <w:p w:rsidRPr="008B68FE" w:rsidR="008B68FE" w:rsidP="008B68FE" w:rsidRDefault="008B68FE" w14:paraId="525BAFFF" w14:textId="200A5F28">
            <w:pPr>
              <w:ind w:right="28"/>
              <w:jc w:val="right"/>
              <w:rPr>
                <w:rFonts w:asciiTheme="majorBidi" w:hAnsiTheme="majorBidi" w:cstheme="majorBidi"/>
                <w:spacing w:val="8"/>
                <w:sz w:val="28"/>
              </w:rPr>
            </w:pPr>
            <w:r w:rsidRPr="008B68FE">
              <w:rPr>
                <w:rFonts w:asciiTheme="majorBidi" w:hAnsiTheme="majorBidi" w:cstheme="majorBidi"/>
                <w:color w:val="000000"/>
                <w:spacing w:val="8"/>
                <w:sz w:val="28"/>
              </w:rPr>
              <w:t>376,097</w:t>
            </w:r>
          </w:p>
        </w:tc>
        <w:tc>
          <w:tcPr>
            <w:tcW w:w="1418" w:type="dxa"/>
          </w:tcPr>
          <w:p w:rsidRPr="008B68FE" w:rsidR="008B68FE" w:rsidP="008B68FE" w:rsidRDefault="008B68FE" w14:paraId="227BBA68" w14:textId="79419EBC">
            <w:pPr>
              <w:ind w:right="1"/>
              <w:jc w:val="center"/>
              <w:rPr>
                <w:rFonts w:asciiTheme="majorBidi" w:hAnsiTheme="majorBidi" w:cstheme="majorBidi"/>
                <w:spacing w:val="8"/>
                <w:sz w:val="28"/>
              </w:rPr>
            </w:pPr>
            <w:r w:rsidRPr="008B68FE">
              <w:rPr>
                <w:rFonts w:asciiTheme="majorBidi" w:hAnsiTheme="majorBidi" w:cstheme="majorBidi"/>
                <w:color w:val="000000"/>
                <w:spacing w:val="8"/>
                <w:sz w:val="28"/>
              </w:rPr>
              <w:t>Level 2</w:t>
            </w:r>
          </w:p>
        </w:tc>
      </w:tr>
      <w:tr w:rsidRPr="008B68FE" w:rsidR="00061245" w:rsidTr="00E3040A" w14:paraId="6ABF3D13" w14:textId="77777777">
        <w:trPr>
          <w:trHeight w:val="20"/>
        </w:trPr>
        <w:tc>
          <w:tcPr>
            <w:tcW w:w="3417" w:type="dxa"/>
          </w:tcPr>
          <w:p w:rsidRPr="008B68FE" w:rsidR="00061245" w:rsidP="008B68FE" w:rsidRDefault="00061245" w14:paraId="50B0C81D" w14:textId="3D2CAFD8">
            <w:pPr>
              <w:ind w:right="1"/>
              <w:jc w:val="thaiDistribute"/>
              <w:rPr>
                <w:rFonts w:asciiTheme="majorBidi" w:hAnsiTheme="majorBidi" w:cstheme="majorBidi"/>
                <w:sz w:val="28"/>
              </w:rPr>
            </w:pPr>
            <w:r>
              <w:rPr>
                <w:rFonts w:asciiTheme="majorBidi" w:hAnsiTheme="majorBidi" w:cstheme="majorBidi"/>
                <w:sz w:val="28"/>
              </w:rPr>
              <w:t>Short-term loan from related party</w:t>
            </w:r>
          </w:p>
        </w:tc>
        <w:tc>
          <w:tcPr>
            <w:tcW w:w="1255" w:type="dxa"/>
          </w:tcPr>
          <w:p w:rsidRPr="008B68FE" w:rsidR="00061245" w:rsidP="008B68FE" w:rsidRDefault="00061245" w14:paraId="28F9D3B5" w14:textId="585B7240">
            <w:pPr>
              <w:ind w:right="57"/>
              <w:jc w:val="right"/>
              <w:rPr>
                <w:rFonts w:asciiTheme="majorBidi" w:hAnsiTheme="majorBidi" w:cstheme="majorBidi"/>
                <w:spacing w:val="8"/>
                <w:sz w:val="28"/>
              </w:rPr>
            </w:pPr>
            <w:r>
              <w:rPr>
                <w:rFonts w:asciiTheme="majorBidi" w:hAnsiTheme="majorBidi" w:cstheme="majorBidi"/>
                <w:spacing w:val="8"/>
                <w:sz w:val="28"/>
              </w:rPr>
              <w:t>8,200</w:t>
            </w:r>
          </w:p>
        </w:tc>
        <w:tc>
          <w:tcPr>
            <w:tcW w:w="1255" w:type="dxa"/>
          </w:tcPr>
          <w:p w:rsidRPr="008B68FE" w:rsidR="00061245" w:rsidP="008B68FE" w:rsidRDefault="00061245" w14:paraId="133B920F" w14:textId="37CC81AB">
            <w:pPr>
              <w:ind w:right="38"/>
              <w:jc w:val="right"/>
              <w:rPr>
                <w:rFonts w:asciiTheme="majorBidi" w:hAnsiTheme="majorBidi" w:cstheme="majorBidi"/>
                <w:spacing w:val="8"/>
                <w:sz w:val="28"/>
              </w:rPr>
            </w:pPr>
            <w:r>
              <w:rPr>
                <w:rFonts w:asciiTheme="majorBidi" w:hAnsiTheme="majorBidi" w:cstheme="majorBidi"/>
                <w:spacing w:val="8"/>
                <w:sz w:val="28"/>
              </w:rPr>
              <w:t>8,200</w:t>
            </w:r>
          </w:p>
        </w:tc>
        <w:tc>
          <w:tcPr>
            <w:tcW w:w="1255" w:type="dxa"/>
          </w:tcPr>
          <w:p w:rsidRPr="008B68FE" w:rsidR="00061245" w:rsidP="008B68FE" w:rsidRDefault="00061245" w14:paraId="6F5F11FA" w14:textId="3B97505E">
            <w:pPr>
              <w:ind w:right="51"/>
              <w:jc w:val="right"/>
              <w:rPr>
                <w:rFonts w:asciiTheme="majorBidi" w:hAnsiTheme="majorBidi" w:cstheme="majorBidi"/>
                <w:color w:val="000000"/>
                <w:spacing w:val="8"/>
                <w:sz w:val="28"/>
              </w:rPr>
            </w:pPr>
            <w:r>
              <w:rPr>
                <w:rFonts w:asciiTheme="majorBidi" w:hAnsiTheme="majorBidi" w:cstheme="majorBidi"/>
                <w:color w:val="000000"/>
                <w:spacing w:val="8"/>
                <w:sz w:val="28"/>
              </w:rPr>
              <w:t>-</w:t>
            </w:r>
          </w:p>
        </w:tc>
        <w:tc>
          <w:tcPr>
            <w:tcW w:w="1255" w:type="dxa"/>
          </w:tcPr>
          <w:p w:rsidRPr="008B68FE" w:rsidR="00061245" w:rsidP="008B68FE" w:rsidRDefault="00061245" w14:paraId="2D419D6E" w14:textId="36F2F86C">
            <w:pPr>
              <w:ind w:right="28"/>
              <w:jc w:val="right"/>
              <w:rPr>
                <w:rFonts w:asciiTheme="majorBidi" w:hAnsiTheme="majorBidi" w:cstheme="majorBidi"/>
                <w:color w:val="000000"/>
                <w:spacing w:val="8"/>
                <w:sz w:val="28"/>
              </w:rPr>
            </w:pPr>
            <w:r>
              <w:rPr>
                <w:rFonts w:asciiTheme="majorBidi" w:hAnsiTheme="majorBidi" w:cstheme="majorBidi"/>
                <w:color w:val="000000"/>
                <w:spacing w:val="8"/>
                <w:sz w:val="28"/>
              </w:rPr>
              <w:t>-</w:t>
            </w:r>
          </w:p>
        </w:tc>
        <w:tc>
          <w:tcPr>
            <w:tcW w:w="1418" w:type="dxa"/>
          </w:tcPr>
          <w:p w:rsidRPr="008B68FE" w:rsidR="00061245" w:rsidP="008B68FE" w:rsidRDefault="00061245" w14:paraId="4941574F" w14:textId="4E988C90">
            <w:pPr>
              <w:ind w:right="1"/>
              <w:jc w:val="center"/>
              <w:rPr>
                <w:rFonts w:asciiTheme="majorBidi" w:hAnsiTheme="majorBidi" w:cstheme="majorBidi"/>
                <w:color w:val="000000"/>
                <w:spacing w:val="8"/>
                <w:sz w:val="28"/>
              </w:rPr>
            </w:pPr>
            <w:r w:rsidRPr="008B68FE">
              <w:rPr>
                <w:rFonts w:asciiTheme="majorBidi" w:hAnsiTheme="majorBidi" w:cstheme="majorBidi"/>
                <w:color w:val="000000"/>
                <w:spacing w:val="8"/>
                <w:sz w:val="28"/>
              </w:rPr>
              <w:t>Level 2</w:t>
            </w:r>
          </w:p>
        </w:tc>
      </w:tr>
      <w:tr w:rsidRPr="008B68FE" w:rsidR="008B68FE" w:rsidTr="00E3040A" w14:paraId="11CEF373" w14:textId="77777777">
        <w:trPr>
          <w:trHeight w:val="20"/>
        </w:trPr>
        <w:tc>
          <w:tcPr>
            <w:tcW w:w="3417" w:type="dxa"/>
          </w:tcPr>
          <w:p w:rsidRPr="008B68FE" w:rsidR="008B68FE" w:rsidP="008B68FE" w:rsidRDefault="008B68FE" w14:paraId="5AC98C34" w14:textId="6BB5E29A">
            <w:pPr>
              <w:ind w:right="1"/>
              <w:jc w:val="thaiDistribute"/>
              <w:rPr>
                <w:rFonts w:asciiTheme="majorBidi" w:hAnsiTheme="majorBidi" w:cstheme="majorBidi"/>
                <w:sz w:val="28"/>
              </w:rPr>
            </w:pPr>
            <w:r w:rsidRPr="008B68FE">
              <w:rPr>
                <w:rFonts w:asciiTheme="majorBidi" w:hAnsiTheme="majorBidi" w:cstheme="majorBidi"/>
                <w:sz w:val="28"/>
              </w:rPr>
              <w:t>Long-term loans from financial institutions</w:t>
            </w:r>
          </w:p>
        </w:tc>
        <w:tc>
          <w:tcPr>
            <w:tcW w:w="1255" w:type="dxa"/>
          </w:tcPr>
          <w:p w:rsidRPr="008B68FE" w:rsidR="008B68FE" w:rsidP="008B68FE" w:rsidRDefault="00061245" w14:paraId="01149B1C" w14:textId="3476BDA3">
            <w:pPr>
              <w:ind w:right="57"/>
              <w:jc w:val="right"/>
              <w:rPr>
                <w:rFonts w:asciiTheme="majorBidi" w:hAnsiTheme="majorBidi" w:cstheme="majorBidi"/>
                <w:spacing w:val="8"/>
                <w:sz w:val="28"/>
              </w:rPr>
            </w:pPr>
            <w:r>
              <w:rPr>
                <w:rFonts w:asciiTheme="majorBidi" w:hAnsiTheme="majorBidi" w:cstheme="majorBidi"/>
                <w:spacing w:val="8"/>
                <w:sz w:val="28"/>
              </w:rPr>
              <w:t>8,518</w:t>
            </w:r>
          </w:p>
        </w:tc>
        <w:tc>
          <w:tcPr>
            <w:tcW w:w="1255" w:type="dxa"/>
          </w:tcPr>
          <w:p w:rsidRPr="008B68FE" w:rsidR="008B68FE" w:rsidP="008B68FE" w:rsidRDefault="00061245" w14:paraId="0E8F2A16" w14:textId="171DE3E8">
            <w:pPr>
              <w:ind w:right="38"/>
              <w:jc w:val="right"/>
              <w:rPr>
                <w:rFonts w:asciiTheme="majorBidi" w:hAnsiTheme="majorBidi" w:cstheme="majorBidi"/>
                <w:spacing w:val="8"/>
                <w:sz w:val="28"/>
              </w:rPr>
            </w:pPr>
            <w:r>
              <w:rPr>
                <w:rFonts w:asciiTheme="majorBidi" w:hAnsiTheme="majorBidi" w:cstheme="majorBidi"/>
                <w:spacing w:val="8"/>
                <w:sz w:val="28"/>
              </w:rPr>
              <w:t>8,518</w:t>
            </w:r>
          </w:p>
        </w:tc>
        <w:tc>
          <w:tcPr>
            <w:tcW w:w="1255" w:type="dxa"/>
          </w:tcPr>
          <w:p w:rsidRPr="008B68FE" w:rsidR="008B68FE" w:rsidP="008B68FE" w:rsidRDefault="008B68FE" w14:paraId="254E4837" w14:textId="091FC79D">
            <w:pPr>
              <w:ind w:right="51"/>
              <w:jc w:val="right"/>
              <w:rPr>
                <w:rFonts w:asciiTheme="majorBidi" w:hAnsiTheme="majorBidi" w:cstheme="majorBidi"/>
                <w:spacing w:val="8"/>
                <w:sz w:val="28"/>
              </w:rPr>
            </w:pPr>
            <w:r w:rsidRPr="008B68FE">
              <w:rPr>
                <w:rFonts w:asciiTheme="majorBidi" w:hAnsiTheme="majorBidi" w:cstheme="majorBidi"/>
                <w:color w:val="000000"/>
                <w:spacing w:val="8"/>
                <w:sz w:val="28"/>
              </w:rPr>
              <w:t>15,598</w:t>
            </w:r>
          </w:p>
        </w:tc>
        <w:tc>
          <w:tcPr>
            <w:tcW w:w="1255" w:type="dxa"/>
          </w:tcPr>
          <w:p w:rsidRPr="008B68FE" w:rsidR="008B68FE" w:rsidP="008B68FE" w:rsidRDefault="008B68FE" w14:paraId="47352A21" w14:textId="6F98D1B6">
            <w:pPr>
              <w:ind w:right="28"/>
              <w:jc w:val="right"/>
              <w:rPr>
                <w:rFonts w:asciiTheme="majorBidi" w:hAnsiTheme="majorBidi" w:cstheme="majorBidi"/>
                <w:spacing w:val="8"/>
                <w:sz w:val="28"/>
              </w:rPr>
            </w:pPr>
            <w:r w:rsidRPr="008B68FE">
              <w:rPr>
                <w:rFonts w:asciiTheme="majorBidi" w:hAnsiTheme="majorBidi" w:cstheme="majorBidi"/>
                <w:color w:val="000000"/>
                <w:spacing w:val="8"/>
                <w:sz w:val="28"/>
              </w:rPr>
              <w:t>15,598</w:t>
            </w:r>
          </w:p>
        </w:tc>
        <w:tc>
          <w:tcPr>
            <w:tcW w:w="1418" w:type="dxa"/>
          </w:tcPr>
          <w:p w:rsidRPr="008B68FE" w:rsidR="008B68FE" w:rsidP="008B68FE" w:rsidRDefault="008B68FE" w14:paraId="5D9E0266" w14:textId="7AAD35C9">
            <w:pPr>
              <w:ind w:right="1"/>
              <w:jc w:val="center"/>
              <w:rPr>
                <w:rFonts w:asciiTheme="majorBidi" w:hAnsiTheme="majorBidi" w:cstheme="majorBidi"/>
                <w:spacing w:val="8"/>
                <w:sz w:val="28"/>
              </w:rPr>
            </w:pPr>
            <w:r w:rsidRPr="008B68FE">
              <w:rPr>
                <w:rFonts w:asciiTheme="majorBidi" w:hAnsiTheme="majorBidi" w:cstheme="majorBidi"/>
                <w:color w:val="000000"/>
                <w:spacing w:val="8"/>
                <w:sz w:val="28"/>
              </w:rPr>
              <w:t>Level 2</w:t>
            </w:r>
          </w:p>
        </w:tc>
      </w:tr>
    </w:tbl>
    <w:p w:rsidRPr="008B68FE" w:rsidR="00376462" w:rsidP="008B68FE" w:rsidRDefault="00376462" w14:paraId="0C5150A0" w14:textId="7365EC80">
      <w:pPr>
        <w:spacing w:before="120"/>
        <w:ind w:left="357"/>
        <w:jc w:val="thaiDistribute"/>
        <w:rPr>
          <w:rFonts w:asciiTheme="majorBidi" w:hAnsiTheme="majorBidi" w:cstheme="majorBidi"/>
          <w:sz w:val="28"/>
        </w:rPr>
      </w:pPr>
      <w:r w:rsidRPr="008B68FE">
        <w:rPr>
          <w:rFonts w:asciiTheme="majorBidi" w:hAnsiTheme="majorBidi" w:cstheme="majorBidi"/>
          <w:sz w:val="28"/>
        </w:rPr>
        <w:t>For cash and cash equivalents, trade and other current receivables and trade and other current payables carrying values ​​approximate the fair value.</w:t>
      </w:r>
    </w:p>
    <w:p w:rsidRPr="008B68FE" w:rsidR="00D071FA" w:rsidP="008B68FE" w:rsidRDefault="00376462" w14:paraId="4F32AD9D" w14:textId="765447DE">
      <w:pPr>
        <w:numPr>
          <w:ilvl w:val="0"/>
          <w:numId w:val="1"/>
        </w:numPr>
        <w:spacing w:before="240"/>
        <w:ind w:left="357" w:hanging="357"/>
        <w:jc w:val="thaiDistribute"/>
        <w:rPr>
          <w:rFonts w:asciiTheme="majorBidi" w:hAnsiTheme="majorBidi" w:cstheme="majorBidi"/>
          <w:b/>
          <w:bCs/>
          <w:sz w:val="28"/>
        </w:rPr>
      </w:pPr>
      <w:r w:rsidRPr="008B68FE">
        <w:rPr>
          <w:rFonts w:asciiTheme="majorBidi" w:hAnsiTheme="majorBidi" w:cstheme="majorBidi"/>
          <w:b/>
          <w:bCs/>
          <w:sz w:val="28"/>
        </w:rPr>
        <w:t>C</w:t>
      </w:r>
      <w:r w:rsidRPr="008B68FE" w:rsidR="00024528">
        <w:rPr>
          <w:rFonts w:asciiTheme="majorBidi" w:hAnsiTheme="majorBidi" w:cstheme="majorBidi"/>
          <w:b/>
          <w:bCs/>
          <w:sz w:val="28"/>
        </w:rPr>
        <w:t>OMMITMENTS AND CONTINGENT LIABILITIES</w:t>
      </w:r>
    </w:p>
    <w:p w:rsidRPr="008B68FE" w:rsidR="00024528" w:rsidP="008B68FE" w:rsidRDefault="00376462" w14:paraId="4BE105A6" w14:textId="1EA727FE">
      <w:pPr>
        <w:spacing w:before="120"/>
        <w:ind w:left="357"/>
        <w:jc w:val="thaiDistribute"/>
        <w:rPr>
          <w:rFonts w:asciiTheme="majorBidi" w:hAnsiTheme="majorBidi" w:cstheme="majorBidi"/>
          <w:sz w:val="28"/>
        </w:rPr>
      </w:pPr>
      <w:bookmarkStart w:name="_Hlk226540962" w:id="1"/>
      <w:r w:rsidRPr="008B68FE">
        <w:rPr>
          <w:rFonts w:asciiTheme="majorBidi" w:hAnsiTheme="majorBidi" w:cstheme="majorBidi"/>
          <w:sz w:val="28"/>
        </w:rPr>
        <w:t xml:space="preserve">As </w:t>
      </w:r>
      <w:proofErr w:type="gramStart"/>
      <w:r w:rsidRPr="008B68FE">
        <w:rPr>
          <w:rFonts w:asciiTheme="majorBidi" w:hAnsiTheme="majorBidi" w:cstheme="majorBidi"/>
          <w:sz w:val="28"/>
        </w:rPr>
        <w:t>at</w:t>
      </w:r>
      <w:proofErr w:type="gramEnd"/>
      <w:r w:rsidRPr="008B68FE">
        <w:rPr>
          <w:rFonts w:asciiTheme="majorBidi" w:hAnsiTheme="majorBidi" w:cstheme="majorBidi"/>
          <w:sz w:val="28"/>
        </w:rPr>
        <w:t xml:space="preserve"> </w:t>
      </w:r>
      <w:r w:rsidRPr="008B68FE" w:rsidR="007C3346">
        <w:rPr>
          <w:rFonts w:asciiTheme="majorBidi" w:hAnsiTheme="majorBidi" w:cstheme="majorBidi"/>
          <w:sz w:val="28"/>
        </w:rPr>
        <w:t>June</w:t>
      </w:r>
      <w:r w:rsidRPr="008B68FE">
        <w:rPr>
          <w:rFonts w:asciiTheme="majorBidi" w:hAnsiTheme="majorBidi" w:cstheme="majorBidi"/>
          <w:sz w:val="28"/>
        </w:rPr>
        <w:t xml:space="preserve"> 3</w:t>
      </w:r>
      <w:r w:rsidRPr="008B68FE" w:rsidR="007C3346">
        <w:rPr>
          <w:rFonts w:asciiTheme="majorBidi" w:hAnsiTheme="majorBidi" w:cstheme="majorBidi"/>
          <w:sz w:val="28"/>
        </w:rPr>
        <w:t>0</w:t>
      </w:r>
      <w:r w:rsidRPr="008B68FE">
        <w:rPr>
          <w:rFonts w:asciiTheme="majorBidi" w:hAnsiTheme="majorBidi" w:cstheme="majorBidi"/>
          <w:sz w:val="28"/>
        </w:rPr>
        <w:t xml:space="preserve">, </w:t>
      </w:r>
      <w:proofErr w:type="gramStart"/>
      <w:r w:rsidRPr="008B68FE">
        <w:rPr>
          <w:rFonts w:asciiTheme="majorBidi" w:hAnsiTheme="majorBidi" w:cstheme="majorBidi"/>
          <w:sz w:val="28"/>
        </w:rPr>
        <w:t>202</w:t>
      </w:r>
      <w:bookmarkEnd w:id="1"/>
      <w:r w:rsidRPr="008B68FE">
        <w:rPr>
          <w:rFonts w:asciiTheme="majorBidi" w:hAnsiTheme="majorBidi" w:cstheme="majorBidi"/>
          <w:sz w:val="28"/>
        </w:rPr>
        <w:t>6</w:t>
      </w:r>
      <w:proofErr w:type="gramEnd"/>
      <w:r w:rsidRPr="008B68FE">
        <w:rPr>
          <w:rFonts w:asciiTheme="majorBidi" w:hAnsiTheme="majorBidi" w:cstheme="majorBidi"/>
          <w:sz w:val="28"/>
        </w:rPr>
        <w:t xml:space="preserve"> and December</w:t>
      </w:r>
      <w:r w:rsidRPr="008B68FE" w:rsidR="00A87D90">
        <w:rPr>
          <w:rFonts w:asciiTheme="majorBidi" w:hAnsiTheme="majorBidi" w:cstheme="majorBidi"/>
          <w:sz w:val="28"/>
        </w:rPr>
        <w:t xml:space="preserve"> 31,</w:t>
      </w:r>
      <w:r w:rsidRPr="008B68FE">
        <w:rPr>
          <w:rFonts w:asciiTheme="majorBidi" w:hAnsiTheme="majorBidi" w:cstheme="majorBidi"/>
          <w:sz w:val="28"/>
        </w:rPr>
        <w:t xml:space="preserve"> 2025, </w:t>
      </w:r>
      <w:r w:rsidRPr="008B68FE" w:rsidR="00024528">
        <w:rPr>
          <w:rFonts w:asciiTheme="majorBidi" w:hAnsiTheme="majorBidi" w:cstheme="majorBidi"/>
          <w:sz w:val="28"/>
        </w:rPr>
        <w:t>the Group has contingent liabilities arising from bank guarantees issued amounting to</w:t>
      </w:r>
      <w:r w:rsidRPr="008B68FE" w:rsidR="00C66A82">
        <w:rPr>
          <w:rFonts w:asciiTheme="majorBidi" w:hAnsiTheme="majorBidi" w:cstheme="majorBidi"/>
          <w:sz w:val="28"/>
        </w:rPr>
        <w:t xml:space="preserve"> </w:t>
      </w:r>
      <w:r w:rsidRPr="008B68FE" w:rsidR="00024528">
        <w:rPr>
          <w:rFonts w:asciiTheme="majorBidi" w:hAnsiTheme="majorBidi" w:cstheme="majorBidi"/>
          <w:sz w:val="28"/>
        </w:rPr>
        <w:t>Baht 2.</w:t>
      </w:r>
      <w:r w:rsidRPr="008B68FE" w:rsidR="002931AF">
        <w:rPr>
          <w:rFonts w:asciiTheme="majorBidi" w:hAnsiTheme="majorBidi" w:cstheme="majorBidi"/>
          <w:sz w:val="28"/>
        </w:rPr>
        <w:t>96</w:t>
      </w:r>
      <w:r w:rsidRPr="008B68FE" w:rsidR="00024528">
        <w:rPr>
          <w:rFonts w:asciiTheme="majorBidi" w:hAnsiTheme="majorBidi" w:cstheme="majorBidi"/>
          <w:sz w:val="28"/>
        </w:rPr>
        <w:t xml:space="preserve"> million</w:t>
      </w:r>
      <w:r w:rsidRPr="008B68FE" w:rsidR="001B5635">
        <w:rPr>
          <w:rFonts w:asciiTheme="majorBidi" w:hAnsiTheme="majorBidi" w:cstheme="majorBidi"/>
          <w:sz w:val="28"/>
        </w:rPr>
        <w:t>.</w:t>
      </w:r>
    </w:p>
    <w:p w:rsidRPr="008B68FE" w:rsidR="00C66A82" w:rsidP="00AE109C" w:rsidRDefault="004C73B5" w14:paraId="2F535D2F" w14:textId="3E28C8D1">
      <w:pPr>
        <w:ind w:left="357"/>
        <w:jc w:val="thaiDistribute"/>
        <w:rPr>
          <w:rFonts w:asciiTheme="majorBidi" w:hAnsiTheme="majorBidi" w:cstheme="majorBidi"/>
          <w:b/>
          <w:bCs/>
          <w:sz w:val="28"/>
        </w:rPr>
      </w:pPr>
      <w:r w:rsidRPr="008B68FE">
        <w:rPr>
          <w:rFonts w:asciiTheme="majorBidi" w:hAnsiTheme="majorBidi" w:cstheme="majorBidi"/>
          <w:b/>
          <w:bCs/>
          <w:sz w:val="28"/>
        </w:rPr>
        <w:t>Commitments under construction contracts</w:t>
      </w:r>
    </w:p>
    <w:p w:rsidRPr="008B68FE" w:rsidR="00C66A82" w:rsidP="008B68FE" w:rsidRDefault="00C66A82" w14:paraId="54B8053F" w14:textId="24E15AC4">
      <w:pPr>
        <w:spacing w:before="120"/>
        <w:ind w:left="357"/>
        <w:jc w:val="thaiDistribute"/>
        <w:rPr>
          <w:rFonts w:asciiTheme="majorBidi" w:hAnsiTheme="majorBidi" w:cstheme="majorBidi"/>
          <w:sz w:val="28"/>
        </w:rPr>
      </w:pPr>
      <w:r w:rsidRPr="008B68FE">
        <w:rPr>
          <w:rFonts w:asciiTheme="majorBidi" w:hAnsiTheme="majorBidi" w:cstheme="majorBidi"/>
          <w:sz w:val="28"/>
        </w:rPr>
        <w:t xml:space="preserve">As </w:t>
      </w:r>
      <w:proofErr w:type="gramStart"/>
      <w:r w:rsidRPr="008B68FE">
        <w:rPr>
          <w:rFonts w:asciiTheme="majorBidi" w:hAnsiTheme="majorBidi" w:cstheme="majorBidi"/>
          <w:sz w:val="28"/>
        </w:rPr>
        <w:t>at</w:t>
      </w:r>
      <w:proofErr w:type="gramEnd"/>
      <w:r w:rsidRPr="008B68FE">
        <w:rPr>
          <w:rFonts w:asciiTheme="majorBidi" w:hAnsiTheme="majorBidi" w:cstheme="majorBidi"/>
          <w:sz w:val="28"/>
        </w:rPr>
        <w:t xml:space="preserve"> </w:t>
      </w:r>
      <w:r w:rsidRPr="008B68FE" w:rsidR="007C3346">
        <w:rPr>
          <w:rFonts w:asciiTheme="majorBidi" w:hAnsiTheme="majorBidi" w:cstheme="majorBidi"/>
          <w:sz w:val="28"/>
        </w:rPr>
        <w:t>June</w:t>
      </w:r>
      <w:r w:rsidRPr="008B68FE">
        <w:rPr>
          <w:rFonts w:asciiTheme="majorBidi" w:hAnsiTheme="majorBidi" w:cstheme="majorBidi"/>
          <w:sz w:val="28"/>
        </w:rPr>
        <w:t xml:space="preserve"> 3</w:t>
      </w:r>
      <w:r w:rsidRPr="008B68FE" w:rsidR="007C3346">
        <w:rPr>
          <w:rFonts w:asciiTheme="majorBidi" w:hAnsiTheme="majorBidi" w:cstheme="majorBidi"/>
          <w:sz w:val="28"/>
        </w:rPr>
        <w:t>0</w:t>
      </w:r>
      <w:r w:rsidRPr="008B68FE">
        <w:rPr>
          <w:rFonts w:asciiTheme="majorBidi" w:hAnsiTheme="majorBidi" w:cstheme="majorBidi"/>
          <w:sz w:val="28"/>
        </w:rPr>
        <w:t>, 2026, the Group has commitments under construction contracts for asset construction totaling Baht</w:t>
      </w:r>
      <w:r w:rsidRPr="008B68FE" w:rsidR="00DF10BB">
        <w:rPr>
          <w:rFonts w:asciiTheme="majorBidi" w:hAnsiTheme="majorBidi" w:cstheme="majorBidi"/>
          <w:sz w:val="28"/>
        </w:rPr>
        <w:t xml:space="preserve"> </w:t>
      </w:r>
      <w:r w:rsidRPr="008B68FE" w:rsidR="008B68FE">
        <w:rPr>
          <w:rFonts w:asciiTheme="majorBidi" w:hAnsiTheme="majorBidi" w:cstheme="majorBidi"/>
          <w:sz w:val="28"/>
        </w:rPr>
        <w:t>2.63</w:t>
      </w:r>
      <w:r w:rsidRPr="008B68FE">
        <w:rPr>
          <w:rFonts w:asciiTheme="majorBidi" w:hAnsiTheme="majorBidi" w:cstheme="majorBidi"/>
          <w:sz w:val="28"/>
        </w:rPr>
        <w:t xml:space="preserve"> million. </w:t>
      </w:r>
    </w:p>
    <w:p w:rsidRPr="008B68FE" w:rsidR="00A53671" w:rsidP="008B68FE" w:rsidRDefault="00A53671" w14:paraId="415AC1C2" w14:textId="230C5981">
      <w:pPr>
        <w:numPr>
          <w:ilvl w:val="0"/>
          <w:numId w:val="1"/>
        </w:numPr>
        <w:spacing w:before="240"/>
        <w:ind w:left="357" w:hanging="357"/>
        <w:jc w:val="thaiDistribute"/>
        <w:rPr>
          <w:rFonts w:asciiTheme="majorBidi" w:hAnsiTheme="majorBidi" w:cstheme="majorBidi"/>
          <w:b/>
          <w:bCs/>
          <w:sz w:val="28"/>
        </w:rPr>
      </w:pPr>
      <w:r w:rsidRPr="008B68FE">
        <w:rPr>
          <w:rFonts w:asciiTheme="majorBidi" w:hAnsiTheme="majorBidi" w:cstheme="majorBidi"/>
          <w:b/>
          <w:bCs/>
          <w:sz w:val="28"/>
        </w:rPr>
        <w:t>RECLASSIFICATION</w:t>
      </w:r>
    </w:p>
    <w:p w:rsidRPr="008B68FE" w:rsidR="00A53671" w:rsidP="008B68FE" w:rsidRDefault="00A53671" w14:paraId="54DD52FD" w14:textId="4EDD8AE4">
      <w:pPr>
        <w:spacing w:before="120" w:after="120"/>
        <w:ind w:left="360"/>
        <w:jc w:val="thaiDistribute"/>
        <w:rPr>
          <w:rFonts w:asciiTheme="majorBidi" w:hAnsiTheme="majorBidi" w:cstheme="majorBidi"/>
          <w:sz w:val="28"/>
        </w:rPr>
      </w:pPr>
      <w:r w:rsidRPr="008B68FE">
        <w:rPr>
          <w:rFonts w:asciiTheme="majorBidi" w:hAnsiTheme="majorBidi" w:cstheme="majorBidi"/>
          <w:sz w:val="28"/>
        </w:rPr>
        <w:t xml:space="preserve">Certain amounts in the statement of financial position as </w:t>
      </w:r>
      <w:proofErr w:type="gramStart"/>
      <w:r w:rsidRPr="008B68FE">
        <w:rPr>
          <w:rFonts w:asciiTheme="majorBidi" w:hAnsiTheme="majorBidi" w:cstheme="majorBidi"/>
          <w:sz w:val="28"/>
        </w:rPr>
        <w:t>at</w:t>
      </w:r>
      <w:proofErr w:type="gramEnd"/>
      <w:r w:rsidRPr="008B68FE">
        <w:rPr>
          <w:rFonts w:asciiTheme="majorBidi" w:hAnsiTheme="majorBidi" w:cstheme="majorBidi"/>
          <w:sz w:val="28"/>
        </w:rPr>
        <w:t xml:space="preserve"> December </w:t>
      </w:r>
      <w:r w:rsidRPr="008B68FE">
        <w:rPr>
          <w:rFonts w:asciiTheme="majorBidi" w:hAnsiTheme="majorBidi"/>
          <w:sz w:val="28"/>
        </w:rPr>
        <w:t>31</w:t>
      </w:r>
      <w:r w:rsidRPr="008B68FE">
        <w:rPr>
          <w:rFonts w:asciiTheme="majorBidi" w:hAnsiTheme="majorBidi" w:cstheme="majorBidi"/>
          <w:sz w:val="28"/>
        </w:rPr>
        <w:t xml:space="preserve">, </w:t>
      </w:r>
      <w:r w:rsidRPr="008B68FE">
        <w:rPr>
          <w:rFonts w:asciiTheme="majorBidi" w:hAnsiTheme="majorBidi"/>
          <w:sz w:val="28"/>
        </w:rPr>
        <w:t>2025</w:t>
      </w:r>
      <w:r w:rsidRPr="008B68FE">
        <w:rPr>
          <w:rFonts w:asciiTheme="majorBidi" w:hAnsiTheme="majorBidi" w:cstheme="majorBidi"/>
          <w:sz w:val="28"/>
        </w:rPr>
        <w:t xml:space="preserve">, have been reclassified to conform to the current </w:t>
      </w:r>
      <w:r w:rsidRPr="008B68FE" w:rsidR="00F77831">
        <w:rPr>
          <w:rFonts w:asciiTheme="majorBidi" w:hAnsiTheme="majorBidi" w:cstheme="majorBidi"/>
          <w:sz w:val="28"/>
        </w:rPr>
        <w:t>period</w:t>
      </w:r>
      <w:r w:rsidRPr="008B68FE">
        <w:rPr>
          <w:rFonts w:asciiTheme="majorBidi" w:hAnsiTheme="majorBidi" w:cstheme="majorBidi"/>
          <w:sz w:val="28"/>
        </w:rPr>
        <w:t>’s classification. The reclassifications are as follows:</w:t>
      </w:r>
    </w:p>
    <w:tbl>
      <w:tblPr>
        <w:tblW w:w="8788" w:type="dxa"/>
        <w:tblInd w:w="426" w:type="dxa"/>
        <w:tblLook w:val="01E0" w:firstRow="1" w:lastRow="1" w:firstColumn="1" w:lastColumn="1" w:noHBand="0" w:noVBand="0"/>
      </w:tblPr>
      <w:tblGrid>
        <w:gridCol w:w="3260"/>
        <w:gridCol w:w="283"/>
        <w:gridCol w:w="1560"/>
        <w:gridCol w:w="283"/>
        <w:gridCol w:w="1418"/>
        <w:gridCol w:w="283"/>
        <w:gridCol w:w="1701"/>
      </w:tblGrid>
      <w:tr w:rsidRPr="008B68FE" w:rsidR="00A53671" w:rsidTr="00F62FA0" w14:paraId="5A59EDC9" w14:textId="77777777">
        <w:trPr>
          <w:trHeight w:val="284"/>
        </w:trPr>
        <w:tc>
          <w:tcPr>
            <w:tcW w:w="3260" w:type="dxa"/>
            <w:vAlign w:val="center"/>
          </w:tcPr>
          <w:p w:rsidRPr="008B68FE" w:rsidR="00A53671" w:rsidP="008B68FE" w:rsidRDefault="00A53671" w14:paraId="49C5A474" w14:textId="77777777">
            <w:pPr>
              <w:ind w:right="28" w:hanging="108"/>
              <w:rPr>
                <w:rFonts w:asciiTheme="majorBidi" w:hAnsiTheme="majorBidi" w:cstheme="majorBidi"/>
                <w:sz w:val="28"/>
              </w:rPr>
            </w:pPr>
          </w:p>
        </w:tc>
        <w:tc>
          <w:tcPr>
            <w:tcW w:w="283" w:type="dxa"/>
            <w:vAlign w:val="center"/>
          </w:tcPr>
          <w:p w:rsidRPr="00A74DAB" w:rsidR="00A53671" w:rsidP="008B68FE" w:rsidRDefault="00A53671" w14:paraId="3E42C93D" w14:textId="77777777">
            <w:pPr>
              <w:spacing w:before="40"/>
              <w:ind w:right="28"/>
              <w:rPr>
                <w:rFonts w:asciiTheme="majorBidi" w:hAnsiTheme="majorBidi" w:cstheme="majorBidi"/>
                <w:sz w:val="28"/>
                <w:cs/>
              </w:rPr>
            </w:pPr>
          </w:p>
        </w:tc>
        <w:tc>
          <w:tcPr>
            <w:tcW w:w="5245" w:type="dxa"/>
            <w:gridSpan w:val="5"/>
            <w:tcBorders>
              <w:top w:val="nil"/>
              <w:left w:val="nil"/>
              <w:bottom w:val="single" w:color="auto" w:sz="4" w:space="0"/>
              <w:right w:val="nil"/>
            </w:tcBorders>
            <w:vAlign w:val="center"/>
            <w:hideMark/>
          </w:tcPr>
          <w:p w:rsidRPr="008B68FE" w:rsidR="00A53671" w:rsidP="008B68FE" w:rsidRDefault="00A53671" w14:paraId="232EED7F" w14:textId="32ED9A44">
            <w:pPr>
              <w:tabs>
                <w:tab w:val="left" w:pos="1627"/>
              </w:tabs>
              <w:jc w:val="center"/>
              <w:rPr>
                <w:rFonts w:asciiTheme="majorBidi" w:hAnsiTheme="majorBidi" w:cstheme="majorBidi"/>
                <w:sz w:val="28"/>
              </w:rPr>
            </w:pPr>
            <w:r w:rsidRPr="008B68FE">
              <w:rPr>
                <w:rFonts w:asciiTheme="majorBidi" w:hAnsiTheme="majorBidi" w:cstheme="majorBidi"/>
                <w:sz w:val="28"/>
                <w:lang w:val="en-GB"/>
              </w:rPr>
              <w:t>Unit: Baht</w:t>
            </w:r>
          </w:p>
        </w:tc>
      </w:tr>
      <w:tr w:rsidRPr="008B68FE" w:rsidR="00A53671" w:rsidTr="00F62FA0" w14:paraId="5570B9DB" w14:textId="77777777">
        <w:trPr>
          <w:trHeight w:val="284"/>
        </w:trPr>
        <w:tc>
          <w:tcPr>
            <w:tcW w:w="3260" w:type="dxa"/>
            <w:vAlign w:val="center"/>
          </w:tcPr>
          <w:p w:rsidRPr="008B68FE" w:rsidR="00A53671" w:rsidP="008B68FE" w:rsidRDefault="00A53671" w14:paraId="47043141" w14:textId="77777777">
            <w:pPr>
              <w:spacing w:before="40"/>
              <w:ind w:right="28" w:hanging="108"/>
              <w:rPr>
                <w:rFonts w:asciiTheme="majorBidi" w:hAnsiTheme="majorBidi" w:cstheme="majorBidi"/>
                <w:sz w:val="28"/>
                <w:cs/>
              </w:rPr>
            </w:pPr>
          </w:p>
        </w:tc>
        <w:tc>
          <w:tcPr>
            <w:tcW w:w="283" w:type="dxa"/>
            <w:vAlign w:val="center"/>
          </w:tcPr>
          <w:p w:rsidRPr="00A74DAB" w:rsidR="00A53671" w:rsidP="008B68FE" w:rsidRDefault="00A53671" w14:paraId="06E26069" w14:textId="77777777">
            <w:pPr>
              <w:spacing w:before="40"/>
              <w:ind w:right="28"/>
              <w:rPr>
                <w:rFonts w:asciiTheme="majorBidi" w:hAnsiTheme="majorBidi" w:cstheme="majorBidi"/>
                <w:sz w:val="28"/>
                <w:cs/>
              </w:rPr>
            </w:pPr>
          </w:p>
        </w:tc>
        <w:tc>
          <w:tcPr>
            <w:tcW w:w="5245" w:type="dxa"/>
            <w:gridSpan w:val="5"/>
            <w:tcBorders>
              <w:top w:val="single" w:color="auto" w:sz="4" w:space="0"/>
              <w:left w:val="nil"/>
              <w:bottom w:val="single" w:color="auto" w:sz="4" w:space="0"/>
              <w:right w:val="nil"/>
            </w:tcBorders>
            <w:vAlign w:val="center"/>
            <w:hideMark/>
          </w:tcPr>
          <w:p w:rsidRPr="008B68FE" w:rsidR="00A53671" w:rsidP="008B68FE" w:rsidRDefault="00A53671" w14:paraId="35994ECC" w14:textId="26042220">
            <w:pPr>
              <w:jc w:val="center"/>
              <w:rPr>
                <w:rFonts w:asciiTheme="majorBidi" w:hAnsiTheme="majorBidi" w:cstheme="majorBidi"/>
                <w:sz w:val="28"/>
              </w:rPr>
            </w:pPr>
            <w:r w:rsidRPr="008B68FE">
              <w:rPr>
                <w:rFonts w:asciiTheme="majorBidi" w:hAnsiTheme="majorBidi" w:cstheme="majorBidi"/>
                <w:sz w:val="28"/>
                <w:lang w:val="en-GB"/>
              </w:rPr>
              <w:t>Consolidated financial statements</w:t>
            </w:r>
          </w:p>
        </w:tc>
      </w:tr>
      <w:tr w:rsidRPr="008B68FE" w:rsidR="00A53671" w:rsidTr="00135746" w14:paraId="2939348F" w14:textId="77777777">
        <w:trPr>
          <w:trHeight w:val="284"/>
        </w:trPr>
        <w:tc>
          <w:tcPr>
            <w:tcW w:w="3260" w:type="dxa"/>
            <w:tcBorders>
              <w:bottom w:val="single" w:color="auto" w:sz="4" w:space="0"/>
            </w:tcBorders>
            <w:vAlign w:val="bottom"/>
            <w:hideMark/>
          </w:tcPr>
          <w:p w:rsidRPr="008B68FE" w:rsidR="00A53671" w:rsidP="008B68FE" w:rsidRDefault="00A53671" w14:paraId="6096E6EA" w14:textId="33097855">
            <w:pPr>
              <w:spacing w:before="120"/>
              <w:ind w:right="28"/>
              <w:jc w:val="center"/>
              <w:rPr>
                <w:rFonts w:asciiTheme="majorBidi" w:hAnsiTheme="majorBidi" w:cstheme="majorBidi"/>
                <w:sz w:val="28"/>
              </w:rPr>
            </w:pPr>
            <w:r w:rsidRPr="008B68FE">
              <w:rPr>
                <w:rFonts w:asciiTheme="majorBidi" w:hAnsiTheme="majorBidi" w:cstheme="majorBidi"/>
                <w:sz w:val="28"/>
                <w:lang w:val="en-GB"/>
              </w:rPr>
              <w:t>Account</w:t>
            </w:r>
          </w:p>
        </w:tc>
        <w:tc>
          <w:tcPr>
            <w:tcW w:w="283" w:type="dxa"/>
            <w:vAlign w:val="bottom"/>
          </w:tcPr>
          <w:p w:rsidRPr="00A74DAB" w:rsidR="00A53671" w:rsidP="008B68FE" w:rsidRDefault="00A53671" w14:paraId="18258F7A" w14:textId="77777777">
            <w:pPr>
              <w:spacing w:before="40"/>
              <w:ind w:right="28"/>
              <w:jc w:val="center"/>
              <w:rPr>
                <w:rFonts w:asciiTheme="majorBidi" w:hAnsiTheme="majorBidi" w:cstheme="majorBidi"/>
                <w:sz w:val="28"/>
                <w:cs/>
              </w:rPr>
            </w:pPr>
          </w:p>
        </w:tc>
        <w:tc>
          <w:tcPr>
            <w:tcW w:w="1560" w:type="dxa"/>
            <w:tcBorders>
              <w:top w:val="single" w:color="auto" w:sz="4" w:space="0"/>
              <w:left w:val="nil"/>
              <w:bottom w:val="single" w:color="auto" w:sz="4" w:space="0"/>
              <w:right w:val="nil"/>
            </w:tcBorders>
            <w:vAlign w:val="bottom"/>
            <w:hideMark/>
          </w:tcPr>
          <w:p w:rsidRPr="008B68FE" w:rsidR="00A53671" w:rsidP="008B68FE" w:rsidRDefault="00A53671" w14:paraId="73FE0772" w14:textId="41C45297">
            <w:pPr>
              <w:spacing w:line="260" w:lineRule="atLeast"/>
              <w:ind w:right="28"/>
              <w:jc w:val="center"/>
              <w:rPr>
                <w:rFonts w:asciiTheme="majorBidi" w:hAnsiTheme="majorBidi" w:cstheme="majorBidi"/>
                <w:sz w:val="28"/>
              </w:rPr>
            </w:pPr>
            <w:r w:rsidRPr="008B68FE">
              <w:rPr>
                <w:rFonts w:asciiTheme="majorBidi" w:hAnsiTheme="majorBidi" w:cstheme="majorBidi"/>
                <w:sz w:val="28"/>
                <w:lang w:val="en-GB"/>
              </w:rPr>
              <w:t>As previously reported</w:t>
            </w:r>
          </w:p>
        </w:tc>
        <w:tc>
          <w:tcPr>
            <w:tcW w:w="283" w:type="dxa"/>
            <w:tcBorders>
              <w:top w:val="single" w:color="auto" w:sz="4" w:space="0"/>
              <w:left w:val="nil"/>
              <w:bottom w:val="nil"/>
              <w:right w:val="nil"/>
            </w:tcBorders>
            <w:vAlign w:val="bottom"/>
          </w:tcPr>
          <w:p w:rsidRPr="008B68FE" w:rsidR="00A53671" w:rsidP="008B68FE" w:rsidRDefault="00A53671" w14:paraId="73708F3B" w14:textId="77777777">
            <w:pPr>
              <w:spacing w:line="260" w:lineRule="atLeast"/>
              <w:ind w:right="28"/>
              <w:jc w:val="center"/>
              <w:rPr>
                <w:rFonts w:asciiTheme="majorBidi" w:hAnsiTheme="majorBidi" w:cstheme="majorBidi"/>
                <w:sz w:val="28"/>
              </w:rPr>
            </w:pPr>
          </w:p>
        </w:tc>
        <w:tc>
          <w:tcPr>
            <w:tcW w:w="1418" w:type="dxa"/>
            <w:tcBorders>
              <w:top w:val="single" w:color="auto" w:sz="4" w:space="0"/>
              <w:left w:val="nil"/>
              <w:bottom w:val="single" w:color="auto" w:sz="4" w:space="0"/>
              <w:right w:val="nil"/>
            </w:tcBorders>
            <w:vAlign w:val="bottom"/>
            <w:hideMark/>
          </w:tcPr>
          <w:p w:rsidRPr="008B68FE" w:rsidR="00A53671" w:rsidP="008B68FE" w:rsidRDefault="00A53671" w14:paraId="4033BD26" w14:textId="72DCD417">
            <w:pPr>
              <w:spacing w:line="260" w:lineRule="atLeast"/>
              <w:ind w:right="28"/>
              <w:jc w:val="center"/>
              <w:rPr>
                <w:rFonts w:asciiTheme="majorBidi" w:hAnsiTheme="majorBidi" w:cstheme="majorBidi"/>
                <w:sz w:val="28"/>
              </w:rPr>
            </w:pPr>
            <w:r w:rsidRPr="008B68FE">
              <w:rPr>
                <w:rFonts w:asciiTheme="majorBidi" w:hAnsiTheme="majorBidi" w:cstheme="majorBidi"/>
                <w:sz w:val="28"/>
                <w:lang w:val="en-GB"/>
              </w:rPr>
              <w:t>Reclassified amount</w:t>
            </w:r>
          </w:p>
        </w:tc>
        <w:tc>
          <w:tcPr>
            <w:tcW w:w="283" w:type="dxa"/>
            <w:tcBorders>
              <w:top w:val="single" w:color="auto" w:sz="4" w:space="0"/>
              <w:left w:val="nil"/>
              <w:bottom w:val="nil"/>
              <w:right w:val="nil"/>
            </w:tcBorders>
            <w:vAlign w:val="bottom"/>
          </w:tcPr>
          <w:p w:rsidRPr="008B68FE" w:rsidR="00A53671" w:rsidP="008B68FE" w:rsidRDefault="00A53671" w14:paraId="1BEC383E" w14:textId="77777777">
            <w:pPr>
              <w:spacing w:line="260" w:lineRule="atLeast"/>
              <w:ind w:right="28"/>
              <w:jc w:val="center"/>
              <w:rPr>
                <w:rFonts w:asciiTheme="majorBidi" w:hAnsiTheme="majorBidi" w:cstheme="majorBidi"/>
                <w:sz w:val="28"/>
              </w:rPr>
            </w:pPr>
          </w:p>
        </w:tc>
        <w:tc>
          <w:tcPr>
            <w:tcW w:w="1701" w:type="dxa"/>
            <w:tcBorders>
              <w:top w:val="single" w:color="auto" w:sz="4" w:space="0"/>
              <w:left w:val="nil"/>
              <w:bottom w:val="single" w:color="auto" w:sz="4" w:space="0"/>
              <w:right w:val="nil"/>
            </w:tcBorders>
            <w:vAlign w:val="bottom"/>
            <w:hideMark/>
          </w:tcPr>
          <w:p w:rsidRPr="008B68FE" w:rsidR="00A53671" w:rsidP="008B68FE" w:rsidRDefault="00A53671" w14:paraId="52768E2D" w14:textId="27DA4CF9">
            <w:pPr>
              <w:spacing w:line="260" w:lineRule="atLeast"/>
              <w:ind w:right="28"/>
              <w:jc w:val="center"/>
              <w:rPr>
                <w:rFonts w:asciiTheme="majorBidi" w:hAnsiTheme="majorBidi" w:cstheme="majorBidi"/>
                <w:sz w:val="28"/>
              </w:rPr>
            </w:pPr>
            <w:r w:rsidRPr="008B68FE">
              <w:rPr>
                <w:rFonts w:asciiTheme="majorBidi" w:hAnsiTheme="majorBidi" w:cstheme="majorBidi"/>
                <w:sz w:val="28"/>
                <w:lang w:val="en-GB"/>
              </w:rPr>
              <w:t>As reclassified</w:t>
            </w:r>
          </w:p>
        </w:tc>
      </w:tr>
      <w:tr w:rsidRPr="008B68FE" w:rsidR="00A53671" w:rsidTr="008156ED" w14:paraId="162274CD" w14:textId="77777777">
        <w:trPr>
          <w:trHeight w:val="58"/>
        </w:trPr>
        <w:tc>
          <w:tcPr>
            <w:tcW w:w="3260" w:type="dxa"/>
            <w:tcBorders>
              <w:top w:val="single" w:color="auto" w:sz="4" w:space="0"/>
            </w:tcBorders>
            <w:vAlign w:val="bottom"/>
          </w:tcPr>
          <w:p w:rsidRPr="008B68FE" w:rsidR="00A53671" w:rsidP="008B68FE" w:rsidRDefault="00A53671" w14:paraId="12A20E1F" w14:textId="576141C9">
            <w:pPr>
              <w:rPr>
                <w:rFonts w:asciiTheme="majorBidi" w:hAnsiTheme="majorBidi" w:cstheme="majorBidi"/>
                <w:b/>
                <w:bCs/>
                <w:color w:val="000000"/>
                <w:sz w:val="28"/>
                <w:cs/>
              </w:rPr>
            </w:pPr>
            <w:r w:rsidRPr="008B68FE">
              <w:rPr>
                <w:rFonts w:asciiTheme="majorBidi" w:hAnsiTheme="majorBidi" w:cstheme="majorBidi"/>
                <w:b/>
                <w:bCs/>
              </w:rPr>
              <w:t>STATEMENT OF FINANCIAL POSITION</w:t>
            </w:r>
          </w:p>
        </w:tc>
        <w:tc>
          <w:tcPr>
            <w:tcW w:w="283" w:type="dxa"/>
            <w:vAlign w:val="center"/>
          </w:tcPr>
          <w:p w:rsidRPr="00A74DAB" w:rsidR="00A53671" w:rsidP="008B68FE" w:rsidRDefault="00A53671" w14:paraId="6E046944" w14:textId="77777777">
            <w:pPr>
              <w:rPr>
                <w:rFonts w:asciiTheme="majorBidi" w:hAnsiTheme="majorBidi" w:cstheme="majorBidi"/>
                <w:color w:val="000000"/>
                <w:sz w:val="28"/>
                <w:cs/>
              </w:rPr>
            </w:pPr>
          </w:p>
        </w:tc>
        <w:tc>
          <w:tcPr>
            <w:tcW w:w="1560" w:type="dxa"/>
            <w:tcBorders>
              <w:top w:val="single" w:color="auto" w:sz="4" w:space="0"/>
            </w:tcBorders>
            <w:vAlign w:val="bottom"/>
          </w:tcPr>
          <w:p w:rsidRPr="008B68FE" w:rsidR="00A53671" w:rsidP="008B68FE" w:rsidRDefault="00A53671" w14:paraId="3A4743C6" w14:textId="77777777">
            <w:pPr>
              <w:spacing w:line="260" w:lineRule="atLeast"/>
              <w:rPr>
                <w:rFonts w:asciiTheme="majorBidi" w:hAnsiTheme="majorBidi" w:cstheme="majorBidi"/>
                <w:color w:val="000000"/>
                <w:sz w:val="28"/>
              </w:rPr>
            </w:pPr>
          </w:p>
        </w:tc>
        <w:tc>
          <w:tcPr>
            <w:tcW w:w="283" w:type="dxa"/>
            <w:vAlign w:val="bottom"/>
          </w:tcPr>
          <w:p w:rsidRPr="008B68FE" w:rsidR="00A53671" w:rsidP="008B68FE" w:rsidRDefault="00A53671" w14:paraId="5AFFD653" w14:textId="77777777">
            <w:pPr>
              <w:spacing w:line="260" w:lineRule="atLeast"/>
              <w:jc w:val="right"/>
              <w:rPr>
                <w:rFonts w:asciiTheme="majorBidi" w:hAnsiTheme="majorBidi" w:cstheme="majorBidi"/>
                <w:color w:val="000000"/>
                <w:sz w:val="28"/>
              </w:rPr>
            </w:pPr>
          </w:p>
        </w:tc>
        <w:tc>
          <w:tcPr>
            <w:tcW w:w="1418" w:type="dxa"/>
            <w:tcBorders>
              <w:top w:val="single" w:color="auto" w:sz="4" w:space="0"/>
            </w:tcBorders>
            <w:vAlign w:val="bottom"/>
          </w:tcPr>
          <w:p w:rsidRPr="008B68FE" w:rsidR="00A53671" w:rsidP="008B68FE" w:rsidRDefault="00A53671" w14:paraId="23CE0E5D" w14:textId="77777777">
            <w:pPr>
              <w:spacing w:line="260" w:lineRule="atLeast"/>
              <w:rPr>
                <w:rFonts w:asciiTheme="majorBidi" w:hAnsiTheme="majorBidi" w:cstheme="majorBidi"/>
                <w:color w:val="000000"/>
                <w:sz w:val="28"/>
              </w:rPr>
            </w:pPr>
          </w:p>
        </w:tc>
        <w:tc>
          <w:tcPr>
            <w:tcW w:w="283" w:type="dxa"/>
            <w:vAlign w:val="bottom"/>
          </w:tcPr>
          <w:p w:rsidRPr="008B68FE" w:rsidR="00A53671" w:rsidP="008B68FE" w:rsidRDefault="00A53671" w14:paraId="3309C1F4" w14:textId="77777777">
            <w:pPr>
              <w:spacing w:line="260" w:lineRule="atLeast"/>
              <w:jc w:val="right"/>
              <w:rPr>
                <w:rFonts w:asciiTheme="majorBidi" w:hAnsiTheme="majorBidi" w:cstheme="majorBidi"/>
                <w:color w:val="000000"/>
                <w:sz w:val="28"/>
              </w:rPr>
            </w:pPr>
          </w:p>
        </w:tc>
        <w:tc>
          <w:tcPr>
            <w:tcW w:w="1701" w:type="dxa"/>
            <w:tcBorders>
              <w:top w:val="single" w:color="auto" w:sz="4" w:space="0"/>
            </w:tcBorders>
            <w:vAlign w:val="bottom"/>
          </w:tcPr>
          <w:p w:rsidRPr="008B68FE" w:rsidR="00A53671" w:rsidP="008B68FE" w:rsidRDefault="00A53671" w14:paraId="18628203" w14:textId="77777777">
            <w:pPr>
              <w:spacing w:line="260" w:lineRule="atLeast"/>
              <w:rPr>
                <w:rFonts w:asciiTheme="majorBidi" w:hAnsiTheme="majorBidi" w:cstheme="majorBidi"/>
                <w:color w:val="000000"/>
                <w:sz w:val="28"/>
              </w:rPr>
            </w:pPr>
          </w:p>
        </w:tc>
      </w:tr>
      <w:tr w:rsidRPr="008B68FE" w:rsidR="00A53671" w:rsidTr="008156ED" w14:paraId="2019EF20" w14:textId="77777777">
        <w:trPr>
          <w:trHeight w:val="284"/>
        </w:trPr>
        <w:tc>
          <w:tcPr>
            <w:tcW w:w="3260" w:type="dxa"/>
            <w:vAlign w:val="bottom"/>
          </w:tcPr>
          <w:p w:rsidRPr="008B68FE" w:rsidR="00A53671" w:rsidP="008B68FE" w:rsidRDefault="005D60DA" w14:paraId="42E7896E" w14:textId="01009478">
            <w:pPr>
              <w:rPr>
                <w:rFonts w:asciiTheme="majorBidi" w:hAnsiTheme="majorBidi" w:cstheme="majorBidi"/>
                <w:color w:val="000000"/>
                <w:sz w:val="28"/>
                <w:cs/>
              </w:rPr>
            </w:pPr>
            <w:r w:rsidRPr="008B68FE">
              <w:rPr>
                <w:rFonts w:asciiTheme="majorBidi" w:hAnsiTheme="majorBidi" w:cstheme="majorBidi"/>
                <w:color w:val="000000"/>
                <w:sz w:val="28"/>
              </w:rPr>
              <w:t>Trade and other current receivables</w:t>
            </w:r>
          </w:p>
        </w:tc>
        <w:tc>
          <w:tcPr>
            <w:tcW w:w="283" w:type="dxa"/>
            <w:vAlign w:val="center"/>
          </w:tcPr>
          <w:p w:rsidRPr="00A74DAB" w:rsidR="00A53671" w:rsidP="008B68FE" w:rsidRDefault="00A53671" w14:paraId="47901A33" w14:textId="77777777">
            <w:pPr>
              <w:rPr>
                <w:rFonts w:asciiTheme="majorBidi" w:hAnsiTheme="majorBidi" w:cstheme="majorBidi"/>
                <w:color w:val="000000"/>
                <w:sz w:val="28"/>
                <w:cs/>
              </w:rPr>
            </w:pPr>
          </w:p>
        </w:tc>
        <w:tc>
          <w:tcPr>
            <w:tcW w:w="1560" w:type="dxa"/>
            <w:vAlign w:val="bottom"/>
          </w:tcPr>
          <w:p w:rsidRPr="008B68FE" w:rsidR="00A53671" w:rsidP="008B68FE" w:rsidRDefault="00A53671" w14:paraId="7E49FD2D" w14:textId="77777777">
            <w:pPr>
              <w:spacing w:line="260" w:lineRule="atLeast"/>
              <w:jc w:val="right"/>
              <w:rPr>
                <w:rFonts w:asciiTheme="majorBidi" w:hAnsiTheme="majorBidi" w:cstheme="majorBidi"/>
                <w:color w:val="000000"/>
                <w:sz w:val="28"/>
              </w:rPr>
            </w:pPr>
            <w:r w:rsidRPr="008B68FE">
              <w:rPr>
                <w:rFonts w:asciiTheme="majorBidi" w:hAnsiTheme="majorBidi"/>
                <w:color w:val="000000"/>
                <w:sz w:val="28"/>
              </w:rPr>
              <w:t>231</w:t>
            </w:r>
            <w:r w:rsidRPr="008B68FE">
              <w:rPr>
                <w:rFonts w:asciiTheme="majorBidi" w:hAnsiTheme="majorBidi" w:cstheme="majorBidi"/>
                <w:color w:val="000000"/>
                <w:sz w:val="28"/>
              </w:rPr>
              <w:t>,</w:t>
            </w:r>
            <w:r w:rsidRPr="008B68FE">
              <w:rPr>
                <w:rFonts w:asciiTheme="majorBidi" w:hAnsiTheme="majorBidi"/>
                <w:color w:val="000000"/>
                <w:sz w:val="28"/>
              </w:rPr>
              <w:t>011</w:t>
            </w:r>
            <w:r w:rsidRPr="008B68FE">
              <w:rPr>
                <w:rFonts w:asciiTheme="majorBidi" w:hAnsiTheme="majorBidi" w:cstheme="majorBidi"/>
                <w:color w:val="000000"/>
                <w:sz w:val="28"/>
              </w:rPr>
              <w:t>,</w:t>
            </w:r>
            <w:r w:rsidRPr="008B68FE">
              <w:rPr>
                <w:rFonts w:asciiTheme="majorBidi" w:hAnsiTheme="majorBidi"/>
                <w:color w:val="000000"/>
                <w:sz w:val="28"/>
              </w:rPr>
              <w:t>777</w:t>
            </w:r>
          </w:p>
        </w:tc>
        <w:tc>
          <w:tcPr>
            <w:tcW w:w="283" w:type="dxa"/>
            <w:vAlign w:val="bottom"/>
          </w:tcPr>
          <w:p w:rsidRPr="008B68FE" w:rsidR="00A53671" w:rsidP="008B68FE" w:rsidRDefault="00A53671" w14:paraId="7782A1B4" w14:textId="77777777">
            <w:pPr>
              <w:spacing w:line="260" w:lineRule="atLeast"/>
              <w:jc w:val="right"/>
              <w:rPr>
                <w:rFonts w:asciiTheme="majorBidi" w:hAnsiTheme="majorBidi" w:cstheme="majorBidi"/>
                <w:color w:val="000000"/>
                <w:sz w:val="28"/>
              </w:rPr>
            </w:pPr>
          </w:p>
        </w:tc>
        <w:tc>
          <w:tcPr>
            <w:tcW w:w="1418" w:type="dxa"/>
            <w:vAlign w:val="bottom"/>
          </w:tcPr>
          <w:p w:rsidRPr="008B68FE" w:rsidR="00A53671" w:rsidP="008B68FE" w:rsidRDefault="00A53671" w14:paraId="6982680E" w14:textId="77777777">
            <w:pPr>
              <w:spacing w:line="260" w:lineRule="atLeast"/>
              <w:jc w:val="right"/>
              <w:rPr>
                <w:rFonts w:asciiTheme="majorBidi" w:hAnsiTheme="majorBidi" w:cstheme="majorBidi"/>
                <w:color w:val="000000"/>
                <w:sz w:val="28"/>
              </w:rPr>
            </w:pPr>
            <w:r w:rsidRPr="008B68FE">
              <w:rPr>
                <w:rFonts w:asciiTheme="majorBidi" w:hAnsiTheme="majorBidi" w:cstheme="majorBidi"/>
                <w:color w:val="000000"/>
                <w:sz w:val="28"/>
              </w:rPr>
              <w:t>(57,181,322)</w:t>
            </w:r>
          </w:p>
        </w:tc>
        <w:tc>
          <w:tcPr>
            <w:tcW w:w="283" w:type="dxa"/>
            <w:vAlign w:val="bottom"/>
          </w:tcPr>
          <w:p w:rsidRPr="008B68FE" w:rsidR="00A53671" w:rsidP="008B68FE" w:rsidRDefault="00A53671" w14:paraId="4ADED00E" w14:textId="77777777">
            <w:pPr>
              <w:spacing w:line="260" w:lineRule="atLeast"/>
              <w:jc w:val="right"/>
              <w:rPr>
                <w:rFonts w:asciiTheme="majorBidi" w:hAnsiTheme="majorBidi" w:cstheme="majorBidi"/>
                <w:color w:val="000000"/>
                <w:sz w:val="28"/>
              </w:rPr>
            </w:pPr>
          </w:p>
        </w:tc>
        <w:tc>
          <w:tcPr>
            <w:tcW w:w="1701" w:type="dxa"/>
            <w:vAlign w:val="bottom"/>
          </w:tcPr>
          <w:p w:rsidRPr="008B68FE" w:rsidR="00A53671" w:rsidP="008B68FE" w:rsidRDefault="00A53671" w14:paraId="60E0834C" w14:textId="77777777">
            <w:pPr>
              <w:spacing w:line="260" w:lineRule="atLeast"/>
              <w:jc w:val="right"/>
              <w:rPr>
                <w:rFonts w:asciiTheme="majorBidi" w:hAnsiTheme="majorBidi" w:cstheme="majorBidi"/>
                <w:color w:val="000000"/>
                <w:sz w:val="28"/>
              </w:rPr>
            </w:pPr>
            <w:r w:rsidRPr="008B68FE">
              <w:rPr>
                <w:rFonts w:asciiTheme="majorBidi" w:hAnsiTheme="majorBidi" w:cstheme="majorBidi"/>
                <w:color w:val="000000"/>
                <w:sz w:val="28"/>
              </w:rPr>
              <w:t>173,830,455</w:t>
            </w:r>
          </w:p>
        </w:tc>
      </w:tr>
      <w:tr w:rsidRPr="008B68FE" w:rsidR="00A53671" w:rsidTr="008156ED" w14:paraId="156CC511" w14:textId="77777777">
        <w:trPr>
          <w:trHeight w:val="284"/>
        </w:trPr>
        <w:tc>
          <w:tcPr>
            <w:tcW w:w="3260" w:type="dxa"/>
            <w:vAlign w:val="bottom"/>
          </w:tcPr>
          <w:p w:rsidRPr="008B68FE" w:rsidR="00A53671" w:rsidP="008B68FE" w:rsidRDefault="005D60DA" w14:paraId="1DF76369" w14:textId="05EFC5F5">
            <w:pPr>
              <w:rPr>
                <w:rFonts w:asciiTheme="majorBidi" w:hAnsiTheme="majorBidi" w:cstheme="majorBidi"/>
                <w:color w:val="000000"/>
                <w:sz w:val="28"/>
                <w:cs/>
              </w:rPr>
            </w:pPr>
            <w:r w:rsidRPr="008B68FE">
              <w:rPr>
                <w:rFonts w:asciiTheme="majorBidi" w:hAnsiTheme="majorBidi" w:cstheme="majorBidi"/>
                <w:color w:val="000000"/>
                <w:sz w:val="28"/>
              </w:rPr>
              <w:t>Other non-current receivables</w:t>
            </w:r>
          </w:p>
        </w:tc>
        <w:tc>
          <w:tcPr>
            <w:tcW w:w="283" w:type="dxa"/>
            <w:vAlign w:val="center"/>
          </w:tcPr>
          <w:p w:rsidRPr="00A74DAB" w:rsidR="00A53671" w:rsidP="008B68FE" w:rsidRDefault="00A53671" w14:paraId="36AD833E" w14:textId="77777777">
            <w:pPr>
              <w:rPr>
                <w:rFonts w:asciiTheme="majorBidi" w:hAnsiTheme="majorBidi" w:cstheme="majorBidi"/>
                <w:color w:val="000000"/>
                <w:sz w:val="28"/>
                <w:cs/>
              </w:rPr>
            </w:pPr>
          </w:p>
        </w:tc>
        <w:tc>
          <w:tcPr>
            <w:tcW w:w="1560" w:type="dxa"/>
            <w:vAlign w:val="bottom"/>
          </w:tcPr>
          <w:p w:rsidRPr="008B68FE" w:rsidR="00A53671" w:rsidP="008B68FE" w:rsidRDefault="00A53671" w14:paraId="3990C208" w14:textId="77777777">
            <w:pPr>
              <w:spacing w:line="260" w:lineRule="atLeast"/>
              <w:jc w:val="right"/>
              <w:rPr>
                <w:rFonts w:asciiTheme="majorBidi" w:hAnsiTheme="majorBidi" w:cstheme="majorBidi"/>
                <w:color w:val="000000"/>
                <w:sz w:val="28"/>
              </w:rPr>
            </w:pPr>
            <w:r w:rsidRPr="008B68FE">
              <w:rPr>
                <w:rFonts w:asciiTheme="majorBidi" w:hAnsiTheme="majorBidi" w:cstheme="majorBidi"/>
                <w:color w:val="000000"/>
                <w:sz w:val="28"/>
              </w:rPr>
              <w:t>-</w:t>
            </w:r>
          </w:p>
        </w:tc>
        <w:tc>
          <w:tcPr>
            <w:tcW w:w="283" w:type="dxa"/>
            <w:vAlign w:val="bottom"/>
          </w:tcPr>
          <w:p w:rsidRPr="008B68FE" w:rsidR="00A53671" w:rsidP="008B68FE" w:rsidRDefault="00A53671" w14:paraId="017084F3" w14:textId="77777777">
            <w:pPr>
              <w:spacing w:line="260" w:lineRule="atLeast"/>
              <w:jc w:val="right"/>
              <w:rPr>
                <w:rFonts w:asciiTheme="majorBidi" w:hAnsiTheme="majorBidi" w:cstheme="majorBidi"/>
                <w:color w:val="000000"/>
                <w:sz w:val="28"/>
              </w:rPr>
            </w:pPr>
          </w:p>
        </w:tc>
        <w:tc>
          <w:tcPr>
            <w:tcW w:w="1418" w:type="dxa"/>
            <w:vAlign w:val="bottom"/>
          </w:tcPr>
          <w:p w:rsidRPr="008B68FE" w:rsidR="00A53671" w:rsidP="008B68FE" w:rsidRDefault="00A53671" w14:paraId="54A92229" w14:textId="77777777">
            <w:pPr>
              <w:spacing w:line="260" w:lineRule="atLeast"/>
              <w:jc w:val="right"/>
              <w:rPr>
                <w:rFonts w:asciiTheme="majorBidi" w:hAnsiTheme="majorBidi" w:cstheme="majorBidi"/>
                <w:color w:val="000000"/>
                <w:sz w:val="28"/>
              </w:rPr>
            </w:pPr>
            <w:r w:rsidRPr="008B68FE">
              <w:rPr>
                <w:rFonts w:asciiTheme="majorBidi" w:hAnsiTheme="majorBidi" w:cstheme="majorBidi"/>
                <w:color w:val="000000"/>
                <w:sz w:val="28"/>
              </w:rPr>
              <w:t>57,181,322</w:t>
            </w:r>
          </w:p>
        </w:tc>
        <w:tc>
          <w:tcPr>
            <w:tcW w:w="283" w:type="dxa"/>
            <w:vAlign w:val="bottom"/>
          </w:tcPr>
          <w:p w:rsidRPr="008B68FE" w:rsidR="00A53671" w:rsidP="008B68FE" w:rsidRDefault="00A53671" w14:paraId="77906E76" w14:textId="77777777">
            <w:pPr>
              <w:spacing w:line="260" w:lineRule="atLeast"/>
              <w:jc w:val="right"/>
              <w:rPr>
                <w:rFonts w:asciiTheme="majorBidi" w:hAnsiTheme="majorBidi" w:cstheme="majorBidi"/>
                <w:color w:val="000000"/>
                <w:sz w:val="28"/>
              </w:rPr>
            </w:pPr>
          </w:p>
        </w:tc>
        <w:tc>
          <w:tcPr>
            <w:tcW w:w="1701" w:type="dxa"/>
            <w:vAlign w:val="bottom"/>
          </w:tcPr>
          <w:p w:rsidRPr="008B68FE" w:rsidR="00A53671" w:rsidP="008B68FE" w:rsidRDefault="00A53671" w14:paraId="7AEA9BED" w14:textId="77777777">
            <w:pPr>
              <w:spacing w:line="260" w:lineRule="atLeast"/>
              <w:jc w:val="right"/>
              <w:rPr>
                <w:rFonts w:asciiTheme="majorBidi" w:hAnsiTheme="majorBidi" w:cstheme="majorBidi"/>
                <w:color w:val="000000"/>
                <w:sz w:val="28"/>
              </w:rPr>
            </w:pPr>
            <w:r w:rsidRPr="008B68FE">
              <w:rPr>
                <w:rFonts w:asciiTheme="majorBidi" w:hAnsiTheme="majorBidi" w:cstheme="majorBidi"/>
                <w:color w:val="000000"/>
                <w:sz w:val="28"/>
              </w:rPr>
              <w:t>57,181,322</w:t>
            </w:r>
          </w:p>
        </w:tc>
      </w:tr>
      <w:tr w:rsidRPr="008B68FE" w:rsidR="00A53671" w:rsidTr="008156ED" w14:paraId="38A6BF30" w14:textId="77777777">
        <w:trPr>
          <w:trHeight w:val="284"/>
        </w:trPr>
        <w:tc>
          <w:tcPr>
            <w:tcW w:w="3260" w:type="dxa"/>
            <w:vAlign w:val="bottom"/>
          </w:tcPr>
          <w:p w:rsidRPr="008B68FE" w:rsidR="00A53671" w:rsidP="008B68FE" w:rsidRDefault="00A53671" w14:paraId="08D0DB4C" w14:textId="77777777">
            <w:pPr>
              <w:rPr>
                <w:rFonts w:asciiTheme="majorBidi" w:hAnsiTheme="majorBidi" w:cstheme="majorBidi"/>
                <w:color w:val="000000"/>
                <w:sz w:val="28"/>
                <w:cs/>
              </w:rPr>
            </w:pPr>
          </w:p>
        </w:tc>
        <w:tc>
          <w:tcPr>
            <w:tcW w:w="283" w:type="dxa"/>
            <w:vAlign w:val="center"/>
          </w:tcPr>
          <w:p w:rsidRPr="00A74DAB" w:rsidR="00A53671" w:rsidP="008B68FE" w:rsidRDefault="00A53671" w14:paraId="4F7995FA" w14:textId="77777777">
            <w:pPr>
              <w:rPr>
                <w:rFonts w:asciiTheme="majorBidi" w:hAnsiTheme="majorBidi" w:cstheme="majorBidi"/>
                <w:color w:val="000000"/>
                <w:sz w:val="28"/>
                <w:cs/>
              </w:rPr>
            </w:pPr>
          </w:p>
        </w:tc>
        <w:tc>
          <w:tcPr>
            <w:tcW w:w="1560" w:type="dxa"/>
            <w:vAlign w:val="bottom"/>
          </w:tcPr>
          <w:p w:rsidRPr="008B68FE" w:rsidR="00A53671" w:rsidP="008B68FE" w:rsidRDefault="00A53671" w14:paraId="067B6779" w14:textId="77777777">
            <w:pPr>
              <w:spacing w:line="260" w:lineRule="atLeast"/>
              <w:jc w:val="right"/>
              <w:rPr>
                <w:rFonts w:asciiTheme="majorBidi" w:hAnsiTheme="majorBidi" w:cstheme="majorBidi"/>
                <w:color w:val="000000"/>
                <w:sz w:val="28"/>
              </w:rPr>
            </w:pPr>
          </w:p>
        </w:tc>
        <w:tc>
          <w:tcPr>
            <w:tcW w:w="283" w:type="dxa"/>
            <w:vAlign w:val="bottom"/>
          </w:tcPr>
          <w:p w:rsidRPr="008B68FE" w:rsidR="00A53671" w:rsidP="008B68FE" w:rsidRDefault="00A53671" w14:paraId="473D43A8" w14:textId="77777777">
            <w:pPr>
              <w:spacing w:line="260" w:lineRule="atLeast"/>
              <w:jc w:val="right"/>
              <w:rPr>
                <w:rFonts w:asciiTheme="majorBidi" w:hAnsiTheme="majorBidi" w:cstheme="majorBidi"/>
                <w:color w:val="000000"/>
                <w:sz w:val="28"/>
              </w:rPr>
            </w:pPr>
          </w:p>
        </w:tc>
        <w:tc>
          <w:tcPr>
            <w:tcW w:w="1418" w:type="dxa"/>
            <w:tcBorders>
              <w:top w:val="single" w:color="auto" w:sz="4" w:space="0"/>
              <w:bottom w:val="double" w:color="auto" w:sz="4" w:space="0"/>
            </w:tcBorders>
            <w:vAlign w:val="bottom"/>
          </w:tcPr>
          <w:p w:rsidRPr="008B68FE" w:rsidR="00A53671" w:rsidP="008B68FE" w:rsidRDefault="00A53671" w14:paraId="14594E70" w14:textId="77777777">
            <w:pPr>
              <w:spacing w:line="260" w:lineRule="atLeast"/>
              <w:jc w:val="right"/>
              <w:rPr>
                <w:rFonts w:asciiTheme="majorBidi" w:hAnsiTheme="majorBidi" w:cstheme="majorBidi"/>
                <w:color w:val="000000"/>
                <w:sz w:val="28"/>
              </w:rPr>
            </w:pPr>
            <w:r w:rsidRPr="008B68FE">
              <w:rPr>
                <w:rFonts w:asciiTheme="majorBidi" w:hAnsiTheme="majorBidi" w:cstheme="majorBidi"/>
                <w:color w:val="000000"/>
                <w:sz w:val="28"/>
              </w:rPr>
              <w:t>-</w:t>
            </w:r>
          </w:p>
        </w:tc>
        <w:tc>
          <w:tcPr>
            <w:tcW w:w="283" w:type="dxa"/>
            <w:vAlign w:val="bottom"/>
          </w:tcPr>
          <w:p w:rsidRPr="008B68FE" w:rsidR="00A53671" w:rsidP="008B68FE" w:rsidRDefault="00A53671" w14:paraId="4122E053" w14:textId="77777777">
            <w:pPr>
              <w:spacing w:line="260" w:lineRule="atLeast"/>
              <w:jc w:val="right"/>
              <w:rPr>
                <w:rFonts w:asciiTheme="majorBidi" w:hAnsiTheme="majorBidi" w:cstheme="majorBidi"/>
                <w:color w:val="000000"/>
                <w:sz w:val="28"/>
              </w:rPr>
            </w:pPr>
          </w:p>
        </w:tc>
        <w:tc>
          <w:tcPr>
            <w:tcW w:w="1701" w:type="dxa"/>
            <w:vAlign w:val="bottom"/>
          </w:tcPr>
          <w:p w:rsidRPr="008B68FE" w:rsidR="00A53671" w:rsidP="008B68FE" w:rsidRDefault="00A53671" w14:paraId="7204AE7C" w14:textId="77777777">
            <w:pPr>
              <w:spacing w:line="260" w:lineRule="atLeast"/>
              <w:jc w:val="right"/>
              <w:rPr>
                <w:rFonts w:asciiTheme="majorBidi" w:hAnsiTheme="majorBidi" w:cstheme="majorBidi"/>
                <w:color w:val="000000"/>
                <w:sz w:val="28"/>
              </w:rPr>
            </w:pPr>
          </w:p>
        </w:tc>
      </w:tr>
    </w:tbl>
    <w:p w:rsidRPr="008B68FE" w:rsidR="00A53671" w:rsidP="008B68FE" w:rsidRDefault="00A53671" w14:paraId="2E0B8932" w14:textId="77777777">
      <w:pPr>
        <w:rPr>
          <w:rFonts w:asciiTheme="majorBidi" w:hAnsiTheme="majorBidi" w:cstheme="majorBidi"/>
          <w:sz w:val="28"/>
        </w:rPr>
      </w:pPr>
    </w:p>
    <w:tbl>
      <w:tblPr>
        <w:tblW w:w="8788" w:type="dxa"/>
        <w:tblInd w:w="426" w:type="dxa"/>
        <w:tblLook w:val="01E0" w:firstRow="1" w:lastRow="1" w:firstColumn="1" w:lastColumn="1" w:noHBand="0" w:noVBand="0"/>
      </w:tblPr>
      <w:tblGrid>
        <w:gridCol w:w="3260"/>
        <w:gridCol w:w="283"/>
        <w:gridCol w:w="1560"/>
        <w:gridCol w:w="283"/>
        <w:gridCol w:w="1418"/>
        <w:gridCol w:w="283"/>
        <w:gridCol w:w="1701"/>
      </w:tblGrid>
      <w:tr w:rsidRPr="008B68FE" w:rsidR="00A53671" w:rsidTr="00F62FA0" w14:paraId="73025322" w14:textId="77777777">
        <w:trPr>
          <w:trHeight w:val="284"/>
        </w:trPr>
        <w:tc>
          <w:tcPr>
            <w:tcW w:w="3260" w:type="dxa"/>
            <w:vAlign w:val="center"/>
          </w:tcPr>
          <w:p w:rsidRPr="008B68FE" w:rsidR="00A53671" w:rsidP="008B68FE" w:rsidRDefault="00A53671" w14:paraId="4282A7E1" w14:textId="77777777">
            <w:pPr>
              <w:ind w:right="28" w:hanging="108"/>
              <w:rPr>
                <w:rFonts w:asciiTheme="majorBidi" w:hAnsiTheme="majorBidi" w:cstheme="majorBidi"/>
                <w:sz w:val="28"/>
              </w:rPr>
            </w:pPr>
          </w:p>
        </w:tc>
        <w:tc>
          <w:tcPr>
            <w:tcW w:w="283" w:type="dxa"/>
            <w:vAlign w:val="center"/>
          </w:tcPr>
          <w:p w:rsidRPr="00A74DAB" w:rsidR="00A53671" w:rsidP="008B68FE" w:rsidRDefault="00A53671" w14:paraId="296F35B0" w14:textId="77777777">
            <w:pPr>
              <w:spacing w:before="40"/>
              <w:ind w:right="28"/>
              <w:rPr>
                <w:rFonts w:asciiTheme="majorBidi" w:hAnsiTheme="majorBidi" w:cstheme="majorBidi"/>
                <w:sz w:val="28"/>
                <w:cs/>
              </w:rPr>
            </w:pPr>
          </w:p>
        </w:tc>
        <w:tc>
          <w:tcPr>
            <w:tcW w:w="5245" w:type="dxa"/>
            <w:gridSpan w:val="5"/>
            <w:tcBorders>
              <w:top w:val="nil"/>
              <w:left w:val="nil"/>
              <w:bottom w:val="single" w:color="auto" w:sz="4" w:space="0"/>
              <w:right w:val="nil"/>
            </w:tcBorders>
            <w:vAlign w:val="center"/>
            <w:hideMark/>
          </w:tcPr>
          <w:p w:rsidRPr="008B68FE" w:rsidR="00A53671" w:rsidP="008B68FE" w:rsidRDefault="00A53671" w14:paraId="2A6B5756" w14:textId="0F5DCF7F">
            <w:pPr>
              <w:tabs>
                <w:tab w:val="left" w:pos="1627"/>
              </w:tabs>
              <w:jc w:val="center"/>
              <w:rPr>
                <w:rFonts w:asciiTheme="majorBidi" w:hAnsiTheme="majorBidi" w:cstheme="majorBidi"/>
                <w:sz w:val="28"/>
              </w:rPr>
            </w:pPr>
            <w:r w:rsidRPr="008B68FE">
              <w:rPr>
                <w:rFonts w:asciiTheme="majorBidi" w:hAnsiTheme="majorBidi" w:cstheme="majorBidi"/>
                <w:sz w:val="28"/>
              </w:rPr>
              <w:t>Unit: Baht</w:t>
            </w:r>
          </w:p>
        </w:tc>
      </w:tr>
      <w:tr w:rsidRPr="008B68FE" w:rsidR="00A53671" w:rsidTr="00F62FA0" w14:paraId="4657247D" w14:textId="77777777">
        <w:trPr>
          <w:trHeight w:val="284"/>
        </w:trPr>
        <w:tc>
          <w:tcPr>
            <w:tcW w:w="3260" w:type="dxa"/>
            <w:vAlign w:val="center"/>
          </w:tcPr>
          <w:p w:rsidRPr="008B68FE" w:rsidR="00A53671" w:rsidP="008B68FE" w:rsidRDefault="00A53671" w14:paraId="3B3C37D6" w14:textId="77777777">
            <w:pPr>
              <w:spacing w:before="40"/>
              <w:ind w:right="28" w:hanging="108"/>
              <w:rPr>
                <w:rFonts w:asciiTheme="majorBidi" w:hAnsiTheme="majorBidi" w:cstheme="majorBidi"/>
                <w:sz w:val="28"/>
                <w:cs/>
              </w:rPr>
            </w:pPr>
          </w:p>
        </w:tc>
        <w:tc>
          <w:tcPr>
            <w:tcW w:w="283" w:type="dxa"/>
            <w:vAlign w:val="center"/>
          </w:tcPr>
          <w:p w:rsidRPr="00A74DAB" w:rsidR="00A53671" w:rsidP="008B68FE" w:rsidRDefault="00A53671" w14:paraId="1036E995" w14:textId="77777777">
            <w:pPr>
              <w:spacing w:before="40"/>
              <w:ind w:right="28"/>
              <w:rPr>
                <w:rFonts w:asciiTheme="majorBidi" w:hAnsiTheme="majorBidi" w:cstheme="majorBidi"/>
                <w:sz w:val="28"/>
                <w:cs/>
              </w:rPr>
            </w:pPr>
          </w:p>
        </w:tc>
        <w:tc>
          <w:tcPr>
            <w:tcW w:w="5245" w:type="dxa"/>
            <w:gridSpan w:val="5"/>
            <w:tcBorders>
              <w:top w:val="single" w:color="auto" w:sz="4" w:space="0"/>
              <w:left w:val="nil"/>
              <w:bottom w:val="single" w:color="auto" w:sz="4" w:space="0"/>
              <w:right w:val="nil"/>
            </w:tcBorders>
            <w:vAlign w:val="center"/>
            <w:hideMark/>
          </w:tcPr>
          <w:p w:rsidRPr="008B68FE" w:rsidR="00A53671" w:rsidP="008B68FE" w:rsidRDefault="00A53671" w14:paraId="25ABAEA1" w14:textId="6D2762E1">
            <w:pPr>
              <w:jc w:val="center"/>
              <w:rPr>
                <w:rFonts w:asciiTheme="majorBidi" w:hAnsiTheme="majorBidi" w:cstheme="majorBidi"/>
                <w:sz w:val="28"/>
              </w:rPr>
            </w:pPr>
            <w:r w:rsidRPr="008B68FE">
              <w:rPr>
                <w:rFonts w:asciiTheme="majorBidi" w:hAnsiTheme="majorBidi" w:cstheme="majorBidi"/>
                <w:sz w:val="28"/>
              </w:rPr>
              <w:t>Separate financial statement</w:t>
            </w:r>
          </w:p>
        </w:tc>
      </w:tr>
      <w:tr w:rsidRPr="008B68FE" w:rsidR="00A53671" w:rsidTr="008156ED" w14:paraId="321146A9" w14:textId="77777777">
        <w:trPr>
          <w:trHeight w:val="284"/>
        </w:trPr>
        <w:tc>
          <w:tcPr>
            <w:tcW w:w="3260" w:type="dxa"/>
            <w:tcBorders>
              <w:bottom w:val="single" w:color="auto" w:sz="4" w:space="0"/>
            </w:tcBorders>
            <w:vAlign w:val="bottom"/>
            <w:hideMark/>
          </w:tcPr>
          <w:p w:rsidRPr="008B68FE" w:rsidR="00A53671" w:rsidP="008B68FE" w:rsidRDefault="00A53671" w14:paraId="181FACA0" w14:textId="33BD1C8C">
            <w:pPr>
              <w:spacing w:before="120"/>
              <w:ind w:right="28"/>
              <w:jc w:val="center"/>
              <w:rPr>
                <w:rFonts w:asciiTheme="majorBidi" w:hAnsiTheme="majorBidi" w:cstheme="majorBidi"/>
                <w:sz w:val="28"/>
              </w:rPr>
            </w:pPr>
            <w:r w:rsidRPr="008B68FE">
              <w:rPr>
                <w:rFonts w:asciiTheme="majorBidi" w:hAnsiTheme="majorBidi" w:cstheme="majorBidi"/>
                <w:sz w:val="28"/>
                <w:lang w:val="en-GB"/>
              </w:rPr>
              <w:t>Account</w:t>
            </w:r>
          </w:p>
        </w:tc>
        <w:tc>
          <w:tcPr>
            <w:tcW w:w="283" w:type="dxa"/>
            <w:vAlign w:val="center"/>
          </w:tcPr>
          <w:p w:rsidRPr="00A74DAB" w:rsidR="00A53671" w:rsidP="008B68FE" w:rsidRDefault="00A53671" w14:paraId="122E281B" w14:textId="77777777">
            <w:pPr>
              <w:spacing w:before="40"/>
              <w:ind w:right="28"/>
              <w:rPr>
                <w:rFonts w:asciiTheme="majorBidi" w:hAnsiTheme="majorBidi" w:cstheme="majorBidi"/>
                <w:sz w:val="28"/>
                <w:cs/>
              </w:rPr>
            </w:pPr>
          </w:p>
        </w:tc>
        <w:tc>
          <w:tcPr>
            <w:tcW w:w="1560" w:type="dxa"/>
            <w:tcBorders>
              <w:top w:val="single" w:color="auto" w:sz="4" w:space="0"/>
              <w:left w:val="nil"/>
              <w:bottom w:val="single" w:color="auto" w:sz="4" w:space="0"/>
              <w:right w:val="nil"/>
            </w:tcBorders>
            <w:vAlign w:val="bottom"/>
            <w:hideMark/>
          </w:tcPr>
          <w:p w:rsidRPr="008B68FE" w:rsidR="00A53671" w:rsidP="008B68FE" w:rsidRDefault="00A53671" w14:paraId="0FC54D35" w14:textId="5F76C4A5">
            <w:pPr>
              <w:spacing w:line="260" w:lineRule="atLeast"/>
              <w:ind w:right="28"/>
              <w:jc w:val="center"/>
              <w:rPr>
                <w:rFonts w:asciiTheme="majorBidi" w:hAnsiTheme="majorBidi" w:cstheme="majorBidi"/>
                <w:sz w:val="28"/>
              </w:rPr>
            </w:pPr>
            <w:r w:rsidRPr="008B68FE">
              <w:rPr>
                <w:rFonts w:asciiTheme="majorBidi" w:hAnsiTheme="majorBidi" w:cstheme="majorBidi"/>
                <w:sz w:val="28"/>
                <w:lang w:val="en-GB"/>
              </w:rPr>
              <w:t>As previously reported</w:t>
            </w:r>
          </w:p>
        </w:tc>
        <w:tc>
          <w:tcPr>
            <w:tcW w:w="283" w:type="dxa"/>
            <w:tcBorders>
              <w:top w:val="single" w:color="auto" w:sz="4" w:space="0"/>
              <w:left w:val="nil"/>
              <w:bottom w:val="nil"/>
              <w:right w:val="nil"/>
            </w:tcBorders>
            <w:vAlign w:val="bottom"/>
          </w:tcPr>
          <w:p w:rsidRPr="008B68FE" w:rsidR="00A53671" w:rsidP="008B68FE" w:rsidRDefault="00A53671" w14:paraId="1F2FA2FA" w14:textId="77777777">
            <w:pPr>
              <w:spacing w:line="260" w:lineRule="atLeast"/>
              <w:ind w:right="28"/>
              <w:jc w:val="center"/>
              <w:rPr>
                <w:rFonts w:asciiTheme="majorBidi" w:hAnsiTheme="majorBidi" w:cstheme="majorBidi"/>
                <w:sz w:val="28"/>
              </w:rPr>
            </w:pPr>
          </w:p>
        </w:tc>
        <w:tc>
          <w:tcPr>
            <w:tcW w:w="1418" w:type="dxa"/>
            <w:tcBorders>
              <w:top w:val="single" w:color="auto" w:sz="4" w:space="0"/>
              <w:left w:val="nil"/>
              <w:bottom w:val="single" w:color="auto" w:sz="4" w:space="0"/>
              <w:right w:val="nil"/>
            </w:tcBorders>
            <w:vAlign w:val="bottom"/>
            <w:hideMark/>
          </w:tcPr>
          <w:p w:rsidRPr="008B68FE" w:rsidR="00A53671" w:rsidP="008B68FE" w:rsidRDefault="00A53671" w14:paraId="018C178F" w14:textId="6B9CA98F">
            <w:pPr>
              <w:spacing w:line="260" w:lineRule="atLeast"/>
              <w:ind w:right="28"/>
              <w:jc w:val="center"/>
              <w:rPr>
                <w:rFonts w:asciiTheme="majorBidi" w:hAnsiTheme="majorBidi" w:cstheme="majorBidi"/>
                <w:sz w:val="28"/>
              </w:rPr>
            </w:pPr>
            <w:r w:rsidRPr="008B68FE">
              <w:rPr>
                <w:rFonts w:asciiTheme="majorBidi" w:hAnsiTheme="majorBidi" w:cstheme="majorBidi"/>
                <w:sz w:val="28"/>
                <w:lang w:val="en-GB"/>
              </w:rPr>
              <w:t>Reclassified amount</w:t>
            </w:r>
          </w:p>
        </w:tc>
        <w:tc>
          <w:tcPr>
            <w:tcW w:w="283" w:type="dxa"/>
            <w:tcBorders>
              <w:top w:val="single" w:color="auto" w:sz="4" w:space="0"/>
              <w:left w:val="nil"/>
              <w:bottom w:val="nil"/>
              <w:right w:val="nil"/>
            </w:tcBorders>
            <w:vAlign w:val="bottom"/>
          </w:tcPr>
          <w:p w:rsidRPr="008B68FE" w:rsidR="00A53671" w:rsidP="008B68FE" w:rsidRDefault="00A53671" w14:paraId="7670680B" w14:textId="77777777">
            <w:pPr>
              <w:spacing w:line="260" w:lineRule="atLeast"/>
              <w:ind w:right="28"/>
              <w:jc w:val="center"/>
              <w:rPr>
                <w:rFonts w:asciiTheme="majorBidi" w:hAnsiTheme="majorBidi" w:cstheme="majorBidi"/>
                <w:sz w:val="28"/>
              </w:rPr>
            </w:pPr>
          </w:p>
        </w:tc>
        <w:tc>
          <w:tcPr>
            <w:tcW w:w="1701" w:type="dxa"/>
            <w:tcBorders>
              <w:top w:val="single" w:color="auto" w:sz="4" w:space="0"/>
              <w:left w:val="nil"/>
              <w:bottom w:val="single" w:color="auto" w:sz="4" w:space="0"/>
              <w:right w:val="nil"/>
            </w:tcBorders>
            <w:vAlign w:val="bottom"/>
            <w:hideMark/>
          </w:tcPr>
          <w:p w:rsidRPr="008B68FE" w:rsidR="00A53671" w:rsidP="008B68FE" w:rsidRDefault="00A53671" w14:paraId="2B8540BC" w14:textId="4C27E4F5">
            <w:pPr>
              <w:spacing w:line="260" w:lineRule="atLeast"/>
              <w:ind w:right="28"/>
              <w:jc w:val="center"/>
              <w:rPr>
                <w:rFonts w:asciiTheme="majorBidi" w:hAnsiTheme="majorBidi" w:cstheme="majorBidi"/>
                <w:sz w:val="28"/>
              </w:rPr>
            </w:pPr>
            <w:r w:rsidRPr="008B68FE">
              <w:rPr>
                <w:rFonts w:asciiTheme="majorBidi" w:hAnsiTheme="majorBidi" w:cstheme="majorBidi"/>
                <w:sz w:val="28"/>
                <w:lang w:val="en-GB"/>
              </w:rPr>
              <w:t>As reclassified</w:t>
            </w:r>
          </w:p>
        </w:tc>
      </w:tr>
      <w:tr w:rsidRPr="008B68FE" w:rsidR="00A53671" w:rsidTr="008156ED" w14:paraId="4E6E6843" w14:textId="77777777">
        <w:trPr>
          <w:trHeight w:val="284"/>
        </w:trPr>
        <w:tc>
          <w:tcPr>
            <w:tcW w:w="3260" w:type="dxa"/>
            <w:tcBorders>
              <w:top w:val="single" w:color="auto" w:sz="4" w:space="0"/>
            </w:tcBorders>
            <w:vAlign w:val="bottom"/>
          </w:tcPr>
          <w:p w:rsidRPr="008B68FE" w:rsidR="00A53671" w:rsidP="008B68FE" w:rsidRDefault="00A53671" w14:paraId="5BD09D7B" w14:textId="1C86522E">
            <w:pPr>
              <w:rPr>
                <w:rFonts w:asciiTheme="majorBidi" w:hAnsiTheme="majorBidi" w:cstheme="majorBidi"/>
                <w:b/>
                <w:bCs/>
                <w:color w:val="000000"/>
                <w:sz w:val="28"/>
                <w:cs/>
              </w:rPr>
            </w:pPr>
            <w:r w:rsidRPr="008B68FE">
              <w:rPr>
                <w:rFonts w:asciiTheme="majorBidi" w:hAnsiTheme="majorBidi" w:cstheme="majorBidi"/>
                <w:b/>
                <w:bCs/>
              </w:rPr>
              <w:t>STATEMENT OF FINANCIAL POSITION</w:t>
            </w:r>
          </w:p>
        </w:tc>
        <w:tc>
          <w:tcPr>
            <w:tcW w:w="283" w:type="dxa"/>
            <w:vAlign w:val="center"/>
          </w:tcPr>
          <w:p w:rsidRPr="00A74DAB" w:rsidR="00A53671" w:rsidP="008B68FE" w:rsidRDefault="00A53671" w14:paraId="6D365A96" w14:textId="77777777">
            <w:pPr>
              <w:rPr>
                <w:rFonts w:asciiTheme="majorBidi" w:hAnsiTheme="majorBidi" w:cstheme="majorBidi"/>
                <w:color w:val="000000"/>
                <w:sz w:val="28"/>
                <w:cs/>
              </w:rPr>
            </w:pPr>
          </w:p>
        </w:tc>
        <w:tc>
          <w:tcPr>
            <w:tcW w:w="1560" w:type="dxa"/>
            <w:tcBorders>
              <w:top w:val="single" w:color="auto" w:sz="4" w:space="0"/>
            </w:tcBorders>
            <w:vAlign w:val="bottom"/>
          </w:tcPr>
          <w:p w:rsidRPr="008B68FE" w:rsidR="00A53671" w:rsidP="008B68FE" w:rsidRDefault="00A53671" w14:paraId="593E23B4" w14:textId="77777777">
            <w:pPr>
              <w:spacing w:line="260" w:lineRule="atLeast"/>
              <w:jc w:val="right"/>
              <w:rPr>
                <w:rFonts w:asciiTheme="majorBidi" w:hAnsiTheme="majorBidi" w:cstheme="majorBidi"/>
                <w:color w:val="000000"/>
                <w:sz w:val="28"/>
              </w:rPr>
            </w:pPr>
          </w:p>
        </w:tc>
        <w:tc>
          <w:tcPr>
            <w:tcW w:w="283" w:type="dxa"/>
            <w:vAlign w:val="bottom"/>
          </w:tcPr>
          <w:p w:rsidRPr="008B68FE" w:rsidR="00A53671" w:rsidP="008B68FE" w:rsidRDefault="00A53671" w14:paraId="3FEC89EE" w14:textId="77777777">
            <w:pPr>
              <w:spacing w:line="260" w:lineRule="atLeast"/>
              <w:jc w:val="right"/>
              <w:rPr>
                <w:rFonts w:asciiTheme="majorBidi" w:hAnsiTheme="majorBidi" w:cstheme="majorBidi"/>
                <w:color w:val="000000"/>
                <w:sz w:val="28"/>
              </w:rPr>
            </w:pPr>
          </w:p>
        </w:tc>
        <w:tc>
          <w:tcPr>
            <w:tcW w:w="1418" w:type="dxa"/>
            <w:tcBorders>
              <w:top w:val="single" w:color="auto" w:sz="4" w:space="0"/>
            </w:tcBorders>
            <w:vAlign w:val="bottom"/>
          </w:tcPr>
          <w:p w:rsidRPr="008B68FE" w:rsidR="00A53671" w:rsidP="008B68FE" w:rsidRDefault="00A53671" w14:paraId="70744B9F" w14:textId="77777777">
            <w:pPr>
              <w:spacing w:line="260" w:lineRule="atLeast"/>
              <w:jc w:val="right"/>
              <w:rPr>
                <w:rFonts w:asciiTheme="majorBidi" w:hAnsiTheme="majorBidi" w:cstheme="majorBidi"/>
                <w:color w:val="000000"/>
                <w:sz w:val="28"/>
              </w:rPr>
            </w:pPr>
          </w:p>
        </w:tc>
        <w:tc>
          <w:tcPr>
            <w:tcW w:w="283" w:type="dxa"/>
            <w:vAlign w:val="bottom"/>
          </w:tcPr>
          <w:p w:rsidRPr="008B68FE" w:rsidR="00A53671" w:rsidP="008B68FE" w:rsidRDefault="00A53671" w14:paraId="3885FCA3" w14:textId="77777777">
            <w:pPr>
              <w:spacing w:line="260" w:lineRule="atLeast"/>
              <w:jc w:val="right"/>
              <w:rPr>
                <w:rFonts w:asciiTheme="majorBidi" w:hAnsiTheme="majorBidi" w:cstheme="majorBidi"/>
                <w:color w:val="000000"/>
                <w:sz w:val="28"/>
              </w:rPr>
            </w:pPr>
          </w:p>
        </w:tc>
        <w:tc>
          <w:tcPr>
            <w:tcW w:w="1701" w:type="dxa"/>
            <w:tcBorders>
              <w:top w:val="single" w:color="auto" w:sz="4" w:space="0"/>
            </w:tcBorders>
            <w:vAlign w:val="bottom"/>
          </w:tcPr>
          <w:p w:rsidRPr="008B68FE" w:rsidR="00A53671" w:rsidP="008B68FE" w:rsidRDefault="00A53671" w14:paraId="0739C605" w14:textId="77777777">
            <w:pPr>
              <w:spacing w:line="260" w:lineRule="atLeast"/>
              <w:jc w:val="right"/>
              <w:rPr>
                <w:rFonts w:asciiTheme="majorBidi" w:hAnsiTheme="majorBidi" w:cstheme="majorBidi"/>
                <w:color w:val="000000"/>
                <w:sz w:val="28"/>
              </w:rPr>
            </w:pPr>
          </w:p>
        </w:tc>
      </w:tr>
      <w:tr w:rsidRPr="008B68FE" w:rsidR="005D60DA" w:rsidTr="00F62FA0" w14:paraId="749D3A09" w14:textId="77777777">
        <w:trPr>
          <w:trHeight w:val="284"/>
        </w:trPr>
        <w:tc>
          <w:tcPr>
            <w:tcW w:w="3260" w:type="dxa"/>
            <w:vAlign w:val="bottom"/>
          </w:tcPr>
          <w:p w:rsidRPr="008B68FE" w:rsidR="005D60DA" w:rsidP="008B68FE" w:rsidRDefault="005D60DA" w14:paraId="7CA29FE3" w14:textId="08AA179A">
            <w:pPr>
              <w:rPr>
                <w:rFonts w:asciiTheme="majorBidi" w:hAnsiTheme="majorBidi" w:cstheme="majorBidi"/>
                <w:b/>
                <w:bCs/>
                <w:color w:val="000000"/>
                <w:sz w:val="28"/>
              </w:rPr>
            </w:pPr>
            <w:r w:rsidRPr="008B68FE">
              <w:rPr>
                <w:rFonts w:asciiTheme="majorBidi" w:hAnsiTheme="majorBidi" w:cstheme="majorBidi"/>
                <w:color w:val="000000"/>
                <w:sz w:val="28"/>
              </w:rPr>
              <w:t>Trade and other current receivables</w:t>
            </w:r>
          </w:p>
        </w:tc>
        <w:tc>
          <w:tcPr>
            <w:tcW w:w="283" w:type="dxa"/>
            <w:vAlign w:val="center"/>
          </w:tcPr>
          <w:p w:rsidRPr="00A74DAB" w:rsidR="005D60DA" w:rsidP="008B68FE" w:rsidRDefault="005D60DA" w14:paraId="05DCC799" w14:textId="77777777">
            <w:pPr>
              <w:rPr>
                <w:rFonts w:asciiTheme="majorBidi" w:hAnsiTheme="majorBidi" w:cstheme="majorBidi"/>
                <w:color w:val="000000"/>
                <w:sz w:val="28"/>
                <w:cs/>
              </w:rPr>
            </w:pPr>
          </w:p>
        </w:tc>
        <w:tc>
          <w:tcPr>
            <w:tcW w:w="1560" w:type="dxa"/>
            <w:vAlign w:val="bottom"/>
          </w:tcPr>
          <w:p w:rsidRPr="008B68FE" w:rsidR="005D60DA" w:rsidP="008B68FE" w:rsidRDefault="005D60DA" w14:paraId="01E1DD14" w14:textId="77777777">
            <w:pPr>
              <w:spacing w:line="260" w:lineRule="atLeast"/>
              <w:jc w:val="right"/>
              <w:rPr>
                <w:rFonts w:asciiTheme="majorBidi" w:hAnsiTheme="majorBidi" w:cstheme="majorBidi"/>
                <w:color w:val="000000"/>
                <w:sz w:val="28"/>
              </w:rPr>
            </w:pPr>
            <w:r w:rsidRPr="008B68FE">
              <w:rPr>
                <w:rFonts w:asciiTheme="majorBidi" w:hAnsiTheme="majorBidi" w:cstheme="majorBidi"/>
                <w:color w:val="000000"/>
                <w:sz w:val="28"/>
              </w:rPr>
              <w:t>213,986,318</w:t>
            </w:r>
          </w:p>
        </w:tc>
        <w:tc>
          <w:tcPr>
            <w:tcW w:w="283" w:type="dxa"/>
            <w:vAlign w:val="bottom"/>
          </w:tcPr>
          <w:p w:rsidRPr="008B68FE" w:rsidR="005D60DA" w:rsidP="008B68FE" w:rsidRDefault="005D60DA" w14:paraId="50EAE6FC" w14:textId="77777777">
            <w:pPr>
              <w:spacing w:line="260" w:lineRule="atLeast"/>
              <w:jc w:val="right"/>
              <w:rPr>
                <w:rFonts w:asciiTheme="majorBidi" w:hAnsiTheme="majorBidi" w:cstheme="majorBidi"/>
                <w:color w:val="000000"/>
                <w:sz w:val="28"/>
              </w:rPr>
            </w:pPr>
          </w:p>
        </w:tc>
        <w:tc>
          <w:tcPr>
            <w:tcW w:w="1418" w:type="dxa"/>
            <w:vAlign w:val="bottom"/>
          </w:tcPr>
          <w:p w:rsidRPr="008B68FE" w:rsidR="005D60DA" w:rsidP="008B68FE" w:rsidRDefault="005D60DA" w14:paraId="5EAC3D85" w14:textId="77777777">
            <w:pPr>
              <w:spacing w:line="260" w:lineRule="atLeast"/>
              <w:jc w:val="right"/>
              <w:rPr>
                <w:rFonts w:asciiTheme="majorBidi" w:hAnsiTheme="majorBidi" w:cstheme="majorBidi"/>
                <w:color w:val="000000"/>
                <w:sz w:val="28"/>
              </w:rPr>
            </w:pPr>
            <w:r w:rsidRPr="008B68FE">
              <w:rPr>
                <w:rFonts w:asciiTheme="majorBidi" w:hAnsiTheme="majorBidi" w:cstheme="majorBidi"/>
                <w:color w:val="000000"/>
                <w:sz w:val="28"/>
              </w:rPr>
              <w:t>(57,181,322)</w:t>
            </w:r>
          </w:p>
        </w:tc>
        <w:tc>
          <w:tcPr>
            <w:tcW w:w="283" w:type="dxa"/>
            <w:vAlign w:val="bottom"/>
          </w:tcPr>
          <w:p w:rsidRPr="008B68FE" w:rsidR="005D60DA" w:rsidP="008B68FE" w:rsidRDefault="005D60DA" w14:paraId="10C0FE59" w14:textId="77777777">
            <w:pPr>
              <w:spacing w:line="260" w:lineRule="atLeast"/>
              <w:jc w:val="right"/>
              <w:rPr>
                <w:rFonts w:asciiTheme="majorBidi" w:hAnsiTheme="majorBidi" w:cstheme="majorBidi"/>
                <w:color w:val="000000"/>
                <w:sz w:val="28"/>
              </w:rPr>
            </w:pPr>
          </w:p>
        </w:tc>
        <w:tc>
          <w:tcPr>
            <w:tcW w:w="1701" w:type="dxa"/>
            <w:vAlign w:val="bottom"/>
          </w:tcPr>
          <w:p w:rsidRPr="008B68FE" w:rsidR="005D60DA" w:rsidP="008B68FE" w:rsidRDefault="005D60DA" w14:paraId="56EA4671" w14:textId="77777777">
            <w:pPr>
              <w:spacing w:line="260" w:lineRule="atLeast"/>
              <w:jc w:val="right"/>
              <w:rPr>
                <w:rFonts w:asciiTheme="majorBidi" w:hAnsiTheme="majorBidi" w:cstheme="majorBidi"/>
                <w:color w:val="000000"/>
                <w:sz w:val="28"/>
              </w:rPr>
            </w:pPr>
            <w:r w:rsidRPr="008B68FE">
              <w:rPr>
                <w:rFonts w:asciiTheme="majorBidi" w:hAnsiTheme="majorBidi" w:cstheme="majorBidi"/>
                <w:color w:val="000000"/>
                <w:sz w:val="28"/>
              </w:rPr>
              <w:t>156,804,996</w:t>
            </w:r>
          </w:p>
        </w:tc>
      </w:tr>
      <w:tr w:rsidRPr="008B68FE" w:rsidR="005D60DA" w:rsidTr="008156ED" w14:paraId="28FE0C10" w14:textId="77777777">
        <w:trPr>
          <w:trHeight w:val="284"/>
        </w:trPr>
        <w:tc>
          <w:tcPr>
            <w:tcW w:w="3260" w:type="dxa"/>
            <w:vAlign w:val="bottom"/>
          </w:tcPr>
          <w:p w:rsidRPr="008B68FE" w:rsidR="005D60DA" w:rsidP="008B68FE" w:rsidRDefault="005D60DA" w14:paraId="4EC85511" w14:textId="00581F94">
            <w:pPr>
              <w:rPr>
                <w:rFonts w:asciiTheme="majorBidi" w:hAnsiTheme="majorBidi" w:cstheme="majorBidi"/>
                <w:color w:val="000000"/>
                <w:sz w:val="28"/>
                <w:cs/>
              </w:rPr>
            </w:pPr>
            <w:r w:rsidRPr="008B68FE">
              <w:rPr>
                <w:rFonts w:asciiTheme="majorBidi" w:hAnsiTheme="majorBidi" w:cstheme="majorBidi"/>
                <w:color w:val="000000"/>
                <w:sz w:val="28"/>
              </w:rPr>
              <w:t>Other non-current receivables</w:t>
            </w:r>
          </w:p>
        </w:tc>
        <w:tc>
          <w:tcPr>
            <w:tcW w:w="283" w:type="dxa"/>
            <w:vAlign w:val="center"/>
          </w:tcPr>
          <w:p w:rsidRPr="00A74DAB" w:rsidR="005D60DA" w:rsidP="008B68FE" w:rsidRDefault="005D60DA" w14:paraId="7674594B" w14:textId="77777777">
            <w:pPr>
              <w:rPr>
                <w:rFonts w:asciiTheme="majorBidi" w:hAnsiTheme="majorBidi" w:cstheme="majorBidi"/>
                <w:color w:val="000000"/>
                <w:sz w:val="28"/>
                <w:cs/>
              </w:rPr>
            </w:pPr>
          </w:p>
        </w:tc>
        <w:tc>
          <w:tcPr>
            <w:tcW w:w="1560" w:type="dxa"/>
            <w:vAlign w:val="bottom"/>
          </w:tcPr>
          <w:p w:rsidRPr="008B68FE" w:rsidR="005D60DA" w:rsidP="008B68FE" w:rsidRDefault="005D60DA" w14:paraId="68929691" w14:textId="77777777">
            <w:pPr>
              <w:spacing w:line="260" w:lineRule="atLeast"/>
              <w:jc w:val="right"/>
              <w:rPr>
                <w:rFonts w:asciiTheme="majorBidi" w:hAnsiTheme="majorBidi" w:cstheme="majorBidi"/>
                <w:color w:val="000000"/>
                <w:sz w:val="28"/>
              </w:rPr>
            </w:pPr>
            <w:r w:rsidRPr="008B68FE">
              <w:rPr>
                <w:rFonts w:asciiTheme="majorBidi" w:hAnsiTheme="majorBidi" w:cstheme="majorBidi"/>
                <w:color w:val="000000"/>
                <w:sz w:val="28"/>
              </w:rPr>
              <w:t>-</w:t>
            </w:r>
          </w:p>
        </w:tc>
        <w:tc>
          <w:tcPr>
            <w:tcW w:w="283" w:type="dxa"/>
            <w:vAlign w:val="bottom"/>
          </w:tcPr>
          <w:p w:rsidRPr="008B68FE" w:rsidR="005D60DA" w:rsidP="008B68FE" w:rsidRDefault="005D60DA" w14:paraId="5AA7307C" w14:textId="77777777">
            <w:pPr>
              <w:spacing w:line="260" w:lineRule="atLeast"/>
              <w:jc w:val="right"/>
              <w:rPr>
                <w:rFonts w:asciiTheme="majorBidi" w:hAnsiTheme="majorBidi" w:cstheme="majorBidi"/>
                <w:color w:val="000000"/>
                <w:sz w:val="28"/>
              </w:rPr>
            </w:pPr>
          </w:p>
        </w:tc>
        <w:tc>
          <w:tcPr>
            <w:tcW w:w="1418" w:type="dxa"/>
            <w:tcBorders>
              <w:bottom w:val="single" w:color="auto" w:sz="4" w:space="0"/>
            </w:tcBorders>
            <w:vAlign w:val="bottom"/>
          </w:tcPr>
          <w:p w:rsidRPr="008B68FE" w:rsidR="005D60DA" w:rsidP="008B68FE" w:rsidRDefault="005D60DA" w14:paraId="5AFBEFE5" w14:textId="77777777">
            <w:pPr>
              <w:spacing w:line="260" w:lineRule="atLeast"/>
              <w:jc w:val="right"/>
              <w:rPr>
                <w:rFonts w:asciiTheme="majorBidi" w:hAnsiTheme="majorBidi" w:cstheme="majorBidi"/>
                <w:color w:val="000000"/>
                <w:sz w:val="28"/>
              </w:rPr>
            </w:pPr>
            <w:r w:rsidRPr="008B68FE">
              <w:rPr>
                <w:rFonts w:asciiTheme="majorBidi" w:hAnsiTheme="majorBidi" w:cstheme="majorBidi"/>
                <w:color w:val="000000"/>
                <w:sz w:val="28"/>
              </w:rPr>
              <w:t>57,181,322</w:t>
            </w:r>
          </w:p>
        </w:tc>
        <w:tc>
          <w:tcPr>
            <w:tcW w:w="283" w:type="dxa"/>
            <w:vAlign w:val="bottom"/>
          </w:tcPr>
          <w:p w:rsidRPr="008B68FE" w:rsidR="005D60DA" w:rsidP="008B68FE" w:rsidRDefault="005D60DA" w14:paraId="0E2EFEC8" w14:textId="77777777">
            <w:pPr>
              <w:spacing w:line="260" w:lineRule="atLeast"/>
              <w:jc w:val="right"/>
              <w:rPr>
                <w:rFonts w:asciiTheme="majorBidi" w:hAnsiTheme="majorBidi" w:cstheme="majorBidi"/>
                <w:color w:val="000000"/>
                <w:sz w:val="28"/>
              </w:rPr>
            </w:pPr>
          </w:p>
        </w:tc>
        <w:tc>
          <w:tcPr>
            <w:tcW w:w="1701" w:type="dxa"/>
            <w:vAlign w:val="bottom"/>
          </w:tcPr>
          <w:p w:rsidRPr="008B68FE" w:rsidR="005D60DA" w:rsidP="008B68FE" w:rsidRDefault="005D60DA" w14:paraId="3BF10949" w14:textId="77777777">
            <w:pPr>
              <w:spacing w:line="260" w:lineRule="atLeast"/>
              <w:jc w:val="right"/>
              <w:rPr>
                <w:rFonts w:asciiTheme="majorBidi" w:hAnsiTheme="majorBidi" w:cstheme="majorBidi"/>
                <w:color w:val="000000"/>
                <w:sz w:val="28"/>
              </w:rPr>
            </w:pPr>
            <w:r w:rsidRPr="008B68FE">
              <w:rPr>
                <w:rFonts w:asciiTheme="majorBidi" w:hAnsiTheme="majorBidi" w:cstheme="majorBidi"/>
                <w:color w:val="000000"/>
                <w:sz w:val="28"/>
              </w:rPr>
              <w:t>57,181,322</w:t>
            </w:r>
          </w:p>
        </w:tc>
      </w:tr>
      <w:tr w:rsidRPr="00B139E6" w:rsidR="005D60DA" w:rsidTr="008156ED" w14:paraId="5DCC8E2D" w14:textId="77777777">
        <w:trPr>
          <w:trHeight w:val="284"/>
        </w:trPr>
        <w:tc>
          <w:tcPr>
            <w:tcW w:w="3260" w:type="dxa"/>
            <w:vAlign w:val="bottom"/>
          </w:tcPr>
          <w:p w:rsidRPr="008B68FE" w:rsidR="005D60DA" w:rsidP="008B68FE" w:rsidRDefault="005D60DA" w14:paraId="352193C9" w14:textId="77777777">
            <w:pPr>
              <w:rPr>
                <w:rFonts w:asciiTheme="majorBidi" w:hAnsiTheme="majorBidi" w:cstheme="majorBidi"/>
                <w:color w:val="000000"/>
                <w:sz w:val="28"/>
                <w:cs/>
              </w:rPr>
            </w:pPr>
          </w:p>
        </w:tc>
        <w:tc>
          <w:tcPr>
            <w:tcW w:w="283" w:type="dxa"/>
            <w:vAlign w:val="center"/>
          </w:tcPr>
          <w:p w:rsidRPr="00A74DAB" w:rsidR="005D60DA" w:rsidP="008B68FE" w:rsidRDefault="005D60DA" w14:paraId="642F54EB" w14:textId="77777777">
            <w:pPr>
              <w:rPr>
                <w:rFonts w:asciiTheme="majorBidi" w:hAnsiTheme="majorBidi" w:cstheme="majorBidi"/>
                <w:color w:val="000000"/>
                <w:sz w:val="28"/>
                <w:cs/>
              </w:rPr>
            </w:pPr>
          </w:p>
        </w:tc>
        <w:tc>
          <w:tcPr>
            <w:tcW w:w="1560" w:type="dxa"/>
            <w:vAlign w:val="bottom"/>
          </w:tcPr>
          <w:p w:rsidRPr="008B68FE" w:rsidR="005D60DA" w:rsidP="008B68FE" w:rsidRDefault="005D60DA" w14:paraId="06D99F7B" w14:textId="77777777">
            <w:pPr>
              <w:spacing w:line="260" w:lineRule="atLeast"/>
              <w:jc w:val="right"/>
              <w:rPr>
                <w:rFonts w:asciiTheme="majorBidi" w:hAnsiTheme="majorBidi" w:cstheme="majorBidi"/>
                <w:color w:val="000000"/>
                <w:sz w:val="28"/>
              </w:rPr>
            </w:pPr>
          </w:p>
        </w:tc>
        <w:tc>
          <w:tcPr>
            <w:tcW w:w="283" w:type="dxa"/>
            <w:vAlign w:val="bottom"/>
          </w:tcPr>
          <w:p w:rsidRPr="008B68FE" w:rsidR="005D60DA" w:rsidP="008B68FE" w:rsidRDefault="005D60DA" w14:paraId="65C7D892" w14:textId="77777777">
            <w:pPr>
              <w:spacing w:line="260" w:lineRule="atLeast"/>
              <w:jc w:val="right"/>
              <w:rPr>
                <w:rFonts w:asciiTheme="majorBidi" w:hAnsiTheme="majorBidi" w:cstheme="majorBidi"/>
                <w:color w:val="000000"/>
                <w:sz w:val="28"/>
              </w:rPr>
            </w:pPr>
          </w:p>
        </w:tc>
        <w:tc>
          <w:tcPr>
            <w:tcW w:w="1418" w:type="dxa"/>
            <w:tcBorders>
              <w:top w:val="single" w:color="auto" w:sz="4" w:space="0"/>
              <w:bottom w:val="double" w:color="auto" w:sz="4" w:space="0"/>
            </w:tcBorders>
            <w:vAlign w:val="bottom"/>
          </w:tcPr>
          <w:p w:rsidRPr="00B139E6" w:rsidR="005D60DA" w:rsidP="008B68FE" w:rsidRDefault="005D60DA" w14:paraId="3ECC3D4B" w14:textId="77777777">
            <w:pPr>
              <w:spacing w:line="260" w:lineRule="atLeast"/>
              <w:jc w:val="right"/>
              <w:rPr>
                <w:rFonts w:asciiTheme="majorBidi" w:hAnsiTheme="majorBidi" w:cstheme="majorBidi"/>
                <w:color w:val="000000"/>
                <w:sz w:val="28"/>
              </w:rPr>
            </w:pPr>
            <w:r w:rsidRPr="008B68FE">
              <w:rPr>
                <w:rFonts w:asciiTheme="majorBidi" w:hAnsiTheme="majorBidi" w:cstheme="majorBidi"/>
                <w:color w:val="000000"/>
                <w:sz w:val="28"/>
              </w:rPr>
              <w:t>-</w:t>
            </w:r>
          </w:p>
        </w:tc>
        <w:tc>
          <w:tcPr>
            <w:tcW w:w="283" w:type="dxa"/>
            <w:vAlign w:val="bottom"/>
          </w:tcPr>
          <w:p w:rsidRPr="00B139E6" w:rsidR="005D60DA" w:rsidP="008B68FE" w:rsidRDefault="005D60DA" w14:paraId="3C58416F" w14:textId="77777777">
            <w:pPr>
              <w:spacing w:line="260" w:lineRule="atLeast"/>
              <w:jc w:val="right"/>
              <w:rPr>
                <w:rFonts w:asciiTheme="majorBidi" w:hAnsiTheme="majorBidi" w:cstheme="majorBidi"/>
                <w:color w:val="000000"/>
                <w:sz w:val="28"/>
              </w:rPr>
            </w:pPr>
          </w:p>
        </w:tc>
        <w:tc>
          <w:tcPr>
            <w:tcW w:w="1701" w:type="dxa"/>
            <w:vAlign w:val="bottom"/>
          </w:tcPr>
          <w:p w:rsidRPr="00B139E6" w:rsidR="005D60DA" w:rsidP="008B68FE" w:rsidRDefault="005D60DA" w14:paraId="20D31B57" w14:textId="77777777">
            <w:pPr>
              <w:spacing w:line="260" w:lineRule="atLeast"/>
              <w:jc w:val="right"/>
              <w:rPr>
                <w:rFonts w:asciiTheme="majorBidi" w:hAnsiTheme="majorBidi" w:cstheme="majorBidi"/>
                <w:color w:val="000000"/>
                <w:sz w:val="28"/>
              </w:rPr>
            </w:pPr>
          </w:p>
        </w:tc>
      </w:tr>
    </w:tbl>
    <w:p w:rsidRPr="00CE75FA" w:rsidR="00B50774" w:rsidP="00024528" w:rsidRDefault="00376462" w14:paraId="78DC46E9" w14:textId="46DA52EF">
      <w:pPr>
        <w:numPr>
          <w:ilvl w:val="0"/>
          <w:numId w:val="1"/>
        </w:numPr>
        <w:spacing w:before="240"/>
        <w:ind w:left="357" w:hanging="357"/>
        <w:jc w:val="thaiDistribute"/>
        <w:rPr>
          <w:rFonts w:asciiTheme="majorBidi" w:hAnsiTheme="majorBidi" w:cstheme="majorBidi"/>
          <w:b/>
          <w:bCs/>
          <w:sz w:val="28"/>
        </w:rPr>
      </w:pPr>
      <w:r w:rsidRPr="00CE75FA">
        <w:rPr>
          <w:rFonts w:asciiTheme="majorBidi" w:hAnsiTheme="majorBidi" w:cstheme="majorBidi"/>
          <w:b/>
          <w:bCs/>
          <w:sz w:val="28"/>
        </w:rPr>
        <w:t>EVENT AFTER THE REPORTING PERIOD</w:t>
      </w:r>
    </w:p>
    <w:p w:rsidR="00A74DAB" w:rsidP="00CE75FA" w:rsidRDefault="00D66FC3" w14:paraId="43D1BD16" w14:textId="77AC693D">
      <w:pPr>
        <w:spacing w:before="240"/>
        <w:ind w:left="357"/>
        <w:jc w:val="thaiDistribute"/>
        <w:rPr>
          <w:rFonts w:asciiTheme="majorBidi" w:hAnsiTheme="majorBidi"/>
          <w:sz w:val="28"/>
        </w:rPr>
      </w:pPr>
      <w:r w:rsidRPr="00D66FC3">
        <w:rPr>
          <w:rFonts w:asciiTheme="majorBidi" w:hAnsiTheme="majorBidi" w:cstheme="majorBidi"/>
          <w:sz w:val="28"/>
        </w:rPr>
        <w:t>According to</w:t>
      </w:r>
      <w:r w:rsidRPr="00D66FC3" w:rsidR="00A74DAB">
        <w:rPr>
          <w:rFonts w:asciiTheme="majorBidi" w:hAnsiTheme="majorBidi"/>
          <w:sz w:val="28"/>
        </w:rPr>
        <w:t xml:space="preserve"> the Board of Directors' Meeting No. 3/2026 held on August</w:t>
      </w:r>
      <w:r w:rsidRPr="00D66FC3">
        <w:rPr>
          <w:rFonts w:asciiTheme="majorBidi" w:hAnsiTheme="majorBidi"/>
          <w:sz w:val="28"/>
        </w:rPr>
        <w:t xml:space="preserve"> 10,</w:t>
      </w:r>
      <w:r w:rsidRPr="00D66FC3" w:rsidR="00A74DAB">
        <w:rPr>
          <w:rFonts w:asciiTheme="majorBidi" w:hAnsiTheme="majorBidi"/>
          <w:sz w:val="28"/>
        </w:rPr>
        <w:t xml:space="preserve"> 2026, the </w:t>
      </w:r>
      <w:r w:rsidRPr="00D66FC3">
        <w:rPr>
          <w:rFonts w:asciiTheme="majorBidi" w:hAnsiTheme="majorBidi"/>
          <w:sz w:val="28"/>
        </w:rPr>
        <w:t>b</w:t>
      </w:r>
      <w:r w:rsidRPr="00D66FC3" w:rsidR="00A74DAB">
        <w:rPr>
          <w:rFonts w:asciiTheme="majorBidi" w:hAnsiTheme="majorBidi"/>
          <w:sz w:val="28"/>
        </w:rPr>
        <w:t>oard approved proposing the following matters for shareholders' approval:</w:t>
      </w:r>
    </w:p>
    <w:p w:rsidRPr="0032720F" w:rsidR="00CE75FA" w:rsidP="0032720F" w:rsidRDefault="00A74DAB" w14:paraId="6AAB4AA8" w14:textId="3263DFAA">
      <w:pPr>
        <w:pStyle w:val="ListParagraph"/>
        <w:numPr>
          <w:ilvl w:val="0"/>
          <w:numId w:val="11"/>
        </w:numPr>
        <w:spacing w:before="240"/>
        <w:jc w:val="thaiDistribute"/>
        <w:rPr>
          <w:rFonts w:asciiTheme="majorBidi" w:hAnsiTheme="majorBidi"/>
          <w:sz w:val="28"/>
        </w:rPr>
      </w:pPr>
      <w:r w:rsidRPr="0032720F">
        <w:rPr>
          <w:rFonts w:asciiTheme="majorBidi" w:hAnsiTheme="majorBidi"/>
          <w:sz w:val="28"/>
        </w:rPr>
        <w:t>Alpha G Venture Co., Ltd., a subsidiary of the Company, approved an increase in its registered share capital from Baht 31</w:t>
      </w:r>
      <w:r w:rsidRPr="0032720F" w:rsidR="0092588E">
        <w:rPr>
          <w:rFonts w:asciiTheme="majorBidi" w:hAnsiTheme="majorBidi"/>
          <w:sz w:val="28"/>
        </w:rPr>
        <w:t xml:space="preserve"> </w:t>
      </w:r>
      <w:r w:rsidRPr="0032720F" w:rsidR="0092588E">
        <w:rPr>
          <w:rFonts w:asciiTheme="majorBidi" w:hAnsiTheme="majorBidi" w:cstheme="majorBidi"/>
          <w:sz w:val="28"/>
        </w:rPr>
        <w:t>million</w:t>
      </w:r>
      <w:r w:rsidRPr="0032720F">
        <w:rPr>
          <w:rFonts w:asciiTheme="majorBidi" w:hAnsiTheme="majorBidi"/>
          <w:sz w:val="28"/>
        </w:rPr>
        <w:t>, comprising 3,100,000 ordinary shares with a par value of Baht 10 per share, to Baht 47</w:t>
      </w:r>
      <w:r w:rsidRPr="0032720F" w:rsidR="0092588E">
        <w:rPr>
          <w:rFonts w:asciiTheme="majorBidi" w:hAnsiTheme="majorBidi"/>
          <w:sz w:val="28"/>
        </w:rPr>
        <w:t xml:space="preserve"> </w:t>
      </w:r>
      <w:r w:rsidRPr="0032720F" w:rsidR="0092588E">
        <w:rPr>
          <w:rFonts w:asciiTheme="majorBidi" w:hAnsiTheme="majorBidi" w:cstheme="majorBidi"/>
          <w:sz w:val="28"/>
        </w:rPr>
        <w:t>million</w:t>
      </w:r>
      <w:r w:rsidRPr="0032720F">
        <w:rPr>
          <w:rFonts w:asciiTheme="majorBidi" w:hAnsiTheme="majorBidi"/>
          <w:sz w:val="28"/>
        </w:rPr>
        <w:t>, comprising 4,700,000 ordinary shares with a par value of Baht 10 per share, through the issuance of 1,600,000 new ordinary shares with a par value of Baht 10 per share, representing an increase in registered share capital of Baht 16</w:t>
      </w:r>
      <w:r w:rsidRPr="0032720F" w:rsidR="0092588E">
        <w:rPr>
          <w:rFonts w:asciiTheme="majorBidi" w:hAnsiTheme="majorBidi"/>
          <w:sz w:val="28"/>
        </w:rPr>
        <w:t xml:space="preserve"> </w:t>
      </w:r>
      <w:r w:rsidRPr="0032720F" w:rsidR="0092588E">
        <w:rPr>
          <w:rFonts w:asciiTheme="majorBidi" w:hAnsiTheme="majorBidi" w:cstheme="majorBidi"/>
          <w:sz w:val="28"/>
        </w:rPr>
        <w:t>million</w:t>
      </w:r>
      <w:r w:rsidRPr="0032720F">
        <w:rPr>
          <w:rFonts w:asciiTheme="majorBidi" w:hAnsiTheme="majorBidi"/>
          <w:sz w:val="28"/>
        </w:rPr>
        <w:t>.</w:t>
      </w:r>
    </w:p>
    <w:p w:rsidRPr="0032720F" w:rsidR="00CE75FA" w:rsidP="0032720F" w:rsidRDefault="00A74DAB" w14:paraId="2BC5304A" w14:textId="400D9EF2">
      <w:pPr>
        <w:pStyle w:val="ListParagraph"/>
        <w:numPr>
          <w:ilvl w:val="0"/>
          <w:numId w:val="11"/>
        </w:numPr>
        <w:spacing w:before="240"/>
        <w:jc w:val="thaiDistribute"/>
        <w:rPr>
          <w:rFonts w:asciiTheme="majorBidi" w:hAnsiTheme="majorBidi"/>
          <w:sz w:val="28"/>
        </w:rPr>
      </w:pPr>
      <w:r w:rsidRPr="00A74DAB">
        <w:rPr>
          <w:rFonts w:asciiTheme="majorBidi" w:hAnsiTheme="majorBidi"/>
          <w:sz w:val="28"/>
        </w:rPr>
        <w:t>ABM Woodchip Co., Ltd., a subsidiary of the Company's subsidiary, approved an increase in its registered share capital from Baht 5</w:t>
      </w:r>
      <w:r w:rsidR="0092588E">
        <w:rPr>
          <w:rFonts w:asciiTheme="majorBidi" w:hAnsiTheme="majorBidi"/>
          <w:sz w:val="28"/>
        </w:rPr>
        <w:t xml:space="preserve"> </w:t>
      </w:r>
      <w:r w:rsidRPr="0032720F" w:rsidR="0092588E">
        <w:rPr>
          <w:rFonts w:asciiTheme="majorBidi" w:hAnsiTheme="majorBidi"/>
          <w:sz w:val="28"/>
        </w:rPr>
        <w:t>million</w:t>
      </w:r>
      <w:r w:rsidRPr="00A74DAB">
        <w:rPr>
          <w:rFonts w:asciiTheme="majorBidi" w:hAnsiTheme="majorBidi"/>
          <w:sz w:val="28"/>
        </w:rPr>
        <w:t>, comprising 50,000 ordinary shares with a par value of Baht 100 per share, to Baht 47</w:t>
      </w:r>
      <w:r w:rsidR="0092588E">
        <w:rPr>
          <w:rFonts w:asciiTheme="majorBidi" w:hAnsiTheme="majorBidi"/>
          <w:sz w:val="28"/>
        </w:rPr>
        <w:t xml:space="preserve"> </w:t>
      </w:r>
      <w:r w:rsidRPr="0032720F" w:rsidR="0092588E">
        <w:rPr>
          <w:rFonts w:asciiTheme="majorBidi" w:hAnsiTheme="majorBidi"/>
          <w:sz w:val="28"/>
        </w:rPr>
        <w:t>million</w:t>
      </w:r>
      <w:r w:rsidRPr="00A74DAB">
        <w:rPr>
          <w:rFonts w:asciiTheme="majorBidi" w:hAnsiTheme="majorBidi"/>
          <w:sz w:val="28"/>
        </w:rPr>
        <w:t>, comprising 470,000 ordinary shares with a par value of Baht 100 per share, through the issuance of 420,000 new ordinary shares with a par value of Baht 100 per share, representing an increase in registered share capital of Baht 42</w:t>
      </w:r>
      <w:r w:rsidR="0092588E">
        <w:rPr>
          <w:rFonts w:asciiTheme="majorBidi" w:hAnsiTheme="majorBidi"/>
          <w:sz w:val="28"/>
        </w:rPr>
        <w:t xml:space="preserve"> </w:t>
      </w:r>
      <w:r w:rsidRPr="0032720F" w:rsidR="0092588E">
        <w:rPr>
          <w:rFonts w:asciiTheme="majorBidi" w:hAnsiTheme="majorBidi"/>
          <w:sz w:val="28"/>
        </w:rPr>
        <w:t>million</w:t>
      </w:r>
      <w:r w:rsidRPr="00A74DAB">
        <w:rPr>
          <w:rFonts w:asciiTheme="majorBidi" w:hAnsiTheme="majorBidi"/>
          <w:sz w:val="28"/>
        </w:rPr>
        <w:t>.</w:t>
      </w:r>
    </w:p>
    <w:p w:rsidRPr="00024528" w:rsidR="008C779A" w:rsidP="00376462" w:rsidRDefault="00376462" w14:paraId="75722047" w14:textId="01F8311D">
      <w:pPr>
        <w:numPr>
          <w:ilvl w:val="0"/>
          <w:numId w:val="1"/>
        </w:numPr>
        <w:spacing w:before="240"/>
        <w:ind w:left="357" w:hanging="357"/>
        <w:jc w:val="thaiDistribute"/>
        <w:rPr>
          <w:rFonts w:asciiTheme="majorBidi" w:hAnsiTheme="majorBidi" w:cstheme="majorBidi"/>
          <w:b/>
          <w:bCs/>
          <w:sz w:val="28"/>
        </w:rPr>
      </w:pPr>
      <w:r w:rsidRPr="00024528">
        <w:rPr>
          <w:rFonts w:asciiTheme="majorBidi" w:hAnsiTheme="majorBidi" w:cstheme="majorBidi"/>
          <w:b/>
          <w:bCs/>
          <w:sz w:val="28"/>
        </w:rPr>
        <w:t>APPROVAL OF INTERIM FINANCIAL STATEMENTS</w:t>
      </w:r>
    </w:p>
    <w:p w:rsidRPr="00376462" w:rsidR="00376462" w:rsidP="00376462" w:rsidRDefault="00376462" w14:paraId="24BB454B" w14:textId="4C4E9FAF">
      <w:pPr>
        <w:spacing w:before="120"/>
        <w:ind w:left="357"/>
        <w:jc w:val="thaiDistribute"/>
        <w:rPr>
          <w:rFonts w:asciiTheme="majorBidi" w:hAnsiTheme="majorBidi" w:cstheme="majorBidi"/>
          <w:sz w:val="28"/>
        </w:rPr>
      </w:pPr>
      <w:r w:rsidRPr="00024528">
        <w:rPr>
          <w:rFonts w:asciiTheme="majorBidi" w:hAnsiTheme="majorBidi" w:cstheme="majorBidi"/>
          <w:sz w:val="28"/>
        </w:rPr>
        <w:t xml:space="preserve">These financial statements have been approved by the Company’s board of </w:t>
      </w:r>
      <w:r w:rsidRPr="00271307">
        <w:rPr>
          <w:rFonts w:asciiTheme="majorBidi" w:hAnsiTheme="majorBidi" w:cstheme="majorBidi"/>
          <w:sz w:val="28"/>
        </w:rPr>
        <w:t xml:space="preserve">directors on </w:t>
      </w:r>
      <w:r w:rsidRPr="00271307" w:rsidR="00271307">
        <w:rPr>
          <w:rFonts w:asciiTheme="majorBidi" w:hAnsiTheme="majorBidi" w:cstheme="majorBidi"/>
          <w:sz w:val="28"/>
        </w:rPr>
        <w:t>August</w:t>
      </w:r>
      <w:r w:rsidRPr="00271307">
        <w:rPr>
          <w:rFonts w:asciiTheme="majorBidi" w:hAnsiTheme="majorBidi" w:cstheme="majorBidi"/>
          <w:sz w:val="28"/>
        </w:rPr>
        <w:t xml:space="preserve"> </w:t>
      </w:r>
      <w:r w:rsidRPr="00271307" w:rsidR="00271307">
        <w:rPr>
          <w:rFonts w:asciiTheme="majorBidi" w:hAnsiTheme="majorBidi" w:cstheme="majorBidi"/>
          <w:sz w:val="28"/>
        </w:rPr>
        <w:t>10</w:t>
      </w:r>
      <w:r w:rsidRPr="00271307">
        <w:rPr>
          <w:rFonts w:asciiTheme="majorBidi" w:hAnsiTheme="majorBidi" w:cstheme="majorBidi"/>
          <w:sz w:val="28"/>
        </w:rPr>
        <w:t>, 2026</w:t>
      </w:r>
      <w:r w:rsidRPr="00271307" w:rsidR="00674F9E">
        <w:rPr>
          <w:rFonts w:asciiTheme="majorBidi" w:hAnsiTheme="majorBidi" w:cstheme="majorBidi"/>
          <w:sz w:val="28"/>
        </w:rPr>
        <w:t>.</w:t>
      </w:r>
      <w:r w:rsidRPr="00376462">
        <w:rPr>
          <w:rFonts w:asciiTheme="majorBidi" w:hAnsiTheme="majorBidi" w:cstheme="majorBidi"/>
          <w:sz w:val="28"/>
        </w:rPr>
        <w:t xml:space="preserve"> </w:t>
      </w:r>
    </w:p>
    <w:p w:rsidR="00AE109C" w:rsidP="1089A0C4" w:rsidRDefault="00AE109C" w14:paraId="1CD10266" w14:textId="28F702EA">
      <w:pPr>
        <w:pStyle w:val="Normal"/>
        <w:spacing w:before="120"/>
        <w:ind w:left="357"/>
        <w:jc w:val="thaiDistribute"/>
        <w:rPr>
          <w:rFonts w:ascii="Angsana New" w:hAnsi="Angsana New" w:cs="Angsana New" w:asciiTheme="majorBidi" w:hAnsiTheme="majorBidi" w:cstheme="majorBidi"/>
          <w:sz w:val="28"/>
          <w:szCs w:val="28"/>
        </w:rPr>
      </w:pPr>
    </w:p>
    <w:sectPr w:rsidR="00AE109C" w:rsidSect="00281514">
      <w:footerReference w:type="even" r:id="rId14"/>
      <w:pgSz w:w="11906" w:h="16838" w:orient="portrait" w:code="9"/>
      <w:pgMar w:top="1440" w:right="1304" w:bottom="851" w:left="1304" w:header="709" w:footer="709" w:gutter="0"/>
      <w:pgNumType w:start="2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84341" w:rsidRDefault="00784341" w14:paraId="185ABE17" w14:textId="77777777">
      <w:r>
        <w:separator/>
      </w:r>
    </w:p>
  </w:endnote>
  <w:endnote w:type="continuationSeparator" w:id="0">
    <w:p w:rsidR="00784341" w:rsidRDefault="00784341" w14:paraId="380CD98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27D3A" w:rsidP="000130D5" w:rsidRDefault="00527D3A" w14:paraId="7320538D" w14:textId="77777777">
    <w:pPr>
      <w:pStyle w:val="Footer"/>
      <w:framePr w:wrap="around" w:hAnchor="margin" w:vAnchor="text"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Pr="004E44C0">
      <w:rPr>
        <w:rStyle w:val="PageNumber"/>
        <w:noProof/>
      </w:rPr>
      <w:t>40</w:t>
    </w:r>
    <w:r>
      <w:rPr>
        <w:rStyle w:val="PageNumber"/>
        <w:cs/>
      </w:rPr>
      <w:fldChar w:fldCharType="end"/>
    </w:r>
  </w:p>
  <w:p w:rsidR="00527D3A" w:rsidP="007C3C18" w:rsidRDefault="00527D3A" w14:paraId="3A3244C1"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3669073"/>
      <w:docPartObj>
        <w:docPartGallery w:val="Page Numbers (Bottom of Page)"/>
        <w:docPartUnique/>
      </w:docPartObj>
      <w:rPr>
        <w:rFonts w:ascii="Angsana New" w:hAnsi="Angsana New"/>
        <w:sz w:val="28"/>
        <w:szCs w:val="28"/>
      </w:rPr>
    </w:sdtPr>
    <w:sdtEndPr>
      <w:rPr>
        <w:rFonts w:ascii="Angsana New" w:hAnsi="Angsana New"/>
        <w:noProof/>
        <w:sz w:val="28"/>
        <w:szCs w:val="28"/>
      </w:rPr>
    </w:sdtEndPr>
    <w:sdtContent>
      <w:p w:rsidRPr="0027246B" w:rsidR="00527D3A" w:rsidRDefault="00527D3A" w14:paraId="65F62474" w14:textId="12795742">
        <w:pPr>
          <w:pStyle w:val="Footer"/>
          <w:jc w:val="right"/>
          <w:rPr>
            <w:rFonts w:ascii="Angsana New" w:hAnsi="Angsana New"/>
            <w:sz w:val="28"/>
          </w:rPr>
        </w:pPr>
        <w:r w:rsidRPr="0027246B">
          <w:rPr>
            <w:rFonts w:ascii="Angsana New" w:hAnsi="Angsana New"/>
            <w:sz w:val="28"/>
          </w:rPr>
          <w:fldChar w:fldCharType="begin"/>
        </w:r>
        <w:r w:rsidRPr="0027246B">
          <w:rPr>
            <w:rFonts w:ascii="Angsana New" w:hAnsi="Angsana New"/>
            <w:sz w:val="28"/>
          </w:rPr>
          <w:instrText xml:space="preserve"> PAGE   \* MERGEFORMAT </w:instrText>
        </w:r>
        <w:r w:rsidRPr="0027246B">
          <w:rPr>
            <w:rFonts w:ascii="Angsana New" w:hAnsi="Angsana New"/>
            <w:sz w:val="28"/>
          </w:rPr>
          <w:fldChar w:fldCharType="separate"/>
        </w:r>
        <w:r w:rsidRPr="0027246B" w:rsidR="0029564F">
          <w:rPr>
            <w:rFonts w:ascii="Angsana New" w:hAnsi="Angsana New"/>
            <w:noProof/>
            <w:sz w:val="28"/>
          </w:rPr>
          <w:t>23</w:t>
        </w:r>
        <w:r w:rsidRPr="0027246B">
          <w:rPr>
            <w:rFonts w:ascii="Angsana New" w:hAnsi="Angsana New"/>
            <w:noProof/>
            <w:sz w:val="28"/>
          </w:rPr>
          <w:fldChar w:fldCharType="end"/>
        </w:r>
      </w:p>
    </w:sdtContent>
  </w:sdt>
  <w:p w:rsidR="00527D3A" w:rsidP="00281AF3" w:rsidRDefault="00527D3A" w14:paraId="55855039" w14:textId="77777777">
    <w:pPr>
      <w:pStyle w:val="Footer"/>
      <w:tabs>
        <w:tab w:val="left" w:pos="2349"/>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32848"/>
      <w:docPartObj>
        <w:docPartGallery w:val="Page Numbers (Bottom of Page)"/>
        <w:docPartUnique/>
      </w:docPartObj>
    </w:sdtPr>
    <w:sdtContent>
      <w:p w:rsidR="00CE13FB" w:rsidRDefault="00CE13FB" w14:paraId="365F46A2" w14:textId="77777777">
        <w:pPr>
          <w:pStyle w:val="Footer"/>
          <w:jc w:val="right"/>
        </w:pPr>
        <w:r w:rsidRPr="00911574">
          <w:rPr>
            <w:rFonts w:asciiTheme="majorBidi" w:hAnsiTheme="majorBidi" w:cstheme="majorBidi"/>
            <w:sz w:val="28"/>
          </w:rPr>
          <w:fldChar w:fldCharType="begin"/>
        </w:r>
        <w:r w:rsidRPr="00911574">
          <w:rPr>
            <w:rFonts w:asciiTheme="majorBidi" w:hAnsiTheme="majorBidi" w:cstheme="majorBidi"/>
            <w:sz w:val="28"/>
          </w:rPr>
          <w:instrText xml:space="preserve"> PAGE   \</w:instrText>
        </w:r>
        <w:r w:rsidRPr="00911574">
          <w:rPr>
            <w:rFonts w:asciiTheme="majorBidi" w:hAnsiTheme="majorBidi"/>
            <w:sz w:val="28"/>
            <w:cs/>
          </w:rPr>
          <w:instrText xml:space="preserve">* </w:instrText>
        </w:r>
        <w:r w:rsidRPr="00911574">
          <w:rPr>
            <w:rFonts w:asciiTheme="majorBidi" w:hAnsiTheme="majorBidi" w:cstheme="majorBidi"/>
            <w:sz w:val="28"/>
          </w:rPr>
          <w:instrText xml:space="preserve">MERGEFORMAT </w:instrText>
        </w:r>
        <w:r w:rsidRPr="00911574">
          <w:rPr>
            <w:rFonts w:asciiTheme="majorBidi" w:hAnsiTheme="majorBidi" w:cstheme="majorBidi"/>
            <w:sz w:val="28"/>
          </w:rPr>
          <w:fldChar w:fldCharType="separate"/>
        </w:r>
        <w:r>
          <w:rPr>
            <w:rFonts w:asciiTheme="majorBidi" w:hAnsiTheme="majorBidi" w:cstheme="majorBidi"/>
            <w:noProof/>
            <w:sz w:val="28"/>
          </w:rPr>
          <w:t>44</w:t>
        </w:r>
        <w:r w:rsidRPr="00911574">
          <w:rPr>
            <w:rFonts w:asciiTheme="majorBidi" w:hAnsiTheme="majorBidi" w:cstheme="majorBidi"/>
            <w:sz w:val="28"/>
          </w:rPr>
          <w:fldChar w:fldCharType="end"/>
        </w:r>
      </w:p>
    </w:sdtContent>
  </w:sdt>
  <w:p w:rsidR="00CE13FB" w:rsidP="007C3C18" w:rsidRDefault="00CE13FB" w14:paraId="00259477" w14:textId="777777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84341" w:rsidRDefault="00784341" w14:paraId="468792A0" w14:textId="77777777">
      <w:r>
        <w:separator/>
      </w:r>
    </w:p>
  </w:footnote>
  <w:footnote w:type="continuationSeparator" w:id="0">
    <w:p w:rsidR="00784341" w:rsidRDefault="00784341" w14:paraId="54623B6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Pr="00FE44C6" w:rsidR="00527D3A" w:rsidRDefault="00527D3A" w14:paraId="1A46F26A" w14:textId="79C81100">
    <w:pPr>
      <w:pStyle w:val="Header"/>
      <w:rPr>
        <w:rFonts w:cs="Book Antiqua"/>
        <w:cs/>
        <w:lang w:val="en-US"/>
      </w:rPr>
    </w:pPr>
    <w:r>
      <w:rPr>
        <w:noProof/>
        <w:lang w:val="en-US"/>
      </w:rPr>
      <w:drawing>
        <wp:anchor distT="0" distB="0" distL="114300" distR="114300" simplePos="0" relativeHeight="251658240" behindDoc="0" locked="0" layoutInCell="1" allowOverlap="1" wp14:anchorId="2313252A" wp14:editId="0B4122CA">
          <wp:simplePos x="0" y="0"/>
          <wp:positionH relativeFrom="column">
            <wp:posOffset>1447800</wp:posOffset>
          </wp:positionH>
          <wp:positionV relativeFrom="paragraph">
            <wp:posOffset>-3411855</wp:posOffset>
          </wp:positionV>
          <wp:extent cx="2674620" cy="781050"/>
          <wp:effectExtent l="0" t="0" r="0" b="0"/>
          <wp:wrapNone/>
          <wp:docPr id="855997482" name="Picture 26">
            <a:extLst xmlns:a="http://schemas.openxmlformats.org/drawingml/2006/main">
              <a:ext uri="{FF2B5EF4-FFF2-40B4-BE49-F238E27FC236}">
                <a16:creationId xmlns:a16="http://schemas.microsoft.com/office/drawing/2014/main" id="{00000000-0008-0000-0200-000019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00000000-0008-0000-0200-000019000000}"/>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74620" cy="7810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C370D"/>
    <w:multiLevelType w:val="hybridMultilevel"/>
    <w:tmpl w:val="694AC31A"/>
    <w:lvl w:ilvl="0" w:tplc="01DE1E22">
      <w:start w:val="1"/>
      <w:numFmt w:val="lowerLetter"/>
      <w:lvlText w:val="%1)"/>
      <w:lvlJc w:val="left"/>
      <w:pPr>
        <w:ind w:left="717" w:hanging="360"/>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1" w15:restartNumberingAfterBreak="0">
    <w:nsid w:val="0F2F284E"/>
    <w:multiLevelType w:val="multilevel"/>
    <w:tmpl w:val="C85AC884"/>
    <w:lvl w:ilvl="0">
      <w:start w:val="1"/>
      <w:numFmt w:val="decimal"/>
      <w:lvlText w:val="%1."/>
      <w:lvlJc w:val="left"/>
      <w:pPr>
        <w:tabs>
          <w:tab w:val="num" w:pos="720"/>
        </w:tabs>
        <w:ind w:left="720" w:hanging="360"/>
      </w:pPr>
      <w:rPr>
        <w:rFonts w:hint="default" w:ascii="Browallia New" w:hAnsi="Browallia New" w:cs="Browallia New"/>
        <w:b w:val="0"/>
        <w:bCs w:val="0"/>
        <w:sz w:val="26"/>
        <w:szCs w:val="26"/>
      </w:rPr>
    </w:lvl>
    <w:lvl w:ilvl="1">
      <w:start w:val="2"/>
      <w:numFmt w:val="decimal"/>
      <w:isLgl/>
      <w:lvlText w:val="%1.2"/>
      <w:lvlJc w:val="left"/>
      <w:pPr>
        <w:ind w:left="1436" w:hanging="1010"/>
      </w:pPr>
      <w:rPr>
        <w:rFonts w:hint="default" w:ascii="Browallia New" w:hAnsi="Browallia New" w:cs="Browallia New"/>
        <w:sz w:val="26"/>
        <w:szCs w:val="26"/>
      </w:rPr>
    </w:lvl>
    <w:lvl w:ilvl="2">
      <w:start w:val="1"/>
      <w:numFmt w:val="decimal"/>
      <w:isLgl/>
      <w:lvlText w:val="%1.%2.%3"/>
      <w:lvlJc w:val="left"/>
      <w:pPr>
        <w:ind w:left="1502" w:hanging="1010"/>
      </w:pPr>
      <w:rPr>
        <w:rFonts w:hint="default" w:ascii="Browallia New" w:hAnsi="Browallia New" w:cs="Browallia New"/>
        <w:sz w:val="26"/>
        <w:szCs w:val="26"/>
      </w:rPr>
    </w:lvl>
    <w:lvl w:ilvl="3">
      <w:start w:val="1"/>
      <w:numFmt w:val="decimal"/>
      <w:isLgl/>
      <w:lvlText w:val="%1.%2.%3.%4"/>
      <w:lvlJc w:val="left"/>
      <w:pPr>
        <w:ind w:left="1568" w:hanging="1010"/>
      </w:pPr>
      <w:rPr>
        <w:rFonts w:hint="default" w:ascii="Browallia New" w:hAnsi="Browallia New" w:cs="Browallia New"/>
        <w:sz w:val="26"/>
        <w:szCs w:val="26"/>
      </w:rPr>
    </w:lvl>
    <w:lvl w:ilvl="4">
      <w:start w:val="1"/>
      <w:numFmt w:val="decimal"/>
      <w:isLgl/>
      <w:lvlText w:val="%1.%2.%3.%4.%5"/>
      <w:lvlJc w:val="left"/>
      <w:pPr>
        <w:ind w:left="1634" w:hanging="1010"/>
      </w:pPr>
      <w:rPr>
        <w:rFonts w:hint="default" w:ascii="Browallia New" w:hAnsi="Browallia New" w:cs="Browallia New"/>
        <w:sz w:val="26"/>
        <w:szCs w:val="26"/>
      </w:rPr>
    </w:lvl>
    <w:lvl w:ilvl="5">
      <w:start w:val="1"/>
      <w:numFmt w:val="decimal"/>
      <w:isLgl/>
      <w:lvlText w:val="%1.%2.%3.%4.%5.%6"/>
      <w:lvlJc w:val="left"/>
      <w:pPr>
        <w:ind w:left="1770" w:hanging="1080"/>
      </w:pPr>
      <w:rPr>
        <w:rFonts w:hint="default" w:ascii="Angsana New" w:hAnsi="Angsana New"/>
        <w:sz w:val="30"/>
      </w:rPr>
    </w:lvl>
    <w:lvl w:ilvl="6">
      <w:start w:val="1"/>
      <w:numFmt w:val="decimal"/>
      <w:isLgl/>
      <w:lvlText w:val="%1.%2.%3.%4.%5.%6.%7"/>
      <w:lvlJc w:val="left"/>
      <w:pPr>
        <w:ind w:left="1836" w:hanging="1080"/>
      </w:pPr>
      <w:rPr>
        <w:rFonts w:hint="default" w:ascii="Angsana New" w:hAnsi="Angsana New"/>
        <w:sz w:val="30"/>
      </w:rPr>
    </w:lvl>
    <w:lvl w:ilvl="7">
      <w:start w:val="1"/>
      <w:numFmt w:val="decimal"/>
      <w:isLgl/>
      <w:lvlText w:val="%1.%2.%3.%4.%5.%6.%7.%8"/>
      <w:lvlJc w:val="left"/>
      <w:pPr>
        <w:ind w:left="2262" w:hanging="1440"/>
      </w:pPr>
      <w:rPr>
        <w:rFonts w:hint="default" w:ascii="Angsana New" w:hAnsi="Angsana New"/>
        <w:sz w:val="30"/>
      </w:rPr>
    </w:lvl>
    <w:lvl w:ilvl="8">
      <w:start w:val="1"/>
      <w:numFmt w:val="decimal"/>
      <w:isLgl/>
      <w:lvlText w:val="%1.%2.%3.%4.%5.%6.%7.%8.%9"/>
      <w:lvlJc w:val="left"/>
      <w:pPr>
        <w:ind w:left="2328" w:hanging="1440"/>
      </w:pPr>
      <w:rPr>
        <w:rFonts w:hint="default" w:ascii="Angsana New" w:hAnsi="Angsana New"/>
        <w:sz w:val="30"/>
      </w:r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2F813523"/>
    <w:multiLevelType w:val="multilevel"/>
    <w:tmpl w:val="72ACC5C2"/>
    <w:lvl w:ilvl="0">
      <w:start w:val="38"/>
      <w:numFmt w:val="decimal"/>
      <w:lvlText w:val="%1"/>
      <w:lvlJc w:val="left"/>
      <w:pPr>
        <w:ind w:left="360" w:hanging="360"/>
      </w:pPr>
      <w:rPr>
        <w:rFonts w:hint="default"/>
      </w:rPr>
    </w:lvl>
    <w:lvl w:ilvl="1">
      <w:start w:val="1"/>
      <w:numFmt w:val="decimal"/>
      <w:lvlText w:val="%1.%2"/>
      <w:lvlJc w:val="left"/>
      <w:pPr>
        <w:ind w:left="3895" w:hanging="360"/>
      </w:pPr>
      <w:rPr>
        <w:rFonts w:hint="default"/>
      </w:rPr>
    </w:lvl>
    <w:lvl w:ilvl="2">
      <w:start w:val="1"/>
      <w:numFmt w:val="decimal"/>
      <w:lvlText w:val="%1.%2.%3"/>
      <w:lvlJc w:val="left"/>
      <w:pPr>
        <w:ind w:left="7790" w:hanging="720"/>
      </w:pPr>
      <w:rPr>
        <w:rFonts w:hint="default"/>
      </w:rPr>
    </w:lvl>
    <w:lvl w:ilvl="3">
      <w:start w:val="1"/>
      <w:numFmt w:val="decimal"/>
      <w:lvlText w:val="%1.%2.%3.%4"/>
      <w:lvlJc w:val="left"/>
      <w:pPr>
        <w:ind w:left="11325" w:hanging="720"/>
      </w:pPr>
      <w:rPr>
        <w:rFonts w:hint="default"/>
      </w:rPr>
    </w:lvl>
    <w:lvl w:ilvl="4">
      <w:start w:val="1"/>
      <w:numFmt w:val="decimal"/>
      <w:lvlText w:val="%1.%2.%3.%4.%5"/>
      <w:lvlJc w:val="left"/>
      <w:pPr>
        <w:ind w:left="14860" w:hanging="720"/>
      </w:pPr>
      <w:rPr>
        <w:rFonts w:hint="default"/>
      </w:rPr>
    </w:lvl>
    <w:lvl w:ilvl="5">
      <w:start w:val="1"/>
      <w:numFmt w:val="decimal"/>
      <w:lvlText w:val="%1.%2.%3.%4.%5.%6"/>
      <w:lvlJc w:val="left"/>
      <w:pPr>
        <w:ind w:left="18755" w:hanging="1080"/>
      </w:pPr>
      <w:rPr>
        <w:rFonts w:hint="default"/>
      </w:rPr>
    </w:lvl>
    <w:lvl w:ilvl="6">
      <w:start w:val="1"/>
      <w:numFmt w:val="decimal"/>
      <w:lvlText w:val="%1.%2.%3.%4.%5.%6.%7"/>
      <w:lvlJc w:val="left"/>
      <w:pPr>
        <w:ind w:left="22290" w:hanging="1080"/>
      </w:pPr>
      <w:rPr>
        <w:rFonts w:hint="default"/>
      </w:rPr>
    </w:lvl>
    <w:lvl w:ilvl="7">
      <w:start w:val="1"/>
      <w:numFmt w:val="decimal"/>
      <w:lvlText w:val="%1.%2.%3.%4.%5.%6.%7.%8"/>
      <w:lvlJc w:val="left"/>
      <w:pPr>
        <w:ind w:left="26185" w:hanging="1440"/>
      </w:pPr>
      <w:rPr>
        <w:rFonts w:hint="default"/>
      </w:rPr>
    </w:lvl>
    <w:lvl w:ilvl="8">
      <w:start w:val="1"/>
      <w:numFmt w:val="decimal"/>
      <w:lvlText w:val="%1.%2.%3.%4.%5.%6.%7.%8.%9"/>
      <w:lvlJc w:val="left"/>
      <w:pPr>
        <w:ind w:left="29720" w:hanging="1440"/>
      </w:pPr>
      <w:rPr>
        <w:rFonts w:hint="default"/>
      </w:rPr>
    </w:lvl>
  </w:abstractNum>
  <w:abstractNum w:abstractNumId="4" w15:restartNumberingAfterBreak="0">
    <w:nsid w:val="3E7A0AB7"/>
    <w:multiLevelType w:val="multilevel"/>
    <w:tmpl w:val="862CAB6C"/>
    <w:lvl w:ilvl="0">
      <w:start w:val="9"/>
      <w:numFmt w:val="decimal"/>
      <w:lvlText w:val="%1"/>
      <w:lvlJc w:val="left"/>
      <w:pPr>
        <w:ind w:left="360" w:hanging="360"/>
      </w:pPr>
      <w:rPr>
        <w:rFonts w:hint="default"/>
      </w:rPr>
    </w:lvl>
    <w:lvl w:ilvl="1">
      <w:start w:val="2"/>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104" w:hanging="1080"/>
      </w:pPr>
      <w:rPr>
        <w:rFonts w:hint="default"/>
      </w:rPr>
    </w:lvl>
    <w:lvl w:ilvl="8">
      <w:start w:val="1"/>
      <w:numFmt w:val="decimal"/>
      <w:lvlText w:val="%1.%2.%3.%4.%5.%6.%7.%8.%9"/>
      <w:lvlJc w:val="left"/>
      <w:pPr>
        <w:ind w:left="4896" w:hanging="1440"/>
      </w:pPr>
      <w:rPr>
        <w:rFonts w:hint="default"/>
      </w:rPr>
    </w:lvl>
  </w:abstractNum>
  <w:abstractNum w:abstractNumId="5" w15:restartNumberingAfterBreak="0">
    <w:nsid w:val="3E8C31A6"/>
    <w:multiLevelType w:val="multilevel"/>
    <w:tmpl w:val="D1649B9E"/>
    <w:lvl w:ilvl="0">
      <w:start w:val="9"/>
      <w:numFmt w:val="decimal"/>
      <w:lvlText w:val="%1"/>
      <w:lvlJc w:val="left"/>
      <w:pPr>
        <w:ind w:left="360" w:hanging="360"/>
      </w:pPr>
      <w:rPr>
        <w:rFonts w:hint="default"/>
      </w:rPr>
    </w:lvl>
    <w:lvl w:ilvl="1">
      <w:start w:val="3"/>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104" w:hanging="1080"/>
      </w:pPr>
      <w:rPr>
        <w:rFonts w:hint="default"/>
      </w:rPr>
    </w:lvl>
    <w:lvl w:ilvl="8">
      <w:start w:val="1"/>
      <w:numFmt w:val="decimal"/>
      <w:lvlText w:val="%1.%2.%3.%4.%5.%6.%7.%8.%9"/>
      <w:lvlJc w:val="left"/>
      <w:pPr>
        <w:ind w:left="4896" w:hanging="1440"/>
      </w:pPr>
      <w:rPr>
        <w:rFonts w:hint="default"/>
      </w:rPr>
    </w:lvl>
  </w:abstractNum>
  <w:abstractNum w:abstractNumId="6" w15:restartNumberingAfterBreak="0">
    <w:nsid w:val="45E35411"/>
    <w:multiLevelType w:val="multilevel"/>
    <w:tmpl w:val="106E9B92"/>
    <w:lvl w:ilvl="0">
      <w:start w:val="1"/>
      <w:numFmt w:val="decimal"/>
      <w:lvlText w:val="%1."/>
      <w:lvlJc w:val="left"/>
      <w:pPr>
        <w:tabs>
          <w:tab w:val="num" w:pos="360"/>
        </w:tabs>
        <w:ind w:left="360" w:hanging="360"/>
      </w:pPr>
      <w:rPr>
        <w:rFonts w:hint="default" w:ascii="Angsana New" w:hAnsi="Angsana New" w:cs="Angsana New"/>
        <w:b/>
        <w:bCs/>
        <w:sz w:val="28"/>
        <w:szCs w:val="28"/>
        <w:u w:val="none"/>
        <w:lang w:bidi="th-TH"/>
      </w:rPr>
    </w:lvl>
    <w:lvl w:ilvl="1">
      <w:start w:val="1"/>
      <w:numFmt w:val="decimal"/>
      <w:lvlText w:val="%1.%2"/>
      <w:lvlJc w:val="left"/>
      <w:pPr>
        <w:tabs>
          <w:tab w:val="num" w:pos="1140"/>
        </w:tabs>
        <w:ind w:left="1140" w:hanging="450"/>
      </w:pPr>
      <w:rPr>
        <w:rFonts w:hint="default" w:ascii="Angsana New" w:hAnsi="Angsana New" w:cs="Angsana New"/>
        <w:b w:val="0"/>
        <w:bCs w:val="0"/>
        <w:sz w:val="28"/>
        <w:szCs w:val="28"/>
        <w:lang w:bidi="th-TH"/>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7" w15:restartNumberingAfterBreak="0">
    <w:nsid w:val="4D3A5D22"/>
    <w:multiLevelType w:val="multilevel"/>
    <w:tmpl w:val="FA203744"/>
    <w:lvl w:ilvl="0">
      <w:start w:val="30"/>
      <w:numFmt w:val="decimal"/>
      <w:lvlText w:val="%1"/>
      <w:lvlJc w:val="left"/>
      <w:pPr>
        <w:ind w:left="360" w:hanging="360"/>
      </w:pPr>
      <w:rPr>
        <w:rFonts w:hint="default"/>
      </w:rPr>
    </w:lvl>
    <w:lvl w:ilvl="1">
      <w:start w:val="1"/>
      <w:numFmt w:val="decimal"/>
      <w:lvlText w:val="30.%2"/>
      <w:lvlJc w:val="left"/>
      <w:pPr>
        <w:ind w:left="792" w:hanging="360"/>
      </w:pPr>
      <w:rPr>
        <w:rFonts w:hint="default"/>
        <w:color w:val="auto"/>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8" w15:restartNumberingAfterBreak="0">
    <w:nsid w:val="55A72959"/>
    <w:multiLevelType w:val="multilevel"/>
    <w:tmpl w:val="7CB4988C"/>
    <w:lvl w:ilvl="0">
      <w:start w:val="1"/>
      <w:numFmt w:val="decimal"/>
      <w:lvlText w:val="%1."/>
      <w:lvlJc w:val="left"/>
      <w:pPr>
        <w:ind w:left="360" w:hanging="360"/>
      </w:pPr>
      <w:rPr>
        <w:rFonts w:hint="default"/>
        <w:b/>
        <w:bCs/>
      </w:rPr>
    </w:lvl>
    <w:lvl w:ilvl="1">
      <w:start w:val="1"/>
      <w:numFmt w:val="decimal"/>
      <w:isLgl/>
      <w:lvlText w:val="%1.%2"/>
      <w:lvlJc w:val="left"/>
      <w:pPr>
        <w:ind w:left="894"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1776" w:hanging="72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2658" w:hanging="1080"/>
      </w:pPr>
      <w:rPr>
        <w:rFonts w:hint="default"/>
      </w:rPr>
    </w:lvl>
    <w:lvl w:ilvl="8">
      <w:start w:val="1"/>
      <w:numFmt w:val="decimal"/>
      <w:isLgl/>
      <w:lvlText w:val="%1.%2.%3.%4.%5.%6.%7.%8.%9"/>
      <w:lvlJc w:val="left"/>
      <w:pPr>
        <w:ind w:left="3192" w:hanging="1440"/>
      </w:pPr>
      <w:rPr>
        <w:rFonts w:hint="default"/>
      </w:rPr>
    </w:lvl>
  </w:abstractNum>
  <w:abstractNum w:abstractNumId="9" w15:restartNumberingAfterBreak="0">
    <w:nsid w:val="61D733EF"/>
    <w:multiLevelType w:val="multilevel"/>
    <w:tmpl w:val="B21451DA"/>
    <w:lvl w:ilvl="0">
      <w:start w:val="1"/>
      <w:numFmt w:val="decimal"/>
      <w:lvlText w:val="%1."/>
      <w:lvlJc w:val="left"/>
      <w:rPr>
        <w:b w:val="0"/>
        <w:bCs w:val="0"/>
        <w:strike w:val="0"/>
        <w:color w:val="auto"/>
        <w:sz w:val="26"/>
        <w:szCs w:val="26"/>
      </w:rPr>
    </w:lvl>
    <w:lvl w:ilvl="1">
      <w:start w:val="2"/>
      <w:numFmt w:val="decimal"/>
      <w:isLgl/>
      <w:lvlText w:val="%1.%2"/>
      <w:lvlJc w:val="left"/>
      <w:pPr>
        <w:ind w:left="852" w:hanging="420"/>
      </w:pPr>
      <w:rPr>
        <w:rFonts w:hint="default"/>
        <w:sz w:val="26"/>
        <w:szCs w:val="26"/>
      </w:rPr>
    </w:lvl>
    <w:lvl w:ilvl="2">
      <w:start w:val="1"/>
      <w:numFmt w:val="decimal"/>
      <w:isLgl/>
      <w:lvlText w:val="%1.%2.%3"/>
      <w:lvlJc w:val="left"/>
      <w:pPr>
        <w:ind w:left="1584" w:hanging="720"/>
      </w:pPr>
      <w:rPr>
        <w:rFonts w:hint="default"/>
        <w:sz w:val="26"/>
        <w:szCs w:val="26"/>
      </w:rPr>
    </w:lvl>
    <w:lvl w:ilvl="3">
      <w:start w:val="1"/>
      <w:numFmt w:val="decimal"/>
      <w:isLgl/>
      <w:lvlText w:val="%1.%2.%3.%4"/>
      <w:lvlJc w:val="left"/>
      <w:pPr>
        <w:ind w:left="2016" w:hanging="720"/>
      </w:pPr>
      <w:rPr>
        <w:rFonts w:hint="default"/>
        <w:sz w:val="30"/>
      </w:rPr>
    </w:lvl>
    <w:lvl w:ilvl="4">
      <w:start w:val="1"/>
      <w:numFmt w:val="decimal"/>
      <w:isLgl/>
      <w:lvlText w:val="%1.%2.%3.%4.%5"/>
      <w:lvlJc w:val="left"/>
      <w:pPr>
        <w:ind w:left="2448" w:hanging="720"/>
      </w:pPr>
      <w:rPr>
        <w:rFonts w:hint="default"/>
        <w:sz w:val="30"/>
      </w:rPr>
    </w:lvl>
    <w:lvl w:ilvl="5">
      <w:start w:val="1"/>
      <w:numFmt w:val="decimal"/>
      <w:isLgl/>
      <w:lvlText w:val="%1.%2.%3.%4.%5.%6"/>
      <w:lvlJc w:val="left"/>
      <w:pPr>
        <w:ind w:left="3240" w:hanging="1080"/>
      </w:pPr>
      <w:rPr>
        <w:rFonts w:hint="default"/>
        <w:sz w:val="30"/>
      </w:rPr>
    </w:lvl>
    <w:lvl w:ilvl="6">
      <w:start w:val="1"/>
      <w:numFmt w:val="decimal"/>
      <w:isLgl/>
      <w:lvlText w:val="%1.%2.%3.%4.%5.%6.%7"/>
      <w:lvlJc w:val="left"/>
      <w:pPr>
        <w:ind w:left="3672" w:hanging="1080"/>
      </w:pPr>
      <w:rPr>
        <w:rFonts w:hint="default"/>
        <w:sz w:val="30"/>
      </w:rPr>
    </w:lvl>
    <w:lvl w:ilvl="7">
      <w:start w:val="1"/>
      <w:numFmt w:val="decimal"/>
      <w:isLgl/>
      <w:lvlText w:val="%1.%2.%3.%4.%5.%6.%7.%8"/>
      <w:lvlJc w:val="left"/>
      <w:pPr>
        <w:ind w:left="4464" w:hanging="1440"/>
      </w:pPr>
      <w:rPr>
        <w:rFonts w:hint="default"/>
        <w:sz w:val="30"/>
      </w:rPr>
    </w:lvl>
    <w:lvl w:ilvl="8">
      <w:start w:val="1"/>
      <w:numFmt w:val="decimal"/>
      <w:isLgl/>
      <w:lvlText w:val="%1.%2.%3.%4.%5.%6.%7.%8.%9"/>
      <w:lvlJc w:val="left"/>
      <w:pPr>
        <w:ind w:left="4896" w:hanging="1440"/>
      </w:pPr>
      <w:rPr>
        <w:rFonts w:hint="default"/>
        <w:sz w:val="30"/>
      </w:rPr>
    </w:lvl>
  </w:abstractNum>
  <w:abstractNum w:abstractNumId="10" w15:restartNumberingAfterBreak="0">
    <w:nsid w:val="7F9375C6"/>
    <w:multiLevelType w:val="multilevel"/>
    <w:tmpl w:val="5CFA4778"/>
    <w:lvl w:ilvl="0">
      <w:start w:val="3"/>
      <w:numFmt w:val="decimal"/>
      <w:lvlText w:val="%1"/>
      <w:lvlJc w:val="left"/>
      <w:pPr>
        <w:ind w:left="360" w:hanging="360"/>
      </w:pPr>
      <w:rPr>
        <w:rFonts w:hint="default" w:ascii="BrowalliaUPC" w:hAnsi="BrowalliaUPC" w:cs="BrowalliaUPC"/>
        <w:b w:val="0"/>
        <w:bCs w:val="0"/>
        <w:sz w:val="25"/>
      </w:rPr>
    </w:lvl>
    <w:lvl w:ilvl="1">
      <w:start w:val="1"/>
      <w:numFmt w:val="decimal"/>
      <w:lvlText w:val="%1.%2"/>
      <w:lvlJc w:val="left"/>
      <w:pPr>
        <w:ind w:left="792" w:hanging="360"/>
      </w:pPr>
      <w:rPr>
        <w:rFonts w:hint="default" w:ascii="BrowalliaUPC" w:hAnsi="BrowalliaUPC" w:cs="BrowalliaUPC"/>
        <w:sz w:val="26"/>
        <w:szCs w:val="26"/>
      </w:rPr>
    </w:lvl>
    <w:lvl w:ilvl="2">
      <w:start w:val="1"/>
      <w:numFmt w:val="decimal"/>
      <w:lvlText w:val="%1.%2.%3"/>
      <w:lvlJc w:val="left"/>
      <w:pPr>
        <w:ind w:left="1584" w:hanging="720"/>
      </w:pPr>
      <w:rPr>
        <w:rFonts w:hint="default" w:ascii="BrowalliaUPC" w:hAnsi="BrowalliaUPC" w:cs="BrowalliaUPC"/>
        <w:sz w:val="25"/>
      </w:rPr>
    </w:lvl>
    <w:lvl w:ilvl="3">
      <w:start w:val="1"/>
      <w:numFmt w:val="decimal"/>
      <w:lvlText w:val="%1.%2.%3.%4"/>
      <w:lvlJc w:val="left"/>
      <w:pPr>
        <w:ind w:left="2016" w:hanging="720"/>
      </w:pPr>
      <w:rPr>
        <w:rFonts w:hint="default" w:ascii="BrowalliaUPC" w:hAnsi="BrowalliaUPC" w:cs="BrowalliaUPC"/>
        <w:sz w:val="25"/>
      </w:rPr>
    </w:lvl>
    <w:lvl w:ilvl="4">
      <w:start w:val="1"/>
      <w:numFmt w:val="decimal"/>
      <w:lvlText w:val="%1.%2.%3.%4.%5"/>
      <w:lvlJc w:val="left"/>
      <w:pPr>
        <w:ind w:left="2448" w:hanging="720"/>
      </w:pPr>
      <w:rPr>
        <w:rFonts w:hint="default" w:ascii="BrowalliaUPC" w:hAnsi="BrowalliaUPC" w:cs="BrowalliaUPC"/>
        <w:sz w:val="25"/>
      </w:rPr>
    </w:lvl>
    <w:lvl w:ilvl="5">
      <w:start w:val="1"/>
      <w:numFmt w:val="decimal"/>
      <w:lvlText w:val="%1.%2.%3.%4.%5.%6"/>
      <w:lvlJc w:val="left"/>
      <w:pPr>
        <w:ind w:left="3240" w:hanging="1080"/>
      </w:pPr>
      <w:rPr>
        <w:rFonts w:hint="default" w:ascii="BrowalliaUPC" w:hAnsi="BrowalliaUPC" w:cs="BrowalliaUPC"/>
        <w:sz w:val="25"/>
      </w:rPr>
    </w:lvl>
    <w:lvl w:ilvl="6">
      <w:start w:val="1"/>
      <w:numFmt w:val="decimal"/>
      <w:lvlText w:val="%1.%2.%3.%4.%5.%6.%7"/>
      <w:lvlJc w:val="left"/>
      <w:pPr>
        <w:ind w:left="3672" w:hanging="1080"/>
      </w:pPr>
      <w:rPr>
        <w:rFonts w:hint="default" w:ascii="BrowalliaUPC" w:hAnsi="BrowalliaUPC" w:cs="BrowalliaUPC"/>
        <w:sz w:val="25"/>
      </w:rPr>
    </w:lvl>
    <w:lvl w:ilvl="7">
      <w:start w:val="1"/>
      <w:numFmt w:val="decimal"/>
      <w:lvlText w:val="%1.%2.%3.%4.%5.%6.%7.%8"/>
      <w:lvlJc w:val="left"/>
      <w:pPr>
        <w:ind w:left="4464" w:hanging="1440"/>
      </w:pPr>
      <w:rPr>
        <w:rFonts w:hint="default" w:ascii="BrowalliaUPC" w:hAnsi="BrowalliaUPC" w:cs="BrowalliaUPC"/>
        <w:sz w:val="25"/>
      </w:rPr>
    </w:lvl>
    <w:lvl w:ilvl="8">
      <w:start w:val="1"/>
      <w:numFmt w:val="decimal"/>
      <w:lvlText w:val="%1.%2.%3.%4.%5.%6.%7.%8.%9"/>
      <w:lvlJc w:val="left"/>
      <w:pPr>
        <w:ind w:left="4896" w:hanging="1440"/>
      </w:pPr>
      <w:rPr>
        <w:rFonts w:hint="default" w:ascii="BrowalliaUPC" w:hAnsi="BrowalliaUPC" w:cs="BrowalliaUPC"/>
        <w:sz w:val="25"/>
      </w:rPr>
    </w:lvl>
  </w:abstractNum>
  <w:num w:numId="1" w16cid:durableId="428043195">
    <w:abstractNumId w:val="6"/>
  </w:num>
  <w:num w:numId="2" w16cid:durableId="1233469546">
    <w:abstractNumId w:val="2"/>
  </w:num>
  <w:num w:numId="3" w16cid:durableId="1728914637">
    <w:abstractNumId w:val="4"/>
  </w:num>
  <w:num w:numId="4" w16cid:durableId="426853694">
    <w:abstractNumId w:val="9"/>
  </w:num>
  <w:num w:numId="5" w16cid:durableId="1101873553">
    <w:abstractNumId w:val="5"/>
  </w:num>
  <w:num w:numId="6" w16cid:durableId="787359611">
    <w:abstractNumId w:val="7"/>
  </w:num>
  <w:num w:numId="7" w16cid:durableId="374352642">
    <w:abstractNumId w:val="3"/>
  </w:num>
  <w:num w:numId="8" w16cid:durableId="1613240477">
    <w:abstractNumId w:val="8"/>
  </w:num>
  <w:num w:numId="9" w16cid:durableId="390925212">
    <w:abstractNumId w:val="1"/>
  </w:num>
  <w:num w:numId="10" w16cid:durableId="803474309">
    <w:abstractNumId w:val="10"/>
  </w:num>
  <w:num w:numId="11" w16cid:durableId="104864889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B4A"/>
    <w:rsid w:val="0000055F"/>
    <w:rsid w:val="00000569"/>
    <w:rsid w:val="00000776"/>
    <w:rsid w:val="00000DF4"/>
    <w:rsid w:val="00000FA4"/>
    <w:rsid w:val="00001075"/>
    <w:rsid w:val="000015E4"/>
    <w:rsid w:val="00001743"/>
    <w:rsid w:val="0000183A"/>
    <w:rsid w:val="00001D86"/>
    <w:rsid w:val="00002254"/>
    <w:rsid w:val="000022E3"/>
    <w:rsid w:val="00002720"/>
    <w:rsid w:val="000029A3"/>
    <w:rsid w:val="00002A14"/>
    <w:rsid w:val="00002BB6"/>
    <w:rsid w:val="00002F06"/>
    <w:rsid w:val="0000325A"/>
    <w:rsid w:val="00003485"/>
    <w:rsid w:val="00003745"/>
    <w:rsid w:val="000039A8"/>
    <w:rsid w:val="00003ACA"/>
    <w:rsid w:val="00003C97"/>
    <w:rsid w:val="00003DDC"/>
    <w:rsid w:val="00004248"/>
    <w:rsid w:val="00004418"/>
    <w:rsid w:val="00004552"/>
    <w:rsid w:val="00004564"/>
    <w:rsid w:val="00004786"/>
    <w:rsid w:val="000047F9"/>
    <w:rsid w:val="0000486D"/>
    <w:rsid w:val="00004CE7"/>
    <w:rsid w:val="00004DE5"/>
    <w:rsid w:val="0000503C"/>
    <w:rsid w:val="0000529C"/>
    <w:rsid w:val="0000540A"/>
    <w:rsid w:val="000054B5"/>
    <w:rsid w:val="00005798"/>
    <w:rsid w:val="00005939"/>
    <w:rsid w:val="000060C8"/>
    <w:rsid w:val="00006435"/>
    <w:rsid w:val="00006499"/>
    <w:rsid w:val="00006898"/>
    <w:rsid w:val="00006B49"/>
    <w:rsid w:val="00006DA6"/>
    <w:rsid w:val="0000710C"/>
    <w:rsid w:val="000073B7"/>
    <w:rsid w:val="00007572"/>
    <w:rsid w:val="000076A8"/>
    <w:rsid w:val="000078AA"/>
    <w:rsid w:val="00007B88"/>
    <w:rsid w:val="00007C33"/>
    <w:rsid w:val="000103F9"/>
    <w:rsid w:val="00010426"/>
    <w:rsid w:val="00010476"/>
    <w:rsid w:val="000104A3"/>
    <w:rsid w:val="00010686"/>
    <w:rsid w:val="00010978"/>
    <w:rsid w:val="000109A2"/>
    <w:rsid w:val="0001147A"/>
    <w:rsid w:val="0001165F"/>
    <w:rsid w:val="0001170F"/>
    <w:rsid w:val="0001199F"/>
    <w:rsid w:val="00011CA2"/>
    <w:rsid w:val="0001215A"/>
    <w:rsid w:val="000123E7"/>
    <w:rsid w:val="00012654"/>
    <w:rsid w:val="000126FA"/>
    <w:rsid w:val="00012D93"/>
    <w:rsid w:val="00012DBA"/>
    <w:rsid w:val="00012DBC"/>
    <w:rsid w:val="000130D5"/>
    <w:rsid w:val="00013521"/>
    <w:rsid w:val="0001374C"/>
    <w:rsid w:val="00013A41"/>
    <w:rsid w:val="00014109"/>
    <w:rsid w:val="00014483"/>
    <w:rsid w:val="00014558"/>
    <w:rsid w:val="00014733"/>
    <w:rsid w:val="00014B1A"/>
    <w:rsid w:val="0001504B"/>
    <w:rsid w:val="000151CB"/>
    <w:rsid w:val="00015262"/>
    <w:rsid w:val="00015331"/>
    <w:rsid w:val="000155C3"/>
    <w:rsid w:val="000155D2"/>
    <w:rsid w:val="000156A2"/>
    <w:rsid w:val="000156F0"/>
    <w:rsid w:val="0001572C"/>
    <w:rsid w:val="00015A0E"/>
    <w:rsid w:val="00015CBC"/>
    <w:rsid w:val="00015EED"/>
    <w:rsid w:val="00016270"/>
    <w:rsid w:val="00016349"/>
    <w:rsid w:val="00016945"/>
    <w:rsid w:val="00016B50"/>
    <w:rsid w:val="00016C69"/>
    <w:rsid w:val="00016DA6"/>
    <w:rsid w:val="00017202"/>
    <w:rsid w:val="00017429"/>
    <w:rsid w:val="000176CE"/>
    <w:rsid w:val="000176E2"/>
    <w:rsid w:val="000177D2"/>
    <w:rsid w:val="00017A07"/>
    <w:rsid w:val="00017B58"/>
    <w:rsid w:val="00017EB3"/>
    <w:rsid w:val="00017F0C"/>
    <w:rsid w:val="00020274"/>
    <w:rsid w:val="0002042A"/>
    <w:rsid w:val="000205CE"/>
    <w:rsid w:val="0002063E"/>
    <w:rsid w:val="00020900"/>
    <w:rsid w:val="00020945"/>
    <w:rsid w:val="00020A7F"/>
    <w:rsid w:val="00020D92"/>
    <w:rsid w:val="00020F65"/>
    <w:rsid w:val="000211C3"/>
    <w:rsid w:val="00021267"/>
    <w:rsid w:val="000216BE"/>
    <w:rsid w:val="00021701"/>
    <w:rsid w:val="00021CDE"/>
    <w:rsid w:val="00021DFC"/>
    <w:rsid w:val="00021FFF"/>
    <w:rsid w:val="000221C2"/>
    <w:rsid w:val="0002240D"/>
    <w:rsid w:val="0002278F"/>
    <w:rsid w:val="00022897"/>
    <w:rsid w:val="000229FF"/>
    <w:rsid w:val="00022BDC"/>
    <w:rsid w:val="000235E2"/>
    <w:rsid w:val="00023CF2"/>
    <w:rsid w:val="00024528"/>
    <w:rsid w:val="000245D8"/>
    <w:rsid w:val="0002498B"/>
    <w:rsid w:val="00024C43"/>
    <w:rsid w:val="00024C8B"/>
    <w:rsid w:val="00025776"/>
    <w:rsid w:val="000257B6"/>
    <w:rsid w:val="00025A4A"/>
    <w:rsid w:val="00025B0C"/>
    <w:rsid w:val="00026406"/>
    <w:rsid w:val="0002699E"/>
    <w:rsid w:val="00026ACF"/>
    <w:rsid w:val="0002716A"/>
    <w:rsid w:val="00027395"/>
    <w:rsid w:val="00027471"/>
    <w:rsid w:val="000274E1"/>
    <w:rsid w:val="0002758B"/>
    <w:rsid w:val="00027684"/>
    <w:rsid w:val="000276AB"/>
    <w:rsid w:val="000276EC"/>
    <w:rsid w:val="0002795C"/>
    <w:rsid w:val="00027D63"/>
    <w:rsid w:val="00027F3E"/>
    <w:rsid w:val="0003067C"/>
    <w:rsid w:val="00030714"/>
    <w:rsid w:val="00030759"/>
    <w:rsid w:val="000307D6"/>
    <w:rsid w:val="00030901"/>
    <w:rsid w:val="00030926"/>
    <w:rsid w:val="00030BEF"/>
    <w:rsid w:val="00030C1C"/>
    <w:rsid w:val="00031515"/>
    <w:rsid w:val="00031BF2"/>
    <w:rsid w:val="00031C76"/>
    <w:rsid w:val="00031FDB"/>
    <w:rsid w:val="00032187"/>
    <w:rsid w:val="0003219A"/>
    <w:rsid w:val="0003221A"/>
    <w:rsid w:val="00032370"/>
    <w:rsid w:val="000323BF"/>
    <w:rsid w:val="00032570"/>
    <w:rsid w:val="0003288F"/>
    <w:rsid w:val="000328C8"/>
    <w:rsid w:val="00032B6C"/>
    <w:rsid w:val="00032B9E"/>
    <w:rsid w:val="00032D9B"/>
    <w:rsid w:val="00033035"/>
    <w:rsid w:val="000332A3"/>
    <w:rsid w:val="000335DA"/>
    <w:rsid w:val="00033677"/>
    <w:rsid w:val="0003387D"/>
    <w:rsid w:val="00033AC6"/>
    <w:rsid w:val="00033CFC"/>
    <w:rsid w:val="00033EE0"/>
    <w:rsid w:val="00034323"/>
    <w:rsid w:val="0003448D"/>
    <w:rsid w:val="00034764"/>
    <w:rsid w:val="00034808"/>
    <w:rsid w:val="000349E5"/>
    <w:rsid w:val="00034DAC"/>
    <w:rsid w:val="00034F6B"/>
    <w:rsid w:val="00035584"/>
    <w:rsid w:val="000356B0"/>
    <w:rsid w:val="000357AA"/>
    <w:rsid w:val="00035AA1"/>
    <w:rsid w:val="00035FD2"/>
    <w:rsid w:val="00035FD9"/>
    <w:rsid w:val="000363C0"/>
    <w:rsid w:val="0003641E"/>
    <w:rsid w:val="00036DEE"/>
    <w:rsid w:val="00037059"/>
    <w:rsid w:val="000370DE"/>
    <w:rsid w:val="00037BA2"/>
    <w:rsid w:val="00037C43"/>
    <w:rsid w:val="000403E6"/>
    <w:rsid w:val="000407DC"/>
    <w:rsid w:val="00040C00"/>
    <w:rsid w:val="00040CD5"/>
    <w:rsid w:val="00040D25"/>
    <w:rsid w:val="00040EB3"/>
    <w:rsid w:val="00040F81"/>
    <w:rsid w:val="00040FDB"/>
    <w:rsid w:val="00041566"/>
    <w:rsid w:val="00041A7D"/>
    <w:rsid w:val="00041BA6"/>
    <w:rsid w:val="00041D45"/>
    <w:rsid w:val="00041DE4"/>
    <w:rsid w:val="00042209"/>
    <w:rsid w:val="00042456"/>
    <w:rsid w:val="00042B85"/>
    <w:rsid w:val="00042C69"/>
    <w:rsid w:val="000430B1"/>
    <w:rsid w:val="00043471"/>
    <w:rsid w:val="0004361C"/>
    <w:rsid w:val="0004373D"/>
    <w:rsid w:val="00043864"/>
    <w:rsid w:val="00043F4A"/>
    <w:rsid w:val="000440F6"/>
    <w:rsid w:val="000441F1"/>
    <w:rsid w:val="0004429F"/>
    <w:rsid w:val="0004445E"/>
    <w:rsid w:val="00044A16"/>
    <w:rsid w:val="00044B5F"/>
    <w:rsid w:val="00044C3C"/>
    <w:rsid w:val="00044E5C"/>
    <w:rsid w:val="00044F4D"/>
    <w:rsid w:val="0004520E"/>
    <w:rsid w:val="00045C23"/>
    <w:rsid w:val="00045EB9"/>
    <w:rsid w:val="00045ECE"/>
    <w:rsid w:val="000467E5"/>
    <w:rsid w:val="000469C2"/>
    <w:rsid w:val="000469EC"/>
    <w:rsid w:val="00046D0F"/>
    <w:rsid w:val="00046E51"/>
    <w:rsid w:val="00047302"/>
    <w:rsid w:val="000476E1"/>
    <w:rsid w:val="0004789B"/>
    <w:rsid w:val="00047DF1"/>
    <w:rsid w:val="00050005"/>
    <w:rsid w:val="00050833"/>
    <w:rsid w:val="00050834"/>
    <w:rsid w:val="0005087D"/>
    <w:rsid w:val="00050B19"/>
    <w:rsid w:val="00050B60"/>
    <w:rsid w:val="00050F14"/>
    <w:rsid w:val="000510AD"/>
    <w:rsid w:val="0005148C"/>
    <w:rsid w:val="000514A7"/>
    <w:rsid w:val="00051B63"/>
    <w:rsid w:val="00051CFF"/>
    <w:rsid w:val="00051D86"/>
    <w:rsid w:val="00051E78"/>
    <w:rsid w:val="0005243C"/>
    <w:rsid w:val="00052DFA"/>
    <w:rsid w:val="00053066"/>
    <w:rsid w:val="0005315F"/>
    <w:rsid w:val="000531DE"/>
    <w:rsid w:val="00053307"/>
    <w:rsid w:val="00053936"/>
    <w:rsid w:val="0005394F"/>
    <w:rsid w:val="00053D97"/>
    <w:rsid w:val="00054113"/>
    <w:rsid w:val="000545DC"/>
    <w:rsid w:val="00054B7C"/>
    <w:rsid w:val="00054C18"/>
    <w:rsid w:val="00054E71"/>
    <w:rsid w:val="000551E9"/>
    <w:rsid w:val="00055584"/>
    <w:rsid w:val="000555FE"/>
    <w:rsid w:val="00055DD7"/>
    <w:rsid w:val="00056092"/>
    <w:rsid w:val="0005644A"/>
    <w:rsid w:val="00056488"/>
    <w:rsid w:val="000566E7"/>
    <w:rsid w:val="000567B0"/>
    <w:rsid w:val="000567B6"/>
    <w:rsid w:val="00056961"/>
    <w:rsid w:val="00056DEB"/>
    <w:rsid w:val="00056DF0"/>
    <w:rsid w:val="00056ECB"/>
    <w:rsid w:val="000570B3"/>
    <w:rsid w:val="00057603"/>
    <w:rsid w:val="00057728"/>
    <w:rsid w:val="000577A9"/>
    <w:rsid w:val="000578DE"/>
    <w:rsid w:val="0005799E"/>
    <w:rsid w:val="00057AFA"/>
    <w:rsid w:val="00057C71"/>
    <w:rsid w:val="00057D49"/>
    <w:rsid w:val="00060088"/>
    <w:rsid w:val="00060565"/>
    <w:rsid w:val="000608FB"/>
    <w:rsid w:val="00060DBC"/>
    <w:rsid w:val="00060DC5"/>
    <w:rsid w:val="00061011"/>
    <w:rsid w:val="00061245"/>
    <w:rsid w:val="00061989"/>
    <w:rsid w:val="00061CEC"/>
    <w:rsid w:val="00061EC9"/>
    <w:rsid w:val="00062CE6"/>
    <w:rsid w:val="000632E9"/>
    <w:rsid w:val="0006340F"/>
    <w:rsid w:val="00063688"/>
    <w:rsid w:val="000638BB"/>
    <w:rsid w:val="000638C2"/>
    <w:rsid w:val="00063A85"/>
    <w:rsid w:val="00063B40"/>
    <w:rsid w:val="00063BF4"/>
    <w:rsid w:val="00063D55"/>
    <w:rsid w:val="0006402F"/>
    <w:rsid w:val="00064042"/>
    <w:rsid w:val="0006407A"/>
    <w:rsid w:val="0006414B"/>
    <w:rsid w:val="000641B3"/>
    <w:rsid w:val="0006422D"/>
    <w:rsid w:val="00064650"/>
    <w:rsid w:val="0006494C"/>
    <w:rsid w:val="00064C1B"/>
    <w:rsid w:val="00065576"/>
    <w:rsid w:val="0006580C"/>
    <w:rsid w:val="0006616D"/>
    <w:rsid w:val="000661DF"/>
    <w:rsid w:val="0006633E"/>
    <w:rsid w:val="00066893"/>
    <w:rsid w:val="000669FD"/>
    <w:rsid w:val="00067073"/>
    <w:rsid w:val="00067258"/>
    <w:rsid w:val="0006727F"/>
    <w:rsid w:val="00067609"/>
    <w:rsid w:val="0006776A"/>
    <w:rsid w:val="00067817"/>
    <w:rsid w:val="00067978"/>
    <w:rsid w:val="00067C44"/>
    <w:rsid w:val="00067F1B"/>
    <w:rsid w:val="000706DE"/>
    <w:rsid w:val="0007096D"/>
    <w:rsid w:val="00070A29"/>
    <w:rsid w:val="00070D05"/>
    <w:rsid w:val="00070ED1"/>
    <w:rsid w:val="00071532"/>
    <w:rsid w:val="000715EA"/>
    <w:rsid w:val="00071870"/>
    <w:rsid w:val="00071A70"/>
    <w:rsid w:val="00071BA7"/>
    <w:rsid w:val="00071D9C"/>
    <w:rsid w:val="00071E2C"/>
    <w:rsid w:val="00071F49"/>
    <w:rsid w:val="00072916"/>
    <w:rsid w:val="00072ABE"/>
    <w:rsid w:val="00072DDF"/>
    <w:rsid w:val="00073045"/>
    <w:rsid w:val="00073167"/>
    <w:rsid w:val="00073579"/>
    <w:rsid w:val="0007361A"/>
    <w:rsid w:val="00073C19"/>
    <w:rsid w:val="00073C8B"/>
    <w:rsid w:val="00073F4D"/>
    <w:rsid w:val="0007442D"/>
    <w:rsid w:val="00074479"/>
    <w:rsid w:val="00074703"/>
    <w:rsid w:val="00074728"/>
    <w:rsid w:val="0007475D"/>
    <w:rsid w:val="0007493C"/>
    <w:rsid w:val="00074941"/>
    <w:rsid w:val="00074ADE"/>
    <w:rsid w:val="00074FEE"/>
    <w:rsid w:val="000754A9"/>
    <w:rsid w:val="00075A5E"/>
    <w:rsid w:val="0007602B"/>
    <w:rsid w:val="000761EE"/>
    <w:rsid w:val="0007640C"/>
    <w:rsid w:val="0007657F"/>
    <w:rsid w:val="0007665A"/>
    <w:rsid w:val="00076965"/>
    <w:rsid w:val="00076BCA"/>
    <w:rsid w:val="0007738D"/>
    <w:rsid w:val="000775EC"/>
    <w:rsid w:val="00077C91"/>
    <w:rsid w:val="0008088A"/>
    <w:rsid w:val="0008090A"/>
    <w:rsid w:val="00080B22"/>
    <w:rsid w:val="00080F4A"/>
    <w:rsid w:val="00081429"/>
    <w:rsid w:val="000815D3"/>
    <w:rsid w:val="000816E6"/>
    <w:rsid w:val="00081830"/>
    <w:rsid w:val="000819EF"/>
    <w:rsid w:val="00081B7D"/>
    <w:rsid w:val="00081BA9"/>
    <w:rsid w:val="000823C7"/>
    <w:rsid w:val="000826AD"/>
    <w:rsid w:val="000828C1"/>
    <w:rsid w:val="00082B9C"/>
    <w:rsid w:val="00082BF5"/>
    <w:rsid w:val="00083116"/>
    <w:rsid w:val="000832D5"/>
    <w:rsid w:val="000832F4"/>
    <w:rsid w:val="000833B8"/>
    <w:rsid w:val="000840DF"/>
    <w:rsid w:val="0008415F"/>
    <w:rsid w:val="0008485F"/>
    <w:rsid w:val="00084A5A"/>
    <w:rsid w:val="00084AD0"/>
    <w:rsid w:val="00084BD5"/>
    <w:rsid w:val="00084D28"/>
    <w:rsid w:val="00085622"/>
    <w:rsid w:val="0008567B"/>
    <w:rsid w:val="00085E15"/>
    <w:rsid w:val="00085E43"/>
    <w:rsid w:val="00085ED4"/>
    <w:rsid w:val="0008608D"/>
    <w:rsid w:val="000861E3"/>
    <w:rsid w:val="00086379"/>
    <w:rsid w:val="0008673F"/>
    <w:rsid w:val="0008675D"/>
    <w:rsid w:val="000867D8"/>
    <w:rsid w:val="00086A4C"/>
    <w:rsid w:val="00086C6E"/>
    <w:rsid w:val="00086DF8"/>
    <w:rsid w:val="00087675"/>
    <w:rsid w:val="000876FC"/>
    <w:rsid w:val="0008786D"/>
    <w:rsid w:val="00087B82"/>
    <w:rsid w:val="0009081D"/>
    <w:rsid w:val="000908B2"/>
    <w:rsid w:val="00090B3B"/>
    <w:rsid w:val="00090B56"/>
    <w:rsid w:val="00091434"/>
    <w:rsid w:val="00091573"/>
    <w:rsid w:val="000919BD"/>
    <w:rsid w:val="00091A8F"/>
    <w:rsid w:val="00092054"/>
    <w:rsid w:val="000920AE"/>
    <w:rsid w:val="00092118"/>
    <w:rsid w:val="00092135"/>
    <w:rsid w:val="00092668"/>
    <w:rsid w:val="00092792"/>
    <w:rsid w:val="000928A0"/>
    <w:rsid w:val="00092962"/>
    <w:rsid w:val="00092B57"/>
    <w:rsid w:val="00092DFC"/>
    <w:rsid w:val="0009315E"/>
    <w:rsid w:val="00093770"/>
    <w:rsid w:val="0009377C"/>
    <w:rsid w:val="00093921"/>
    <w:rsid w:val="00093BCF"/>
    <w:rsid w:val="00093D75"/>
    <w:rsid w:val="0009453F"/>
    <w:rsid w:val="00094BE9"/>
    <w:rsid w:val="00094C21"/>
    <w:rsid w:val="00094DB6"/>
    <w:rsid w:val="00094E0F"/>
    <w:rsid w:val="00094F13"/>
    <w:rsid w:val="0009526F"/>
    <w:rsid w:val="00095D73"/>
    <w:rsid w:val="00096117"/>
    <w:rsid w:val="000966AE"/>
    <w:rsid w:val="00096753"/>
    <w:rsid w:val="00096A7F"/>
    <w:rsid w:val="00096CC1"/>
    <w:rsid w:val="00096E56"/>
    <w:rsid w:val="000971C1"/>
    <w:rsid w:val="000976C5"/>
    <w:rsid w:val="00097BF8"/>
    <w:rsid w:val="00097C25"/>
    <w:rsid w:val="000A00F7"/>
    <w:rsid w:val="000A03E0"/>
    <w:rsid w:val="000A0ADD"/>
    <w:rsid w:val="000A0C3E"/>
    <w:rsid w:val="000A0D25"/>
    <w:rsid w:val="000A1198"/>
    <w:rsid w:val="000A1243"/>
    <w:rsid w:val="000A1593"/>
    <w:rsid w:val="000A16FA"/>
    <w:rsid w:val="000A1716"/>
    <w:rsid w:val="000A18B6"/>
    <w:rsid w:val="000A1958"/>
    <w:rsid w:val="000A1AB5"/>
    <w:rsid w:val="000A1E0A"/>
    <w:rsid w:val="000A207F"/>
    <w:rsid w:val="000A212D"/>
    <w:rsid w:val="000A21D6"/>
    <w:rsid w:val="000A234F"/>
    <w:rsid w:val="000A24A2"/>
    <w:rsid w:val="000A24EB"/>
    <w:rsid w:val="000A2500"/>
    <w:rsid w:val="000A2853"/>
    <w:rsid w:val="000A294B"/>
    <w:rsid w:val="000A2BAB"/>
    <w:rsid w:val="000A323D"/>
    <w:rsid w:val="000A34AA"/>
    <w:rsid w:val="000A3855"/>
    <w:rsid w:val="000A3C73"/>
    <w:rsid w:val="000A3E82"/>
    <w:rsid w:val="000A40E3"/>
    <w:rsid w:val="000A42E4"/>
    <w:rsid w:val="000A431E"/>
    <w:rsid w:val="000A4396"/>
    <w:rsid w:val="000A4EEF"/>
    <w:rsid w:val="000A4F1C"/>
    <w:rsid w:val="000A51AD"/>
    <w:rsid w:val="000A52AC"/>
    <w:rsid w:val="000A56C3"/>
    <w:rsid w:val="000A56E9"/>
    <w:rsid w:val="000A5A69"/>
    <w:rsid w:val="000A6049"/>
    <w:rsid w:val="000A6549"/>
    <w:rsid w:val="000A6597"/>
    <w:rsid w:val="000A66F4"/>
    <w:rsid w:val="000A67D5"/>
    <w:rsid w:val="000A67E9"/>
    <w:rsid w:val="000A6AED"/>
    <w:rsid w:val="000A6DD4"/>
    <w:rsid w:val="000A6E74"/>
    <w:rsid w:val="000A7513"/>
    <w:rsid w:val="000A75B7"/>
    <w:rsid w:val="000A764E"/>
    <w:rsid w:val="000B02DF"/>
    <w:rsid w:val="000B04F1"/>
    <w:rsid w:val="000B0A75"/>
    <w:rsid w:val="000B10A4"/>
    <w:rsid w:val="000B1A29"/>
    <w:rsid w:val="000B1CFB"/>
    <w:rsid w:val="000B1E3C"/>
    <w:rsid w:val="000B22F3"/>
    <w:rsid w:val="000B2791"/>
    <w:rsid w:val="000B2908"/>
    <w:rsid w:val="000B2BAF"/>
    <w:rsid w:val="000B2BD8"/>
    <w:rsid w:val="000B2D61"/>
    <w:rsid w:val="000B2EC9"/>
    <w:rsid w:val="000B2FF0"/>
    <w:rsid w:val="000B304B"/>
    <w:rsid w:val="000B32BA"/>
    <w:rsid w:val="000B3664"/>
    <w:rsid w:val="000B367F"/>
    <w:rsid w:val="000B37A3"/>
    <w:rsid w:val="000B38D3"/>
    <w:rsid w:val="000B3A6A"/>
    <w:rsid w:val="000B3F17"/>
    <w:rsid w:val="000B457E"/>
    <w:rsid w:val="000B46A1"/>
    <w:rsid w:val="000B47E6"/>
    <w:rsid w:val="000B492D"/>
    <w:rsid w:val="000B4A8A"/>
    <w:rsid w:val="000B4B35"/>
    <w:rsid w:val="000B4B9E"/>
    <w:rsid w:val="000B4D78"/>
    <w:rsid w:val="000B4F10"/>
    <w:rsid w:val="000B537C"/>
    <w:rsid w:val="000B5466"/>
    <w:rsid w:val="000B55F9"/>
    <w:rsid w:val="000B5762"/>
    <w:rsid w:val="000B590D"/>
    <w:rsid w:val="000B5D5C"/>
    <w:rsid w:val="000B662C"/>
    <w:rsid w:val="000B676F"/>
    <w:rsid w:val="000B6DD7"/>
    <w:rsid w:val="000B6E63"/>
    <w:rsid w:val="000B700A"/>
    <w:rsid w:val="000B79F3"/>
    <w:rsid w:val="000B7C5C"/>
    <w:rsid w:val="000C0030"/>
    <w:rsid w:val="000C004A"/>
    <w:rsid w:val="000C0437"/>
    <w:rsid w:val="000C043C"/>
    <w:rsid w:val="000C04AD"/>
    <w:rsid w:val="000C059F"/>
    <w:rsid w:val="000C0A72"/>
    <w:rsid w:val="000C1004"/>
    <w:rsid w:val="000C117E"/>
    <w:rsid w:val="000C11F9"/>
    <w:rsid w:val="000C173A"/>
    <w:rsid w:val="000C1895"/>
    <w:rsid w:val="000C18BF"/>
    <w:rsid w:val="000C19A8"/>
    <w:rsid w:val="000C1A02"/>
    <w:rsid w:val="000C1CDD"/>
    <w:rsid w:val="000C1D3F"/>
    <w:rsid w:val="000C1DE2"/>
    <w:rsid w:val="000C2185"/>
    <w:rsid w:val="000C238A"/>
    <w:rsid w:val="000C2444"/>
    <w:rsid w:val="000C251F"/>
    <w:rsid w:val="000C27F4"/>
    <w:rsid w:val="000C2901"/>
    <w:rsid w:val="000C2AC9"/>
    <w:rsid w:val="000C2FDE"/>
    <w:rsid w:val="000C35B8"/>
    <w:rsid w:val="000C362A"/>
    <w:rsid w:val="000C3735"/>
    <w:rsid w:val="000C37E2"/>
    <w:rsid w:val="000C37E5"/>
    <w:rsid w:val="000C396C"/>
    <w:rsid w:val="000C41A6"/>
    <w:rsid w:val="000C4234"/>
    <w:rsid w:val="000C4810"/>
    <w:rsid w:val="000C4A1B"/>
    <w:rsid w:val="000C4D99"/>
    <w:rsid w:val="000C556D"/>
    <w:rsid w:val="000C5AC0"/>
    <w:rsid w:val="000C5C9B"/>
    <w:rsid w:val="000C5CED"/>
    <w:rsid w:val="000C5D68"/>
    <w:rsid w:val="000C5E24"/>
    <w:rsid w:val="000C5E8B"/>
    <w:rsid w:val="000C5FA3"/>
    <w:rsid w:val="000C6111"/>
    <w:rsid w:val="000C63D6"/>
    <w:rsid w:val="000C6433"/>
    <w:rsid w:val="000C6449"/>
    <w:rsid w:val="000C6475"/>
    <w:rsid w:val="000C658B"/>
    <w:rsid w:val="000C6591"/>
    <w:rsid w:val="000C6760"/>
    <w:rsid w:val="000C6DE7"/>
    <w:rsid w:val="000C7192"/>
    <w:rsid w:val="000C74CC"/>
    <w:rsid w:val="000C7C6F"/>
    <w:rsid w:val="000D009B"/>
    <w:rsid w:val="000D00D5"/>
    <w:rsid w:val="000D02DE"/>
    <w:rsid w:val="000D078A"/>
    <w:rsid w:val="000D08C7"/>
    <w:rsid w:val="000D099B"/>
    <w:rsid w:val="000D0ACA"/>
    <w:rsid w:val="000D0CB6"/>
    <w:rsid w:val="000D1255"/>
    <w:rsid w:val="000D1358"/>
    <w:rsid w:val="000D1457"/>
    <w:rsid w:val="000D177F"/>
    <w:rsid w:val="000D1DEA"/>
    <w:rsid w:val="000D1ECD"/>
    <w:rsid w:val="000D1FF4"/>
    <w:rsid w:val="000D2059"/>
    <w:rsid w:val="000D2099"/>
    <w:rsid w:val="000D20DA"/>
    <w:rsid w:val="000D2262"/>
    <w:rsid w:val="000D237B"/>
    <w:rsid w:val="000D278F"/>
    <w:rsid w:val="000D2892"/>
    <w:rsid w:val="000D296E"/>
    <w:rsid w:val="000D2C8B"/>
    <w:rsid w:val="000D2F1C"/>
    <w:rsid w:val="000D2F35"/>
    <w:rsid w:val="000D2FC7"/>
    <w:rsid w:val="000D2FFA"/>
    <w:rsid w:val="000D33C1"/>
    <w:rsid w:val="000D36ED"/>
    <w:rsid w:val="000D3A19"/>
    <w:rsid w:val="000D3C23"/>
    <w:rsid w:val="000D40F8"/>
    <w:rsid w:val="000D417D"/>
    <w:rsid w:val="000D472B"/>
    <w:rsid w:val="000D4A3F"/>
    <w:rsid w:val="000D4AFD"/>
    <w:rsid w:val="000D4C54"/>
    <w:rsid w:val="000D4DC4"/>
    <w:rsid w:val="000D4E16"/>
    <w:rsid w:val="000D506D"/>
    <w:rsid w:val="000D51B1"/>
    <w:rsid w:val="000D5680"/>
    <w:rsid w:val="000D5B92"/>
    <w:rsid w:val="000D60EB"/>
    <w:rsid w:val="000D625D"/>
    <w:rsid w:val="000D637F"/>
    <w:rsid w:val="000D6413"/>
    <w:rsid w:val="000D64AD"/>
    <w:rsid w:val="000D66E1"/>
    <w:rsid w:val="000D68A6"/>
    <w:rsid w:val="000D6933"/>
    <w:rsid w:val="000D6A82"/>
    <w:rsid w:val="000D732D"/>
    <w:rsid w:val="000D7560"/>
    <w:rsid w:val="000D7637"/>
    <w:rsid w:val="000D7739"/>
    <w:rsid w:val="000D7836"/>
    <w:rsid w:val="000D79F2"/>
    <w:rsid w:val="000D7BA3"/>
    <w:rsid w:val="000D7CC5"/>
    <w:rsid w:val="000E03BF"/>
    <w:rsid w:val="000E05C2"/>
    <w:rsid w:val="000E0F76"/>
    <w:rsid w:val="000E1B45"/>
    <w:rsid w:val="000E1DCD"/>
    <w:rsid w:val="000E1FCD"/>
    <w:rsid w:val="000E2197"/>
    <w:rsid w:val="000E2236"/>
    <w:rsid w:val="000E263C"/>
    <w:rsid w:val="000E2714"/>
    <w:rsid w:val="000E28C5"/>
    <w:rsid w:val="000E2BDF"/>
    <w:rsid w:val="000E2BEB"/>
    <w:rsid w:val="000E2EB5"/>
    <w:rsid w:val="000E2F6A"/>
    <w:rsid w:val="000E31DE"/>
    <w:rsid w:val="000E325F"/>
    <w:rsid w:val="000E361A"/>
    <w:rsid w:val="000E388A"/>
    <w:rsid w:val="000E3EC1"/>
    <w:rsid w:val="000E40CC"/>
    <w:rsid w:val="000E4313"/>
    <w:rsid w:val="000E4788"/>
    <w:rsid w:val="000E4A48"/>
    <w:rsid w:val="000E4C46"/>
    <w:rsid w:val="000E532A"/>
    <w:rsid w:val="000E5468"/>
    <w:rsid w:val="000E57E7"/>
    <w:rsid w:val="000E5838"/>
    <w:rsid w:val="000E59FE"/>
    <w:rsid w:val="000E5BA9"/>
    <w:rsid w:val="000E5BCB"/>
    <w:rsid w:val="000E6040"/>
    <w:rsid w:val="000E6517"/>
    <w:rsid w:val="000E6832"/>
    <w:rsid w:val="000E6987"/>
    <w:rsid w:val="000E6DC8"/>
    <w:rsid w:val="000E781E"/>
    <w:rsid w:val="000E79B0"/>
    <w:rsid w:val="000E7C2D"/>
    <w:rsid w:val="000E7C64"/>
    <w:rsid w:val="000E7D48"/>
    <w:rsid w:val="000F001E"/>
    <w:rsid w:val="000F0235"/>
    <w:rsid w:val="000F03B0"/>
    <w:rsid w:val="000F053C"/>
    <w:rsid w:val="000F0CBF"/>
    <w:rsid w:val="000F0D15"/>
    <w:rsid w:val="000F1136"/>
    <w:rsid w:val="000F123F"/>
    <w:rsid w:val="000F1401"/>
    <w:rsid w:val="000F173C"/>
    <w:rsid w:val="000F1769"/>
    <w:rsid w:val="000F19C0"/>
    <w:rsid w:val="000F1C34"/>
    <w:rsid w:val="000F1D75"/>
    <w:rsid w:val="000F1F14"/>
    <w:rsid w:val="000F2749"/>
    <w:rsid w:val="000F2760"/>
    <w:rsid w:val="000F3027"/>
    <w:rsid w:val="000F30B6"/>
    <w:rsid w:val="000F32C6"/>
    <w:rsid w:val="000F34FA"/>
    <w:rsid w:val="000F3603"/>
    <w:rsid w:val="000F3797"/>
    <w:rsid w:val="000F37D0"/>
    <w:rsid w:val="000F37ED"/>
    <w:rsid w:val="000F3846"/>
    <w:rsid w:val="000F3DE7"/>
    <w:rsid w:val="000F4025"/>
    <w:rsid w:val="000F478C"/>
    <w:rsid w:val="000F4976"/>
    <w:rsid w:val="000F4AE6"/>
    <w:rsid w:val="000F4C46"/>
    <w:rsid w:val="000F4D03"/>
    <w:rsid w:val="000F5476"/>
    <w:rsid w:val="000F54D5"/>
    <w:rsid w:val="000F588A"/>
    <w:rsid w:val="000F59FA"/>
    <w:rsid w:val="000F5E8B"/>
    <w:rsid w:val="000F618C"/>
    <w:rsid w:val="000F65C0"/>
    <w:rsid w:val="000F66B2"/>
    <w:rsid w:val="000F689C"/>
    <w:rsid w:val="000F68AC"/>
    <w:rsid w:val="000F6A2D"/>
    <w:rsid w:val="000F6AE9"/>
    <w:rsid w:val="000F6AFD"/>
    <w:rsid w:val="000F6B18"/>
    <w:rsid w:val="000F6DC0"/>
    <w:rsid w:val="000F7077"/>
    <w:rsid w:val="000F710F"/>
    <w:rsid w:val="000F72CF"/>
    <w:rsid w:val="000F74B0"/>
    <w:rsid w:val="000F7522"/>
    <w:rsid w:val="000F756E"/>
    <w:rsid w:val="000F7816"/>
    <w:rsid w:val="000F799A"/>
    <w:rsid w:val="000F7A19"/>
    <w:rsid w:val="000F7D51"/>
    <w:rsid w:val="000F7EF3"/>
    <w:rsid w:val="0010002D"/>
    <w:rsid w:val="0010008F"/>
    <w:rsid w:val="001007E9"/>
    <w:rsid w:val="00100BCB"/>
    <w:rsid w:val="0010145D"/>
    <w:rsid w:val="00101471"/>
    <w:rsid w:val="00101AA3"/>
    <w:rsid w:val="00101BAB"/>
    <w:rsid w:val="00101E42"/>
    <w:rsid w:val="00102793"/>
    <w:rsid w:val="00102969"/>
    <w:rsid w:val="00102A0C"/>
    <w:rsid w:val="00102A28"/>
    <w:rsid w:val="00102FEB"/>
    <w:rsid w:val="00103092"/>
    <w:rsid w:val="00103148"/>
    <w:rsid w:val="00103206"/>
    <w:rsid w:val="00103B57"/>
    <w:rsid w:val="00104147"/>
    <w:rsid w:val="00104323"/>
    <w:rsid w:val="00104442"/>
    <w:rsid w:val="0010445D"/>
    <w:rsid w:val="00104564"/>
    <w:rsid w:val="001048E0"/>
    <w:rsid w:val="00104F78"/>
    <w:rsid w:val="001055B2"/>
    <w:rsid w:val="001059CA"/>
    <w:rsid w:val="00105BFA"/>
    <w:rsid w:val="00105F29"/>
    <w:rsid w:val="001060F4"/>
    <w:rsid w:val="00106933"/>
    <w:rsid w:val="00106DB7"/>
    <w:rsid w:val="00106F44"/>
    <w:rsid w:val="00106FA4"/>
    <w:rsid w:val="001075A5"/>
    <w:rsid w:val="00107739"/>
    <w:rsid w:val="001077A1"/>
    <w:rsid w:val="001077BC"/>
    <w:rsid w:val="00107840"/>
    <w:rsid w:val="0010791F"/>
    <w:rsid w:val="00107B07"/>
    <w:rsid w:val="00107E64"/>
    <w:rsid w:val="00110066"/>
    <w:rsid w:val="00110086"/>
    <w:rsid w:val="001109B9"/>
    <w:rsid w:val="00110B7F"/>
    <w:rsid w:val="00110CE9"/>
    <w:rsid w:val="00110DDF"/>
    <w:rsid w:val="00111294"/>
    <w:rsid w:val="001113E1"/>
    <w:rsid w:val="00111772"/>
    <w:rsid w:val="001120CF"/>
    <w:rsid w:val="0011224A"/>
    <w:rsid w:val="00112483"/>
    <w:rsid w:val="001127FC"/>
    <w:rsid w:val="00112A01"/>
    <w:rsid w:val="00112EE8"/>
    <w:rsid w:val="00113348"/>
    <w:rsid w:val="001137D6"/>
    <w:rsid w:val="001139EB"/>
    <w:rsid w:val="00113C59"/>
    <w:rsid w:val="00113EA0"/>
    <w:rsid w:val="00113F85"/>
    <w:rsid w:val="0011400B"/>
    <w:rsid w:val="0011412D"/>
    <w:rsid w:val="00114255"/>
    <w:rsid w:val="00114380"/>
    <w:rsid w:val="00114482"/>
    <w:rsid w:val="00114521"/>
    <w:rsid w:val="00114777"/>
    <w:rsid w:val="00114FA9"/>
    <w:rsid w:val="0011517B"/>
    <w:rsid w:val="001152A0"/>
    <w:rsid w:val="00115476"/>
    <w:rsid w:val="00115AA5"/>
    <w:rsid w:val="00115F7E"/>
    <w:rsid w:val="00115FB8"/>
    <w:rsid w:val="00115FCF"/>
    <w:rsid w:val="0011662E"/>
    <w:rsid w:val="001166A2"/>
    <w:rsid w:val="0011695D"/>
    <w:rsid w:val="00116AE3"/>
    <w:rsid w:val="00116C55"/>
    <w:rsid w:val="00116C8A"/>
    <w:rsid w:val="00116E8D"/>
    <w:rsid w:val="0011738B"/>
    <w:rsid w:val="001179A8"/>
    <w:rsid w:val="00117A77"/>
    <w:rsid w:val="001200B8"/>
    <w:rsid w:val="0012023E"/>
    <w:rsid w:val="00120298"/>
    <w:rsid w:val="00120611"/>
    <w:rsid w:val="001206EE"/>
    <w:rsid w:val="00120B4A"/>
    <w:rsid w:val="00120BA8"/>
    <w:rsid w:val="00120D49"/>
    <w:rsid w:val="00120F5F"/>
    <w:rsid w:val="0012104D"/>
    <w:rsid w:val="0012187B"/>
    <w:rsid w:val="001218D9"/>
    <w:rsid w:val="001218E1"/>
    <w:rsid w:val="00121B13"/>
    <w:rsid w:val="00121FEE"/>
    <w:rsid w:val="001220BF"/>
    <w:rsid w:val="00122313"/>
    <w:rsid w:val="00122DDF"/>
    <w:rsid w:val="00122E74"/>
    <w:rsid w:val="0012315B"/>
    <w:rsid w:val="00123235"/>
    <w:rsid w:val="001232D1"/>
    <w:rsid w:val="0012353E"/>
    <w:rsid w:val="0012383D"/>
    <w:rsid w:val="0012384F"/>
    <w:rsid w:val="001238A4"/>
    <w:rsid w:val="001242E4"/>
    <w:rsid w:val="00124420"/>
    <w:rsid w:val="00124620"/>
    <w:rsid w:val="0012466B"/>
    <w:rsid w:val="001248B6"/>
    <w:rsid w:val="00124ADD"/>
    <w:rsid w:val="00124CE9"/>
    <w:rsid w:val="00124E7F"/>
    <w:rsid w:val="00125A86"/>
    <w:rsid w:val="00125B12"/>
    <w:rsid w:val="001267E8"/>
    <w:rsid w:val="00126C92"/>
    <w:rsid w:val="00126D34"/>
    <w:rsid w:val="00126E5E"/>
    <w:rsid w:val="00126ED4"/>
    <w:rsid w:val="00126FF5"/>
    <w:rsid w:val="0012765F"/>
    <w:rsid w:val="001276BB"/>
    <w:rsid w:val="00127734"/>
    <w:rsid w:val="00127785"/>
    <w:rsid w:val="001277E4"/>
    <w:rsid w:val="001277EA"/>
    <w:rsid w:val="00127827"/>
    <w:rsid w:val="00127864"/>
    <w:rsid w:val="00127BF7"/>
    <w:rsid w:val="00127DE9"/>
    <w:rsid w:val="001301C5"/>
    <w:rsid w:val="00130404"/>
    <w:rsid w:val="00130E86"/>
    <w:rsid w:val="001319CC"/>
    <w:rsid w:val="00131D12"/>
    <w:rsid w:val="00131D86"/>
    <w:rsid w:val="0013253B"/>
    <w:rsid w:val="00132900"/>
    <w:rsid w:val="00132AE5"/>
    <w:rsid w:val="0013308F"/>
    <w:rsid w:val="0013332F"/>
    <w:rsid w:val="001334D4"/>
    <w:rsid w:val="00133550"/>
    <w:rsid w:val="0013363C"/>
    <w:rsid w:val="001337F2"/>
    <w:rsid w:val="00134344"/>
    <w:rsid w:val="00134801"/>
    <w:rsid w:val="0013488B"/>
    <w:rsid w:val="001348E7"/>
    <w:rsid w:val="001354AA"/>
    <w:rsid w:val="0013556A"/>
    <w:rsid w:val="00135651"/>
    <w:rsid w:val="00135746"/>
    <w:rsid w:val="001360CB"/>
    <w:rsid w:val="00136177"/>
    <w:rsid w:val="001366B6"/>
    <w:rsid w:val="00136798"/>
    <w:rsid w:val="00136E04"/>
    <w:rsid w:val="00136F70"/>
    <w:rsid w:val="00137445"/>
    <w:rsid w:val="00137604"/>
    <w:rsid w:val="001401A7"/>
    <w:rsid w:val="001401DF"/>
    <w:rsid w:val="0014045B"/>
    <w:rsid w:val="001408CD"/>
    <w:rsid w:val="00140D4A"/>
    <w:rsid w:val="00141523"/>
    <w:rsid w:val="00141666"/>
    <w:rsid w:val="00141CA5"/>
    <w:rsid w:val="00141DD8"/>
    <w:rsid w:val="001423A2"/>
    <w:rsid w:val="001423E2"/>
    <w:rsid w:val="0014286D"/>
    <w:rsid w:val="00142B4E"/>
    <w:rsid w:val="00142E2E"/>
    <w:rsid w:val="00142E3E"/>
    <w:rsid w:val="00143141"/>
    <w:rsid w:val="00143154"/>
    <w:rsid w:val="0014316C"/>
    <w:rsid w:val="00143C49"/>
    <w:rsid w:val="00143D3D"/>
    <w:rsid w:val="0014404F"/>
    <w:rsid w:val="0014423B"/>
    <w:rsid w:val="0014437B"/>
    <w:rsid w:val="00144650"/>
    <w:rsid w:val="001447CC"/>
    <w:rsid w:val="00144A19"/>
    <w:rsid w:val="00144C90"/>
    <w:rsid w:val="00144D9D"/>
    <w:rsid w:val="00144F3F"/>
    <w:rsid w:val="00145422"/>
    <w:rsid w:val="001457E6"/>
    <w:rsid w:val="00145BA4"/>
    <w:rsid w:val="00145C02"/>
    <w:rsid w:val="00145CB9"/>
    <w:rsid w:val="00145DCB"/>
    <w:rsid w:val="00145E48"/>
    <w:rsid w:val="001462FF"/>
    <w:rsid w:val="00146A2E"/>
    <w:rsid w:val="00146B93"/>
    <w:rsid w:val="00146D7F"/>
    <w:rsid w:val="00147433"/>
    <w:rsid w:val="001474A0"/>
    <w:rsid w:val="00147932"/>
    <w:rsid w:val="00147C10"/>
    <w:rsid w:val="00150000"/>
    <w:rsid w:val="0015000C"/>
    <w:rsid w:val="00150761"/>
    <w:rsid w:val="00150819"/>
    <w:rsid w:val="00150ABC"/>
    <w:rsid w:val="00150E4A"/>
    <w:rsid w:val="00150E57"/>
    <w:rsid w:val="00150F0F"/>
    <w:rsid w:val="001511CD"/>
    <w:rsid w:val="001514A5"/>
    <w:rsid w:val="001515CD"/>
    <w:rsid w:val="001515DD"/>
    <w:rsid w:val="001515DF"/>
    <w:rsid w:val="001518D8"/>
    <w:rsid w:val="00151EF8"/>
    <w:rsid w:val="001527C7"/>
    <w:rsid w:val="00152856"/>
    <w:rsid w:val="0015288E"/>
    <w:rsid w:val="00152C52"/>
    <w:rsid w:val="00152D28"/>
    <w:rsid w:val="00152DC3"/>
    <w:rsid w:val="001530C9"/>
    <w:rsid w:val="0015316E"/>
    <w:rsid w:val="001533FB"/>
    <w:rsid w:val="0015370C"/>
    <w:rsid w:val="00153889"/>
    <w:rsid w:val="0015388A"/>
    <w:rsid w:val="00153D51"/>
    <w:rsid w:val="00153F98"/>
    <w:rsid w:val="00154127"/>
    <w:rsid w:val="00154194"/>
    <w:rsid w:val="00154397"/>
    <w:rsid w:val="0015476D"/>
    <w:rsid w:val="00154D17"/>
    <w:rsid w:val="00154E05"/>
    <w:rsid w:val="0015507B"/>
    <w:rsid w:val="0015513E"/>
    <w:rsid w:val="001551CA"/>
    <w:rsid w:val="00155611"/>
    <w:rsid w:val="001557F8"/>
    <w:rsid w:val="00155A89"/>
    <w:rsid w:val="00155B02"/>
    <w:rsid w:val="00155C34"/>
    <w:rsid w:val="001560C8"/>
    <w:rsid w:val="001561CC"/>
    <w:rsid w:val="0015645A"/>
    <w:rsid w:val="0015684B"/>
    <w:rsid w:val="00156A2C"/>
    <w:rsid w:val="00156B79"/>
    <w:rsid w:val="00156CE3"/>
    <w:rsid w:val="00156D7A"/>
    <w:rsid w:val="00156F5D"/>
    <w:rsid w:val="00157692"/>
    <w:rsid w:val="001576E2"/>
    <w:rsid w:val="00157B9C"/>
    <w:rsid w:val="00157D57"/>
    <w:rsid w:val="00160340"/>
    <w:rsid w:val="001604E2"/>
    <w:rsid w:val="001607DA"/>
    <w:rsid w:val="00160BA7"/>
    <w:rsid w:val="00160E8A"/>
    <w:rsid w:val="00160F14"/>
    <w:rsid w:val="00161B8B"/>
    <w:rsid w:val="00161BD0"/>
    <w:rsid w:val="00161F4B"/>
    <w:rsid w:val="001620BD"/>
    <w:rsid w:val="00162CD5"/>
    <w:rsid w:val="00162F26"/>
    <w:rsid w:val="00162FFA"/>
    <w:rsid w:val="00163177"/>
    <w:rsid w:val="001635AE"/>
    <w:rsid w:val="00163C47"/>
    <w:rsid w:val="00163EFC"/>
    <w:rsid w:val="00163F3E"/>
    <w:rsid w:val="0016400F"/>
    <w:rsid w:val="00164466"/>
    <w:rsid w:val="001647F7"/>
    <w:rsid w:val="001649F0"/>
    <w:rsid w:val="00164AAC"/>
    <w:rsid w:val="00164C52"/>
    <w:rsid w:val="00164DA2"/>
    <w:rsid w:val="00165183"/>
    <w:rsid w:val="001653C3"/>
    <w:rsid w:val="00165764"/>
    <w:rsid w:val="00165827"/>
    <w:rsid w:val="0016587D"/>
    <w:rsid w:val="00165E75"/>
    <w:rsid w:val="00166060"/>
    <w:rsid w:val="00166392"/>
    <w:rsid w:val="00166654"/>
    <w:rsid w:val="001666D6"/>
    <w:rsid w:val="00166A25"/>
    <w:rsid w:val="00166CBB"/>
    <w:rsid w:val="00166E1A"/>
    <w:rsid w:val="00166E8A"/>
    <w:rsid w:val="001674BA"/>
    <w:rsid w:val="00167B41"/>
    <w:rsid w:val="00167EB2"/>
    <w:rsid w:val="001704D4"/>
    <w:rsid w:val="00170769"/>
    <w:rsid w:val="0017082F"/>
    <w:rsid w:val="001708AA"/>
    <w:rsid w:val="00170EF4"/>
    <w:rsid w:val="00170F50"/>
    <w:rsid w:val="00171169"/>
    <w:rsid w:val="001712CB"/>
    <w:rsid w:val="00171417"/>
    <w:rsid w:val="00171C40"/>
    <w:rsid w:val="00172139"/>
    <w:rsid w:val="00172250"/>
    <w:rsid w:val="001725BC"/>
    <w:rsid w:val="00172BB1"/>
    <w:rsid w:val="00172E98"/>
    <w:rsid w:val="0017351A"/>
    <w:rsid w:val="001736EC"/>
    <w:rsid w:val="001737EC"/>
    <w:rsid w:val="00173B65"/>
    <w:rsid w:val="0017451E"/>
    <w:rsid w:val="00174658"/>
    <w:rsid w:val="00174773"/>
    <w:rsid w:val="001747B4"/>
    <w:rsid w:val="00174B18"/>
    <w:rsid w:val="0017509D"/>
    <w:rsid w:val="001752FB"/>
    <w:rsid w:val="0017533E"/>
    <w:rsid w:val="00175396"/>
    <w:rsid w:val="0017556A"/>
    <w:rsid w:val="001758F1"/>
    <w:rsid w:val="001760D9"/>
    <w:rsid w:val="001763DF"/>
    <w:rsid w:val="001764E4"/>
    <w:rsid w:val="001771C8"/>
    <w:rsid w:val="001771D2"/>
    <w:rsid w:val="001771F3"/>
    <w:rsid w:val="0017736C"/>
    <w:rsid w:val="001774AF"/>
    <w:rsid w:val="00177507"/>
    <w:rsid w:val="00177C85"/>
    <w:rsid w:val="00177EF3"/>
    <w:rsid w:val="00177F40"/>
    <w:rsid w:val="001800EB"/>
    <w:rsid w:val="0018012A"/>
    <w:rsid w:val="00180699"/>
    <w:rsid w:val="0018086F"/>
    <w:rsid w:val="001809C2"/>
    <w:rsid w:val="00180CBB"/>
    <w:rsid w:val="00180ED1"/>
    <w:rsid w:val="00180F76"/>
    <w:rsid w:val="0018142F"/>
    <w:rsid w:val="0018149A"/>
    <w:rsid w:val="00181775"/>
    <w:rsid w:val="00181BF1"/>
    <w:rsid w:val="00181C56"/>
    <w:rsid w:val="00181CBF"/>
    <w:rsid w:val="00181CCC"/>
    <w:rsid w:val="00181D28"/>
    <w:rsid w:val="00181F5F"/>
    <w:rsid w:val="0018200A"/>
    <w:rsid w:val="00182010"/>
    <w:rsid w:val="001823A9"/>
    <w:rsid w:val="001827D6"/>
    <w:rsid w:val="00182A6A"/>
    <w:rsid w:val="00182BD2"/>
    <w:rsid w:val="00182E0B"/>
    <w:rsid w:val="00182EF1"/>
    <w:rsid w:val="00183030"/>
    <w:rsid w:val="0018305E"/>
    <w:rsid w:val="001833E5"/>
    <w:rsid w:val="00183446"/>
    <w:rsid w:val="00183A2E"/>
    <w:rsid w:val="00183B49"/>
    <w:rsid w:val="00183C77"/>
    <w:rsid w:val="00183CE5"/>
    <w:rsid w:val="00183E02"/>
    <w:rsid w:val="00183E3B"/>
    <w:rsid w:val="00183FB0"/>
    <w:rsid w:val="001841C7"/>
    <w:rsid w:val="00184283"/>
    <w:rsid w:val="0018484A"/>
    <w:rsid w:val="001848C2"/>
    <w:rsid w:val="00184B5D"/>
    <w:rsid w:val="00184BB4"/>
    <w:rsid w:val="00184CD4"/>
    <w:rsid w:val="00185299"/>
    <w:rsid w:val="00185339"/>
    <w:rsid w:val="00185885"/>
    <w:rsid w:val="00185961"/>
    <w:rsid w:val="00185DA6"/>
    <w:rsid w:val="00185E6A"/>
    <w:rsid w:val="00185F23"/>
    <w:rsid w:val="00185F7E"/>
    <w:rsid w:val="001861D6"/>
    <w:rsid w:val="001862C0"/>
    <w:rsid w:val="00186953"/>
    <w:rsid w:val="001869EE"/>
    <w:rsid w:val="00186B3D"/>
    <w:rsid w:val="00186C06"/>
    <w:rsid w:val="00186CC1"/>
    <w:rsid w:val="00187172"/>
    <w:rsid w:val="00187319"/>
    <w:rsid w:val="00187808"/>
    <w:rsid w:val="00187C62"/>
    <w:rsid w:val="00190144"/>
    <w:rsid w:val="0019016E"/>
    <w:rsid w:val="00190F9F"/>
    <w:rsid w:val="0019120B"/>
    <w:rsid w:val="001912B1"/>
    <w:rsid w:val="00191303"/>
    <w:rsid w:val="0019134D"/>
    <w:rsid w:val="00191668"/>
    <w:rsid w:val="0019197C"/>
    <w:rsid w:val="00191E5E"/>
    <w:rsid w:val="00192118"/>
    <w:rsid w:val="00192125"/>
    <w:rsid w:val="001928AC"/>
    <w:rsid w:val="001928C3"/>
    <w:rsid w:val="00192A01"/>
    <w:rsid w:val="00192B5A"/>
    <w:rsid w:val="00192FB6"/>
    <w:rsid w:val="001933AA"/>
    <w:rsid w:val="001937CC"/>
    <w:rsid w:val="0019391B"/>
    <w:rsid w:val="00193C6F"/>
    <w:rsid w:val="00193CAE"/>
    <w:rsid w:val="00193D64"/>
    <w:rsid w:val="00194181"/>
    <w:rsid w:val="00194490"/>
    <w:rsid w:val="001945AF"/>
    <w:rsid w:val="001948D3"/>
    <w:rsid w:val="00194A0F"/>
    <w:rsid w:val="001951C6"/>
    <w:rsid w:val="001953A0"/>
    <w:rsid w:val="00195DA2"/>
    <w:rsid w:val="00195E28"/>
    <w:rsid w:val="00195F57"/>
    <w:rsid w:val="0019633A"/>
    <w:rsid w:val="00196476"/>
    <w:rsid w:val="00196561"/>
    <w:rsid w:val="0019689F"/>
    <w:rsid w:val="001969DB"/>
    <w:rsid w:val="00196B47"/>
    <w:rsid w:val="00196C0E"/>
    <w:rsid w:val="00196CF9"/>
    <w:rsid w:val="00197392"/>
    <w:rsid w:val="00197818"/>
    <w:rsid w:val="0019793C"/>
    <w:rsid w:val="0019798A"/>
    <w:rsid w:val="00197B45"/>
    <w:rsid w:val="00197CBD"/>
    <w:rsid w:val="00197F69"/>
    <w:rsid w:val="001A0372"/>
    <w:rsid w:val="001A04F8"/>
    <w:rsid w:val="001A0980"/>
    <w:rsid w:val="001A0C9E"/>
    <w:rsid w:val="001A10DC"/>
    <w:rsid w:val="001A11AA"/>
    <w:rsid w:val="001A1310"/>
    <w:rsid w:val="001A1EF0"/>
    <w:rsid w:val="001A2218"/>
    <w:rsid w:val="001A221C"/>
    <w:rsid w:val="001A251D"/>
    <w:rsid w:val="001A2611"/>
    <w:rsid w:val="001A2979"/>
    <w:rsid w:val="001A2CB6"/>
    <w:rsid w:val="001A33DF"/>
    <w:rsid w:val="001A3462"/>
    <w:rsid w:val="001A35BC"/>
    <w:rsid w:val="001A3B30"/>
    <w:rsid w:val="001A3EAA"/>
    <w:rsid w:val="001A42A7"/>
    <w:rsid w:val="001A434F"/>
    <w:rsid w:val="001A48C0"/>
    <w:rsid w:val="001A4921"/>
    <w:rsid w:val="001A4CA6"/>
    <w:rsid w:val="001A4F0B"/>
    <w:rsid w:val="001A52FB"/>
    <w:rsid w:val="001A547C"/>
    <w:rsid w:val="001A5855"/>
    <w:rsid w:val="001A592B"/>
    <w:rsid w:val="001A59F8"/>
    <w:rsid w:val="001A6C0A"/>
    <w:rsid w:val="001A6C3B"/>
    <w:rsid w:val="001A7358"/>
    <w:rsid w:val="001A7AAA"/>
    <w:rsid w:val="001A7B91"/>
    <w:rsid w:val="001B02A5"/>
    <w:rsid w:val="001B02DB"/>
    <w:rsid w:val="001B05D0"/>
    <w:rsid w:val="001B0759"/>
    <w:rsid w:val="001B09FE"/>
    <w:rsid w:val="001B0CAF"/>
    <w:rsid w:val="001B0D25"/>
    <w:rsid w:val="001B1065"/>
    <w:rsid w:val="001B1197"/>
    <w:rsid w:val="001B120A"/>
    <w:rsid w:val="001B1670"/>
    <w:rsid w:val="001B1BC6"/>
    <w:rsid w:val="001B1D2B"/>
    <w:rsid w:val="001B1D90"/>
    <w:rsid w:val="001B22CC"/>
    <w:rsid w:val="001B2877"/>
    <w:rsid w:val="001B29C2"/>
    <w:rsid w:val="001B29EB"/>
    <w:rsid w:val="001B2C57"/>
    <w:rsid w:val="001B30CA"/>
    <w:rsid w:val="001B3183"/>
    <w:rsid w:val="001B32F2"/>
    <w:rsid w:val="001B33BA"/>
    <w:rsid w:val="001B343B"/>
    <w:rsid w:val="001B349C"/>
    <w:rsid w:val="001B36C2"/>
    <w:rsid w:val="001B3873"/>
    <w:rsid w:val="001B3CE0"/>
    <w:rsid w:val="001B3EE7"/>
    <w:rsid w:val="001B408B"/>
    <w:rsid w:val="001B4278"/>
    <w:rsid w:val="001B435F"/>
    <w:rsid w:val="001B44A3"/>
    <w:rsid w:val="001B44AA"/>
    <w:rsid w:val="001B5539"/>
    <w:rsid w:val="001B5635"/>
    <w:rsid w:val="001B5ACD"/>
    <w:rsid w:val="001B5B84"/>
    <w:rsid w:val="001B5C40"/>
    <w:rsid w:val="001B5C9F"/>
    <w:rsid w:val="001B5CF6"/>
    <w:rsid w:val="001B5EF3"/>
    <w:rsid w:val="001B6105"/>
    <w:rsid w:val="001B6248"/>
    <w:rsid w:val="001B630E"/>
    <w:rsid w:val="001B67A7"/>
    <w:rsid w:val="001B7622"/>
    <w:rsid w:val="001B7A8C"/>
    <w:rsid w:val="001B7AEE"/>
    <w:rsid w:val="001C0123"/>
    <w:rsid w:val="001C0296"/>
    <w:rsid w:val="001C02C2"/>
    <w:rsid w:val="001C068F"/>
    <w:rsid w:val="001C078B"/>
    <w:rsid w:val="001C0AC4"/>
    <w:rsid w:val="001C0C7E"/>
    <w:rsid w:val="001C13DB"/>
    <w:rsid w:val="001C176E"/>
    <w:rsid w:val="001C198D"/>
    <w:rsid w:val="001C1B43"/>
    <w:rsid w:val="001C1C3D"/>
    <w:rsid w:val="001C2125"/>
    <w:rsid w:val="001C2864"/>
    <w:rsid w:val="001C2954"/>
    <w:rsid w:val="001C2AF4"/>
    <w:rsid w:val="001C2E86"/>
    <w:rsid w:val="001C32CF"/>
    <w:rsid w:val="001C333B"/>
    <w:rsid w:val="001C3462"/>
    <w:rsid w:val="001C377E"/>
    <w:rsid w:val="001C3FE1"/>
    <w:rsid w:val="001C47A5"/>
    <w:rsid w:val="001C498D"/>
    <w:rsid w:val="001C4B2A"/>
    <w:rsid w:val="001C4BCF"/>
    <w:rsid w:val="001C4F46"/>
    <w:rsid w:val="001C501C"/>
    <w:rsid w:val="001C5ECA"/>
    <w:rsid w:val="001C5EED"/>
    <w:rsid w:val="001C6D80"/>
    <w:rsid w:val="001C7106"/>
    <w:rsid w:val="001C715B"/>
    <w:rsid w:val="001C7293"/>
    <w:rsid w:val="001C74F9"/>
    <w:rsid w:val="001C7DEF"/>
    <w:rsid w:val="001D01C6"/>
    <w:rsid w:val="001D07A1"/>
    <w:rsid w:val="001D09F1"/>
    <w:rsid w:val="001D0C26"/>
    <w:rsid w:val="001D1599"/>
    <w:rsid w:val="001D1895"/>
    <w:rsid w:val="001D1C54"/>
    <w:rsid w:val="001D1D03"/>
    <w:rsid w:val="001D1DD1"/>
    <w:rsid w:val="001D1E12"/>
    <w:rsid w:val="001D200F"/>
    <w:rsid w:val="001D22C5"/>
    <w:rsid w:val="001D2345"/>
    <w:rsid w:val="001D237E"/>
    <w:rsid w:val="001D26FC"/>
    <w:rsid w:val="001D2D48"/>
    <w:rsid w:val="001D2FCF"/>
    <w:rsid w:val="001D3200"/>
    <w:rsid w:val="001D329C"/>
    <w:rsid w:val="001D37F7"/>
    <w:rsid w:val="001D38F8"/>
    <w:rsid w:val="001D3924"/>
    <w:rsid w:val="001D3ADA"/>
    <w:rsid w:val="001D3B82"/>
    <w:rsid w:val="001D3EA1"/>
    <w:rsid w:val="001D40A5"/>
    <w:rsid w:val="001D4735"/>
    <w:rsid w:val="001D4785"/>
    <w:rsid w:val="001D492B"/>
    <w:rsid w:val="001D4A2C"/>
    <w:rsid w:val="001D4B52"/>
    <w:rsid w:val="001D4F76"/>
    <w:rsid w:val="001D5010"/>
    <w:rsid w:val="001D507F"/>
    <w:rsid w:val="001D5142"/>
    <w:rsid w:val="001D51AE"/>
    <w:rsid w:val="001D5A6F"/>
    <w:rsid w:val="001D5C50"/>
    <w:rsid w:val="001D5EB4"/>
    <w:rsid w:val="001D5FF2"/>
    <w:rsid w:val="001D63A0"/>
    <w:rsid w:val="001D6442"/>
    <w:rsid w:val="001D654E"/>
    <w:rsid w:val="001D65A3"/>
    <w:rsid w:val="001D662A"/>
    <w:rsid w:val="001D67BF"/>
    <w:rsid w:val="001D6D3B"/>
    <w:rsid w:val="001D6D68"/>
    <w:rsid w:val="001D6DC1"/>
    <w:rsid w:val="001D6ED6"/>
    <w:rsid w:val="001D75D6"/>
    <w:rsid w:val="001D7879"/>
    <w:rsid w:val="001D792B"/>
    <w:rsid w:val="001D7AB9"/>
    <w:rsid w:val="001D7ACD"/>
    <w:rsid w:val="001D7AD4"/>
    <w:rsid w:val="001E02BE"/>
    <w:rsid w:val="001E03EF"/>
    <w:rsid w:val="001E048B"/>
    <w:rsid w:val="001E0662"/>
    <w:rsid w:val="001E0C33"/>
    <w:rsid w:val="001E0CD1"/>
    <w:rsid w:val="001E0D0B"/>
    <w:rsid w:val="001E0E4D"/>
    <w:rsid w:val="001E0FDF"/>
    <w:rsid w:val="001E118E"/>
    <w:rsid w:val="001E13B7"/>
    <w:rsid w:val="001E1F93"/>
    <w:rsid w:val="001E2222"/>
    <w:rsid w:val="001E2484"/>
    <w:rsid w:val="001E2517"/>
    <w:rsid w:val="001E29C3"/>
    <w:rsid w:val="001E2ABF"/>
    <w:rsid w:val="001E2C5E"/>
    <w:rsid w:val="001E2C9A"/>
    <w:rsid w:val="001E315E"/>
    <w:rsid w:val="001E31BB"/>
    <w:rsid w:val="001E34D1"/>
    <w:rsid w:val="001E3528"/>
    <w:rsid w:val="001E3541"/>
    <w:rsid w:val="001E397F"/>
    <w:rsid w:val="001E3C90"/>
    <w:rsid w:val="001E4018"/>
    <w:rsid w:val="001E4D5B"/>
    <w:rsid w:val="001E4E64"/>
    <w:rsid w:val="001E4F39"/>
    <w:rsid w:val="001E5217"/>
    <w:rsid w:val="001E5327"/>
    <w:rsid w:val="001E5551"/>
    <w:rsid w:val="001E5D51"/>
    <w:rsid w:val="001E5E46"/>
    <w:rsid w:val="001E5F81"/>
    <w:rsid w:val="001E6283"/>
    <w:rsid w:val="001E63D8"/>
    <w:rsid w:val="001E64DB"/>
    <w:rsid w:val="001E6668"/>
    <w:rsid w:val="001E66B5"/>
    <w:rsid w:val="001E6740"/>
    <w:rsid w:val="001E68EA"/>
    <w:rsid w:val="001E6AE5"/>
    <w:rsid w:val="001E6C2E"/>
    <w:rsid w:val="001E6EF2"/>
    <w:rsid w:val="001E70ED"/>
    <w:rsid w:val="001E76DD"/>
    <w:rsid w:val="001E78E5"/>
    <w:rsid w:val="001E7D54"/>
    <w:rsid w:val="001F02A2"/>
    <w:rsid w:val="001F1222"/>
    <w:rsid w:val="001F1A72"/>
    <w:rsid w:val="001F1CF6"/>
    <w:rsid w:val="001F1D86"/>
    <w:rsid w:val="001F1E26"/>
    <w:rsid w:val="001F1F65"/>
    <w:rsid w:val="001F1F81"/>
    <w:rsid w:val="001F246D"/>
    <w:rsid w:val="001F2A59"/>
    <w:rsid w:val="001F2B0A"/>
    <w:rsid w:val="001F2B3F"/>
    <w:rsid w:val="001F2C8A"/>
    <w:rsid w:val="001F2D3B"/>
    <w:rsid w:val="001F2E5C"/>
    <w:rsid w:val="001F2EB4"/>
    <w:rsid w:val="001F2FC8"/>
    <w:rsid w:val="001F388F"/>
    <w:rsid w:val="001F38EC"/>
    <w:rsid w:val="001F3996"/>
    <w:rsid w:val="001F3A88"/>
    <w:rsid w:val="001F3B98"/>
    <w:rsid w:val="001F3C21"/>
    <w:rsid w:val="001F3C59"/>
    <w:rsid w:val="001F3FD2"/>
    <w:rsid w:val="001F3FE0"/>
    <w:rsid w:val="001F440E"/>
    <w:rsid w:val="001F442B"/>
    <w:rsid w:val="001F4940"/>
    <w:rsid w:val="001F4C35"/>
    <w:rsid w:val="001F5025"/>
    <w:rsid w:val="001F547E"/>
    <w:rsid w:val="001F5C85"/>
    <w:rsid w:val="001F5E1B"/>
    <w:rsid w:val="001F6057"/>
    <w:rsid w:val="001F6615"/>
    <w:rsid w:val="001F6621"/>
    <w:rsid w:val="001F705E"/>
    <w:rsid w:val="001F72C0"/>
    <w:rsid w:val="001F7620"/>
    <w:rsid w:val="001F7637"/>
    <w:rsid w:val="001F7963"/>
    <w:rsid w:val="001F7F57"/>
    <w:rsid w:val="001F7FCD"/>
    <w:rsid w:val="002001E9"/>
    <w:rsid w:val="00200623"/>
    <w:rsid w:val="002011B8"/>
    <w:rsid w:val="00201465"/>
    <w:rsid w:val="0020160A"/>
    <w:rsid w:val="00201624"/>
    <w:rsid w:val="002017FE"/>
    <w:rsid w:val="0020180E"/>
    <w:rsid w:val="00201859"/>
    <w:rsid w:val="002018D3"/>
    <w:rsid w:val="00201BEC"/>
    <w:rsid w:val="00201C1F"/>
    <w:rsid w:val="00201DDF"/>
    <w:rsid w:val="00202249"/>
    <w:rsid w:val="00202335"/>
    <w:rsid w:val="0020245A"/>
    <w:rsid w:val="00202579"/>
    <w:rsid w:val="00202991"/>
    <w:rsid w:val="00202E1A"/>
    <w:rsid w:val="002032B7"/>
    <w:rsid w:val="00203507"/>
    <w:rsid w:val="00203DA3"/>
    <w:rsid w:val="002040B8"/>
    <w:rsid w:val="002042C1"/>
    <w:rsid w:val="002042D2"/>
    <w:rsid w:val="00204376"/>
    <w:rsid w:val="002045DB"/>
    <w:rsid w:val="00204A47"/>
    <w:rsid w:val="00204A4C"/>
    <w:rsid w:val="00204B40"/>
    <w:rsid w:val="00204E49"/>
    <w:rsid w:val="00204F31"/>
    <w:rsid w:val="00204F9D"/>
    <w:rsid w:val="002050CE"/>
    <w:rsid w:val="00205127"/>
    <w:rsid w:val="00205185"/>
    <w:rsid w:val="002056C6"/>
    <w:rsid w:val="0020588B"/>
    <w:rsid w:val="00205989"/>
    <w:rsid w:val="002059DE"/>
    <w:rsid w:val="00205D7C"/>
    <w:rsid w:val="002060FA"/>
    <w:rsid w:val="002061D6"/>
    <w:rsid w:val="0020652B"/>
    <w:rsid w:val="00206675"/>
    <w:rsid w:val="002066A0"/>
    <w:rsid w:val="002068AB"/>
    <w:rsid w:val="00206972"/>
    <w:rsid w:val="00207289"/>
    <w:rsid w:val="00207309"/>
    <w:rsid w:val="002078A6"/>
    <w:rsid w:val="00207BE2"/>
    <w:rsid w:val="00207CCB"/>
    <w:rsid w:val="00210101"/>
    <w:rsid w:val="00210342"/>
    <w:rsid w:val="0021047A"/>
    <w:rsid w:val="00210A1A"/>
    <w:rsid w:val="002119AB"/>
    <w:rsid w:val="0021218C"/>
    <w:rsid w:val="002122B8"/>
    <w:rsid w:val="00212373"/>
    <w:rsid w:val="0021280A"/>
    <w:rsid w:val="002129FA"/>
    <w:rsid w:val="00212E05"/>
    <w:rsid w:val="00213041"/>
    <w:rsid w:val="00213272"/>
    <w:rsid w:val="002133C9"/>
    <w:rsid w:val="00213418"/>
    <w:rsid w:val="00213695"/>
    <w:rsid w:val="00213893"/>
    <w:rsid w:val="00213DF0"/>
    <w:rsid w:val="0021423E"/>
    <w:rsid w:val="0021434E"/>
    <w:rsid w:val="002144D5"/>
    <w:rsid w:val="002147A1"/>
    <w:rsid w:val="00214845"/>
    <w:rsid w:val="002149CE"/>
    <w:rsid w:val="00214FE1"/>
    <w:rsid w:val="0021513B"/>
    <w:rsid w:val="002151C1"/>
    <w:rsid w:val="002153E1"/>
    <w:rsid w:val="002154B2"/>
    <w:rsid w:val="00215803"/>
    <w:rsid w:val="002158EE"/>
    <w:rsid w:val="00215B53"/>
    <w:rsid w:val="00216150"/>
    <w:rsid w:val="00216275"/>
    <w:rsid w:val="002163C2"/>
    <w:rsid w:val="00216D97"/>
    <w:rsid w:val="00217882"/>
    <w:rsid w:val="00217F98"/>
    <w:rsid w:val="002202D1"/>
    <w:rsid w:val="0022033F"/>
    <w:rsid w:val="00220553"/>
    <w:rsid w:val="0022081C"/>
    <w:rsid w:val="00220D72"/>
    <w:rsid w:val="00221448"/>
    <w:rsid w:val="00221DF8"/>
    <w:rsid w:val="002220CD"/>
    <w:rsid w:val="00222141"/>
    <w:rsid w:val="00222175"/>
    <w:rsid w:val="002222F2"/>
    <w:rsid w:val="002224E6"/>
    <w:rsid w:val="002225D9"/>
    <w:rsid w:val="002226EF"/>
    <w:rsid w:val="00222728"/>
    <w:rsid w:val="0022291A"/>
    <w:rsid w:val="00222E60"/>
    <w:rsid w:val="00222F0D"/>
    <w:rsid w:val="0022358F"/>
    <w:rsid w:val="00223649"/>
    <w:rsid w:val="002237A9"/>
    <w:rsid w:val="002237C2"/>
    <w:rsid w:val="002238F1"/>
    <w:rsid w:val="00223929"/>
    <w:rsid w:val="00223A9D"/>
    <w:rsid w:val="00223B8A"/>
    <w:rsid w:val="0022429E"/>
    <w:rsid w:val="0022455F"/>
    <w:rsid w:val="00224764"/>
    <w:rsid w:val="002250A5"/>
    <w:rsid w:val="0022525F"/>
    <w:rsid w:val="002252A5"/>
    <w:rsid w:val="002252D2"/>
    <w:rsid w:val="002253F1"/>
    <w:rsid w:val="00225EB0"/>
    <w:rsid w:val="002262B5"/>
    <w:rsid w:val="00226512"/>
    <w:rsid w:val="00226575"/>
    <w:rsid w:val="00226ACD"/>
    <w:rsid w:val="00226D35"/>
    <w:rsid w:val="002273D7"/>
    <w:rsid w:val="00227957"/>
    <w:rsid w:val="00227A36"/>
    <w:rsid w:val="00227D7D"/>
    <w:rsid w:val="00230598"/>
    <w:rsid w:val="00230994"/>
    <w:rsid w:val="00230A85"/>
    <w:rsid w:val="00230B5F"/>
    <w:rsid w:val="00230F7B"/>
    <w:rsid w:val="00231334"/>
    <w:rsid w:val="002315A6"/>
    <w:rsid w:val="002316A0"/>
    <w:rsid w:val="00232173"/>
    <w:rsid w:val="002326D2"/>
    <w:rsid w:val="00232B63"/>
    <w:rsid w:val="00232BCF"/>
    <w:rsid w:val="00232C1B"/>
    <w:rsid w:val="00232D8C"/>
    <w:rsid w:val="00232E39"/>
    <w:rsid w:val="0023312E"/>
    <w:rsid w:val="00233442"/>
    <w:rsid w:val="00233505"/>
    <w:rsid w:val="002335D2"/>
    <w:rsid w:val="00233F0F"/>
    <w:rsid w:val="00233F36"/>
    <w:rsid w:val="002341DD"/>
    <w:rsid w:val="002343FF"/>
    <w:rsid w:val="00234640"/>
    <w:rsid w:val="002346DC"/>
    <w:rsid w:val="00234876"/>
    <w:rsid w:val="00234882"/>
    <w:rsid w:val="00234893"/>
    <w:rsid w:val="00234CE8"/>
    <w:rsid w:val="00235066"/>
    <w:rsid w:val="00235189"/>
    <w:rsid w:val="00235208"/>
    <w:rsid w:val="002352E6"/>
    <w:rsid w:val="00235DAB"/>
    <w:rsid w:val="00236071"/>
    <w:rsid w:val="0023652B"/>
    <w:rsid w:val="002366BF"/>
    <w:rsid w:val="002369A2"/>
    <w:rsid w:val="00236A74"/>
    <w:rsid w:val="00236D66"/>
    <w:rsid w:val="0023722E"/>
    <w:rsid w:val="00237C87"/>
    <w:rsid w:val="00237D7D"/>
    <w:rsid w:val="0024018E"/>
    <w:rsid w:val="00240460"/>
    <w:rsid w:val="00240DCE"/>
    <w:rsid w:val="0024106D"/>
    <w:rsid w:val="00241763"/>
    <w:rsid w:val="00241D5A"/>
    <w:rsid w:val="00241EB1"/>
    <w:rsid w:val="002420CD"/>
    <w:rsid w:val="002421D6"/>
    <w:rsid w:val="002421E7"/>
    <w:rsid w:val="002431BD"/>
    <w:rsid w:val="002432EF"/>
    <w:rsid w:val="00243459"/>
    <w:rsid w:val="002436FE"/>
    <w:rsid w:val="00243720"/>
    <w:rsid w:val="00243721"/>
    <w:rsid w:val="00243848"/>
    <w:rsid w:val="00243B06"/>
    <w:rsid w:val="00243BBB"/>
    <w:rsid w:val="00243C70"/>
    <w:rsid w:val="00244334"/>
    <w:rsid w:val="0024438C"/>
    <w:rsid w:val="002444A7"/>
    <w:rsid w:val="00244680"/>
    <w:rsid w:val="002449E0"/>
    <w:rsid w:val="00244D96"/>
    <w:rsid w:val="002455D0"/>
    <w:rsid w:val="0024566F"/>
    <w:rsid w:val="00245708"/>
    <w:rsid w:val="002459CC"/>
    <w:rsid w:val="00245C1A"/>
    <w:rsid w:val="00245F55"/>
    <w:rsid w:val="00245FDE"/>
    <w:rsid w:val="00246118"/>
    <w:rsid w:val="002465B9"/>
    <w:rsid w:val="00246680"/>
    <w:rsid w:val="00246B81"/>
    <w:rsid w:val="00246FAD"/>
    <w:rsid w:val="002472A4"/>
    <w:rsid w:val="0024772B"/>
    <w:rsid w:val="0024796F"/>
    <w:rsid w:val="00247B41"/>
    <w:rsid w:val="00247B80"/>
    <w:rsid w:val="00247D22"/>
    <w:rsid w:val="00247D78"/>
    <w:rsid w:val="00247E9B"/>
    <w:rsid w:val="00247FF7"/>
    <w:rsid w:val="00250106"/>
    <w:rsid w:val="002505FA"/>
    <w:rsid w:val="00250EEA"/>
    <w:rsid w:val="00250F40"/>
    <w:rsid w:val="00251051"/>
    <w:rsid w:val="00251235"/>
    <w:rsid w:val="00251572"/>
    <w:rsid w:val="002515DD"/>
    <w:rsid w:val="002517B6"/>
    <w:rsid w:val="00251A26"/>
    <w:rsid w:val="00251BBB"/>
    <w:rsid w:val="0025217F"/>
    <w:rsid w:val="00252489"/>
    <w:rsid w:val="00252A2C"/>
    <w:rsid w:val="00252C93"/>
    <w:rsid w:val="00252DA7"/>
    <w:rsid w:val="00252E97"/>
    <w:rsid w:val="0025302F"/>
    <w:rsid w:val="002532F1"/>
    <w:rsid w:val="0025346B"/>
    <w:rsid w:val="002535BD"/>
    <w:rsid w:val="00253AE5"/>
    <w:rsid w:val="00253B88"/>
    <w:rsid w:val="00253C43"/>
    <w:rsid w:val="00253EA7"/>
    <w:rsid w:val="00253F1D"/>
    <w:rsid w:val="00254548"/>
    <w:rsid w:val="00254A02"/>
    <w:rsid w:val="00254B62"/>
    <w:rsid w:val="00255012"/>
    <w:rsid w:val="002553D7"/>
    <w:rsid w:val="0025550B"/>
    <w:rsid w:val="0025559D"/>
    <w:rsid w:val="00255871"/>
    <w:rsid w:val="00255984"/>
    <w:rsid w:val="002559D8"/>
    <w:rsid w:val="00255ACD"/>
    <w:rsid w:val="00255B4E"/>
    <w:rsid w:val="00255BF4"/>
    <w:rsid w:val="00255FBF"/>
    <w:rsid w:val="00256917"/>
    <w:rsid w:val="00256B8E"/>
    <w:rsid w:val="00256FAC"/>
    <w:rsid w:val="002573CE"/>
    <w:rsid w:val="00257896"/>
    <w:rsid w:val="002579DE"/>
    <w:rsid w:val="0026012E"/>
    <w:rsid w:val="002604E8"/>
    <w:rsid w:val="00260773"/>
    <w:rsid w:val="00260EA0"/>
    <w:rsid w:val="00261233"/>
    <w:rsid w:val="002613BF"/>
    <w:rsid w:val="002619A3"/>
    <w:rsid w:val="00261B4C"/>
    <w:rsid w:val="00261DBE"/>
    <w:rsid w:val="00261E6F"/>
    <w:rsid w:val="00261FF6"/>
    <w:rsid w:val="002623A7"/>
    <w:rsid w:val="00262546"/>
    <w:rsid w:val="00262600"/>
    <w:rsid w:val="0026270A"/>
    <w:rsid w:val="002628A1"/>
    <w:rsid w:val="0026297D"/>
    <w:rsid w:val="00262BF9"/>
    <w:rsid w:val="002631D1"/>
    <w:rsid w:val="002632D4"/>
    <w:rsid w:val="00263679"/>
    <w:rsid w:val="00263B47"/>
    <w:rsid w:val="00263BCA"/>
    <w:rsid w:val="00263E5B"/>
    <w:rsid w:val="0026435F"/>
    <w:rsid w:val="002643DB"/>
    <w:rsid w:val="0026456C"/>
    <w:rsid w:val="00264AFA"/>
    <w:rsid w:val="0026510C"/>
    <w:rsid w:val="00265169"/>
    <w:rsid w:val="002653AD"/>
    <w:rsid w:val="00265B74"/>
    <w:rsid w:val="00265D09"/>
    <w:rsid w:val="00265F70"/>
    <w:rsid w:val="00266382"/>
    <w:rsid w:val="002665B3"/>
    <w:rsid w:val="0026700A"/>
    <w:rsid w:val="00267386"/>
    <w:rsid w:val="00267761"/>
    <w:rsid w:val="002678BD"/>
    <w:rsid w:val="00267994"/>
    <w:rsid w:val="002679C8"/>
    <w:rsid w:val="002679CE"/>
    <w:rsid w:val="00267A80"/>
    <w:rsid w:val="0027063B"/>
    <w:rsid w:val="00270B3B"/>
    <w:rsid w:val="0027101E"/>
    <w:rsid w:val="00271029"/>
    <w:rsid w:val="0027128F"/>
    <w:rsid w:val="00271307"/>
    <w:rsid w:val="00271536"/>
    <w:rsid w:val="0027157F"/>
    <w:rsid w:val="002717D7"/>
    <w:rsid w:val="002717EF"/>
    <w:rsid w:val="0027185C"/>
    <w:rsid w:val="0027193F"/>
    <w:rsid w:val="00271D82"/>
    <w:rsid w:val="00272125"/>
    <w:rsid w:val="002721DC"/>
    <w:rsid w:val="00272344"/>
    <w:rsid w:val="0027246B"/>
    <w:rsid w:val="00272878"/>
    <w:rsid w:val="0027298D"/>
    <w:rsid w:val="00272A99"/>
    <w:rsid w:val="00272ADC"/>
    <w:rsid w:val="002731CD"/>
    <w:rsid w:val="00273207"/>
    <w:rsid w:val="00273238"/>
    <w:rsid w:val="00273688"/>
    <w:rsid w:val="002736F8"/>
    <w:rsid w:val="00273ABC"/>
    <w:rsid w:val="00273CFC"/>
    <w:rsid w:val="00273E3D"/>
    <w:rsid w:val="0027489C"/>
    <w:rsid w:val="00274A15"/>
    <w:rsid w:val="00274C03"/>
    <w:rsid w:val="00274D31"/>
    <w:rsid w:val="00274E2A"/>
    <w:rsid w:val="00274F21"/>
    <w:rsid w:val="00274FBD"/>
    <w:rsid w:val="00275096"/>
    <w:rsid w:val="00275432"/>
    <w:rsid w:val="002759C8"/>
    <w:rsid w:val="00275C4D"/>
    <w:rsid w:val="00275C95"/>
    <w:rsid w:val="00276E57"/>
    <w:rsid w:val="00276EE7"/>
    <w:rsid w:val="0027711A"/>
    <w:rsid w:val="002772F7"/>
    <w:rsid w:val="00277895"/>
    <w:rsid w:val="00277C68"/>
    <w:rsid w:val="00277D10"/>
    <w:rsid w:val="00277D9B"/>
    <w:rsid w:val="002803EB"/>
    <w:rsid w:val="002804F9"/>
    <w:rsid w:val="00280818"/>
    <w:rsid w:val="002809B4"/>
    <w:rsid w:val="00280A66"/>
    <w:rsid w:val="00280E6F"/>
    <w:rsid w:val="00281192"/>
    <w:rsid w:val="00281334"/>
    <w:rsid w:val="00281514"/>
    <w:rsid w:val="00281AF3"/>
    <w:rsid w:val="00281B05"/>
    <w:rsid w:val="00281D3A"/>
    <w:rsid w:val="00281DC6"/>
    <w:rsid w:val="00281E34"/>
    <w:rsid w:val="00281F52"/>
    <w:rsid w:val="002828B3"/>
    <w:rsid w:val="002828C0"/>
    <w:rsid w:val="00282950"/>
    <w:rsid w:val="00282BD6"/>
    <w:rsid w:val="00282CE9"/>
    <w:rsid w:val="00282FA1"/>
    <w:rsid w:val="002831AC"/>
    <w:rsid w:val="0028325E"/>
    <w:rsid w:val="00283C23"/>
    <w:rsid w:val="00284105"/>
    <w:rsid w:val="00284115"/>
    <w:rsid w:val="0028425A"/>
    <w:rsid w:val="002842BB"/>
    <w:rsid w:val="00284672"/>
    <w:rsid w:val="00284DA9"/>
    <w:rsid w:val="0028540F"/>
    <w:rsid w:val="00286044"/>
    <w:rsid w:val="0028609F"/>
    <w:rsid w:val="002861BB"/>
    <w:rsid w:val="002866C9"/>
    <w:rsid w:val="002866F6"/>
    <w:rsid w:val="00286B17"/>
    <w:rsid w:val="00286B64"/>
    <w:rsid w:val="00286E80"/>
    <w:rsid w:val="0028704F"/>
    <w:rsid w:val="0028712C"/>
    <w:rsid w:val="00287265"/>
    <w:rsid w:val="00287CF8"/>
    <w:rsid w:val="00287E19"/>
    <w:rsid w:val="00290527"/>
    <w:rsid w:val="00290BDC"/>
    <w:rsid w:val="00290BE4"/>
    <w:rsid w:val="00290C7A"/>
    <w:rsid w:val="002910A4"/>
    <w:rsid w:val="00291242"/>
    <w:rsid w:val="0029128B"/>
    <w:rsid w:val="002913D1"/>
    <w:rsid w:val="00291B0F"/>
    <w:rsid w:val="00291B26"/>
    <w:rsid w:val="00291F62"/>
    <w:rsid w:val="00292039"/>
    <w:rsid w:val="00292237"/>
    <w:rsid w:val="00292943"/>
    <w:rsid w:val="00292E68"/>
    <w:rsid w:val="002931AF"/>
    <w:rsid w:val="00293537"/>
    <w:rsid w:val="00293672"/>
    <w:rsid w:val="002936CC"/>
    <w:rsid w:val="00293797"/>
    <w:rsid w:val="0029380F"/>
    <w:rsid w:val="00293D00"/>
    <w:rsid w:val="00293DC5"/>
    <w:rsid w:val="00293DE4"/>
    <w:rsid w:val="00293F94"/>
    <w:rsid w:val="00294058"/>
    <w:rsid w:val="00294064"/>
    <w:rsid w:val="00294435"/>
    <w:rsid w:val="002944B9"/>
    <w:rsid w:val="00294B88"/>
    <w:rsid w:val="00294EA1"/>
    <w:rsid w:val="0029533A"/>
    <w:rsid w:val="0029564F"/>
    <w:rsid w:val="00295736"/>
    <w:rsid w:val="002957FE"/>
    <w:rsid w:val="00295CAC"/>
    <w:rsid w:val="00296257"/>
    <w:rsid w:val="0029688E"/>
    <w:rsid w:val="00296A7D"/>
    <w:rsid w:val="00296B2A"/>
    <w:rsid w:val="0029726B"/>
    <w:rsid w:val="00297645"/>
    <w:rsid w:val="00297C6B"/>
    <w:rsid w:val="00297DF9"/>
    <w:rsid w:val="00297EA1"/>
    <w:rsid w:val="002A00C3"/>
    <w:rsid w:val="002A0226"/>
    <w:rsid w:val="002A02BE"/>
    <w:rsid w:val="002A03C4"/>
    <w:rsid w:val="002A0A48"/>
    <w:rsid w:val="002A0A69"/>
    <w:rsid w:val="002A0AAE"/>
    <w:rsid w:val="002A0BC1"/>
    <w:rsid w:val="002A0D13"/>
    <w:rsid w:val="002A11DF"/>
    <w:rsid w:val="002A11E8"/>
    <w:rsid w:val="002A13D8"/>
    <w:rsid w:val="002A171F"/>
    <w:rsid w:val="002A1981"/>
    <w:rsid w:val="002A1B08"/>
    <w:rsid w:val="002A1B4D"/>
    <w:rsid w:val="002A1DA0"/>
    <w:rsid w:val="002A2029"/>
    <w:rsid w:val="002A2174"/>
    <w:rsid w:val="002A220B"/>
    <w:rsid w:val="002A2211"/>
    <w:rsid w:val="002A24E2"/>
    <w:rsid w:val="002A29BA"/>
    <w:rsid w:val="002A2D0A"/>
    <w:rsid w:val="002A3217"/>
    <w:rsid w:val="002A3248"/>
    <w:rsid w:val="002A33D3"/>
    <w:rsid w:val="002A3EB9"/>
    <w:rsid w:val="002A44B6"/>
    <w:rsid w:val="002A452D"/>
    <w:rsid w:val="002A47AC"/>
    <w:rsid w:val="002A5183"/>
    <w:rsid w:val="002A53D3"/>
    <w:rsid w:val="002A546C"/>
    <w:rsid w:val="002A549C"/>
    <w:rsid w:val="002A55A2"/>
    <w:rsid w:val="002A5B4E"/>
    <w:rsid w:val="002A5E4E"/>
    <w:rsid w:val="002A6184"/>
    <w:rsid w:val="002A6212"/>
    <w:rsid w:val="002A635D"/>
    <w:rsid w:val="002A668A"/>
    <w:rsid w:val="002A6728"/>
    <w:rsid w:val="002A6979"/>
    <w:rsid w:val="002A6BA6"/>
    <w:rsid w:val="002A6C9E"/>
    <w:rsid w:val="002A6E0F"/>
    <w:rsid w:val="002A6FDE"/>
    <w:rsid w:val="002A6FEF"/>
    <w:rsid w:val="002A733B"/>
    <w:rsid w:val="002A75B4"/>
    <w:rsid w:val="002A7A10"/>
    <w:rsid w:val="002A7DDF"/>
    <w:rsid w:val="002B011B"/>
    <w:rsid w:val="002B04C5"/>
    <w:rsid w:val="002B06A5"/>
    <w:rsid w:val="002B0855"/>
    <w:rsid w:val="002B0936"/>
    <w:rsid w:val="002B0CEC"/>
    <w:rsid w:val="002B0DBA"/>
    <w:rsid w:val="002B0FB1"/>
    <w:rsid w:val="002B1387"/>
    <w:rsid w:val="002B14E8"/>
    <w:rsid w:val="002B1520"/>
    <w:rsid w:val="002B15F7"/>
    <w:rsid w:val="002B1795"/>
    <w:rsid w:val="002B1BD3"/>
    <w:rsid w:val="002B1EFE"/>
    <w:rsid w:val="002B1FF7"/>
    <w:rsid w:val="002B2069"/>
    <w:rsid w:val="002B2192"/>
    <w:rsid w:val="002B2193"/>
    <w:rsid w:val="002B22E3"/>
    <w:rsid w:val="002B346A"/>
    <w:rsid w:val="002B3565"/>
    <w:rsid w:val="002B3884"/>
    <w:rsid w:val="002B3E8B"/>
    <w:rsid w:val="002B42AA"/>
    <w:rsid w:val="002B48BC"/>
    <w:rsid w:val="002B49D7"/>
    <w:rsid w:val="002B4B55"/>
    <w:rsid w:val="002B5394"/>
    <w:rsid w:val="002B5575"/>
    <w:rsid w:val="002B56F9"/>
    <w:rsid w:val="002B5980"/>
    <w:rsid w:val="002B5F47"/>
    <w:rsid w:val="002B654E"/>
    <w:rsid w:val="002B67BC"/>
    <w:rsid w:val="002B6B86"/>
    <w:rsid w:val="002B6DE4"/>
    <w:rsid w:val="002B6E52"/>
    <w:rsid w:val="002B729C"/>
    <w:rsid w:val="002B7401"/>
    <w:rsid w:val="002B74DE"/>
    <w:rsid w:val="002B7997"/>
    <w:rsid w:val="002B7A57"/>
    <w:rsid w:val="002C0006"/>
    <w:rsid w:val="002C003B"/>
    <w:rsid w:val="002C02BB"/>
    <w:rsid w:val="002C0458"/>
    <w:rsid w:val="002C058E"/>
    <w:rsid w:val="002C07C0"/>
    <w:rsid w:val="002C0A64"/>
    <w:rsid w:val="002C0C54"/>
    <w:rsid w:val="002C1137"/>
    <w:rsid w:val="002C1170"/>
    <w:rsid w:val="002C11FC"/>
    <w:rsid w:val="002C12C2"/>
    <w:rsid w:val="002C15B1"/>
    <w:rsid w:val="002C186C"/>
    <w:rsid w:val="002C19EA"/>
    <w:rsid w:val="002C1A11"/>
    <w:rsid w:val="002C1B9F"/>
    <w:rsid w:val="002C1BA1"/>
    <w:rsid w:val="002C1C15"/>
    <w:rsid w:val="002C22A0"/>
    <w:rsid w:val="002C28BD"/>
    <w:rsid w:val="002C2915"/>
    <w:rsid w:val="002C2B40"/>
    <w:rsid w:val="002C2E35"/>
    <w:rsid w:val="002C307F"/>
    <w:rsid w:val="002C3254"/>
    <w:rsid w:val="002C34F6"/>
    <w:rsid w:val="002C3589"/>
    <w:rsid w:val="002C38E2"/>
    <w:rsid w:val="002C3CE8"/>
    <w:rsid w:val="002C3E2A"/>
    <w:rsid w:val="002C3F8C"/>
    <w:rsid w:val="002C4111"/>
    <w:rsid w:val="002C4F7E"/>
    <w:rsid w:val="002C524A"/>
    <w:rsid w:val="002C54F0"/>
    <w:rsid w:val="002C5951"/>
    <w:rsid w:val="002C59CC"/>
    <w:rsid w:val="002C5BFE"/>
    <w:rsid w:val="002C5C98"/>
    <w:rsid w:val="002C5CD2"/>
    <w:rsid w:val="002C5D97"/>
    <w:rsid w:val="002C5F3B"/>
    <w:rsid w:val="002C6134"/>
    <w:rsid w:val="002C652E"/>
    <w:rsid w:val="002C6B46"/>
    <w:rsid w:val="002C6CE1"/>
    <w:rsid w:val="002C6EB0"/>
    <w:rsid w:val="002C6F53"/>
    <w:rsid w:val="002C7058"/>
    <w:rsid w:val="002C713B"/>
    <w:rsid w:val="002C7279"/>
    <w:rsid w:val="002C73F9"/>
    <w:rsid w:val="002C77B7"/>
    <w:rsid w:val="002C787F"/>
    <w:rsid w:val="002C7885"/>
    <w:rsid w:val="002C79B3"/>
    <w:rsid w:val="002C7A6C"/>
    <w:rsid w:val="002C7E8A"/>
    <w:rsid w:val="002D0036"/>
    <w:rsid w:val="002D0171"/>
    <w:rsid w:val="002D02B9"/>
    <w:rsid w:val="002D079B"/>
    <w:rsid w:val="002D0887"/>
    <w:rsid w:val="002D0CA6"/>
    <w:rsid w:val="002D0D90"/>
    <w:rsid w:val="002D0E7B"/>
    <w:rsid w:val="002D110F"/>
    <w:rsid w:val="002D1916"/>
    <w:rsid w:val="002D1B44"/>
    <w:rsid w:val="002D1B4E"/>
    <w:rsid w:val="002D1E93"/>
    <w:rsid w:val="002D1E9C"/>
    <w:rsid w:val="002D1EAE"/>
    <w:rsid w:val="002D22B6"/>
    <w:rsid w:val="002D24CC"/>
    <w:rsid w:val="002D29BF"/>
    <w:rsid w:val="002D2A17"/>
    <w:rsid w:val="002D2BB0"/>
    <w:rsid w:val="002D2C18"/>
    <w:rsid w:val="002D2C66"/>
    <w:rsid w:val="002D2FCE"/>
    <w:rsid w:val="002D310A"/>
    <w:rsid w:val="002D31C7"/>
    <w:rsid w:val="002D3388"/>
    <w:rsid w:val="002D3427"/>
    <w:rsid w:val="002D37A0"/>
    <w:rsid w:val="002D39DD"/>
    <w:rsid w:val="002D3B20"/>
    <w:rsid w:val="002D3F30"/>
    <w:rsid w:val="002D40C5"/>
    <w:rsid w:val="002D4860"/>
    <w:rsid w:val="002D5029"/>
    <w:rsid w:val="002D5364"/>
    <w:rsid w:val="002D5564"/>
    <w:rsid w:val="002D5602"/>
    <w:rsid w:val="002D5B65"/>
    <w:rsid w:val="002D6172"/>
    <w:rsid w:val="002D6387"/>
    <w:rsid w:val="002D642B"/>
    <w:rsid w:val="002D650D"/>
    <w:rsid w:val="002D6DBF"/>
    <w:rsid w:val="002D6F7B"/>
    <w:rsid w:val="002D7272"/>
    <w:rsid w:val="002D74D2"/>
    <w:rsid w:val="002D74EE"/>
    <w:rsid w:val="002D77AD"/>
    <w:rsid w:val="002D7889"/>
    <w:rsid w:val="002D78CF"/>
    <w:rsid w:val="002D78F8"/>
    <w:rsid w:val="002D79C7"/>
    <w:rsid w:val="002D7AA2"/>
    <w:rsid w:val="002D7FE9"/>
    <w:rsid w:val="002E00A4"/>
    <w:rsid w:val="002E025E"/>
    <w:rsid w:val="002E054D"/>
    <w:rsid w:val="002E0645"/>
    <w:rsid w:val="002E0737"/>
    <w:rsid w:val="002E0D92"/>
    <w:rsid w:val="002E0ED0"/>
    <w:rsid w:val="002E100F"/>
    <w:rsid w:val="002E13A6"/>
    <w:rsid w:val="002E14C5"/>
    <w:rsid w:val="002E1775"/>
    <w:rsid w:val="002E1E14"/>
    <w:rsid w:val="002E22BB"/>
    <w:rsid w:val="002E265F"/>
    <w:rsid w:val="002E2CEB"/>
    <w:rsid w:val="002E33A4"/>
    <w:rsid w:val="002E35B2"/>
    <w:rsid w:val="002E3B5D"/>
    <w:rsid w:val="002E3B77"/>
    <w:rsid w:val="002E3C55"/>
    <w:rsid w:val="002E4259"/>
    <w:rsid w:val="002E44DD"/>
    <w:rsid w:val="002E4521"/>
    <w:rsid w:val="002E4556"/>
    <w:rsid w:val="002E459B"/>
    <w:rsid w:val="002E4938"/>
    <w:rsid w:val="002E4BB0"/>
    <w:rsid w:val="002E4E24"/>
    <w:rsid w:val="002E53E1"/>
    <w:rsid w:val="002E56B4"/>
    <w:rsid w:val="002E56C6"/>
    <w:rsid w:val="002E5712"/>
    <w:rsid w:val="002E577E"/>
    <w:rsid w:val="002E5CE5"/>
    <w:rsid w:val="002E61AE"/>
    <w:rsid w:val="002E61EA"/>
    <w:rsid w:val="002E65B6"/>
    <w:rsid w:val="002E6A9A"/>
    <w:rsid w:val="002E6C6D"/>
    <w:rsid w:val="002E6F83"/>
    <w:rsid w:val="002E6FD8"/>
    <w:rsid w:val="002E7358"/>
    <w:rsid w:val="002E736D"/>
    <w:rsid w:val="002E760E"/>
    <w:rsid w:val="002E76DF"/>
    <w:rsid w:val="002E7782"/>
    <w:rsid w:val="002E78C0"/>
    <w:rsid w:val="002E79F6"/>
    <w:rsid w:val="002E7C23"/>
    <w:rsid w:val="002E7CBE"/>
    <w:rsid w:val="002E7D2E"/>
    <w:rsid w:val="002E7EB2"/>
    <w:rsid w:val="002F0685"/>
    <w:rsid w:val="002F0693"/>
    <w:rsid w:val="002F08E1"/>
    <w:rsid w:val="002F11F9"/>
    <w:rsid w:val="002F13AB"/>
    <w:rsid w:val="002F159E"/>
    <w:rsid w:val="002F15DA"/>
    <w:rsid w:val="002F167E"/>
    <w:rsid w:val="002F1709"/>
    <w:rsid w:val="002F193E"/>
    <w:rsid w:val="002F1AE7"/>
    <w:rsid w:val="002F1E20"/>
    <w:rsid w:val="002F1F31"/>
    <w:rsid w:val="002F2428"/>
    <w:rsid w:val="002F24E7"/>
    <w:rsid w:val="002F2507"/>
    <w:rsid w:val="002F2640"/>
    <w:rsid w:val="002F2704"/>
    <w:rsid w:val="002F2B6E"/>
    <w:rsid w:val="002F2CA0"/>
    <w:rsid w:val="002F2DDE"/>
    <w:rsid w:val="002F2E66"/>
    <w:rsid w:val="002F2F45"/>
    <w:rsid w:val="002F2FF3"/>
    <w:rsid w:val="002F3222"/>
    <w:rsid w:val="002F3683"/>
    <w:rsid w:val="002F3690"/>
    <w:rsid w:val="002F3B29"/>
    <w:rsid w:val="002F3CBB"/>
    <w:rsid w:val="002F3E9C"/>
    <w:rsid w:val="002F3EF6"/>
    <w:rsid w:val="002F40B5"/>
    <w:rsid w:val="002F4109"/>
    <w:rsid w:val="002F4733"/>
    <w:rsid w:val="002F47ED"/>
    <w:rsid w:val="002F4AED"/>
    <w:rsid w:val="002F4AFA"/>
    <w:rsid w:val="002F4D85"/>
    <w:rsid w:val="002F4E80"/>
    <w:rsid w:val="002F53CA"/>
    <w:rsid w:val="002F53FE"/>
    <w:rsid w:val="002F558F"/>
    <w:rsid w:val="002F58C8"/>
    <w:rsid w:val="002F5C17"/>
    <w:rsid w:val="002F5C70"/>
    <w:rsid w:val="002F5CBB"/>
    <w:rsid w:val="002F6080"/>
    <w:rsid w:val="002F6485"/>
    <w:rsid w:val="002F6B75"/>
    <w:rsid w:val="002F6F1B"/>
    <w:rsid w:val="002F6F80"/>
    <w:rsid w:val="002F73C4"/>
    <w:rsid w:val="002F751B"/>
    <w:rsid w:val="002F7689"/>
    <w:rsid w:val="002F77B4"/>
    <w:rsid w:val="002F7AF1"/>
    <w:rsid w:val="002F7C07"/>
    <w:rsid w:val="002F7C0C"/>
    <w:rsid w:val="002F7D04"/>
    <w:rsid w:val="0030023E"/>
    <w:rsid w:val="003003B7"/>
    <w:rsid w:val="0030087C"/>
    <w:rsid w:val="003009A3"/>
    <w:rsid w:val="00300BD4"/>
    <w:rsid w:val="00300EC1"/>
    <w:rsid w:val="00301028"/>
    <w:rsid w:val="003012FF"/>
    <w:rsid w:val="003014B7"/>
    <w:rsid w:val="003014C9"/>
    <w:rsid w:val="003016BF"/>
    <w:rsid w:val="00301814"/>
    <w:rsid w:val="00301BA9"/>
    <w:rsid w:val="00301BD1"/>
    <w:rsid w:val="00301D03"/>
    <w:rsid w:val="00301D68"/>
    <w:rsid w:val="00301EDA"/>
    <w:rsid w:val="00301F36"/>
    <w:rsid w:val="00301FDC"/>
    <w:rsid w:val="00302397"/>
    <w:rsid w:val="003025AC"/>
    <w:rsid w:val="003028F9"/>
    <w:rsid w:val="0030290F"/>
    <w:rsid w:val="00302C86"/>
    <w:rsid w:val="00302C87"/>
    <w:rsid w:val="00302CD2"/>
    <w:rsid w:val="00302D2F"/>
    <w:rsid w:val="00302D7C"/>
    <w:rsid w:val="003030A9"/>
    <w:rsid w:val="003033EB"/>
    <w:rsid w:val="00303466"/>
    <w:rsid w:val="00303514"/>
    <w:rsid w:val="003036DF"/>
    <w:rsid w:val="003037B6"/>
    <w:rsid w:val="00303985"/>
    <w:rsid w:val="00303C1E"/>
    <w:rsid w:val="00303D58"/>
    <w:rsid w:val="00303E5F"/>
    <w:rsid w:val="00304012"/>
    <w:rsid w:val="003040DE"/>
    <w:rsid w:val="00304386"/>
    <w:rsid w:val="003045FE"/>
    <w:rsid w:val="0030460D"/>
    <w:rsid w:val="00304692"/>
    <w:rsid w:val="003047C7"/>
    <w:rsid w:val="00304976"/>
    <w:rsid w:val="00304A59"/>
    <w:rsid w:val="00304C50"/>
    <w:rsid w:val="00304E2D"/>
    <w:rsid w:val="003058A9"/>
    <w:rsid w:val="0030608E"/>
    <w:rsid w:val="003060E6"/>
    <w:rsid w:val="00306537"/>
    <w:rsid w:val="00306550"/>
    <w:rsid w:val="00306762"/>
    <w:rsid w:val="00306828"/>
    <w:rsid w:val="00306B8C"/>
    <w:rsid w:val="00306C48"/>
    <w:rsid w:val="00306D79"/>
    <w:rsid w:val="003073E3"/>
    <w:rsid w:val="00307599"/>
    <w:rsid w:val="00307B31"/>
    <w:rsid w:val="00307E6F"/>
    <w:rsid w:val="00307EFE"/>
    <w:rsid w:val="0031010D"/>
    <w:rsid w:val="003101E2"/>
    <w:rsid w:val="00310206"/>
    <w:rsid w:val="003104EA"/>
    <w:rsid w:val="00310886"/>
    <w:rsid w:val="003109AE"/>
    <w:rsid w:val="00310B80"/>
    <w:rsid w:val="00310C37"/>
    <w:rsid w:val="00310C9E"/>
    <w:rsid w:val="0031155A"/>
    <w:rsid w:val="00311562"/>
    <w:rsid w:val="003115D2"/>
    <w:rsid w:val="0031192C"/>
    <w:rsid w:val="003119A9"/>
    <w:rsid w:val="00311F13"/>
    <w:rsid w:val="00311F2F"/>
    <w:rsid w:val="00311F56"/>
    <w:rsid w:val="003120C6"/>
    <w:rsid w:val="003126F2"/>
    <w:rsid w:val="0031272C"/>
    <w:rsid w:val="00312B41"/>
    <w:rsid w:val="00312E8D"/>
    <w:rsid w:val="00312EE7"/>
    <w:rsid w:val="0031307E"/>
    <w:rsid w:val="003139DF"/>
    <w:rsid w:val="00314027"/>
    <w:rsid w:val="003142BF"/>
    <w:rsid w:val="00314389"/>
    <w:rsid w:val="003146C2"/>
    <w:rsid w:val="003146EE"/>
    <w:rsid w:val="00314EEC"/>
    <w:rsid w:val="00314F1C"/>
    <w:rsid w:val="003152FA"/>
    <w:rsid w:val="0031581F"/>
    <w:rsid w:val="0031598D"/>
    <w:rsid w:val="00315EC7"/>
    <w:rsid w:val="00315EFE"/>
    <w:rsid w:val="00316086"/>
    <w:rsid w:val="003163B4"/>
    <w:rsid w:val="00316401"/>
    <w:rsid w:val="00316C18"/>
    <w:rsid w:val="00316D50"/>
    <w:rsid w:val="00316F4B"/>
    <w:rsid w:val="00317281"/>
    <w:rsid w:val="0031749F"/>
    <w:rsid w:val="00317686"/>
    <w:rsid w:val="0031768D"/>
    <w:rsid w:val="003176AE"/>
    <w:rsid w:val="0031783B"/>
    <w:rsid w:val="00317883"/>
    <w:rsid w:val="00317A15"/>
    <w:rsid w:val="003201AA"/>
    <w:rsid w:val="00320670"/>
    <w:rsid w:val="003206E2"/>
    <w:rsid w:val="00320B1F"/>
    <w:rsid w:val="00320B4B"/>
    <w:rsid w:val="00320EC7"/>
    <w:rsid w:val="00320EEC"/>
    <w:rsid w:val="00320EF9"/>
    <w:rsid w:val="003211D4"/>
    <w:rsid w:val="003216F5"/>
    <w:rsid w:val="00321B8A"/>
    <w:rsid w:val="00321BCB"/>
    <w:rsid w:val="0032214B"/>
    <w:rsid w:val="003221D4"/>
    <w:rsid w:val="003222FB"/>
    <w:rsid w:val="00322929"/>
    <w:rsid w:val="00322A0A"/>
    <w:rsid w:val="00322EC8"/>
    <w:rsid w:val="00323AE6"/>
    <w:rsid w:val="00323AFE"/>
    <w:rsid w:val="00323D57"/>
    <w:rsid w:val="00323F13"/>
    <w:rsid w:val="0032428E"/>
    <w:rsid w:val="003242AB"/>
    <w:rsid w:val="00324438"/>
    <w:rsid w:val="0032464B"/>
    <w:rsid w:val="0032476E"/>
    <w:rsid w:val="00324A8A"/>
    <w:rsid w:val="00324ED0"/>
    <w:rsid w:val="0032503B"/>
    <w:rsid w:val="00325097"/>
    <w:rsid w:val="0032546F"/>
    <w:rsid w:val="003254E7"/>
    <w:rsid w:val="0032553D"/>
    <w:rsid w:val="00325E74"/>
    <w:rsid w:val="00326153"/>
    <w:rsid w:val="00326212"/>
    <w:rsid w:val="00326248"/>
    <w:rsid w:val="0032641D"/>
    <w:rsid w:val="0032645F"/>
    <w:rsid w:val="00326B3C"/>
    <w:rsid w:val="00326C78"/>
    <w:rsid w:val="00326E28"/>
    <w:rsid w:val="00326F85"/>
    <w:rsid w:val="0032720F"/>
    <w:rsid w:val="003272C9"/>
    <w:rsid w:val="003273AE"/>
    <w:rsid w:val="003273D5"/>
    <w:rsid w:val="003273D7"/>
    <w:rsid w:val="00327421"/>
    <w:rsid w:val="003275CE"/>
    <w:rsid w:val="00327AC3"/>
    <w:rsid w:val="00327AD9"/>
    <w:rsid w:val="00327C92"/>
    <w:rsid w:val="00327E5D"/>
    <w:rsid w:val="00327F38"/>
    <w:rsid w:val="00330080"/>
    <w:rsid w:val="00330125"/>
    <w:rsid w:val="003301AD"/>
    <w:rsid w:val="00330215"/>
    <w:rsid w:val="0033035F"/>
    <w:rsid w:val="00331140"/>
    <w:rsid w:val="00331321"/>
    <w:rsid w:val="003313A8"/>
    <w:rsid w:val="003316B6"/>
    <w:rsid w:val="003319FA"/>
    <w:rsid w:val="00331E06"/>
    <w:rsid w:val="00332404"/>
    <w:rsid w:val="0033264B"/>
    <w:rsid w:val="00332E90"/>
    <w:rsid w:val="00333072"/>
    <w:rsid w:val="0033326F"/>
    <w:rsid w:val="00333702"/>
    <w:rsid w:val="0033398C"/>
    <w:rsid w:val="00333BED"/>
    <w:rsid w:val="00333F67"/>
    <w:rsid w:val="0033405C"/>
    <w:rsid w:val="0033450B"/>
    <w:rsid w:val="00334530"/>
    <w:rsid w:val="0033472C"/>
    <w:rsid w:val="0033474C"/>
    <w:rsid w:val="00334812"/>
    <w:rsid w:val="00334AB8"/>
    <w:rsid w:val="00334BB7"/>
    <w:rsid w:val="00334E9E"/>
    <w:rsid w:val="0033544D"/>
    <w:rsid w:val="00335462"/>
    <w:rsid w:val="00335595"/>
    <w:rsid w:val="00335889"/>
    <w:rsid w:val="00335987"/>
    <w:rsid w:val="003359CA"/>
    <w:rsid w:val="00335A89"/>
    <w:rsid w:val="00335BCB"/>
    <w:rsid w:val="00335CDA"/>
    <w:rsid w:val="00336302"/>
    <w:rsid w:val="00336517"/>
    <w:rsid w:val="0033658C"/>
    <w:rsid w:val="003368FC"/>
    <w:rsid w:val="00336CCF"/>
    <w:rsid w:val="00336CE1"/>
    <w:rsid w:val="00336F29"/>
    <w:rsid w:val="00337522"/>
    <w:rsid w:val="00337B41"/>
    <w:rsid w:val="003406A2"/>
    <w:rsid w:val="003407A7"/>
    <w:rsid w:val="003407CE"/>
    <w:rsid w:val="00340886"/>
    <w:rsid w:val="003410C9"/>
    <w:rsid w:val="00341196"/>
    <w:rsid w:val="00341580"/>
    <w:rsid w:val="0034166F"/>
    <w:rsid w:val="00341764"/>
    <w:rsid w:val="003419AC"/>
    <w:rsid w:val="00341CA7"/>
    <w:rsid w:val="00341D6F"/>
    <w:rsid w:val="00341EB3"/>
    <w:rsid w:val="00342031"/>
    <w:rsid w:val="00342299"/>
    <w:rsid w:val="003426B0"/>
    <w:rsid w:val="00342BBC"/>
    <w:rsid w:val="00342DCA"/>
    <w:rsid w:val="003431C0"/>
    <w:rsid w:val="003432BE"/>
    <w:rsid w:val="003434E4"/>
    <w:rsid w:val="00343A2E"/>
    <w:rsid w:val="00343DCA"/>
    <w:rsid w:val="00343F42"/>
    <w:rsid w:val="0034429F"/>
    <w:rsid w:val="003444B4"/>
    <w:rsid w:val="00344954"/>
    <w:rsid w:val="00344E27"/>
    <w:rsid w:val="00344E92"/>
    <w:rsid w:val="00344EC5"/>
    <w:rsid w:val="0034547B"/>
    <w:rsid w:val="00345506"/>
    <w:rsid w:val="0034562E"/>
    <w:rsid w:val="0034596C"/>
    <w:rsid w:val="00345A20"/>
    <w:rsid w:val="003461FF"/>
    <w:rsid w:val="003462BF"/>
    <w:rsid w:val="0034648F"/>
    <w:rsid w:val="003466B5"/>
    <w:rsid w:val="0034672F"/>
    <w:rsid w:val="003468BD"/>
    <w:rsid w:val="00346910"/>
    <w:rsid w:val="00347147"/>
    <w:rsid w:val="0034737A"/>
    <w:rsid w:val="0034744B"/>
    <w:rsid w:val="0034752F"/>
    <w:rsid w:val="003475FF"/>
    <w:rsid w:val="00347643"/>
    <w:rsid w:val="0034783F"/>
    <w:rsid w:val="00347D82"/>
    <w:rsid w:val="00350813"/>
    <w:rsid w:val="00350821"/>
    <w:rsid w:val="00350A2D"/>
    <w:rsid w:val="00350AD6"/>
    <w:rsid w:val="00350B20"/>
    <w:rsid w:val="00350C27"/>
    <w:rsid w:val="00350EE6"/>
    <w:rsid w:val="00350FA9"/>
    <w:rsid w:val="00351044"/>
    <w:rsid w:val="00351090"/>
    <w:rsid w:val="003512FD"/>
    <w:rsid w:val="0035137C"/>
    <w:rsid w:val="00352040"/>
    <w:rsid w:val="0035226B"/>
    <w:rsid w:val="003523DA"/>
    <w:rsid w:val="00352548"/>
    <w:rsid w:val="00352991"/>
    <w:rsid w:val="00352A39"/>
    <w:rsid w:val="0035321E"/>
    <w:rsid w:val="0035335A"/>
    <w:rsid w:val="00353599"/>
    <w:rsid w:val="00353BCF"/>
    <w:rsid w:val="00353D05"/>
    <w:rsid w:val="003542C7"/>
    <w:rsid w:val="003542E5"/>
    <w:rsid w:val="003542EF"/>
    <w:rsid w:val="003543FE"/>
    <w:rsid w:val="0035452B"/>
    <w:rsid w:val="003546A5"/>
    <w:rsid w:val="00354A53"/>
    <w:rsid w:val="0035510D"/>
    <w:rsid w:val="0035559B"/>
    <w:rsid w:val="0035559E"/>
    <w:rsid w:val="003559FD"/>
    <w:rsid w:val="00355BA7"/>
    <w:rsid w:val="003564B1"/>
    <w:rsid w:val="003565D7"/>
    <w:rsid w:val="0035660C"/>
    <w:rsid w:val="0035677D"/>
    <w:rsid w:val="003568CD"/>
    <w:rsid w:val="00356C91"/>
    <w:rsid w:val="00356E63"/>
    <w:rsid w:val="00356EA9"/>
    <w:rsid w:val="0035735F"/>
    <w:rsid w:val="00357466"/>
    <w:rsid w:val="003577A8"/>
    <w:rsid w:val="00357BDF"/>
    <w:rsid w:val="00357DBA"/>
    <w:rsid w:val="00357DCA"/>
    <w:rsid w:val="00357E51"/>
    <w:rsid w:val="0036014A"/>
    <w:rsid w:val="00360202"/>
    <w:rsid w:val="00360B40"/>
    <w:rsid w:val="00360B60"/>
    <w:rsid w:val="00360DD9"/>
    <w:rsid w:val="00360F8A"/>
    <w:rsid w:val="00361291"/>
    <w:rsid w:val="003618EF"/>
    <w:rsid w:val="00361ACD"/>
    <w:rsid w:val="0036207D"/>
    <w:rsid w:val="00362179"/>
    <w:rsid w:val="0036232B"/>
    <w:rsid w:val="0036240D"/>
    <w:rsid w:val="003628A4"/>
    <w:rsid w:val="00362C6E"/>
    <w:rsid w:val="00362F1F"/>
    <w:rsid w:val="00363827"/>
    <w:rsid w:val="0036384C"/>
    <w:rsid w:val="003638DB"/>
    <w:rsid w:val="00363D14"/>
    <w:rsid w:val="00363DBE"/>
    <w:rsid w:val="00364411"/>
    <w:rsid w:val="00364CC0"/>
    <w:rsid w:val="00365134"/>
    <w:rsid w:val="00365195"/>
    <w:rsid w:val="003651BB"/>
    <w:rsid w:val="0036533F"/>
    <w:rsid w:val="00365440"/>
    <w:rsid w:val="0036571C"/>
    <w:rsid w:val="003658DA"/>
    <w:rsid w:val="0036594B"/>
    <w:rsid w:val="00365C36"/>
    <w:rsid w:val="00365D5F"/>
    <w:rsid w:val="00365E5D"/>
    <w:rsid w:val="00366335"/>
    <w:rsid w:val="003663D6"/>
    <w:rsid w:val="003665B0"/>
    <w:rsid w:val="00366976"/>
    <w:rsid w:val="003669C8"/>
    <w:rsid w:val="00366C0B"/>
    <w:rsid w:val="00366C33"/>
    <w:rsid w:val="0036747B"/>
    <w:rsid w:val="003675DF"/>
    <w:rsid w:val="00367E1F"/>
    <w:rsid w:val="003700AC"/>
    <w:rsid w:val="00370102"/>
    <w:rsid w:val="00370174"/>
    <w:rsid w:val="00370433"/>
    <w:rsid w:val="0037076F"/>
    <w:rsid w:val="00370784"/>
    <w:rsid w:val="0037094D"/>
    <w:rsid w:val="00370D2D"/>
    <w:rsid w:val="00371198"/>
    <w:rsid w:val="003711D1"/>
    <w:rsid w:val="00371330"/>
    <w:rsid w:val="00371364"/>
    <w:rsid w:val="00371417"/>
    <w:rsid w:val="003714E7"/>
    <w:rsid w:val="0037161A"/>
    <w:rsid w:val="00371A6D"/>
    <w:rsid w:val="00371B30"/>
    <w:rsid w:val="00371B81"/>
    <w:rsid w:val="00371BA1"/>
    <w:rsid w:val="00371C19"/>
    <w:rsid w:val="00371E30"/>
    <w:rsid w:val="00371ECF"/>
    <w:rsid w:val="00372168"/>
    <w:rsid w:val="00372392"/>
    <w:rsid w:val="00372565"/>
    <w:rsid w:val="003729E9"/>
    <w:rsid w:val="00372B66"/>
    <w:rsid w:val="00372CBA"/>
    <w:rsid w:val="00373030"/>
    <w:rsid w:val="003736C3"/>
    <w:rsid w:val="00373A61"/>
    <w:rsid w:val="00373AC2"/>
    <w:rsid w:val="00373E59"/>
    <w:rsid w:val="00373F1C"/>
    <w:rsid w:val="00373F2F"/>
    <w:rsid w:val="00373F4D"/>
    <w:rsid w:val="00374010"/>
    <w:rsid w:val="003742DB"/>
    <w:rsid w:val="003744E2"/>
    <w:rsid w:val="00374559"/>
    <w:rsid w:val="00374C98"/>
    <w:rsid w:val="0037553E"/>
    <w:rsid w:val="00375C84"/>
    <w:rsid w:val="00375CB9"/>
    <w:rsid w:val="003763F9"/>
    <w:rsid w:val="00376462"/>
    <w:rsid w:val="00376743"/>
    <w:rsid w:val="00376CDB"/>
    <w:rsid w:val="00376D11"/>
    <w:rsid w:val="00376E04"/>
    <w:rsid w:val="0037702A"/>
    <w:rsid w:val="00377051"/>
    <w:rsid w:val="00377136"/>
    <w:rsid w:val="0037718E"/>
    <w:rsid w:val="00377389"/>
    <w:rsid w:val="00377567"/>
    <w:rsid w:val="0037761E"/>
    <w:rsid w:val="00377663"/>
    <w:rsid w:val="00377EEF"/>
    <w:rsid w:val="003803C3"/>
    <w:rsid w:val="0038089E"/>
    <w:rsid w:val="00380D25"/>
    <w:rsid w:val="003810D7"/>
    <w:rsid w:val="00381182"/>
    <w:rsid w:val="00381548"/>
    <w:rsid w:val="0038180A"/>
    <w:rsid w:val="00381949"/>
    <w:rsid w:val="00381A1B"/>
    <w:rsid w:val="00381AF1"/>
    <w:rsid w:val="00381BA0"/>
    <w:rsid w:val="00381CAA"/>
    <w:rsid w:val="00381D3F"/>
    <w:rsid w:val="003821FA"/>
    <w:rsid w:val="00382427"/>
    <w:rsid w:val="0038257A"/>
    <w:rsid w:val="00382666"/>
    <w:rsid w:val="00382763"/>
    <w:rsid w:val="00382A49"/>
    <w:rsid w:val="00382E52"/>
    <w:rsid w:val="00382F1E"/>
    <w:rsid w:val="00382F52"/>
    <w:rsid w:val="003830F4"/>
    <w:rsid w:val="0038398C"/>
    <w:rsid w:val="003839CB"/>
    <w:rsid w:val="00383B3D"/>
    <w:rsid w:val="00383D2F"/>
    <w:rsid w:val="00383D44"/>
    <w:rsid w:val="00383DB2"/>
    <w:rsid w:val="0038422E"/>
    <w:rsid w:val="0038452B"/>
    <w:rsid w:val="003845C7"/>
    <w:rsid w:val="0038462B"/>
    <w:rsid w:val="003846A6"/>
    <w:rsid w:val="00384983"/>
    <w:rsid w:val="00384A16"/>
    <w:rsid w:val="00384E4F"/>
    <w:rsid w:val="00384E65"/>
    <w:rsid w:val="00385232"/>
    <w:rsid w:val="00385715"/>
    <w:rsid w:val="00385777"/>
    <w:rsid w:val="003857C3"/>
    <w:rsid w:val="00385AF0"/>
    <w:rsid w:val="00385C0F"/>
    <w:rsid w:val="00385CE9"/>
    <w:rsid w:val="003860A8"/>
    <w:rsid w:val="0038629E"/>
    <w:rsid w:val="003862C4"/>
    <w:rsid w:val="003863C5"/>
    <w:rsid w:val="00386468"/>
    <w:rsid w:val="00386D55"/>
    <w:rsid w:val="003870B5"/>
    <w:rsid w:val="003874D4"/>
    <w:rsid w:val="003876C5"/>
    <w:rsid w:val="00387B80"/>
    <w:rsid w:val="00387F13"/>
    <w:rsid w:val="003901F8"/>
    <w:rsid w:val="00390331"/>
    <w:rsid w:val="003903E4"/>
    <w:rsid w:val="003908F2"/>
    <w:rsid w:val="00390C51"/>
    <w:rsid w:val="00390E36"/>
    <w:rsid w:val="003910D8"/>
    <w:rsid w:val="00391790"/>
    <w:rsid w:val="003917F4"/>
    <w:rsid w:val="00391AD3"/>
    <w:rsid w:val="00392072"/>
    <w:rsid w:val="00392112"/>
    <w:rsid w:val="00392188"/>
    <w:rsid w:val="00392774"/>
    <w:rsid w:val="00392CC6"/>
    <w:rsid w:val="00392D27"/>
    <w:rsid w:val="00392F4C"/>
    <w:rsid w:val="00393237"/>
    <w:rsid w:val="003939CB"/>
    <w:rsid w:val="00393BF7"/>
    <w:rsid w:val="003942B2"/>
    <w:rsid w:val="003948E6"/>
    <w:rsid w:val="00394B1B"/>
    <w:rsid w:val="00394E3A"/>
    <w:rsid w:val="0039533B"/>
    <w:rsid w:val="003954F3"/>
    <w:rsid w:val="0039584E"/>
    <w:rsid w:val="00395BF1"/>
    <w:rsid w:val="00395D82"/>
    <w:rsid w:val="00395EDA"/>
    <w:rsid w:val="00395F73"/>
    <w:rsid w:val="003965E6"/>
    <w:rsid w:val="0039682A"/>
    <w:rsid w:val="00396909"/>
    <w:rsid w:val="00396999"/>
    <w:rsid w:val="00396B3B"/>
    <w:rsid w:val="00396D81"/>
    <w:rsid w:val="00396FCD"/>
    <w:rsid w:val="00397107"/>
    <w:rsid w:val="00397240"/>
    <w:rsid w:val="00397869"/>
    <w:rsid w:val="0039789F"/>
    <w:rsid w:val="003979A7"/>
    <w:rsid w:val="00397B9D"/>
    <w:rsid w:val="00397C2A"/>
    <w:rsid w:val="00397C7B"/>
    <w:rsid w:val="003A0097"/>
    <w:rsid w:val="003A04D6"/>
    <w:rsid w:val="003A09DC"/>
    <w:rsid w:val="003A0AA6"/>
    <w:rsid w:val="003A0C03"/>
    <w:rsid w:val="003A0E62"/>
    <w:rsid w:val="003A10D1"/>
    <w:rsid w:val="003A10F6"/>
    <w:rsid w:val="003A1421"/>
    <w:rsid w:val="003A1992"/>
    <w:rsid w:val="003A1CC3"/>
    <w:rsid w:val="003A1D15"/>
    <w:rsid w:val="003A1E3F"/>
    <w:rsid w:val="003A1FD1"/>
    <w:rsid w:val="003A2037"/>
    <w:rsid w:val="003A2148"/>
    <w:rsid w:val="003A230B"/>
    <w:rsid w:val="003A23E3"/>
    <w:rsid w:val="003A2828"/>
    <w:rsid w:val="003A2842"/>
    <w:rsid w:val="003A2850"/>
    <w:rsid w:val="003A292C"/>
    <w:rsid w:val="003A2BC4"/>
    <w:rsid w:val="003A344E"/>
    <w:rsid w:val="003A34AC"/>
    <w:rsid w:val="003A3A08"/>
    <w:rsid w:val="003A3AF1"/>
    <w:rsid w:val="003A4537"/>
    <w:rsid w:val="003A4538"/>
    <w:rsid w:val="003A476F"/>
    <w:rsid w:val="003A494F"/>
    <w:rsid w:val="003A4DDD"/>
    <w:rsid w:val="003A501E"/>
    <w:rsid w:val="003A5027"/>
    <w:rsid w:val="003A51ED"/>
    <w:rsid w:val="003A53A2"/>
    <w:rsid w:val="003A5838"/>
    <w:rsid w:val="003A5BEF"/>
    <w:rsid w:val="003A5BF0"/>
    <w:rsid w:val="003A6258"/>
    <w:rsid w:val="003A6355"/>
    <w:rsid w:val="003A635B"/>
    <w:rsid w:val="003A64E2"/>
    <w:rsid w:val="003A65A6"/>
    <w:rsid w:val="003A6DF6"/>
    <w:rsid w:val="003A6EE4"/>
    <w:rsid w:val="003A70B1"/>
    <w:rsid w:val="003A773C"/>
    <w:rsid w:val="003A77D4"/>
    <w:rsid w:val="003A7A36"/>
    <w:rsid w:val="003A7A6E"/>
    <w:rsid w:val="003A7C06"/>
    <w:rsid w:val="003A7D0F"/>
    <w:rsid w:val="003A7F22"/>
    <w:rsid w:val="003B00EF"/>
    <w:rsid w:val="003B01E9"/>
    <w:rsid w:val="003B020D"/>
    <w:rsid w:val="003B02EA"/>
    <w:rsid w:val="003B034D"/>
    <w:rsid w:val="003B0536"/>
    <w:rsid w:val="003B0A93"/>
    <w:rsid w:val="003B10EB"/>
    <w:rsid w:val="003B11ED"/>
    <w:rsid w:val="003B189A"/>
    <w:rsid w:val="003B1956"/>
    <w:rsid w:val="003B19CC"/>
    <w:rsid w:val="003B2342"/>
    <w:rsid w:val="003B263F"/>
    <w:rsid w:val="003B265F"/>
    <w:rsid w:val="003B27A6"/>
    <w:rsid w:val="003B2842"/>
    <w:rsid w:val="003B3002"/>
    <w:rsid w:val="003B31EE"/>
    <w:rsid w:val="003B3292"/>
    <w:rsid w:val="003B369D"/>
    <w:rsid w:val="003B3A0C"/>
    <w:rsid w:val="003B3CED"/>
    <w:rsid w:val="003B3CFF"/>
    <w:rsid w:val="003B4925"/>
    <w:rsid w:val="003B49C5"/>
    <w:rsid w:val="003B53C4"/>
    <w:rsid w:val="003B5810"/>
    <w:rsid w:val="003B5871"/>
    <w:rsid w:val="003B5EE4"/>
    <w:rsid w:val="003B5F66"/>
    <w:rsid w:val="003B6460"/>
    <w:rsid w:val="003B6468"/>
    <w:rsid w:val="003B6887"/>
    <w:rsid w:val="003B6A4E"/>
    <w:rsid w:val="003B6BBB"/>
    <w:rsid w:val="003B6C0D"/>
    <w:rsid w:val="003B74F5"/>
    <w:rsid w:val="003B7734"/>
    <w:rsid w:val="003B7D24"/>
    <w:rsid w:val="003C0043"/>
    <w:rsid w:val="003C0081"/>
    <w:rsid w:val="003C03AB"/>
    <w:rsid w:val="003C04E1"/>
    <w:rsid w:val="003C0619"/>
    <w:rsid w:val="003C079D"/>
    <w:rsid w:val="003C0E86"/>
    <w:rsid w:val="003C1092"/>
    <w:rsid w:val="003C13D3"/>
    <w:rsid w:val="003C16FE"/>
    <w:rsid w:val="003C1937"/>
    <w:rsid w:val="003C1A3F"/>
    <w:rsid w:val="003C1C35"/>
    <w:rsid w:val="003C1DB3"/>
    <w:rsid w:val="003C1E26"/>
    <w:rsid w:val="003C1F62"/>
    <w:rsid w:val="003C1FAA"/>
    <w:rsid w:val="003C20B5"/>
    <w:rsid w:val="003C225C"/>
    <w:rsid w:val="003C2531"/>
    <w:rsid w:val="003C2ABD"/>
    <w:rsid w:val="003C2C03"/>
    <w:rsid w:val="003C2D1A"/>
    <w:rsid w:val="003C2E92"/>
    <w:rsid w:val="003C33C5"/>
    <w:rsid w:val="003C352B"/>
    <w:rsid w:val="003C36EF"/>
    <w:rsid w:val="003C3E6B"/>
    <w:rsid w:val="003C3F6D"/>
    <w:rsid w:val="003C4337"/>
    <w:rsid w:val="003C4C08"/>
    <w:rsid w:val="003C4C0B"/>
    <w:rsid w:val="003C5A06"/>
    <w:rsid w:val="003C5CC4"/>
    <w:rsid w:val="003C5DC9"/>
    <w:rsid w:val="003C60AE"/>
    <w:rsid w:val="003C62B0"/>
    <w:rsid w:val="003C62BF"/>
    <w:rsid w:val="003C62F2"/>
    <w:rsid w:val="003C6620"/>
    <w:rsid w:val="003C680E"/>
    <w:rsid w:val="003C6BF2"/>
    <w:rsid w:val="003C6E87"/>
    <w:rsid w:val="003C6EB8"/>
    <w:rsid w:val="003C6F7B"/>
    <w:rsid w:val="003C7260"/>
    <w:rsid w:val="003C733E"/>
    <w:rsid w:val="003C7F00"/>
    <w:rsid w:val="003C7FD3"/>
    <w:rsid w:val="003D0583"/>
    <w:rsid w:val="003D0B9D"/>
    <w:rsid w:val="003D1360"/>
    <w:rsid w:val="003D168F"/>
    <w:rsid w:val="003D1B4F"/>
    <w:rsid w:val="003D26E6"/>
    <w:rsid w:val="003D27DB"/>
    <w:rsid w:val="003D2B05"/>
    <w:rsid w:val="003D2CCE"/>
    <w:rsid w:val="003D2DFD"/>
    <w:rsid w:val="003D2F82"/>
    <w:rsid w:val="003D31A8"/>
    <w:rsid w:val="003D31F4"/>
    <w:rsid w:val="003D3322"/>
    <w:rsid w:val="003D38E2"/>
    <w:rsid w:val="003D38E3"/>
    <w:rsid w:val="003D3D5B"/>
    <w:rsid w:val="003D3FD1"/>
    <w:rsid w:val="003D40A5"/>
    <w:rsid w:val="003D4118"/>
    <w:rsid w:val="003D50B5"/>
    <w:rsid w:val="003D512D"/>
    <w:rsid w:val="003D5317"/>
    <w:rsid w:val="003D564C"/>
    <w:rsid w:val="003D5804"/>
    <w:rsid w:val="003D5D28"/>
    <w:rsid w:val="003D626C"/>
    <w:rsid w:val="003D62EF"/>
    <w:rsid w:val="003D688C"/>
    <w:rsid w:val="003D6C84"/>
    <w:rsid w:val="003D6EE8"/>
    <w:rsid w:val="003D71B5"/>
    <w:rsid w:val="003D780F"/>
    <w:rsid w:val="003D7A2B"/>
    <w:rsid w:val="003D7B8A"/>
    <w:rsid w:val="003D7C6F"/>
    <w:rsid w:val="003D7F23"/>
    <w:rsid w:val="003E0398"/>
    <w:rsid w:val="003E0622"/>
    <w:rsid w:val="003E08FB"/>
    <w:rsid w:val="003E09F3"/>
    <w:rsid w:val="003E12C9"/>
    <w:rsid w:val="003E1620"/>
    <w:rsid w:val="003E17B0"/>
    <w:rsid w:val="003E1B30"/>
    <w:rsid w:val="003E1E09"/>
    <w:rsid w:val="003E2246"/>
    <w:rsid w:val="003E22E5"/>
    <w:rsid w:val="003E2391"/>
    <w:rsid w:val="003E25EB"/>
    <w:rsid w:val="003E28BE"/>
    <w:rsid w:val="003E2A57"/>
    <w:rsid w:val="003E2C48"/>
    <w:rsid w:val="003E2F56"/>
    <w:rsid w:val="003E2F93"/>
    <w:rsid w:val="003E30B4"/>
    <w:rsid w:val="003E3194"/>
    <w:rsid w:val="003E31A4"/>
    <w:rsid w:val="003E3307"/>
    <w:rsid w:val="003E33E1"/>
    <w:rsid w:val="003E343A"/>
    <w:rsid w:val="003E373E"/>
    <w:rsid w:val="003E3910"/>
    <w:rsid w:val="003E4023"/>
    <w:rsid w:val="003E413B"/>
    <w:rsid w:val="003E47B7"/>
    <w:rsid w:val="003E4C10"/>
    <w:rsid w:val="003E4DAC"/>
    <w:rsid w:val="003E4F58"/>
    <w:rsid w:val="003E509B"/>
    <w:rsid w:val="003E52EF"/>
    <w:rsid w:val="003E55E0"/>
    <w:rsid w:val="003E59EA"/>
    <w:rsid w:val="003E5C6D"/>
    <w:rsid w:val="003E5FBA"/>
    <w:rsid w:val="003E650E"/>
    <w:rsid w:val="003E666D"/>
    <w:rsid w:val="003E688B"/>
    <w:rsid w:val="003E6B62"/>
    <w:rsid w:val="003E6B8B"/>
    <w:rsid w:val="003E6D75"/>
    <w:rsid w:val="003E6FA4"/>
    <w:rsid w:val="003E7417"/>
    <w:rsid w:val="003E7449"/>
    <w:rsid w:val="003E774A"/>
    <w:rsid w:val="003E7783"/>
    <w:rsid w:val="003E7D1B"/>
    <w:rsid w:val="003E7E78"/>
    <w:rsid w:val="003E7FB6"/>
    <w:rsid w:val="003F009A"/>
    <w:rsid w:val="003F0285"/>
    <w:rsid w:val="003F0340"/>
    <w:rsid w:val="003F0A61"/>
    <w:rsid w:val="003F0DDC"/>
    <w:rsid w:val="003F0F11"/>
    <w:rsid w:val="003F134F"/>
    <w:rsid w:val="003F13DE"/>
    <w:rsid w:val="003F1442"/>
    <w:rsid w:val="003F1826"/>
    <w:rsid w:val="003F1ADA"/>
    <w:rsid w:val="003F1DAA"/>
    <w:rsid w:val="003F21A4"/>
    <w:rsid w:val="003F2499"/>
    <w:rsid w:val="003F254E"/>
    <w:rsid w:val="003F2569"/>
    <w:rsid w:val="003F26F2"/>
    <w:rsid w:val="003F2788"/>
    <w:rsid w:val="003F33D7"/>
    <w:rsid w:val="003F345E"/>
    <w:rsid w:val="003F3792"/>
    <w:rsid w:val="003F37F9"/>
    <w:rsid w:val="003F395F"/>
    <w:rsid w:val="003F39B9"/>
    <w:rsid w:val="003F3D45"/>
    <w:rsid w:val="003F3E08"/>
    <w:rsid w:val="003F4315"/>
    <w:rsid w:val="003F4582"/>
    <w:rsid w:val="003F4818"/>
    <w:rsid w:val="003F4862"/>
    <w:rsid w:val="003F4A11"/>
    <w:rsid w:val="003F4CFD"/>
    <w:rsid w:val="003F5527"/>
    <w:rsid w:val="003F5B1F"/>
    <w:rsid w:val="003F5D75"/>
    <w:rsid w:val="003F5EA6"/>
    <w:rsid w:val="003F5FC0"/>
    <w:rsid w:val="003F6298"/>
    <w:rsid w:val="003F62BA"/>
    <w:rsid w:val="003F62DB"/>
    <w:rsid w:val="003F677E"/>
    <w:rsid w:val="003F696A"/>
    <w:rsid w:val="003F6A53"/>
    <w:rsid w:val="003F6BCF"/>
    <w:rsid w:val="003F6D20"/>
    <w:rsid w:val="003F6E2C"/>
    <w:rsid w:val="003F6FDA"/>
    <w:rsid w:val="003F7155"/>
    <w:rsid w:val="003F71CA"/>
    <w:rsid w:val="003F72CD"/>
    <w:rsid w:val="003F72D8"/>
    <w:rsid w:val="003F76FA"/>
    <w:rsid w:val="003F7A6A"/>
    <w:rsid w:val="003F7D9D"/>
    <w:rsid w:val="004003D9"/>
    <w:rsid w:val="004006B3"/>
    <w:rsid w:val="00400D39"/>
    <w:rsid w:val="00400F7D"/>
    <w:rsid w:val="00401234"/>
    <w:rsid w:val="00401609"/>
    <w:rsid w:val="00401F9A"/>
    <w:rsid w:val="00402213"/>
    <w:rsid w:val="00402759"/>
    <w:rsid w:val="004032B1"/>
    <w:rsid w:val="004032B5"/>
    <w:rsid w:val="00403512"/>
    <w:rsid w:val="00403617"/>
    <w:rsid w:val="0040382F"/>
    <w:rsid w:val="00403C51"/>
    <w:rsid w:val="004040BA"/>
    <w:rsid w:val="0040443B"/>
    <w:rsid w:val="0040446D"/>
    <w:rsid w:val="0040451D"/>
    <w:rsid w:val="004046A5"/>
    <w:rsid w:val="00404982"/>
    <w:rsid w:val="00404A1F"/>
    <w:rsid w:val="00404D77"/>
    <w:rsid w:val="00404D79"/>
    <w:rsid w:val="00404DB6"/>
    <w:rsid w:val="00404E9C"/>
    <w:rsid w:val="004058C9"/>
    <w:rsid w:val="00405BB7"/>
    <w:rsid w:val="00405E07"/>
    <w:rsid w:val="004067EC"/>
    <w:rsid w:val="00406820"/>
    <w:rsid w:val="0040699D"/>
    <w:rsid w:val="00406BDD"/>
    <w:rsid w:val="00406D29"/>
    <w:rsid w:val="00406E8A"/>
    <w:rsid w:val="00406EA2"/>
    <w:rsid w:val="0040703F"/>
    <w:rsid w:val="00407588"/>
    <w:rsid w:val="00407666"/>
    <w:rsid w:val="0040778D"/>
    <w:rsid w:val="00407899"/>
    <w:rsid w:val="00407E00"/>
    <w:rsid w:val="00407F9B"/>
    <w:rsid w:val="004100CF"/>
    <w:rsid w:val="00410665"/>
    <w:rsid w:val="00410674"/>
    <w:rsid w:val="0041067A"/>
    <w:rsid w:val="00411103"/>
    <w:rsid w:val="0041139E"/>
    <w:rsid w:val="004113DA"/>
    <w:rsid w:val="004114C3"/>
    <w:rsid w:val="00411761"/>
    <w:rsid w:val="00411AA7"/>
    <w:rsid w:val="00411AE0"/>
    <w:rsid w:val="00411DA8"/>
    <w:rsid w:val="00411ED5"/>
    <w:rsid w:val="00412425"/>
    <w:rsid w:val="004125C6"/>
    <w:rsid w:val="0041279C"/>
    <w:rsid w:val="004127E9"/>
    <w:rsid w:val="004129D3"/>
    <w:rsid w:val="00412D79"/>
    <w:rsid w:val="00413025"/>
    <w:rsid w:val="00413034"/>
    <w:rsid w:val="004138CC"/>
    <w:rsid w:val="00413A46"/>
    <w:rsid w:val="00413E73"/>
    <w:rsid w:val="00414250"/>
    <w:rsid w:val="0041448A"/>
    <w:rsid w:val="00415056"/>
    <w:rsid w:val="0041514F"/>
    <w:rsid w:val="00415520"/>
    <w:rsid w:val="0041592D"/>
    <w:rsid w:val="00415DEF"/>
    <w:rsid w:val="004164B0"/>
    <w:rsid w:val="00416A16"/>
    <w:rsid w:val="00416B18"/>
    <w:rsid w:val="004171F4"/>
    <w:rsid w:val="0041767B"/>
    <w:rsid w:val="004178A6"/>
    <w:rsid w:val="0041794E"/>
    <w:rsid w:val="004179C0"/>
    <w:rsid w:val="00417C05"/>
    <w:rsid w:val="00417ECB"/>
    <w:rsid w:val="0042004B"/>
    <w:rsid w:val="004201D2"/>
    <w:rsid w:val="004209BA"/>
    <w:rsid w:val="00420D07"/>
    <w:rsid w:val="00421098"/>
    <w:rsid w:val="0042124D"/>
    <w:rsid w:val="004214B5"/>
    <w:rsid w:val="004225A5"/>
    <w:rsid w:val="004229C7"/>
    <w:rsid w:val="00422EA2"/>
    <w:rsid w:val="00422EE9"/>
    <w:rsid w:val="00422F6D"/>
    <w:rsid w:val="00422FB8"/>
    <w:rsid w:val="004233D3"/>
    <w:rsid w:val="00423573"/>
    <w:rsid w:val="004235E3"/>
    <w:rsid w:val="004236CE"/>
    <w:rsid w:val="00423B18"/>
    <w:rsid w:val="00423B1E"/>
    <w:rsid w:val="00423BB1"/>
    <w:rsid w:val="00423BBB"/>
    <w:rsid w:val="00423E21"/>
    <w:rsid w:val="0042411C"/>
    <w:rsid w:val="00424165"/>
    <w:rsid w:val="0042443F"/>
    <w:rsid w:val="004246A0"/>
    <w:rsid w:val="00424814"/>
    <w:rsid w:val="0042530F"/>
    <w:rsid w:val="00425413"/>
    <w:rsid w:val="0042567B"/>
    <w:rsid w:val="00425CD7"/>
    <w:rsid w:val="00425DAF"/>
    <w:rsid w:val="00425E8E"/>
    <w:rsid w:val="00425FF0"/>
    <w:rsid w:val="00426264"/>
    <w:rsid w:val="00426517"/>
    <w:rsid w:val="0042683D"/>
    <w:rsid w:val="004268DC"/>
    <w:rsid w:val="00426D52"/>
    <w:rsid w:val="00426E3B"/>
    <w:rsid w:val="00427302"/>
    <w:rsid w:val="004275C0"/>
    <w:rsid w:val="00427CB7"/>
    <w:rsid w:val="00427D85"/>
    <w:rsid w:val="00427FCB"/>
    <w:rsid w:val="00430002"/>
    <w:rsid w:val="0043021E"/>
    <w:rsid w:val="0043056B"/>
    <w:rsid w:val="00430EA0"/>
    <w:rsid w:val="004310B5"/>
    <w:rsid w:val="00431287"/>
    <w:rsid w:val="0043175B"/>
    <w:rsid w:val="0043177E"/>
    <w:rsid w:val="00431B72"/>
    <w:rsid w:val="00431B9E"/>
    <w:rsid w:val="00431BCA"/>
    <w:rsid w:val="00431D8A"/>
    <w:rsid w:val="00432899"/>
    <w:rsid w:val="00432C66"/>
    <w:rsid w:val="00433182"/>
    <w:rsid w:val="004338D5"/>
    <w:rsid w:val="004339F8"/>
    <w:rsid w:val="00433BC1"/>
    <w:rsid w:val="00433D0A"/>
    <w:rsid w:val="004346B0"/>
    <w:rsid w:val="00434A20"/>
    <w:rsid w:val="004353FD"/>
    <w:rsid w:val="004355A1"/>
    <w:rsid w:val="00435672"/>
    <w:rsid w:val="00435736"/>
    <w:rsid w:val="004357B4"/>
    <w:rsid w:val="00435BBF"/>
    <w:rsid w:val="00435C97"/>
    <w:rsid w:val="00436389"/>
    <w:rsid w:val="00436EC2"/>
    <w:rsid w:val="00436FCA"/>
    <w:rsid w:val="0043728A"/>
    <w:rsid w:val="004373E1"/>
    <w:rsid w:val="00437670"/>
    <w:rsid w:val="00437785"/>
    <w:rsid w:val="004377C7"/>
    <w:rsid w:val="00437922"/>
    <w:rsid w:val="004379BC"/>
    <w:rsid w:val="004406AF"/>
    <w:rsid w:val="00440BCB"/>
    <w:rsid w:val="00440BCD"/>
    <w:rsid w:val="0044114B"/>
    <w:rsid w:val="0044163A"/>
    <w:rsid w:val="004418E7"/>
    <w:rsid w:val="00441BF8"/>
    <w:rsid w:val="00441F4F"/>
    <w:rsid w:val="00442799"/>
    <w:rsid w:val="00442860"/>
    <w:rsid w:val="00442B20"/>
    <w:rsid w:val="00442E8E"/>
    <w:rsid w:val="00443677"/>
    <w:rsid w:val="0044396A"/>
    <w:rsid w:val="00443982"/>
    <w:rsid w:val="00443B78"/>
    <w:rsid w:val="00443F6F"/>
    <w:rsid w:val="00444236"/>
    <w:rsid w:val="0044463C"/>
    <w:rsid w:val="004446E4"/>
    <w:rsid w:val="004447B8"/>
    <w:rsid w:val="00444D0E"/>
    <w:rsid w:val="00444D66"/>
    <w:rsid w:val="00444F36"/>
    <w:rsid w:val="0044522C"/>
    <w:rsid w:val="004455EF"/>
    <w:rsid w:val="00445617"/>
    <w:rsid w:val="004457C4"/>
    <w:rsid w:val="00445B5D"/>
    <w:rsid w:val="00445C11"/>
    <w:rsid w:val="00445DD3"/>
    <w:rsid w:val="004461A1"/>
    <w:rsid w:val="00446361"/>
    <w:rsid w:val="00446487"/>
    <w:rsid w:val="004469DD"/>
    <w:rsid w:val="00446B96"/>
    <w:rsid w:val="00446E83"/>
    <w:rsid w:val="00446E93"/>
    <w:rsid w:val="004475C9"/>
    <w:rsid w:val="004478DB"/>
    <w:rsid w:val="00447A46"/>
    <w:rsid w:val="00447C9D"/>
    <w:rsid w:val="00447EA4"/>
    <w:rsid w:val="00447EE6"/>
    <w:rsid w:val="00447FEA"/>
    <w:rsid w:val="00450195"/>
    <w:rsid w:val="004506AF"/>
    <w:rsid w:val="00450798"/>
    <w:rsid w:val="00450EFA"/>
    <w:rsid w:val="004511A8"/>
    <w:rsid w:val="00451214"/>
    <w:rsid w:val="00451416"/>
    <w:rsid w:val="00451581"/>
    <w:rsid w:val="00451680"/>
    <w:rsid w:val="00451AE7"/>
    <w:rsid w:val="00451C9C"/>
    <w:rsid w:val="00451D3D"/>
    <w:rsid w:val="00451F13"/>
    <w:rsid w:val="00452182"/>
    <w:rsid w:val="004524B7"/>
    <w:rsid w:val="0045250A"/>
    <w:rsid w:val="00452558"/>
    <w:rsid w:val="00452ADC"/>
    <w:rsid w:val="00452AEE"/>
    <w:rsid w:val="00452E18"/>
    <w:rsid w:val="004531D9"/>
    <w:rsid w:val="00453337"/>
    <w:rsid w:val="00453508"/>
    <w:rsid w:val="004535EC"/>
    <w:rsid w:val="00453828"/>
    <w:rsid w:val="00453A5F"/>
    <w:rsid w:val="00453BD3"/>
    <w:rsid w:val="00453D6B"/>
    <w:rsid w:val="00453FBA"/>
    <w:rsid w:val="00454440"/>
    <w:rsid w:val="004544D1"/>
    <w:rsid w:val="00454728"/>
    <w:rsid w:val="004551B1"/>
    <w:rsid w:val="0045553F"/>
    <w:rsid w:val="00455C2D"/>
    <w:rsid w:val="00455CE2"/>
    <w:rsid w:val="00455F7E"/>
    <w:rsid w:val="00455FC7"/>
    <w:rsid w:val="0045613A"/>
    <w:rsid w:val="004562F4"/>
    <w:rsid w:val="0045670B"/>
    <w:rsid w:val="0045677F"/>
    <w:rsid w:val="004568E0"/>
    <w:rsid w:val="00456A28"/>
    <w:rsid w:val="00457188"/>
    <w:rsid w:val="004572F9"/>
    <w:rsid w:val="004579EE"/>
    <w:rsid w:val="00457DA9"/>
    <w:rsid w:val="0046072D"/>
    <w:rsid w:val="004610BC"/>
    <w:rsid w:val="0046122E"/>
    <w:rsid w:val="00461A9D"/>
    <w:rsid w:val="00461DBF"/>
    <w:rsid w:val="00461E63"/>
    <w:rsid w:val="00461ED3"/>
    <w:rsid w:val="0046210A"/>
    <w:rsid w:val="00462125"/>
    <w:rsid w:val="00462546"/>
    <w:rsid w:val="00462765"/>
    <w:rsid w:val="004627A9"/>
    <w:rsid w:val="00463136"/>
    <w:rsid w:val="004634BC"/>
    <w:rsid w:val="004635D6"/>
    <w:rsid w:val="00463789"/>
    <w:rsid w:val="00463BBD"/>
    <w:rsid w:val="00463E64"/>
    <w:rsid w:val="00463F84"/>
    <w:rsid w:val="004641F7"/>
    <w:rsid w:val="0046451E"/>
    <w:rsid w:val="00464693"/>
    <w:rsid w:val="00464B71"/>
    <w:rsid w:val="00464C9D"/>
    <w:rsid w:val="004653E6"/>
    <w:rsid w:val="0046576D"/>
    <w:rsid w:val="00465894"/>
    <w:rsid w:val="00465C50"/>
    <w:rsid w:val="0046623A"/>
    <w:rsid w:val="004663C5"/>
    <w:rsid w:val="0046665B"/>
    <w:rsid w:val="00466C90"/>
    <w:rsid w:val="00467457"/>
    <w:rsid w:val="00467664"/>
    <w:rsid w:val="004677F1"/>
    <w:rsid w:val="00467855"/>
    <w:rsid w:val="00467B40"/>
    <w:rsid w:val="00467B4C"/>
    <w:rsid w:val="00470215"/>
    <w:rsid w:val="0047058E"/>
    <w:rsid w:val="00470DB1"/>
    <w:rsid w:val="00470DF3"/>
    <w:rsid w:val="00471112"/>
    <w:rsid w:val="004712B4"/>
    <w:rsid w:val="00471576"/>
    <w:rsid w:val="004717F0"/>
    <w:rsid w:val="00471A19"/>
    <w:rsid w:val="00471AAE"/>
    <w:rsid w:val="00471AE7"/>
    <w:rsid w:val="00471E93"/>
    <w:rsid w:val="00471EA4"/>
    <w:rsid w:val="00471ED3"/>
    <w:rsid w:val="00471F41"/>
    <w:rsid w:val="00472019"/>
    <w:rsid w:val="004722F9"/>
    <w:rsid w:val="00472409"/>
    <w:rsid w:val="00472542"/>
    <w:rsid w:val="00472792"/>
    <w:rsid w:val="00472910"/>
    <w:rsid w:val="00472AE4"/>
    <w:rsid w:val="00472BD8"/>
    <w:rsid w:val="00472C58"/>
    <w:rsid w:val="00472CD8"/>
    <w:rsid w:val="00473549"/>
    <w:rsid w:val="00473994"/>
    <w:rsid w:val="00473B1E"/>
    <w:rsid w:val="00473B39"/>
    <w:rsid w:val="00474039"/>
    <w:rsid w:val="00474290"/>
    <w:rsid w:val="00474295"/>
    <w:rsid w:val="004742D8"/>
    <w:rsid w:val="0047487A"/>
    <w:rsid w:val="00474B1D"/>
    <w:rsid w:val="00474BB0"/>
    <w:rsid w:val="00474EA7"/>
    <w:rsid w:val="00475702"/>
    <w:rsid w:val="00475703"/>
    <w:rsid w:val="00475BA1"/>
    <w:rsid w:val="00475C11"/>
    <w:rsid w:val="00475F6A"/>
    <w:rsid w:val="00476078"/>
    <w:rsid w:val="004763D1"/>
    <w:rsid w:val="004768E4"/>
    <w:rsid w:val="0047701E"/>
    <w:rsid w:val="00477071"/>
    <w:rsid w:val="004771A6"/>
    <w:rsid w:val="00477332"/>
    <w:rsid w:val="00477572"/>
    <w:rsid w:val="0047799B"/>
    <w:rsid w:val="00477B1F"/>
    <w:rsid w:val="00477CDA"/>
    <w:rsid w:val="00477E43"/>
    <w:rsid w:val="00480043"/>
    <w:rsid w:val="004801B2"/>
    <w:rsid w:val="004803C7"/>
    <w:rsid w:val="0048067F"/>
    <w:rsid w:val="00480AB6"/>
    <w:rsid w:val="00480D3C"/>
    <w:rsid w:val="00480DBE"/>
    <w:rsid w:val="004811E2"/>
    <w:rsid w:val="004815BD"/>
    <w:rsid w:val="00481993"/>
    <w:rsid w:val="004819FF"/>
    <w:rsid w:val="00481CF0"/>
    <w:rsid w:val="00481D20"/>
    <w:rsid w:val="00481EF6"/>
    <w:rsid w:val="00481F24"/>
    <w:rsid w:val="0048305E"/>
    <w:rsid w:val="00483185"/>
    <w:rsid w:val="0048331B"/>
    <w:rsid w:val="004833AA"/>
    <w:rsid w:val="004839DF"/>
    <w:rsid w:val="00483F67"/>
    <w:rsid w:val="00484065"/>
    <w:rsid w:val="004841FE"/>
    <w:rsid w:val="00484911"/>
    <w:rsid w:val="00484A0F"/>
    <w:rsid w:val="00484F08"/>
    <w:rsid w:val="00485ADA"/>
    <w:rsid w:val="00485B24"/>
    <w:rsid w:val="00485F2D"/>
    <w:rsid w:val="00486036"/>
    <w:rsid w:val="00486324"/>
    <w:rsid w:val="004863AD"/>
    <w:rsid w:val="004864EA"/>
    <w:rsid w:val="00486536"/>
    <w:rsid w:val="00486543"/>
    <w:rsid w:val="0048672C"/>
    <w:rsid w:val="004868D6"/>
    <w:rsid w:val="00486B46"/>
    <w:rsid w:val="00487590"/>
    <w:rsid w:val="00487AF8"/>
    <w:rsid w:val="0049007D"/>
    <w:rsid w:val="00490092"/>
    <w:rsid w:val="00490259"/>
    <w:rsid w:val="0049052A"/>
    <w:rsid w:val="00490790"/>
    <w:rsid w:val="00490A29"/>
    <w:rsid w:val="00490B04"/>
    <w:rsid w:val="004913D8"/>
    <w:rsid w:val="00491522"/>
    <w:rsid w:val="0049177A"/>
    <w:rsid w:val="00491A7A"/>
    <w:rsid w:val="00491AE5"/>
    <w:rsid w:val="004925D2"/>
    <w:rsid w:val="00492C4A"/>
    <w:rsid w:val="00492FD5"/>
    <w:rsid w:val="004930DD"/>
    <w:rsid w:val="0049365E"/>
    <w:rsid w:val="004936A9"/>
    <w:rsid w:val="004937D8"/>
    <w:rsid w:val="00493A0A"/>
    <w:rsid w:val="00493D1A"/>
    <w:rsid w:val="00493F54"/>
    <w:rsid w:val="00494396"/>
    <w:rsid w:val="004943AC"/>
    <w:rsid w:val="00494820"/>
    <w:rsid w:val="0049489C"/>
    <w:rsid w:val="0049496B"/>
    <w:rsid w:val="00494BE4"/>
    <w:rsid w:val="00494F73"/>
    <w:rsid w:val="00494FBF"/>
    <w:rsid w:val="00495221"/>
    <w:rsid w:val="00495410"/>
    <w:rsid w:val="00495A1B"/>
    <w:rsid w:val="00495C49"/>
    <w:rsid w:val="00496032"/>
    <w:rsid w:val="004965AA"/>
    <w:rsid w:val="0049684A"/>
    <w:rsid w:val="00496BFC"/>
    <w:rsid w:val="00496C52"/>
    <w:rsid w:val="004972ED"/>
    <w:rsid w:val="0049736E"/>
    <w:rsid w:val="004973CF"/>
    <w:rsid w:val="00497441"/>
    <w:rsid w:val="00497529"/>
    <w:rsid w:val="0049774C"/>
    <w:rsid w:val="004977E0"/>
    <w:rsid w:val="00497B57"/>
    <w:rsid w:val="004A0140"/>
    <w:rsid w:val="004A037C"/>
    <w:rsid w:val="004A04A8"/>
    <w:rsid w:val="004A06BE"/>
    <w:rsid w:val="004A0DF3"/>
    <w:rsid w:val="004A0EC0"/>
    <w:rsid w:val="004A10B3"/>
    <w:rsid w:val="004A1203"/>
    <w:rsid w:val="004A144D"/>
    <w:rsid w:val="004A1F19"/>
    <w:rsid w:val="004A2431"/>
    <w:rsid w:val="004A24A0"/>
    <w:rsid w:val="004A27B8"/>
    <w:rsid w:val="004A28BF"/>
    <w:rsid w:val="004A2A6A"/>
    <w:rsid w:val="004A2BA0"/>
    <w:rsid w:val="004A2F76"/>
    <w:rsid w:val="004A3322"/>
    <w:rsid w:val="004A3496"/>
    <w:rsid w:val="004A360F"/>
    <w:rsid w:val="004A369E"/>
    <w:rsid w:val="004A39D4"/>
    <w:rsid w:val="004A3A63"/>
    <w:rsid w:val="004A44AE"/>
    <w:rsid w:val="004A485C"/>
    <w:rsid w:val="004A48EE"/>
    <w:rsid w:val="004A4C8A"/>
    <w:rsid w:val="004A4E40"/>
    <w:rsid w:val="004A4F5B"/>
    <w:rsid w:val="004A4FCB"/>
    <w:rsid w:val="004A5197"/>
    <w:rsid w:val="004A534A"/>
    <w:rsid w:val="004A54F6"/>
    <w:rsid w:val="004A559E"/>
    <w:rsid w:val="004A5720"/>
    <w:rsid w:val="004A5745"/>
    <w:rsid w:val="004A58F0"/>
    <w:rsid w:val="004A5C77"/>
    <w:rsid w:val="004A5CE7"/>
    <w:rsid w:val="004A5F0C"/>
    <w:rsid w:val="004A6040"/>
    <w:rsid w:val="004A6085"/>
    <w:rsid w:val="004A62A3"/>
    <w:rsid w:val="004A6496"/>
    <w:rsid w:val="004A6A13"/>
    <w:rsid w:val="004A6AB4"/>
    <w:rsid w:val="004A6B27"/>
    <w:rsid w:val="004A70AC"/>
    <w:rsid w:val="004A710F"/>
    <w:rsid w:val="004A78AE"/>
    <w:rsid w:val="004A7988"/>
    <w:rsid w:val="004A7B99"/>
    <w:rsid w:val="004A7E4F"/>
    <w:rsid w:val="004A7F50"/>
    <w:rsid w:val="004B03F2"/>
    <w:rsid w:val="004B05B6"/>
    <w:rsid w:val="004B078F"/>
    <w:rsid w:val="004B0B80"/>
    <w:rsid w:val="004B0D02"/>
    <w:rsid w:val="004B11F1"/>
    <w:rsid w:val="004B1AB3"/>
    <w:rsid w:val="004B1EAE"/>
    <w:rsid w:val="004B1EE5"/>
    <w:rsid w:val="004B20A1"/>
    <w:rsid w:val="004B21EB"/>
    <w:rsid w:val="004B24AF"/>
    <w:rsid w:val="004B2EC4"/>
    <w:rsid w:val="004B2F3F"/>
    <w:rsid w:val="004B305D"/>
    <w:rsid w:val="004B33AB"/>
    <w:rsid w:val="004B344C"/>
    <w:rsid w:val="004B3751"/>
    <w:rsid w:val="004B3859"/>
    <w:rsid w:val="004B397D"/>
    <w:rsid w:val="004B3ADD"/>
    <w:rsid w:val="004B3CD6"/>
    <w:rsid w:val="004B3D7E"/>
    <w:rsid w:val="004B3E3D"/>
    <w:rsid w:val="004B3EDF"/>
    <w:rsid w:val="004B40CF"/>
    <w:rsid w:val="004B4117"/>
    <w:rsid w:val="004B436A"/>
    <w:rsid w:val="004B49C3"/>
    <w:rsid w:val="004B4B38"/>
    <w:rsid w:val="004B4D46"/>
    <w:rsid w:val="004B502F"/>
    <w:rsid w:val="004B5339"/>
    <w:rsid w:val="004B5444"/>
    <w:rsid w:val="004B5774"/>
    <w:rsid w:val="004B582F"/>
    <w:rsid w:val="004B5B38"/>
    <w:rsid w:val="004B5DFF"/>
    <w:rsid w:val="004B5EC9"/>
    <w:rsid w:val="004B607A"/>
    <w:rsid w:val="004B623E"/>
    <w:rsid w:val="004B6A13"/>
    <w:rsid w:val="004B6BE7"/>
    <w:rsid w:val="004B6FF9"/>
    <w:rsid w:val="004B7075"/>
    <w:rsid w:val="004B71AB"/>
    <w:rsid w:val="004B73CF"/>
    <w:rsid w:val="004B7599"/>
    <w:rsid w:val="004B77AB"/>
    <w:rsid w:val="004B78C3"/>
    <w:rsid w:val="004B7D78"/>
    <w:rsid w:val="004C022E"/>
    <w:rsid w:val="004C0B6A"/>
    <w:rsid w:val="004C0DF7"/>
    <w:rsid w:val="004C0E26"/>
    <w:rsid w:val="004C1507"/>
    <w:rsid w:val="004C16A0"/>
    <w:rsid w:val="004C1701"/>
    <w:rsid w:val="004C1856"/>
    <w:rsid w:val="004C1A2C"/>
    <w:rsid w:val="004C1AEF"/>
    <w:rsid w:val="004C1BAC"/>
    <w:rsid w:val="004C1C99"/>
    <w:rsid w:val="004C1CFA"/>
    <w:rsid w:val="004C1D4E"/>
    <w:rsid w:val="004C1D6D"/>
    <w:rsid w:val="004C1D76"/>
    <w:rsid w:val="004C2123"/>
    <w:rsid w:val="004C24F1"/>
    <w:rsid w:val="004C263A"/>
    <w:rsid w:val="004C2C8D"/>
    <w:rsid w:val="004C2D79"/>
    <w:rsid w:val="004C340A"/>
    <w:rsid w:val="004C354C"/>
    <w:rsid w:val="004C3638"/>
    <w:rsid w:val="004C3CAF"/>
    <w:rsid w:val="004C3D32"/>
    <w:rsid w:val="004C3E33"/>
    <w:rsid w:val="004C42BA"/>
    <w:rsid w:val="004C4319"/>
    <w:rsid w:val="004C4331"/>
    <w:rsid w:val="004C48B7"/>
    <w:rsid w:val="004C49AE"/>
    <w:rsid w:val="004C4B38"/>
    <w:rsid w:val="004C51C5"/>
    <w:rsid w:val="004C526A"/>
    <w:rsid w:val="004C5357"/>
    <w:rsid w:val="004C54AD"/>
    <w:rsid w:val="004C5F1A"/>
    <w:rsid w:val="004C615C"/>
    <w:rsid w:val="004C6220"/>
    <w:rsid w:val="004C6334"/>
    <w:rsid w:val="004C63CA"/>
    <w:rsid w:val="004C667D"/>
    <w:rsid w:val="004C6957"/>
    <w:rsid w:val="004C6AF9"/>
    <w:rsid w:val="004C6D03"/>
    <w:rsid w:val="004C6E7F"/>
    <w:rsid w:val="004C73B5"/>
    <w:rsid w:val="004C7457"/>
    <w:rsid w:val="004C747A"/>
    <w:rsid w:val="004C74AA"/>
    <w:rsid w:val="004C7B6E"/>
    <w:rsid w:val="004C7C4B"/>
    <w:rsid w:val="004D0016"/>
    <w:rsid w:val="004D00CA"/>
    <w:rsid w:val="004D0509"/>
    <w:rsid w:val="004D0510"/>
    <w:rsid w:val="004D05DF"/>
    <w:rsid w:val="004D0809"/>
    <w:rsid w:val="004D088A"/>
    <w:rsid w:val="004D0950"/>
    <w:rsid w:val="004D0A17"/>
    <w:rsid w:val="004D0BD7"/>
    <w:rsid w:val="004D0D20"/>
    <w:rsid w:val="004D0F75"/>
    <w:rsid w:val="004D0FAD"/>
    <w:rsid w:val="004D16D2"/>
    <w:rsid w:val="004D22B8"/>
    <w:rsid w:val="004D24E3"/>
    <w:rsid w:val="004D25F7"/>
    <w:rsid w:val="004D25FD"/>
    <w:rsid w:val="004D28A9"/>
    <w:rsid w:val="004D29AF"/>
    <w:rsid w:val="004D2BEE"/>
    <w:rsid w:val="004D2C5B"/>
    <w:rsid w:val="004D2CF5"/>
    <w:rsid w:val="004D329F"/>
    <w:rsid w:val="004D3A35"/>
    <w:rsid w:val="004D3D7A"/>
    <w:rsid w:val="004D3F44"/>
    <w:rsid w:val="004D41A0"/>
    <w:rsid w:val="004D4258"/>
    <w:rsid w:val="004D45A7"/>
    <w:rsid w:val="004D485B"/>
    <w:rsid w:val="004D4D36"/>
    <w:rsid w:val="004D4DC7"/>
    <w:rsid w:val="004D4E29"/>
    <w:rsid w:val="004D58B8"/>
    <w:rsid w:val="004D5CA6"/>
    <w:rsid w:val="004D5EB1"/>
    <w:rsid w:val="004D5EE8"/>
    <w:rsid w:val="004D5FE1"/>
    <w:rsid w:val="004D61FD"/>
    <w:rsid w:val="004D6321"/>
    <w:rsid w:val="004D65F8"/>
    <w:rsid w:val="004D6714"/>
    <w:rsid w:val="004D67B6"/>
    <w:rsid w:val="004D6904"/>
    <w:rsid w:val="004D69CB"/>
    <w:rsid w:val="004D6BAC"/>
    <w:rsid w:val="004D6C6E"/>
    <w:rsid w:val="004D6D46"/>
    <w:rsid w:val="004D6FF9"/>
    <w:rsid w:val="004D7092"/>
    <w:rsid w:val="004D7497"/>
    <w:rsid w:val="004D74EA"/>
    <w:rsid w:val="004D7520"/>
    <w:rsid w:val="004D752A"/>
    <w:rsid w:val="004D7EE3"/>
    <w:rsid w:val="004E010E"/>
    <w:rsid w:val="004E036E"/>
    <w:rsid w:val="004E063C"/>
    <w:rsid w:val="004E0796"/>
    <w:rsid w:val="004E0917"/>
    <w:rsid w:val="004E0C88"/>
    <w:rsid w:val="004E0CC7"/>
    <w:rsid w:val="004E0E27"/>
    <w:rsid w:val="004E114F"/>
    <w:rsid w:val="004E1491"/>
    <w:rsid w:val="004E1A5C"/>
    <w:rsid w:val="004E1AAB"/>
    <w:rsid w:val="004E1B45"/>
    <w:rsid w:val="004E1B69"/>
    <w:rsid w:val="004E1E18"/>
    <w:rsid w:val="004E1E9C"/>
    <w:rsid w:val="004E1ECC"/>
    <w:rsid w:val="004E20E3"/>
    <w:rsid w:val="004E2173"/>
    <w:rsid w:val="004E2239"/>
    <w:rsid w:val="004E261F"/>
    <w:rsid w:val="004E2653"/>
    <w:rsid w:val="004E338A"/>
    <w:rsid w:val="004E3885"/>
    <w:rsid w:val="004E3C7E"/>
    <w:rsid w:val="004E3E24"/>
    <w:rsid w:val="004E44C0"/>
    <w:rsid w:val="004E4644"/>
    <w:rsid w:val="004E5B34"/>
    <w:rsid w:val="004E5BA4"/>
    <w:rsid w:val="004E5FA4"/>
    <w:rsid w:val="004E6075"/>
    <w:rsid w:val="004E63AC"/>
    <w:rsid w:val="004E660F"/>
    <w:rsid w:val="004E6683"/>
    <w:rsid w:val="004E67AD"/>
    <w:rsid w:val="004E6AA0"/>
    <w:rsid w:val="004E6B3B"/>
    <w:rsid w:val="004E6EE5"/>
    <w:rsid w:val="004E6F32"/>
    <w:rsid w:val="004E711B"/>
    <w:rsid w:val="004E734D"/>
    <w:rsid w:val="004E7516"/>
    <w:rsid w:val="004E7535"/>
    <w:rsid w:val="004E759E"/>
    <w:rsid w:val="004E76D3"/>
    <w:rsid w:val="004E76D4"/>
    <w:rsid w:val="004E7742"/>
    <w:rsid w:val="004E794D"/>
    <w:rsid w:val="004E7B90"/>
    <w:rsid w:val="004E7E1C"/>
    <w:rsid w:val="004F0415"/>
    <w:rsid w:val="004F04C0"/>
    <w:rsid w:val="004F058C"/>
    <w:rsid w:val="004F096A"/>
    <w:rsid w:val="004F0BCB"/>
    <w:rsid w:val="004F0C6D"/>
    <w:rsid w:val="004F0C81"/>
    <w:rsid w:val="004F0C84"/>
    <w:rsid w:val="004F0CAD"/>
    <w:rsid w:val="004F0DDA"/>
    <w:rsid w:val="004F0F4E"/>
    <w:rsid w:val="004F1053"/>
    <w:rsid w:val="004F10F9"/>
    <w:rsid w:val="004F1199"/>
    <w:rsid w:val="004F2000"/>
    <w:rsid w:val="004F212C"/>
    <w:rsid w:val="004F25E6"/>
    <w:rsid w:val="004F2C75"/>
    <w:rsid w:val="004F2F22"/>
    <w:rsid w:val="004F3B43"/>
    <w:rsid w:val="004F3D0B"/>
    <w:rsid w:val="004F3FF8"/>
    <w:rsid w:val="004F44AA"/>
    <w:rsid w:val="004F4585"/>
    <w:rsid w:val="004F4815"/>
    <w:rsid w:val="004F50FF"/>
    <w:rsid w:val="004F593D"/>
    <w:rsid w:val="004F5E23"/>
    <w:rsid w:val="004F5E4B"/>
    <w:rsid w:val="004F602C"/>
    <w:rsid w:val="004F6299"/>
    <w:rsid w:val="004F649C"/>
    <w:rsid w:val="004F6C8E"/>
    <w:rsid w:val="004F740F"/>
    <w:rsid w:val="004F75A8"/>
    <w:rsid w:val="004F75B6"/>
    <w:rsid w:val="004F788C"/>
    <w:rsid w:val="004F79DB"/>
    <w:rsid w:val="004F7D0B"/>
    <w:rsid w:val="005001B0"/>
    <w:rsid w:val="00500517"/>
    <w:rsid w:val="00500565"/>
    <w:rsid w:val="00500653"/>
    <w:rsid w:val="00500B44"/>
    <w:rsid w:val="00500EFF"/>
    <w:rsid w:val="0050139A"/>
    <w:rsid w:val="005016DF"/>
    <w:rsid w:val="00501751"/>
    <w:rsid w:val="005024D3"/>
    <w:rsid w:val="005026E2"/>
    <w:rsid w:val="00502A15"/>
    <w:rsid w:val="005034EA"/>
    <w:rsid w:val="00503842"/>
    <w:rsid w:val="0050384A"/>
    <w:rsid w:val="00504315"/>
    <w:rsid w:val="005043A9"/>
    <w:rsid w:val="005048CB"/>
    <w:rsid w:val="00504D39"/>
    <w:rsid w:val="00504DFE"/>
    <w:rsid w:val="00504F47"/>
    <w:rsid w:val="0050515D"/>
    <w:rsid w:val="0050530B"/>
    <w:rsid w:val="0050532B"/>
    <w:rsid w:val="005054A6"/>
    <w:rsid w:val="00505768"/>
    <w:rsid w:val="0050595F"/>
    <w:rsid w:val="00505DA2"/>
    <w:rsid w:val="00506055"/>
    <w:rsid w:val="0050630D"/>
    <w:rsid w:val="005063E7"/>
    <w:rsid w:val="00506426"/>
    <w:rsid w:val="0050642A"/>
    <w:rsid w:val="005064D3"/>
    <w:rsid w:val="00506566"/>
    <w:rsid w:val="005065AD"/>
    <w:rsid w:val="00506762"/>
    <w:rsid w:val="0050678A"/>
    <w:rsid w:val="00507280"/>
    <w:rsid w:val="00507603"/>
    <w:rsid w:val="00507711"/>
    <w:rsid w:val="00507D95"/>
    <w:rsid w:val="00507EB1"/>
    <w:rsid w:val="00510022"/>
    <w:rsid w:val="00510086"/>
    <w:rsid w:val="005105EC"/>
    <w:rsid w:val="005109BD"/>
    <w:rsid w:val="00511084"/>
    <w:rsid w:val="005115B8"/>
    <w:rsid w:val="00511BCA"/>
    <w:rsid w:val="00511EFE"/>
    <w:rsid w:val="005120D6"/>
    <w:rsid w:val="005121C7"/>
    <w:rsid w:val="005122EA"/>
    <w:rsid w:val="005124A0"/>
    <w:rsid w:val="005127F1"/>
    <w:rsid w:val="00512B78"/>
    <w:rsid w:val="00512E7E"/>
    <w:rsid w:val="00513184"/>
    <w:rsid w:val="0051348E"/>
    <w:rsid w:val="00513C5F"/>
    <w:rsid w:val="00513D08"/>
    <w:rsid w:val="00513FD3"/>
    <w:rsid w:val="00513FED"/>
    <w:rsid w:val="0051492F"/>
    <w:rsid w:val="0051493B"/>
    <w:rsid w:val="00514D31"/>
    <w:rsid w:val="00514F33"/>
    <w:rsid w:val="00514F7A"/>
    <w:rsid w:val="005151C7"/>
    <w:rsid w:val="0051521B"/>
    <w:rsid w:val="0051534B"/>
    <w:rsid w:val="0051568B"/>
    <w:rsid w:val="005156CC"/>
    <w:rsid w:val="00516325"/>
    <w:rsid w:val="0051644F"/>
    <w:rsid w:val="00516460"/>
    <w:rsid w:val="00516911"/>
    <w:rsid w:val="00516935"/>
    <w:rsid w:val="00516BA5"/>
    <w:rsid w:val="00516DA1"/>
    <w:rsid w:val="00516E33"/>
    <w:rsid w:val="00516FCC"/>
    <w:rsid w:val="00516FFA"/>
    <w:rsid w:val="005170B0"/>
    <w:rsid w:val="005171E8"/>
    <w:rsid w:val="00517433"/>
    <w:rsid w:val="0051759F"/>
    <w:rsid w:val="00517D4E"/>
    <w:rsid w:val="00517E71"/>
    <w:rsid w:val="00520070"/>
    <w:rsid w:val="0052020C"/>
    <w:rsid w:val="00520596"/>
    <w:rsid w:val="005207D3"/>
    <w:rsid w:val="00520855"/>
    <w:rsid w:val="00520D47"/>
    <w:rsid w:val="00520EAC"/>
    <w:rsid w:val="00521202"/>
    <w:rsid w:val="005212F5"/>
    <w:rsid w:val="005216AB"/>
    <w:rsid w:val="00521ACB"/>
    <w:rsid w:val="00521FB5"/>
    <w:rsid w:val="00522208"/>
    <w:rsid w:val="0052262D"/>
    <w:rsid w:val="00522685"/>
    <w:rsid w:val="0052277F"/>
    <w:rsid w:val="00522B53"/>
    <w:rsid w:val="00522CED"/>
    <w:rsid w:val="0052309E"/>
    <w:rsid w:val="00523A4B"/>
    <w:rsid w:val="00523C46"/>
    <w:rsid w:val="00523F7E"/>
    <w:rsid w:val="00524197"/>
    <w:rsid w:val="005242CD"/>
    <w:rsid w:val="0052458A"/>
    <w:rsid w:val="00524F92"/>
    <w:rsid w:val="005250CF"/>
    <w:rsid w:val="005251FD"/>
    <w:rsid w:val="005255B2"/>
    <w:rsid w:val="00525BE0"/>
    <w:rsid w:val="00525C8A"/>
    <w:rsid w:val="00525D09"/>
    <w:rsid w:val="00525D7C"/>
    <w:rsid w:val="00526010"/>
    <w:rsid w:val="005261C6"/>
    <w:rsid w:val="0052648F"/>
    <w:rsid w:val="00526505"/>
    <w:rsid w:val="00526534"/>
    <w:rsid w:val="005266B4"/>
    <w:rsid w:val="0052673A"/>
    <w:rsid w:val="00526881"/>
    <w:rsid w:val="00526B45"/>
    <w:rsid w:val="00527205"/>
    <w:rsid w:val="00527531"/>
    <w:rsid w:val="00527624"/>
    <w:rsid w:val="0052762B"/>
    <w:rsid w:val="00527D3A"/>
    <w:rsid w:val="00527F81"/>
    <w:rsid w:val="00530045"/>
    <w:rsid w:val="00530102"/>
    <w:rsid w:val="0053012A"/>
    <w:rsid w:val="00530853"/>
    <w:rsid w:val="00530EC1"/>
    <w:rsid w:val="005310B3"/>
    <w:rsid w:val="005315C1"/>
    <w:rsid w:val="0053187E"/>
    <w:rsid w:val="00531D4C"/>
    <w:rsid w:val="00531EA2"/>
    <w:rsid w:val="005320E7"/>
    <w:rsid w:val="005325B9"/>
    <w:rsid w:val="0053285B"/>
    <w:rsid w:val="0053298E"/>
    <w:rsid w:val="00532D5B"/>
    <w:rsid w:val="00532D87"/>
    <w:rsid w:val="00533AF0"/>
    <w:rsid w:val="00533B44"/>
    <w:rsid w:val="005341DF"/>
    <w:rsid w:val="00534460"/>
    <w:rsid w:val="005347D7"/>
    <w:rsid w:val="00534AEB"/>
    <w:rsid w:val="00534C6F"/>
    <w:rsid w:val="00535329"/>
    <w:rsid w:val="00536534"/>
    <w:rsid w:val="00536FB7"/>
    <w:rsid w:val="0053705A"/>
    <w:rsid w:val="005372F7"/>
    <w:rsid w:val="00537615"/>
    <w:rsid w:val="005377A4"/>
    <w:rsid w:val="00537828"/>
    <w:rsid w:val="005379D8"/>
    <w:rsid w:val="00537B92"/>
    <w:rsid w:val="00537EBC"/>
    <w:rsid w:val="005405EB"/>
    <w:rsid w:val="005413CE"/>
    <w:rsid w:val="00541790"/>
    <w:rsid w:val="00541814"/>
    <w:rsid w:val="00541E7E"/>
    <w:rsid w:val="00541EFA"/>
    <w:rsid w:val="00541F22"/>
    <w:rsid w:val="00541F67"/>
    <w:rsid w:val="00542001"/>
    <w:rsid w:val="0054203C"/>
    <w:rsid w:val="005421EB"/>
    <w:rsid w:val="00542427"/>
    <w:rsid w:val="00542C7C"/>
    <w:rsid w:val="00542F60"/>
    <w:rsid w:val="00543005"/>
    <w:rsid w:val="005432AA"/>
    <w:rsid w:val="005435C6"/>
    <w:rsid w:val="005442BD"/>
    <w:rsid w:val="00544737"/>
    <w:rsid w:val="0054485C"/>
    <w:rsid w:val="00544999"/>
    <w:rsid w:val="005449B2"/>
    <w:rsid w:val="00544D81"/>
    <w:rsid w:val="00544F63"/>
    <w:rsid w:val="00544FE4"/>
    <w:rsid w:val="00545123"/>
    <w:rsid w:val="0054527A"/>
    <w:rsid w:val="005454ED"/>
    <w:rsid w:val="005455AC"/>
    <w:rsid w:val="00545674"/>
    <w:rsid w:val="00545743"/>
    <w:rsid w:val="00545803"/>
    <w:rsid w:val="005459E3"/>
    <w:rsid w:val="00545BFE"/>
    <w:rsid w:val="00545DEB"/>
    <w:rsid w:val="00545EF9"/>
    <w:rsid w:val="005462E5"/>
    <w:rsid w:val="005463B9"/>
    <w:rsid w:val="0054680E"/>
    <w:rsid w:val="00546963"/>
    <w:rsid w:val="00546BE2"/>
    <w:rsid w:val="00546D0F"/>
    <w:rsid w:val="0054711B"/>
    <w:rsid w:val="00547259"/>
    <w:rsid w:val="005474A0"/>
    <w:rsid w:val="005478F8"/>
    <w:rsid w:val="00547E01"/>
    <w:rsid w:val="00550294"/>
    <w:rsid w:val="00550305"/>
    <w:rsid w:val="0055031D"/>
    <w:rsid w:val="005506A9"/>
    <w:rsid w:val="00550895"/>
    <w:rsid w:val="005508A0"/>
    <w:rsid w:val="00550C69"/>
    <w:rsid w:val="00551BEA"/>
    <w:rsid w:val="00552021"/>
    <w:rsid w:val="0055207D"/>
    <w:rsid w:val="00552274"/>
    <w:rsid w:val="00552814"/>
    <w:rsid w:val="00552899"/>
    <w:rsid w:val="0055292A"/>
    <w:rsid w:val="005529A8"/>
    <w:rsid w:val="005529AD"/>
    <w:rsid w:val="00552A05"/>
    <w:rsid w:val="00552E9E"/>
    <w:rsid w:val="00552FED"/>
    <w:rsid w:val="00553020"/>
    <w:rsid w:val="005532E8"/>
    <w:rsid w:val="005534EE"/>
    <w:rsid w:val="00553A62"/>
    <w:rsid w:val="00553DA3"/>
    <w:rsid w:val="005542B6"/>
    <w:rsid w:val="00554519"/>
    <w:rsid w:val="00554822"/>
    <w:rsid w:val="00554852"/>
    <w:rsid w:val="00554A24"/>
    <w:rsid w:val="00554B2E"/>
    <w:rsid w:val="00554CAD"/>
    <w:rsid w:val="00554DA8"/>
    <w:rsid w:val="005551EB"/>
    <w:rsid w:val="00555515"/>
    <w:rsid w:val="0055576F"/>
    <w:rsid w:val="0055581D"/>
    <w:rsid w:val="00555C10"/>
    <w:rsid w:val="00555EFB"/>
    <w:rsid w:val="00555F3D"/>
    <w:rsid w:val="005565C5"/>
    <w:rsid w:val="005566DF"/>
    <w:rsid w:val="005567F0"/>
    <w:rsid w:val="00556A2F"/>
    <w:rsid w:val="00556D7D"/>
    <w:rsid w:val="00556E64"/>
    <w:rsid w:val="005572AF"/>
    <w:rsid w:val="005573C5"/>
    <w:rsid w:val="0055748A"/>
    <w:rsid w:val="00557537"/>
    <w:rsid w:val="00557575"/>
    <w:rsid w:val="005577CB"/>
    <w:rsid w:val="005579A7"/>
    <w:rsid w:val="00557C60"/>
    <w:rsid w:val="00557E28"/>
    <w:rsid w:val="00557F17"/>
    <w:rsid w:val="00557F1B"/>
    <w:rsid w:val="005600E5"/>
    <w:rsid w:val="005602F5"/>
    <w:rsid w:val="00560374"/>
    <w:rsid w:val="00560521"/>
    <w:rsid w:val="00560635"/>
    <w:rsid w:val="00560873"/>
    <w:rsid w:val="00560975"/>
    <w:rsid w:val="005609F5"/>
    <w:rsid w:val="00560ADE"/>
    <w:rsid w:val="00560C2E"/>
    <w:rsid w:val="00560EFD"/>
    <w:rsid w:val="00560F16"/>
    <w:rsid w:val="00560F21"/>
    <w:rsid w:val="005614E4"/>
    <w:rsid w:val="005615AB"/>
    <w:rsid w:val="005616A2"/>
    <w:rsid w:val="005617AC"/>
    <w:rsid w:val="00561A45"/>
    <w:rsid w:val="00561D3A"/>
    <w:rsid w:val="00561F5C"/>
    <w:rsid w:val="0056208F"/>
    <w:rsid w:val="00562555"/>
    <w:rsid w:val="00562584"/>
    <w:rsid w:val="00562596"/>
    <w:rsid w:val="00562917"/>
    <w:rsid w:val="00562B26"/>
    <w:rsid w:val="00562C53"/>
    <w:rsid w:val="00562C64"/>
    <w:rsid w:val="00562E8B"/>
    <w:rsid w:val="00562F16"/>
    <w:rsid w:val="005630C0"/>
    <w:rsid w:val="005630D2"/>
    <w:rsid w:val="00563173"/>
    <w:rsid w:val="00563242"/>
    <w:rsid w:val="00563259"/>
    <w:rsid w:val="0056328A"/>
    <w:rsid w:val="00563E77"/>
    <w:rsid w:val="0056497F"/>
    <w:rsid w:val="00564CB7"/>
    <w:rsid w:val="00564ECB"/>
    <w:rsid w:val="00564F1E"/>
    <w:rsid w:val="005653CE"/>
    <w:rsid w:val="005655D4"/>
    <w:rsid w:val="0056578F"/>
    <w:rsid w:val="00565811"/>
    <w:rsid w:val="0056601F"/>
    <w:rsid w:val="00566883"/>
    <w:rsid w:val="005668B8"/>
    <w:rsid w:val="00566E0D"/>
    <w:rsid w:val="0056720F"/>
    <w:rsid w:val="005673EE"/>
    <w:rsid w:val="0056759D"/>
    <w:rsid w:val="005676D8"/>
    <w:rsid w:val="00567AD7"/>
    <w:rsid w:val="00567CD1"/>
    <w:rsid w:val="0057023E"/>
    <w:rsid w:val="0057030B"/>
    <w:rsid w:val="00570928"/>
    <w:rsid w:val="00570A0E"/>
    <w:rsid w:val="00570B20"/>
    <w:rsid w:val="00570CFC"/>
    <w:rsid w:val="00570F6A"/>
    <w:rsid w:val="00571186"/>
    <w:rsid w:val="005713D3"/>
    <w:rsid w:val="005714DF"/>
    <w:rsid w:val="005719C0"/>
    <w:rsid w:val="00571B38"/>
    <w:rsid w:val="00571E14"/>
    <w:rsid w:val="00571E59"/>
    <w:rsid w:val="005720D8"/>
    <w:rsid w:val="00572382"/>
    <w:rsid w:val="0057251A"/>
    <w:rsid w:val="00572913"/>
    <w:rsid w:val="0057305D"/>
    <w:rsid w:val="005732F4"/>
    <w:rsid w:val="005737E5"/>
    <w:rsid w:val="0057385A"/>
    <w:rsid w:val="00573A3A"/>
    <w:rsid w:val="00573B7C"/>
    <w:rsid w:val="00574491"/>
    <w:rsid w:val="005746D7"/>
    <w:rsid w:val="00574813"/>
    <w:rsid w:val="005749E5"/>
    <w:rsid w:val="00574DBF"/>
    <w:rsid w:val="005750F0"/>
    <w:rsid w:val="005753BF"/>
    <w:rsid w:val="0057558E"/>
    <w:rsid w:val="0057561E"/>
    <w:rsid w:val="00575ADA"/>
    <w:rsid w:val="00575B49"/>
    <w:rsid w:val="00576205"/>
    <w:rsid w:val="00576273"/>
    <w:rsid w:val="005765E3"/>
    <w:rsid w:val="00576915"/>
    <w:rsid w:val="0057697C"/>
    <w:rsid w:val="00576CD9"/>
    <w:rsid w:val="00576D53"/>
    <w:rsid w:val="00576E20"/>
    <w:rsid w:val="00576EAA"/>
    <w:rsid w:val="00577022"/>
    <w:rsid w:val="005772F1"/>
    <w:rsid w:val="005774E7"/>
    <w:rsid w:val="005775A9"/>
    <w:rsid w:val="005775DB"/>
    <w:rsid w:val="005775F9"/>
    <w:rsid w:val="00577810"/>
    <w:rsid w:val="005779B8"/>
    <w:rsid w:val="00577AAD"/>
    <w:rsid w:val="00577CFF"/>
    <w:rsid w:val="00577D04"/>
    <w:rsid w:val="00577D8F"/>
    <w:rsid w:val="00577E0A"/>
    <w:rsid w:val="00577F19"/>
    <w:rsid w:val="00577F50"/>
    <w:rsid w:val="005803DA"/>
    <w:rsid w:val="00580827"/>
    <w:rsid w:val="00580829"/>
    <w:rsid w:val="00580918"/>
    <w:rsid w:val="00580B53"/>
    <w:rsid w:val="00580C65"/>
    <w:rsid w:val="00580D77"/>
    <w:rsid w:val="00580DE9"/>
    <w:rsid w:val="00580DF5"/>
    <w:rsid w:val="00581F0D"/>
    <w:rsid w:val="00581FC2"/>
    <w:rsid w:val="0058209F"/>
    <w:rsid w:val="005820CB"/>
    <w:rsid w:val="005821E8"/>
    <w:rsid w:val="005828D7"/>
    <w:rsid w:val="005829D1"/>
    <w:rsid w:val="00582A67"/>
    <w:rsid w:val="00582B71"/>
    <w:rsid w:val="00582B98"/>
    <w:rsid w:val="00582BD9"/>
    <w:rsid w:val="00582C16"/>
    <w:rsid w:val="00582C2F"/>
    <w:rsid w:val="0058300A"/>
    <w:rsid w:val="00583153"/>
    <w:rsid w:val="005839B3"/>
    <w:rsid w:val="00583A38"/>
    <w:rsid w:val="00583D2F"/>
    <w:rsid w:val="00584214"/>
    <w:rsid w:val="00584234"/>
    <w:rsid w:val="005842BA"/>
    <w:rsid w:val="005843A4"/>
    <w:rsid w:val="005844F4"/>
    <w:rsid w:val="0058468E"/>
    <w:rsid w:val="00584938"/>
    <w:rsid w:val="00584C51"/>
    <w:rsid w:val="0058505D"/>
    <w:rsid w:val="00585481"/>
    <w:rsid w:val="005854EC"/>
    <w:rsid w:val="0058551C"/>
    <w:rsid w:val="0058553B"/>
    <w:rsid w:val="00585840"/>
    <w:rsid w:val="005859AA"/>
    <w:rsid w:val="00585AB5"/>
    <w:rsid w:val="00585B2D"/>
    <w:rsid w:val="00585EF7"/>
    <w:rsid w:val="00586133"/>
    <w:rsid w:val="005861C3"/>
    <w:rsid w:val="005861DB"/>
    <w:rsid w:val="005862CA"/>
    <w:rsid w:val="0058641F"/>
    <w:rsid w:val="00586581"/>
    <w:rsid w:val="00586C07"/>
    <w:rsid w:val="00586C97"/>
    <w:rsid w:val="005872C7"/>
    <w:rsid w:val="005872D9"/>
    <w:rsid w:val="00587D9B"/>
    <w:rsid w:val="00590151"/>
    <w:rsid w:val="0059055B"/>
    <w:rsid w:val="005906F6"/>
    <w:rsid w:val="005907FD"/>
    <w:rsid w:val="00590887"/>
    <w:rsid w:val="00590C52"/>
    <w:rsid w:val="00590C71"/>
    <w:rsid w:val="00590D4E"/>
    <w:rsid w:val="0059107A"/>
    <w:rsid w:val="00591322"/>
    <w:rsid w:val="00591429"/>
    <w:rsid w:val="00591506"/>
    <w:rsid w:val="005916C1"/>
    <w:rsid w:val="005917D3"/>
    <w:rsid w:val="005917E2"/>
    <w:rsid w:val="00591E92"/>
    <w:rsid w:val="00591ED9"/>
    <w:rsid w:val="00591EEA"/>
    <w:rsid w:val="00592449"/>
    <w:rsid w:val="00592499"/>
    <w:rsid w:val="00592669"/>
    <w:rsid w:val="00592882"/>
    <w:rsid w:val="00592AEF"/>
    <w:rsid w:val="00592E73"/>
    <w:rsid w:val="00592E7E"/>
    <w:rsid w:val="0059312F"/>
    <w:rsid w:val="005931CF"/>
    <w:rsid w:val="00593202"/>
    <w:rsid w:val="00593588"/>
    <w:rsid w:val="005937E2"/>
    <w:rsid w:val="005939A4"/>
    <w:rsid w:val="00593A69"/>
    <w:rsid w:val="00593B4B"/>
    <w:rsid w:val="00593B84"/>
    <w:rsid w:val="00593CE8"/>
    <w:rsid w:val="00593D7D"/>
    <w:rsid w:val="00593D82"/>
    <w:rsid w:val="0059422B"/>
    <w:rsid w:val="00594CD3"/>
    <w:rsid w:val="00594E51"/>
    <w:rsid w:val="0059512E"/>
    <w:rsid w:val="00595661"/>
    <w:rsid w:val="00595882"/>
    <w:rsid w:val="00595922"/>
    <w:rsid w:val="00595B99"/>
    <w:rsid w:val="0059604D"/>
    <w:rsid w:val="005963FF"/>
    <w:rsid w:val="0059689F"/>
    <w:rsid w:val="005969DA"/>
    <w:rsid w:val="00596A77"/>
    <w:rsid w:val="00596EBF"/>
    <w:rsid w:val="005971B1"/>
    <w:rsid w:val="005978B2"/>
    <w:rsid w:val="00597EDB"/>
    <w:rsid w:val="00597F04"/>
    <w:rsid w:val="005A0182"/>
    <w:rsid w:val="005A0209"/>
    <w:rsid w:val="005A029E"/>
    <w:rsid w:val="005A02E1"/>
    <w:rsid w:val="005A11C0"/>
    <w:rsid w:val="005A11D3"/>
    <w:rsid w:val="005A13B0"/>
    <w:rsid w:val="005A15A4"/>
    <w:rsid w:val="005A178E"/>
    <w:rsid w:val="005A18A6"/>
    <w:rsid w:val="005A232C"/>
    <w:rsid w:val="005A279C"/>
    <w:rsid w:val="005A2832"/>
    <w:rsid w:val="005A2BF9"/>
    <w:rsid w:val="005A2FE9"/>
    <w:rsid w:val="005A344E"/>
    <w:rsid w:val="005A3632"/>
    <w:rsid w:val="005A3CD3"/>
    <w:rsid w:val="005A42C2"/>
    <w:rsid w:val="005A46DE"/>
    <w:rsid w:val="005A491D"/>
    <w:rsid w:val="005A4E62"/>
    <w:rsid w:val="005A54DA"/>
    <w:rsid w:val="005A5679"/>
    <w:rsid w:val="005A57AF"/>
    <w:rsid w:val="005A58D7"/>
    <w:rsid w:val="005A5BEE"/>
    <w:rsid w:val="005A620B"/>
    <w:rsid w:val="005A6318"/>
    <w:rsid w:val="005A6601"/>
    <w:rsid w:val="005A67DE"/>
    <w:rsid w:val="005A6908"/>
    <w:rsid w:val="005A6988"/>
    <w:rsid w:val="005A6BFA"/>
    <w:rsid w:val="005A6DAA"/>
    <w:rsid w:val="005A6F83"/>
    <w:rsid w:val="005A7030"/>
    <w:rsid w:val="005A7359"/>
    <w:rsid w:val="005A74F7"/>
    <w:rsid w:val="005A76BD"/>
    <w:rsid w:val="005A7E47"/>
    <w:rsid w:val="005A7E59"/>
    <w:rsid w:val="005A7E9F"/>
    <w:rsid w:val="005A7F6C"/>
    <w:rsid w:val="005B03C0"/>
    <w:rsid w:val="005B0761"/>
    <w:rsid w:val="005B077C"/>
    <w:rsid w:val="005B09D0"/>
    <w:rsid w:val="005B0EEB"/>
    <w:rsid w:val="005B0F23"/>
    <w:rsid w:val="005B117F"/>
    <w:rsid w:val="005B1324"/>
    <w:rsid w:val="005B1641"/>
    <w:rsid w:val="005B165D"/>
    <w:rsid w:val="005B17E7"/>
    <w:rsid w:val="005B19BF"/>
    <w:rsid w:val="005B1C5B"/>
    <w:rsid w:val="005B217C"/>
    <w:rsid w:val="005B21EF"/>
    <w:rsid w:val="005B27C6"/>
    <w:rsid w:val="005B2879"/>
    <w:rsid w:val="005B2B01"/>
    <w:rsid w:val="005B2CCF"/>
    <w:rsid w:val="005B2D65"/>
    <w:rsid w:val="005B3420"/>
    <w:rsid w:val="005B37FF"/>
    <w:rsid w:val="005B3827"/>
    <w:rsid w:val="005B3A9D"/>
    <w:rsid w:val="005B3DA7"/>
    <w:rsid w:val="005B3E23"/>
    <w:rsid w:val="005B3E8D"/>
    <w:rsid w:val="005B4137"/>
    <w:rsid w:val="005B4389"/>
    <w:rsid w:val="005B43D0"/>
    <w:rsid w:val="005B4412"/>
    <w:rsid w:val="005B4773"/>
    <w:rsid w:val="005B49FE"/>
    <w:rsid w:val="005B4FBA"/>
    <w:rsid w:val="005B5363"/>
    <w:rsid w:val="005B54AA"/>
    <w:rsid w:val="005B55A4"/>
    <w:rsid w:val="005B55E2"/>
    <w:rsid w:val="005B5751"/>
    <w:rsid w:val="005B5B01"/>
    <w:rsid w:val="005B61D2"/>
    <w:rsid w:val="005B662A"/>
    <w:rsid w:val="005B6B91"/>
    <w:rsid w:val="005B6D45"/>
    <w:rsid w:val="005B775E"/>
    <w:rsid w:val="005B7F66"/>
    <w:rsid w:val="005C08B7"/>
    <w:rsid w:val="005C0A03"/>
    <w:rsid w:val="005C0C05"/>
    <w:rsid w:val="005C0CAC"/>
    <w:rsid w:val="005C0DDC"/>
    <w:rsid w:val="005C0E05"/>
    <w:rsid w:val="005C121B"/>
    <w:rsid w:val="005C1293"/>
    <w:rsid w:val="005C13E5"/>
    <w:rsid w:val="005C1741"/>
    <w:rsid w:val="005C1A98"/>
    <w:rsid w:val="005C1DB0"/>
    <w:rsid w:val="005C1DC8"/>
    <w:rsid w:val="005C1EA8"/>
    <w:rsid w:val="005C2183"/>
    <w:rsid w:val="005C2397"/>
    <w:rsid w:val="005C243B"/>
    <w:rsid w:val="005C249D"/>
    <w:rsid w:val="005C2788"/>
    <w:rsid w:val="005C2906"/>
    <w:rsid w:val="005C2BB4"/>
    <w:rsid w:val="005C2BF5"/>
    <w:rsid w:val="005C309C"/>
    <w:rsid w:val="005C33F5"/>
    <w:rsid w:val="005C35E4"/>
    <w:rsid w:val="005C3698"/>
    <w:rsid w:val="005C3828"/>
    <w:rsid w:val="005C3859"/>
    <w:rsid w:val="005C3CCB"/>
    <w:rsid w:val="005C42F2"/>
    <w:rsid w:val="005C459F"/>
    <w:rsid w:val="005C4725"/>
    <w:rsid w:val="005C4930"/>
    <w:rsid w:val="005C4C7C"/>
    <w:rsid w:val="005C4CB9"/>
    <w:rsid w:val="005C4FD0"/>
    <w:rsid w:val="005C5693"/>
    <w:rsid w:val="005C5A51"/>
    <w:rsid w:val="005C5AF7"/>
    <w:rsid w:val="005C5C17"/>
    <w:rsid w:val="005C5F34"/>
    <w:rsid w:val="005C6051"/>
    <w:rsid w:val="005C62F2"/>
    <w:rsid w:val="005C63C5"/>
    <w:rsid w:val="005C6AED"/>
    <w:rsid w:val="005C6E5E"/>
    <w:rsid w:val="005C6F86"/>
    <w:rsid w:val="005C7118"/>
    <w:rsid w:val="005C7302"/>
    <w:rsid w:val="005C7322"/>
    <w:rsid w:val="005C7808"/>
    <w:rsid w:val="005C7911"/>
    <w:rsid w:val="005C7A35"/>
    <w:rsid w:val="005C7C34"/>
    <w:rsid w:val="005C7E38"/>
    <w:rsid w:val="005D0247"/>
    <w:rsid w:val="005D06A1"/>
    <w:rsid w:val="005D0930"/>
    <w:rsid w:val="005D09F0"/>
    <w:rsid w:val="005D0D08"/>
    <w:rsid w:val="005D0D4F"/>
    <w:rsid w:val="005D0E38"/>
    <w:rsid w:val="005D0EA9"/>
    <w:rsid w:val="005D0F30"/>
    <w:rsid w:val="005D1158"/>
    <w:rsid w:val="005D180B"/>
    <w:rsid w:val="005D1C7E"/>
    <w:rsid w:val="005D1CA5"/>
    <w:rsid w:val="005D23E2"/>
    <w:rsid w:val="005D25D2"/>
    <w:rsid w:val="005D2894"/>
    <w:rsid w:val="005D2AEF"/>
    <w:rsid w:val="005D2CBD"/>
    <w:rsid w:val="005D2CEC"/>
    <w:rsid w:val="005D2F41"/>
    <w:rsid w:val="005D32A9"/>
    <w:rsid w:val="005D32B9"/>
    <w:rsid w:val="005D34C9"/>
    <w:rsid w:val="005D361C"/>
    <w:rsid w:val="005D3A3C"/>
    <w:rsid w:val="005D3AA7"/>
    <w:rsid w:val="005D3AED"/>
    <w:rsid w:val="005D3BB7"/>
    <w:rsid w:val="005D40BA"/>
    <w:rsid w:val="005D40E8"/>
    <w:rsid w:val="005D4408"/>
    <w:rsid w:val="005D4506"/>
    <w:rsid w:val="005D4DD4"/>
    <w:rsid w:val="005D55B3"/>
    <w:rsid w:val="005D59E4"/>
    <w:rsid w:val="005D5A7C"/>
    <w:rsid w:val="005D5E1C"/>
    <w:rsid w:val="005D5ECA"/>
    <w:rsid w:val="005D60DA"/>
    <w:rsid w:val="005D644B"/>
    <w:rsid w:val="005D646F"/>
    <w:rsid w:val="005D672F"/>
    <w:rsid w:val="005D6939"/>
    <w:rsid w:val="005D69B5"/>
    <w:rsid w:val="005D6BE2"/>
    <w:rsid w:val="005D6C65"/>
    <w:rsid w:val="005D7172"/>
    <w:rsid w:val="005D7178"/>
    <w:rsid w:val="005D72C2"/>
    <w:rsid w:val="005D730C"/>
    <w:rsid w:val="005D7397"/>
    <w:rsid w:val="005D73D9"/>
    <w:rsid w:val="005D7ABA"/>
    <w:rsid w:val="005D7AC7"/>
    <w:rsid w:val="005D7AFF"/>
    <w:rsid w:val="005D7B38"/>
    <w:rsid w:val="005D7BB9"/>
    <w:rsid w:val="005D7C1E"/>
    <w:rsid w:val="005D7EC4"/>
    <w:rsid w:val="005E01E9"/>
    <w:rsid w:val="005E022F"/>
    <w:rsid w:val="005E05C3"/>
    <w:rsid w:val="005E0A93"/>
    <w:rsid w:val="005E1029"/>
    <w:rsid w:val="005E127E"/>
    <w:rsid w:val="005E159F"/>
    <w:rsid w:val="005E1A9D"/>
    <w:rsid w:val="005E1DA5"/>
    <w:rsid w:val="005E1DD5"/>
    <w:rsid w:val="005E200E"/>
    <w:rsid w:val="005E2527"/>
    <w:rsid w:val="005E2584"/>
    <w:rsid w:val="005E266C"/>
    <w:rsid w:val="005E2851"/>
    <w:rsid w:val="005E2917"/>
    <w:rsid w:val="005E2967"/>
    <w:rsid w:val="005E31DB"/>
    <w:rsid w:val="005E35D8"/>
    <w:rsid w:val="005E3706"/>
    <w:rsid w:val="005E379F"/>
    <w:rsid w:val="005E37C9"/>
    <w:rsid w:val="005E3B2C"/>
    <w:rsid w:val="005E41FB"/>
    <w:rsid w:val="005E463C"/>
    <w:rsid w:val="005E4CFC"/>
    <w:rsid w:val="005E4D23"/>
    <w:rsid w:val="005E4D50"/>
    <w:rsid w:val="005E4E4D"/>
    <w:rsid w:val="005E4EBA"/>
    <w:rsid w:val="005E4F80"/>
    <w:rsid w:val="005E512D"/>
    <w:rsid w:val="005E5266"/>
    <w:rsid w:val="005E52BD"/>
    <w:rsid w:val="005E539C"/>
    <w:rsid w:val="005E5572"/>
    <w:rsid w:val="005E5683"/>
    <w:rsid w:val="005E5705"/>
    <w:rsid w:val="005E58BC"/>
    <w:rsid w:val="005E5901"/>
    <w:rsid w:val="005E5AE1"/>
    <w:rsid w:val="005E5C4B"/>
    <w:rsid w:val="005E5CA0"/>
    <w:rsid w:val="005E5ED0"/>
    <w:rsid w:val="005E5F5E"/>
    <w:rsid w:val="005E633B"/>
    <w:rsid w:val="005E640F"/>
    <w:rsid w:val="005E64C9"/>
    <w:rsid w:val="005E65DE"/>
    <w:rsid w:val="005E6776"/>
    <w:rsid w:val="005E67B6"/>
    <w:rsid w:val="005E68FF"/>
    <w:rsid w:val="005E6A19"/>
    <w:rsid w:val="005E6CCB"/>
    <w:rsid w:val="005E728C"/>
    <w:rsid w:val="005E74A9"/>
    <w:rsid w:val="005E76EA"/>
    <w:rsid w:val="005E7A7E"/>
    <w:rsid w:val="005F00D4"/>
    <w:rsid w:val="005F00E0"/>
    <w:rsid w:val="005F00F0"/>
    <w:rsid w:val="005F019D"/>
    <w:rsid w:val="005F0270"/>
    <w:rsid w:val="005F02A8"/>
    <w:rsid w:val="005F0684"/>
    <w:rsid w:val="005F07F5"/>
    <w:rsid w:val="005F096D"/>
    <w:rsid w:val="005F0A3F"/>
    <w:rsid w:val="005F0A69"/>
    <w:rsid w:val="005F0C72"/>
    <w:rsid w:val="005F0EC8"/>
    <w:rsid w:val="005F1126"/>
    <w:rsid w:val="005F1A76"/>
    <w:rsid w:val="005F1CF0"/>
    <w:rsid w:val="005F2061"/>
    <w:rsid w:val="005F24D2"/>
    <w:rsid w:val="005F24E7"/>
    <w:rsid w:val="005F2780"/>
    <w:rsid w:val="005F2C02"/>
    <w:rsid w:val="005F2C08"/>
    <w:rsid w:val="005F2E1F"/>
    <w:rsid w:val="005F33C8"/>
    <w:rsid w:val="005F33E0"/>
    <w:rsid w:val="005F36E8"/>
    <w:rsid w:val="005F38B1"/>
    <w:rsid w:val="005F3CC8"/>
    <w:rsid w:val="005F4076"/>
    <w:rsid w:val="005F434A"/>
    <w:rsid w:val="005F43C8"/>
    <w:rsid w:val="005F43EA"/>
    <w:rsid w:val="005F4737"/>
    <w:rsid w:val="005F47DA"/>
    <w:rsid w:val="005F49A1"/>
    <w:rsid w:val="005F4B56"/>
    <w:rsid w:val="005F4BB3"/>
    <w:rsid w:val="005F4E2F"/>
    <w:rsid w:val="005F5249"/>
    <w:rsid w:val="005F52CE"/>
    <w:rsid w:val="005F5407"/>
    <w:rsid w:val="005F55AB"/>
    <w:rsid w:val="005F5FA6"/>
    <w:rsid w:val="005F6074"/>
    <w:rsid w:val="005F6441"/>
    <w:rsid w:val="005F6786"/>
    <w:rsid w:val="005F70BC"/>
    <w:rsid w:val="005F7222"/>
    <w:rsid w:val="005F73A0"/>
    <w:rsid w:val="005F7640"/>
    <w:rsid w:val="005F7EF0"/>
    <w:rsid w:val="0060004A"/>
    <w:rsid w:val="00600470"/>
    <w:rsid w:val="00600643"/>
    <w:rsid w:val="00600DB9"/>
    <w:rsid w:val="0060105C"/>
    <w:rsid w:val="006012A6"/>
    <w:rsid w:val="006013D0"/>
    <w:rsid w:val="006017A0"/>
    <w:rsid w:val="00601D7B"/>
    <w:rsid w:val="00601EE4"/>
    <w:rsid w:val="006020A8"/>
    <w:rsid w:val="00602392"/>
    <w:rsid w:val="006029A3"/>
    <w:rsid w:val="006029F7"/>
    <w:rsid w:val="00602BE0"/>
    <w:rsid w:val="00602D59"/>
    <w:rsid w:val="00602E01"/>
    <w:rsid w:val="006032DF"/>
    <w:rsid w:val="00603D25"/>
    <w:rsid w:val="00603FEC"/>
    <w:rsid w:val="006040A3"/>
    <w:rsid w:val="0060420F"/>
    <w:rsid w:val="006052F5"/>
    <w:rsid w:val="0060533F"/>
    <w:rsid w:val="0060543B"/>
    <w:rsid w:val="0060546C"/>
    <w:rsid w:val="006056B9"/>
    <w:rsid w:val="00605E4B"/>
    <w:rsid w:val="006060E6"/>
    <w:rsid w:val="006061C5"/>
    <w:rsid w:val="006066D0"/>
    <w:rsid w:val="0060710C"/>
    <w:rsid w:val="0060720D"/>
    <w:rsid w:val="00607434"/>
    <w:rsid w:val="0060794A"/>
    <w:rsid w:val="00607ADF"/>
    <w:rsid w:val="00607E3D"/>
    <w:rsid w:val="006100F0"/>
    <w:rsid w:val="00610197"/>
    <w:rsid w:val="00610243"/>
    <w:rsid w:val="0061040D"/>
    <w:rsid w:val="006108A0"/>
    <w:rsid w:val="006108A7"/>
    <w:rsid w:val="006108B2"/>
    <w:rsid w:val="00610BAC"/>
    <w:rsid w:val="00610BDE"/>
    <w:rsid w:val="00610DF6"/>
    <w:rsid w:val="00610EE9"/>
    <w:rsid w:val="006112A9"/>
    <w:rsid w:val="006113D9"/>
    <w:rsid w:val="0061174D"/>
    <w:rsid w:val="00611A0B"/>
    <w:rsid w:val="00611A28"/>
    <w:rsid w:val="00612554"/>
    <w:rsid w:val="0061278B"/>
    <w:rsid w:val="00612FCB"/>
    <w:rsid w:val="00613188"/>
    <w:rsid w:val="0061331D"/>
    <w:rsid w:val="00613398"/>
    <w:rsid w:val="00613507"/>
    <w:rsid w:val="00613532"/>
    <w:rsid w:val="006139C5"/>
    <w:rsid w:val="006139CF"/>
    <w:rsid w:val="00613C4B"/>
    <w:rsid w:val="00613CD7"/>
    <w:rsid w:val="00613F03"/>
    <w:rsid w:val="0061415E"/>
    <w:rsid w:val="00614220"/>
    <w:rsid w:val="00614345"/>
    <w:rsid w:val="006144F4"/>
    <w:rsid w:val="006145A4"/>
    <w:rsid w:val="00614D8B"/>
    <w:rsid w:val="00614E72"/>
    <w:rsid w:val="00614E93"/>
    <w:rsid w:val="00614ED5"/>
    <w:rsid w:val="006153D9"/>
    <w:rsid w:val="006154DF"/>
    <w:rsid w:val="0061570B"/>
    <w:rsid w:val="00615F7D"/>
    <w:rsid w:val="0061623E"/>
    <w:rsid w:val="006162A6"/>
    <w:rsid w:val="00616480"/>
    <w:rsid w:val="00616580"/>
    <w:rsid w:val="00616CBE"/>
    <w:rsid w:val="00617118"/>
    <w:rsid w:val="00617131"/>
    <w:rsid w:val="006174ED"/>
    <w:rsid w:val="0061797D"/>
    <w:rsid w:val="00617DD5"/>
    <w:rsid w:val="00617E91"/>
    <w:rsid w:val="006200FD"/>
    <w:rsid w:val="0062028F"/>
    <w:rsid w:val="00621AE3"/>
    <w:rsid w:val="00621C35"/>
    <w:rsid w:val="00621F00"/>
    <w:rsid w:val="006226B6"/>
    <w:rsid w:val="00622933"/>
    <w:rsid w:val="00622D45"/>
    <w:rsid w:val="00623053"/>
    <w:rsid w:val="0062324D"/>
    <w:rsid w:val="006232E1"/>
    <w:rsid w:val="006233C5"/>
    <w:rsid w:val="0062351A"/>
    <w:rsid w:val="00623714"/>
    <w:rsid w:val="00623966"/>
    <w:rsid w:val="00623A95"/>
    <w:rsid w:val="00623E03"/>
    <w:rsid w:val="00623E89"/>
    <w:rsid w:val="00623FE1"/>
    <w:rsid w:val="006249B7"/>
    <w:rsid w:val="00624AE5"/>
    <w:rsid w:val="00624EC7"/>
    <w:rsid w:val="00624F24"/>
    <w:rsid w:val="006250F6"/>
    <w:rsid w:val="006250FB"/>
    <w:rsid w:val="006251F7"/>
    <w:rsid w:val="006252F7"/>
    <w:rsid w:val="00625486"/>
    <w:rsid w:val="00625615"/>
    <w:rsid w:val="006259F7"/>
    <w:rsid w:val="00625B99"/>
    <w:rsid w:val="00625CD6"/>
    <w:rsid w:val="0062608D"/>
    <w:rsid w:val="006261BA"/>
    <w:rsid w:val="00626BFA"/>
    <w:rsid w:val="00627057"/>
    <w:rsid w:val="006270BB"/>
    <w:rsid w:val="006271B6"/>
    <w:rsid w:val="006274F1"/>
    <w:rsid w:val="006278DA"/>
    <w:rsid w:val="0062798F"/>
    <w:rsid w:val="00627AC0"/>
    <w:rsid w:val="00627E11"/>
    <w:rsid w:val="0063012A"/>
    <w:rsid w:val="00630568"/>
    <w:rsid w:val="006305FB"/>
    <w:rsid w:val="00630756"/>
    <w:rsid w:val="00630864"/>
    <w:rsid w:val="00630B2B"/>
    <w:rsid w:val="00630EE2"/>
    <w:rsid w:val="00630FD6"/>
    <w:rsid w:val="00631379"/>
    <w:rsid w:val="00631854"/>
    <w:rsid w:val="00631884"/>
    <w:rsid w:val="006318BA"/>
    <w:rsid w:val="006318F2"/>
    <w:rsid w:val="00632209"/>
    <w:rsid w:val="00632294"/>
    <w:rsid w:val="00632312"/>
    <w:rsid w:val="00632357"/>
    <w:rsid w:val="0063246B"/>
    <w:rsid w:val="0063250C"/>
    <w:rsid w:val="00632DE2"/>
    <w:rsid w:val="00633162"/>
    <w:rsid w:val="00633271"/>
    <w:rsid w:val="006335EF"/>
    <w:rsid w:val="00633C31"/>
    <w:rsid w:val="00633CBC"/>
    <w:rsid w:val="00633D43"/>
    <w:rsid w:val="006341EB"/>
    <w:rsid w:val="0063439B"/>
    <w:rsid w:val="006343BD"/>
    <w:rsid w:val="006343E9"/>
    <w:rsid w:val="00634C40"/>
    <w:rsid w:val="00634C8D"/>
    <w:rsid w:val="00634D05"/>
    <w:rsid w:val="00634E0E"/>
    <w:rsid w:val="00634E67"/>
    <w:rsid w:val="00634EDE"/>
    <w:rsid w:val="00634F61"/>
    <w:rsid w:val="006351B5"/>
    <w:rsid w:val="0063625D"/>
    <w:rsid w:val="00636526"/>
    <w:rsid w:val="006365FE"/>
    <w:rsid w:val="00636E23"/>
    <w:rsid w:val="006371AA"/>
    <w:rsid w:val="0063726B"/>
    <w:rsid w:val="0063741D"/>
    <w:rsid w:val="00637548"/>
    <w:rsid w:val="006377A5"/>
    <w:rsid w:val="00637C17"/>
    <w:rsid w:val="0064004D"/>
    <w:rsid w:val="00640184"/>
    <w:rsid w:val="0064086A"/>
    <w:rsid w:val="00640AB7"/>
    <w:rsid w:val="00640C36"/>
    <w:rsid w:val="00640C63"/>
    <w:rsid w:val="00640C75"/>
    <w:rsid w:val="00640D97"/>
    <w:rsid w:val="0064145B"/>
    <w:rsid w:val="00641B93"/>
    <w:rsid w:val="00641FB9"/>
    <w:rsid w:val="006420BF"/>
    <w:rsid w:val="006425C5"/>
    <w:rsid w:val="006427EC"/>
    <w:rsid w:val="006430C1"/>
    <w:rsid w:val="006431F3"/>
    <w:rsid w:val="006433CC"/>
    <w:rsid w:val="006441EE"/>
    <w:rsid w:val="006441FF"/>
    <w:rsid w:val="00644696"/>
    <w:rsid w:val="006449B2"/>
    <w:rsid w:val="00644DDF"/>
    <w:rsid w:val="00644DFC"/>
    <w:rsid w:val="00644EB7"/>
    <w:rsid w:val="00644EFD"/>
    <w:rsid w:val="00645AEE"/>
    <w:rsid w:val="00645C75"/>
    <w:rsid w:val="00645C78"/>
    <w:rsid w:val="00645EC5"/>
    <w:rsid w:val="00646378"/>
    <w:rsid w:val="00646403"/>
    <w:rsid w:val="0064668F"/>
    <w:rsid w:val="00646A3E"/>
    <w:rsid w:val="0064701B"/>
    <w:rsid w:val="00647236"/>
    <w:rsid w:val="00650172"/>
    <w:rsid w:val="006504E2"/>
    <w:rsid w:val="00650B0B"/>
    <w:rsid w:val="00650E14"/>
    <w:rsid w:val="00650FE0"/>
    <w:rsid w:val="0065141A"/>
    <w:rsid w:val="006515A9"/>
    <w:rsid w:val="0065169F"/>
    <w:rsid w:val="006516D5"/>
    <w:rsid w:val="00651796"/>
    <w:rsid w:val="006518F7"/>
    <w:rsid w:val="00651F0D"/>
    <w:rsid w:val="00651F47"/>
    <w:rsid w:val="006521CA"/>
    <w:rsid w:val="006522BE"/>
    <w:rsid w:val="00652AD1"/>
    <w:rsid w:val="00652AFF"/>
    <w:rsid w:val="006530FC"/>
    <w:rsid w:val="0065359C"/>
    <w:rsid w:val="00653715"/>
    <w:rsid w:val="0065383F"/>
    <w:rsid w:val="006539AB"/>
    <w:rsid w:val="00653B04"/>
    <w:rsid w:val="00653BE6"/>
    <w:rsid w:val="00653E28"/>
    <w:rsid w:val="00653FFE"/>
    <w:rsid w:val="00654279"/>
    <w:rsid w:val="006542A7"/>
    <w:rsid w:val="00654411"/>
    <w:rsid w:val="00654455"/>
    <w:rsid w:val="00654745"/>
    <w:rsid w:val="006547E2"/>
    <w:rsid w:val="0065530A"/>
    <w:rsid w:val="00655604"/>
    <w:rsid w:val="006558BF"/>
    <w:rsid w:val="00655B8E"/>
    <w:rsid w:val="00655ECD"/>
    <w:rsid w:val="006560AE"/>
    <w:rsid w:val="0065625C"/>
    <w:rsid w:val="006564FF"/>
    <w:rsid w:val="006566FC"/>
    <w:rsid w:val="00656C22"/>
    <w:rsid w:val="00656D8C"/>
    <w:rsid w:val="0065705E"/>
    <w:rsid w:val="0065710A"/>
    <w:rsid w:val="006578BB"/>
    <w:rsid w:val="00657D2E"/>
    <w:rsid w:val="00657E9A"/>
    <w:rsid w:val="00660009"/>
    <w:rsid w:val="006600E7"/>
    <w:rsid w:val="00660169"/>
    <w:rsid w:val="0066031F"/>
    <w:rsid w:val="0066033A"/>
    <w:rsid w:val="00660488"/>
    <w:rsid w:val="00660A50"/>
    <w:rsid w:val="00661121"/>
    <w:rsid w:val="006619B1"/>
    <w:rsid w:val="00661C91"/>
    <w:rsid w:val="00661D35"/>
    <w:rsid w:val="00661DBE"/>
    <w:rsid w:val="00662171"/>
    <w:rsid w:val="006622FE"/>
    <w:rsid w:val="00662310"/>
    <w:rsid w:val="00662311"/>
    <w:rsid w:val="00662322"/>
    <w:rsid w:val="006627D1"/>
    <w:rsid w:val="00662848"/>
    <w:rsid w:val="0066321D"/>
    <w:rsid w:val="006638BE"/>
    <w:rsid w:val="00663964"/>
    <w:rsid w:val="0066407E"/>
    <w:rsid w:val="00664188"/>
    <w:rsid w:val="006641D8"/>
    <w:rsid w:val="00664274"/>
    <w:rsid w:val="006642B2"/>
    <w:rsid w:val="006642E5"/>
    <w:rsid w:val="00664345"/>
    <w:rsid w:val="00664556"/>
    <w:rsid w:val="00664767"/>
    <w:rsid w:val="00664A4B"/>
    <w:rsid w:val="00664C77"/>
    <w:rsid w:val="00665221"/>
    <w:rsid w:val="0066544C"/>
    <w:rsid w:val="006655FB"/>
    <w:rsid w:val="00665609"/>
    <w:rsid w:val="0066599D"/>
    <w:rsid w:val="00665FBF"/>
    <w:rsid w:val="00666361"/>
    <w:rsid w:val="006665E1"/>
    <w:rsid w:val="0066691B"/>
    <w:rsid w:val="006669C7"/>
    <w:rsid w:val="00666A78"/>
    <w:rsid w:val="00666D41"/>
    <w:rsid w:val="006672B1"/>
    <w:rsid w:val="006674F1"/>
    <w:rsid w:val="006676C5"/>
    <w:rsid w:val="00667B19"/>
    <w:rsid w:val="00667BA1"/>
    <w:rsid w:val="00667CD4"/>
    <w:rsid w:val="00667E3A"/>
    <w:rsid w:val="006701A4"/>
    <w:rsid w:val="00670325"/>
    <w:rsid w:val="00670368"/>
    <w:rsid w:val="006707AF"/>
    <w:rsid w:val="00670B58"/>
    <w:rsid w:val="00670B93"/>
    <w:rsid w:val="00670BB6"/>
    <w:rsid w:val="00670C75"/>
    <w:rsid w:val="00670D5A"/>
    <w:rsid w:val="006710A4"/>
    <w:rsid w:val="006711EC"/>
    <w:rsid w:val="00671640"/>
    <w:rsid w:val="006716FF"/>
    <w:rsid w:val="0067172B"/>
    <w:rsid w:val="006717EF"/>
    <w:rsid w:val="00671BBB"/>
    <w:rsid w:val="00671DA1"/>
    <w:rsid w:val="00671E43"/>
    <w:rsid w:val="00671F0F"/>
    <w:rsid w:val="0067209D"/>
    <w:rsid w:val="00672630"/>
    <w:rsid w:val="006729E8"/>
    <w:rsid w:val="00672C61"/>
    <w:rsid w:val="00673121"/>
    <w:rsid w:val="006733EC"/>
    <w:rsid w:val="006734AF"/>
    <w:rsid w:val="0067374F"/>
    <w:rsid w:val="00673906"/>
    <w:rsid w:val="006739F4"/>
    <w:rsid w:val="00673A0C"/>
    <w:rsid w:val="00673CA7"/>
    <w:rsid w:val="00673D21"/>
    <w:rsid w:val="00673D29"/>
    <w:rsid w:val="00673D9D"/>
    <w:rsid w:val="00673EE4"/>
    <w:rsid w:val="0067427F"/>
    <w:rsid w:val="006745DE"/>
    <w:rsid w:val="00674A38"/>
    <w:rsid w:val="00674C2A"/>
    <w:rsid w:val="00674D11"/>
    <w:rsid w:val="00674F9E"/>
    <w:rsid w:val="00675020"/>
    <w:rsid w:val="006750DD"/>
    <w:rsid w:val="0067519C"/>
    <w:rsid w:val="006752CE"/>
    <w:rsid w:val="0067540C"/>
    <w:rsid w:val="00675769"/>
    <w:rsid w:val="00675B35"/>
    <w:rsid w:val="006761F1"/>
    <w:rsid w:val="0067659B"/>
    <w:rsid w:val="006765E0"/>
    <w:rsid w:val="006766F9"/>
    <w:rsid w:val="00676996"/>
    <w:rsid w:val="00677134"/>
    <w:rsid w:val="006771C7"/>
    <w:rsid w:val="0067724A"/>
    <w:rsid w:val="0067764B"/>
    <w:rsid w:val="00677681"/>
    <w:rsid w:val="006779D2"/>
    <w:rsid w:val="00677BD7"/>
    <w:rsid w:val="00677C16"/>
    <w:rsid w:val="00677ECF"/>
    <w:rsid w:val="00680066"/>
    <w:rsid w:val="00680C84"/>
    <w:rsid w:val="00680EA0"/>
    <w:rsid w:val="00680ED7"/>
    <w:rsid w:val="0068114C"/>
    <w:rsid w:val="00681153"/>
    <w:rsid w:val="006811F8"/>
    <w:rsid w:val="00681795"/>
    <w:rsid w:val="00681BB2"/>
    <w:rsid w:val="00681DDE"/>
    <w:rsid w:val="00681EFC"/>
    <w:rsid w:val="00682463"/>
    <w:rsid w:val="00682718"/>
    <w:rsid w:val="006829DC"/>
    <w:rsid w:val="00682E1F"/>
    <w:rsid w:val="0068358D"/>
    <w:rsid w:val="006839BB"/>
    <w:rsid w:val="00683C6F"/>
    <w:rsid w:val="00683D73"/>
    <w:rsid w:val="00683F8D"/>
    <w:rsid w:val="006843E4"/>
    <w:rsid w:val="006845EF"/>
    <w:rsid w:val="00684A0D"/>
    <w:rsid w:val="00684B56"/>
    <w:rsid w:val="00684DB8"/>
    <w:rsid w:val="0068523A"/>
    <w:rsid w:val="006854A8"/>
    <w:rsid w:val="00685623"/>
    <w:rsid w:val="0068598A"/>
    <w:rsid w:val="00685CB3"/>
    <w:rsid w:val="00685D99"/>
    <w:rsid w:val="00686147"/>
    <w:rsid w:val="00686195"/>
    <w:rsid w:val="00686991"/>
    <w:rsid w:val="00686B8D"/>
    <w:rsid w:val="00686F78"/>
    <w:rsid w:val="00687230"/>
    <w:rsid w:val="00687578"/>
    <w:rsid w:val="006905B4"/>
    <w:rsid w:val="006907AD"/>
    <w:rsid w:val="006908A2"/>
    <w:rsid w:val="00690B13"/>
    <w:rsid w:val="00690B19"/>
    <w:rsid w:val="006912BB"/>
    <w:rsid w:val="00691461"/>
    <w:rsid w:val="006917C3"/>
    <w:rsid w:val="00691962"/>
    <w:rsid w:val="00691D28"/>
    <w:rsid w:val="00691DB1"/>
    <w:rsid w:val="00691DB4"/>
    <w:rsid w:val="00691EB4"/>
    <w:rsid w:val="00691F3F"/>
    <w:rsid w:val="006927CA"/>
    <w:rsid w:val="0069280B"/>
    <w:rsid w:val="00692A84"/>
    <w:rsid w:val="00692BC0"/>
    <w:rsid w:val="00692CBB"/>
    <w:rsid w:val="0069325D"/>
    <w:rsid w:val="0069326F"/>
    <w:rsid w:val="00693301"/>
    <w:rsid w:val="006935AB"/>
    <w:rsid w:val="00693621"/>
    <w:rsid w:val="00693E65"/>
    <w:rsid w:val="00694237"/>
    <w:rsid w:val="00694867"/>
    <w:rsid w:val="006949BE"/>
    <w:rsid w:val="00694C94"/>
    <w:rsid w:val="0069540B"/>
    <w:rsid w:val="006958D8"/>
    <w:rsid w:val="00695D0C"/>
    <w:rsid w:val="00695D5C"/>
    <w:rsid w:val="00695EE7"/>
    <w:rsid w:val="0069606F"/>
    <w:rsid w:val="00696500"/>
    <w:rsid w:val="0069688F"/>
    <w:rsid w:val="00696F8E"/>
    <w:rsid w:val="006970FB"/>
    <w:rsid w:val="00697518"/>
    <w:rsid w:val="00697800"/>
    <w:rsid w:val="00697838"/>
    <w:rsid w:val="00697910"/>
    <w:rsid w:val="00697A3F"/>
    <w:rsid w:val="00697E6C"/>
    <w:rsid w:val="00697F1D"/>
    <w:rsid w:val="00697FC6"/>
    <w:rsid w:val="006A02D8"/>
    <w:rsid w:val="006A03C2"/>
    <w:rsid w:val="006A0962"/>
    <w:rsid w:val="006A12ED"/>
    <w:rsid w:val="006A1349"/>
    <w:rsid w:val="006A16DF"/>
    <w:rsid w:val="006A1826"/>
    <w:rsid w:val="006A1A6A"/>
    <w:rsid w:val="006A1BC8"/>
    <w:rsid w:val="006A1FB4"/>
    <w:rsid w:val="006A26E0"/>
    <w:rsid w:val="006A292A"/>
    <w:rsid w:val="006A2976"/>
    <w:rsid w:val="006A2987"/>
    <w:rsid w:val="006A2B15"/>
    <w:rsid w:val="006A2D55"/>
    <w:rsid w:val="006A2E53"/>
    <w:rsid w:val="006A3022"/>
    <w:rsid w:val="006A304E"/>
    <w:rsid w:val="006A30DD"/>
    <w:rsid w:val="006A30EC"/>
    <w:rsid w:val="006A31EC"/>
    <w:rsid w:val="006A35BA"/>
    <w:rsid w:val="006A379B"/>
    <w:rsid w:val="006A3BE9"/>
    <w:rsid w:val="006A3E1F"/>
    <w:rsid w:val="006A415E"/>
    <w:rsid w:val="006A4400"/>
    <w:rsid w:val="006A506B"/>
    <w:rsid w:val="006A59A8"/>
    <w:rsid w:val="006A5B87"/>
    <w:rsid w:val="006A5BF8"/>
    <w:rsid w:val="006A5C14"/>
    <w:rsid w:val="006A5CF5"/>
    <w:rsid w:val="006A5DC2"/>
    <w:rsid w:val="006A5E94"/>
    <w:rsid w:val="006A5F42"/>
    <w:rsid w:val="006A6038"/>
    <w:rsid w:val="006A69F7"/>
    <w:rsid w:val="006A6A72"/>
    <w:rsid w:val="006A71AA"/>
    <w:rsid w:val="006A7D81"/>
    <w:rsid w:val="006B0068"/>
    <w:rsid w:val="006B030A"/>
    <w:rsid w:val="006B0403"/>
    <w:rsid w:val="006B046A"/>
    <w:rsid w:val="006B04B9"/>
    <w:rsid w:val="006B0613"/>
    <w:rsid w:val="006B0813"/>
    <w:rsid w:val="006B0BAD"/>
    <w:rsid w:val="006B1066"/>
    <w:rsid w:val="006B13E2"/>
    <w:rsid w:val="006B15EC"/>
    <w:rsid w:val="006B168D"/>
    <w:rsid w:val="006B1991"/>
    <w:rsid w:val="006B19D2"/>
    <w:rsid w:val="006B1B43"/>
    <w:rsid w:val="006B1DEE"/>
    <w:rsid w:val="006B1FA3"/>
    <w:rsid w:val="006B2003"/>
    <w:rsid w:val="006B22EB"/>
    <w:rsid w:val="006B28AA"/>
    <w:rsid w:val="006B2E2B"/>
    <w:rsid w:val="006B3986"/>
    <w:rsid w:val="006B3DBB"/>
    <w:rsid w:val="006B40BF"/>
    <w:rsid w:val="006B43D1"/>
    <w:rsid w:val="006B44B2"/>
    <w:rsid w:val="006B4A74"/>
    <w:rsid w:val="006B4D91"/>
    <w:rsid w:val="006B4E59"/>
    <w:rsid w:val="006B508F"/>
    <w:rsid w:val="006B524F"/>
    <w:rsid w:val="006B5703"/>
    <w:rsid w:val="006B5748"/>
    <w:rsid w:val="006B5CE1"/>
    <w:rsid w:val="006B5E7D"/>
    <w:rsid w:val="006B5FEB"/>
    <w:rsid w:val="006B608E"/>
    <w:rsid w:val="006B640A"/>
    <w:rsid w:val="006B6495"/>
    <w:rsid w:val="006B6A1F"/>
    <w:rsid w:val="006B6ACA"/>
    <w:rsid w:val="006B6B6D"/>
    <w:rsid w:val="006B6F1E"/>
    <w:rsid w:val="006B7213"/>
    <w:rsid w:val="006B72BC"/>
    <w:rsid w:val="006B72BD"/>
    <w:rsid w:val="006B72D8"/>
    <w:rsid w:val="006B7319"/>
    <w:rsid w:val="006B7682"/>
    <w:rsid w:val="006B76E3"/>
    <w:rsid w:val="006B7785"/>
    <w:rsid w:val="006B790B"/>
    <w:rsid w:val="006B7DD8"/>
    <w:rsid w:val="006C0181"/>
    <w:rsid w:val="006C01D3"/>
    <w:rsid w:val="006C0BEB"/>
    <w:rsid w:val="006C0CD8"/>
    <w:rsid w:val="006C1046"/>
    <w:rsid w:val="006C1262"/>
    <w:rsid w:val="006C162B"/>
    <w:rsid w:val="006C1769"/>
    <w:rsid w:val="006C193B"/>
    <w:rsid w:val="006C1B22"/>
    <w:rsid w:val="006C1D5A"/>
    <w:rsid w:val="006C1E94"/>
    <w:rsid w:val="006C1EAF"/>
    <w:rsid w:val="006C1EE1"/>
    <w:rsid w:val="006C1F09"/>
    <w:rsid w:val="006C20AF"/>
    <w:rsid w:val="006C245F"/>
    <w:rsid w:val="006C2718"/>
    <w:rsid w:val="006C28F4"/>
    <w:rsid w:val="006C2AC6"/>
    <w:rsid w:val="006C2C94"/>
    <w:rsid w:val="006C37FD"/>
    <w:rsid w:val="006C3AB0"/>
    <w:rsid w:val="006C3BAC"/>
    <w:rsid w:val="006C456A"/>
    <w:rsid w:val="006C464F"/>
    <w:rsid w:val="006C4A35"/>
    <w:rsid w:val="006C4B92"/>
    <w:rsid w:val="006C50BA"/>
    <w:rsid w:val="006C50C2"/>
    <w:rsid w:val="006C52D9"/>
    <w:rsid w:val="006C55BC"/>
    <w:rsid w:val="006C5B6C"/>
    <w:rsid w:val="006C5BD2"/>
    <w:rsid w:val="006C5F01"/>
    <w:rsid w:val="006C62D8"/>
    <w:rsid w:val="006C653D"/>
    <w:rsid w:val="006C66CD"/>
    <w:rsid w:val="006C6D29"/>
    <w:rsid w:val="006C6F16"/>
    <w:rsid w:val="006C6F44"/>
    <w:rsid w:val="006C6FE2"/>
    <w:rsid w:val="006C7291"/>
    <w:rsid w:val="006C745E"/>
    <w:rsid w:val="006C763A"/>
    <w:rsid w:val="006C78B3"/>
    <w:rsid w:val="006C7F2C"/>
    <w:rsid w:val="006D05B0"/>
    <w:rsid w:val="006D0650"/>
    <w:rsid w:val="006D0683"/>
    <w:rsid w:val="006D0758"/>
    <w:rsid w:val="006D082F"/>
    <w:rsid w:val="006D095C"/>
    <w:rsid w:val="006D0CFD"/>
    <w:rsid w:val="006D0FBA"/>
    <w:rsid w:val="006D0FF1"/>
    <w:rsid w:val="006D1249"/>
    <w:rsid w:val="006D1500"/>
    <w:rsid w:val="006D1A1C"/>
    <w:rsid w:val="006D1A91"/>
    <w:rsid w:val="006D1B98"/>
    <w:rsid w:val="006D2078"/>
    <w:rsid w:val="006D244E"/>
    <w:rsid w:val="006D24C1"/>
    <w:rsid w:val="006D2A6E"/>
    <w:rsid w:val="006D2B70"/>
    <w:rsid w:val="006D2E9F"/>
    <w:rsid w:val="006D307F"/>
    <w:rsid w:val="006D3132"/>
    <w:rsid w:val="006D31B0"/>
    <w:rsid w:val="006D3260"/>
    <w:rsid w:val="006D34E6"/>
    <w:rsid w:val="006D3551"/>
    <w:rsid w:val="006D3CB2"/>
    <w:rsid w:val="006D3CCD"/>
    <w:rsid w:val="006D40F6"/>
    <w:rsid w:val="006D4111"/>
    <w:rsid w:val="006D441C"/>
    <w:rsid w:val="006D4465"/>
    <w:rsid w:val="006D476D"/>
    <w:rsid w:val="006D48E1"/>
    <w:rsid w:val="006D49E4"/>
    <w:rsid w:val="006D4A95"/>
    <w:rsid w:val="006D4C36"/>
    <w:rsid w:val="006D4C5D"/>
    <w:rsid w:val="006D5435"/>
    <w:rsid w:val="006D54AD"/>
    <w:rsid w:val="006D553E"/>
    <w:rsid w:val="006D5714"/>
    <w:rsid w:val="006D5ACA"/>
    <w:rsid w:val="006D5B50"/>
    <w:rsid w:val="006D5F95"/>
    <w:rsid w:val="006D6186"/>
    <w:rsid w:val="006D632B"/>
    <w:rsid w:val="006D6354"/>
    <w:rsid w:val="006D6458"/>
    <w:rsid w:val="006D647A"/>
    <w:rsid w:val="006D69B1"/>
    <w:rsid w:val="006D6A87"/>
    <w:rsid w:val="006D6DA6"/>
    <w:rsid w:val="006D7068"/>
    <w:rsid w:val="006D7340"/>
    <w:rsid w:val="006D78C0"/>
    <w:rsid w:val="006D79F8"/>
    <w:rsid w:val="006D7C35"/>
    <w:rsid w:val="006D7C46"/>
    <w:rsid w:val="006D7C71"/>
    <w:rsid w:val="006D7EF4"/>
    <w:rsid w:val="006D7FBB"/>
    <w:rsid w:val="006E0068"/>
    <w:rsid w:val="006E019B"/>
    <w:rsid w:val="006E02A1"/>
    <w:rsid w:val="006E07D0"/>
    <w:rsid w:val="006E07E1"/>
    <w:rsid w:val="006E07F4"/>
    <w:rsid w:val="006E088A"/>
    <w:rsid w:val="006E0999"/>
    <w:rsid w:val="006E10D7"/>
    <w:rsid w:val="006E14A5"/>
    <w:rsid w:val="006E15A3"/>
    <w:rsid w:val="006E19CB"/>
    <w:rsid w:val="006E221E"/>
    <w:rsid w:val="006E2402"/>
    <w:rsid w:val="006E2771"/>
    <w:rsid w:val="006E283B"/>
    <w:rsid w:val="006E2A1F"/>
    <w:rsid w:val="006E2C13"/>
    <w:rsid w:val="006E2D44"/>
    <w:rsid w:val="006E2EAE"/>
    <w:rsid w:val="006E306D"/>
    <w:rsid w:val="006E34A1"/>
    <w:rsid w:val="006E38A2"/>
    <w:rsid w:val="006E3984"/>
    <w:rsid w:val="006E3C2F"/>
    <w:rsid w:val="006E3C41"/>
    <w:rsid w:val="006E3D6E"/>
    <w:rsid w:val="006E41A5"/>
    <w:rsid w:val="006E441B"/>
    <w:rsid w:val="006E46B1"/>
    <w:rsid w:val="006E4A39"/>
    <w:rsid w:val="006E4BDD"/>
    <w:rsid w:val="006E4E1D"/>
    <w:rsid w:val="006E54B9"/>
    <w:rsid w:val="006E5916"/>
    <w:rsid w:val="006E6056"/>
    <w:rsid w:val="006E61CB"/>
    <w:rsid w:val="006E638F"/>
    <w:rsid w:val="006E63A4"/>
    <w:rsid w:val="006E641F"/>
    <w:rsid w:val="006E64F6"/>
    <w:rsid w:val="006E6898"/>
    <w:rsid w:val="006E72D8"/>
    <w:rsid w:val="006E77A5"/>
    <w:rsid w:val="006E79A1"/>
    <w:rsid w:val="006E7B7D"/>
    <w:rsid w:val="006E7E7F"/>
    <w:rsid w:val="006E7F1C"/>
    <w:rsid w:val="006E7F42"/>
    <w:rsid w:val="006F0278"/>
    <w:rsid w:val="006F05CC"/>
    <w:rsid w:val="006F0691"/>
    <w:rsid w:val="006F0744"/>
    <w:rsid w:val="006F0766"/>
    <w:rsid w:val="006F08BE"/>
    <w:rsid w:val="006F08E7"/>
    <w:rsid w:val="006F0ADB"/>
    <w:rsid w:val="006F0B04"/>
    <w:rsid w:val="006F0EDA"/>
    <w:rsid w:val="006F1355"/>
    <w:rsid w:val="006F13D8"/>
    <w:rsid w:val="006F18A2"/>
    <w:rsid w:val="006F1CF7"/>
    <w:rsid w:val="006F20FD"/>
    <w:rsid w:val="006F2145"/>
    <w:rsid w:val="006F229B"/>
    <w:rsid w:val="006F240E"/>
    <w:rsid w:val="006F2A5C"/>
    <w:rsid w:val="006F2CF8"/>
    <w:rsid w:val="006F32AB"/>
    <w:rsid w:val="006F36B3"/>
    <w:rsid w:val="006F3C48"/>
    <w:rsid w:val="006F3DB1"/>
    <w:rsid w:val="006F3F1C"/>
    <w:rsid w:val="006F4042"/>
    <w:rsid w:val="006F51F1"/>
    <w:rsid w:val="006F531C"/>
    <w:rsid w:val="006F6574"/>
    <w:rsid w:val="006F665F"/>
    <w:rsid w:val="006F66B8"/>
    <w:rsid w:val="006F66C8"/>
    <w:rsid w:val="006F71EA"/>
    <w:rsid w:val="006F77CF"/>
    <w:rsid w:val="006F77E1"/>
    <w:rsid w:val="006F7836"/>
    <w:rsid w:val="006F7933"/>
    <w:rsid w:val="006F7B5A"/>
    <w:rsid w:val="006F7B75"/>
    <w:rsid w:val="006F7EED"/>
    <w:rsid w:val="006F7F5E"/>
    <w:rsid w:val="00700569"/>
    <w:rsid w:val="00700A19"/>
    <w:rsid w:val="00701458"/>
    <w:rsid w:val="00701597"/>
    <w:rsid w:val="007017B8"/>
    <w:rsid w:val="00701BB2"/>
    <w:rsid w:val="00701D8E"/>
    <w:rsid w:val="00701E7A"/>
    <w:rsid w:val="0070218C"/>
    <w:rsid w:val="00702355"/>
    <w:rsid w:val="007024CC"/>
    <w:rsid w:val="0070266C"/>
    <w:rsid w:val="00702915"/>
    <w:rsid w:val="00702C69"/>
    <w:rsid w:val="00702C92"/>
    <w:rsid w:val="007032D3"/>
    <w:rsid w:val="00703532"/>
    <w:rsid w:val="00703850"/>
    <w:rsid w:val="007039A7"/>
    <w:rsid w:val="00703B5F"/>
    <w:rsid w:val="00703B6E"/>
    <w:rsid w:val="00703DB0"/>
    <w:rsid w:val="00704030"/>
    <w:rsid w:val="0070410B"/>
    <w:rsid w:val="00704300"/>
    <w:rsid w:val="00704305"/>
    <w:rsid w:val="0070458A"/>
    <w:rsid w:val="0070463B"/>
    <w:rsid w:val="00704769"/>
    <w:rsid w:val="007047EA"/>
    <w:rsid w:val="007049C7"/>
    <w:rsid w:val="0070547B"/>
    <w:rsid w:val="00705667"/>
    <w:rsid w:val="0070582E"/>
    <w:rsid w:val="0070591A"/>
    <w:rsid w:val="00705EEB"/>
    <w:rsid w:val="00706128"/>
    <w:rsid w:val="00706633"/>
    <w:rsid w:val="00706746"/>
    <w:rsid w:val="00706B5C"/>
    <w:rsid w:val="00706CB2"/>
    <w:rsid w:val="00706EC5"/>
    <w:rsid w:val="00706EEC"/>
    <w:rsid w:val="007073DA"/>
    <w:rsid w:val="00707A13"/>
    <w:rsid w:val="00710228"/>
    <w:rsid w:val="00710A0F"/>
    <w:rsid w:val="00710A2D"/>
    <w:rsid w:val="00710B28"/>
    <w:rsid w:val="00710B3B"/>
    <w:rsid w:val="00710F03"/>
    <w:rsid w:val="00711125"/>
    <w:rsid w:val="00711173"/>
    <w:rsid w:val="0071123C"/>
    <w:rsid w:val="0071139B"/>
    <w:rsid w:val="007113A2"/>
    <w:rsid w:val="00711571"/>
    <w:rsid w:val="00711B24"/>
    <w:rsid w:val="00711DB3"/>
    <w:rsid w:val="00711DC3"/>
    <w:rsid w:val="00712071"/>
    <w:rsid w:val="0071210D"/>
    <w:rsid w:val="007123B4"/>
    <w:rsid w:val="00712480"/>
    <w:rsid w:val="007125F4"/>
    <w:rsid w:val="0071285A"/>
    <w:rsid w:val="00712E94"/>
    <w:rsid w:val="00712FFD"/>
    <w:rsid w:val="007130EB"/>
    <w:rsid w:val="00713212"/>
    <w:rsid w:val="007132B3"/>
    <w:rsid w:val="007132EC"/>
    <w:rsid w:val="007133C0"/>
    <w:rsid w:val="0071357C"/>
    <w:rsid w:val="00713D73"/>
    <w:rsid w:val="00713DFC"/>
    <w:rsid w:val="0071410F"/>
    <w:rsid w:val="0071418E"/>
    <w:rsid w:val="00714530"/>
    <w:rsid w:val="0071454C"/>
    <w:rsid w:val="007145EA"/>
    <w:rsid w:val="00714A61"/>
    <w:rsid w:val="00714C9D"/>
    <w:rsid w:val="00714D19"/>
    <w:rsid w:val="007150E1"/>
    <w:rsid w:val="007154CA"/>
    <w:rsid w:val="00715C31"/>
    <w:rsid w:val="00715E21"/>
    <w:rsid w:val="007162C4"/>
    <w:rsid w:val="007168E9"/>
    <w:rsid w:val="00716F92"/>
    <w:rsid w:val="0071716B"/>
    <w:rsid w:val="007172C9"/>
    <w:rsid w:val="007174FD"/>
    <w:rsid w:val="00717D33"/>
    <w:rsid w:val="00720048"/>
    <w:rsid w:val="00720189"/>
    <w:rsid w:val="0072026B"/>
    <w:rsid w:val="00720619"/>
    <w:rsid w:val="0072071D"/>
    <w:rsid w:val="00720B3A"/>
    <w:rsid w:val="00720C97"/>
    <w:rsid w:val="00720CB5"/>
    <w:rsid w:val="00721435"/>
    <w:rsid w:val="00721546"/>
    <w:rsid w:val="007215E2"/>
    <w:rsid w:val="007215E8"/>
    <w:rsid w:val="00721A9A"/>
    <w:rsid w:val="00722283"/>
    <w:rsid w:val="0072254D"/>
    <w:rsid w:val="007225AE"/>
    <w:rsid w:val="0072275C"/>
    <w:rsid w:val="007227DA"/>
    <w:rsid w:val="00722820"/>
    <w:rsid w:val="00722BEE"/>
    <w:rsid w:val="007231D8"/>
    <w:rsid w:val="007232E7"/>
    <w:rsid w:val="007233C7"/>
    <w:rsid w:val="007235F5"/>
    <w:rsid w:val="007236AD"/>
    <w:rsid w:val="00723AE7"/>
    <w:rsid w:val="00723E03"/>
    <w:rsid w:val="00723FAB"/>
    <w:rsid w:val="00724301"/>
    <w:rsid w:val="00724418"/>
    <w:rsid w:val="0072455F"/>
    <w:rsid w:val="00724602"/>
    <w:rsid w:val="00724636"/>
    <w:rsid w:val="007246CC"/>
    <w:rsid w:val="0072481E"/>
    <w:rsid w:val="00724FB1"/>
    <w:rsid w:val="00725261"/>
    <w:rsid w:val="007257DC"/>
    <w:rsid w:val="0072584F"/>
    <w:rsid w:val="0072633F"/>
    <w:rsid w:val="0072669D"/>
    <w:rsid w:val="00726A6A"/>
    <w:rsid w:val="00726ADB"/>
    <w:rsid w:val="00726B7E"/>
    <w:rsid w:val="00726B80"/>
    <w:rsid w:val="00726D94"/>
    <w:rsid w:val="00727063"/>
    <w:rsid w:val="00727712"/>
    <w:rsid w:val="0072792D"/>
    <w:rsid w:val="00727DF1"/>
    <w:rsid w:val="00730301"/>
    <w:rsid w:val="007304AE"/>
    <w:rsid w:val="007307A2"/>
    <w:rsid w:val="007309B4"/>
    <w:rsid w:val="00730D10"/>
    <w:rsid w:val="00730F8F"/>
    <w:rsid w:val="0073217C"/>
    <w:rsid w:val="0073231D"/>
    <w:rsid w:val="007327E0"/>
    <w:rsid w:val="0073296E"/>
    <w:rsid w:val="00732AFD"/>
    <w:rsid w:val="00732B3F"/>
    <w:rsid w:val="0073370E"/>
    <w:rsid w:val="007337F4"/>
    <w:rsid w:val="0073397C"/>
    <w:rsid w:val="00733993"/>
    <w:rsid w:val="007339F8"/>
    <w:rsid w:val="00733A15"/>
    <w:rsid w:val="00733F40"/>
    <w:rsid w:val="00734096"/>
    <w:rsid w:val="007342E4"/>
    <w:rsid w:val="007344AD"/>
    <w:rsid w:val="007344D8"/>
    <w:rsid w:val="007344E2"/>
    <w:rsid w:val="00734A96"/>
    <w:rsid w:val="00734B24"/>
    <w:rsid w:val="00734CAC"/>
    <w:rsid w:val="00734CBD"/>
    <w:rsid w:val="00734CCA"/>
    <w:rsid w:val="00734EFB"/>
    <w:rsid w:val="00735193"/>
    <w:rsid w:val="00735498"/>
    <w:rsid w:val="00735A34"/>
    <w:rsid w:val="0073652A"/>
    <w:rsid w:val="00736871"/>
    <w:rsid w:val="00736B89"/>
    <w:rsid w:val="00736DDA"/>
    <w:rsid w:val="00736E00"/>
    <w:rsid w:val="00736F51"/>
    <w:rsid w:val="0073768C"/>
    <w:rsid w:val="00737690"/>
    <w:rsid w:val="007379F7"/>
    <w:rsid w:val="00737B2B"/>
    <w:rsid w:val="00740140"/>
    <w:rsid w:val="0074034F"/>
    <w:rsid w:val="0074038B"/>
    <w:rsid w:val="00740767"/>
    <w:rsid w:val="00740828"/>
    <w:rsid w:val="00740864"/>
    <w:rsid w:val="00740A29"/>
    <w:rsid w:val="00740B9B"/>
    <w:rsid w:val="00740E45"/>
    <w:rsid w:val="00740FC6"/>
    <w:rsid w:val="00741440"/>
    <w:rsid w:val="0074145A"/>
    <w:rsid w:val="007414E8"/>
    <w:rsid w:val="00741BEB"/>
    <w:rsid w:val="00742319"/>
    <w:rsid w:val="00742385"/>
    <w:rsid w:val="0074242C"/>
    <w:rsid w:val="0074248C"/>
    <w:rsid w:val="00742C18"/>
    <w:rsid w:val="00742FFE"/>
    <w:rsid w:val="007432DD"/>
    <w:rsid w:val="0074336C"/>
    <w:rsid w:val="007434E0"/>
    <w:rsid w:val="00743732"/>
    <w:rsid w:val="00743E50"/>
    <w:rsid w:val="00744088"/>
    <w:rsid w:val="0074410E"/>
    <w:rsid w:val="00744120"/>
    <w:rsid w:val="007442BF"/>
    <w:rsid w:val="00744CDE"/>
    <w:rsid w:val="00744D51"/>
    <w:rsid w:val="00744DDF"/>
    <w:rsid w:val="00745111"/>
    <w:rsid w:val="00745208"/>
    <w:rsid w:val="007454A2"/>
    <w:rsid w:val="00745536"/>
    <w:rsid w:val="00745B61"/>
    <w:rsid w:val="00745D9A"/>
    <w:rsid w:val="00745F09"/>
    <w:rsid w:val="00746037"/>
    <w:rsid w:val="007468C2"/>
    <w:rsid w:val="00746AA9"/>
    <w:rsid w:val="00746B9C"/>
    <w:rsid w:val="0074723F"/>
    <w:rsid w:val="00747305"/>
    <w:rsid w:val="00747330"/>
    <w:rsid w:val="007476F0"/>
    <w:rsid w:val="007502D1"/>
    <w:rsid w:val="007504E3"/>
    <w:rsid w:val="0075052D"/>
    <w:rsid w:val="007505A0"/>
    <w:rsid w:val="00750634"/>
    <w:rsid w:val="00750658"/>
    <w:rsid w:val="007512A0"/>
    <w:rsid w:val="007515FE"/>
    <w:rsid w:val="0075163D"/>
    <w:rsid w:val="00751659"/>
    <w:rsid w:val="00751A4A"/>
    <w:rsid w:val="00751D27"/>
    <w:rsid w:val="00751FD3"/>
    <w:rsid w:val="0075246D"/>
    <w:rsid w:val="007525D3"/>
    <w:rsid w:val="00752F9A"/>
    <w:rsid w:val="007530B5"/>
    <w:rsid w:val="007534AF"/>
    <w:rsid w:val="007534F8"/>
    <w:rsid w:val="007536C3"/>
    <w:rsid w:val="0075389F"/>
    <w:rsid w:val="007538D3"/>
    <w:rsid w:val="00753AEB"/>
    <w:rsid w:val="00753B3D"/>
    <w:rsid w:val="00753E9D"/>
    <w:rsid w:val="00753FDF"/>
    <w:rsid w:val="00754101"/>
    <w:rsid w:val="00754308"/>
    <w:rsid w:val="007546BA"/>
    <w:rsid w:val="00754734"/>
    <w:rsid w:val="00754B15"/>
    <w:rsid w:val="00754CCF"/>
    <w:rsid w:val="0075512B"/>
    <w:rsid w:val="0075558F"/>
    <w:rsid w:val="00755752"/>
    <w:rsid w:val="007559F5"/>
    <w:rsid w:val="00755BDC"/>
    <w:rsid w:val="00756215"/>
    <w:rsid w:val="00756892"/>
    <w:rsid w:val="00756CE8"/>
    <w:rsid w:val="00756D2B"/>
    <w:rsid w:val="00756E45"/>
    <w:rsid w:val="007571CB"/>
    <w:rsid w:val="0075748D"/>
    <w:rsid w:val="00757A41"/>
    <w:rsid w:val="00757AB0"/>
    <w:rsid w:val="00757B1F"/>
    <w:rsid w:val="00757D02"/>
    <w:rsid w:val="00757E3E"/>
    <w:rsid w:val="00757FF3"/>
    <w:rsid w:val="00760030"/>
    <w:rsid w:val="007605FB"/>
    <w:rsid w:val="00760E57"/>
    <w:rsid w:val="00760F12"/>
    <w:rsid w:val="00761187"/>
    <w:rsid w:val="007611FA"/>
    <w:rsid w:val="0076159D"/>
    <w:rsid w:val="007619FD"/>
    <w:rsid w:val="00762337"/>
    <w:rsid w:val="00762566"/>
    <w:rsid w:val="007628F8"/>
    <w:rsid w:val="00762DED"/>
    <w:rsid w:val="00762F64"/>
    <w:rsid w:val="00762FDD"/>
    <w:rsid w:val="0076383F"/>
    <w:rsid w:val="00763854"/>
    <w:rsid w:val="0076388F"/>
    <w:rsid w:val="007639DD"/>
    <w:rsid w:val="0076427E"/>
    <w:rsid w:val="00764959"/>
    <w:rsid w:val="00764F65"/>
    <w:rsid w:val="0076541D"/>
    <w:rsid w:val="00765CAB"/>
    <w:rsid w:val="00765D7A"/>
    <w:rsid w:val="00765EFB"/>
    <w:rsid w:val="007660AF"/>
    <w:rsid w:val="007664B9"/>
    <w:rsid w:val="0076658B"/>
    <w:rsid w:val="00766597"/>
    <w:rsid w:val="00766A67"/>
    <w:rsid w:val="00766D73"/>
    <w:rsid w:val="00766F8A"/>
    <w:rsid w:val="0076743F"/>
    <w:rsid w:val="007675DA"/>
    <w:rsid w:val="00767626"/>
    <w:rsid w:val="00767ABE"/>
    <w:rsid w:val="00767B92"/>
    <w:rsid w:val="00767B9C"/>
    <w:rsid w:val="00767C59"/>
    <w:rsid w:val="00767CA2"/>
    <w:rsid w:val="00767FA3"/>
    <w:rsid w:val="007702D4"/>
    <w:rsid w:val="0077065E"/>
    <w:rsid w:val="007709AB"/>
    <w:rsid w:val="00770A66"/>
    <w:rsid w:val="00770D14"/>
    <w:rsid w:val="00770D6B"/>
    <w:rsid w:val="00770F2D"/>
    <w:rsid w:val="00771639"/>
    <w:rsid w:val="007717CE"/>
    <w:rsid w:val="007717FE"/>
    <w:rsid w:val="007718D1"/>
    <w:rsid w:val="0077192C"/>
    <w:rsid w:val="00771AE3"/>
    <w:rsid w:val="00771BE1"/>
    <w:rsid w:val="007728C8"/>
    <w:rsid w:val="007729C8"/>
    <w:rsid w:val="00772C15"/>
    <w:rsid w:val="00772DDD"/>
    <w:rsid w:val="00772F22"/>
    <w:rsid w:val="00772F88"/>
    <w:rsid w:val="00773047"/>
    <w:rsid w:val="0077324D"/>
    <w:rsid w:val="00773295"/>
    <w:rsid w:val="0077332C"/>
    <w:rsid w:val="0077335E"/>
    <w:rsid w:val="0077346C"/>
    <w:rsid w:val="0077353E"/>
    <w:rsid w:val="00773565"/>
    <w:rsid w:val="00773D5C"/>
    <w:rsid w:val="00773FB8"/>
    <w:rsid w:val="0077440D"/>
    <w:rsid w:val="0077455B"/>
    <w:rsid w:val="007745AD"/>
    <w:rsid w:val="007745C3"/>
    <w:rsid w:val="00774A48"/>
    <w:rsid w:val="00775161"/>
    <w:rsid w:val="007751F1"/>
    <w:rsid w:val="0077546D"/>
    <w:rsid w:val="007754F2"/>
    <w:rsid w:val="00775947"/>
    <w:rsid w:val="00775D76"/>
    <w:rsid w:val="00775F58"/>
    <w:rsid w:val="0077614C"/>
    <w:rsid w:val="00776625"/>
    <w:rsid w:val="00776918"/>
    <w:rsid w:val="00776B21"/>
    <w:rsid w:val="00776B22"/>
    <w:rsid w:val="00776B3C"/>
    <w:rsid w:val="00776D2E"/>
    <w:rsid w:val="00776EDB"/>
    <w:rsid w:val="007774AF"/>
    <w:rsid w:val="007778A8"/>
    <w:rsid w:val="00777D16"/>
    <w:rsid w:val="00777EAE"/>
    <w:rsid w:val="00780145"/>
    <w:rsid w:val="0078070F"/>
    <w:rsid w:val="00780BE4"/>
    <w:rsid w:val="00780CA7"/>
    <w:rsid w:val="00780D38"/>
    <w:rsid w:val="00780F35"/>
    <w:rsid w:val="00780FCC"/>
    <w:rsid w:val="00780FEF"/>
    <w:rsid w:val="00781195"/>
    <w:rsid w:val="00781254"/>
    <w:rsid w:val="007813AC"/>
    <w:rsid w:val="007813B4"/>
    <w:rsid w:val="007814E5"/>
    <w:rsid w:val="0078202D"/>
    <w:rsid w:val="00782137"/>
    <w:rsid w:val="007821D2"/>
    <w:rsid w:val="007822D1"/>
    <w:rsid w:val="00782704"/>
    <w:rsid w:val="0078290C"/>
    <w:rsid w:val="00782A14"/>
    <w:rsid w:val="00782EEB"/>
    <w:rsid w:val="0078301F"/>
    <w:rsid w:val="0078322D"/>
    <w:rsid w:val="007836B2"/>
    <w:rsid w:val="00783714"/>
    <w:rsid w:val="00783747"/>
    <w:rsid w:val="0078376C"/>
    <w:rsid w:val="00783870"/>
    <w:rsid w:val="007839D3"/>
    <w:rsid w:val="00783BB9"/>
    <w:rsid w:val="00783E05"/>
    <w:rsid w:val="00783ED2"/>
    <w:rsid w:val="0078410D"/>
    <w:rsid w:val="00784341"/>
    <w:rsid w:val="00784436"/>
    <w:rsid w:val="0078457D"/>
    <w:rsid w:val="00784615"/>
    <w:rsid w:val="00784621"/>
    <w:rsid w:val="00784682"/>
    <w:rsid w:val="00784806"/>
    <w:rsid w:val="00784E62"/>
    <w:rsid w:val="00784F91"/>
    <w:rsid w:val="007857AD"/>
    <w:rsid w:val="0078590B"/>
    <w:rsid w:val="00785999"/>
    <w:rsid w:val="007859CA"/>
    <w:rsid w:val="00785A38"/>
    <w:rsid w:val="007860AD"/>
    <w:rsid w:val="0078641B"/>
    <w:rsid w:val="0078645C"/>
    <w:rsid w:val="0078649D"/>
    <w:rsid w:val="007864AB"/>
    <w:rsid w:val="00786799"/>
    <w:rsid w:val="007868D5"/>
    <w:rsid w:val="00786963"/>
    <w:rsid w:val="00786C8C"/>
    <w:rsid w:val="00786F85"/>
    <w:rsid w:val="007870A4"/>
    <w:rsid w:val="0078738E"/>
    <w:rsid w:val="00787AF4"/>
    <w:rsid w:val="00787CAD"/>
    <w:rsid w:val="00787D2E"/>
    <w:rsid w:val="00787D6A"/>
    <w:rsid w:val="00787D82"/>
    <w:rsid w:val="00787F31"/>
    <w:rsid w:val="00790432"/>
    <w:rsid w:val="00790534"/>
    <w:rsid w:val="00790FE1"/>
    <w:rsid w:val="00791277"/>
    <w:rsid w:val="007913DD"/>
    <w:rsid w:val="007916CB"/>
    <w:rsid w:val="007917CF"/>
    <w:rsid w:val="00791875"/>
    <w:rsid w:val="00791E33"/>
    <w:rsid w:val="007924CA"/>
    <w:rsid w:val="00792AE1"/>
    <w:rsid w:val="00792B08"/>
    <w:rsid w:val="00792D6A"/>
    <w:rsid w:val="00793168"/>
    <w:rsid w:val="007933C2"/>
    <w:rsid w:val="0079348E"/>
    <w:rsid w:val="00793640"/>
    <w:rsid w:val="007939E3"/>
    <w:rsid w:val="00793B23"/>
    <w:rsid w:val="00794670"/>
    <w:rsid w:val="00794BE3"/>
    <w:rsid w:val="00795232"/>
    <w:rsid w:val="00795590"/>
    <w:rsid w:val="0079585B"/>
    <w:rsid w:val="007958CB"/>
    <w:rsid w:val="00795AB7"/>
    <w:rsid w:val="00795EB8"/>
    <w:rsid w:val="007960E6"/>
    <w:rsid w:val="00796371"/>
    <w:rsid w:val="007964C1"/>
    <w:rsid w:val="00796A4F"/>
    <w:rsid w:val="00796DA1"/>
    <w:rsid w:val="00796FA6"/>
    <w:rsid w:val="007972D9"/>
    <w:rsid w:val="00797300"/>
    <w:rsid w:val="007976A6"/>
    <w:rsid w:val="0079770C"/>
    <w:rsid w:val="007977D6"/>
    <w:rsid w:val="00797D02"/>
    <w:rsid w:val="00797DAF"/>
    <w:rsid w:val="00797DD9"/>
    <w:rsid w:val="007A040B"/>
    <w:rsid w:val="007A073D"/>
    <w:rsid w:val="007A11E8"/>
    <w:rsid w:val="007A12C8"/>
    <w:rsid w:val="007A12F5"/>
    <w:rsid w:val="007A16C1"/>
    <w:rsid w:val="007A1794"/>
    <w:rsid w:val="007A1EE7"/>
    <w:rsid w:val="007A251A"/>
    <w:rsid w:val="007A2559"/>
    <w:rsid w:val="007A28A9"/>
    <w:rsid w:val="007A2BE1"/>
    <w:rsid w:val="007A2BFC"/>
    <w:rsid w:val="007A2F03"/>
    <w:rsid w:val="007A336C"/>
    <w:rsid w:val="007A39DD"/>
    <w:rsid w:val="007A424F"/>
    <w:rsid w:val="007A470F"/>
    <w:rsid w:val="007A489D"/>
    <w:rsid w:val="007A4B63"/>
    <w:rsid w:val="007A4E07"/>
    <w:rsid w:val="007A4F10"/>
    <w:rsid w:val="007A5090"/>
    <w:rsid w:val="007A5475"/>
    <w:rsid w:val="007A5479"/>
    <w:rsid w:val="007A5CFD"/>
    <w:rsid w:val="007A5D49"/>
    <w:rsid w:val="007A5D68"/>
    <w:rsid w:val="007A6290"/>
    <w:rsid w:val="007A650A"/>
    <w:rsid w:val="007A6559"/>
    <w:rsid w:val="007A6DB3"/>
    <w:rsid w:val="007A6F4D"/>
    <w:rsid w:val="007A723E"/>
    <w:rsid w:val="007A781B"/>
    <w:rsid w:val="007A78B7"/>
    <w:rsid w:val="007A790D"/>
    <w:rsid w:val="007A79E3"/>
    <w:rsid w:val="007B00D8"/>
    <w:rsid w:val="007B00DC"/>
    <w:rsid w:val="007B0239"/>
    <w:rsid w:val="007B0427"/>
    <w:rsid w:val="007B063E"/>
    <w:rsid w:val="007B0CB7"/>
    <w:rsid w:val="007B0DCF"/>
    <w:rsid w:val="007B0F5C"/>
    <w:rsid w:val="007B0F8C"/>
    <w:rsid w:val="007B1545"/>
    <w:rsid w:val="007B160C"/>
    <w:rsid w:val="007B186C"/>
    <w:rsid w:val="007B291A"/>
    <w:rsid w:val="007B2C35"/>
    <w:rsid w:val="007B2CF7"/>
    <w:rsid w:val="007B2F3E"/>
    <w:rsid w:val="007B3221"/>
    <w:rsid w:val="007B3619"/>
    <w:rsid w:val="007B3B3D"/>
    <w:rsid w:val="007B3C93"/>
    <w:rsid w:val="007B3E19"/>
    <w:rsid w:val="007B4021"/>
    <w:rsid w:val="007B42C0"/>
    <w:rsid w:val="007B44C2"/>
    <w:rsid w:val="007B45BA"/>
    <w:rsid w:val="007B4613"/>
    <w:rsid w:val="007B4753"/>
    <w:rsid w:val="007B48FF"/>
    <w:rsid w:val="007B4A54"/>
    <w:rsid w:val="007B4B09"/>
    <w:rsid w:val="007B530D"/>
    <w:rsid w:val="007B562B"/>
    <w:rsid w:val="007B581E"/>
    <w:rsid w:val="007B5922"/>
    <w:rsid w:val="007B5AF1"/>
    <w:rsid w:val="007B5B29"/>
    <w:rsid w:val="007B5BA8"/>
    <w:rsid w:val="007B5E8C"/>
    <w:rsid w:val="007B5F68"/>
    <w:rsid w:val="007B6A91"/>
    <w:rsid w:val="007B6C94"/>
    <w:rsid w:val="007B74BA"/>
    <w:rsid w:val="007B74D4"/>
    <w:rsid w:val="007B7724"/>
    <w:rsid w:val="007B798C"/>
    <w:rsid w:val="007B79EB"/>
    <w:rsid w:val="007B7C66"/>
    <w:rsid w:val="007B7DD0"/>
    <w:rsid w:val="007B7E64"/>
    <w:rsid w:val="007C0013"/>
    <w:rsid w:val="007C0774"/>
    <w:rsid w:val="007C077E"/>
    <w:rsid w:val="007C07F7"/>
    <w:rsid w:val="007C09C5"/>
    <w:rsid w:val="007C0A60"/>
    <w:rsid w:val="007C0DD5"/>
    <w:rsid w:val="007C0F81"/>
    <w:rsid w:val="007C10B3"/>
    <w:rsid w:val="007C1440"/>
    <w:rsid w:val="007C14F0"/>
    <w:rsid w:val="007C1BE2"/>
    <w:rsid w:val="007C23E4"/>
    <w:rsid w:val="007C2587"/>
    <w:rsid w:val="007C2676"/>
    <w:rsid w:val="007C3346"/>
    <w:rsid w:val="007C3363"/>
    <w:rsid w:val="007C3BD1"/>
    <w:rsid w:val="007C3C18"/>
    <w:rsid w:val="007C4236"/>
    <w:rsid w:val="007C44B9"/>
    <w:rsid w:val="007C45BE"/>
    <w:rsid w:val="007C469D"/>
    <w:rsid w:val="007C482D"/>
    <w:rsid w:val="007C4DD7"/>
    <w:rsid w:val="007C50DF"/>
    <w:rsid w:val="007C59AF"/>
    <w:rsid w:val="007C5B09"/>
    <w:rsid w:val="007C5C99"/>
    <w:rsid w:val="007C5E1B"/>
    <w:rsid w:val="007C5F12"/>
    <w:rsid w:val="007C6167"/>
    <w:rsid w:val="007C6297"/>
    <w:rsid w:val="007C6CEE"/>
    <w:rsid w:val="007C6D6C"/>
    <w:rsid w:val="007C701E"/>
    <w:rsid w:val="007C73BC"/>
    <w:rsid w:val="007C7B4A"/>
    <w:rsid w:val="007C7B79"/>
    <w:rsid w:val="007C7BA6"/>
    <w:rsid w:val="007C7DF9"/>
    <w:rsid w:val="007D01B6"/>
    <w:rsid w:val="007D0427"/>
    <w:rsid w:val="007D06B4"/>
    <w:rsid w:val="007D078C"/>
    <w:rsid w:val="007D0801"/>
    <w:rsid w:val="007D0958"/>
    <w:rsid w:val="007D117F"/>
    <w:rsid w:val="007D1297"/>
    <w:rsid w:val="007D1367"/>
    <w:rsid w:val="007D1679"/>
    <w:rsid w:val="007D1818"/>
    <w:rsid w:val="007D1CDC"/>
    <w:rsid w:val="007D1CFC"/>
    <w:rsid w:val="007D1D94"/>
    <w:rsid w:val="007D200A"/>
    <w:rsid w:val="007D229F"/>
    <w:rsid w:val="007D25BD"/>
    <w:rsid w:val="007D299C"/>
    <w:rsid w:val="007D2D91"/>
    <w:rsid w:val="007D2E1B"/>
    <w:rsid w:val="007D32CA"/>
    <w:rsid w:val="007D38E5"/>
    <w:rsid w:val="007D3B32"/>
    <w:rsid w:val="007D3CEF"/>
    <w:rsid w:val="007D3D30"/>
    <w:rsid w:val="007D3E2D"/>
    <w:rsid w:val="007D4082"/>
    <w:rsid w:val="007D427C"/>
    <w:rsid w:val="007D4320"/>
    <w:rsid w:val="007D44A8"/>
    <w:rsid w:val="007D4664"/>
    <w:rsid w:val="007D484B"/>
    <w:rsid w:val="007D495B"/>
    <w:rsid w:val="007D4B32"/>
    <w:rsid w:val="007D5134"/>
    <w:rsid w:val="007D51BB"/>
    <w:rsid w:val="007D56D6"/>
    <w:rsid w:val="007D585A"/>
    <w:rsid w:val="007D5A91"/>
    <w:rsid w:val="007D5BFA"/>
    <w:rsid w:val="007D5DC1"/>
    <w:rsid w:val="007D6387"/>
    <w:rsid w:val="007D651B"/>
    <w:rsid w:val="007D662E"/>
    <w:rsid w:val="007D66DB"/>
    <w:rsid w:val="007D6776"/>
    <w:rsid w:val="007D6A05"/>
    <w:rsid w:val="007D6CDD"/>
    <w:rsid w:val="007D7040"/>
    <w:rsid w:val="007D72F5"/>
    <w:rsid w:val="007D7406"/>
    <w:rsid w:val="007D7745"/>
    <w:rsid w:val="007D7AD9"/>
    <w:rsid w:val="007D7D2B"/>
    <w:rsid w:val="007E03BE"/>
    <w:rsid w:val="007E06D4"/>
    <w:rsid w:val="007E0A47"/>
    <w:rsid w:val="007E0C3F"/>
    <w:rsid w:val="007E0CD8"/>
    <w:rsid w:val="007E0CE4"/>
    <w:rsid w:val="007E0D5D"/>
    <w:rsid w:val="007E173E"/>
    <w:rsid w:val="007E1780"/>
    <w:rsid w:val="007E17B6"/>
    <w:rsid w:val="007E1B2E"/>
    <w:rsid w:val="007E1ED7"/>
    <w:rsid w:val="007E2040"/>
    <w:rsid w:val="007E2146"/>
    <w:rsid w:val="007E248A"/>
    <w:rsid w:val="007E2CCE"/>
    <w:rsid w:val="007E2D2B"/>
    <w:rsid w:val="007E2E09"/>
    <w:rsid w:val="007E2E21"/>
    <w:rsid w:val="007E2F55"/>
    <w:rsid w:val="007E3699"/>
    <w:rsid w:val="007E3D7B"/>
    <w:rsid w:val="007E3DFB"/>
    <w:rsid w:val="007E3F8D"/>
    <w:rsid w:val="007E4013"/>
    <w:rsid w:val="007E4054"/>
    <w:rsid w:val="007E4071"/>
    <w:rsid w:val="007E4076"/>
    <w:rsid w:val="007E41C1"/>
    <w:rsid w:val="007E460D"/>
    <w:rsid w:val="007E4BF4"/>
    <w:rsid w:val="007E4EDD"/>
    <w:rsid w:val="007E5073"/>
    <w:rsid w:val="007E50E4"/>
    <w:rsid w:val="007E51CA"/>
    <w:rsid w:val="007E52C8"/>
    <w:rsid w:val="007E530F"/>
    <w:rsid w:val="007E54F7"/>
    <w:rsid w:val="007E588A"/>
    <w:rsid w:val="007E58EC"/>
    <w:rsid w:val="007E5917"/>
    <w:rsid w:val="007E5933"/>
    <w:rsid w:val="007E59F2"/>
    <w:rsid w:val="007E5AE7"/>
    <w:rsid w:val="007E60BC"/>
    <w:rsid w:val="007E6317"/>
    <w:rsid w:val="007E64F9"/>
    <w:rsid w:val="007E65C2"/>
    <w:rsid w:val="007E65C7"/>
    <w:rsid w:val="007E6612"/>
    <w:rsid w:val="007E68FB"/>
    <w:rsid w:val="007E6A48"/>
    <w:rsid w:val="007E6A5F"/>
    <w:rsid w:val="007E72F6"/>
    <w:rsid w:val="007E73C4"/>
    <w:rsid w:val="007E74FD"/>
    <w:rsid w:val="007E756E"/>
    <w:rsid w:val="007E759A"/>
    <w:rsid w:val="007F0119"/>
    <w:rsid w:val="007F0164"/>
    <w:rsid w:val="007F0351"/>
    <w:rsid w:val="007F03DB"/>
    <w:rsid w:val="007F064E"/>
    <w:rsid w:val="007F0BEA"/>
    <w:rsid w:val="007F0E90"/>
    <w:rsid w:val="007F18A7"/>
    <w:rsid w:val="007F1A0A"/>
    <w:rsid w:val="007F20A6"/>
    <w:rsid w:val="007F2292"/>
    <w:rsid w:val="007F2336"/>
    <w:rsid w:val="007F2508"/>
    <w:rsid w:val="007F316A"/>
    <w:rsid w:val="007F32F0"/>
    <w:rsid w:val="007F3421"/>
    <w:rsid w:val="007F366A"/>
    <w:rsid w:val="007F494A"/>
    <w:rsid w:val="007F4AE0"/>
    <w:rsid w:val="007F4D40"/>
    <w:rsid w:val="007F4D6C"/>
    <w:rsid w:val="007F51E1"/>
    <w:rsid w:val="007F54E5"/>
    <w:rsid w:val="007F551C"/>
    <w:rsid w:val="007F55A2"/>
    <w:rsid w:val="007F58D4"/>
    <w:rsid w:val="007F5954"/>
    <w:rsid w:val="007F5994"/>
    <w:rsid w:val="007F5E23"/>
    <w:rsid w:val="007F608A"/>
    <w:rsid w:val="007F6410"/>
    <w:rsid w:val="007F64E7"/>
    <w:rsid w:val="007F6B7E"/>
    <w:rsid w:val="007F6DA1"/>
    <w:rsid w:val="007F7601"/>
    <w:rsid w:val="007F7657"/>
    <w:rsid w:val="007F76A9"/>
    <w:rsid w:val="008003E5"/>
    <w:rsid w:val="008004EC"/>
    <w:rsid w:val="0080067A"/>
    <w:rsid w:val="008009EE"/>
    <w:rsid w:val="00800A7F"/>
    <w:rsid w:val="00800B7F"/>
    <w:rsid w:val="00800EE6"/>
    <w:rsid w:val="00800F7F"/>
    <w:rsid w:val="00801154"/>
    <w:rsid w:val="00801512"/>
    <w:rsid w:val="00801547"/>
    <w:rsid w:val="0080158F"/>
    <w:rsid w:val="008019F5"/>
    <w:rsid w:val="00801DE4"/>
    <w:rsid w:val="008022D9"/>
    <w:rsid w:val="0080267B"/>
    <w:rsid w:val="008029F2"/>
    <w:rsid w:val="00802A88"/>
    <w:rsid w:val="00802D17"/>
    <w:rsid w:val="0080315A"/>
    <w:rsid w:val="00803397"/>
    <w:rsid w:val="008039B0"/>
    <w:rsid w:val="00803A87"/>
    <w:rsid w:val="00803C41"/>
    <w:rsid w:val="00803F37"/>
    <w:rsid w:val="0080424D"/>
    <w:rsid w:val="0080455B"/>
    <w:rsid w:val="00804687"/>
    <w:rsid w:val="0080492F"/>
    <w:rsid w:val="00804C22"/>
    <w:rsid w:val="00804C25"/>
    <w:rsid w:val="0080519B"/>
    <w:rsid w:val="0080534F"/>
    <w:rsid w:val="00805461"/>
    <w:rsid w:val="00805B08"/>
    <w:rsid w:val="00805B57"/>
    <w:rsid w:val="00805C1C"/>
    <w:rsid w:val="00806131"/>
    <w:rsid w:val="0080616F"/>
    <w:rsid w:val="008062FF"/>
    <w:rsid w:val="008063F5"/>
    <w:rsid w:val="00806987"/>
    <w:rsid w:val="00806B85"/>
    <w:rsid w:val="00806F54"/>
    <w:rsid w:val="00807238"/>
    <w:rsid w:val="00807240"/>
    <w:rsid w:val="0080729A"/>
    <w:rsid w:val="00807729"/>
    <w:rsid w:val="008077C0"/>
    <w:rsid w:val="00807B29"/>
    <w:rsid w:val="00807BA2"/>
    <w:rsid w:val="00807C97"/>
    <w:rsid w:val="00807CE9"/>
    <w:rsid w:val="00810218"/>
    <w:rsid w:val="0081030A"/>
    <w:rsid w:val="008103D6"/>
    <w:rsid w:val="008106AD"/>
    <w:rsid w:val="008106C0"/>
    <w:rsid w:val="00810863"/>
    <w:rsid w:val="00810B1C"/>
    <w:rsid w:val="00810BFC"/>
    <w:rsid w:val="00811047"/>
    <w:rsid w:val="00811663"/>
    <w:rsid w:val="00811B2F"/>
    <w:rsid w:val="00811CD2"/>
    <w:rsid w:val="00811E0E"/>
    <w:rsid w:val="0081217F"/>
    <w:rsid w:val="00812239"/>
    <w:rsid w:val="0081229F"/>
    <w:rsid w:val="0081230F"/>
    <w:rsid w:val="008126C5"/>
    <w:rsid w:val="008128F8"/>
    <w:rsid w:val="00812AB4"/>
    <w:rsid w:val="00812CDD"/>
    <w:rsid w:val="0081381D"/>
    <w:rsid w:val="008139AD"/>
    <w:rsid w:val="00813C63"/>
    <w:rsid w:val="00813C8D"/>
    <w:rsid w:val="00813DCF"/>
    <w:rsid w:val="008142E3"/>
    <w:rsid w:val="00814566"/>
    <w:rsid w:val="0081486C"/>
    <w:rsid w:val="00814BCC"/>
    <w:rsid w:val="00815177"/>
    <w:rsid w:val="008151AA"/>
    <w:rsid w:val="008151F7"/>
    <w:rsid w:val="00815392"/>
    <w:rsid w:val="0081545E"/>
    <w:rsid w:val="008156ED"/>
    <w:rsid w:val="00815758"/>
    <w:rsid w:val="008160B5"/>
    <w:rsid w:val="00816124"/>
    <w:rsid w:val="00816171"/>
    <w:rsid w:val="008161FF"/>
    <w:rsid w:val="00816413"/>
    <w:rsid w:val="00816894"/>
    <w:rsid w:val="00817070"/>
    <w:rsid w:val="00817F1E"/>
    <w:rsid w:val="0082015D"/>
    <w:rsid w:val="008206EE"/>
    <w:rsid w:val="008208DD"/>
    <w:rsid w:val="008215D3"/>
    <w:rsid w:val="008215E3"/>
    <w:rsid w:val="008217CD"/>
    <w:rsid w:val="00821B06"/>
    <w:rsid w:val="00821C4E"/>
    <w:rsid w:val="00822302"/>
    <w:rsid w:val="00822816"/>
    <w:rsid w:val="0082281B"/>
    <w:rsid w:val="008228A0"/>
    <w:rsid w:val="00822A1B"/>
    <w:rsid w:val="00822AEC"/>
    <w:rsid w:val="00822BAE"/>
    <w:rsid w:val="00822D2B"/>
    <w:rsid w:val="00822DCB"/>
    <w:rsid w:val="008232A9"/>
    <w:rsid w:val="0082345D"/>
    <w:rsid w:val="0082351B"/>
    <w:rsid w:val="0082357E"/>
    <w:rsid w:val="0082366F"/>
    <w:rsid w:val="008238AF"/>
    <w:rsid w:val="00823B8F"/>
    <w:rsid w:val="00823EA6"/>
    <w:rsid w:val="0082411B"/>
    <w:rsid w:val="00824187"/>
    <w:rsid w:val="00824207"/>
    <w:rsid w:val="00824789"/>
    <w:rsid w:val="008247BA"/>
    <w:rsid w:val="00824F62"/>
    <w:rsid w:val="00825022"/>
    <w:rsid w:val="0082550F"/>
    <w:rsid w:val="0082563C"/>
    <w:rsid w:val="008256F6"/>
    <w:rsid w:val="008257B2"/>
    <w:rsid w:val="008258C9"/>
    <w:rsid w:val="00826300"/>
    <w:rsid w:val="00826996"/>
    <w:rsid w:val="00826B45"/>
    <w:rsid w:val="00827087"/>
    <w:rsid w:val="00827128"/>
    <w:rsid w:val="00827217"/>
    <w:rsid w:val="008272D6"/>
    <w:rsid w:val="0082756C"/>
    <w:rsid w:val="008275A3"/>
    <w:rsid w:val="00827606"/>
    <w:rsid w:val="008276B7"/>
    <w:rsid w:val="00827D5A"/>
    <w:rsid w:val="0083069B"/>
    <w:rsid w:val="008308B1"/>
    <w:rsid w:val="00830EEB"/>
    <w:rsid w:val="00831009"/>
    <w:rsid w:val="00831087"/>
    <w:rsid w:val="008310E8"/>
    <w:rsid w:val="008314F4"/>
    <w:rsid w:val="00831687"/>
    <w:rsid w:val="008319C4"/>
    <w:rsid w:val="00831DA4"/>
    <w:rsid w:val="00831EFF"/>
    <w:rsid w:val="0083220D"/>
    <w:rsid w:val="00832660"/>
    <w:rsid w:val="00832814"/>
    <w:rsid w:val="008329FF"/>
    <w:rsid w:val="00832E08"/>
    <w:rsid w:val="00832F2A"/>
    <w:rsid w:val="00832F36"/>
    <w:rsid w:val="00833025"/>
    <w:rsid w:val="00833975"/>
    <w:rsid w:val="00833B3D"/>
    <w:rsid w:val="00833C97"/>
    <w:rsid w:val="00833FE5"/>
    <w:rsid w:val="0083416C"/>
    <w:rsid w:val="008344FA"/>
    <w:rsid w:val="00834B3D"/>
    <w:rsid w:val="00834BB1"/>
    <w:rsid w:val="008351B6"/>
    <w:rsid w:val="008353D1"/>
    <w:rsid w:val="0083601E"/>
    <w:rsid w:val="00836097"/>
    <w:rsid w:val="008361EC"/>
    <w:rsid w:val="008369BA"/>
    <w:rsid w:val="00836B5A"/>
    <w:rsid w:val="00836B8F"/>
    <w:rsid w:val="00836E2F"/>
    <w:rsid w:val="0083724E"/>
    <w:rsid w:val="00837466"/>
    <w:rsid w:val="00837B92"/>
    <w:rsid w:val="00837FC1"/>
    <w:rsid w:val="008400AF"/>
    <w:rsid w:val="008404B1"/>
    <w:rsid w:val="0084050C"/>
    <w:rsid w:val="00840713"/>
    <w:rsid w:val="00840792"/>
    <w:rsid w:val="00840872"/>
    <w:rsid w:val="008409BD"/>
    <w:rsid w:val="00840BB5"/>
    <w:rsid w:val="00840F5B"/>
    <w:rsid w:val="00840FA8"/>
    <w:rsid w:val="00840FF0"/>
    <w:rsid w:val="00841337"/>
    <w:rsid w:val="00841398"/>
    <w:rsid w:val="00841539"/>
    <w:rsid w:val="008415AA"/>
    <w:rsid w:val="00841AAC"/>
    <w:rsid w:val="00841E30"/>
    <w:rsid w:val="00841E64"/>
    <w:rsid w:val="0084227D"/>
    <w:rsid w:val="0084258A"/>
    <w:rsid w:val="0084267C"/>
    <w:rsid w:val="0084269F"/>
    <w:rsid w:val="008428C0"/>
    <w:rsid w:val="00842E88"/>
    <w:rsid w:val="00842F12"/>
    <w:rsid w:val="00842F72"/>
    <w:rsid w:val="0084305E"/>
    <w:rsid w:val="0084318E"/>
    <w:rsid w:val="008431A9"/>
    <w:rsid w:val="0084361F"/>
    <w:rsid w:val="008436F4"/>
    <w:rsid w:val="0084396F"/>
    <w:rsid w:val="00843986"/>
    <w:rsid w:val="00843987"/>
    <w:rsid w:val="00843A39"/>
    <w:rsid w:val="00843B38"/>
    <w:rsid w:val="00843ED2"/>
    <w:rsid w:val="00843FA4"/>
    <w:rsid w:val="008440FB"/>
    <w:rsid w:val="008441CA"/>
    <w:rsid w:val="00844517"/>
    <w:rsid w:val="008447F1"/>
    <w:rsid w:val="00844836"/>
    <w:rsid w:val="00844895"/>
    <w:rsid w:val="008450E0"/>
    <w:rsid w:val="008451B8"/>
    <w:rsid w:val="00845228"/>
    <w:rsid w:val="008454B0"/>
    <w:rsid w:val="00845A23"/>
    <w:rsid w:val="00845BBC"/>
    <w:rsid w:val="00845D74"/>
    <w:rsid w:val="00845E3F"/>
    <w:rsid w:val="00845E7C"/>
    <w:rsid w:val="00846333"/>
    <w:rsid w:val="008463DD"/>
    <w:rsid w:val="008466CA"/>
    <w:rsid w:val="00846EA8"/>
    <w:rsid w:val="008470F9"/>
    <w:rsid w:val="008471CF"/>
    <w:rsid w:val="008471E9"/>
    <w:rsid w:val="00850373"/>
    <w:rsid w:val="00850498"/>
    <w:rsid w:val="0085050E"/>
    <w:rsid w:val="00850641"/>
    <w:rsid w:val="008506EA"/>
    <w:rsid w:val="00850979"/>
    <w:rsid w:val="00850989"/>
    <w:rsid w:val="0085135B"/>
    <w:rsid w:val="00851976"/>
    <w:rsid w:val="008519EE"/>
    <w:rsid w:val="00851A6B"/>
    <w:rsid w:val="00851D0E"/>
    <w:rsid w:val="00851D72"/>
    <w:rsid w:val="00851EA8"/>
    <w:rsid w:val="00851F70"/>
    <w:rsid w:val="0085201B"/>
    <w:rsid w:val="0085218E"/>
    <w:rsid w:val="0085225C"/>
    <w:rsid w:val="008527F8"/>
    <w:rsid w:val="00852985"/>
    <w:rsid w:val="00853095"/>
    <w:rsid w:val="008531F1"/>
    <w:rsid w:val="008532A3"/>
    <w:rsid w:val="008532ED"/>
    <w:rsid w:val="0085347A"/>
    <w:rsid w:val="008537B6"/>
    <w:rsid w:val="008537DE"/>
    <w:rsid w:val="00853A0D"/>
    <w:rsid w:val="0085419C"/>
    <w:rsid w:val="00854219"/>
    <w:rsid w:val="00854443"/>
    <w:rsid w:val="0085486A"/>
    <w:rsid w:val="008549BC"/>
    <w:rsid w:val="00854DF2"/>
    <w:rsid w:val="00854EF0"/>
    <w:rsid w:val="008550C0"/>
    <w:rsid w:val="0085515C"/>
    <w:rsid w:val="00855230"/>
    <w:rsid w:val="0085538B"/>
    <w:rsid w:val="008555B2"/>
    <w:rsid w:val="008555F9"/>
    <w:rsid w:val="008556DF"/>
    <w:rsid w:val="008558E4"/>
    <w:rsid w:val="008559D0"/>
    <w:rsid w:val="00855DC4"/>
    <w:rsid w:val="008564BD"/>
    <w:rsid w:val="0085691C"/>
    <w:rsid w:val="008569BC"/>
    <w:rsid w:val="008569C7"/>
    <w:rsid w:val="00856B35"/>
    <w:rsid w:val="00856C94"/>
    <w:rsid w:val="00856CC8"/>
    <w:rsid w:val="00856D56"/>
    <w:rsid w:val="0085772B"/>
    <w:rsid w:val="00857862"/>
    <w:rsid w:val="0085797A"/>
    <w:rsid w:val="00857D9C"/>
    <w:rsid w:val="008600CE"/>
    <w:rsid w:val="00860526"/>
    <w:rsid w:val="00860BE0"/>
    <w:rsid w:val="00860CD6"/>
    <w:rsid w:val="00860EB2"/>
    <w:rsid w:val="00861022"/>
    <w:rsid w:val="008610BB"/>
    <w:rsid w:val="008612DB"/>
    <w:rsid w:val="008615CF"/>
    <w:rsid w:val="00861642"/>
    <w:rsid w:val="008616DD"/>
    <w:rsid w:val="0086176A"/>
    <w:rsid w:val="00861C21"/>
    <w:rsid w:val="00861D71"/>
    <w:rsid w:val="00861D7C"/>
    <w:rsid w:val="00861E7A"/>
    <w:rsid w:val="00862075"/>
    <w:rsid w:val="008620BE"/>
    <w:rsid w:val="0086221E"/>
    <w:rsid w:val="00862243"/>
    <w:rsid w:val="00862427"/>
    <w:rsid w:val="00862504"/>
    <w:rsid w:val="008626AA"/>
    <w:rsid w:val="008628E7"/>
    <w:rsid w:val="00862A2C"/>
    <w:rsid w:val="00862D86"/>
    <w:rsid w:val="00862EFC"/>
    <w:rsid w:val="00863130"/>
    <w:rsid w:val="0086319B"/>
    <w:rsid w:val="00863813"/>
    <w:rsid w:val="00863B06"/>
    <w:rsid w:val="00863B45"/>
    <w:rsid w:val="00863CBC"/>
    <w:rsid w:val="00863DF9"/>
    <w:rsid w:val="008643AB"/>
    <w:rsid w:val="008647B5"/>
    <w:rsid w:val="00864D48"/>
    <w:rsid w:val="00864DA6"/>
    <w:rsid w:val="00864E05"/>
    <w:rsid w:val="00864F5B"/>
    <w:rsid w:val="00865B35"/>
    <w:rsid w:val="00865D80"/>
    <w:rsid w:val="00865EBB"/>
    <w:rsid w:val="00866044"/>
    <w:rsid w:val="008660A3"/>
    <w:rsid w:val="0086657F"/>
    <w:rsid w:val="0086669E"/>
    <w:rsid w:val="0086673F"/>
    <w:rsid w:val="00866836"/>
    <w:rsid w:val="008670CC"/>
    <w:rsid w:val="00867294"/>
    <w:rsid w:val="008676AD"/>
    <w:rsid w:val="00867BC0"/>
    <w:rsid w:val="00867D7C"/>
    <w:rsid w:val="00867DA4"/>
    <w:rsid w:val="00867E5D"/>
    <w:rsid w:val="00870237"/>
    <w:rsid w:val="00870341"/>
    <w:rsid w:val="0087053D"/>
    <w:rsid w:val="008712E3"/>
    <w:rsid w:val="00871525"/>
    <w:rsid w:val="0087195B"/>
    <w:rsid w:val="00871D51"/>
    <w:rsid w:val="0087240F"/>
    <w:rsid w:val="008724F3"/>
    <w:rsid w:val="0087259D"/>
    <w:rsid w:val="008729EF"/>
    <w:rsid w:val="008729F4"/>
    <w:rsid w:val="00872A6E"/>
    <w:rsid w:val="00872CFE"/>
    <w:rsid w:val="00872D83"/>
    <w:rsid w:val="00872E84"/>
    <w:rsid w:val="00872EAC"/>
    <w:rsid w:val="00872EF3"/>
    <w:rsid w:val="00872FCC"/>
    <w:rsid w:val="0087320D"/>
    <w:rsid w:val="008732DB"/>
    <w:rsid w:val="00873621"/>
    <w:rsid w:val="008737CD"/>
    <w:rsid w:val="00873A4D"/>
    <w:rsid w:val="00873DF8"/>
    <w:rsid w:val="00873E37"/>
    <w:rsid w:val="0087400D"/>
    <w:rsid w:val="00874072"/>
    <w:rsid w:val="00874323"/>
    <w:rsid w:val="0087438B"/>
    <w:rsid w:val="008747F2"/>
    <w:rsid w:val="0087491F"/>
    <w:rsid w:val="00874B77"/>
    <w:rsid w:val="00875045"/>
    <w:rsid w:val="00875376"/>
    <w:rsid w:val="00875A1B"/>
    <w:rsid w:val="00876091"/>
    <w:rsid w:val="0087626A"/>
    <w:rsid w:val="008767F8"/>
    <w:rsid w:val="00876A24"/>
    <w:rsid w:val="00876AD3"/>
    <w:rsid w:val="008770B9"/>
    <w:rsid w:val="008773F2"/>
    <w:rsid w:val="00877593"/>
    <w:rsid w:val="0087766F"/>
    <w:rsid w:val="00877A6E"/>
    <w:rsid w:val="00877F17"/>
    <w:rsid w:val="00880181"/>
    <w:rsid w:val="0088040D"/>
    <w:rsid w:val="00880508"/>
    <w:rsid w:val="00880A5C"/>
    <w:rsid w:val="00880CCE"/>
    <w:rsid w:val="00881370"/>
    <w:rsid w:val="008813B4"/>
    <w:rsid w:val="00881465"/>
    <w:rsid w:val="0088151F"/>
    <w:rsid w:val="00881F97"/>
    <w:rsid w:val="00881FB3"/>
    <w:rsid w:val="00882129"/>
    <w:rsid w:val="00882250"/>
    <w:rsid w:val="00882340"/>
    <w:rsid w:val="0088274D"/>
    <w:rsid w:val="00882753"/>
    <w:rsid w:val="00882C7E"/>
    <w:rsid w:val="00882E16"/>
    <w:rsid w:val="00882EE6"/>
    <w:rsid w:val="0088342F"/>
    <w:rsid w:val="008834FE"/>
    <w:rsid w:val="008836FD"/>
    <w:rsid w:val="00883BC8"/>
    <w:rsid w:val="00883BF3"/>
    <w:rsid w:val="00883CC2"/>
    <w:rsid w:val="00883D5C"/>
    <w:rsid w:val="00883DE8"/>
    <w:rsid w:val="00883EE6"/>
    <w:rsid w:val="008845DF"/>
    <w:rsid w:val="00884643"/>
    <w:rsid w:val="00884706"/>
    <w:rsid w:val="0088480B"/>
    <w:rsid w:val="0088488B"/>
    <w:rsid w:val="00884A22"/>
    <w:rsid w:val="00884A96"/>
    <w:rsid w:val="00884B1D"/>
    <w:rsid w:val="0088525F"/>
    <w:rsid w:val="008857BC"/>
    <w:rsid w:val="00885CD3"/>
    <w:rsid w:val="00885D4A"/>
    <w:rsid w:val="00885E21"/>
    <w:rsid w:val="008862DD"/>
    <w:rsid w:val="00886394"/>
    <w:rsid w:val="0088643E"/>
    <w:rsid w:val="008867BB"/>
    <w:rsid w:val="0088700A"/>
    <w:rsid w:val="0088703A"/>
    <w:rsid w:val="00887154"/>
    <w:rsid w:val="0088765B"/>
    <w:rsid w:val="008878F6"/>
    <w:rsid w:val="00887BA0"/>
    <w:rsid w:val="00890067"/>
    <w:rsid w:val="00890227"/>
    <w:rsid w:val="008905CB"/>
    <w:rsid w:val="008905FF"/>
    <w:rsid w:val="00890A42"/>
    <w:rsid w:val="00891429"/>
    <w:rsid w:val="008915A2"/>
    <w:rsid w:val="0089169E"/>
    <w:rsid w:val="00891902"/>
    <w:rsid w:val="00891999"/>
    <w:rsid w:val="00891D5F"/>
    <w:rsid w:val="00891E86"/>
    <w:rsid w:val="00891E8F"/>
    <w:rsid w:val="008924A1"/>
    <w:rsid w:val="00892653"/>
    <w:rsid w:val="008931EE"/>
    <w:rsid w:val="00893468"/>
    <w:rsid w:val="00893498"/>
    <w:rsid w:val="00893697"/>
    <w:rsid w:val="0089394F"/>
    <w:rsid w:val="008939BE"/>
    <w:rsid w:val="00893B86"/>
    <w:rsid w:val="00893CC4"/>
    <w:rsid w:val="00893D03"/>
    <w:rsid w:val="00893E46"/>
    <w:rsid w:val="0089407C"/>
    <w:rsid w:val="0089410B"/>
    <w:rsid w:val="008942FB"/>
    <w:rsid w:val="0089443A"/>
    <w:rsid w:val="0089460B"/>
    <w:rsid w:val="00894660"/>
    <w:rsid w:val="00894717"/>
    <w:rsid w:val="008948D7"/>
    <w:rsid w:val="00894DA6"/>
    <w:rsid w:val="00895656"/>
    <w:rsid w:val="00895A0A"/>
    <w:rsid w:val="00895A47"/>
    <w:rsid w:val="00895CA7"/>
    <w:rsid w:val="00895D9B"/>
    <w:rsid w:val="00895F43"/>
    <w:rsid w:val="00895F65"/>
    <w:rsid w:val="00896013"/>
    <w:rsid w:val="0089617B"/>
    <w:rsid w:val="008965AB"/>
    <w:rsid w:val="008966E2"/>
    <w:rsid w:val="00896951"/>
    <w:rsid w:val="00896A42"/>
    <w:rsid w:val="00896C10"/>
    <w:rsid w:val="00897790"/>
    <w:rsid w:val="00897A3D"/>
    <w:rsid w:val="00897E2A"/>
    <w:rsid w:val="00897F04"/>
    <w:rsid w:val="008A015A"/>
    <w:rsid w:val="008A028C"/>
    <w:rsid w:val="008A0883"/>
    <w:rsid w:val="008A08F3"/>
    <w:rsid w:val="008A0B0A"/>
    <w:rsid w:val="008A0C1D"/>
    <w:rsid w:val="008A0C65"/>
    <w:rsid w:val="008A0CCA"/>
    <w:rsid w:val="008A0D75"/>
    <w:rsid w:val="008A0DF2"/>
    <w:rsid w:val="008A0F1C"/>
    <w:rsid w:val="008A1550"/>
    <w:rsid w:val="008A16CF"/>
    <w:rsid w:val="008A1D0E"/>
    <w:rsid w:val="008A1E37"/>
    <w:rsid w:val="008A2295"/>
    <w:rsid w:val="008A24AE"/>
    <w:rsid w:val="008A24F8"/>
    <w:rsid w:val="008A2A0F"/>
    <w:rsid w:val="008A2BFC"/>
    <w:rsid w:val="008A2EAA"/>
    <w:rsid w:val="008A2EC7"/>
    <w:rsid w:val="008A330B"/>
    <w:rsid w:val="008A339B"/>
    <w:rsid w:val="008A3872"/>
    <w:rsid w:val="008A3E73"/>
    <w:rsid w:val="008A4157"/>
    <w:rsid w:val="008A441C"/>
    <w:rsid w:val="008A4495"/>
    <w:rsid w:val="008A494B"/>
    <w:rsid w:val="008A4B7C"/>
    <w:rsid w:val="008A4CBD"/>
    <w:rsid w:val="008A4CEC"/>
    <w:rsid w:val="008A4F33"/>
    <w:rsid w:val="008A5A29"/>
    <w:rsid w:val="008A5CCE"/>
    <w:rsid w:val="008A6189"/>
    <w:rsid w:val="008A6842"/>
    <w:rsid w:val="008A6879"/>
    <w:rsid w:val="008A68A5"/>
    <w:rsid w:val="008A6D7D"/>
    <w:rsid w:val="008A6DA7"/>
    <w:rsid w:val="008A6DEB"/>
    <w:rsid w:val="008A71ED"/>
    <w:rsid w:val="008A76A5"/>
    <w:rsid w:val="008A7C4A"/>
    <w:rsid w:val="008A7F08"/>
    <w:rsid w:val="008B0029"/>
    <w:rsid w:val="008B040C"/>
    <w:rsid w:val="008B1279"/>
    <w:rsid w:val="008B14C9"/>
    <w:rsid w:val="008B15A2"/>
    <w:rsid w:val="008B17A5"/>
    <w:rsid w:val="008B18F9"/>
    <w:rsid w:val="008B1A74"/>
    <w:rsid w:val="008B1DFA"/>
    <w:rsid w:val="008B211D"/>
    <w:rsid w:val="008B251C"/>
    <w:rsid w:val="008B2566"/>
    <w:rsid w:val="008B27F5"/>
    <w:rsid w:val="008B2C0E"/>
    <w:rsid w:val="008B2DF4"/>
    <w:rsid w:val="008B2EFD"/>
    <w:rsid w:val="008B2F3E"/>
    <w:rsid w:val="008B31C7"/>
    <w:rsid w:val="008B36C9"/>
    <w:rsid w:val="008B3C8B"/>
    <w:rsid w:val="008B3E52"/>
    <w:rsid w:val="008B424C"/>
    <w:rsid w:val="008B51D3"/>
    <w:rsid w:val="008B551D"/>
    <w:rsid w:val="008B584D"/>
    <w:rsid w:val="008B5C3C"/>
    <w:rsid w:val="008B5DB7"/>
    <w:rsid w:val="008B5F8F"/>
    <w:rsid w:val="008B6218"/>
    <w:rsid w:val="008B658E"/>
    <w:rsid w:val="008B6618"/>
    <w:rsid w:val="008B666C"/>
    <w:rsid w:val="008B68E2"/>
    <w:rsid w:val="008B68FE"/>
    <w:rsid w:val="008B6CF4"/>
    <w:rsid w:val="008B6D15"/>
    <w:rsid w:val="008B704B"/>
    <w:rsid w:val="008B7090"/>
    <w:rsid w:val="008B7200"/>
    <w:rsid w:val="008B73AF"/>
    <w:rsid w:val="008B749B"/>
    <w:rsid w:val="008B7774"/>
    <w:rsid w:val="008B7B6A"/>
    <w:rsid w:val="008C03FD"/>
    <w:rsid w:val="008C0469"/>
    <w:rsid w:val="008C0522"/>
    <w:rsid w:val="008C0858"/>
    <w:rsid w:val="008C08C7"/>
    <w:rsid w:val="008C0926"/>
    <w:rsid w:val="008C0A86"/>
    <w:rsid w:val="008C1088"/>
    <w:rsid w:val="008C12F2"/>
    <w:rsid w:val="008C14AD"/>
    <w:rsid w:val="008C1554"/>
    <w:rsid w:val="008C1828"/>
    <w:rsid w:val="008C1992"/>
    <w:rsid w:val="008C24F2"/>
    <w:rsid w:val="008C2611"/>
    <w:rsid w:val="008C2847"/>
    <w:rsid w:val="008C2A5F"/>
    <w:rsid w:val="008C2B21"/>
    <w:rsid w:val="008C2DE8"/>
    <w:rsid w:val="008C2E39"/>
    <w:rsid w:val="008C3159"/>
    <w:rsid w:val="008C3929"/>
    <w:rsid w:val="008C3DD6"/>
    <w:rsid w:val="008C3F57"/>
    <w:rsid w:val="008C3FDD"/>
    <w:rsid w:val="008C4072"/>
    <w:rsid w:val="008C435E"/>
    <w:rsid w:val="008C4402"/>
    <w:rsid w:val="008C48C6"/>
    <w:rsid w:val="008C4911"/>
    <w:rsid w:val="008C5197"/>
    <w:rsid w:val="008C57F7"/>
    <w:rsid w:val="008C5D1B"/>
    <w:rsid w:val="008C6017"/>
    <w:rsid w:val="008C6043"/>
    <w:rsid w:val="008C66F8"/>
    <w:rsid w:val="008C689E"/>
    <w:rsid w:val="008C6A67"/>
    <w:rsid w:val="008C6AD7"/>
    <w:rsid w:val="008C6ECD"/>
    <w:rsid w:val="008C71EE"/>
    <w:rsid w:val="008C7285"/>
    <w:rsid w:val="008C7646"/>
    <w:rsid w:val="008C7676"/>
    <w:rsid w:val="008C7677"/>
    <w:rsid w:val="008C779A"/>
    <w:rsid w:val="008C79B8"/>
    <w:rsid w:val="008C7B99"/>
    <w:rsid w:val="008C7CA0"/>
    <w:rsid w:val="008C7F44"/>
    <w:rsid w:val="008D02D8"/>
    <w:rsid w:val="008D0898"/>
    <w:rsid w:val="008D0A93"/>
    <w:rsid w:val="008D0B7D"/>
    <w:rsid w:val="008D0D37"/>
    <w:rsid w:val="008D0EDC"/>
    <w:rsid w:val="008D0F6B"/>
    <w:rsid w:val="008D10B9"/>
    <w:rsid w:val="008D120D"/>
    <w:rsid w:val="008D12B9"/>
    <w:rsid w:val="008D1456"/>
    <w:rsid w:val="008D15B4"/>
    <w:rsid w:val="008D15B6"/>
    <w:rsid w:val="008D1678"/>
    <w:rsid w:val="008D17CB"/>
    <w:rsid w:val="008D1A22"/>
    <w:rsid w:val="008D1A8E"/>
    <w:rsid w:val="008D1C0A"/>
    <w:rsid w:val="008D22F9"/>
    <w:rsid w:val="008D3322"/>
    <w:rsid w:val="008D3554"/>
    <w:rsid w:val="008D357A"/>
    <w:rsid w:val="008D35A1"/>
    <w:rsid w:val="008D35CA"/>
    <w:rsid w:val="008D3A26"/>
    <w:rsid w:val="008D3BA2"/>
    <w:rsid w:val="008D3E4D"/>
    <w:rsid w:val="008D4051"/>
    <w:rsid w:val="008D40E0"/>
    <w:rsid w:val="008D4107"/>
    <w:rsid w:val="008D42DC"/>
    <w:rsid w:val="008D4771"/>
    <w:rsid w:val="008D4955"/>
    <w:rsid w:val="008D55CB"/>
    <w:rsid w:val="008D5A87"/>
    <w:rsid w:val="008D5D2D"/>
    <w:rsid w:val="008D5DA2"/>
    <w:rsid w:val="008D5EF2"/>
    <w:rsid w:val="008D6297"/>
    <w:rsid w:val="008D668D"/>
    <w:rsid w:val="008D6843"/>
    <w:rsid w:val="008D6D62"/>
    <w:rsid w:val="008D7693"/>
    <w:rsid w:val="008D7C60"/>
    <w:rsid w:val="008E0369"/>
    <w:rsid w:val="008E05B7"/>
    <w:rsid w:val="008E085F"/>
    <w:rsid w:val="008E0BD7"/>
    <w:rsid w:val="008E1532"/>
    <w:rsid w:val="008E1A67"/>
    <w:rsid w:val="008E1A9E"/>
    <w:rsid w:val="008E1CE1"/>
    <w:rsid w:val="008E2194"/>
    <w:rsid w:val="008E21D5"/>
    <w:rsid w:val="008E23DB"/>
    <w:rsid w:val="008E2667"/>
    <w:rsid w:val="008E26F1"/>
    <w:rsid w:val="008E367B"/>
    <w:rsid w:val="008E36FD"/>
    <w:rsid w:val="008E37C2"/>
    <w:rsid w:val="008E3893"/>
    <w:rsid w:val="008E3A60"/>
    <w:rsid w:val="008E3E84"/>
    <w:rsid w:val="008E3EFB"/>
    <w:rsid w:val="008E4027"/>
    <w:rsid w:val="008E418C"/>
    <w:rsid w:val="008E425A"/>
    <w:rsid w:val="008E4750"/>
    <w:rsid w:val="008E49AA"/>
    <w:rsid w:val="008E5592"/>
    <w:rsid w:val="008E571A"/>
    <w:rsid w:val="008E5744"/>
    <w:rsid w:val="008E5864"/>
    <w:rsid w:val="008E5919"/>
    <w:rsid w:val="008E5937"/>
    <w:rsid w:val="008E5AED"/>
    <w:rsid w:val="008E5B98"/>
    <w:rsid w:val="008E62B6"/>
    <w:rsid w:val="008E6423"/>
    <w:rsid w:val="008E6CAB"/>
    <w:rsid w:val="008E6E4C"/>
    <w:rsid w:val="008E7092"/>
    <w:rsid w:val="008E7273"/>
    <w:rsid w:val="008E7729"/>
    <w:rsid w:val="008E77C4"/>
    <w:rsid w:val="008E7DCF"/>
    <w:rsid w:val="008F0039"/>
    <w:rsid w:val="008F00E4"/>
    <w:rsid w:val="008F012B"/>
    <w:rsid w:val="008F019A"/>
    <w:rsid w:val="008F019E"/>
    <w:rsid w:val="008F039F"/>
    <w:rsid w:val="008F0540"/>
    <w:rsid w:val="008F0554"/>
    <w:rsid w:val="008F0C50"/>
    <w:rsid w:val="008F0F6A"/>
    <w:rsid w:val="008F1358"/>
    <w:rsid w:val="008F1717"/>
    <w:rsid w:val="008F19AE"/>
    <w:rsid w:val="008F1D56"/>
    <w:rsid w:val="008F1F98"/>
    <w:rsid w:val="008F22E0"/>
    <w:rsid w:val="008F2C2A"/>
    <w:rsid w:val="008F2CC0"/>
    <w:rsid w:val="008F2F0A"/>
    <w:rsid w:val="008F3035"/>
    <w:rsid w:val="008F31E4"/>
    <w:rsid w:val="008F3447"/>
    <w:rsid w:val="008F3A59"/>
    <w:rsid w:val="008F3B42"/>
    <w:rsid w:val="008F3D02"/>
    <w:rsid w:val="008F4D86"/>
    <w:rsid w:val="008F4DEB"/>
    <w:rsid w:val="008F4F56"/>
    <w:rsid w:val="008F5267"/>
    <w:rsid w:val="008F5AC1"/>
    <w:rsid w:val="008F5BBF"/>
    <w:rsid w:val="008F6178"/>
    <w:rsid w:val="008F62A6"/>
    <w:rsid w:val="008F6689"/>
    <w:rsid w:val="008F66A4"/>
    <w:rsid w:val="008F6928"/>
    <w:rsid w:val="008F6CB9"/>
    <w:rsid w:val="008F7078"/>
    <w:rsid w:val="008F7467"/>
    <w:rsid w:val="008F7CC1"/>
    <w:rsid w:val="008F7F33"/>
    <w:rsid w:val="008F7F80"/>
    <w:rsid w:val="009001B8"/>
    <w:rsid w:val="00900390"/>
    <w:rsid w:val="009004BD"/>
    <w:rsid w:val="00900589"/>
    <w:rsid w:val="00900DF6"/>
    <w:rsid w:val="009013FB"/>
    <w:rsid w:val="009016E2"/>
    <w:rsid w:val="009016E7"/>
    <w:rsid w:val="0090191F"/>
    <w:rsid w:val="009019FA"/>
    <w:rsid w:val="00901C43"/>
    <w:rsid w:val="00901FA8"/>
    <w:rsid w:val="00901FD7"/>
    <w:rsid w:val="009020B1"/>
    <w:rsid w:val="009021C9"/>
    <w:rsid w:val="00902260"/>
    <w:rsid w:val="009023D3"/>
    <w:rsid w:val="0090243A"/>
    <w:rsid w:val="009027DA"/>
    <w:rsid w:val="009029CA"/>
    <w:rsid w:val="00902A40"/>
    <w:rsid w:val="00902B27"/>
    <w:rsid w:val="00902E40"/>
    <w:rsid w:val="00902E94"/>
    <w:rsid w:val="009033BF"/>
    <w:rsid w:val="00903628"/>
    <w:rsid w:val="00903A35"/>
    <w:rsid w:val="00903BF2"/>
    <w:rsid w:val="00903D0F"/>
    <w:rsid w:val="009040E0"/>
    <w:rsid w:val="00904C88"/>
    <w:rsid w:val="00904D13"/>
    <w:rsid w:val="00904D2F"/>
    <w:rsid w:val="00904F16"/>
    <w:rsid w:val="009053DD"/>
    <w:rsid w:val="009054A8"/>
    <w:rsid w:val="009057FB"/>
    <w:rsid w:val="0090590E"/>
    <w:rsid w:val="0090639C"/>
    <w:rsid w:val="00906864"/>
    <w:rsid w:val="0090689A"/>
    <w:rsid w:val="009068E4"/>
    <w:rsid w:val="009068F5"/>
    <w:rsid w:val="00906A3F"/>
    <w:rsid w:val="00906AA6"/>
    <w:rsid w:val="00906B22"/>
    <w:rsid w:val="00906C8B"/>
    <w:rsid w:val="009072F6"/>
    <w:rsid w:val="00907490"/>
    <w:rsid w:val="0090752D"/>
    <w:rsid w:val="00907635"/>
    <w:rsid w:val="00907DC5"/>
    <w:rsid w:val="00907E8C"/>
    <w:rsid w:val="009100AD"/>
    <w:rsid w:val="009103EB"/>
    <w:rsid w:val="009107A0"/>
    <w:rsid w:val="00910CBC"/>
    <w:rsid w:val="00910D33"/>
    <w:rsid w:val="00910FC6"/>
    <w:rsid w:val="00911370"/>
    <w:rsid w:val="00911399"/>
    <w:rsid w:val="009113B5"/>
    <w:rsid w:val="009114B4"/>
    <w:rsid w:val="00911574"/>
    <w:rsid w:val="009118A6"/>
    <w:rsid w:val="00911A23"/>
    <w:rsid w:val="00911B82"/>
    <w:rsid w:val="00911D7F"/>
    <w:rsid w:val="009121CA"/>
    <w:rsid w:val="009121D8"/>
    <w:rsid w:val="0091223B"/>
    <w:rsid w:val="00912923"/>
    <w:rsid w:val="00912F4A"/>
    <w:rsid w:val="0091332C"/>
    <w:rsid w:val="0091379F"/>
    <w:rsid w:val="009139B4"/>
    <w:rsid w:val="009139F2"/>
    <w:rsid w:val="00913D16"/>
    <w:rsid w:val="00913E2A"/>
    <w:rsid w:val="009143A8"/>
    <w:rsid w:val="00914A6C"/>
    <w:rsid w:val="00914A89"/>
    <w:rsid w:val="00914AAE"/>
    <w:rsid w:val="00914E34"/>
    <w:rsid w:val="00915453"/>
    <w:rsid w:val="00915878"/>
    <w:rsid w:val="00915AAB"/>
    <w:rsid w:val="00915D88"/>
    <w:rsid w:val="0091607A"/>
    <w:rsid w:val="00916236"/>
    <w:rsid w:val="00916833"/>
    <w:rsid w:val="0091683F"/>
    <w:rsid w:val="00916871"/>
    <w:rsid w:val="0091735D"/>
    <w:rsid w:val="0091762A"/>
    <w:rsid w:val="009176DF"/>
    <w:rsid w:val="00917884"/>
    <w:rsid w:val="00920256"/>
    <w:rsid w:val="00920290"/>
    <w:rsid w:val="0092039B"/>
    <w:rsid w:val="00920A3C"/>
    <w:rsid w:val="00920B4E"/>
    <w:rsid w:val="009213BF"/>
    <w:rsid w:val="009215BA"/>
    <w:rsid w:val="00921F6F"/>
    <w:rsid w:val="009221F3"/>
    <w:rsid w:val="00922559"/>
    <w:rsid w:val="00922643"/>
    <w:rsid w:val="00922756"/>
    <w:rsid w:val="00922BA6"/>
    <w:rsid w:val="00922C3F"/>
    <w:rsid w:val="00922C60"/>
    <w:rsid w:val="0092306C"/>
    <w:rsid w:val="009230ED"/>
    <w:rsid w:val="00923150"/>
    <w:rsid w:val="009231C1"/>
    <w:rsid w:val="00923231"/>
    <w:rsid w:val="00923463"/>
    <w:rsid w:val="009234B6"/>
    <w:rsid w:val="00923584"/>
    <w:rsid w:val="0092373F"/>
    <w:rsid w:val="00923A0E"/>
    <w:rsid w:val="00923C54"/>
    <w:rsid w:val="0092404F"/>
    <w:rsid w:val="0092413C"/>
    <w:rsid w:val="00924444"/>
    <w:rsid w:val="009246BA"/>
    <w:rsid w:val="00924F9B"/>
    <w:rsid w:val="00925042"/>
    <w:rsid w:val="009254B3"/>
    <w:rsid w:val="0092572E"/>
    <w:rsid w:val="0092588E"/>
    <w:rsid w:val="00925B1A"/>
    <w:rsid w:val="00925BA1"/>
    <w:rsid w:val="00925F51"/>
    <w:rsid w:val="0092616C"/>
    <w:rsid w:val="00926D64"/>
    <w:rsid w:val="00926DC3"/>
    <w:rsid w:val="009274F3"/>
    <w:rsid w:val="00927509"/>
    <w:rsid w:val="009279B8"/>
    <w:rsid w:val="0093053A"/>
    <w:rsid w:val="00930654"/>
    <w:rsid w:val="009307DF"/>
    <w:rsid w:val="009309BB"/>
    <w:rsid w:val="00930B66"/>
    <w:rsid w:val="00930D30"/>
    <w:rsid w:val="00931215"/>
    <w:rsid w:val="00931283"/>
    <w:rsid w:val="00931BFD"/>
    <w:rsid w:val="00931E7B"/>
    <w:rsid w:val="0093208C"/>
    <w:rsid w:val="00932102"/>
    <w:rsid w:val="00932366"/>
    <w:rsid w:val="009324AC"/>
    <w:rsid w:val="00932850"/>
    <w:rsid w:val="009329F2"/>
    <w:rsid w:val="00932AE8"/>
    <w:rsid w:val="00932C82"/>
    <w:rsid w:val="00933162"/>
    <w:rsid w:val="00933206"/>
    <w:rsid w:val="00933389"/>
    <w:rsid w:val="00933579"/>
    <w:rsid w:val="0093366F"/>
    <w:rsid w:val="009339BF"/>
    <w:rsid w:val="009343F1"/>
    <w:rsid w:val="0093461C"/>
    <w:rsid w:val="009346B5"/>
    <w:rsid w:val="00934843"/>
    <w:rsid w:val="00934927"/>
    <w:rsid w:val="0093498A"/>
    <w:rsid w:val="00934A10"/>
    <w:rsid w:val="00934DA4"/>
    <w:rsid w:val="00935132"/>
    <w:rsid w:val="00935281"/>
    <w:rsid w:val="009355C1"/>
    <w:rsid w:val="009355E2"/>
    <w:rsid w:val="00935BEE"/>
    <w:rsid w:val="00935FC3"/>
    <w:rsid w:val="00936057"/>
    <w:rsid w:val="009360E6"/>
    <w:rsid w:val="009364B4"/>
    <w:rsid w:val="00936583"/>
    <w:rsid w:val="0093669F"/>
    <w:rsid w:val="00936B10"/>
    <w:rsid w:val="00936BDC"/>
    <w:rsid w:val="009370D4"/>
    <w:rsid w:val="009371A5"/>
    <w:rsid w:val="009373CE"/>
    <w:rsid w:val="00937431"/>
    <w:rsid w:val="009375FD"/>
    <w:rsid w:val="009379C7"/>
    <w:rsid w:val="00940189"/>
    <w:rsid w:val="00940514"/>
    <w:rsid w:val="00940566"/>
    <w:rsid w:val="009406EB"/>
    <w:rsid w:val="0094104B"/>
    <w:rsid w:val="00941967"/>
    <w:rsid w:val="009426DD"/>
    <w:rsid w:val="00942743"/>
    <w:rsid w:val="00942A15"/>
    <w:rsid w:val="00942B35"/>
    <w:rsid w:val="00942C82"/>
    <w:rsid w:val="00942D76"/>
    <w:rsid w:val="00942F13"/>
    <w:rsid w:val="00943181"/>
    <w:rsid w:val="00943188"/>
    <w:rsid w:val="009435C3"/>
    <w:rsid w:val="009436FC"/>
    <w:rsid w:val="00943819"/>
    <w:rsid w:val="00943AAE"/>
    <w:rsid w:val="00943D84"/>
    <w:rsid w:val="00943DDA"/>
    <w:rsid w:val="00943F21"/>
    <w:rsid w:val="00943F3E"/>
    <w:rsid w:val="009441B2"/>
    <w:rsid w:val="00944586"/>
    <w:rsid w:val="009447B5"/>
    <w:rsid w:val="00944873"/>
    <w:rsid w:val="00944A8D"/>
    <w:rsid w:val="00944C27"/>
    <w:rsid w:val="00944E5B"/>
    <w:rsid w:val="00945020"/>
    <w:rsid w:val="009451A9"/>
    <w:rsid w:val="0094546B"/>
    <w:rsid w:val="00945539"/>
    <w:rsid w:val="0094569C"/>
    <w:rsid w:val="009456BF"/>
    <w:rsid w:val="00945DA2"/>
    <w:rsid w:val="00945FE7"/>
    <w:rsid w:val="00946055"/>
    <w:rsid w:val="009460A6"/>
    <w:rsid w:val="0094667E"/>
    <w:rsid w:val="00946DAE"/>
    <w:rsid w:val="00946EEB"/>
    <w:rsid w:val="00950540"/>
    <w:rsid w:val="0095100A"/>
    <w:rsid w:val="009511A3"/>
    <w:rsid w:val="009512CA"/>
    <w:rsid w:val="009514DF"/>
    <w:rsid w:val="00951B7E"/>
    <w:rsid w:val="00951BF1"/>
    <w:rsid w:val="00951F92"/>
    <w:rsid w:val="00952123"/>
    <w:rsid w:val="00952471"/>
    <w:rsid w:val="0095272A"/>
    <w:rsid w:val="00952753"/>
    <w:rsid w:val="00952821"/>
    <w:rsid w:val="009528A7"/>
    <w:rsid w:val="00952966"/>
    <w:rsid w:val="0095296E"/>
    <w:rsid w:val="00952BEF"/>
    <w:rsid w:val="00953320"/>
    <w:rsid w:val="0095354A"/>
    <w:rsid w:val="00954427"/>
    <w:rsid w:val="009544A2"/>
    <w:rsid w:val="009544D7"/>
    <w:rsid w:val="009548BE"/>
    <w:rsid w:val="00954911"/>
    <w:rsid w:val="00954B58"/>
    <w:rsid w:val="0095518E"/>
    <w:rsid w:val="00955B0E"/>
    <w:rsid w:val="00955C81"/>
    <w:rsid w:val="00955DEF"/>
    <w:rsid w:val="00955F6E"/>
    <w:rsid w:val="00956228"/>
    <w:rsid w:val="00956B20"/>
    <w:rsid w:val="00956EB5"/>
    <w:rsid w:val="00956FBE"/>
    <w:rsid w:val="00957078"/>
    <w:rsid w:val="009572D0"/>
    <w:rsid w:val="0095751B"/>
    <w:rsid w:val="009578CB"/>
    <w:rsid w:val="00957AFB"/>
    <w:rsid w:val="00957D5E"/>
    <w:rsid w:val="00957EDA"/>
    <w:rsid w:val="00957F82"/>
    <w:rsid w:val="00960007"/>
    <w:rsid w:val="009601DE"/>
    <w:rsid w:val="009601FA"/>
    <w:rsid w:val="00960712"/>
    <w:rsid w:val="0096076D"/>
    <w:rsid w:val="00960882"/>
    <w:rsid w:val="00960B07"/>
    <w:rsid w:val="00960B84"/>
    <w:rsid w:val="00960CB9"/>
    <w:rsid w:val="00960D7E"/>
    <w:rsid w:val="009610F5"/>
    <w:rsid w:val="0096114E"/>
    <w:rsid w:val="009611A0"/>
    <w:rsid w:val="0096133F"/>
    <w:rsid w:val="009615FF"/>
    <w:rsid w:val="00961F98"/>
    <w:rsid w:val="00962047"/>
    <w:rsid w:val="009620CC"/>
    <w:rsid w:val="00962143"/>
    <w:rsid w:val="00962388"/>
    <w:rsid w:val="0096251F"/>
    <w:rsid w:val="0096278F"/>
    <w:rsid w:val="00963303"/>
    <w:rsid w:val="00963ACF"/>
    <w:rsid w:val="00963C22"/>
    <w:rsid w:val="00964736"/>
    <w:rsid w:val="00964C67"/>
    <w:rsid w:val="00964E00"/>
    <w:rsid w:val="00964E51"/>
    <w:rsid w:val="00964ECE"/>
    <w:rsid w:val="00964FD0"/>
    <w:rsid w:val="00965134"/>
    <w:rsid w:val="00965263"/>
    <w:rsid w:val="009655F2"/>
    <w:rsid w:val="00965680"/>
    <w:rsid w:val="009656D3"/>
    <w:rsid w:val="00965924"/>
    <w:rsid w:val="0096613A"/>
    <w:rsid w:val="00966389"/>
    <w:rsid w:val="00966664"/>
    <w:rsid w:val="00966E56"/>
    <w:rsid w:val="009672E9"/>
    <w:rsid w:val="00967900"/>
    <w:rsid w:val="009703B9"/>
    <w:rsid w:val="009705F9"/>
    <w:rsid w:val="0097078C"/>
    <w:rsid w:val="009707CD"/>
    <w:rsid w:val="0097085B"/>
    <w:rsid w:val="00970B94"/>
    <w:rsid w:val="00970E5B"/>
    <w:rsid w:val="00970F1B"/>
    <w:rsid w:val="00970FCD"/>
    <w:rsid w:val="009711CD"/>
    <w:rsid w:val="00971324"/>
    <w:rsid w:val="009717DE"/>
    <w:rsid w:val="00971BC8"/>
    <w:rsid w:val="00971C38"/>
    <w:rsid w:val="00971F1B"/>
    <w:rsid w:val="009724B5"/>
    <w:rsid w:val="00972844"/>
    <w:rsid w:val="0097289B"/>
    <w:rsid w:val="009728B9"/>
    <w:rsid w:val="009729B7"/>
    <w:rsid w:val="00972A9F"/>
    <w:rsid w:val="00972C30"/>
    <w:rsid w:val="00972D95"/>
    <w:rsid w:val="00972E25"/>
    <w:rsid w:val="00972E67"/>
    <w:rsid w:val="0097307B"/>
    <w:rsid w:val="009731CD"/>
    <w:rsid w:val="009734A5"/>
    <w:rsid w:val="0097386F"/>
    <w:rsid w:val="00973917"/>
    <w:rsid w:val="00973B45"/>
    <w:rsid w:val="00973BC1"/>
    <w:rsid w:val="00973E6B"/>
    <w:rsid w:val="0097449F"/>
    <w:rsid w:val="009744B3"/>
    <w:rsid w:val="00974C22"/>
    <w:rsid w:val="00974CCE"/>
    <w:rsid w:val="009755BE"/>
    <w:rsid w:val="009755E9"/>
    <w:rsid w:val="00975A94"/>
    <w:rsid w:val="00975B9A"/>
    <w:rsid w:val="00975D3E"/>
    <w:rsid w:val="00975FB3"/>
    <w:rsid w:val="00975FD9"/>
    <w:rsid w:val="0097658E"/>
    <w:rsid w:val="00976DE7"/>
    <w:rsid w:val="00977311"/>
    <w:rsid w:val="00977383"/>
    <w:rsid w:val="00977525"/>
    <w:rsid w:val="00977ACA"/>
    <w:rsid w:val="00977B23"/>
    <w:rsid w:val="00977FF3"/>
    <w:rsid w:val="009807E3"/>
    <w:rsid w:val="00980D37"/>
    <w:rsid w:val="00980D5A"/>
    <w:rsid w:val="00980D92"/>
    <w:rsid w:val="0098111E"/>
    <w:rsid w:val="0098139E"/>
    <w:rsid w:val="009815B9"/>
    <w:rsid w:val="009815F8"/>
    <w:rsid w:val="009816BB"/>
    <w:rsid w:val="00981D36"/>
    <w:rsid w:val="0098227B"/>
    <w:rsid w:val="00982378"/>
    <w:rsid w:val="009823F6"/>
    <w:rsid w:val="009826BE"/>
    <w:rsid w:val="009827D4"/>
    <w:rsid w:val="0098280B"/>
    <w:rsid w:val="00982995"/>
    <w:rsid w:val="00982C79"/>
    <w:rsid w:val="00982D78"/>
    <w:rsid w:val="00983793"/>
    <w:rsid w:val="0098382C"/>
    <w:rsid w:val="009839EE"/>
    <w:rsid w:val="00984144"/>
    <w:rsid w:val="0098415C"/>
    <w:rsid w:val="0098435A"/>
    <w:rsid w:val="009848B9"/>
    <w:rsid w:val="0098494E"/>
    <w:rsid w:val="00984E60"/>
    <w:rsid w:val="009857BE"/>
    <w:rsid w:val="009858F8"/>
    <w:rsid w:val="0098591B"/>
    <w:rsid w:val="00985A93"/>
    <w:rsid w:val="00985D64"/>
    <w:rsid w:val="0098614A"/>
    <w:rsid w:val="0098619A"/>
    <w:rsid w:val="009861AF"/>
    <w:rsid w:val="0098623E"/>
    <w:rsid w:val="0098686E"/>
    <w:rsid w:val="009868C0"/>
    <w:rsid w:val="00986B65"/>
    <w:rsid w:val="009875D2"/>
    <w:rsid w:val="009875F9"/>
    <w:rsid w:val="0098768C"/>
    <w:rsid w:val="0098784C"/>
    <w:rsid w:val="0098787A"/>
    <w:rsid w:val="00987A54"/>
    <w:rsid w:val="00987C24"/>
    <w:rsid w:val="00987CA0"/>
    <w:rsid w:val="00990298"/>
    <w:rsid w:val="00990489"/>
    <w:rsid w:val="00990831"/>
    <w:rsid w:val="00990BFE"/>
    <w:rsid w:val="00991103"/>
    <w:rsid w:val="00991166"/>
    <w:rsid w:val="009911A4"/>
    <w:rsid w:val="00991385"/>
    <w:rsid w:val="009913FD"/>
    <w:rsid w:val="0099170E"/>
    <w:rsid w:val="009917B1"/>
    <w:rsid w:val="009918FF"/>
    <w:rsid w:val="00991A48"/>
    <w:rsid w:val="00991A75"/>
    <w:rsid w:val="00991B37"/>
    <w:rsid w:val="00991CD0"/>
    <w:rsid w:val="00991E16"/>
    <w:rsid w:val="00991EDF"/>
    <w:rsid w:val="00992186"/>
    <w:rsid w:val="00992361"/>
    <w:rsid w:val="00992413"/>
    <w:rsid w:val="009926EA"/>
    <w:rsid w:val="00992859"/>
    <w:rsid w:val="00992CA2"/>
    <w:rsid w:val="00993340"/>
    <w:rsid w:val="00993574"/>
    <w:rsid w:val="009938D2"/>
    <w:rsid w:val="00993A33"/>
    <w:rsid w:val="00993AAB"/>
    <w:rsid w:val="00993E3C"/>
    <w:rsid w:val="00993F71"/>
    <w:rsid w:val="009940E3"/>
    <w:rsid w:val="0099431A"/>
    <w:rsid w:val="00994455"/>
    <w:rsid w:val="00994750"/>
    <w:rsid w:val="00994926"/>
    <w:rsid w:val="00994E47"/>
    <w:rsid w:val="00994E9D"/>
    <w:rsid w:val="00994F1E"/>
    <w:rsid w:val="00994FB2"/>
    <w:rsid w:val="00995007"/>
    <w:rsid w:val="0099501F"/>
    <w:rsid w:val="009950AA"/>
    <w:rsid w:val="009951F0"/>
    <w:rsid w:val="00995603"/>
    <w:rsid w:val="00995943"/>
    <w:rsid w:val="00995A59"/>
    <w:rsid w:val="00995D3D"/>
    <w:rsid w:val="00995E6D"/>
    <w:rsid w:val="00996313"/>
    <w:rsid w:val="00996987"/>
    <w:rsid w:val="00996A4E"/>
    <w:rsid w:val="00996B4C"/>
    <w:rsid w:val="00996CA9"/>
    <w:rsid w:val="00996ED2"/>
    <w:rsid w:val="009971AB"/>
    <w:rsid w:val="00997568"/>
    <w:rsid w:val="00997990"/>
    <w:rsid w:val="00997A42"/>
    <w:rsid w:val="00997A6A"/>
    <w:rsid w:val="00997BF5"/>
    <w:rsid w:val="00997E5A"/>
    <w:rsid w:val="009A01BD"/>
    <w:rsid w:val="009A026B"/>
    <w:rsid w:val="009A0416"/>
    <w:rsid w:val="009A0534"/>
    <w:rsid w:val="009A064E"/>
    <w:rsid w:val="009A0D0B"/>
    <w:rsid w:val="009A112D"/>
    <w:rsid w:val="009A1EAD"/>
    <w:rsid w:val="009A213A"/>
    <w:rsid w:val="009A2181"/>
    <w:rsid w:val="009A2241"/>
    <w:rsid w:val="009A22F5"/>
    <w:rsid w:val="009A2801"/>
    <w:rsid w:val="009A2E93"/>
    <w:rsid w:val="009A3013"/>
    <w:rsid w:val="009A3131"/>
    <w:rsid w:val="009A32B9"/>
    <w:rsid w:val="009A34C7"/>
    <w:rsid w:val="009A36EC"/>
    <w:rsid w:val="009A38C6"/>
    <w:rsid w:val="009A3994"/>
    <w:rsid w:val="009A3C3A"/>
    <w:rsid w:val="009A3C83"/>
    <w:rsid w:val="009A3FFD"/>
    <w:rsid w:val="009A407D"/>
    <w:rsid w:val="009A475F"/>
    <w:rsid w:val="009A49C2"/>
    <w:rsid w:val="009A5830"/>
    <w:rsid w:val="009A5C9E"/>
    <w:rsid w:val="009A5DC4"/>
    <w:rsid w:val="009A5DCB"/>
    <w:rsid w:val="009A5ECE"/>
    <w:rsid w:val="009A6C09"/>
    <w:rsid w:val="009A6C12"/>
    <w:rsid w:val="009A6D0D"/>
    <w:rsid w:val="009A6E2C"/>
    <w:rsid w:val="009A72DA"/>
    <w:rsid w:val="009A7572"/>
    <w:rsid w:val="009A78ED"/>
    <w:rsid w:val="009A7A78"/>
    <w:rsid w:val="009A7AA1"/>
    <w:rsid w:val="009A7CD6"/>
    <w:rsid w:val="009A7FEC"/>
    <w:rsid w:val="009B00AA"/>
    <w:rsid w:val="009B0381"/>
    <w:rsid w:val="009B03D1"/>
    <w:rsid w:val="009B042D"/>
    <w:rsid w:val="009B0444"/>
    <w:rsid w:val="009B0637"/>
    <w:rsid w:val="009B0CC3"/>
    <w:rsid w:val="009B12BA"/>
    <w:rsid w:val="009B18C7"/>
    <w:rsid w:val="009B19AA"/>
    <w:rsid w:val="009B1A0E"/>
    <w:rsid w:val="009B1AFD"/>
    <w:rsid w:val="009B1D89"/>
    <w:rsid w:val="009B227C"/>
    <w:rsid w:val="009B2AAA"/>
    <w:rsid w:val="009B2D89"/>
    <w:rsid w:val="009B3100"/>
    <w:rsid w:val="009B32E3"/>
    <w:rsid w:val="009B34A3"/>
    <w:rsid w:val="009B351C"/>
    <w:rsid w:val="009B368B"/>
    <w:rsid w:val="009B3942"/>
    <w:rsid w:val="009B3ACB"/>
    <w:rsid w:val="009B3E7E"/>
    <w:rsid w:val="009B3F6E"/>
    <w:rsid w:val="009B4098"/>
    <w:rsid w:val="009B429E"/>
    <w:rsid w:val="009B43E3"/>
    <w:rsid w:val="009B4771"/>
    <w:rsid w:val="009B4EFE"/>
    <w:rsid w:val="009B516A"/>
    <w:rsid w:val="009B5611"/>
    <w:rsid w:val="009B5731"/>
    <w:rsid w:val="009B5838"/>
    <w:rsid w:val="009B588A"/>
    <w:rsid w:val="009B59FC"/>
    <w:rsid w:val="009B5AED"/>
    <w:rsid w:val="009B5D23"/>
    <w:rsid w:val="009B6642"/>
    <w:rsid w:val="009B6782"/>
    <w:rsid w:val="009B69FE"/>
    <w:rsid w:val="009B6A03"/>
    <w:rsid w:val="009B6EED"/>
    <w:rsid w:val="009B706F"/>
    <w:rsid w:val="009B709D"/>
    <w:rsid w:val="009B7A1F"/>
    <w:rsid w:val="009B7B16"/>
    <w:rsid w:val="009B7B4F"/>
    <w:rsid w:val="009B7BBB"/>
    <w:rsid w:val="009B7E3B"/>
    <w:rsid w:val="009B7E50"/>
    <w:rsid w:val="009C00EE"/>
    <w:rsid w:val="009C026E"/>
    <w:rsid w:val="009C0582"/>
    <w:rsid w:val="009C0980"/>
    <w:rsid w:val="009C0C0C"/>
    <w:rsid w:val="009C10CB"/>
    <w:rsid w:val="009C117B"/>
    <w:rsid w:val="009C127E"/>
    <w:rsid w:val="009C172A"/>
    <w:rsid w:val="009C1AF6"/>
    <w:rsid w:val="009C1C2B"/>
    <w:rsid w:val="009C1FD2"/>
    <w:rsid w:val="009C2280"/>
    <w:rsid w:val="009C230B"/>
    <w:rsid w:val="009C23BC"/>
    <w:rsid w:val="009C2687"/>
    <w:rsid w:val="009C2749"/>
    <w:rsid w:val="009C2F3F"/>
    <w:rsid w:val="009C30A6"/>
    <w:rsid w:val="009C3328"/>
    <w:rsid w:val="009C33FE"/>
    <w:rsid w:val="009C38BF"/>
    <w:rsid w:val="009C3B32"/>
    <w:rsid w:val="009C3E2B"/>
    <w:rsid w:val="009C3E98"/>
    <w:rsid w:val="009C4399"/>
    <w:rsid w:val="009C4A62"/>
    <w:rsid w:val="009C4CA7"/>
    <w:rsid w:val="009C4D6D"/>
    <w:rsid w:val="009C5058"/>
    <w:rsid w:val="009C5890"/>
    <w:rsid w:val="009C5AC8"/>
    <w:rsid w:val="009C5E26"/>
    <w:rsid w:val="009C6037"/>
    <w:rsid w:val="009C687B"/>
    <w:rsid w:val="009C6972"/>
    <w:rsid w:val="009C7559"/>
    <w:rsid w:val="009C7C8C"/>
    <w:rsid w:val="009C7EC7"/>
    <w:rsid w:val="009D0108"/>
    <w:rsid w:val="009D045A"/>
    <w:rsid w:val="009D0745"/>
    <w:rsid w:val="009D099B"/>
    <w:rsid w:val="009D0EC2"/>
    <w:rsid w:val="009D0F14"/>
    <w:rsid w:val="009D0F9F"/>
    <w:rsid w:val="009D12C3"/>
    <w:rsid w:val="009D135C"/>
    <w:rsid w:val="009D1439"/>
    <w:rsid w:val="009D1459"/>
    <w:rsid w:val="009D1622"/>
    <w:rsid w:val="009D1887"/>
    <w:rsid w:val="009D1AF7"/>
    <w:rsid w:val="009D1B96"/>
    <w:rsid w:val="009D1ED8"/>
    <w:rsid w:val="009D2292"/>
    <w:rsid w:val="009D27F5"/>
    <w:rsid w:val="009D282B"/>
    <w:rsid w:val="009D28B6"/>
    <w:rsid w:val="009D2A14"/>
    <w:rsid w:val="009D2B3C"/>
    <w:rsid w:val="009D2D0C"/>
    <w:rsid w:val="009D3134"/>
    <w:rsid w:val="009D31B7"/>
    <w:rsid w:val="009D32CF"/>
    <w:rsid w:val="009D33D8"/>
    <w:rsid w:val="009D3755"/>
    <w:rsid w:val="009D3854"/>
    <w:rsid w:val="009D3860"/>
    <w:rsid w:val="009D386E"/>
    <w:rsid w:val="009D3FD5"/>
    <w:rsid w:val="009D4815"/>
    <w:rsid w:val="009D490F"/>
    <w:rsid w:val="009D4CBD"/>
    <w:rsid w:val="009D531A"/>
    <w:rsid w:val="009D56AD"/>
    <w:rsid w:val="009D57CF"/>
    <w:rsid w:val="009D5AFE"/>
    <w:rsid w:val="009D5C15"/>
    <w:rsid w:val="009D5F3B"/>
    <w:rsid w:val="009D6380"/>
    <w:rsid w:val="009D661A"/>
    <w:rsid w:val="009D663D"/>
    <w:rsid w:val="009D6798"/>
    <w:rsid w:val="009D67A2"/>
    <w:rsid w:val="009D683A"/>
    <w:rsid w:val="009D6D23"/>
    <w:rsid w:val="009D6E4B"/>
    <w:rsid w:val="009D7321"/>
    <w:rsid w:val="009D7781"/>
    <w:rsid w:val="009E0400"/>
    <w:rsid w:val="009E0962"/>
    <w:rsid w:val="009E09B5"/>
    <w:rsid w:val="009E0BAF"/>
    <w:rsid w:val="009E0CED"/>
    <w:rsid w:val="009E0F62"/>
    <w:rsid w:val="009E12A1"/>
    <w:rsid w:val="009E15C8"/>
    <w:rsid w:val="009E1930"/>
    <w:rsid w:val="009E194B"/>
    <w:rsid w:val="009E249B"/>
    <w:rsid w:val="009E3561"/>
    <w:rsid w:val="009E3981"/>
    <w:rsid w:val="009E3A93"/>
    <w:rsid w:val="009E3AAA"/>
    <w:rsid w:val="009E3B55"/>
    <w:rsid w:val="009E3B66"/>
    <w:rsid w:val="009E3BDE"/>
    <w:rsid w:val="009E4587"/>
    <w:rsid w:val="009E4591"/>
    <w:rsid w:val="009E494D"/>
    <w:rsid w:val="009E49DC"/>
    <w:rsid w:val="009E4C7F"/>
    <w:rsid w:val="009E51C5"/>
    <w:rsid w:val="009E521E"/>
    <w:rsid w:val="009E543A"/>
    <w:rsid w:val="009E56F1"/>
    <w:rsid w:val="009E5714"/>
    <w:rsid w:val="009E5758"/>
    <w:rsid w:val="009E5854"/>
    <w:rsid w:val="009E58D2"/>
    <w:rsid w:val="009E5AA4"/>
    <w:rsid w:val="009E5AFF"/>
    <w:rsid w:val="009E5C13"/>
    <w:rsid w:val="009E6265"/>
    <w:rsid w:val="009E63FC"/>
    <w:rsid w:val="009E6417"/>
    <w:rsid w:val="009E651B"/>
    <w:rsid w:val="009E6647"/>
    <w:rsid w:val="009E6766"/>
    <w:rsid w:val="009E6D59"/>
    <w:rsid w:val="009E6E31"/>
    <w:rsid w:val="009E6E89"/>
    <w:rsid w:val="009E7382"/>
    <w:rsid w:val="009E76DB"/>
    <w:rsid w:val="009E772B"/>
    <w:rsid w:val="009E78B0"/>
    <w:rsid w:val="009E79BD"/>
    <w:rsid w:val="009E7A86"/>
    <w:rsid w:val="009E7CA7"/>
    <w:rsid w:val="009E7CBE"/>
    <w:rsid w:val="009E7DDF"/>
    <w:rsid w:val="009F0188"/>
    <w:rsid w:val="009F0532"/>
    <w:rsid w:val="009F0BE6"/>
    <w:rsid w:val="009F0D3F"/>
    <w:rsid w:val="009F0EA1"/>
    <w:rsid w:val="009F0FFE"/>
    <w:rsid w:val="009F1035"/>
    <w:rsid w:val="009F1395"/>
    <w:rsid w:val="009F1443"/>
    <w:rsid w:val="009F161D"/>
    <w:rsid w:val="009F16A3"/>
    <w:rsid w:val="009F176D"/>
    <w:rsid w:val="009F1859"/>
    <w:rsid w:val="009F1B44"/>
    <w:rsid w:val="009F1CC4"/>
    <w:rsid w:val="009F1D1F"/>
    <w:rsid w:val="009F1FF9"/>
    <w:rsid w:val="009F251D"/>
    <w:rsid w:val="009F2FF9"/>
    <w:rsid w:val="009F3424"/>
    <w:rsid w:val="009F3715"/>
    <w:rsid w:val="009F3743"/>
    <w:rsid w:val="009F38AD"/>
    <w:rsid w:val="009F445A"/>
    <w:rsid w:val="009F4A02"/>
    <w:rsid w:val="009F4AE2"/>
    <w:rsid w:val="009F4BF8"/>
    <w:rsid w:val="009F4CAA"/>
    <w:rsid w:val="009F4FD0"/>
    <w:rsid w:val="009F5406"/>
    <w:rsid w:val="009F592D"/>
    <w:rsid w:val="009F5A9F"/>
    <w:rsid w:val="009F5F5F"/>
    <w:rsid w:val="009F6364"/>
    <w:rsid w:val="009F6D1B"/>
    <w:rsid w:val="009F6DFA"/>
    <w:rsid w:val="009F6EE7"/>
    <w:rsid w:val="009F7361"/>
    <w:rsid w:val="009F764E"/>
    <w:rsid w:val="009F7916"/>
    <w:rsid w:val="00A00052"/>
    <w:rsid w:val="00A00A86"/>
    <w:rsid w:val="00A00DE5"/>
    <w:rsid w:val="00A00F53"/>
    <w:rsid w:val="00A011D2"/>
    <w:rsid w:val="00A01349"/>
    <w:rsid w:val="00A0134F"/>
    <w:rsid w:val="00A013BA"/>
    <w:rsid w:val="00A01483"/>
    <w:rsid w:val="00A01641"/>
    <w:rsid w:val="00A016B1"/>
    <w:rsid w:val="00A01883"/>
    <w:rsid w:val="00A020D8"/>
    <w:rsid w:val="00A0219B"/>
    <w:rsid w:val="00A022A2"/>
    <w:rsid w:val="00A022F7"/>
    <w:rsid w:val="00A02436"/>
    <w:rsid w:val="00A026E0"/>
    <w:rsid w:val="00A02789"/>
    <w:rsid w:val="00A02804"/>
    <w:rsid w:val="00A0284F"/>
    <w:rsid w:val="00A028C9"/>
    <w:rsid w:val="00A02990"/>
    <w:rsid w:val="00A02EC5"/>
    <w:rsid w:val="00A0301D"/>
    <w:rsid w:val="00A0305E"/>
    <w:rsid w:val="00A036E6"/>
    <w:rsid w:val="00A03718"/>
    <w:rsid w:val="00A037FA"/>
    <w:rsid w:val="00A03863"/>
    <w:rsid w:val="00A03AD7"/>
    <w:rsid w:val="00A03B41"/>
    <w:rsid w:val="00A03BD4"/>
    <w:rsid w:val="00A03D5E"/>
    <w:rsid w:val="00A03D88"/>
    <w:rsid w:val="00A0416B"/>
    <w:rsid w:val="00A04402"/>
    <w:rsid w:val="00A04766"/>
    <w:rsid w:val="00A047AA"/>
    <w:rsid w:val="00A04A6B"/>
    <w:rsid w:val="00A04DC3"/>
    <w:rsid w:val="00A04F32"/>
    <w:rsid w:val="00A04FE4"/>
    <w:rsid w:val="00A050CB"/>
    <w:rsid w:val="00A05257"/>
    <w:rsid w:val="00A052A4"/>
    <w:rsid w:val="00A052A9"/>
    <w:rsid w:val="00A053D6"/>
    <w:rsid w:val="00A05A5C"/>
    <w:rsid w:val="00A05B2E"/>
    <w:rsid w:val="00A05C87"/>
    <w:rsid w:val="00A05E0B"/>
    <w:rsid w:val="00A0601F"/>
    <w:rsid w:val="00A06169"/>
    <w:rsid w:val="00A06272"/>
    <w:rsid w:val="00A067EF"/>
    <w:rsid w:val="00A068F7"/>
    <w:rsid w:val="00A06A65"/>
    <w:rsid w:val="00A06C45"/>
    <w:rsid w:val="00A072C0"/>
    <w:rsid w:val="00A0777B"/>
    <w:rsid w:val="00A0781A"/>
    <w:rsid w:val="00A079BF"/>
    <w:rsid w:val="00A07ADD"/>
    <w:rsid w:val="00A07CA4"/>
    <w:rsid w:val="00A07EBB"/>
    <w:rsid w:val="00A10102"/>
    <w:rsid w:val="00A104F9"/>
    <w:rsid w:val="00A10DE2"/>
    <w:rsid w:val="00A10E0B"/>
    <w:rsid w:val="00A118E5"/>
    <w:rsid w:val="00A11CCC"/>
    <w:rsid w:val="00A11D74"/>
    <w:rsid w:val="00A124CE"/>
    <w:rsid w:val="00A1286E"/>
    <w:rsid w:val="00A128E8"/>
    <w:rsid w:val="00A12DAA"/>
    <w:rsid w:val="00A12EC7"/>
    <w:rsid w:val="00A1320A"/>
    <w:rsid w:val="00A1328B"/>
    <w:rsid w:val="00A13401"/>
    <w:rsid w:val="00A1354F"/>
    <w:rsid w:val="00A136E8"/>
    <w:rsid w:val="00A13DC5"/>
    <w:rsid w:val="00A13DDC"/>
    <w:rsid w:val="00A13F43"/>
    <w:rsid w:val="00A14051"/>
    <w:rsid w:val="00A1426F"/>
    <w:rsid w:val="00A14488"/>
    <w:rsid w:val="00A14AF3"/>
    <w:rsid w:val="00A151F7"/>
    <w:rsid w:val="00A1520C"/>
    <w:rsid w:val="00A152CC"/>
    <w:rsid w:val="00A15362"/>
    <w:rsid w:val="00A155F1"/>
    <w:rsid w:val="00A156C3"/>
    <w:rsid w:val="00A15E62"/>
    <w:rsid w:val="00A15E86"/>
    <w:rsid w:val="00A16564"/>
    <w:rsid w:val="00A16C78"/>
    <w:rsid w:val="00A16D21"/>
    <w:rsid w:val="00A16EBC"/>
    <w:rsid w:val="00A173A5"/>
    <w:rsid w:val="00A1761F"/>
    <w:rsid w:val="00A17A76"/>
    <w:rsid w:val="00A20027"/>
    <w:rsid w:val="00A204DB"/>
    <w:rsid w:val="00A20C43"/>
    <w:rsid w:val="00A20E7F"/>
    <w:rsid w:val="00A2106C"/>
    <w:rsid w:val="00A21493"/>
    <w:rsid w:val="00A214E4"/>
    <w:rsid w:val="00A21524"/>
    <w:rsid w:val="00A2159C"/>
    <w:rsid w:val="00A21699"/>
    <w:rsid w:val="00A216CF"/>
    <w:rsid w:val="00A21AAB"/>
    <w:rsid w:val="00A21CED"/>
    <w:rsid w:val="00A21E05"/>
    <w:rsid w:val="00A2262F"/>
    <w:rsid w:val="00A22734"/>
    <w:rsid w:val="00A229B5"/>
    <w:rsid w:val="00A22AAA"/>
    <w:rsid w:val="00A22C3D"/>
    <w:rsid w:val="00A22CFA"/>
    <w:rsid w:val="00A22E7C"/>
    <w:rsid w:val="00A22EB5"/>
    <w:rsid w:val="00A22F24"/>
    <w:rsid w:val="00A22F43"/>
    <w:rsid w:val="00A23335"/>
    <w:rsid w:val="00A233E0"/>
    <w:rsid w:val="00A234A9"/>
    <w:rsid w:val="00A2357A"/>
    <w:rsid w:val="00A237CA"/>
    <w:rsid w:val="00A238FE"/>
    <w:rsid w:val="00A239A8"/>
    <w:rsid w:val="00A23A6A"/>
    <w:rsid w:val="00A23D28"/>
    <w:rsid w:val="00A23EC8"/>
    <w:rsid w:val="00A23EE6"/>
    <w:rsid w:val="00A24244"/>
    <w:rsid w:val="00A242E3"/>
    <w:rsid w:val="00A2449C"/>
    <w:rsid w:val="00A24BCB"/>
    <w:rsid w:val="00A24BD1"/>
    <w:rsid w:val="00A24BDD"/>
    <w:rsid w:val="00A24FC9"/>
    <w:rsid w:val="00A253C2"/>
    <w:rsid w:val="00A2564F"/>
    <w:rsid w:val="00A25B8C"/>
    <w:rsid w:val="00A25EF0"/>
    <w:rsid w:val="00A26409"/>
    <w:rsid w:val="00A26DA0"/>
    <w:rsid w:val="00A26E76"/>
    <w:rsid w:val="00A26ED5"/>
    <w:rsid w:val="00A26F11"/>
    <w:rsid w:val="00A270CD"/>
    <w:rsid w:val="00A271F0"/>
    <w:rsid w:val="00A2759D"/>
    <w:rsid w:val="00A27624"/>
    <w:rsid w:val="00A27797"/>
    <w:rsid w:val="00A27857"/>
    <w:rsid w:val="00A306A2"/>
    <w:rsid w:val="00A306C9"/>
    <w:rsid w:val="00A307D7"/>
    <w:rsid w:val="00A3083A"/>
    <w:rsid w:val="00A31120"/>
    <w:rsid w:val="00A3127A"/>
    <w:rsid w:val="00A315AF"/>
    <w:rsid w:val="00A31AED"/>
    <w:rsid w:val="00A31BAD"/>
    <w:rsid w:val="00A31C1D"/>
    <w:rsid w:val="00A32186"/>
    <w:rsid w:val="00A322DA"/>
    <w:rsid w:val="00A32507"/>
    <w:rsid w:val="00A326BF"/>
    <w:rsid w:val="00A32D5E"/>
    <w:rsid w:val="00A3312F"/>
    <w:rsid w:val="00A33236"/>
    <w:rsid w:val="00A33457"/>
    <w:rsid w:val="00A3369B"/>
    <w:rsid w:val="00A33D85"/>
    <w:rsid w:val="00A34656"/>
    <w:rsid w:val="00A3467C"/>
    <w:rsid w:val="00A34B3D"/>
    <w:rsid w:val="00A34D75"/>
    <w:rsid w:val="00A34E2A"/>
    <w:rsid w:val="00A34E71"/>
    <w:rsid w:val="00A35034"/>
    <w:rsid w:val="00A35104"/>
    <w:rsid w:val="00A352AA"/>
    <w:rsid w:val="00A353C3"/>
    <w:rsid w:val="00A355B4"/>
    <w:rsid w:val="00A35743"/>
    <w:rsid w:val="00A35780"/>
    <w:rsid w:val="00A35E78"/>
    <w:rsid w:val="00A35E8B"/>
    <w:rsid w:val="00A35F42"/>
    <w:rsid w:val="00A360B7"/>
    <w:rsid w:val="00A365D2"/>
    <w:rsid w:val="00A366E4"/>
    <w:rsid w:val="00A3670E"/>
    <w:rsid w:val="00A37361"/>
    <w:rsid w:val="00A37D2C"/>
    <w:rsid w:val="00A37DCA"/>
    <w:rsid w:val="00A40055"/>
    <w:rsid w:val="00A405B6"/>
    <w:rsid w:val="00A40BD8"/>
    <w:rsid w:val="00A40C4C"/>
    <w:rsid w:val="00A40C88"/>
    <w:rsid w:val="00A40FEB"/>
    <w:rsid w:val="00A41325"/>
    <w:rsid w:val="00A41364"/>
    <w:rsid w:val="00A4145A"/>
    <w:rsid w:val="00A41654"/>
    <w:rsid w:val="00A416CB"/>
    <w:rsid w:val="00A41A69"/>
    <w:rsid w:val="00A41E7F"/>
    <w:rsid w:val="00A41F0D"/>
    <w:rsid w:val="00A424A8"/>
    <w:rsid w:val="00A42B8A"/>
    <w:rsid w:val="00A42E3B"/>
    <w:rsid w:val="00A4326F"/>
    <w:rsid w:val="00A433C7"/>
    <w:rsid w:val="00A43E3D"/>
    <w:rsid w:val="00A442C9"/>
    <w:rsid w:val="00A442CC"/>
    <w:rsid w:val="00A442D1"/>
    <w:rsid w:val="00A4437C"/>
    <w:rsid w:val="00A4491D"/>
    <w:rsid w:val="00A44B23"/>
    <w:rsid w:val="00A44D11"/>
    <w:rsid w:val="00A4563C"/>
    <w:rsid w:val="00A45689"/>
    <w:rsid w:val="00A45BCC"/>
    <w:rsid w:val="00A45E07"/>
    <w:rsid w:val="00A45E7A"/>
    <w:rsid w:val="00A45F9F"/>
    <w:rsid w:val="00A46007"/>
    <w:rsid w:val="00A46108"/>
    <w:rsid w:val="00A46A5F"/>
    <w:rsid w:val="00A4749B"/>
    <w:rsid w:val="00A475A3"/>
    <w:rsid w:val="00A476A6"/>
    <w:rsid w:val="00A479AE"/>
    <w:rsid w:val="00A47F66"/>
    <w:rsid w:val="00A501F9"/>
    <w:rsid w:val="00A50359"/>
    <w:rsid w:val="00A506EC"/>
    <w:rsid w:val="00A50982"/>
    <w:rsid w:val="00A50BE1"/>
    <w:rsid w:val="00A51130"/>
    <w:rsid w:val="00A5121D"/>
    <w:rsid w:val="00A5143C"/>
    <w:rsid w:val="00A514A4"/>
    <w:rsid w:val="00A51882"/>
    <w:rsid w:val="00A51998"/>
    <w:rsid w:val="00A51C8E"/>
    <w:rsid w:val="00A52181"/>
    <w:rsid w:val="00A52370"/>
    <w:rsid w:val="00A523EF"/>
    <w:rsid w:val="00A5256B"/>
    <w:rsid w:val="00A52C7D"/>
    <w:rsid w:val="00A52EB6"/>
    <w:rsid w:val="00A52F19"/>
    <w:rsid w:val="00A53473"/>
    <w:rsid w:val="00A535C5"/>
    <w:rsid w:val="00A535EF"/>
    <w:rsid w:val="00A53671"/>
    <w:rsid w:val="00A53697"/>
    <w:rsid w:val="00A5373E"/>
    <w:rsid w:val="00A53984"/>
    <w:rsid w:val="00A53C8E"/>
    <w:rsid w:val="00A5424A"/>
    <w:rsid w:val="00A542CD"/>
    <w:rsid w:val="00A5466A"/>
    <w:rsid w:val="00A54756"/>
    <w:rsid w:val="00A54758"/>
    <w:rsid w:val="00A54CDA"/>
    <w:rsid w:val="00A54ED6"/>
    <w:rsid w:val="00A5524C"/>
    <w:rsid w:val="00A55274"/>
    <w:rsid w:val="00A5557F"/>
    <w:rsid w:val="00A556F2"/>
    <w:rsid w:val="00A5580A"/>
    <w:rsid w:val="00A55A0B"/>
    <w:rsid w:val="00A55A29"/>
    <w:rsid w:val="00A55AEB"/>
    <w:rsid w:val="00A55B5D"/>
    <w:rsid w:val="00A55DDE"/>
    <w:rsid w:val="00A5632E"/>
    <w:rsid w:val="00A563CA"/>
    <w:rsid w:val="00A56647"/>
    <w:rsid w:val="00A566EF"/>
    <w:rsid w:val="00A56847"/>
    <w:rsid w:val="00A56BF0"/>
    <w:rsid w:val="00A56CCC"/>
    <w:rsid w:val="00A56ED0"/>
    <w:rsid w:val="00A56FB3"/>
    <w:rsid w:val="00A57344"/>
    <w:rsid w:val="00A573FA"/>
    <w:rsid w:val="00A573FE"/>
    <w:rsid w:val="00A57AEE"/>
    <w:rsid w:val="00A57CA4"/>
    <w:rsid w:val="00A57FC5"/>
    <w:rsid w:val="00A60274"/>
    <w:rsid w:val="00A607C4"/>
    <w:rsid w:val="00A60862"/>
    <w:rsid w:val="00A608A7"/>
    <w:rsid w:val="00A60D45"/>
    <w:rsid w:val="00A60E68"/>
    <w:rsid w:val="00A60FA9"/>
    <w:rsid w:val="00A612A0"/>
    <w:rsid w:val="00A6133D"/>
    <w:rsid w:val="00A61357"/>
    <w:rsid w:val="00A613A9"/>
    <w:rsid w:val="00A61D7C"/>
    <w:rsid w:val="00A624D1"/>
    <w:rsid w:val="00A629D1"/>
    <w:rsid w:val="00A62ACD"/>
    <w:rsid w:val="00A631A1"/>
    <w:rsid w:val="00A63202"/>
    <w:rsid w:val="00A638C2"/>
    <w:rsid w:val="00A63977"/>
    <w:rsid w:val="00A63980"/>
    <w:rsid w:val="00A639BC"/>
    <w:rsid w:val="00A639D0"/>
    <w:rsid w:val="00A63DDE"/>
    <w:rsid w:val="00A63F9C"/>
    <w:rsid w:val="00A63FAD"/>
    <w:rsid w:val="00A64312"/>
    <w:rsid w:val="00A64422"/>
    <w:rsid w:val="00A645F0"/>
    <w:rsid w:val="00A6489B"/>
    <w:rsid w:val="00A64927"/>
    <w:rsid w:val="00A64F71"/>
    <w:rsid w:val="00A653CE"/>
    <w:rsid w:val="00A65755"/>
    <w:rsid w:val="00A65852"/>
    <w:rsid w:val="00A65A14"/>
    <w:rsid w:val="00A65DA1"/>
    <w:rsid w:val="00A660EB"/>
    <w:rsid w:val="00A66296"/>
    <w:rsid w:val="00A6639E"/>
    <w:rsid w:val="00A665A0"/>
    <w:rsid w:val="00A66614"/>
    <w:rsid w:val="00A668FC"/>
    <w:rsid w:val="00A66CD6"/>
    <w:rsid w:val="00A670B0"/>
    <w:rsid w:val="00A670C7"/>
    <w:rsid w:val="00A67218"/>
    <w:rsid w:val="00A6734B"/>
    <w:rsid w:val="00A673E3"/>
    <w:rsid w:val="00A701D2"/>
    <w:rsid w:val="00A701FA"/>
    <w:rsid w:val="00A70314"/>
    <w:rsid w:val="00A704CB"/>
    <w:rsid w:val="00A7060C"/>
    <w:rsid w:val="00A70661"/>
    <w:rsid w:val="00A7074A"/>
    <w:rsid w:val="00A70D76"/>
    <w:rsid w:val="00A70DC8"/>
    <w:rsid w:val="00A70F7E"/>
    <w:rsid w:val="00A71742"/>
    <w:rsid w:val="00A71D01"/>
    <w:rsid w:val="00A721D6"/>
    <w:rsid w:val="00A727E6"/>
    <w:rsid w:val="00A72DA4"/>
    <w:rsid w:val="00A7368C"/>
    <w:rsid w:val="00A7388C"/>
    <w:rsid w:val="00A738D1"/>
    <w:rsid w:val="00A7393D"/>
    <w:rsid w:val="00A73A72"/>
    <w:rsid w:val="00A73AF2"/>
    <w:rsid w:val="00A73D53"/>
    <w:rsid w:val="00A73EF3"/>
    <w:rsid w:val="00A740A6"/>
    <w:rsid w:val="00A74465"/>
    <w:rsid w:val="00A745EF"/>
    <w:rsid w:val="00A74762"/>
    <w:rsid w:val="00A7489B"/>
    <w:rsid w:val="00A74DAB"/>
    <w:rsid w:val="00A74F00"/>
    <w:rsid w:val="00A75118"/>
    <w:rsid w:val="00A7562A"/>
    <w:rsid w:val="00A75D3A"/>
    <w:rsid w:val="00A75DC4"/>
    <w:rsid w:val="00A75FCF"/>
    <w:rsid w:val="00A7624E"/>
    <w:rsid w:val="00A76257"/>
    <w:rsid w:val="00A767D9"/>
    <w:rsid w:val="00A76B82"/>
    <w:rsid w:val="00A76C98"/>
    <w:rsid w:val="00A76D17"/>
    <w:rsid w:val="00A7707E"/>
    <w:rsid w:val="00A774A4"/>
    <w:rsid w:val="00A778CA"/>
    <w:rsid w:val="00A77B81"/>
    <w:rsid w:val="00A77BC8"/>
    <w:rsid w:val="00A77E47"/>
    <w:rsid w:val="00A800A9"/>
    <w:rsid w:val="00A80551"/>
    <w:rsid w:val="00A80B87"/>
    <w:rsid w:val="00A80C50"/>
    <w:rsid w:val="00A80EB9"/>
    <w:rsid w:val="00A81347"/>
    <w:rsid w:val="00A814F5"/>
    <w:rsid w:val="00A817C6"/>
    <w:rsid w:val="00A818B9"/>
    <w:rsid w:val="00A81D2C"/>
    <w:rsid w:val="00A81ECF"/>
    <w:rsid w:val="00A82A17"/>
    <w:rsid w:val="00A8306E"/>
    <w:rsid w:val="00A834FF"/>
    <w:rsid w:val="00A8366A"/>
    <w:rsid w:val="00A8397B"/>
    <w:rsid w:val="00A839E4"/>
    <w:rsid w:val="00A83C62"/>
    <w:rsid w:val="00A83EA6"/>
    <w:rsid w:val="00A84027"/>
    <w:rsid w:val="00A84712"/>
    <w:rsid w:val="00A8473C"/>
    <w:rsid w:val="00A84FB3"/>
    <w:rsid w:val="00A854EB"/>
    <w:rsid w:val="00A8550D"/>
    <w:rsid w:val="00A856DE"/>
    <w:rsid w:val="00A85844"/>
    <w:rsid w:val="00A85895"/>
    <w:rsid w:val="00A85D4A"/>
    <w:rsid w:val="00A85E46"/>
    <w:rsid w:val="00A86AB9"/>
    <w:rsid w:val="00A86C33"/>
    <w:rsid w:val="00A86D34"/>
    <w:rsid w:val="00A87085"/>
    <w:rsid w:val="00A87162"/>
    <w:rsid w:val="00A87285"/>
    <w:rsid w:val="00A8729D"/>
    <w:rsid w:val="00A876D3"/>
    <w:rsid w:val="00A8789E"/>
    <w:rsid w:val="00A87AC5"/>
    <w:rsid w:val="00A87C86"/>
    <w:rsid w:val="00A87D90"/>
    <w:rsid w:val="00A87ED7"/>
    <w:rsid w:val="00A87FC1"/>
    <w:rsid w:val="00A90598"/>
    <w:rsid w:val="00A9061E"/>
    <w:rsid w:val="00A906A6"/>
    <w:rsid w:val="00A9092F"/>
    <w:rsid w:val="00A90A2A"/>
    <w:rsid w:val="00A90F4B"/>
    <w:rsid w:val="00A91129"/>
    <w:rsid w:val="00A91576"/>
    <w:rsid w:val="00A91678"/>
    <w:rsid w:val="00A917F8"/>
    <w:rsid w:val="00A918F6"/>
    <w:rsid w:val="00A919E8"/>
    <w:rsid w:val="00A91F4E"/>
    <w:rsid w:val="00A92047"/>
    <w:rsid w:val="00A920B4"/>
    <w:rsid w:val="00A92AB1"/>
    <w:rsid w:val="00A92F63"/>
    <w:rsid w:val="00A92F7C"/>
    <w:rsid w:val="00A9356A"/>
    <w:rsid w:val="00A936E4"/>
    <w:rsid w:val="00A93A76"/>
    <w:rsid w:val="00A93B8A"/>
    <w:rsid w:val="00A93CEA"/>
    <w:rsid w:val="00A940AF"/>
    <w:rsid w:val="00A94116"/>
    <w:rsid w:val="00A94662"/>
    <w:rsid w:val="00A94787"/>
    <w:rsid w:val="00A94A5D"/>
    <w:rsid w:val="00A94C21"/>
    <w:rsid w:val="00A95336"/>
    <w:rsid w:val="00A95608"/>
    <w:rsid w:val="00A9569E"/>
    <w:rsid w:val="00A95734"/>
    <w:rsid w:val="00A9596C"/>
    <w:rsid w:val="00A9597B"/>
    <w:rsid w:val="00A95BB1"/>
    <w:rsid w:val="00A95DBB"/>
    <w:rsid w:val="00A95DC2"/>
    <w:rsid w:val="00A95DD8"/>
    <w:rsid w:val="00A95EBF"/>
    <w:rsid w:val="00A96082"/>
    <w:rsid w:val="00A960E6"/>
    <w:rsid w:val="00A96169"/>
    <w:rsid w:val="00A9637B"/>
    <w:rsid w:val="00A965AA"/>
    <w:rsid w:val="00A968C2"/>
    <w:rsid w:val="00A96B38"/>
    <w:rsid w:val="00A96C02"/>
    <w:rsid w:val="00A96C07"/>
    <w:rsid w:val="00A96E96"/>
    <w:rsid w:val="00A96FD4"/>
    <w:rsid w:val="00A97858"/>
    <w:rsid w:val="00A97B45"/>
    <w:rsid w:val="00A97E40"/>
    <w:rsid w:val="00AA066E"/>
    <w:rsid w:val="00AA07F4"/>
    <w:rsid w:val="00AA0B92"/>
    <w:rsid w:val="00AA0BCE"/>
    <w:rsid w:val="00AA1028"/>
    <w:rsid w:val="00AA137A"/>
    <w:rsid w:val="00AA13B0"/>
    <w:rsid w:val="00AA1540"/>
    <w:rsid w:val="00AA1700"/>
    <w:rsid w:val="00AA1938"/>
    <w:rsid w:val="00AA1C13"/>
    <w:rsid w:val="00AA1CE7"/>
    <w:rsid w:val="00AA1D5A"/>
    <w:rsid w:val="00AA262D"/>
    <w:rsid w:val="00AA28D6"/>
    <w:rsid w:val="00AA2B19"/>
    <w:rsid w:val="00AA2E9E"/>
    <w:rsid w:val="00AA3160"/>
    <w:rsid w:val="00AA38E0"/>
    <w:rsid w:val="00AA3AAC"/>
    <w:rsid w:val="00AA3C16"/>
    <w:rsid w:val="00AA3E36"/>
    <w:rsid w:val="00AA3E6C"/>
    <w:rsid w:val="00AA448F"/>
    <w:rsid w:val="00AA450D"/>
    <w:rsid w:val="00AA4D02"/>
    <w:rsid w:val="00AA56CD"/>
    <w:rsid w:val="00AA57CF"/>
    <w:rsid w:val="00AA5867"/>
    <w:rsid w:val="00AA5A40"/>
    <w:rsid w:val="00AA5B7D"/>
    <w:rsid w:val="00AA5BDD"/>
    <w:rsid w:val="00AA5E21"/>
    <w:rsid w:val="00AA6290"/>
    <w:rsid w:val="00AA66DE"/>
    <w:rsid w:val="00AA6884"/>
    <w:rsid w:val="00AA688B"/>
    <w:rsid w:val="00AA6C06"/>
    <w:rsid w:val="00AA6C9A"/>
    <w:rsid w:val="00AA6CA2"/>
    <w:rsid w:val="00AA6E15"/>
    <w:rsid w:val="00AA714A"/>
    <w:rsid w:val="00AA765E"/>
    <w:rsid w:val="00AA781A"/>
    <w:rsid w:val="00AB0427"/>
    <w:rsid w:val="00AB0C94"/>
    <w:rsid w:val="00AB0FBF"/>
    <w:rsid w:val="00AB14A5"/>
    <w:rsid w:val="00AB1E50"/>
    <w:rsid w:val="00AB292A"/>
    <w:rsid w:val="00AB2991"/>
    <w:rsid w:val="00AB2A9E"/>
    <w:rsid w:val="00AB2BBC"/>
    <w:rsid w:val="00AB2BD5"/>
    <w:rsid w:val="00AB2D8B"/>
    <w:rsid w:val="00AB2FB8"/>
    <w:rsid w:val="00AB30A9"/>
    <w:rsid w:val="00AB30CE"/>
    <w:rsid w:val="00AB32E7"/>
    <w:rsid w:val="00AB338B"/>
    <w:rsid w:val="00AB34B2"/>
    <w:rsid w:val="00AB3593"/>
    <w:rsid w:val="00AB379B"/>
    <w:rsid w:val="00AB383C"/>
    <w:rsid w:val="00AB3A92"/>
    <w:rsid w:val="00AB3F7E"/>
    <w:rsid w:val="00AB4025"/>
    <w:rsid w:val="00AB49FD"/>
    <w:rsid w:val="00AB4E40"/>
    <w:rsid w:val="00AB5070"/>
    <w:rsid w:val="00AB515B"/>
    <w:rsid w:val="00AB5368"/>
    <w:rsid w:val="00AB55C7"/>
    <w:rsid w:val="00AB58FF"/>
    <w:rsid w:val="00AB5962"/>
    <w:rsid w:val="00AB5B92"/>
    <w:rsid w:val="00AB5C3A"/>
    <w:rsid w:val="00AB5E6C"/>
    <w:rsid w:val="00AB5EBC"/>
    <w:rsid w:val="00AB5FA6"/>
    <w:rsid w:val="00AB6148"/>
    <w:rsid w:val="00AB6225"/>
    <w:rsid w:val="00AB6340"/>
    <w:rsid w:val="00AB63CB"/>
    <w:rsid w:val="00AB6834"/>
    <w:rsid w:val="00AB6892"/>
    <w:rsid w:val="00AB6973"/>
    <w:rsid w:val="00AB69A5"/>
    <w:rsid w:val="00AB6BC6"/>
    <w:rsid w:val="00AB6FF6"/>
    <w:rsid w:val="00AB701F"/>
    <w:rsid w:val="00AB726E"/>
    <w:rsid w:val="00AB733F"/>
    <w:rsid w:val="00AB7717"/>
    <w:rsid w:val="00AB791C"/>
    <w:rsid w:val="00AB795C"/>
    <w:rsid w:val="00AB7BE1"/>
    <w:rsid w:val="00AB7E2C"/>
    <w:rsid w:val="00AC0B3E"/>
    <w:rsid w:val="00AC0B51"/>
    <w:rsid w:val="00AC16A2"/>
    <w:rsid w:val="00AC18E8"/>
    <w:rsid w:val="00AC18F0"/>
    <w:rsid w:val="00AC1C1B"/>
    <w:rsid w:val="00AC2011"/>
    <w:rsid w:val="00AC294C"/>
    <w:rsid w:val="00AC2981"/>
    <w:rsid w:val="00AC2BB6"/>
    <w:rsid w:val="00AC307F"/>
    <w:rsid w:val="00AC3390"/>
    <w:rsid w:val="00AC383F"/>
    <w:rsid w:val="00AC3847"/>
    <w:rsid w:val="00AC4143"/>
    <w:rsid w:val="00AC443A"/>
    <w:rsid w:val="00AC48F0"/>
    <w:rsid w:val="00AC4D58"/>
    <w:rsid w:val="00AC4E0E"/>
    <w:rsid w:val="00AC521F"/>
    <w:rsid w:val="00AC5387"/>
    <w:rsid w:val="00AC5597"/>
    <w:rsid w:val="00AC570D"/>
    <w:rsid w:val="00AC58F0"/>
    <w:rsid w:val="00AC59F1"/>
    <w:rsid w:val="00AC5A4F"/>
    <w:rsid w:val="00AC5A8F"/>
    <w:rsid w:val="00AC5D3B"/>
    <w:rsid w:val="00AC5D73"/>
    <w:rsid w:val="00AC61D3"/>
    <w:rsid w:val="00AC632F"/>
    <w:rsid w:val="00AC636E"/>
    <w:rsid w:val="00AC6376"/>
    <w:rsid w:val="00AC63EE"/>
    <w:rsid w:val="00AC643F"/>
    <w:rsid w:val="00AC6554"/>
    <w:rsid w:val="00AC690C"/>
    <w:rsid w:val="00AC6A74"/>
    <w:rsid w:val="00AC6DEC"/>
    <w:rsid w:val="00AC6F2A"/>
    <w:rsid w:val="00AC715F"/>
    <w:rsid w:val="00AC72FA"/>
    <w:rsid w:val="00AC751B"/>
    <w:rsid w:val="00AC7776"/>
    <w:rsid w:val="00AC792D"/>
    <w:rsid w:val="00AC7936"/>
    <w:rsid w:val="00AC795E"/>
    <w:rsid w:val="00AC7AE2"/>
    <w:rsid w:val="00AC7BFC"/>
    <w:rsid w:val="00AD021F"/>
    <w:rsid w:val="00AD0276"/>
    <w:rsid w:val="00AD02B5"/>
    <w:rsid w:val="00AD0607"/>
    <w:rsid w:val="00AD06BD"/>
    <w:rsid w:val="00AD07C6"/>
    <w:rsid w:val="00AD09C6"/>
    <w:rsid w:val="00AD0CBD"/>
    <w:rsid w:val="00AD0D92"/>
    <w:rsid w:val="00AD0DDD"/>
    <w:rsid w:val="00AD0F60"/>
    <w:rsid w:val="00AD12C8"/>
    <w:rsid w:val="00AD138A"/>
    <w:rsid w:val="00AD15AE"/>
    <w:rsid w:val="00AD18C8"/>
    <w:rsid w:val="00AD21B2"/>
    <w:rsid w:val="00AD224B"/>
    <w:rsid w:val="00AD22A0"/>
    <w:rsid w:val="00AD28A7"/>
    <w:rsid w:val="00AD2BBF"/>
    <w:rsid w:val="00AD2D62"/>
    <w:rsid w:val="00AD359C"/>
    <w:rsid w:val="00AD37D6"/>
    <w:rsid w:val="00AD3BED"/>
    <w:rsid w:val="00AD3CFD"/>
    <w:rsid w:val="00AD3D4A"/>
    <w:rsid w:val="00AD3DB8"/>
    <w:rsid w:val="00AD42C0"/>
    <w:rsid w:val="00AD46A2"/>
    <w:rsid w:val="00AD4C40"/>
    <w:rsid w:val="00AD4FBB"/>
    <w:rsid w:val="00AD4FE7"/>
    <w:rsid w:val="00AD5255"/>
    <w:rsid w:val="00AD526B"/>
    <w:rsid w:val="00AD5440"/>
    <w:rsid w:val="00AD550A"/>
    <w:rsid w:val="00AD56C7"/>
    <w:rsid w:val="00AD5A94"/>
    <w:rsid w:val="00AD5B6F"/>
    <w:rsid w:val="00AD5E39"/>
    <w:rsid w:val="00AD6039"/>
    <w:rsid w:val="00AD626E"/>
    <w:rsid w:val="00AD62AC"/>
    <w:rsid w:val="00AD6AF5"/>
    <w:rsid w:val="00AD6B8D"/>
    <w:rsid w:val="00AD6E1E"/>
    <w:rsid w:val="00AD7258"/>
    <w:rsid w:val="00AD72D2"/>
    <w:rsid w:val="00AD73EB"/>
    <w:rsid w:val="00AD750A"/>
    <w:rsid w:val="00AD7795"/>
    <w:rsid w:val="00AE0222"/>
    <w:rsid w:val="00AE04B3"/>
    <w:rsid w:val="00AE05D7"/>
    <w:rsid w:val="00AE0753"/>
    <w:rsid w:val="00AE08CA"/>
    <w:rsid w:val="00AE0E3D"/>
    <w:rsid w:val="00AE0EAC"/>
    <w:rsid w:val="00AE109C"/>
    <w:rsid w:val="00AE1193"/>
    <w:rsid w:val="00AE1349"/>
    <w:rsid w:val="00AE18DE"/>
    <w:rsid w:val="00AE1C53"/>
    <w:rsid w:val="00AE1D60"/>
    <w:rsid w:val="00AE1DCE"/>
    <w:rsid w:val="00AE225F"/>
    <w:rsid w:val="00AE2423"/>
    <w:rsid w:val="00AE249A"/>
    <w:rsid w:val="00AE2AE7"/>
    <w:rsid w:val="00AE2CB2"/>
    <w:rsid w:val="00AE2FDD"/>
    <w:rsid w:val="00AE308F"/>
    <w:rsid w:val="00AE31F4"/>
    <w:rsid w:val="00AE31FA"/>
    <w:rsid w:val="00AE334C"/>
    <w:rsid w:val="00AE3914"/>
    <w:rsid w:val="00AE3A25"/>
    <w:rsid w:val="00AE3B20"/>
    <w:rsid w:val="00AE3B5B"/>
    <w:rsid w:val="00AE3D19"/>
    <w:rsid w:val="00AE3D8B"/>
    <w:rsid w:val="00AE4702"/>
    <w:rsid w:val="00AE485B"/>
    <w:rsid w:val="00AE4D3B"/>
    <w:rsid w:val="00AE4D73"/>
    <w:rsid w:val="00AE5303"/>
    <w:rsid w:val="00AE53A3"/>
    <w:rsid w:val="00AE55BC"/>
    <w:rsid w:val="00AE56C9"/>
    <w:rsid w:val="00AE57F8"/>
    <w:rsid w:val="00AE5AFF"/>
    <w:rsid w:val="00AE5BC3"/>
    <w:rsid w:val="00AE5E3E"/>
    <w:rsid w:val="00AE620D"/>
    <w:rsid w:val="00AE6661"/>
    <w:rsid w:val="00AE683A"/>
    <w:rsid w:val="00AE68D6"/>
    <w:rsid w:val="00AE6967"/>
    <w:rsid w:val="00AE6ABC"/>
    <w:rsid w:val="00AE76DF"/>
    <w:rsid w:val="00AE7D5D"/>
    <w:rsid w:val="00AE7D62"/>
    <w:rsid w:val="00AE7FE5"/>
    <w:rsid w:val="00AF0081"/>
    <w:rsid w:val="00AF0100"/>
    <w:rsid w:val="00AF02FF"/>
    <w:rsid w:val="00AF0343"/>
    <w:rsid w:val="00AF054D"/>
    <w:rsid w:val="00AF05D0"/>
    <w:rsid w:val="00AF06B4"/>
    <w:rsid w:val="00AF0901"/>
    <w:rsid w:val="00AF0E56"/>
    <w:rsid w:val="00AF1955"/>
    <w:rsid w:val="00AF2098"/>
    <w:rsid w:val="00AF23D5"/>
    <w:rsid w:val="00AF25AD"/>
    <w:rsid w:val="00AF2F17"/>
    <w:rsid w:val="00AF2F37"/>
    <w:rsid w:val="00AF2F5F"/>
    <w:rsid w:val="00AF347C"/>
    <w:rsid w:val="00AF360F"/>
    <w:rsid w:val="00AF385D"/>
    <w:rsid w:val="00AF42E8"/>
    <w:rsid w:val="00AF44D7"/>
    <w:rsid w:val="00AF4731"/>
    <w:rsid w:val="00AF501A"/>
    <w:rsid w:val="00AF5354"/>
    <w:rsid w:val="00AF5409"/>
    <w:rsid w:val="00AF57E9"/>
    <w:rsid w:val="00AF588F"/>
    <w:rsid w:val="00AF6283"/>
    <w:rsid w:val="00AF6309"/>
    <w:rsid w:val="00AF6348"/>
    <w:rsid w:val="00AF6531"/>
    <w:rsid w:val="00AF6805"/>
    <w:rsid w:val="00AF6C88"/>
    <w:rsid w:val="00AF6E58"/>
    <w:rsid w:val="00AF7143"/>
    <w:rsid w:val="00B00026"/>
    <w:rsid w:val="00B01087"/>
    <w:rsid w:val="00B011CA"/>
    <w:rsid w:val="00B0120E"/>
    <w:rsid w:val="00B01603"/>
    <w:rsid w:val="00B01CFE"/>
    <w:rsid w:val="00B02175"/>
    <w:rsid w:val="00B021D9"/>
    <w:rsid w:val="00B02310"/>
    <w:rsid w:val="00B02649"/>
    <w:rsid w:val="00B02961"/>
    <w:rsid w:val="00B02A2E"/>
    <w:rsid w:val="00B02A58"/>
    <w:rsid w:val="00B02A7B"/>
    <w:rsid w:val="00B03317"/>
    <w:rsid w:val="00B03345"/>
    <w:rsid w:val="00B0347A"/>
    <w:rsid w:val="00B035F0"/>
    <w:rsid w:val="00B0380F"/>
    <w:rsid w:val="00B03A58"/>
    <w:rsid w:val="00B04482"/>
    <w:rsid w:val="00B047F7"/>
    <w:rsid w:val="00B04A37"/>
    <w:rsid w:val="00B04B19"/>
    <w:rsid w:val="00B04E1D"/>
    <w:rsid w:val="00B04F4F"/>
    <w:rsid w:val="00B04FFF"/>
    <w:rsid w:val="00B05D2E"/>
    <w:rsid w:val="00B05E0A"/>
    <w:rsid w:val="00B05EF0"/>
    <w:rsid w:val="00B063B6"/>
    <w:rsid w:val="00B0671C"/>
    <w:rsid w:val="00B06C22"/>
    <w:rsid w:val="00B072AB"/>
    <w:rsid w:val="00B072B1"/>
    <w:rsid w:val="00B0739C"/>
    <w:rsid w:val="00B07506"/>
    <w:rsid w:val="00B07644"/>
    <w:rsid w:val="00B07853"/>
    <w:rsid w:val="00B07DB1"/>
    <w:rsid w:val="00B101AD"/>
    <w:rsid w:val="00B1047F"/>
    <w:rsid w:val="00B104E5"/>
    <w:rsid w:val="00B10662"/>
    <w:rsid w:val="00B107B3"/>
    <w:rsid w:val="00B10B8B"/>
    <w:rsid w:val="00B10BC4"/>
    <w:rsid w:val="00B10DAE"/>
    <w:rsid w:val="00B10EDC"/>
    <w:rsid w:val="00B10FE7"/>
    <w:rsid w:val="00B11074"/>
    <w:rsid w:val="00B11436"/>
    <w:rsid w:val="00B114C1"/>
    <w:rsid w:val="00B115FC"/>
    <w:rsid w:val="00B11895"/>
    <w:rsid w:val="00B11E00"/>
    <w:rsid w:val="00B11E49"/>
    <w:rsid w:val="00B12039"/>
    <w:rsid w:val="00B12086"/>
    <w:rsid w:val="00B12190"/>
    <w:rsid w:val="00B12511"/>
    <w:rsid w:val="00B12B30"/>
    <w:rsid w:val="00B12D1B"/>
    <w:rsid w:val="00B12DFA"/>
    <w:rsid w:val="00B12F6F"/>
    <w:rsid w:val="00B13035"/>
    <w:rsid w:val="00B131BA"/>
    <w:rsid w:val="00B133B0"/>
    <w:rsid w:val="00B133ED"/>
    <w:rsid w:val="00B13BD9"/>
    <w:rsid w:val="00B13C80"/>
    <w:rsid w:val="00B14064"/>
    <w:rsid w:val="00B14190"/>
    <w:rsid w:val="00B14205"/>
    <w:rsid w:val="00B1433C"/>
    <w:rsid w:val="00B1444C"/>
    <w:rsid w:val="00B146AF"/>
    <w:rsid w:val="00B14778"/>
    <w:rsid w:val="00B14814"/>
    <w:rsid w:val="00B15041"/>
    <w:rsid w:val="00B1554D"/>
    <w:rsid w:val="00B159F4"/>
    <w:rsid w:val="00B15C8F"/>
    <w:rsid w:val="00B16038"/>
    <w:rsid w:val="00B1625C"/>
    <w:rsid w:val="00B163A1"/>
    <w:rsid w:val="00B163E5"/>
    <w:rsid w:val="00B1679A"/>
    <w:rsid w:val="00B167B1"/>
    <w:rsid w:val="00B169E4"/>
    <w:rsid w:val="00B16DE2"/>
    <w:rsid w:val="00B16E32"/>
    <w:rsid w:val="00B16EA2"/>
    <w:rsid w:val="00B16F70"/>
    <w:rsid w:val="00B17302"/>
    <w:rsid w:val="00B174C4"/>
    <w:rsid w:val="00B17708"/>
    <w:rsid w:val="00B17854"/>
    <w:rsid w:val="00B17884"/>
    <w:rsid w:val="00B17C78"/>
    <w:rsid w:val="00B17CE4"/>
    <w:rsid w:val="00B200C5"/>
    <w:rsid w:val="00B2015D"/>
    <w:rsid w:val="00B20230"/>
    <w:rsid w:val="00B2053B"/>
    <w:rsid w:val="00B20542"/>
    <w:rsid w:val="00B208C3"/>
    <w:rsid w:val="00B20934"/>
    <w:rsid w:val="00B2097D"/>
    <w:rsid w:val="00B20B33"/>
    <w:rsid w:val="00B20B6E"/>
    <w:rsid w:val="00B20F30"/>
    <w:rsid w:val="00B21279"/>
    <w:rsid w:val="00B215E9"/>
    <w:rsid w:val="00B2169A"/>
    <w:rsid w:val="00B2175E"/>
    <w:rsid w:val="00B217D2"/>
    <w:rsid w:val="00B2205E"/>
    <w:rsid w:val="00B22129"/>
    <w:rsid w:val="00B22362"/>
    <w:rsid w:val="00B22881"/>
    <w:rsid w:val="00B229E1"/>
    <w:rsid w:val="00B22A5B"/>
    <w:rsid w:val="00B22AB9"/>
    <w:rsid w:val="00B22C1A"/>
    <w:rsid w:val="00B23099"/>
    <w:rsid w:val="00B231C8"/>
    <w:rsid w:val="00B23770"/>
    <w:rsid w:val="00B23C53"/>
    <w:rsid w:val="00B2403B"/>
    <w:rsid w:val="00B24108"/>
    <w:rsid w:val="00B24198"/>
    <w:rsid w:val="00B24384"/>
    <w:rsid w:val="00B2461D"/>
    <w:rsid w:val="00B24639"/>
    <w:rsid w:val="00B247F5"/>
    <w:rsid w:val="00B24F7E"/>
    <w:rsid w:val="00B2524D"/>
    <w:rsid w:val="00B25426"/>
    <w:rsid w:val="00B25556"/>
    <w:rsid w:val="00B25575"/>
    <w:rsid w:val="00B25629"/>
    <w:rsid w:val="00B25997"/>
    <w:rsid w:val="00B259AA"/>
    <w:rsid w:val="00B259F2"/>
    <w:rsid w:val="00B25BE2"/>
    <w:rsid w:val="00B25D42"/>
    <w:rsid w:val="00B261C2"/>
    <w:rsid w:val="00B2622D"/>
    <w:rsid w:val="00B26238"/>
    <w:rsid w:val="00B26253"/>
    <w:rsid w:val="00B26272"/>
    <w:rsid w:val="00B2676F"/>
    <w:rsid w:val="00B26818"/>
    <w:rsid w:val="00B26F08"/>
    <w:rsid w:val="00B272AF"/>
    <w:rsid w:val="00B272C3"/>
    <w:rsid w:val="00B2753D"/>
    <w:rsid w:val="00B27908"/>
    <w:rsid w:val="00B27B0A"/>
    <w:rsid w:val="00B27E2B"/>
    <w:rsid w:val="00B30100"/>
    <w:rsid w:val="00B30416"/>
    <w:rsid w:val="00B3043F"/>
    <w:rsid w:val="00B30A76"/>
    <w:rsid w:val="00B31122"/>
    <w:rsid w:val="00B313D4"/>
    <w:rsid w:val="00B31508"/>
    <w:rsid w:val="00B31AAD"/>
    <w:rsid w:val="00B31AE5"/>
    <w:rsid w:val="00B31C72"/>
    <w:rsid w:val="00B31F3A"/>
    <w:rsid w:val="00B32255"/>
    <w:rsid w:val="00B32586"/>
    <w:rsid w:val="00B32B4A"/>
    <w:rsid w:val="00B32D30"/>
    <w:rsid w:val="00B33791"/>
    <w:rsid w:val="00B337A8"/>
    <w:rsid w:val="00B337B4"/>
    <w:rsid w:val="00B33807"/>
    <w:rsid w:val="00B33815"/>
    <w:rsid w:val="00B33B51"/>
    <w:rsid w:val="00B33E75"/>
    <w:rsid w:val="00B3467D"/>
    <w:rsid w:val="00B34BC8"/>
    <w:rsid w:val="00B34CDB"/>
    <w:rsid w:val="00B350D3"/>
    <w:rsid w:val="00B353B8"/>
    <w:rsid w:val="00B3567A"/>
    <w:rsid w:val="00B3569E"/>
    <w:rsid w:val="00B359DB"/>
    <w:rsid w:val="00B35C32"/>
    <w:rsid w:val="00B35DA5"/>
    <w:rsid w:val="00B3603B"/>
    <w:rsid w:val="00B36199"/>
    <w:rsid w:val="00B3634F"/>
    <w:rsid w:val="00B36381"/>
    <w:rsid w:val="00B36F18"/>
    <w:rsid w:val="00B36F80"/>
    <w:rsid w:val="00B370B5"/>
    <w:rsid w:val="00B37116"/>
    <w:rsid w:val="00B3740A"/>
    <w:rsid w:val="00B37997"/>
    <w:rsid w:val="00B37ACC"/>
    <w:rsid w:val="00B37B7A"/>
    <w:rsid w:val="00B37BC3"/>
    <w:rsid w:val="00B37C55"/>
    <w:rsid w:val="00B37D90"/>
    <w:rsid w:val="00B37F8C"/>
    <w:rsid w:val="00B40069"/>
    <w:rsid w:val="00B401D0"/>
    <w:rsid w:val="00B4054D"/>
    <w:rsid w:val="00B406EE"/>
    <w:rsid w:val="00B408DA"/>
    <w:rsid w:val="00B40967"/>
    <w:rsid w:val="00B40C42"/>
    <w:rsid w:val="00B40D92"/>
    <w:rsid w:val="00B40DF4"/>
    <w:rsid w:val="00B41030"/>
    <w:rsid w:val="00B41076"/>
    <w:rsid w:val="00B411BB"/>
    <w:rsid w:val="00B412AD"/>
    <w:rsid w:val="00B41637"/>
    <w:rsid w:val="00B41F1B"/>
    <w:rsid w:val="00B41FD7"/>
    <w:rsid w:val="00B4273E"/>
    <w:rsid w:val="00B42907"/>
    <w:rsid w:val="00B42D7E"/>
    <w:rsid w:val="00B43153"/>
    <w:rsid w:val="00B432FF"/>
    <w:rsid w:val="00B4357E"/>
    <w:rsid w:val="00B43706"/>
    <w:rsid w:val="00B43949"/>
    <w:rsid w:val="00B44308"/>
    <w:rsid w:val="00B44387"/>
    <w:rsid w:val="00B445EB"/>
    <w:rsid w:val="00B453EA"/>
    <w:rsid w:val="00B45488"/>
    <w:rsid w:val="00B45669"/>
    <w:rsid w:val="00B4573D"/>
    <w:rsid w:val="00B45B1B"/>
    <w:rsid w:val="00B46249"/>
    <w:rsid w:val="00B462F8"/>
    <w:rsid w:val="00B46953"/>
    <w:rsid w:val="00B46BC6"/>
    <w:rsid w:val="00B46D7E"/>
    <w:rsid w:val="00B474F7"/>
    <w:rsid w:val="00B477A6"/>
    <w:rsid w:val="00B47BAC"/>
    <w:rsid w:val="00B47CE7"/>
    <w:rsid w:val="00B500AC"/>
    <w:rsid w:val="00B5020B"/>
    <w:rsid w:val="00B50252"/>
    <w:rsid w:val="00B5029A"/>
    <w:rsid w:val="00B504CD"/>
    <w:rsid w:val="00B50774"/>
    <w:rsid w:val="00B507ED"/>
    <w:rsid w:val="00B50ABA"/>
    <w:rsid w:val="00B50CFA"/>
    <w:rsid w:val="00B50F4F"/>
    <w:rsid w:val="00B51354"/>
    <w:rsid w:val="00B513C9"/>
    <w:rsid w:val="00B51495"/>
    <w:rsid w:val="00B514CE"/>
    <w:rsid w:val="00B51721"/>
    <w:rsid w:val="00B51B64"/>
    <w:rsid w:val="00B51D22"/>
    <w:rsid w:val="00B51E00"/>
    <w:rsid w:val="00B5219F"/>
    <w:rsid w:val="00B5254A"/>
    <w:rsid w:val="00B52780"/>
    <w:rsid w:val="00B528C8"/>
    <w:rsid w:val="00B52B4E"/>
    <w:rsid w:val="00B52EC9"/>
    <w:rsid w:val="00B52FB7"/>
    <w:rsid w:val="00B53439"/>
    <w:rsid w:val="00B54030"/>
    <w:rsid w:val="00B541EB"/>
    <w:rsid w:val="00B542B3"/>
    <w:rsid w:val="00B542DA"/>
    <w:rsid w:val="00B54420"/>
    <w:rsid w:val="00B54501"/>
    <w:rsid w:val="00B5460A"/>
    <w:rsid w:val="00B54831"/>
    <w:rsid w:val="00B54B08"/>
    <w:rsid w:val="00B54C74"/>
    <w:rsid w:val="00B54D12"/>
    <w:rsid w:val="00B54EC2"/>
    <w:rsid w:val="00B54F33"/>
    <w:rsid w:val="00B55035"/>
    <w:rsid w:val="00B5513A"/>
    <w:rsid w:val="00B5515A"/>
    <w:rsid w:val="00B56312"/>
    <w:rsid w:val="00B563F4"/>
    <w:rsid w:val="00B56586"/>
    <w:rsid w:val="00B566E4"/>
    <w:rsid w:val="00B567BF"/>
    <w:rsid w:val="00B56C14"/>
    <w:rsid w:val="00B56DD7"/>
    <w:rsid w:val="00B56F03"/>
    <w:rsid w:val="00B57024"/>
    <w:rsid w:val="00B57279"/>
    <w:rsid w:val="00B5736C"/>
    <w:rsid w:val="00B5760C"/>
    <w:rsid w:val="00B5767E"/>
    <w:rsid w:val="00B57981"/>
    <w:rsid w:val="00B57D79"/>
    <w:rsid w:val="00B57F9F"/>
    <w:rsid w:val="00B60002"/>
    <w:rsid w:val="00B60175"/>
    <w:rsid w:val="00B60252"/>
    <w:rsid w:val="00B60924"/>
    <w:rsid w:val="00B60998"/>
    <w:rsid w:val="00B609AA"/>
    <w:rsid w:val="00B60B7E"/>
    <w:rsid w:val="00B60EEC"/>
    <w:rsid w:val="00B6102A"/>
    <w:rsid w:val="00B6110D"/>
    <w:rsid w:val="00B6157E"/>
    <w:rsid w:val="00B61D75"/>
    <w:rsid w:val="00B61DCD"/>
    <w:rsid w:val="00B61EB8"/>
    <w:rsid w:val="00B627F5"/>
    <w:rsid w:val="00B62B21"/>
    <w:rsid w:val="00B62B59"/>
    <w:rsid w:val="00B63060"/>
    <w:rsid w:val="00B6314F"/>
    <w:rsid w:val="00B637EA"/>
    <w:rsid w:val="00B63C2B"/>
    <w:rsid w:val="00B640D8"/>
    <w:rsid w:val="00B641FC"/>
    <w:rsid w:val="00B645FC"/>
    <w:rsid w:val="00B64873"/>
    <w:rsid w:val="00B648B9"/>
    <w:rsid w:val="00B653F5"/>
    <w:rsid w:val="00B6540A"/>
    <w:rsid w:val="00B65686"/>
    <w:rsid w:val="00B657F6"/>
    <w:rsid w:val="00B65914"/>
    <w:rsid w:val="00B65990"/>
    <w:rsid w:val="00B65D25"/>
    <w:rsid w:val="00B65DC4"/>
    <w:rsid w:val="00B65FEE"/>
    <w:rsid w:val="00B6621F"/>
    <w:rsid w:val="00B6639B"/>
    <w:rsid w:val="00B6645C"/>
    <w:rsid w:val="00B6659E"/>
    <w:rsid w:val="00B667DD"/>
    <w:rsid w:val="00B66F56"/>
    <w:rsid w:val="00B67039"/>
    <w:rsid w:val="00B672BF"/>
    <w:rsid w:val="00B672CD"/>
    <w:rsid w:val="00B676D2"/>
    <w:rsid w:val="00B67959"/>
    <w:rsid w:val="00B67BAA"/>
    <w:rsid w:val="00B67BD3"/>
    <w:rsid w:val="00B70062"/>
    <w:rsid w:val="00B70090"/>
    <w:rsid w:val="00B701DA"/>
    <w:rsid w:val="00B703B3"/>
    <w:rsid w:val="00B70439"/>
    <w:rsid w:val="00B7053E"/>
    <w:rsid w:val="00B7065A"/>
    <w:rsid w:val="00B706CF"/>
    <w:rsid w:val="00B70870"/>
    <w:rsid w:val="00B70D8D"/>
    <w:rsid w:val="00B71046"/>
    <w:rsid w:val="00B7105A"/>
    <w:rsid w:val="00B7107E"/>
    <w:rsid w:val="00B71678"/>
    <w:rsid w:val="00B716DD"/>
    <w:rsid w:val="00B7172D"/>
    <w:rsid w:val="00B71810"/>
    <w:rsid w:val="00B718E6"/>
    <w:rsid w:val="00B719F8"/>
    <w:rsid w:val="00B71A51"/>
    <w:rsid w:val="00B71C3E"/>
    <w:rsid w:val="00B71D7C"/>
    <w:rsid w:val="00B71F5E"/>
    <w:rsid w:val="00B720DC"/>
    <w:rsid w:val="00B72147"/>
    <w:rsid w:val="00B722C5"/>
    <w:rsid w:val="00B72697"/>
    <w:rsid w:val="00B72A74"/>
    <w:rsid w:val="00B72E79"/>
    <w:rsid w:val="00B72EA5"/>
    <w:rsid w:val="00B74141"/>
    <w:rsid w:val="00B74166"/>
    <w:rsid w:val="00B742B5"/>
    <w:rsid w:val="00B74497"/>
    <w:rsid w:val="00B74905"/>
    <w:rsid w:val="00B74A64"/>
    <w:rsid w:val="00B74D39"/>
    <w:rsid w:val="00B74D9D"/>
    <w:rsid w:val="00B74F0A"/>
    <w:rsid w:val="00B74FCF"/>
    <w:rsid w:val="00B75329"/>
    <w:rsid w:val="00B7536D"/>
    <w:rsid w:val="00B7561A"/>
    <w:rsid w:val="00B757AC"/>
    <w:rsid w:val="00B7586F"/>
    <w:rsid w:val="00B758E3"/>
    <w:rsid w:val="00B7593D"/>
    <w:rsid w:val="00B75A50"/>
    <w:rsid w:val="00B75AD3"/>
    <w:rsid w:val="00B75AFC"/>
    <w:rsid w:val="00B75CEA"/>
    <w:rsid w:val="00B75DFC"/>
    <w:rsid w:val="00B75EDD"/>
    <w:rsid w:val="00B75F17"/>
    <w:rsid w:val="00B75F40"/>
    <w:rsid w:val="00B76238"/>
    <w:rsid w:val="00B7660B"/>
    <w:rsid w:val="00B76730"/>
    <w:rsid w:val="00B768D0"/>
    <w:rsid w:val="00B76929"/>
    <w:rsid w:val="00B769CA"/>
    <w:rsid w:val="00B76C8D"/>
    <w:rsid w:val="00B76EF4"/>
    <w:rsid w:val="00B76F7B"/>
    <w:rsid w:val="00B771D8"/>
    <w:rsid w:val="00B773E1"/>
    <w:rsid w:val="00B7776C"/>
    <w:rsid w:val="00B778C5"/>
    <w:rsid w:val="00B77CBD"/>
    <w:rsid w:val="00B77DCD"/>
    <w:rsid w:val="00B800FD"/>
    <w:rsid w:val="00B8045F"/>
    <w:rsid w:val="00B80CC7"/>
    <w:rsid w:val="00B8113C"/>
    <w:rsid w:val="00B81397"/>
    <w:rsid w:val="00B81514"/>
    <w:rsid w:val="00B819D4"/>
    <w:rsid w:val="00B81F8F"/>
    <w:rsid w:val="00B82259"/>
    <w:rsid w:val="00B82478"/>
    <w:rsid w:val="00B82949"/>
    <w:rsid w:val="00B82B39"/>
    <w:rsid w:val="00B82C1D"/>
    <w:rsid w:val="00B82C46"/>
    <w:rsid w:val="00B83107"/>
    <w:rsid w:val="00B833DC"/>
    <w:rsid w:val="00B83D57"/>
    <w:rsid w:val="00B84065"/>
    <w:rsid w:val="00B840F1"/>
    <w:rsid w:val="00B84345"/>
    <w:rsid w:val="00B848FE"/>
    <w:rsid w:val="00B84AA9"/>
    <w:rsid w:val="00B84B69"/>
    <w:rsid w:val="00B84CC7"/>
    <w:rsid w:val="00B84D63"/>
    <w:rsid w:val="00B85047"/>
    <w:rsid w:val="00B8515F"/>
    <w:rsid w:val="00B85315"/>
    <w:rsid w:val="00B855B1"/>
    <w:rsid w:val="00B85E0B"/>
    <w:rsid w:val="00B863AF"/>
    <w:rsid w:val="00B864F0"/>
    <w:rsid w:val="00B865A5"/>
    <w:rsid w:val="00B8662F"/>
    <w:rsid w:val="00B8690D"/>
    <w:rsid w:val="00B86951"/>
    <w:rsid w:val="00B869A7"/>
    <w:rsid w:val="00B86BF2"/>
    <w:rsid w:val="00B86ECD"/>
    <w:rsid w:val="00B87078"/>
    <w:rsid w:val="00B87815"/>
    <w:rsid w:val="00B87AA4"/>
    <w:rsid w:val="00B87ACE"/>
    <w:rsid w:val="00B87B0B"/>
    <w:rsid w:val="00B87C66"/>
    <w:rsid w:val="00B87FE5"/>
    <w:rsid w:val="00B90131"/>
    <w:rsid w:val="00B9075D"/>
    <w:rsid w:val="00B90859"/>
    <w:rsid w:val="00B90ACC"/>
    <w:rsid w:val="00B90C3D"/>
    <w:rsid w:val="00B90C83"/>
    <w:rsid w:val="00B90CFF"/>
    <w:rsid w:val="00B9141B"/>
    <w:rsid w:val="00B916E1"/>
    <w:rsid w:val="00B91B63"/>
    <w:rsid w:val="00B91B9F"/>
    <w:rsid w:val="00B91C27"/>
    <w:rsid w:val="00B91F6A"/>
    <w:rsid w:val="00B91FD0"/>
    <w:rsid w:val="00B9216C"/>
    <w:rsid w:val="00B92367"/>
    <w:rsid w:val="00B9270A"/>
    <w:rsid w:val="00B9284F"/>
    <w:rsid w:val="00B92D90"/>
    <w:rsid w:val="00B92E3B"/>
    <w:rsid w:val="00B9326A"/>
    <w:rsid w:val="00B93AEF"/>
    <w:rsid w:val="00B93DC0"/>
    <w:rsid w:val="00B93F26"/>
    <w:rsid w:val="00B93F94"/>
    <w:rsid w:val="00B940B3"/>
    <w:rsid w:val="00B94361"/>
    <w:rsid w:val="00B944B1"/>
    <w:rsid w:val="00B94829"/>
    <w:rsid w:val="00B94FEC"/>
    <w:rsid w:val="00B9515C"/>
    <w:rsid w:val="00B9524B"/>
    <w:rsid w:val="00B9546F"/>
    <w:rsid w:val="00B95AAE"/>
    <w:rsid w:val="00B95AE7"/>
    <w:rsid w:val="00B95BF9"/>
    <w:rsid w:val="00B95F58"/>
    <w:rsid w:val="00B964FD"/>
    <w:rsid w:val="00B96C74"/>
    <w:rsid w:val="00B96E46"/>
    <w:rsid w:val="00B96E9F"/>
    <w:rsid w:val="00B96F86"/>
    <w:rsid w:val="00B97087"/>
    <w:rsid w:val="00B97233"/>
    <w:rsid w:val="00B97B0D"/>
    <w:rsid w:val="00B97C0C"/>
    <w:rsid w:val="00BA0131"/>
    <w:rsid w:val="00BA0387"/>
    <w:rsid w:val="00BA0407"/>
    <w:rsid w:val="00BA0691"/>
    <w:rsid w:val="00BA091C"/>
    <w:rsid w:val="00BA0C84"/>
    <w:rsid w:val="00BA1680"/>
    <w:rsid w:val="00BA18F2"/>
    <w:rsid w:val="00BA198C"/>
    <w:rsid w:val="00BA19A9"/>
    <w:rsid w:val="00BA251A"/>
    <w:rsid w:val="00BA27D1"/>
    <w:rsid w:val="00BA2C16"/>
    <w:rsid w:val="00BA3017"/>
    <w:rsid w:val="00BA3728"/>
    <w:rsid w:val="00BA382F"/>
    <w:rsid w:val="00BA38A6"/>
    <w:rsid w:val="00BA3A25"/>
    <w:rsid w:val="00BA3A26"/>
    <w:rsid w:val="00BA3A9B"/>
    <w:rsid w:val="00BA3B8B"/>
    <w:rsid w:val="00BA3FE1"/>
    <w:rsid w:val="00BA40FC"/>
    <w:rsid w:val="00BA4395"/>
    <w:rsid w:val="00BA467D"/>
    <w:rsid w:val="00BA4884"/>
    <w:rsid w:val="00BA4E95"/>
    <w:rsid w:val="00BA4F6C"/>
    <w:rsid w:val="00BA5191"/>
    <w:rsid w:val="00BA51E4"/>
    <w:rsid w:val="00BA53E2"/>
    <w:rsid w:val="00BA54FB"/>
    <w:rsid w:val="00BA5956"/>
    <w:rsid w:val="00BA5AB3"/>
    <w:rsid w:val="00BA5DF5"/>
    <w:rsid w:val="00BA5EF1"/>
    <w:rsid w:val="00BA5FCF"/>
    <w:rsid w:val="00BA6084"/>
    <w:rsid w:val="00BA6242"/>
    <w:rsid w:val="00BA68F6"/>
    <w:rsid w:val="00BA6C6C"/>
    <w:rsid w:val="00BA6D80"/>
    <w:rsid w:val="00BA6E89"/>
    <w:rsid w:val="00BA71A9"/>
    <w:rsid w:val="00BA75AA"/>
    <w:rsid w:val="00BA7725"/>
    <w:rsid w:val="00BA7C89"/>
    <w:rsid w:val="00BA7CB8"/>
    <w:rsid w:val="00BB00D6"/>
    <w:rsid w:val="00BB0484"/>
    <w:rsid w:val="00BB0620"/>
    <w:rsid w:val="00BB062B"/>
    <w:rsid w:val="00BB06A9"/>
    <w:rsid w:val="00BB0887"/>
    <w:rsid w:val="00BB0BE9"/>
    <w:rsid w:val="00BB0E2B"/>
    <w:rsid w:val="00BB0EB7"/>
    <w:rsid w:val="00BB0EE6"/>
    <w:rsid w:val="00BB11C4"/>
    <w:rsid w:val="00BB1280"/>
    <w:rsid w:val="00BB169C"/>
    <w:rsid w:val="00BB1764"/>
    <w:rsid w:val="00BB1DA3"/>
    <w:rsid w:val="00BB2029"/>
    <w:rsid w:val="00BB2142"/>
    <w:rsid w:val="00BB254D"/>
    <w:rsid w:val="00BB2DE2"/>
    <w:rsid w:val="00BB307B"/>
    <w:rsid w:val="00BB322D"/>
    <w:rsid w:val="00BB3274"/>
    <w:rsid w:val="00BB3340"/>
    <w:rsid w:val="00BB33FF"/>
    <w:rsid w:val="00BB39AF"/>
    <w:rsid w:val="00BB3BE3"/>
    <w:rsid w:val="00BB3C9C"/>
    <w:rsid w:val="00BB3CE4"/>
    <w:rsid w:val="00BB3E0D"/>
    <w:rsid w:val="00BB3E47"/>
    <w:rsid w:val="00BB411A"/>
    <w:rsid w:val="00BB41F4"/>
    <w:rsid w:val="00BB4505"/>
    <w:rsid w:val="00BB45DC"/>
    <w:rsid w:val="00BB47CF"/>
    <w:rsid w:val="00BB4AE7"/>
    <w:rsid w:val="00BB4D7A"/>
    <w:rsid w:val="00BB50EB"/>
    <w:rsid w:val="00BB568B"/>
    <w:rsid w:val="00BB5F29"/>
    <w:rsid w:val="00BB61BE"/>
    <w:rsid w:val="00BB6447"/>
    <w:rsid w:val="00BB653A"/>
    <w:rsid w:val="00BB672A"/>
    <w:rsid w:val="00BB686F"/>
    <w:rsid w:val="00BB6971"/>
    <w:rsid w:val="00BB6A34"/>
    <w:rsid w:val="00BB6A98"/>
    <w:rsid w:val="00BB6BD6"/>
    <w:rsid w:val="00BB6C3B"/>
    <w:rsid w:val="00BB6CDE"/>
    <w:rsid w:val="00BB72F2"/>
    <w:rsid w:val="00BB73EB"/>
    <w:rsid w:val="00BB76C0"/>
    <w:rsid w:val="00BB7993"/>
    <w:rsid w:val="00BB7C3D"/>
    <w:rsid w:val="00BC0005"/>
    <w:rsid w:val="00BC0166"/>
    <w:rsid w:val="00BC02E5"/>
    <w:rsid w:val="00BC06A6"/>
    <w:rsid w:val="00BC0820"/>
    <w:rsid w:val="00BC0C02"/>
    <w:rsid w:val="00BC0CBD"/>
    <w:rsid w:val="00BC0DC0"/>
    <w:rsid w:val="00BC0FF4"/>
    <w:rsid w:val="00BC17DD"/>
    <w:rsid w:val="00BC1A2E"/>
    <w:rsid w:val="00BC1D1E"/>
    <w:rsid w:val="00BC1E53"/>
    <w:rsid w:val="00BC2077"/>
    <w:rsid w:val="00BC22B2"/>
    <w:rsid w:val="00BC25E8"/>
    <w:rsid w:val="00BC26C4"/>
    <w:rsid w:val="00BC2963"/>
    <w:rsid w:val="00BC2CF4"/>
    <w:rsid w:val="00BC2D22"/>
    <w:rsid w:val="00BC306D"/>
    <w:rsid w:val="00BC3903"/>
    <w:rsid w:val="00BC3A5E"/>
    <w:rsid w:val="00BC3E5A"/>
    <w:rsid w:val="00BC483A"/>
    <w:rsid w:val="00BC4E4A"/>
    <w:rsid w:val="00BC504C"/>
    <w:rsid w:val="00BC5685"/>
    <w:rsid w:val="00BC58FA"/>
    <w:rsid w:val="00BC5B68"/>
    <w:rsid w:val="00BC5EC7"/>
    <w:rsid w:val="00BC6117"/>
    <w:rsid w:val="00BC62C6"/>
    <w:rsid w:val="00BC6369"/>
    <w:rsid w:val="00BC63E8"/>
    <w:rsid w:val="00BC66FD"/>
    <w:rsid w:val="00BC688D"/>
    <w:rsid w:val="00BC6ACE"/>
    <w:rsid w:val="00BC753D"/>
    <w:rsid w:val="00BC756A"/>
    <w:rsid w:val="00BC7C8F"/>
    <w:rsid w:val="00BD0592"/>
    <w:rsid w:val="00BD06BD"/>
    <w:rsid w:val="00BD08C8"/>
    <w:rsid w:val="00BD14CE"/>
    <w:rsid w:val="00BD15C8"/>
    <w:rsid w:val="00BD1D57"/>
    <w:rsid w:val="00BD1E62"/>
    <w:rsid w:val="00BD1FF2"/>
    <w:rsid w:val="00BD222D"/>
    <w:rsid w:val="00BD22A5"/>
    <w:rsid w:val="00BD25C9"/>
    <w:rsid w:val="00BD317F"/>
    <w:rsid w:val="00BD36AE"/>
    <w:rsid w:val="00BD372B"/>
    <w:rsid w:val="00BD38A0"/>
    <w:rsid w:val="00BD38AB"/>
    <w:rsid w:val="00BD3902"/>
    <w:rsid w:val="00BD3B56"/>
    <w:rsid w:val="00BD3D15"/>
    <w:rsid w:val="00BD3EEE"/>
    <w:rsid w:val="00BD3F31"/>
    <w:rsid w:val="00BD4169"/>
    <w:rsid w:val="00BD434B"/>
    <w:rsid w:val="00BD4637"/>
    <w:rsid w:val="00BD4939"/>
    <w:rsid w:val="00BD4F0F"/>
    <w:rsid w:val="00BD522C"/>
    <w:rsid w:val="00BD5646"/>
    <w:rsid w:val="00BD5751"/>
    <w:rsid w:val="00BD585F"/>
    <w:rsid w:val="00BD5C61"/>
    <w:rsid w:val="00BD6536"/>
    <w:rsid w:val="00BD6673"/>
    <w:rsid w:val="00BD68E0"/>
    <w:rsid w:val="00BD691D"/>
    <w:rsid w:val="00BD6AAB"/>
    <w:rsid w:val="00BD6AE3"/>
    <w:rsid w:val="00BD6CE6"/>
    <w:rsid w:val="00BD730C"/>
    <w:rsid w:val="00BD734E"/>
    <w:rsid w:val="00BD749E"/>
    <w:rsid w:val="00BD74C7"/>
    <w:rsid w:val="00BD76FD"/>
    <w:rsid w:val="00BE0416"/>
    <w:rsid w:val="00BE09E0"/>
    <w:rsid w:val="00BE0A7C"/>
    <w:rsid w:val="00BE1117"/>
    <w:rsid w:val="00BE12AB"/>
    <w:rsid w:val="00BE1890"/>
    <w:rsid w:val="00BE1B32"/>
    <w:rsid w:val="00BE20DF"/>
    <w:rsid w:val="00BE2109"/>
    <w:rsid w:val="00BE2242"/>
    <w:rsid w:val="00BE23F3"/>
    <w:rsid w:val="00BE25D6"/>
    <w:rsid w:val="00BE2801"/>
    <w:rsid w:val="00BE28E3"/>
    <w:rsid w:val="00BE29D7"/>
    <w:rsid w:val="00BE374E"/>
    <w:rsid w:val="00BE3CDE"/>
    <w:rsid w:val="00BE3D89"/>
    <w:rsid w:val="00BE3FBB"/>
    <w:rsid w:val="00BE41C4"/>
    <w:rsid w:val="00BE4267"/>
    <w:rsid w:val="00BE4899"/>
    <w:rsid w:val="00BE499E"/>
    <w:rsid w:val="00BE4B1F"/>
    <w:rsid w:val="00BE5514"/>
    <w:rsid w:val="00BE55B1"/>
    <w:rsid w:val="00BE578F"/>
    <w:rsid w:val="00BE59A6"/>
    <w:rsid w:val="00BE5A88"/>
    <w:rsid w:val="00BE5BC8"/>
    <w:rsid w:val="00BE5C1B"/>
    <w:rsid w:val="00BE5C82"/>
    <w:rsid w:val="00BE5CE2"/>
    <w:rsid w:val="00BE5D46"/>
    <w:rsid w:val="00BE5DF0"/>
    <w:rsid w:val="00BE6150"/>
    <w:rsid w:val="00BE617F"/>
    <w:rsid w:val="00BE6695"/>
    <w:rsid w:val="00BE66AC"/>
    <w:rsid w:val="00BE6AEC"/>
    <w:rsid w:val="00BE6B81"/>
    <w:rsid w:val="00BE6BAD"/>
    <w:rsid w:val="00BE6BF2"/>
    <w:rsid w:val="00BE6CBA"/>
    <w:rsid w:val="00BE6D8A"/>
    <w:rsid w:val="00BE6DB6"/>
    <w:rsid w:val="00BE6F62"/>
    <w:rsid w:val="00BE7109"/>
    <w:rsid w:val="00BE73E7"/>
    <w:rsid w:val="00BE741E"/>
    <w:rsid w:val="00BE767D"/>
    <w:rsid w:val="00BE78DD"/>
    <w:rsid w:val="00BE7A8F"/>
    <w:rsid w:val="00BE7DA7"/>
    <w:rsid w:val="00BE7F27"/>
    <w:rsid w:val="00BF02E0"/>
    <w:rsid w:val="00BF05D7"/>
    <w:rsid w:val="00BF05F9"/>
    <w:rsid w:val="00BF0ADA"/>
    <w:rsid w:val="00BF0B69"/>
    <w:rsid w:val="00BF0C74"/>
    <w:rsid w:val="00BF0CA5"/>
    <w:rsid w:val="00BF0E70"/>
    <w:rsid w:val="00BF1331"/>
    <w:rsid w:val="00BF1611"/>
    <w:rsid w:val="00BF1A75"/>
    <w:rsid w:val="00BF1CB5"/>
    <w:rsid w:val="00BF1F1B"/>
    <w:rsid w:val="00BF215D"/>
    <w:rsid w:val="00BF21D8"/>
    <w:rsid w:val="00BF22B3"/>
    <w:rsid w:val="00BF2534"/>
    <w:rsid w:val="00BF2ED9"/>
    <w:rsid w:val="00BF353B"/>
    <w:rsid w:val="00BF37A5"/>
    <w:rsid w:val="00BF3822"/>
    <w:rsid w:val="00BF3F44"/>
    <w:rsid w:val="00BF4226"/>
    <w:rsid w:val="00BF43A7"/>
    <w:rsid w:val="00BF4C14"/>
    <w:rsid w:val="00BF4C41"/>
    <w:rsid w:val="00BF4C59"/>
    <w:rsid w:val="00BF4F82"/>
    <w:rsid w:val="00BF50E1"/>
    <w:rsid w:val="00BF568E"/>
    <w:rsid w:val="00BF576C"/>
    <w:rsid w:val="00BF59B7"/>
    <w:rsid w:val="00BF5CE2"/>
    <w:rsid w:val="00BF5F3B"/>
    <w:rsid w:val="00BF623D"/>
    <w:rsid w:val="00BF6316"/>
    <w:rsid w:val="00BF6519"/>
    <w:rsid w:val="00BF660C"/>
    <w:rsid w:val="00BF6C4E"/>
    <w:rsid w:val="00BF6E34"/>
    <w:rsid w:val="00BF7068"/>
    <w:rsid w:val="00BF7501"/>
    <w:rsid w:val="00BF75F4"/>
    <w:rsid w:val="00BF7A4C"/>
    <w:rsid w:val="00BF7B7F"/>
    <w:rsid w:val="00BF7C7C"/>
    <w:rsid w:val="00C00241"/>
    <w:rsid w:val="00C00807"/>
    <w:rsid w:val="00C00ABE"/>
    <w:rsid w:val="00C00BB7"/>
    <w:rsid w:val="00C00CC8"/>
    <w:rsid w:val="00C00D81"/>
    <w:rsid w:val="00C00DD0"/>
    <w:rsid w:val="00C0153E"/>
    <w:rsid w:val="00C01A85"/>
    <w:rsid w:val="00C01C40"/>
    <w:rsid w:val="00C01E2A"/>
    <w:rsid w:val="00C01EC5"/>
    <w:rsid w:val="00C02615"/>
    <w:rsid w:val="00C027C0"/>
    <w:rsid w:val="00C027F3"/>
    <w:rsid w:val="00C02B26"/>
    <w:rsid w:val="00C02C70"/>
    <w:rsid w:val="00C02CBF"/>
    <w:rsid w:val="00C02FC3"/>
    <w:rsid w:val="00C031AA"/>
    <w:rsid w:val="00C0321B"/>
    <w:rsid w:val="00C032F7"/>
    <w:rsid w:val="00C034EB"/>
    <w:rsid w:val="00C03841"/>
    <w:rsid w:val="00C0388B"/>
    <w:rsid w:val="00C03A2B"/>
    <w:rsid w:val="00C03C23"/>
    <w:rsid w:val="00C03C71"/>
    <w:rsid w:val="00C04192"/>
    <w:rsid w:val="00C04218"/>
    <w:rsid w:val="00C04853"/>
    <w:rsid w:val="00C049AA"/>
    <w:rsid w:val="00C04A0F"/>
    <w:rsid w:val="00C04C71"/>
    <w:rsid w:val="00C04CBA"/>
    <w:rsid w:val="00C04EA2"/>
    <w:rsid w:val="00C04FE0"/>
    <w:rsid w:val="00C0510E"/>
    <w:rsid w:val="00C05270"/>
    <w:rsid w:val="00C052E4"/>
    <w:rsid w:val="00C0534A"/>
    <w:rsid w:val="00C0583F"/>
    <w:rsid w:val="00C05884"/>
    <w:rsid w:val="00C05A36"/>
    <w:rsid w:val="00C05BD6"/>
    <w:rsid w:val="00C05D55"/>
    <w:rsid w:val="00C06108"/>
    <w:rsid w:val="00C06133"/>
    <w:rsid w:val="00C064E1"/>
    <w:rsid w:val="00C065BB"/>
    <w:rsid w:val="00C0664C"/>
    <w:rsid w:val="00C068D0"/>
    <w:rsid w:val="00C06DA6"/>
    <w:rsid w:val="00C06E5A"/>
    <w:rsid w:val="00C0727E"/>
    <w:rsid w:val="00C07316"/>
    <w:rsid w:val="00C078C6"/>
    <w:rsid w:val="00C07AD2"/>
    <w:rsid w:val="00C07B61"/>
    <w:rsid w:val="00C07CA1"/>
    <w:rsid w:val="00C07E57"/>
    <w:rsid w:val="00C07E92"/>
    <w:rsid w:val="00C1061F"/>
    <w:rsid w:val="00C1066A"/>
    <w:rsid w:val="00C10932"/>
    <w:rsid w:val="00C10A79"/>
    <w:rsid w:val="00C10B99"/>
    <w:rsid w:val="00C116F9"/>
    <w:rsid w:val="00C117FD"/>
    <w:rsid w:val="00C11896"/>
    <w:rsid w:val="00C11917"/>
    <w:rsid w:val="00C11A16"/>
    <w:rsid w:val="00C11B42"/>
    <w:rsid w:val="00C11C6C"/>
    <w:rsid w:val="00C11F56"/>
    <w:rsid w:val="00C12031"/>
    <w:rsid w:val="00C1218D"/>
    <w:rsid w:val="00C125BC"/>
    <w:rsid w:val="00C128DD"/>
    <w:rsid w:val="00C12B6D"/>
    <w:rsid w:val="00C12DBA"/>
    <w:rsid w:val="00C12DC0"/>
    <w:rsid w:val="00C13050"/>
    <w:rsid w:val="00C130E3"/>
    <w:rsid w:val="00C1337B"/>
    <w:rsid w:val="00C13693"/>
    <w:rsid w:val="00C13754"/>
    <w:rsid w:val="00C1385A"/>
    <w:rsid w:val="00C139F1"/>
    <w:rsid w:val="00C13CC7"/>
    <w:rsid w:val="00C13F51"/>
    <w:rsid w:val="00C13FDA"/>
    <w:rsid w:val="00C14038"/>
    <w:rsid w:val="00C14089"/>
    <w:rsid w:val="00C14558"/>
    <w:rsid w:val="00C14AD4"/>
    <w:rsid w:val="00C14DD5"/>
    <w:rsid w:val="00C153DA"/>
    <w:rsid w:val="00C1562D"/>
    <w:rsid w:val="00C15A0C"/>
    <w:rsid w:val="00C15D27"/>
    <w:rsid w:val="00C16032"/>
    <w:rsid w:val="00C167B3"/>
    <w:rsid w:val="00C16C3F"/>
    <w:rsid w:val="00C16CE7"/>
    <w:rsid w:val="00C16CEC"/>
    <w:rsid w:val="00C17022"/>
    <w:rsid w:val="00C173D7"/>
    <w:rsid w:val="00C1761A"/>
    <w:rsid w:val="00C17653"/>
    <w:rsid w:val="00C17D3C"/>
    <w:rsid w:val="00C17E29"/>
    <w:rsid w:val="00C17F49"/>
    <w:rsid w:val="00C203CA"/>
    <w:rsid w:val="00C206C2"/>
    <w:rsid w:val="00C20729"/>
    <w:rsid w:val="00C2082E"/>
    <w:rsid w:val="00C208B4"/>
    <w:rsid w:val="00C208D9"/>
    <w:rsid w:val="00C20B9E"/>
    <w:rsid w:val="00C20DF9"/>
    <w:rsid w:val="00C21046"/>
    <w:rsid w:val="00C213FF"/>
    <w:rsid w:val="00C21566"/>
    <w:rsid w:val="00C2164B"/>
    <w:rsid w:val="00C21A5A"/>
    <w:rsid w:val="00C21CBF"/>
    <w:rsid w:val="00C21D4D"/>
    <w:rsid w:val="00C22077"/>
    <w:rsid w:val="00C2219A"/>
    <w:rsid w:val="00C221CA"/>
    <w:rsid w:val="00C221CB"/>
    <w:rsid w:val="00C223C6"/>
    <w:rsid w:val="00C22A2A"/>
    <w:rsid w:val="00C22EDD"/>
    <w:rsid w:val="00C22F6E"/>
    <w:rsid w:val="00C233B3"/>
    <w:rsid w:val="00C235DD"/>
    <w:rsid w:val="00C236C2"/>
    <w:rsid w:val="00C238F9"/>
    <w:rsid w:val="00C23A1F"/>
    <w:rsid w:val="00C23B8F"/>
    <w:rsid w:val="00C23FC9"/>
    <w:rsid w:val="00C24364"/>
    <w:rsid w:val="00C245F9"/>
    <w:rsid w:val="00C246AE"/>
    <w:rsid w:val="00C24848"/>
    <w:rsid w:val="00C25414"/>
    <w:rsid w:val="00C25AA5"/>
    <w:rsid w:val="00C25DA7"/>
    <w:rsid w:val="00C25EEB"/>
    <w:rsid w:val="00C25F3B"/>
    <w:rsid w:val="00C25F79"/>
    <w:rsid w:val="00C261FA"/>
    <w:rsid w:val="00C26B41"/>
    <w:rsid w:val="00C26C1D"/>
    <w:rsid w:val="00C26D96"/>
    <w:rsid w:val="00C26F69"/>
    <w:rsid w:val="00C27804"/>
    <w:rsid w:val="00C27AA4"/>
    <w:rsid w:val="00C27BB4"/>
    <w:rsid w:val="00C27E04"/>
    <w:rsid w:val="00C30298"/>
    <w:rsid w:val="00C30494"/>
    <w:rsid w:val="00C3058D"/>
    <w:rsid w:val="00C3074A"/>
    <w:rsid w:val="00C30784"/>
    <w:rsid w:val="00C30E98"/>
    <w:rsid w:val="00C31357"/>
    <w:rsid w:val="00C31373"/>
    <w:rsid w:val="00C31409"/>
    <w:rsid w:val="00C31529"/>
    <w:rsid w:val="00C31787"/>
    <w:rsid w:val="00C31908"/>
    <w:rsid w:val="00C31B83"/>
    <w:rsid w:val="00C31D31"/>
    <w:rsid w:val="00C31E94"/>
    <w:rsid w:val="00C320E6"/>
    <w:rsid w:val="00C320EA"/>
    <w:rsid w:val="00C3217B"/>
    <w:rsid w:val="00C323D3"/>
    <w:rsid w:val="00C32456"/>
    <w:rsid w:val="00C32B8B"/>
    <w:rsid w:val="00C32C3C"/>
    <w:rsid w:val="00C32D21"/>
    <w:rsid w:val="00C32DC7"/>
    <w:rsid w:val="00C32E1A"/>
    <w:rsid w:val="00C33247"/>
    <w:rsid w:val="00C3329F"/>
    <w:rsid w:val="00C334DF"/>
    <w:rsid w:val="00C3353B"/>
    <w:rsid w:val="00C33A9A"/>
    <w:rsid w:val="00C33CAF"/>
    <w:rsid w:val="00C33F11"/>
    <w:rsid w:val="00C341EC"/>
    <w:rsid w:val="00C343B6"/>
    <w:rsid w:val="00C347AC"/>
    <w:rsid w:val="00C34A39"/>
    <w:rsid w:val="00C34D70"/>
    <w:rsid w:val="00C3509C"/>
    <w:rsid w:val="00C35313"/>
    <w:rsid w:val="00C35318"/>
    <w:rsid w:val="00C35341"/>
    <w:rsid w:val="00C35501"/>
    <w:rsid w:val="00C3568B"/>
    <w:rsid w:val="00C3588A"/>
    <w:rsid w:val="00C35D75"/>
    <w:rsid w:val="00C3602C"/>
    <w:rsid w:val="00C36130"/>
    <w:rsid w:val="00C36375"/>
    <w:rsid w:val="00C3655F"/>
    <w:rsid w:val="00C36A58"/>
    <w:rsid w:val="00C36A89"/>
    <w:rsid w:val="00C36E86"/>
    <w:rsid w:val="00C36F7E"/>
    <w:rsid w:val="00C37333"/>
    <w:rsid w:val="00C37558"/>
    <w:rsid w:val="00C37587"/>
    <w:rsid w:val="00C37869"/>
    <w:rsid w:val="00C37AF1"/>
    <w:rsid w:val="00C37E7C"/>
    <w:rsid w:val="00C37F0B"/>
    <w:rsid w:val="00C40014"/>
    <w:rsid w:val="00C40129"/>
    <w:rsid w:val="00C401C6"/>
    <w:rsid w:val="00C401D2"/>
    <w:rsid w:val="00C40281"/>
    <w:rsid w:val="00C4049A"/>
    <w:rsid w:val="00C40666"/>
    <w:rsid w:val="00C41833"/>
    <w:rsid w:val="00C4194B"/>
    <w:rsid w:val="00C41AD3"/>
    <w:rsid w:val="00C41E16"/>
    <w:rsid w:val="00C41EA4"/>
    <w:rsid w:val="00C4205A"/>
    <w:rsid w:val="00C420A1"/>
    <w:rsid w:val="00C42E8A"/>
    <w:rsid w:val="00C430FD"/>
    <w:rsid w:val="00C43501"/>
    <w:rsid w:val="00C435B5"/>
    <w:rsid w:val="00C43909"/>
    <w:rsid w:val="00C43EBF"/>
    <w:rsid w:val="00C440B8"/>
    <w:rsid w:val="00C4417B"/>
    <w:rsid w:val="00C4418D"/>
    <w:rsid w:val="00C44898"/>
    <w:rsid w:val="00C44B6A"/>
    <w:rsid w:val="00C44BF0"/>
    <w:rsid w:val="00C44DDC"/>
    <w:rsid w:val="00C452D6"/>
    <w:rsid w:val="00C453FA"/>
    <w:rsid w:val="00C45524"/>
    <w:rsid w:val="00C455D5"/>
    <w:rsid w:val="00C4577C"/>
    <w:rsid w:val="00C4588A"/>
    <w:rsid w:val="00C45B9F"/>
    <w:rsid w:val="00C45BDC"/>
    <w:rsid w:val="00C45C86"/>
    <w:rsid w:val="00C45D8D"/>
    <w:rsid w:val="00C45EF9"/>
    <w:rsid w:val="00C45F88"/>
    <w:rsid w:val="00C4619A"/>
    <w:rsid w:val="00C46946"/>
    <w:rsid w:val="00C46D39"/>
    <w:rsid w:val="00C46D49"/>
    <w:rsid w:val="00C46D98"/>
    <w:rsid w:val="00C46F66"/>
    <w:rsid w:val="00C4717A"/>
    <w:rsid w:val="00C475B6"/>
    <w:rsid w:val="00C476B3"/>
    <w:rsid w:val="00C4794C"/>
    <w:rsid w:val="00C47A36"/>
    <w:rsid w:val="00C47E28"/>
    <w:rsid w:val="00C47EB7"/>
    <w:rsid w:val="00C5017C"/>
    <w:rsid w:val="00C50216"/>
    <w:rsid w:val="00C50295"/>
    <w:rsid w:val="00C503DC"/>
    <w:rsid w:val="00C50698"/>
    <w:rsid w:val="00C506C3"/>
    <w:rsid w:val="00C50A43"/>
    <w:rsid w:val="00C50A56"/>
    <w:rsid w:val="00C50B7C"/>
    <w:rsid w:val="00C50C08"/>
    <w:rsid w:val="00C50DD0"/>
    <w:rsid w:val="00C5104A"/>
    <w:rsid w:val="00C5116B"/>
    <w:rsid w:val="00C515CC"/>
    <w:rsid w:val="00C51665"/>
    <w:rsid w:val="00C51F14"/>
    <w:rsid w:val="00C52126"/>
    <w:rsid w:val="00C525D4"/>
    <w:rsid w:val="00C5279E"/>
    <w:rsid w:val="00C52A94"/>
    <w:rsid w:val="00C52BCD"/>
    <w:rsid w:val="00C52DD0"/>
    <w:rsid w:val="00C53010"/>
    <w:rsid w:val="00C5345B"/>
    <w:rsid w:val="00C537AA"/>
    <w:rsid w:val="00C53868"/>
    <w:rsid w:val="00C5399D"/>
    <w:rsid w:val="00C53A96"/>
    <w:rsid w:val="00C53C03"/>
    <w:rsid w:val="00C53CB6"/>
    <w:rsid w:val="00C53E97"/>
    <w:rsid w:val="00C53FBE"/>
    <w:rsid w:val="00C5432B"/>
    <w:rsid w:val="00C547E5"/>
    <w:rsid w:val="00C55186"/>
    <w:rsid w:val="00C556B5"/>
    <w:rsid w:val="00C5573A"/>
    <w:rsid w:val="00C55B61"/>
    <w:rsid w:val="00C55FB5"/>
    <w:rsid w:val="00C564A4"/>
    <w:rsid w:val="00C56515"/>
    <w:rsid w:val="00C56A55"/>
    <w:rsid w:val="00C56C69"/>
    <w:rsid w:val="00C56CFC"/>
    <w:rsid w:val="00C571B3"/>
    <w:rsid w:val="00C57695"/>
    <w:rsid w:val="00C57A75"/>
    <w:rsid w:val="00C57B93"/>
    <w:rsid w:val="00C57C5D"/>
    <w:rsid w:val="00C57CDE"/>
    <w:rsid w:val="00C57DC8"/>
    <w:rsid w:val="00C60509"/>
    <w:rsid w:val="00C608DE"/>
    <w:rsid w:val="00C60AE4"/>
    <w:rsid w:val="00C60BC9"/>
    <w:rsid w:val="00C60C3E"/>
    <w:rsid w:val="00C60DB3"/>
    <w:rsid w:val="00C610AD"/>
    <w:rsid w:val="00C61357"/>
    <w:rsid w:val="00C615DE"/>
    <w:rsid w:val="00C61644"/>
    <w:rsid w:val="00C61861"/>
    <w:rsid w:val="00C61BCC"/>
    <w:rsid w:val="00C61FBC"/>
    <w:rsid w:val="00C62043"/>
    <w:rsid w:val="00C62370"/>
    <w:rsid w:val="00C623F7"/>
    <w:rsid w:val="00C62685"/>
    <w:rsid w:val="00C62839"/>
    <w:rsid w:val="00C6287D"/>
    <w:rsid w:val="00C629D6"/>
    <w:rsid w:val="00C62BAF"/>
    <w:rsid w:val="00C637DC"/>
    <w:rsid w:val="00C638BC"/>
    <w:rsid w:val="00C638F0"/>
    <w:rsid w:val="00C63D25"/>
    <w:rsid w:val="00C63EE7"/>
    <w:rsid w:val="00C63F14"/>
    <w:rsid w:val="00C63FAF"/>
    <w:rsid w:val="00C63FCA"/>
    <w:rsid w:val="00C64187"/>
    <w:rsid w:val="00C64C45"/>
    <w:rsid w:val="00C64D22"/>
    <w:rsid w:val="00C64EBB"/>
    <w:rsid w:val="00C64F28"/>
    <w:rsid w:val="00C65178"/>
    <w:rsid w:val="00C65189"/>
    <w:rsid w:val="00C651D8"/>
    <w:rsid w:val="00C6527C"/>
    <w:rsid w:val="00C652C1"/>
    <w:rsid w:val="00C654C4"/>
    <w:rsid w:val="00C654E3"/>
    <w:rsid w:val="00C65740"/>
    <w:rsid w:val="00C65758"/>
    <w:rsid w:val="00C657B6"/>
    <w:rsid w:val="00C659D6"/>
    <w:rsid w:val="00C65CE5"/>
    <w:rsid w:val="00C65E6C"/>
    <w:rsid w:val="00C65F6F"/>
    <w:rsid w:val="00C6624F"/>
    <w:rsid w:val="00C662B1"/>
    <w:rsid w:val="00C66662"/>
    <w:rsid w:val="00C6688B"/>
    <w:rsid w:val="00C66A82"/>
    <w:rsid w:val="00C66C4F"/>
    <w:rsid w:val="00C66D70"/>
    <w:rsid w:val="00C67584"/>
    <w:rsid w:val="00C677DF"/>
    <w:rsid w:val="00C67BBD"/>
    <w:rsid w:val="00C67FBF"/>
    <w:rsid w:val="00C7028C"/>
    <w:rsid w:val="00C7029C"/>
    <w:rsid w:val="00C70385"/>
    <w:rsid w:val="00C70538"/>
    <w:rsid w:val="00C70EAC"/>
    <w:rsid w:val="00C71567"/>
    <w:rsid w:val="00C716C4"/>
    <w:rsid w:val="00C71927"/>
    <w:rsid w:val="00C71D08"/>
    <w:rsid w:val="00C71DB5"/>
    <w:rsid w:val="00C71E6F"/>
    <w:rsid w:val="00C71FFB"/>
    <w:rsid w:val="00C722CB"/>
    <w:rsid w:val="00C72990"/>
    <w:rsid w:val="00C72B35"/>
    <w:rsid w:val="00C73290"/>
    <w:rsid w:val="00C73688"/>
    <w:rsid w:val="00C736D2"/>
    <w:rsid w:val="00C7375A"/>
    <w:rsid w:val="00C7380B"/>
    <w:rsid w:val="00C73B22"/>
    <w:rsid w:val="00C73C23"/>
    <w:rsid w:val="00C73C80"/>
    <w:rsid w:val="00C73F28"/>
    <w:rsid w:val="00C74332"/>
    <w:rsid w:val="00C7444A"/>
    <w:rsid w:val="00C74625"/>
    <w:rsid w:val="00C74D3B"/>
    <w:rsid w:val="00C74E4C"/>
    <w:rsid w:val="00C74E6C"/>
    <w:rsid w:val="00C74EB3"/>
    <w:rsid w:val="00C74EBA"/>
    <w:rsid w:val="00C74F85"/>
    <w:rsid w:val="00C74FAE"/>
    <w:rsid w:val="00C750B2"/>
    <w:rsid w:val="00C751B0"/>
    <w:rsid w:val="00C7552D"/>
    <w:rsid w:val="00C758D9"/>
    <w:rsid w:val="00C75A55"/>
    <w:rsid w:val="00C75B46"/>
    <w:rsid w:val="00C75DAF"/>
    <w:rsid w:val="00C7607F"/>
    <w:rsid w:val="00C7671A"/>
    <w:rsid w:val="00C7685E"/>
    <w:rsid w:val="00C7694D"/>
    <w:rsid w:val="00C769CE"/>
    <w:rsid w:val="00C76EC9"/>
    <w:rsid w:val="00C771BB"/>
    <w:rsid w:val="00C77CE8"/>
    <w:rsid w:val="00C77DAD"/>
    <w:rsid w:val="00C77F17"/>
    <w:rsid w:val="00C800F8"/>
    <w:rsid w:val="00C80339"/>
    <w:rsid w:val="00C8035E"/>
    <w:rsid w:val="00C80421"/>
    <w:rsid w:val="00C805D2"/>
    <w:rsid w:val="00C80BEF"/>
    <w:rsid w:val="00C80D47"/>
    <w:rsid w:val="00C80DB5"/>
    <w:rsid w:val="00C80EDD"/>
    <w:rsid w:val="00C81056"/>
    <w:rsid w:val="00C81127"/>
    <w:rsid w:val="00C8140B"/>
    <w:rsid w:val="00C8148E"/>
    <w:rsid w:val="00C815A8"/>
    <w:rsid w:val="00C817B8"/>
    <w:rsid w:val="00C819E5"/>
    <w:rsid w:val="00C81BBC"/>
    <w:rsid w:val="00C81BEB"/>
    <w:rsid w:val="00C81CFE"/>
    <w:rsid w:val="00C81D85"/>
    <w:rsid w:val="00C81DBB"/>
    <w:rsid w:val="00C82ABD"/>
    <w:rsid w:val="00C82D5B"/>
    <w:rsid w:val="00C82F95"/>
    <w:rsid w:val="00C82FE5"/>
    <w:rsid w:val="00C831D5"/>
    <w:rsid w:val="00C8334F"/>
    <w:rsid w:val="00C83610"/>
    <w:rsid w:val="00C8381A"/>
    <w:rsid w:val="00C83A03"/>
    <w:rsid w:val="00C83C03"/>
    <w:rsid w:val="00C83D16"/>
    <w:rsid w:val="00C83D2A"/>
    <w:rsid w:val="00C83D8B"/>
    <w:rsid w:val="00C84126"/>
    <w:rsid w:val="00C8415F"/>
    <w:rsid w:val="00C84559"/>
    <w:rsid w:val="00C8484E"/>
    <w:rsid w:val="00C849ED"/>
    <w:rsid w:val="00C84BE6"/>
    <w:rsid w:val="00C84C86"/>
    <w:rsid w:val="00C84F01"/>
    <w:rsid w:val="00C854B0"/>
    <w:rsid w:val="00C855F5"/>
    <w:rsid w:val="00C85640"/>
    <w:rsid w:val="00C85923"/>
    <w:rsid w:val="00C85A46"/>
    <w:rsid w:val="00C85F2F"/>
    <w:rsid w:val="00C860BD"/>
    <w:rsid w:val="00C861C4"/>
    <w:rsid w:val="00C86573"/>
    <w:rsid w:val="00C865B4"/>
    <w:rsid w:val="00C86C16"/>
    <w:rsid w:val="00C86D9D"/>
    <w:rsid w:val="00C87208"/>
    <w:rsid w:val="00C87727"/>
    <w:rsid w:val="00C877B5"/>
    <w:rsid w:val="00C87A6F"/>
    <w:rsid w:val="00C87A9E"/>
    <w:rsid w:val="00C87C97"/>
    <w:rsid w:val="00C87E99"/>
    <w:rsid w:val="00C87FAB"/>
    <w:rsid w:val="00C9007D"/>
    <w:rsid w:val="00C9049D"/>
    <w:rsid w:val="00C907A0"/>
    <w:rsid w:val="00C90A5C"/>
    <w:rsid w:val="00C90A65"/>
    <w:rsid w:val="00C90E9D"/>
    <w:rsid w:val="00C90F45"/>
    <w:rsid w:val="00C90F95"/>
    <w:rsid w:val="00C90FF4"/>
    <w:rsid w:val="00C912BB"/>
    <w:rsid w:val="00C91AB3"/>
    <w:rsid w:val="00C91AD1"/>
    <w:rsid w:val="00C91B40"/>
    <w:rsid w:val="00C91BDF"/>
    <w:rsid w:val="00C91C75"/>
    <w:rsid w:val="00C91F7F"/>
    <w:rsid w:val="00C92086"/>
    <w:rsid w:val="00C9210C"/>
    <w:rsid w:val="00C921BE"/>
    <w:rsid w:val="00C9228E"/>
    <w:rsid w:val="00C9247E"/>
    <w:rsid w:val="00C9249B"/>
    <w:rsid w:val="00C9255A"/>
    <w:rsid w:val="00C929C0"/>
    <w:rsid w:val="00C92B53"/>
    <w:rsid w:val="00C92BAF"/>
    <w:rsid w:val="00C92C7E"/>
    <w:rsid w:val="00C93050"/>
    <w:rsid w:val="00C93526"/>
    <w:rsid w:val="00C9367B"/>
    <w:rsid w:val="00C93A57"/>
    <w:rsid w:val="00C93B2E"/>
    <w:rsid w:val="00C93DEF"/>
    <w:rsid w:val="00C940AE"/>
    <w:rsid w:val="00C940BD"/>
    <w:rsid w:val="00C943B9"/>
    <w:rsid w:val="00C943F2"/>
    <w:rsid w:val="00C9480B"/>
    <w:rsid w:val="00C94827"/>
    <w:rsid w:val="00C9499E"/>
    <w:rsid w:val="00C94A9A"/>
    <w:rsid w:val="00C9553F"/>
    <w:rsid w:val="00C95859"/>
    <w:rsid w:val="00C958B1"/>
    <w:rsid w:val="00C95D13"/>
    <w:rsid w:val="00C95D81"/>
    <w:rsid w:val="00C963C4"/>
    <w:rsid w:val="00C967FB"/>
    <w:rsid w:val="00C96A25"/>
    <w:rsid w:val="00C96BB6"/>
    <w:rsid w:val="00C96D82"/>
    <w:rsid w:val="00C971F9"/>
    <w:rsid w:val="00C97658"/>
    <w:rsid w:val="00C9783D"/>
    <w:rsid w:val="00C97A8C"/>
    <w:rsid w:val="00C97ADA"/>
    <w:rsid w:val="00C97E78"/>
    <w:rsid w:val="00CA0034"/>
    <w:rsid w:val="00CA02C0"/>
    <w:rsid w:val="00CA0755"/>
    <w:rsid w:val="00CA09C1"/>
    <w:rsid w:val="00CA0F63"/>
    <w:rsid w:val="00CA1544"/>
    <w:rsid w:val="00CA1590"/>
    <w:rsid w:val="00CA171E"/>
    <w:rsid w:val="00CA1735"/>
    <w:rsid w:val="00CA1777"/>
    <w:rsid w:val="00CA1A41"/>
    <w:rsid w:val="00CA1B08"/>
    <w:rsid w:val="00CA1BB7"/>
    <w:rsid w:val="00CA1C7F"/>
    <w:rsid w:val="00CA1D60"/>
    <w:rsid w:val="00CA1E36"/>
    <w:rsid w:val="00CA1F7A"/>
    <w:rsid w:val="00CA221F"/>
    <w:rsid w:val="00CA29D3"/>
    <w:rsid w:val="00CA2BF9"/>
    <w:rsid w:val="00CA2DF3"/>
    <w:rsid w:val="00CA32AC"/>
    <w:rsid w:val="00CA32FB"/>
    <w:rsid w:val="00CA34FB"/>
    <w:rsid w:val="00CA37BF"/>
    <w:rsid w:val="00CA3C95"/>
    <w:rsid w:val="00CA3CEF"/>
    <w:rsid w:val="00CA4350"/>
    <w:rsid w:val="00CA43E8"/>
    <w:rsid w:val="00CA45F7"/>
    <w:rsid w:val="00CA4759"/>
    <w:rsid w:val="00CA494E"/>
    <w:rsid w:val="00CA4B3E"/>
    <w:rsid w:val="00CA4D55"/>
    <w:rsid w:val="00CA5545"/>
    <w:rsid w:val="00CA5AEB"/>
    <w:rsid w:val="00CA5F33"/>
    <w:rsid w:val="00CA5FA6"/>
    <w:rsid w:val="00CA614A"/>
    <w:rsid w:val="00CA6176"/>
    <w:rsid w:val="00CA61F2"/>
    <w:rsid w:val="00CA6805"/>
    <w:rsid w:val="00CA69E4"/>
    <w:rsid w:val="00CA6A72"/>
    <w:rsid w:val="00CA6A7E"/>
    <w:rsid w:val="00CA6C04"/>
    <w:rsid w:val="00CA70A4"/>
    <w:rsid w:val="00CA71AF"/>
    <w:rsid w:val="00CA7718"/>
    <w:rsid w:val="00CA798E"/>
    <w:rsid w:val="00CA79FA"/>
    <w:rsid w:val="00CA7B39"/>
    <w:rsid w:val="00CA7C3A"/>
    <w:rsid w:val="00CA7E6C"/>
    <w:rsid w:val="00CB00D0"/>
    <w:rsid w:val="00CB0264"/>
    <w:rsid w:val="00CB048A"/>
    <w:rsid w:val="00CB0912"/>
    <w:rsid w:val="00CB0F45"/>
    <w:rsid w:val="00CB10FD"/>
    <w:rsid w:val="00CB1100"/>
    <w:rsid w:val="00CB13EF"/>
    <w:rsid w:val="00CB150D"/>
    <w:rsid w:val="00CB1729"/>
    <w:rsid w:val="00CB1A85"/>
    <w:rsid w:val="00CB1D00"/>
    <w:rsid w:val="00CB1E08"/>
    <w:rsid w:val="00CB1E3D"/>
    <w:rsid w:val="00CB28E6"/>
    <w:rsid w:val="00CB2A7F"/>
    <w:rsid w:val="00CB2B04"/>
    <w:rsid w:val="00CB2D3F"/>
    <w:rsid w:val="00CB3009"/>
    <w:rsid w:val="00CB353C"/>
    <w:rsid w:val="00CB3571"/>
    <w:rsid w:val="00CB3619"/>
    <w:rsid w:val="00CB3711"/>
    <w:rsid w:val="00CB37CA"/>
    <w:rsid w:val="00CB3BEF"/>
    <w:rsid w:val="00CB4DEB"/>
    <w:rsid w:val="00CB4E70"/>
    <w:rsid w:val="00CB4FBF"/>
    <w:rsid w:val="00CB5429"/>
    <w:rsid w:val="00CB5573"/>
    <w:rsid w:val="00CB558E"/>
    <w:rsid w:val="00CB55D3"/>
    <w:rsid w:val="00CB5765"/>
    <w:rsid w:val="00CB5B5A"/>
    <w:rsid w:val="00CB61EA"/>
    <w:rsid w:val="00CB621D"/>
    <w:rsid w:val="00CB6308"/>
    <w:rsid w:val="00CB659F"/>
    <w:rsid w:val="00CB6819"/>
    <w:rsid w:val="00CB69AF"/>
    <w:rsid w:val="00CB6A0F"/>
    <w:rsid w:val="00CB6AD1"/>
    <w:rsid w:val="00CB6D14"/>
    <w:rsid w:val="00CB6D90"/>
    <w:rsid w:val="00CB7164"/>
    <w:rsid w:val="00CB79F5"/>
    <w:rsid w:val="00CB7C0B"/>
    <w:rsid w:val="00CB7D66"/>
    <w:rsid w:val="00CB7F49"/>
    <w:rsid w:val="00CB7F83"/>
    <w:rsid w:val="00CB7FD6"/>
    <w:rsid w:val="00CC0A21"/>
    <w:rsid w:val="00CC0A4E"/>
    <w:rsid w:val="00CC0CBD"/>
    <w:rsid w:val="00CC0D1F"/>
    <w:rsid w:val="00CC0D71"/>
    <w:rsid w:val="00CC0D89"/>
    <w:rsid w:val="00CC0DF6"/>
    <w:rsid w:val="00CC0E73"/>
    <w:rsid w:val="00CC10A1"/>
    <w:rsid w:val="00CC113D"/>
    <w:rsid w:val="00CC1A89"/>
    <w:rsid w:val="00CC1DD5"/>
    <w:rsid w:val="00CC1DDB"/>
    <w:rsid w:val="00CC21AC"/>
    <w:rsid w:val="00CC229B"/>
    <w:rsid w:val="00CC2304"/>
    <w:rsid w:val="00CC259F"/>
    <w:rsid w:val="00CC2678"/>
    <w:rsid w:val="00CC27F9"/>
    <w:rsid w:val="00CC2AF6"/>
    <w:rsid w:val="00CC2C9E"/>
    <w:rsid w:val="00CC2CEE"/>
    <w:rsid w:val="00CC330A"/>
    <w:rsid w:val="00CC339C"/>
    <w:rsid w:val="00CC34F5"/>
    <w:rsid w:val="00CC397C"/>
    <w:rsid w:val="00CC3D12"/>
    <w:rsid w:val="00CC3E10"/>
    <w:rsid w:val="00CC3E51"/>
    <w:rsid w:val="00CC4228"/>
    <w:rsid w:val="00CC4282"/>
    <w:rsid w:val="00CC4BB3"/>
    <w:rsid w:val="00CC4C37"/>
    <w:rsid w:val="00CC4DCC"/>
    <w:rsid w:val="00CC4EBE"/>
    <w:rsid w:val="00CC5A07"/>
    <w:rsid w:val="00CC5E7A"/>
    <w:rsid w:val="00CC5F9E"/>
    <w:rsid w:val="00CC60F5"/>
    <w:rsid w:val="00CC68F2"/>
    <w:rsid w:val="00CC6A33"/>
    <w:rsid w:val="00CC6B16"/>
    <w:rsid w:val="00CC6B5E"/>
    <w:rsid w:val="00CC72A3"/>
    <w:rsid w:val="00CC7998"/>
    <w:rsid w:val="00CC7B30"/>
    <w:rsid w:val="00CD00CF"/>
    <w:rsid w:val="00CD0905"/>
    <w:rsid w:val="00CD0EDB"/>
    <w:rsid w:val="00CD0F04"/>
    <w:rsid w:val="00CD0F42"/>
    <w:rsid w:val="00CD18BE"/>
    <w:rsid w:val="00CD2667"/>
    <w:rsid w:val="00CD2D31"/>
    <w:rsid w:val="00CD2D80"/>
    <w:rsid w:val="00CD2F4D"/>
    <w:rsid w:val="00CD300F"/>
    <w:rsid w:val="00CD307F"/>
    <w:rsid w:val="00CD313F"/>
    <w:rsid w:val="00CD32E3"/>
    <w:rsid w:val="00CD3B33"/>
    <w:rsid w:val="00CD3C26"/>
    <w:rsid w:val="00CD3D75"/>
    <w:rsid w:val="00CD4008"/>
    <w:rsid w:val="00CD43A2"/>
    <w:rsid w:val="00CD46F5"/>
    <w:rsid w:val="00CD482F"/>
    <w:rsid w:val="00CD4851"/>
    <w:rsid w:val="00CD4899"/>
    <w:rsid w:val="00CD5104"/>
    <w:rsid w:val="00CD5559"/>
    <w:rsid w:val="00CD5709"/>
    <w:rsid w:val="00CD5778"/>
    <w:rsid w:val="00CD5D92"/>
    <w:rsid w:val="00CD5EB0"/>
    <w:rsid w:val="00CD6133"/>
    <w:rsid w:val="00CD63C8"/>
    <w:rsid w:val="00CD6670"/>
    <w:rsid w:val="00CD6752"/>
    <w:rsid w:val="00CD692A"/>
    <w:rsid w:val="00CD6A2C"/>
    <w:rsid w:val="00CD6B19"/>
    <w:rsid w:val="00CD6C29"/>
    <w:rsid w:val="00CD6EAF"/>
    <w:rsid w:val="00CD73AF"/>
    <w:rsid w:val="00CD772E"/>
    <w:rsid w:val="00CD7776"/>
    <w:rsid w:val="00CD781C"/>
    <w:rsid w:val="00CD7C2B"/>
    <w:rsid w:val="00CD7FE4"/>
    <w:rsid w:val="00CE008E"/>
    <w:rsid w:val="00CE05FE"/>
    <w:rsid w:val="00CE0AEB"/>
    <w:rsid w:val="00CE0F12"/>
    <w:rsid w:val="00CE0FCE"/>
    <w:rsid w:val="00CE11FC"/>
    <w:rsid w:val="00CE13FB"/>
    <w:rsid w:val="00CE1520"/>
    <w:rsid w:val="00CE1AA7"/>
    <w:rsid w:val="00CE1B54"/>
    <w:rsid w:val="00CE1BCD"/>
    <w:rsid w:val="00CE2254"/>
    <w:rsid w:val="00CE24D2"/>
    <w:rsid w:val="00CE2738"/>
    <w:rsid w:val="00CE2EA1"/>
    <w:rsid w:val="00CE358F"/>
    <w:rsid w:val="00CE3825"/>
    <w:rsid w:val="00CE3AF1"/>
    <w:rsid w:val="00CE3F27"/>
    <w:rsid w:val="00CE409A"/>
    <w:rsid w:val="00CE41E9"/>
    <w:rsid w:val="00CE48FE"/>
    <w:rsid w:val="00CE4BD9"/>
    <w:rsid w:val="00CE4EA3"/>
    <w:rsid w:val="00CE5178"/>
    <w:rsid w:val="00CE5A19"/>
    <w:rsid w:val="00CE5EED"/>
    <w:rsid w:val="00CE6F7D"/>
    <w:rsid w:val="00CE7275"/>
    <w:rsid w:val="00CE72E4"/>
    <w:rsid w:val="00CE7451"/>
    <w:rsid w:val="00CE75FA"/>
    <w:rsid w:val="00CE77A0"/>
    <w:rsid w:val="00CE7C62"/>
    <w:rsid w:val="00CE7D48"/>
    <w:rsid w:val="00CE7F27"/>
    <w:rsid w:val="00CF0016"/>
    <w:rsid w:val="00CF0076"/>
    <w:rsid w:val="00CF0382"/>
    <w:rsid w:val="00CF0674"/>
    <w:rsid w:val="00CF076B"/>
    <w:rsid w:val="00CF0C31"/>
    <w:rsid w:val="00CF0FAB"/>
    <w:rsid w:val="00CF1ACC"/>
    <w:rsid w:val="00CF1DF8"/>
    <w:rsid w:val="00CF215C"/>
    <w:rsid w:val="00CF2191"/>
    <w:rsid w:val="00CF223D"/>
    <w:rsid w:val="00CF23EA"/>
    <w:rsid w:val="00CF2698"/>
    <w:rsid w:val="00CF2B53"/>
    <w:rsid w:val="00CF2DFF"/>
    <w:rsid w:val="00CF2E96"/>
    <w:rsid w:val="00CF2F1D"/>
    <w:rsid w:val="00CF3219"/>
    <w:rsid w:val="00CF32D2"/>
    <w:rsid w:val="00CF331E"/>
    <w:rsid w:val="00CF3548"/>
    <w:rsid w:val="00CF3B00"/>
    <w:rsid w:val="00CF43E2"/>
    <w:rsid w:val="00CF44D7"/>
    <w:rsid w:val="00CF4716"/>
    <w:rsid w:val="00CF4769"/>
    <w:rsid w:val="00CF48AE"/>
    <w:rsid w:val="00CF48FE"/>
    <w:rsid w:val="00CF4AA9"/>
    <w:rsid w:val="00CF5167"/>
    <w:rsid w:val="00CF574C"/>
    <w:rsid w:val="00CF58E5"/>
    <w:rsid w:val="00CF5ACC"/>
    <w:rsid w:val="00CF5D2B"/>
    <w:rsid w:val="00CF5DD1"/>
    <w:rsid w:val="00CF5F46"/>
    <w:rsid w:val="00CF5F4C"/>
    <w:rsid w:val="00CF600F"/>
    <w:rsid w:val="00CF63CC"/>
    <w:rsid w:val="00CF6587"/>
    <w:rsid w:val="00CF664D"/>
    <w:rsid w:val="00CF6842"/>
    <w:rsid w:val="00CF73B7"/>
    <w:rsid w:val="00CF7426"/>
    <w:rsid w:val="00CF75C1"/>
    <w:rsid w:val="00CF7631"/>
    <w:rsid w:val="00CF77BB"/>
    <w:rsid w:val="00CF7B91"/>
    <w:rsid w:val="00D00484"/>
    <w:rsid w:val="00D007B8"/>
    <w:rsid w:val="00D009C9"/>
    <w:rsid w:val="00D00AD5"/>
    <w:rsid w:val="00D00D54"/>
    <w:rsid w:val="00D00EF9"/>
    <w:rsid w:val="00D01363"/>
    <w:rsid w:val="00D01442"/>
    <w:rsid w:val="00D01591"/>
    <w:rsid w:val="00D01CD6"/>
    <w:rsid w:val="00D01CE1"/>
    <w:rsid w:val="00D01D46"/>
    <w:rsid w:val="00D02543"/>
    <w:rsid w:val="00D02938"/>
    <w:rsid w:val="00D02A04"/>
    <w:rsid w:val="00D02B90"/>
    <w:rsid w:val="00D02CA1"/>
    <w:rsid w:val="00D0322B"/>
    <w:rsid w:val="00D0336A"/>
    <w:rsid w:val="00D03B7D"/>
    <w:rsid w:val="00D04076"/>
    <w:rsid w:val="00D041EA"/>
    <w:rsid w:val="00D0420F"/>
    <w:rsid w:val="00D043AA"/>
    <w:rsid w:val="00D04565"/>
    <w:rsid w:val="00D047A0"/>
    <w:rsid w:val="00D04A33"/>
    <w:rsid w:val="00D04A8C"/>
    <w:rsid w:val="00D04AF9"/>
    <w:rsid w:val="00D04B99"/>
    <w:rsid w:val="00D04C22"/>
    <w:rsid w:val="00D0529F"/>
    <w:rsid w:val="00D052A3"/>
    <w:rsid w:val="00D056A9"/>
    <w:rsid w:val="00D05826"/>
    <w:rsid w:val="00D06140"/>
    <w:rsid w:val="00D06263"/>
    <w:rsid w:val="00D062EB"/>
    <w:rsid w:val="00D0668F"/>
    <w:rsid w:val="00D06CB7"/>
    <w:rsid w:val="00D06D15"/>
    <w:rsid w:val="00D071DC"/>
    <w:rsid w:val="00D071FA"/>
    <w:rsid w:val="00D076B0"/>
    <w:rsid w:val="00D07C4D"/>
    <w:rsid w:val="00D07E5F"/>
    <w:rsid w:val="00D10001"/>
    <w:rsid w:val="00D1011D"/>
    <w:rsid w:val="00D10188"/>
    <w:rsid w:val="00D101AC"/>
    <w:rsid w:val="00D101FB"/>
    <w:rsid w:val="00D10209"/>
    <w:rsid w:val="00D102D2"/>
    <w:rsid w:val="00D10418"/>
    <w:rsid w:val="00D104AB"/>
    <w:rsid w:val="00D10776"/>
    <w:rsid w:val="00D10A8D"/>
    <w:rsid w:val="00D10E04"/>
    <w:rsid w:val="00D114A1"/>
    <w:rsid w:val="00D114DF"/>
    <w:rsid w:val="00D11775"/>
    <w:rsid w:val="00D117ED"/>
    <w:rsid w:val="00D11845"/>
    <w:rsid w:val="00D11890"/>
    <w:rsid w:val="00D118F2"/>
    <w:rsid w:val="00D119D9"/>
    <w:rsid w:val="00D12601"/>
    <w:rsid w:val="00D128FB"/>
    <w:rsid w:val="00D12EEF"/>
    <w:rsid w:val="00D1310E"/>
    <w:rsid w:val="00D132D8"/>
    <w:rsid w:val="00D1352F"/>
    <w:rsid w:val="00D13B5E"/>
    <w:rsid w:val="00D13BEF"/>
    <w:rsid w:val="00D13D2A"/>
    <w:rsid w:val="00D13D34"/>
    <w:rsid w:val="00D13DA8"/>
    <w:rsid w:val="00D13E76"/>
    <w:rsid w:val="00D145E5"/>
    <w:rsid w:val="00D14C66"/>
    <w:rsid w:val="00D14D95"/>
    <w:rsid w:val="00D15163"/>
    <w:rsid w:val="00D1521E"/>
    <w:rsid w:val="00D153D9"/>
    <w:rsid w:val="00D15565"/>
    <w:rsid w:val="00D15602"/>
    <w:rsid w:val="00D159FD"/>
    <w:rsid w:val="00D15A0A"/>
    <w:rsid w:val="00D164C1"/>
    <w:rsid w:val="00D1681C"/>
    <w:rsid w:val="00D168A7"/>
    <w:rsid w:val="00D1692D"/>
    <w:rsid w:val="00D16C62"/>
    <w:rsid w:val="00D16E99"/>
    <w:rsid w:val="00D17440"/>
    <w:rsid w:val="00D17462"/>
    <w:rsid w:val="00D174F6"/>
    <w:rsid w:val="00D17669"/>
    <w:rsid w:val="00D1768D"/>
    <w:rsid w:val="00D17916"/>
    <w:rsid w:val="00D17EAC"/>
    <w:rsid w:val="00D20728"/>
    <w:rsid w:val="00D209EE"/>
    <w:rsid w:val="00D20E32"/>
    <w:rsid w:val="00D20EDE"/>
    <w:rsid w:val="00D20FEF"/>
    <w:rsid w:val="00D21401"/>
    <w:rsid w:val="00D217F1"/>
    <w:rsid w:val="00D21809"/>
    <w:rsid w:val="00D21D86"/>
    <w:rsid w:val="00D21F39"/>
    <w:rsid w:val="00D220D6"/>
    <w:rsid w:val="00D22951"/>
    <w:rsid w:val="00D22A0F"/>
    <w:rsid w:val="00D22A4B"/>
    <w:rsid w:val="00D22EB1"/>
    <w:rsid w:val="00D23158"/>
    <w:rsid w:val="00D2338F"/>
    <w:rsid w:val="00D234B5"/>
    <w:rsid w:val="00D236B5"/>
    <w:rsid w:val="00D2376D"/>
    <w:rsid w:val="00D237FB"/>
    <w:rsid w:val="00D23928"/>
    <w:rsid w:val="00D23A51"/>
    <w:rsid w:val="00D244F2"/>
    <w:rsid w:val="00D2459B"/>
    <w:rsid w:val="00D2470A"/>
    <w:rsid w:val="00D24724"/>
    <w:rsid w:val="00D247B8"/>
    <w:rsid w:val="00D2483B"/>
    <w:rsid w:val="00D24ACA"/>
    <w:rsid w:val="00D24B9E"/>
    <w:rsid w:val="00D24F14"/>
    <w:rsid w:val="00D250C1"/>
    <w:rsid w:val="00D25B87"/>
    <w:rsid w:val="00D25EA6"/>
    <w:rsid w:val="00D265BA"/>
    <w:rsid w:val="00D267C0"/>
    <w:rsid w:val="00D26A47"/>
    <w:rsid w:val="00D26CFD"/>
    <w:rsid w:val="00D26D0E"/>
    <w:rsid w:val="00D26DD2"/>
    <w:rsid w:val="00D26F4C"/>
    <w:rsid w:val="00D271B5"/>
    <w:rsid w:val="00D27855"/>
    <w:rsid w:val="00D2799C"/>
    <w:rsid w:val="00D279C5"/>
    <w:rsid w:val="00D27D70"/>
    <w:rsid w:val="00D27E9A"/>
    <w:rsid w:val="00D27EF9"/>
    <w:rsid w:val="00D301E6"/>
    <w:rsid w:val="00D3030C"/>
    <w:rsid w:val="00D303D5"/>
    <w:rsid w:val="00D30A25"/>
    <w:rsid w:val="00D30AD1"/>
    <w:rsid w:val="00D314DA"/>
    <w:rsid w:val="00D31B69"/>
    <w:rsid w:val="00D31B86"/>
    <w:rsid w:val="00D3206A"/>
    <w:rsid w:val="00D32222"/>
    <w:rsid w:val="00D32279"/>
    <w:rsid w:val="00D32297"/>
    <w:rsid w:val="00D3239A"/>
    <w:rsid w:val="00D324ED"/>
    <w:rsid w:val="00D32568"/>
    <w:rsid w:val="00D32CE3"/>
    <w:rsid w:val="00D330A0"/>
    <w:rsid w:val="00D3361A"/>
    <w:rsid w:val="00D33B6E"/>
    <w:rsid w:val="00D33C6C"/>
    <w:rsid w:val="00D33D76"/>
    <w:rsid w:val="00D33FCE"/>
    <w:rsid w:val="00D340A1"/>
    <w:rsid w:val="00D340A8"/>
    <w:rsid w:val="00D341A2"/>
    <w:rsid w:val="00D346F2"/>
    <w:rsid w:val="00D3473D"/>
    <w:rsid w:val="00D34BCE"/>
    <w:rsid w:val="00D34C74"/>
    <w:rsid w:val="00D34CA8"/>
    <w:rsid w:val="00D35041"/>
    <w:rsid w:val="00D3516B"/>
    <w:rsid w:val="00D352FE"/>
    <w:rsid w:val="00D3541F"/>
    <w:rsid w:val="00D355A1"/>
    <w:rsid w:val="00D356A3"/>
    <w:rsid w:val="00D356AC"/>
    <w:rsid w:val="00D357F5"/>
    <w:rsid w:val="00D35E6B"/>
    <w:rsid w:val="00D3602F"/>
    <w:rsid w:val="00D3612B"/>
    <w:rsid w:val="00D3652F"/>
    <w:rsid w:val="00D365C6"/>
    <w:rsid w:val="00D36613"/>
    <w:rsid w:val="00D366B9"/>
    <w:rsid w:val="00D367CB"/>
    <w:rsid w:val="00D367F4"/>
    <w:rsid w:val="00D3688F"/>
    <w:rsid w:val="00D36B58"/>
    <w:rsid w:val="00D36C9A"/>
    <w:rsid w:val="00D36F6C"/>
    <w:rsid w:val="00D37B22"/>
    <w:rsid w:val="00D37B9B"/>
    <w:rsid w:val="00D40D05"/>
    <w:rsid w:val="00D40F96"/>
    <w:rsid w:val="00D411E6"/>
    <w:rsid w:val="00D41718"/>
    <w:rsid w:val="00D41766"/>
    <w:rsid w:val="00D41A5D"/>
    <w:rsid w:val="00D41B7F"/>
    <w:rsid w:val="00D41C87"/>
    <w:rsid w:val="00D42A1F"/>
    <w:rsid w:val="00D42BC8"/>
    <w:rsid w:val="00D42C02"/>
    <w:rsid w:val="00D42EE3"/>
    <w:rsid w:val="00D438E7"/>
    <w:rsid w:val="00D43978"/>
    <w:rsid w:val="00D43D0B"/>
    <w:rsid w:val="00D442FF"/>
    <w:rsid w:val="00D443A9"/>
    <w:rsid w:val="00D44499"/>
    <w:rsid w:val="00D44893"/>
    <w:rsid w:val="00D44899"/>
    <w:rsid w:val="00D44A4F"/>
    <w:rsid w:val="00D44B29"/>
    <w:rsid w:val="00D44BEC"/>
    <w:rsid w:val="00D44CD0"/>
    <w:rsid w:val="00D44D6D"/>
    <w:rsid w:val="00D44E18"/>
    <w:rsid w:val="00D44F2D"/>
    <w:rsid w:val="00D45206"/>
    <w:rsid w:val="00D4542C"/>
    <w:rsid w:val="00D45874"/>
    <w:rsid w:val="00D45952"/>
    <w:rsid w:val="00D459DC"/>
    <w:rsid w:val="00D45E48"/>
    <w:rsid w:val="00D45E9E"/>
    <w:rsid w:val="00D45EB1"/>
    <w:rsid w:val="00D46264"/>
    <w:rsid w:val="00D464DB"/>
    <w:rsid w:val="00D465D3"/>
    <w:rsid w:val="00D4694A"/>
    <w:rsid w:val="00D469BE"/>
    <w:rsid w:val="00D46AAB"/>
    <w:rsid w:val="00D475E3"/>
    <w:rsid w:val="00D476A0"/>
    <w:rsid w:val="00D47A1F"/>
    <w:rsid w:val="00D47AAB"/>
    <w:rsid w:val="00D47B63"/>
    <w:rsid w:val="00D47FAB"/>
    <w:rsid w:val="00D508B0"/>
    <w:rsid w:val="00D508F3"/>
    <w:rsid w:val="00D5095E"/>
    <w:rsid w:val="00D509D0"/>
    <w:rsid w:val="00D50B6A"/>
    <w:rsid w:val="00D5164C"/>
    <w:rsid w:val="00D51892"/>
    <w:rsid w:val="00D51A2C"/>
    <w:rsid w:val="00D51A50"/>
    <w:rsid w:val="00D51B54"/>
    <w:rsid w:val="00D51C2D"/>
    <w:rsid w:val="00D52044"/>
    <w:rsid w:val="00D5212D"/>
    <w:rsid w:val="00D5283E"/>
    <w:rsid w:val="00D52862"/>
    <w:rsid w:val="00D52CB2"/>
    <w:rsid w:val="00D53043"/>
    <w:rsid w:val="00D53227"/>
    <w:rsid w:val="00D53284"/>
    <w:rsid w:val="00D5329E"/>
    <w:rsid w:val="00D5375B"/>
    <w:rsid w:val="00D5379D"/>
    <w:rsid w:val="00D5386B"/>
    <w:rsid w:val="00D53872"/>
    <w:rsid w:val="00D53D17"/>
    <w:rsid w:val="00D54134"/>
    <w:rsid w:val="00D54745"/>
    <w:rsid w:val="00D54843"/>
    <w:rsid w:val="00D54894"/>
    <w:rsid w:val="00D54A36"/>
    <w:rsid w:val="00D54C5E"/>
    <w:rsid w:val="00D54F38"/>
    <w:rsid w:val="00D56183"/>
    <w:rsid w:val="00D56567"/>
    <w:rsid w:val="00D566F8"/>
    <w:rsid w:val="00D56B31"/>
    <w:rsid w:val="00D56F3B"/>
    <w:rsid w:val="00D578ED"/>
    <w:rsid w:val="00D57A27"/>
    <w:rsid w:val="00D57E4A"/>
    <w:rsid w:val="00D6003C"/>
    <w:rsid w:val="00D6013F"/>
    <w:rsid w:val="00D602CE"/>
    <w:rsid w:val="00D602DC"/>
    <w:rsid w:val="00D603BC"/>
    <w:rsid w:val="00D60B13"/>
    <w:rsid w:val="00D60D32"/>
    <w:rsid w:val="00D617B2"/>
    <w:rsid w:val="00D61B48"/>
    <w:rsid w:val="00D6222F"/>
    <w:rsid w:val="00D6243F"/>
    <w:rsid w:val="00D626A1"/>
    <w:rsid w:val="00D626C4"/>
    <w:rsid w:val="00D63345"/>
    <w:rsid w:val="00D633D5"/>
    <w:rsid w:val="00D6343E"/>
    <w:rsid w:val="00D634BC"/>
    <w:rsid w:val="00D634C8"/>
    <w:rsid w:val="00D639D5"/>
    <w:rsid w:val="00D63D80"/>
    <w:rsid w:val="00D63EA2"/>
    <w:rsid w:val="00D64600"/>
    <w:rsid w:val="00D6485F"/>
    <w:rsid w:val="00D648BB"/>
    <w:rsid w:val="00D64AB7"/>
    <w:rsid w:val="00D64AEA"/>
    <w:rsid w:val="00D64BBE"/>
    <w:rsid w:val="00D64C61"/>
    <w:rsid w:val="00D65579"/>
    <w:rsid w:val="00D65786"/>
    <w:rsid w:val="00D659C6"/>
    <w:rsid w:val="00D65A12"/>
    <w:rsid w:val="00D65C35"/>
    <w:rsid w:val="00D65DD5"/>
    <w:rsid w:val="00D65FCC"/>
    <w:rsid w:val="00D66125"/>
    <w:rsid w:val="00D66147"/>
    <w:rsid w:val="00D66416"/>
    <w:rsid w:val="00D66E26"/>
    <w:rsid w:val="00D66FC3"/>
    <w:rsid w:val="00D66FFE"/>
    <w:rsid w:val="00D67255"/>
    <w:rsid w:val="00D67373"/>
    <w:rsid w:val="00D678C5"/>
    <w:rsid w:val="00D67D9A"/>
    <w:rsid w:val="00D704BD"/>
    <w:rsid w:val="00D70569"/>
    <w:rsid w:val="00D70925"/>
    <w:rsid w:val="00D70BF0"/>
    <w:rsid w:val="00D70CED"/>
    <w:rsid w:val="00D70E5B"/>
    <w:rsid w:val="00D70FF6"/>
    <w:rsid w:val="00D71006"/>
    <w:rsid w:val="00D712D2"/>
    <w:rsid w:val="00D71491"/>
    <w:rsid w:val="00D71505"/>
    <w:rsid w:val="00D71555"/>
    <w:rsid w:val="00D716D2"/>
    <w:rsid w:val="00D718EE"/>
    <w:rsid w:val="00D71A34"/>
    <w:rsid w:val="00D71D39"/>
    <w:rsid w:val="00D71EE4"/>
    <w:rsid w:val="00D72316"/>
    <w:rsid w:val="00D72593"/>
    <w:rsid w:val="00D72761"/>
    <w:rsid w:val="00D732BE"/>
    <w:rsid w:val="00D732F9"/>
    <w:rsid w:val="00D73376"/>
    <w:rsid w:val="00D737DF"/>
    <w:rsid w:val="00D73F27"/>
    <w:rsid w:val="00D7418C"/>
    <w:rsid w:val="00D741F5"/>
    <w:rsid w:val="00D7420F"/>
    <w:rsid w:val="00D742F7"/>
    <w:rsid w:val="00D743BD"/>
    <w:rsid w:val="00D74505"/>
    <w:rsid w:val="00D7478C"/>
    <w:rsid w:val="00D74798"/>
    <w:rsid w:val="00D74DFC"/>
    <w:rsid w:val="00D74F53"/>
    <w:rsid w:val="00D74FC9"/>
    <w:rsid w:val="00D75074"/>
    <w:rsid w:val="00D75223"/>
    <w:rsid w:val="00D7540B"/>
    <w:rsid w:val="00D75805"/>
    <w:rsid w:val="00D758DA"/>
    <w:rsid w:val="00D758FC"/>
    <w:rsid w:val="00D75CA2"/>
    <w:rsid w:val="00D75F7E"/>
    <w:rsid w:val="00D75FA2"/>
    <w:rsid w:val="00D76010"/>
    <w:rsid w:val="00D76229"/>
    <w:rsid w:val="00D767E6"/>
    <w:rsid w:val="00D768D6"/>
    <w:rsid w:val="00D76B11"/>
    <w:rsid w:val="00D76B5F"/>
    <w:rsid w:val="00D76BD9"/>
    <w:rsid w:val="00D772A7"/>
    <w:rsid w:val="00D7770F"/>
    <w:rsid w:val="00D7778A"/>
    <w:rsid w:val="00D778AF"/>
    <w:rsid w:val="00D779A9"/>
    <w:rsid w:val="00D8026E"/>
    <w:rsid w:val="00D8098C"/>
    <w:rsid w:val="00D80D37"/>
    <w:rsid w:val="00D80DA0"/>
    <w:rsid w:val="00D80F6E"/>
    <w:rsid w:val="00D81669"/>
    <w:rsid w:val="00D817D3"/>
    <w:rsid w:val="00D817DC"/>
    <w:rsid w:val="00D81841"/>
    <w:rsid w:val="00D81C8F"/>
    <w:rsid w:val="00D81D38"/>
    <w:rsid w:val="00D82076"/>
    <w:rsid w:val="00D82080"/>
    <w:rsid w:val="00D821C5"/>
    <w:rsid w:val="00D8256E"/>
    <w:rsid w:val="00D8259D"/>
    <w:rsid w:val="00D825FA"/>
    <w:rsid w:val="00D8260F"/>
    <w:rsid w:val="00D82B41"/>
    <w:rsid w:val="00D83036"/>
    <w:rsid w:val="00D83105"/>
    <w:rsid w:val="00D831EA"/>
    <w:rsid w:val="00D8323A"/>
    <w:rsid w:val="00D83534"/>
    <w:rsid w:val="00D835DA"/>
    <w:rsid w:val="00D83601"/>
    <w:rsid w:val="00D83855"/>
    <w:rsid w:val="00D83A41"/>
    <w:rsid w:val="00D83A4D"/>
    <w:rsid w:val="00D83A8C"/>
    <w:rsid w:val="00D83DB5"/>
    <w:rsid w:val="00D83EDF"/>
    <w:rsid w:val="00D8405E"/>
    <w:rsid w:val="00D84404"/>
    <w:rsid w:val="00D845A8"/>
    <w:rsid w:val="00D84A5B"/>
    <w:rsid w:val="00D84D0F"/>
    <w:rsid w:val="00D84FA0"/>
    <w:rsid w:val="00D85135"/>
    <w:rsid w:val="00D852CE"/>
    <w:rsid w:val="00D856CA"/>
    <w:rsid w:val="00D858D0"/>
    <w:rsid w:val="00D85A10"/>
    <w:rsid w:val="00D85A78"/>
    <w:rsid w:val="00D85A7D"/>
    <w:rsid w:val="00D85B8E"/>
    <w:rsid w:val="00D8657C"/>
    <w:rsid w:val="00D8659B"/>
    <w:rsid w:val="00D86979"/>
    <w:rsid w:val="00D869AA"/>
    <w:rsid w:val="00D86A79"/>
    <w:rsid w:val="00D86CB9"/>
    <w:rsid w:val="00D86D6C"/>
    <w:rsid w:val="00D87038"/>
    <w:rsid w:val="00D8722C"/>
    <w:rsid w:val="00D873C2"/>
    <w:rsid w:val="00D90117"/>
    <w:rsid w:val="00D907A7"/>
    <w:rsid w:val="00D90825"/>
    <w:rsid w:val="00D9096B"/>
    <w:rsid w:val="00D90B12"/>
    <w:rsid w:val="00D90D17"/>
    <w:rsid w:val="00D90DD1"/>
    <w:rsid w:val="00D91295"/>
    <w:rsid w:val="00D917FD"/>
    <w:rsid w:val="00D9197E"/>
    <w:rsid w:val="00D91C06"/>
    <w:rsid w:val="00D91C87"/>
    <w:rsid w:val="00D91D3A"/>
    <w:rsid w:val="00D91E55"/>
    <w:rsid w:val="00D91F14"/>
    <w:rsid w:val="00D9249F"/>
    <w:rsid w:val="00D92AD3"/>
    <w:rsid w:val="00D92CD0"/>
    <w:rsid w:val="00D92E22"/>
    <w:rsid w:val="00D92F1F"/>
    <w:rsid w:val="00D9303D"/>
    <w:rsid w:val="00D93170"/>
    <w:rsid w:val="00D932DA"/>
    <w:rsid w:val="00D932DB"/>
    <w:rsid w:val="00D93326"/>
    <w:rsid w:val="00D933E5"/>
    <w:rsid w:val="00D93604"/>
    <w:rsid w:val="00D93739"/>
    <w:rsid w:val="00D93749"/>
    <w:rsid w:val="00D9396D"/>
    <w:rsid w:val="00D939A6"/>
    <w:rsid w:val="00D9410D"/>
    <w:rsid w:val="00D94698"/>
    <w:rsid w:val="00D949F7"/>
    <w:rsid w:val="00D94BDA"/>
    <w:rsid w:val="00D95162"/>
    <w:rsid w:val="00D9536A"/>
    <w:rsid w:val="00D95671"/>
    <w:rsid w:val="00D96038"/>
    <w:rsid w:val="00D9635F"/>
    <w:rsid w:val="00D96715"/>
    <w:rsid w:val="00D96C65"/>
    <w:rsid w:val="00D96EC0"/>
    <w:rsid w:val="00D97236"/>
    <w:rsid w:val="00D97289"/>
    <w:rsid w:val="00D974B9"/>
    <w:rsid w:val="00D976B3"/>
    <w:rsid w:val="00D97792"/>
    <w:rsid w:val="00D978B9"/>
    <w:rsid w:val="00D978D9"/>
    <w:rsid w:val="00D97990"/>
    <w:rsid w:val="00D97C48"/>
    <w:rsid w:val="00D97C4F"/>
    <w:rsid w:val="00D97CAC"/>
    <w:rsid w:val="00D97EAE"/>
    <w:rsid w:val="00DA0427"/>
    <w:rsid w:val="00DA07A6"/>
    <w:rsid w:val="00DA08E0"/>
    <w:rsid w:val="00DA0AFB"/>
    <w:rsid w:val="00DA109F"/>
    <w:rsid w:val="00DA1579"/>
    <w:rsid w:val="00DA168D"/>
    <w:rsid w:val="00DA16D5"/>
    <w:rsid w:val="00DA185E"/>
    <w:rsid w:val="00DA1A02"/>
    <w:rsid w:val="00DA1BC1"/>
    <w:rsid w:val="00DA1D24"/>
    <w:rsid w:val="00DA1EC6"/>
    <w:rsid w:val="00DA1F7D"/>
    <w:rsid w:val="00DA204C"/>
    <w:rsid w:val="00DA214F"/>
    <w:rsid w:val="00DA2154"/>
    <w:rsid w:val="00DA268B"/>
    <w:rsid w:val="00DA27F0"/>
    <w:rsid w:val="00DA287C"/>
    <w:rsid w:val="00DA2C04"/>
    <w:rsid w:val="00DA2EC3"/>
    <w:rsid w:val="00DA3116"/>
    <w:rsid w:val="00DA3449"/>
    <w:rsid w:val="00DA344A"/>
    <w:rsid w:val="00DA3822"/>
    <w:rsid w:val="00DA3840"/>
    <w:rsid w:val="00DA3911"/>
    <w:rsid w:val="00DA3A6E"/>
    <w:rsid w:val="00DA3E2E"/>
    <w:rsid w:val="00DA3F1D"/>
    <w:rsid w:val="00DA3FBB"/>
    <w:rsid w:val="00DA4163"/>
    <w:rsid w:val="00DA4190"/>
    <w:rsid w:val="00DA4252"/>
    <w:rsid w:val="00DA43B3"/>
    <w:rsid w:val="00DA449B"/>
    <w:rsid w:val="00DA48B7"/>
    <w:rsid w:val="00DA50C5"/>
    <w:rsid w:val="00DA53B9"/>
    <w:rsid w:val="00DA54AC"/>
    <w:rsid w:val="00DA54C3"/>
    <w:rsid w:val="00DA54DB"/>
    <w:rsid w:val="00DA58CC"/>
    <w:rsid w:val="00DA5EE7"/>
    <w:rsid w:val="00DA6462"/>
    <w:rsid w:val="00DA6708"/>
    <w:rsid w:val="00DA6B9E"/>
    <w:rsid w:val="00DA6C1E"/>
    <w:rsid w:val="00DA6D6A"/>
    <w:rsid w:val="00DA6EF7"/>
    <w:rsid w:val="00DA6F23"/>
    <w:rsid w:val="00DA71A1"/>
    <w:rsid w:val="00DA72E1"/>
    <w:rsid w:val="00DA75C2"/>
    <w:rsid w:val="00DA75D3"/>
    <w:rsid w:val="00DA7906"/>
    <w:rsid w:val="00DA7AFB"/>
    <w:rsid w:val="00DA7B89"/>
    <w:rsid w:val="00DA7C3C"/>
    <w:rsid w:val="00DB00EC"/>
    <w:rsid w:val="00DB012F"/>
    <w:rsid w:val="00DB030D"/>
    <w:rsid w:val="00DB03C2"/>
    <w:rsid w:val="00DB058B"/>
    <w:rsid w:val="00DB07A2"/>
    <w:rsid w:val="00DB07EA"/>
    <w:rsid w:val="00DB0804"/>
    <w:rsid w:val="00DB0AA8"/>
    <w:rsid w:val="00DB0B85"/>
    <w:rsid w:val="00DB1049"/>
    <w:rsid w:val="00DB1306"/>
    <w:rsid w:val="00DB1742"/>
    <w:rsid w:val="00DB1D1C"/>
    <w:rsid w:val="00DB2095"/>
    <w:rsid w:val="00DB25B6"/>
    <w:rsid w:val="00DB2D47"/>
    <w:rsid w:val="00DB2F04"/>
    <w:rsid w:val="00DB2F12"/>
    <w:rsid w:val="00DB30CD"/>
    <w:rsid w:val="00DB3529"/>
    <w:rsid w:val="00DB368C"/>
    <w:rsid w:val="00DB3D67"/>
    <w:rsid w:val="00DB3D92"/>
    <w:rsid w:val="00DB3F68"/>
    <w:rsid w:val="00DB41E9"/>
    <w:rsid w:val="00DB4D8D"/>
    <w:rsid w:val="00DB58B0"/>
    <w:rsid w:val="00DB598A"/>
    <w:rsid w:val="00DB5991"/>
    <w:rsid w:val="00DB5C81"/>
    <w:rsid w:val="00DB5CD8"/>
    <w:rsid w:val="00DB5F5F"/>
    <w:rsid w:val="00DB67F5"/>
    <w:rsid w:val="00DB6AC2"/>
    <w:rsid w:val="00DB6C53"/>
    <w:rsid w:val="00DB6C96"/>
    <w:rsid w:val="00DB6E30"/>
    <w:rsid w:val="00DB6F4E"/>
    <w:rsid w:val="00DB7399"/>
    <w:rsid w:val="00DB746A"/>
    <w:rsid w:val="00DB7820"/>
    <w:rsid w:val="00DB7F5D"/>
    <w:rsid w:val="00DC017D"/>
    <w:rsid w:val="00DC026B"/>
    <w:rsid w:val="00DC0432"/>
    <w:rsid w:val="00DC0635"/>
    <w:rsid w:val="00DC08D5"/>
    <w:rsid w:val="00DC0C52"/>
    <w:rsid w:val="00DC0D67"/>
    <w:rsid w:val="00DC0F66"/>
    <w:rsid w:val="00DC10D8"/>
    <w:rsid w:val="00DC135C"/>
    <w:rsid w:val="00DC146F"/>
    <w:rsid w:val="00DC1801"/>
    <w:rsid w:val="00DC1896"/>
    <w:rsid w:val="00DC198D"/>
    <w:rsid w:val="00DC1AB3"/>
    <w:rsid w:val="00DC1AFA"/>
    <w:rsid w:val="00DC1AFB"/>
    <w:rsid w:val="00DC1CB6"/>
    <w:rsid w:val="00DC1EAE"/>
    <w:rsid w:val="00DC1EF4"/>
    <w:rsid w:val="00DC1FB8"/>
    <w:rsid w:val="00DC1FEE"/>
    <w:rsid w:val="00DC205E"/>
    <w:rsid w:val="00DC20F8"/>
    <w:rsid w:val="00DC2134"/>
    <w:rsid w:val="00DC21AD"/>
    <w:rsid w:val="00DC2226"/>
    <w:rsid w:val="00DC28BF"/>
    <w:rsid w:val="00DC2E09"/>
    <w:rsid w:val="00DC2F2E"/>
    <w:rsid w:val="00DC331A"/>
    <w:rsid w:val="00DC3332"/>
    <w:rsid w:val="00DC3834"/>
    <w:rsid w:val="00DC3C05"/>
    <w:rsid w:val="00DC3FBF"/>
    <w:rsid w:val="00DC407B"/>
    <w:rsid w:val="00DC4106"/>
    <w:rsid w:val="00DC4175"/>
    <w:rsid w:val="00DC42D6"/>
    <w:rsid w:val="00DC4318"/>
    <w:rsid w:val="00DC434D"/>
    <w:rsid w:val="00DC4507"/>
    <w:rsid w:val="00DC4884"/>
    <w:rsid w:val="00DC4BBF"/>
    <w:rsid w:val="00DC4D7C"/>
    <w:rsid w:val="00DC5529"/>
    <w:rsid w:val="00DC57B1"/>
    <w:rsid w:val="00DC5AFF"/>
    <w:rsid w:val="00DC6031"/>
    <w:rsid w:val="00DC61CB"/>
    <w:rsid w:val="00DC679D"/>
    <w:rsid w:val="00DC6832"/>
    <w:rsid w:val="00DC6874"/>
    <w:rsid w:val="00DC6AD8"/>
    <w:rsid w:val="00DC6C4E"/>
    <w:rsid w:val="00DC6DD0"/>
    <w:rsid w:val="00DC720B"/>
    <w:rsid w:val="00DC722F"/>
    <w:rsid w:val="00DC76A3"/>
    <w:rsid w:val="00DC7BBB"/>
    <w:rsid w:val="00DC7DD8"/>
    <w:rsid w:val="00DC7EB7"/>
    <w:rsid w:val="00DC7F9B"/>
    <w:rsid w:val="00DD04A4"/>
    <w:rsid w:val="00DD0926"/>
    <w:rsid w:val="00DD09AA"/>
    <w:rsid w:val="00DD0B6C"/>
    <w:rsid w:val="00DD0D9A"/>
    <w:rsid w:val="00DD0EAF"/>
    <w:rsid w:val="00DD112A"/>
    <w:rsid w:val="00DD139D"/>
    <w:rsid w:val="00DD1601"/>
    <w:rsid w:val="00DD1C54"/>
    <w:rsid w:val="00DD1C61"/>
    <w:rsid w:val="00DD1D8B"/>
    <w:rsid w:val="00DD24EE"/>
    <w:rsid w:val="00DD253E"/>
    <w:rsid w:val="00DD258A"/>
    <w:rsid w:val="00DD2692"/>
    <w:rsid w:val="00DD2FBF"/>
    <w:rsid w:val="00DD3276"/>
    <w:rsid w:val="00DD32F1"/>
    <w:rsid w:val="00DD38DF"/>
    <w:rsid w:val="00DD414A"/>
    <w:rsid w:val="00DD4735"/>
    <w:rsid w:val="00DD489E"/>
    <w:rsid w:val="00DD49A2"/>
    <w:rsid w:val="00DD49C6"/>
    <w:rsid w:val="00DD4A64"/>
    <w:rsid w:val="00DD4BB9"/>
    <w:rsid w:val="00DD50BE"/>
    <w:rsid w:val="00DD53F9"/>
    <w:rsid w:val="00DD546F"/>
    <w:rsid w:val="00DD5908"/>
    <w:rsid w:val="00DD5ED7"/>
    <w:rsid w:val="00DD63A0"/>
    <w:rsid w:val="00DD6618"/>
    <w:rsid w:val="00DD66EF"/>
    <w:rsid w:val="00DD6D64"/>
    <w:rsid w:val="00DD6F09"/>
    <w:rsid w:val="00DD7B29"/>
    <w:rsid w:val="00DD7E8D"/>
    <w:rsid w:val="00DE0209"/>
    <w:rsid w:val="00DE07C0"/>
    <w:rsid w:val="00DE08EA"/>
    <w:rsid w:val="00DE0983"/>
    <w:rsid w:val="00DE0E47"/>
    <w:rsid w:val="00DE0EF3"/>
    <w:rsid w:val="00DE0EFC"/>
    <w:rsid w:val="00DE0F08"/>
    <w:rsid w:val="00DE168D"/>
    <w:rsid w:val="00DE1A4C"/>
    <w:rsid w:val="00DE1FE9"/>
    <w:rsid w:val="00DE2322"/>
    <w:rsid w:val="00DE2BCD"/>
    <w:rsid w:val="00DE2FA3"/>
    <w:rsid w:val="00DE2FA5"/>
    <w:rsid w:val="00DE314A"/>
    <w:rsid w:val="00DE3366"/>
    <w:rsid w:val="00DE3F4D"/>
    <w:rsid w:val="00DE3F4F"/>
    <w:rsid w:val="00DE4142"/>
    <w:rsid w:val="00DE4271"/>
    <w:rsid w:val="00DE4411"/>
    <w:rsid w:val="00DE4413"/>
    <w:rsid w:val="00DE4442"/>
    <w:rsid w:val="00DE4875"/>
    <w:rsid w:val="00DE48F1"/>
    <w:rsid w:val="00DE4A09"/>
    <w:rsid w:val="00DE4DEB"/>
    <w:rsid w:val="00DE5121"/>
    <w:rsid w:val="00DE5BE1"/>
    <w:rsid w:val="00DE6033"/>
    <w:rsid w:val="00DE60A3"/>
    <w:rsid w:val="00DE634D"/>
    <w:rsid w:val="00DE6883"/>
    <w:rsid w:val="00DE6BCD"/>
    <w:rsid w:val="00DE6FBB"/>
    <w:rsid w:val="00DE722F"/>
    <w:rsid w:val="00DE737F"/>
    <w:rsid w:val="00DE78B3"/>
    <w:rsid w:val="00DE7E6C"/>
    <w:rsid w:val="00DF01EF"/>
    <w:rsid w:val="00DF0759"/>
    <w:rsid w:val="00DF080C"/>
    <w:rsid w:val="00DF096F"/>
    <w:rsid w:val="00DF098C"/>
    <w:rsid w:val="00DF0A18"/>
    <w:rsid w:val="00DF0AB3"/>
    <w:rsid w:val="00DF0DC5"/>
    <w:rsid w:val="00DF0E54"/>
    <w:rsid w:val="00DF10BB"/>
    <w:rsid w:val="00DF1409"/>
    <w:rsid w:val="00DF15AE"/>
    <w:rsid w:val="00DF1801"/>
    <w:rsid w:val="00DF1879"/>
    <w:rsid w:val="00DF1A86"/>
    <w:rsid w:val="00DF1D4D"/>
    <w:rsid w:val="00DF2948"/>
    <w:rsid w:val="00DF2B5E"/>
    <w:rsid w:val="00DF2C54"/>
    <w:rsid w:val="00DF2CA9"/>
    <w:rsid w:val="00DF2D39"/>
    <w:rsid w:val="00DF2F53"/>
    <w:rsid w:val="00DF34A6"/>
    <w:rsid w:val="00DF34AE"/>
    <w:rsid w:val="00DF37BC"/>
    <w:rsid w:val="00DF3A20"/>
    <w:rsid w:val="00DF3A36"/>
    <w:rsid w:val="00DF40E8"/>
    <w:rsid w:val="00DF4221"/>
    <w:rsid w:val="00DF4299"/>
    <w:rsid w:val="00DF434B"/>
    <w:rsid w:val="00DF4948"/>
    <w:rsid w:val="00DF56D5"/>
    <w:rsid w:val="00DF58E1"/>
    <w:rsid w:val="00DF5D30"/>
    <w:rsid w:val="00DF6B97"/>
    <w:rsid w:val="00DF729D"/>
    <w:rsid w:val="00DF73A5"/>
    <w:rsid w:val="00DF758B"/>
    <w:rsid w:val="00DF76BB"/>
    <w:rsid w:val="00DF7811"/>
    <w:rsid w:val="00DF79A6"/>
    <w:rsid w:val="00E0026D"/>
    <w:rsid w:val="00E005B4"/>
    <w:rsid w:val="00E00692"/>
    <w:rsid w:val="00E00914"/>
    <w:rsid w:val="00E00953"/>
    <w:rsid w:val="00E00C41"/>
    <w:rsid w:val="00E01005"/>
    <w:rsid w:val="00E01950"/>
    <w:rsid w:val="00E01C9F"/>
    <w:rsid w:val="00E01F9C"/>
    <w:rsid w:val="00E0201B"/>
    <w:rsid w:val="00E0204C"/>
    <w:rsid w:val="00E020E9"/>
    <w:rsid w:val="00E02440"/>
    <w:rsid w:val="00E024BA"/>
    <w:rsid w:val="00E0264B"/>
    <w:rsid w:val="00E02ACD"/>
    <w:rsid w:val="00E02BCA"/>
    <w:rsid w:val="00E02CC2"/>
    <w:rsid w:val="00E02D68"/>
    <w:rsid w:val="00E02EBC"/>
    <w:rsid w:val="00E02F9E"/>
    <w:rsid w:val="00E03129"/>
    <w:rsid w:val="00E03253"/>
    <w:rsid w:val="00E034AC"/>
    <w:rsid w:val="00E036F9"/>
    <w:rsid w:val="00E03A92"/>
    <w:rsid w:val="00E040AB"/>
    <w:rsid w:val="00E04286"/>
    <w:rsid w:val="00E0441D"/>
    <w:rsid w:val="00E047AA"/>
    <w:rsid w:val="00E0485F"/>
    <w:rsid w:val="00E049B2"/>
    <w:rsid w:val="00E04B92"/>
    <w:rsid w:val="00E04D9E"/>
    <w:rsid w:val="00E05260"/>
    <w:rsid w:val="00E058FE"/>
    <w:rsid w:val="00E05D98"/>
    <w:rsid w:val="00E05D9E"/>
    <w:rsid w:val="00E05F36"/>
    <w:rsid w:val="00E0606B"/>
    <w:rsid w:val="00E0665D"/>
    <w:rsid w:val="00E06861"/>
    <w:rsid w:val="00E0699D"/>
    <w:rsid w:val="00E06B2B"/>
    <w:rsid w:val="00E06CAC"/>
    <w:rsid w:val="00E06D79"/>
    <w:rsid w:val="00E06E8A"/>
    <w:rsid w:val="00E0736E"/>
    <w:rsid w:val="00E07B85"/>
    <w:rsid w:val="00E07CCE"/>
    <w:rsid w:val="00E07DC6"/>
    <w:rsid w:val="00E07EC4"/>
    <w:rsid w:val="00E07FDE"/>
    <w:rsid w:val="00E100B2"/>
    <w:rsid w:val="00E10276"/>
    <w:rsid w:val="00E103F2"/>
    <w:rsid w:val="00E104BC"/>
    <w:rsid w:val="00E10EED"/>
    <w:rsid w:val="00E11399"/>
    <w:rsid w:val="00E115DB"/>
    <w:rsid w:val="00E11635"/>
    <w:rsid w:val="00E117CE"/>
    <w:rsid w:val="00E119F9"/>
    <w:rsid w:val="00E11AE1"/>
    <w:rsid w:val="00E12082"/>
    <w:rsid w:val="00E121AE"/>
    <w:rsid w:val="00E126E4"/>
    <w:rsid w:val="00E12852"/>
    <w:rsid w:val="00E12A96"/>
    <w:rsid w:val="00E12EF6"/>
    <w:rsid w:val="00E13201"/>
    <w:rsid w:val="00E13298"/>
    <w:rsid w:val="00E13410"/>
    <w:rsid w:val="00E13F3F"/>
    <w:rsid w:val="00E13F8F"/>
    <w:rsid w:val="00E14042"/>
    <w:rsid w:val="00E142F7"/>
    <w:rsid w:val="00E14443"/>
    <w:rsid w:val="00E1456A"/>
    <w:rsid w:val="00E149D4"/>
    <w:rsid w:val="00E14C6A"/>
    <w:rsid w:val="00E14DBF"/>
    <w:rsid w:val="00E14E9B"/>
    <w:rsid w:val="00E152A5"/>
    <w:rsid w:val="00E156A6"/>
    <w:rsid w:val="00E15AA1"/>
    <w:rsid w:val="00E15AE7"/>
    <w:rsid w:val="00E15B8D"/>
    <w:rsid w:val="00E15D23"/>
    <w:rsid w:val="00E15EF6"/>
    <w:rsid w:val="00E160EF"/>
    <w:rsid w:val="00E166F0"/>
    <w:rsid w:val="00E1686F"/>
    <w:rsid w:val="00E16967"/>
    <w:rsid w:val="00E16992"/>
    <w:rsid w:val="00E16C68"/>
    <w:rsid w:val="00E16E9E"/>
    <w:rsid w:val="00E16FE3"/>
    <w:rsid w:val="00E1709F"/>
    <w:rsid w:val="00E17171"/>
    <w:rsid w:val="00E17233"/>
    <w:rsid w:val="00E172C9"/>
    <w:rsid w:val="00E172CC"/>
    <w:rsid w:val="00E1740A"/>
    <w:rsid w:val="00E1771F"/>
    <w:rsid w:val="00E1782A"/>
    <w:rsid w:val="00E179B6"/>
    <w:rsid w:val="00E17AA8"/>
    <w:rsid w:val="00E17C65"/>
    <w:rsid w:val="00E17EA3"/>
    <w:rsid w:val="00E2062A"/>
    <w:rsid w:val="00E20B35"/>
    <w:rsid w:val="00E20B49"/>
    <w:rsid w:val="00E20EE4"/>
    <w:rsid w:val="00E21079"/>
    <w:rsid w:val="00E21084"/>
    <w:rsid w:val="00E21271"/>
    <w:rsid w:val="00E2137D"/>
    <w:rsid w:val="00E2157F"/>
    <w:rsid w:val="00E215BD"/>
    <w:rsid w:val="00E226EE"/>
    <w:rsid w:val="00E2282A"/>
    <w:rsid w:val="00E2292D"/>
    <w:rsid w:val="00E22A16"/>
    <w:rsid w:val="00E22D32"/>
    <w:rsid w:val="00E235FC"/>
    <w:rsid w:val="00E236E8"/>
    <w:rsid w:val="00E23732"/>
    <w:rsid w:val="00E2377B"/>
    <w:rsid w:val="00E23B2F"/>
    <w:rsid w:val="00E23D80"/>
    <w:rsid w:val="00E23EB4"/>
    <w:rsid w:val="00E23EDF"/>
    <w:rsid w:val="00E23F66"/>
    <w:rsid w:val="00E24024"/>
    <w:rsid w:val="00E24661"/>
    <w:rsid w:val="00E2469F"/>
    <w:rsid w:val="00E2477C"/>
    <w:rsid w:val="00E24837"/>
    <w:rsid w:val="00E25A6C"/>
    <w:rsid w:val="00E25BD3"/>
    <w:rsid w:val="00E25C61"/>
    <w:rsid w:val="00E25E43"/>
    <w:rsid w:val="00E263C3"/>
    <w:rsid w:val="00E2652D"/>
    <w:rsid w:val="00E2667C"/>
    <w:rsid w:val="00E26788"/>
    <w:rsid w:val="00E26C6A"/>
    <w:rsid w:val="00E26FFC"/>
    <w:rsid w:val="00E2745D"/>
    <w:rsid w:val="00E2766B"/>
    <w:rsid w:val="00E276C0"/>
    <w:rsid w:val="00E27C2D"/>
    <w:rsid w:val="00E3040A"/>
    <w:rsid w:val="00E304CC"/>
    <w:rsid w:val="00E307B8"/>
    <w:rsid w:val="00E30AF9"/>
    <w:rsid w:val="00E30BE7"/>
    <w:rsid w:val="00E30C79"/>
    <w:rsid w:val="00E30DD6"/>
    <w:rsid w:val="00E30E2C"/>
    <w:rsid w:val="00E30E71"/>
    <w:rsid w:val="00E30ED6"/>
    <w:rsid w:val="00E31349"/>
    <w:rsid w:val="00E31994"/>
    <w:rsid w:val="00E31DC9"/>
    <w:rsid w:val="00E32090"/>
    <w:rsid w:val="00E321CE"/>
    <w:rsid w:val="00E3237C"/>
    <w:rsid w:val="00E3242A"/>
    <w:rsid w:val="00E32928"/>
    <w:rsid w:val="00E32AC2"/>
    <w:rsid w:val="00E32F29"/>
    <w:rsid w:val="00E32F30"/>
    <w:rsid w:val="00E33045"/>
    <w:rsid w:val="00E3314B"/>
    <w:rsid w:val="00E335C8"/>
    <w:rsid w:val="00E33656"/>
    <w:rsid w:val="00E3383A"/>
    <w:rsid w:val="00E33D7D"/>
    <w:rsid w:val="00E33E9A"/>
    <w:rsid w:val="00E33EB4"/>
    <w:rsid w:val="00E34446"/>
    <w:rsid w:val="00E34CA0"/>
    <w:rsid w:val="00E34E3B"/>
    <w:rsid w:val="00E3524C"/>
    <w:rsid w:val="00E3567E"/>
    <w:rsid w:val="00E35D07"/>
    <w:rsid w:val="00E35F1D"/>
    <w:rsid w:val="00E36645"/>
    <w:rsid w:val="00E36681"/>
    <w:rsid w:val="00E368D9"/>
    <w:rsid w:val="00E36B37"/>
    <w:rsid w:val="00E36C32"/>
    <w:rsid w:val="00E36CD9"/>
    <w:rsid w:val="00E36DB7"/>
    <w:rsid w:val="00E36F20"/>
    <w:rsid w:val="00E37127"/>
    <w:rsid w:val="00E3730D"/>
    <w:rsid w:val="00E3769F"/>
    <w:rsid w:val="00E377B2"/>
    <w:rsid w:val="00E37820"/>
    <w:rsid w:val="00E37C27"/>
    <w:rsid w:val="00E37E4E"/>
    <w:rsid w:val="00E37E63"/>
    <w:rsid w:val="00E37E91"/>
    <w:rsid w:val="00E400CE"/>
    <w:rsid w:val="00E4017A"/>
    <w:rsid w:val="00E40203"/>
    <w:rsid w:val="00E409A6"/>
    <w:rsid w:val="00E40A41"/>
    <w:rsid w:val="00E40F7C"/>
    <w:rsid w:val="00E413C2"/>
    <w:rsid w:val="00E417BC"/>
    <w:rsid w:val="00E41A53"/>
    <w:rsid w:val="00E41DA1"/>
    <w:rsid w:val="00E42969"/>
    <w:rsid w:val="00E432CF"/>
    <w:rsid w:val="00E433A7"/>
    <w:rsid w:val="00E439E3"/>
    <w:rsid w:val="00E43E8C"/>
    <w:rsid w:val="00E43EA4"/>
    <w:rsid w:val="00E44BB0"/>
    <w:rsid w:val="00E44EC1"/>
    <w:rsid w:val="00E45002"/>
    <w:rsid w:val="00E4543A"/>
    <w:rsid w:val="00E457AB"/>
    <w:rsid w:val="00E45868"/>
    <w:rsid w:val="00E45AFC"/>
    <w:rsid w:val="00E45BFD"/>
    <w:rsid w:val="00E45C64"/>
    <w:rsid w:val="00E45DAA"/>
    <w:rsid w:val="00E45DBF"/>
    <w:rsid w:val="00E45DF9"/>
    <w:rsid w:val="00E46024"/>
    <w:rsid w:val="00E46E59"/>
    <w:rsid w:val="00E46F1A"/>
    <w:rsid w:val="00E46F75"/>
    <w:rsid w:val="00E4721B"/>
    <w:rsid w:val="00E47557"/>
    <w:rsid w:val="00E47B3D"/>
    <w:rsid w:val="00E47C35"/>
    <w:rsid w:val="00E47D4B"/>
    <w:rsid w:val="00E47EB1"/>
    <w:rsid w:val="00E5060F"/>
    <w:rsid w:val="00E50A7F"/>
    <w:rsid w:val="00E50F39"/>
    <w:rsid w:val="00E51181"/>
    <w:rsid w:val="00E51520"/>
    <w:rsid w:val="00E51978"/>
    <w:rsid w:val="00E51B59"/>
    <w:rsid w:val="00E51D79"/>
    <w:rsid w:val="00E52212"/>
    <w:rsid w:val="00E52386"/>
    <w:rsid w:val="00E524A1"/>
    <w:rsid w:val="00E5273E"/>
    <w:rsid w:val="00E5287C"/>
    <w:rsid w:val="00E529E7"/>
    <w:rsid w:val="00E52BEE"/>
    <w:rsid w:val="00E52CC8"/>
    <w:rsid w:val="00E52ED8"/>
    <w:rsid w:val="00E52F2B"/>
    <w:rsid w:val="00E5305B"/>
    <w:rsid w:val="00E53268"/>
    <w:rsid w:val="00E537CA"/>
    <w:rsid w:val="00E53C1F"/>
    <w:rsid w:val="00E53E1E"/>
    <w:rsid w:val="00E53EC9"/>
    <w:rsid w:val="00E53F09"/>
    <w:rsid w:val="00E53F0E"/>
    <w:rsid w:val="00E5486F"/>
    <w:rsid w:val="00E548B6"/>
    <w:rsid w:val="00E54909"/>
    <w:rsid w:val="00E54979"/>
    <w:rsid w:val="00E55338"/>
    <w:rsid w:val="00E554C4"/>
    <w:rsid w:val="00E5561C"/>
    <w:rsid w:val="00E55800"/>
    <w:rsid w:val="00E55A04"/>
    <w:rsid w:val="00E55A3D"/>
    <w:rsid w:val="00E55C64"/>
    <w:rsid w:val="00E55C73"/>
    <w:rsid w:val="00E55E57"/>
    <w:rsid w:val="00E56192"/>
    <w:rsid w:val="00E5619A"/>
    <w:rsid w:val="00E5619D"/>
    <w:rsid w:val="00E563C7"/>
    <w:rsid w:val="00E56705"/>
    <w:rsid w:val="00E567A5"/>
    <w:rsid w:val="00E568E2"/>
    <w:rsid w:val="00E56B45"/>
    <w:rsid w:val="00E56C25"/>
    <w:rsid w:val="00E56CC6"/>
    <w:rsid w:val="00E5731B"/>
    <w:rsid w:val="00E57321"/>
    <w:rsid w:val="00E57327"/>
    <w:rsid w:val="00E57496"/>
    <w:rsid w:val="00E574D2"/>
    <w:rsid w:val="00E575E0"/>
    <w:rsid w:val="00E57780"/>
    <w:rsid w:val="00E57D3C"/>
    <w:rsid w:val="00E60018"/>
    <w:rsid w:val="00E60145"/>
    <w:rsid w:val="00E603E3"/>
    <w:rsid w:val="00E605BC"/>
    <w:rsid w:val="00E60631"/>
    <w:rsid w:val="00E606F8"/>
    <w:rsid w:val="00E60867"/>
    <w:rsid w:val="00E6135D"/>
    <w:rsid w:val="00E616C9"/>
    <w:rsid w:val="00E61716"/>
    <w:rsid w:val="00E61CC5"/>
    <w:rsid w:val="00E61D22"/>
    <w:rsid w:val="00E62419"/>
    <w:rsid w:val="00E6243B"/>
    <w:rsid w:val="00E625F8"/>
    <w:rsid w:val="00E626D9"/>
    <w:rsid w:val="00E6293C"/>
    <w:rsid w:val="00E62A07"/>
    <w:rsid w:val="00E62A88"/>
    <w:rsid w:val="00E62B1F"/>
    <w:rsid w:val="00E62F6C"/>
    <w:rsid w:val="00E6303F"/>
    <w:rsid w:val="00E63821"/>
    <w:rsid w:val="00E6390B"/>
    <w:rsid w:val="00E639A4"/>
    <w:rsid w:val="00E63AD1"/>
    <w:rsid w:val="00E63F5F"/>
    <w:rsid w:val="00E64053"/>
    <w:rsid w:val="00E643AF"/>
    <w:rsid w:val="00E64EC5"/>
    <w:rsid w:val="00E65083"/>
    <w:rsid w:val="00E6508C"/>
    <w:rsid w:val="00E65268"/>
    <w:rsid w:val="00E653AC"/>
    <w:rsid w:val="00E65463"/>
    <w:rsid w:val="00E658A7"/>
    <w:rsid w:val="00E658DB"/>
    <w:rsid w:val="00E65951"/>
    <w:rsid w:val="00E65A8C"/>
    <w:rsid w:val="00E65A8E"/>
    <w:rsid w:val="00E65C37"/>
    <w:rsid w:val="00E65C7B"/>
    <w:rsid w:val="00E65F16"/>
    <w:rsid w:val="00E6602D"/>
    <w:rsid w:val="00E6622B"/>
    <w:rsid w:val="00E66365"/>
    <w:rsid w:val="00E6668C"/>
    <w:rsid w:val="00E66C21"/>
    <w:rsid w:val="00E67ED6"/>
    <w:rsid w:val="00E70253"/>
    <w:rsid w:val="00E70751"/>
    <w:rsid w:val="00E708CF"/>
    <w:rsid w:val="00E70AEE"/>
    <w:rsid w:val="00E70D18"/>
    <w:rsid w:val="00E70D6D"/>
    <w:rsid w:val="00E70DFB"/>
    <w:rsid w:val="00E70F99"/>
    <w:rsid w:val="00E7105F"/>
    <w:rsid w:val="00E71436"/>
    <w:rsid w:val="00E7150A"/>
    <w:rsid w:val="00E715ED"/>
    <w:rsid w:val="00E7167A"/>
    <w:rsid w:val="00E7199D"/>
    <w:rsid w:val="00E71A43"/>
    <w:rsid w:val="00E71E3D"/>
    <w:rsid w:val="00E71F19"/>
    <w:rsid w:val="00E7203D"/>
    <w:rsid w:val="00E72117"/>
    <w:rsid w:val="00E72118"/>
    <w:rsid w:val="00E72150"/>
    <w:rsid w:val="00E72267"/>
    <w:rsid w:val="00E722FB"/>
    <w:rsid w:val="00E723AF"/>
    <w:rsid w:val="00E72A28"/>
    <w:rsid w:val="00E72C94"/>
    <w:rsid w:val="00E72D69"/>
    <w:rsid w:val="00E7362D"/>
    <w:rsid w:val="00E741E4"/>
    <w:rsid w:val="00E7440F"/>
    <w:rsid w:val="00E74732"/>
    <w:rsid w:val="00E747BB"/>
    <w:rsid w:val="00E74A66"/>
    <w:rsid w:val="00E74AC3"/>
    <w:rsid w:val="00E74B22"/>
    <w:rsid w:val="00E75398"/>
    <w:rsid w:val="00E754F4"/>
    <w:rsid w:val="00E75C60"/>
    <w:rsid w:val="00E760D0"/>
    <w:rsid w:val="00E76117"/>
    <w:rsid w:val="00E762F1"/>
    <w:rsid w:val="00E7667A"/>
    <w:rsid w:val="00E76687"/>
    <w:rsid w:val="00E768CF"/>
    <w:rsid w:val="00E7692C"/>
    <w:rsid w:val="00E7692D"/>
    <w:rsid w:val="00E76A62"/>
    <w:rsid w:val="00E76AAF"/>
    <w:rsid w:val="00E76E5A"/>
    <w:rsid w:val="00E772C5"/>
    <w:rsid w:val="00E77AEC"/>
    <w:rsid w:val="00E77CCE"/>
    <w:rsid w:val="00E80128"/>
    <w:rsid w:val="00E80811"/>
    <w:rsid w:val="00E80A08"/>
    <w:rsid w:val="00E811E3"/>
    <w:rsid w:val="00E8135A"/>
    <w:rsid w:val="00E813DB"/>
    <w:rsid w:val="00E8179B"/>
    <w:rsid w:val="00E81B6D"/>
    <w:rsid w:val="00E81D9F"/>
    <w:rsid w:val="00E81DE7"/>
    <w:rsid w:val="00E81EF5"/>
    <w:rsid w:val="00E81FF7"/>
    <w:rsid w:val="00E82083"/>
    <w:rsid w:val="00E82289"/>
    <w:rsid w:val="00E822C4"/>
    <w:rsid w:val="00E823B3"/>
    <w:rsid w:val="00E824F8"/>
    <w:rsid w:val="00E8285F"/>
    <w:rsid w:val="00E8298E"/>
    <w:rsid w:val="00E82DBC"/>
    <w:rsid w:val="00E82FBD"/>
    <w:rsid w:val="00E830AF"/>
    <w:rsid w:val="00E8329B"/>
    <w:rsid w:val="00E83A48"/>
    <w:rsid w:val="00E83C66"/>
    <w:rsid w:val="00E83D7C"/>
    <w:rsid w:val="00E83F39"/>
    <w:rsid w:val="00E8488B"/>
    <w:rsid w:val="00E84F2A"/>
    <w:rsid w:val="00E851FB"/>
    <w:rsid w:val="00E8524D"/>
    <w:rsid w:val="00E852E1"/>
    <w:rsid w:val="00E856EF"/>
    <w:rsid w:val="00E8593E"/>
    <w:rsid w:val="00E85955"/>
    <w:rsid w:val="00E85C0E"/>
    <w:rsid w:val="00E85CE7"/>
    <w:rsid w:val="00E86301"/>
    <w:rsid w:val="00E8631E"/>
    <w:rsid w:val="00E86366"/>
    <w:rsid w:val="00E863F8"/>
    <w:rsid w:val="00E86859"/>
    <w:rsid w:val="00E869EB"/>
    <w:rsid w:val="00E86B69"/>
    <w:rsid w:val="00E86F91"/>
    <w:rsid w:val="00E871C7"/>
    <w:rsid w:val="00E87281"/>
    <w:rsid w:val="00E875AE"/>
    <w:rsid w:val="00E87795"/>
    <w:rsid w:val="00E87A31"/>
    <w:rsid w:val="00E90149"/>
    <w:rsid w:val="00E9014C"/>
    <w:rsid w:val="00E9014E"/>
    <w:rsid w:val="00E9077B"/>
    <w:rsid w:val="00E9084F"/>
    <w:rsid w:val="00E90B05"/>
    <w:rsid w:val="00E90C75"/>
    <w:rsid w:val="00E910C5"/>
    <w:rsid w:val="00E912D3"/>
    <w:rsid w:val="00E91463"/>
    <w:rsid w:val="00E919AE"/>
    <w:rsid w:val="00E91A15"/>
    <w:rsid w:val="00E91C32"/>
    <w:rsid w:val="00E91EA1"/>
    <w:rsid w:val="00E92212"/>
    <w:rsid w:val="00E926AE"/>
    <w:rsid w:val="00E93589"/>
    <w:rsid w:val="00E936D0"/>
    <w:rsid w:val="00E937A6"/>
    <w:rsid w:val="00E93875"/>
    <w:rsid w:val="00E93B2A"/>
    <w:rsid w:val="00E93ED8"/>
    <w:rsid w:val="00E942B5"/>
    <w:rsid w:val="00E943EF"/>
    <w:rsid w:val="00E94561"/>
    <w:rsid w:val="00E94975"/>
    <w:rsid w:val="00E94B84"/>
    <w:rsid w:val="00E95084"/>
    <w:rsid w:val="00E95399"/>
    <w:rsid w:val="00E9545D"/>
    <w:rsid w:val="00E9597F"/>
    <w:rsid w:val="00E95CFF"/>
    <w:rsid w:val="00E96115"/>
    <w:rsid w:val="00E962ED"/>
    <w:rsid w:val="00E96331"/>
    <w:rsid w:val="00E966FC"/>
    <w:rsid w:val="00E96832"/>
    <w:rsid w:val="00E96879"/>
    <w:rsid w:val="00E96ADA"/>
    <w:rsid w:val="00E96BC9"/>
    <w:rsid w:val="00E96EAB"/>
    <w:rsid w:val="00E972C1"/>
    <w:rsid w:val="00E9759F"/>
    <w:rsid w:val="00E97716"/>
    <w:rsid w:val="00E97AD0"/>
    <w:rsid w:val="00EA0376"/>
    <w:rsid w:val="00EA078F"/>
    <w:rsid w:val="00EA0E46"/>
    <w:rsid w:val="00EA0F6A"/>
    <w:rsid w:val="00EA11C7"/>
    <w:rsid w:val="00EA17A6"/>
    <w:rsid w:val="00EA1985"/>
    <w:rsid w:val="00EA1C46"/>
    <w:rsid w:val="00EA1F28"/>
    <w:rsid w:val="00EA2250"/>
    <w:rsid w:val="00EA25BB"/>
    <w:rsid w:val="00EA29EF"/>
    <w:rsid w:val="00EA2B4F"/>
    <w:rsid w:val="00EA30AF"/>
    <w:rsid w:val="00EA34F4"/>
    <w:rsid w:val="00EA35A6"/>
    <w:rsid w:val="00EA3633"/>
    <w:rsid w:val="00EA3651"/>
    <w:rsid w:val="00EA3AA2"/>
    <w:rsid w:val="00EA4092"/>
    <w:rsid w:val="00EA419D"/>
    <w:rsid w:val="00EA4845"/>
    <w:rsid w:val="00EA542B"/>
    <w:rsid w:val="00EA5FD4"/>
    <w:rsid w:val="00EA674F"/>
    <w:rsid w:val="00EA6864"/>
    <w:rsid w:val="00EA6897"/>
    <w:rsid w:val="00EA7612"/>
    <w:rsid w:val="00EA7CD2"/>
    <w:rsid w:val="00EA7D33"/>
    <w:rsid w:val="00EB0399"/>
    <w:rsid w:val="00EB03C8"/>
    <w:rsid w:val="00EB0849"/>
    <w:rsid w:val="00EB0981"/>
    <w:rsid w:val="00EB0BB5"/>
    <w:rsid w:val="00EB0C53"/>
    <w:rsid w:val="00EB0D92"/>
    <w:rsid w:val="00EB1249"/>
    <w:rsid w:val="00EB1347"/>
    <w:rsid w:val="00EB13FF"/>
    <w:rsid w:val="00EB1650"/>
    <w:rsid w:val="00EB169A"/>
    <w:rsid w:val="00EB1822"/>
    <w:rsid w:val="00EB1A2B"/>
    <w:rsid w:val="00EB1CBF"/>
    <w:rsid w:val="00EB1D58"/>
    <w:rsid w:val="00EB1F12"/>
    <w:rsid w:val="00EB20D4"/>
    <w:rsid w:val="00EB2320"/>
    <w:rsid w:val="00EB25E9"/>
    <w:rsid w:val="00EB26A0"/>
    <w:rsid w:val="00EB26B4"/>
    <w:rsid w:val="00EB26B8"/>
    <w:rsid w:val="00EB27A2"/>
    <w:rsid w:val="00EB2814"/>
    <w:rsid w:val="00EB2917"/>
    <w:rsid w:val="00EB2A6F"/>
    <w:rsid w:val="00EB2F98"/>
    <w:rsid w:val="00EB308B"/>
    <w:rsid w:val="00EB32AF"/>
    <w:rsid w:val="00EB3A8F"/>
    <w:rsid w:val="00EB3B77"/>
    <w:rsid w:val="00EB42FA"/>
    <w:rsid w:val="00EB432F"/>
    <w:rsid w:val="00EB4393"/>
    <w:rsid w:val="00EB48AD"/>
    <w:rsid w:val="00EB49EA"/>
    <w:rsid w:val="00EB4A36"/>
    <w:rsid w:val="00EB4AFC"/>
    <w:rsid w:val="00EB5090"/>
    <w:rsid w:val="00EB517A"/>
    <w:rsid w:val="00EB51F5"/>
    <w:rsid w:val="00EB52A7"/>
    <w:rsid w:val="00EB550A"/>
    <w:rsid w:val="00EB55E2"/>
    <w:rsid w:val="00EB5A8A"/>
    <w:rsid w:val="00EB5BBC"/>
    <w:rsid w:val="00EB6014"/>
    <w:rsid w:val="00EB62F8"/>
    <w:rsid w:val="00EB67C2"/>
    <w:rsid w:val="00EB6BEA"/>
    <w:rsid w:val="00EB6C49"/>
    <w:rsid w:val="00EB70E9"/>
    <w:rsid w:val="00EB72B5"/>
    <w:rsid w:val="00EB72C1"/>
    <w:rsid w:val="00EB72C9"/>
    <w:rsid w:val="00EB75F1"/>
    <w:rsid w:val="00EB7633"/>
    <w:rsid w:val="00EB76C6"/>
    <w:rsid w:val="00EB7D34"/>
    <w:rsid w:val="00EC037C"/>
    <w:rsid w:val="00EC03B5"/>
    <w:rsid w:val="00EC047F"/>
    <w:rsid w:val="00EC05D9"/>
    <w:rsid w:val="00EC0883"/>
    <w:rsid w:val="00EC089E"/>
    <w:rsid w:val="00EC0945"/>
    <w:rsid w:val="00EC0A77"/>
    <w:rsid w:val="00EC0B2D"/>
    <w:rsid w:val="00EC0B46"/>
    <w:rsid w:val="00EC1287"/>
    <w:rsid w:val="00EC15C4"/>
    <w:rsid w:val="00EC16A5"/>
    <w:rsid w:val="00EC171E"/>
    <w:rsid w:val="00EC21FA"/>
    <w:rsid w:val="00EC2526"/>
    <w:rsid w:val="00EC2B65"/>
    <w:rsid w:val="00EC2C0C"/>
    <w:rsid w:val="00EC2C65"/>
    <w:rsid w:val="00EC3242"/>
    <w:rsid w:val="00EC34AC"/>
    <w:rsid w:val="00EC3AFD"/>
    <w:rsid w:val="00EC4084"/>
    <w:rsid w:val="00EC410F"/>
    <w:rsid w:val="00EC41CD"/>
    <w:rsid w:val="00EC44DA"/>
    <w:rsid w:val="00EC4607"/>
    <w:rsid w:val="00EC46E1"/>
    <w:rsid w:val="00EC4A83"/>
    <w:rsid w:val="00EC4B23"/>
    <w:rsid w:val="00EC4BC6"/>
    <w:rsid w:val="00EC51D1"/>
    <w:rsid w:val="00EC531D"/>
    <w:rsid w:val="00EC53D7"/>
    <w:rsid w:val="00EC540E"/>
    <w:rsid w:val="00EC558A"/>
    <w:rsid w:val="00EC5792"/>
    <w:rsid w:val="00EC5999"/>
    <w:rsid w:val="00EC5BD0"/>
    <w:rsid w:val="00EC5F0B"/>
    <w:rsid w:val="00EC62A8"/>
    <w:rsid w:val="00EC675F"/>
    <w:rsid w:val="00EC68DD"/>
    <w:rsid w:val="00EC6A21"/>
    <w:rsid w:val="00EC6B9A"/>
    <w:rsid w:val="00EC6B9C"/>
    <w:rsid w:val="00EC70BB"/>
    <w:rsid w:val="00EC7532"/>
    <w:rsid w:val="00EC76DE"/>
    <w:rsid w:val="00EC7CC9"/>
    <w:rsid w:val="00EC7FD3"/>
    <w:rsid w:val="00ED0407"/>
    <w:rsid w:val="00ED07ED"/>
    <w:rsid w:val="00ED0C23"/>
    <w:rsid w:val="00ED0DA2"/>
    <w:rsid w:val="00ED1215"/>
    <w:rsid w:val="00ED15C7"/>
    <w:rsid w:val="00ED17C7"/>
    <w:rsid w:val="00ED1889"/>
    <w:rsid w:val="00ED1B7B"/>
    <w:rsid w:val="00ED1E1A"/>
    <w:rsid w:val="00ED1EB6"/>
    <w:rsid w:val="00ED1F39"/>
    <w:rsid w:val="00ED1FBF"/>
    <w:rsid w:val="00ED247F"/>
    <w:rsid w:val="00ED2526"/>
    <w:rsid w:val="00ED284F"/>
    <w:rsid w:val="00ED28F5"/>
    <w:rsid w:val="00ED2D3F"/>
    <w:rsid w:val="00ED2D90"/>
    <w:rsid w:val="00ED2F93"/>
    <w:rsid w:val="00ED31BF"/>
    <w:rsid w:val="00ED31C4"/>
    <w:rsid w:val="00ED32CD"/>
    <w:rsid w:val="00ED3489"/>
    <w:rsid w:val="00ED3D84"/>
    <w:rsid w:val="00ED3DA9"/>
    <w:rsid w:val="00ED3E96"/>
    <w:rsid w:val="00ED4459"/>
    <w:rsid w:val="00ED477C"/>
    <w:rsid w:val="00ED512E"/>
    <w:rsid w:val="00ED524C"/>
    <w:rsid w:val="00ED556E"/>
    <w:rsid w:val="00ED557F"/>
    <w:rsid w:val="00ED565A"/>
    <w:rsid w:val="00ED5822"/>
    <w:rsid w:val="00ED5940"/>
    <w:rsid w:val="00ED646E"/>
    <w:rsid w:val="00ED67B8"/>
    <w:rsid w:val="00ED68CE"/>
    <w:rsid w:val="00ED6909"/>
    <w:rsid w:val="00ED6F8A"/>
    <w:rsid w:val="00ED6F94"/>
    <w:rsid w:val="00ED70EB"/>
    <w:rsid w:val="00ED7224"/>
    <w:rsid w:val="00ED752E"/>
    <w:rsid w:val="00ED7583"/>
    <w:rsid w:val="00ED7FF4"/>
    <w:rsid w:val="00EE0010"/>
    <w:rsid w:val="00EE03EF"/>
    <w:rsid w:val="00EE03F7"/>
    <w:rsid w:val="00EE0454"/>
    <w:rsid w:val="00EE0569"/>
    <w:rsid w:val="00EE0915"/>
    <w:rsid w:val="00EE0D13"/>
    <w:rsid w:val="00EE0DAB"/>
    <w:rsid w:val="00EE0EB6"/>
    <w:rsid w:val="00EE0ECE"/>
    <w:rsid w:val="00EE1580"/>
    <w:rsid w:val="00EE26D4"/>
    <w:rsid w:val="00EE280F"/>
    <w:rsid w:val="00EE291C"/>
    <w:rsid w:val="00EE2CC0"/>
    <w:rsid w:val="00EE34F3"/>
    <w:rsid w:val="00EE363E"/>
    <w:rsid w:val="00EE3727"/>
    <w:rsid w:val="00EE3795"/>
    <w:rsid w:val="00EE3A30"/>
    <w:rsid w:val="00EE3B85"/>
    <w:rsid w:val="00EE3D10"/>
    <w:rsid w:val="00EE4147"/>
    <w:rsid w:val="00EE4287"/>
    <w:rsid w:val="00EE4657"/>
    <w:rsid w:val="00EE4A71"/>
    <w:rsid w:val="00EE4C7B"/>
    <w:rsid w:val="00EE4CEE"/>
    <w:rsid w:val="00EE5197"/>
    <w:rsid w:val="00EE55B9"/>
    <w:rsid w:val="00EE5802"/>
    <w:rsid w:val="00EE59C8"/>
    <w:rsid w:val="00EE5AF2"/>
    <w:rsid w:val="00EE5C13"/>
    <w:rsid w:val="00EE5FE1"/>
    <w:rsid w:val="00EE6025"/>
    <w:rsid w:val="00EE648F"/>
    <w:rsid w:val="00EE6B85"/>
    <w:rsid w:val="00EE6D17"/>
    <w:rsid w:val="00EE6E5B"/>
    <w:rsid w:val="00EE7336"/>
    <w:rsid w:val="00EE7795"/>
    <w:rsid w:val="00EE779E"/>
    <w:rsid w:val="00EE77F2"/>
    <w:rsid w:val="00EE7884"/>
    <w:rsid w:val="00EE7D76"/>
    <w:rsid w:val="00EF03B5"/>
    <w:rsid w:val="00EF0400"/>
    <w:rsid w:val="00EF05BE"/>
    <w:rsid w:val="00EF0DFE"/>
    <w:rsid w:val="00EF10D0"/>
    <w:rsid w:val="00EF12C6"/>
    <w:rsid w:val="00EF1BE1"/>
    <w:rsid w:val="00EF2132"/>
    <w:rsid w:val="00EF2599"/>
    <w:rsid w:val="00EF2955"/>
    <w:rsid w:val="00EF2DA8"/>
    <w:rsid w:val="00EF2DE4"/>
    <w:rsid w:val="00EF3356"/>
    <w:rsid w:val="00EF34DC"/>
    <w:rsid w:val="00EF36E6"/>
    <w:rsid w:val="00EF3734"/>
    <w:rsid w:val="00EF3795"/>
    <w:rsid w:val="00EF37BA"/>
    <w:rsid w:val="00EF3F62"/>
    <w:rsid w:val="00EF3F8B"/>
    <w:rsid w:val="00EF421A"/>
    <w:rsid w:val="00EF4344"/>
    <w:rsid w:val="00EF4B1E"/>
    <w:rsid w:val="00EF4B5F"/>
    <w:rsid w:val="00EF5A97"/>
    <w:rsid w:val="00EF5BCF"/>
    <w:rsid w:val="00EF5C0B"/>
    <w:rsid w:val="00EF6249"/>
    <w:rsid w:val="00EF662F"/>
    <w:rsid w:val="00EF66AE"/>
    <w:rsid w:val="00EF6905"/>
    <w:rsid w:val="00EF6BCE"/>
    <w:rsid w:val="00EF6F33"/>
    <w:rsid w:val="00EF6FA0"/>
    <w:rsid w:val="00EF747E"/>
    <w:rsid w:val="00EF7522"/>
    <w:rsid w:val="00EF7D56"/>
    <w:rsid w:val="00EF7DAC"/>
    <w:rsid w:val="00EF7DB4"/>
    <w:rsid w:val="00F00066"/>
    <w:rsid w:val="00F00295"/>
    <w:rsid w:val="00F00307"/>
    <w:rsid w:val="00F00563"/>
    <w:rsid w:val="00F00869"/>
    <w:rsid w:val="00F00C9D"/>
    <w:rsid w:val="00F00DF4"/>
    <w:rsid w:val="00F01877"/>
    <w:rsid w:val="00F01CFD"/>
    <w:rsid w:val="00F01D9E"/>
    <w:rsid w:val="00F02267"/>
    <w:rsid w:val="00F0262C"/>
    <w:rsid w:val="00F02B2F"/>
    <w:rsid w:val="00F02CF8"/>
    <w:rsid w:val="00F02DDE"/>
    <w:rsid w:val="00F02F0C"/>
    <w:rsid w:val="00F02F18"/>
    <w:rsid w:val="00F0309A"/>
    <w:rsid w:val="00F0330F"/>
    <w:rsid w:val="00F03335"/>
    <w:rsid w:val="00F03558"/>
    <w:rsid w:val="00F0368D"/>
    <w:rsid w:val="00F03A99"/>
    <w:rsid w:val="00F03D6C"/>
    <w:rsid w:val="00F03F46"/>
    <w:rsid w:val="00F04396"/>
    <w:rsid w:val="00F04537"/>
    <w:rsid w:val="00F0468C"/>
    <w:rsid w:val="00F048E2"/>
    <w:rsid w:val="00F05789"/>
    <w:rsid w:val="00F057F4"/>
    <w:rsid w:val="00F0588D"/>
    <w:rsid w:val="00F05AEF"/>
    <w:rsid w:val="00F06210"/>
    <w:rsid w:val="00F065AC"/>
    <w:rsid w:val="00F065D6"/>
    <w:rsid w:val="00F065D7"/>
    <w:rsid w:val="00F06674"/>
    <w:rsid w:val="00F06BB3"/>
    <w:rsid w:val="00F06BE2"/>
    <w:rsid w:val="00F06C5C"/>
    <w:rsid w:val="00F06D6F"/>
    <w:rsid w:val="00F070EF"/>
    <w:rsid w:val="00F07865"/>
    <w:rsid w:val="00F10167"/>
    <w:rsid w:val="00F1026B"/>
    <w:rsid w:val="00F1090C"/>
    <w:rsid w:val="00F10B4A"/>
    <w:rsid w:val="00F10D33"/>
    <w:rsid w:val="00F10E68"/>
    <w:rsid w:val="00F10FE1"/>
    <w:rsid w:val="00F111A0"/>
    <w:rsid w:val="00F11DF9"/>
    <w:rsid w:val="00F11E26"/>
    <w:rsid w:val="00F11EE3"/>
    <w:rsid w:val="00F11FD9"/>
    <w:rsid w:val="00F12169"/>
    <w:rsid w:val="00F12287"/>
    <w:rsid w:val="00F123EE"/>
    <w:rsid w:val="00F127A3"/>
    <w:rsid w:val="00F12A27"/>
    <w:rsid w:val="00F12CF7"/>
    <w:rsid w:val="00F1340F"/>
    <w:rsid w:val="00F13727"/>
    <w:rsid w:val="00F13EC3"/>
    <w:rsid w:val="00F13FF5"/>
    <w:rsid w:val="00F14458"/>
    <w:rsid w:val="00F149B2"/>
    <w:rsid w:val="00F14A2F"/>
    <w:rsid w:val="00F14CC2"/>
    <w:rsid w:val="00F150FC"/>
    <w:rsid w:val="00F151B8"/>
    <w:rsid w:val="00F15677"/>
    <w:rsid w:val="00F159DF"/>
    <w:rsid w:val="00F15A0D"/>
    <w:rsid w:val="00F15D6B"/>
    <w:rsid w:val="00F164A6"/>
    <w:rsid w:val="00F166E0"/>
    <w:rsid w:val="00F16E29"/>
    <w:rsid w:val="00F16F6B"/>
    <w:rsid w:val="00F171A6"/>
    <w:rsid w:val="00F17365"/>
    <w:rsid w:val="00F174C2"/>
    <w:rsid w:val="00F176BD"/>
    <w:rsid w:val="00F17705"/>
    <w:rsid w:val="00F17BEF"/>
    <w:rsid w:val="00F17F3B"/>
    <w:rsid w:val="00F20179"/>
    <w:rsid w:val="00F202C5"/>
    <w:rsid w:val="00F203E2"/>
    <w:rsid w:val="00F20781"/>
    <w:rsid w:val="00F20A48"/>
    <w:rsid w:val="00F20AE0"/>
    <w:rsid w:val="00F20E89"/>
    <w:rsid w:val="00F21425"/>
    <w:rsid w:val="00F214E2"/>
    <w:rsid w:val="00F21DEB"/>
    <w:rsid w:val="00F21F71"/>
    <w:rsid w:val="00F22346"/>
    <w:rsid w:val="00F2246B"/>
    <w:rsid w:val="00F22603"/>
    <w:rsid w:val="00F22CE5"/>
    <w:rsid w:val="00F22FE4"/>
    <w:rsid w:val="00F237AC"/>
    <w:rsid w:val="00F23A71"/>
    <w:rsid w:val="00F23AA1"/>
    <w:rsid w:val="00F23DA1"/>
    <w:rsid w:val="00F240A9"/>
    <w:rsid w:val="00F24135"/>
    <w:rsid w:val="00F245F3"/>
    <w:rsid w:val="00F24974"/>
    <w:rsid w:val="00F24DF1"/>
    <w:rsid w:val="00F24E95"/>
    <w:rsid w:val="00F24FC7"/>
    <w:rsid w:val="00F250C8"/>
    <w:rsid w:val="00F250E5"/>
    <w:rsid w:val="00F25343"/>
    <w:rsid w:val="00F25812"/>
    <w:rsid w:val="00F25C22"/>
    <w:rsid w:val="00F25C40"/>
    <w:rsid w:val="00F25F58"/>
    <w:rsid w:val="00F25FD1"/>
    <w:rsid w:val="00F26084"/>
    <w:rsid w:val="00F26157"/>
    <w:rsid w:val="00F26255"/>
    <w:rsid w:val="00F26476"/>
    <w:rsid w:val="00F265D4"/>
    <w:rsid w:val="00F26AB3"/>
    <w:rsid w:val="00F273DA"/>
    <w:rsid w:val="00F27790"/>
    <w:rsid w:val="00F27A40"/>
    <w:rsid w:val="00F27AFD"/>
    <w:rsid w:val="00F300E4"/>
    <w:rsid w:val="00F30536"/>
    <w:rsid w:val="00F305C3"/>
    <w:rsid w:val="00F310EF"/>
    <w:rsid w:val="00F31117"/>
    <w:rsid w:val="00F316A9"/>
    <w:rsid w:val="00F31860"/>
    <w:rsid w:val="00F319FC"/>
    <w:rsid w:val="00F31BCB"/>
    <w:rsid w:val="00F32460"/>
    <w:rsid w:val="00F32486"/>
    <w:rsid w:val="00F32BB1"/>
    <w:rsid w:val="00F332E6"/>
    <w:rsid w:val="00F3335D"/>
    <w:rsid w:val="00F33A56"/>
    <w:rsid w:val="00F33C5E"/>
    <w:rsid w:val="00F3411A"/>
    <w:rsid w:val="00F34142"/>
    <w:rsid w:val="00F342E3"/>
    <w:rsid w:val="00F34811"/>
    <w:rsid w:val="00F3482F"/>
    <w:rsid w:val="00F34BE9"/>
    <w:rsid w:val="00F34FDE"/>
    <w:rsid w:val="00F3500E"/>
    <w:rsid w:val="00F3524B"/>
    <w:rsid w:val="00F352C6"/>
    <w:rsid w:val="00F352C8"/>
    <w:rsid w:val="00F356BC"/>
    <w:rsid w:val="00F3578E"/>
    <w:rsid w:val="00F35836"/>
    <w:rsid w:val="00F35A3E"/>
    <w:rsid w:val="00F35B44"/>
    <w:rsid w:val="00F35C51"/>
    <w:rsid w:val="00F35C74"/>
    <w:rsid w:val="00F35FB7"/>
    <w:rsid w:val="00F364A5"/>
    <w:rsid w:val="00F3688E"/>
    <w:rsid w:val="00F36C31"/>
    <w:rsid w:val="00F36DB8"/>
    <w:rsid w:val="00F37289"/>
    <w:rsid w:val="00F40429"/>
    <w:rsid w:val="00F40781"/>
    <w:rsid w:val="00F4110B"/>
    <w:rsid w:val="00F411AC"/>
    <w:rsid w:val="00F41661"/>
    <w:rsid w:val="00F41C45"/>
    <w:rsid w:val="00F41CB4"/>
    <w:rsid w:val="00F41F70"/>
    <w:rsid w:val="00F421F2"/>
    <w:rsid w:val="00F42624"/>
    <w:rsid w:val="00F42A89"/>
    <w:rsid w:val="00F42C26"/>
    <w:rsid w:val="00F42CCF"/>
    <w:rsid w:val="00F42D32"/>
    <w:rsid w:val="00F42DDE"/>
    <w:rsid w:val="00F431CB"/>
    <w:rsid w:val="00F4343F"/>
    <w:rsid w:val="00F435B0"/>
    <w:rsid w:val="00F435EB"/>
    <w:rsid w:val="00F43A7C"/>
    <w:rsid w:val="00F43CF6"/>
    <w:rsid w:val="00F43D65"/>
    <w:rsid w:val="00F440E8"/>
    <w:rsid w:val="00F4425A"/>
    <w:rsid w:val="00F4452F"/>
    <w:rsid w:val="00F4471F"/>
    <w:rsid w:val="00F447C6"/>
    <w:rsid w:val="00F449FD"/>
    <w:rsid w:val="00F44A03"/>
    <w:rsid w:val="00F44D23"/>
    <w:rsid w:val="00F44D2B"/>
    <w:rsid w:val="00F44D42"/>
    <w:rsid w:val="00F44D88"/>
    <w:rsid w:val="00F45170"/>
    <w:rsid w:val="00F453A6"/>
    <w:rsid w:val="00F4564D"/>
    <w:rsid w:val="00F4573F"/>
    <w:rsid w:val="00F45902"/>
    <w:rsid w:val="00F45C1A"/>
    <w:rsid w:val="00F462DE"/>
    <w:rsid w:val="00F46411"/>
    <w:rsid w:val="00F4645A"/>
    <w:rsid w:val="00F46BE9"/>
    <w:rsid w:val="00F47127"/>
    <w:rsid w:val="00F474C3"/>
    <w:rsid w:val="00F4768E"/>
    <w:rsid w:val="00F47EAC"/>
    <w:rsid w:val="00F47EB7"/>
    <w:rsid w:val="00F50445"/>
    <w:rsid w:val="00F50656"/>
    <w:rsid w:val="00F50816"/>
    <w:rsid w:val="00F50A4F"/>
    <w:rsid w:val="00F50EF9"/>
    <w:rsid w:val="00F510EA"/>
    <w:rsid w:val="00F511DB"/>
    <w:rsid w:val="00F5145C"/>
    <w:rsid w:val="00F5180A"/>
    <w:rsid w:val="00F51B08"/>
    <w:rsid w:val="00F51B73"/>
    <w:rsid w:val="00F51D75"/>
    <w:rsid w:val="00F51F80"/>
    <w:rsid w:val="00F52725"/>
    <w:rsid w:val="00F52A7C"/>
    <w:rsid w:val="00F52D42"/>
    <w:rsid w:val="00F52D81"/>
    <w:rsid w:val="00F52DF7"/>
    <w:rsid w:val="00F532FB"/>
    <w:rsid w:val="00F53603"/>
    <w:rsid w:val="00F53661"/>
    <w:rsid w:val="00F53C36"/>
    <w:rsid w:val="00F53F3F"/>
    <w:rsid w:val="00F54111"/>
    <w:rsid w:val="00F546DD"/>
    <w:rsid w:val="00F549C3"/>
    <w:rsid w:val="00F549F3"/>
    <w:rsid w:val="00F54C67"/>
    <w:rsid w:val="00F54E52"/>
    <w:rsid w:val="00F54E7B"/>
    <w:rsid w:val="00F54F63"/>
    <w:rsid w:val="00F551FC"/>
    <w:rsid w:val="00F55262"/>
    <w:rsid w:val="00F556AE"/>
    <w:rsid w:val="00F556D6"/>
    <w:rsid w:val="00F557B6"/>
    <w:rsid w:val="00F559C6"/>
    <w:rsid w:val="00F55C70"/>
    <w:rsid w:val="00F5670D"/>
    <w:rsid w:val="00F56D7E"/>
    <w:rsid w:val="00F56D91"/>
    <w:rsid w:val="00F56EE0"/>
    <w:rsid w:val="00F57038"/>
    <w:rsid w:val="00F570B9"/>
    <w:rsid w:val="00F57379"/>
    <w:rsid w:val="00F576A4"/>
    <w:rsid w:val="00F5778F"/>
    <w:rsid w:val="00F577B9"/>
    <w:rsid w:val="00F57ACF"/>
    <w:rsid w:val="00F57CF6"/>
    <w:rsid w:val="00F600A1"/>
    <w:rsid w:val="00F6014D"/>
    <w:rsid w:val="00F60259"/>
    <w:rsid w:val="00F603FF"/>
    <w:rsid w:val="00F6095E"/>
    <w:rsid w:val="00F60B4B"/>
    <w:rsid w:val="00F60B9B"/>
    <w:rsid w:val="00F60D94"/>
    <w:rsid w:val="00F60DE4"/>
    <w:rsid w:val="00F613AF"/>
    <w:rsid w:val="00F61629"/>
    <w:rsid w:val="00F617E2"/>
    <w:rsid w:val="00F617F1"/>
    <w:rsid w:val="00F618E4"/>
    <w:rsid w:val="00F61957"/>
    <w:rsid w:val="00F619BE"/>
    <w:rsid w:val="00F61ADF"/>
    <w:rsid w:val="00F61B1E"/>
    <w:rsid w:val="00F61E4D"/>
    <w:rsid w:val="00F62368"/>
    <w:rsid w:val="00F629EF"/>
    <w:rsid w:val="00F62BCF"/>
    <w:rsid w:val="00F63024"/>
    <w:rsid w:val="00F6316B"/>
    <w:rsid w:val="00F6354D"/>
    <w:rsid w:val="00F637E0"/>
    <w:rsid w:val="00F63EE0"/>
    <w:rsid w:val="00F64331"/>
    <w:rsid w:val="00F64BF4"/>
    <w:rsid w:val="00F64FF1"/>
    <w:rsid w:val="00F655E7"/>
    <w:rsid w:val="00F6580A"/>
    <w:rsid w:val="00F65C9C"/>
    <w:rsid w:val="00F65DFD"/>
    <w:rsid w:val="00F6636C"/>
    <w:rsid w:val="00F66503"/>
    <w:rsid w:val="00F667D2"/>
    <w:rsid w:val="00F66920"/>
    <w:rsid w:val="00F66AB3"/>
    <w:rsid w:val="00F66D52"/>
    <w:rsid w:val="00F66E68"/>
    <w:rsid w:val="00F66E88"/>
    <w:rsid w:val="00F66EDD"/>
    <w:rsid w:val="00F67484"/>
    <w:rsid w:val="00F67594"/>
    <w:rsid w:val="00F67693"/>
    <w:rsid w:val="00F676D9"/>
    <w:rsid w:val="00F676FC"/>
    <w:rsid w:val="00F67825"/>
    <w:rsid w:val="00F678F7"/>
    <w:rsid w:val="00F67F65"/>
    <w:rsid w:val="00F67F7A"/>
    <w:rsid w:val="00F70422"/>
    <w:rsid w:val="00F705E8"/>
    <w:rsid w:val="00F70917"/>
    <w:rsid w:val="00F709BA"/>
    <w:rsid w:val="00F7136A"/>
    <w:rsid w:val="00F714AB"/>
    <w:rsid w:val="00F71BF1"/>
    <w:rsid w:val="00F71C0B"/>
    <w:rsid w:val="00F71F7B"/>
    <w:rsid w:val="00F72353"/>
    <w:rsid w:val="00F726CB"/>
    <w:rsid w:val="00F72F98"/>
    <w:rsid w:val="00F7316F"/>
    <w:rsid w:val="00F733E7"/>
    <w:rsid w:val="00F73610"/>
    <w:rsid w:val="00F73A68"/>
    <w:rsid w:val="00F73B1C"/>
    <w:rsid w:val="00F73C2B"/>
    <w:rsid w:val="00F7408C"/>
    <w:rsid w:val="00F7425D"/>
    <w:rsid w:val="00F7431D"/>
    <w:rsid w:val="00F7444C"/>
    <w:rsid w:val="00F7471A"/>
    <w:rsid w:val="00F74C87"/>
    <w:rsid w:val="00F74DD1"/>
    <w:rsid w:val="00F75500"/>
    <w:rsid w:val="00F75550"/>
    <w:rsid w:val="00F7561F"/>
    <w:rsid w:val="00F7572F"/>
    <w:rsid w:val="00F75832"/>
    <w:rsid w:val="00F758B5"/>
    <w:rsid w:val="00F75912"/>
    <w:rsid w:val="00F75984"/>
    <w:rsid w:val="00F75DD3"/>
    <w:rsid w:val="00F75E5B"/>
    <w:rsid w:val="00F75E61"/>
    <w:rsid w:val="00F764B9"/>
    <w:rsid w:val="00F765C2"/>
    <w:rsid w:val="00F76EA3"/>
    <w:rsid w:val="00F76FE8"/>
    <w:rsid w:val="00F770B2"/>
    <w:rsid w:val="00F770FB"/>
    <w:rsid w:val="00F77813"/>
    <w:rsid w:val="00F77831"/>
    <w:rsid w:val="00F8012C"/>
    <w:rsid w:val="00F801A1"/>
    <w:rsid w:val="00F80266"/>
    <w:rsid w:val="00F805BC"/>
    <w:rsid w:val="00F8076C"/>
    <w:rsid w:val="00F80AA2"/>
    <w:rsid w:val="00F80BA5"/>
    <w:rsid w:val="00F80C4F"/>
    <w:rsid w:val="00F80EA2"/>
    <w:rsid w:val="00F80EBE"/>
    <w:rsid w:val="00F81042"/>
    <w:rsid w:val="00F813F1"/>
    <w:rsid w:val="00F818CD"/>
    <w:rsid w:val="00F81B53"/>
    <w:rsid w:val="00F81D60"/>
    <w:rsid w:val="00F81DCB"/>
    <w:rsid w:val="00F81EFB"/>
    <w:rsid w:val="00F8207D"/>
    <w:rsid w:val="00F823BB"/>
    <w:rsid w:val="00F82411"/>
    <w:rsid w:val="00F82415"/>
    <w:rsid w:val="00F8249E"/>
    <w:rsid w:val="00F827C4"/>
    <w:rsid w:val="00F82865"/>
    <w:rsid w:val="00F82A38"/>
    <w:rsid w:val="00F82AA4"/>
    <w:rsid w:val="00F82C21"/>
    <w:rsid w:val="00F831EE"/>
    <w:rsid w:val="00F83231"/>
    <w:rsid w:val="00F83A02"/>
    <w:rsid w:val="00F83BB9"/>
    <w:rsid w:val="00F83BBC"/>
    <w:rsid w:val="00F83C06"/>
    <w:rsid w:val="00F83C36"/>
    <w:rsid w:val="00F83CAD"/>
    <w:rsid w:val="00F83D96"/>
    <w:rsid w:val="00F83E1F"/>
    <w:rsid w:val="00F841B1"/>
    <w:rsid w:val="00F846D9"/>
    <w:rsid w:val="00F8470D"/>
    <w:rsid w:val="00F84F7F"/>
    <w:rsid w:val="00F85087"/>
    <w:rsid w:val="00F857F6"/>
    <w:rsid w:val="00F8661B"/>
    <w:rsid w:val="00F86D87"/>
    <w:rsid w:val="00F86DDA"/>
    <w:rsid w:val="00F86E34"/>
    <w:rsid w:val="00F86F64"/>
    <w:rsid w:val="00F87021"/>
    <w:rsid w:val="00F874AD"/>
    <w:rsid w:val="00F87E72"/>
    <w:rsid w:val="00F87EC7"/>
    <w:rsid w:val="00F87FF9"/>
    <w:rsid w:val="00F900ED"/>
    <w:rsid w:val="00F90266"/>
    <w:rsid w:val="00F903E3"/>
    <w:rsid w:val="00F90565"/>
    <w:rsid w:val="00F908CF"/>
    <w:rsid w:val="00F90925"/>
    <w:rsid w:val="00F90A16"/>
    <w:rsid w:val="00F90A2E"/>
    <w:rsid w:val="00F90C89"/>
    <w:rsid w:val="00F9123B"/>
    <w:rsid w:val="00F91275"/>
    <w:rsid w:val="00F91982"/>
    <w:rsid w:val="00F91D58"/>
    <w:rsid w:val="00F92036"/>
    <w:rsid w:val="00F92116"/>
    <w:rsid w:val="00F9217A"/>
    <w:rsid w:val="00F926FA"/>
    <w:rsid w:val="00F9295A"/>
    <w:rsid w:val="00F92AA0"/>
    <w:rsid w:val="00F92CB4"/>
    <w:rsid w:val="00F93118"/>
    <w:rsid w:val="00F93129"/>
    <w:rsid w:val="00F9313F"/>
    <w:rsid w:val="00F93243"/>
    <w:rsid w:val="00F938E9"/>
    <w:rsid w:val="00F9442E"/>
    <w:rsid w:val="00F94475"/>
    <w:rsid w:val="00F94528"/>
    <w:rsid w:val="00F946FC"/>
    <w:rsid w:val="00F94753"/>
    <w:rsid w:val="00F94BAB"/>
    <w:rsid w:val="00F94BE3"/>
    <w:rsid w:val="00F95211"/>
    <w:rsid w:val="00F95377"/>
    <w:rsid w:val="00F95920"/>
    <w:rsid w:val="00F95D66"/>
    <w:rsid w:val="00F96012"/>
    <w:rsid w:val="00F960FF"/>
    <w:rsid w:val="00F9622D"/>
    <w:rsid w:val="00F96238"/>
    <w:rsid w:val="00F969EF"/>
    <w:rsid w:val="00F96A39"/>
    <w:rsid w:val="00F96E02"/>
    <w:rsid w:val="00F96F06"/>
    <w:rsid w:val="00F9714B"/>
    <w:rsid w:val="00F972BB"/>
    <w:rsid w:val="00F9749B"/>
    <w:rsid w:val="00F974CF"/>
    <w:rsid w:val="00F975BA"/>
    <w:rsid w:val="00F979E6"/>
    <w:rsid w:val="00F97D79"/>
    <w:rsid w:val="00FA0234"/>
    <w:rsid w:val="00FA0245"/>
    <w:rsid w:val="00FA0A27"/>
    <w:rsid w:val="00FA0A75"/>
    <w:rsid w:val="00FA0B84"/>
    <w:rsid w:val="00FA0D15"/>
    <w:rsid w:val="00FA0E9E"/>
    <w:rsid w:val="00FA10FE"/>
    <w:rsid w:val="00FA1107"/>
    <w:rsid w:val="00FA12FE"/>
    <w:rsid w:val="00FA142C"/>
    <w:rsid w:val="00FA14F1"/>
    <w:rsid w:val="00FA1927"/>
    <w:rsid w:val="00FA1B3D"/>
    <w:rsid w:val="00FA1E83"/>
    <w:rsid w:val="00FA1FCA"/>
    <w:rsid w:val="00FA210C"/>
    <w:rsid w:val="00FA21C7"/>
    <w:rsid w:val="00FA23CD"/>
    <w:rsid w:val="00FA2922"/>
    <w:rsid w:val="00FA2981"/>
    <w:rsid w:val="00FA29E9"/>
    <w:rsid w:val="00FA2E7C"/>
    <w:rsid w:val="00FA3156"/>
    <w:rsid w:val="00FA3543"/>
    <w:rsid w:val="00FA3614"/>
    <w:rsid w:val="00FA373B"/>
    <w:rsid w:val="00FA373C"/>
    <w:rsid w:val="00FA384A"/>
    <w:rsid w:val="00FA385E"/>
    <w:rsid w:val="00FA38B3"/>
    <w:rsid w:val="00FA3AC4"/>
    <w:rsid w:val="00FA3B4D"/>
    <w:rsid w:val="00FA4047"/>
    <w:rsid w:val="00FA4111"/>
    <w:rsid w:val="00FA460C"/>
    <w:rsid w:val="00FA4B0B"/>
    <w:rsid w:val="00FA4D43"/>
    <w:rsid w:val="00FA4FB3"/>
    <w:rsid w:val="00FA5055"/>
    <w:rsid w:val="00FA51CC"/>
    <w:rsid w:val="00FA53B6"/>
    <w:rsid w:val="00FA59C6"/>
    <w:rsid w:val="00FA5A18"/>
    <w:rsid w:val="00FA5C8F"/>
    <w:rsid w:val="00FA5D00"/>
    <w:rsid w:val="00FA639B"/>
    <w:rsid w:val="00FA6578"/>
    <w:rsid w:val="00FA6633"/>
    <w:rsid w:val="00FA6ED2"/>
    <w:rsid w:val="00FA70B0"/>
    <w:rsid w:val="00FA71E4"/>
    <w:rsid w:val="00FA7291"/>
    <w:rsid w:val="00FA7702"/>
    <w:rsid w:val="00FA774B"/>
    <w:rsid w:val="00FA7A4F"/>
    <w:rsid w:val="00FA7E9B"/>
    <w:rsid w:val="00FB0220"/>
    <w:rsid w:val="00FB05CA"/>
    <w:rsid w:val="00FB07FB"/>
    <w:rsid w:val="00FB0A69"/>
    <w:rsid w:val="00FB1615"/>
    <w:rsid w:val="00FB1625"/>
    <w:rsid w:val="00FB1647"/>
    <w:rsid w:val="00FB16C4"/>
    <w:rsid w:val="00FB185F"/>
    <w:rsid w:val="00FB1B70"/>
    <w:rsid w:val="00FB1B9E"/>
    <w:rsid w:val="00FB1EF9"/>
    <w:rsid w:val="00FB1F7D"/>
    <w:rsid w:val="00FB2675"/>
    <w:rsid w:val="00FB26CD"/>
    <w:rsid w:val="00FB29DB"/>
    <w:rsid w:val="00FB2AE7"/>
    <w:rsid w:val="00FB2DB4"/>
    <w:rsid w:val="00FB2FEC"/>
    <w:rsid w:val="00FB30D6"/>
    <w:rsid w:val="00FB30F1"/>
    <w:rsid w:val="00FB31BE"/>
    <w:rsid w:val="00FB3762"/>
    <w:rsid w:val="00FB381B"/>
    <w:rsid w:val="00FB3997"/>
    <w:rsid w:val="00FB3B75"/>
    <w:rsid w:val="00FB3C04"/>
    <w:rsid w:val="00FB3DF9"/>
    <w:rsid w:val="00FB3F84"/>
    <w:rsid w:val="00FB40B2"/>
    <w:rsid w:val="00FB42D4"/>
    <w:rsid w:val="00FB48F4"/>
    <w:rsid w:val="00FB4945"/>
    <w:rsid w:val="00FB4B6F"/>
    <w:rsid w:val="00FB4BEE"/>
    <w:rsid w:val="00FB4DC8"/>
    <w:rsid w:val="00FB536C"/>
    <w:rsid w:val="00FB540A"/>
    <w:rsid w:val="00FB5470"/>
    <w:rsid w:val="00FB560B"/>
    <w:rsid w:val="00FB5686"/>
    <w:rsid w:val="00FB58E4"/>
    <w:rsid w:val="00FB593B"/>
    <w:rsid w:val="00FB599E"/>
    <w:rsid w:val="00FB5B68"/>
    <w:rsid w:val="00FB5DC9"/>
    <w:rsid w:val="00FB6020"/>
    <w:rsid w:val="00FB606E"/>
    <w:rsid w:val="00FB60AA"/>
    <w:rsid w:val="00FB653B"/>
    <w:rsid w:val="00FB6A48"/>
    <w:rsid w:val="00FB6DF6"/>
    <w:rsid w:val="00FB70ED"/>
    <w:rsid w:val="00FB7262"/>
    <w:rsid w:val="00FB751A"/>
    <w:rsid w:val="00FB77F4"/>
    <w:rsid w:val="00FB7932"/>
    <w:rsid w:val="00FB7A49"/>
    <w:rsid w:val="00FB7B7B"/>
    <w:rsid w:val="00FB7CC0"/>
    <w:rsid w:val="00FB7CFC"/>
    <w:rsid w:val="00FB7FB2"/>
    <w:rsid w:val="00FB7FF0"/>
    <w:rsid w:val="00FC0028"/>
    <w:rsid w:val="00FC02C5"/>
    <w:rsid w:val="00FC0645"/>
    <w:rsid w:val="00FC07F2"/>
    <w:rsid w:val="00FC097B"/>
    <w:rsid w:val="00FC0BED"/>
    <w:rsid w:val="00FC0CEE"/>
    <w:rsid w:val="00FC0F6A"/>
    <w:rsid w:val="00FC121E"/>
    <w:rsid w:val="00FC1543"/>
    <w:rsid w:val="00FC180A"/>
    <w:rsid w:val="00FC1AD6"/>
    <w:rsid w:val="00FC1B07"/>
    <w:rsid w:val="00FC1D43"/>
    <w:rsid w:val="00FC1EC5"/>
    <w:rsid w:val="00FC255C"/>
    <w:rsid w:val="00FC25B5"/>
    <w:rsid w:val="00FC26F7"/>
    <w:rsid w:val="00FC2935"/>
    <w:rsid w:val="00FC2972"/>
    <w:rsid w:val="00FC29A0"/>
    <w:rsid w:val="00FC2B87"/>
    <w:rsid w:val="00FC2F50"/>
    <w:rsid w:val="00FC3170"/>
    <w:rsid w:val="00FC33A6"/>
    <w:rsid w:val="00FC3565"/>
    <w:rsid w:val="00FC36CC"/>
    <w:rsid w:val="00FC389B"/>
    <w:rsid w:val="00FC3EF4"/>
    <w:rsid w:val="00FC40C8"/>
    <w:rsid w:val="00FC4498"/>
    <w:rsid w:val="00FC46D3"/>
    <w:rsid w:val="00FC4EC1"/>
    <w:rsid w:val="00FC54A6"/>
    <w:rsid w:val="00FC5691"/>
    <w:rsid w:val="00FC574D"/>
    <w:rsid w:val="00FC6171"/>
    <w:rsid w:val="00FC63DA"/>
    <w:rsid w:val="00FC63E3"/>
    <w:rsid w:val="00FC6725"/>
    <w:rsid w:val="00FC69C6"/>
    <w:rsid w:val="00FC6DF4"/>
    <w:rsid w:val="00FC72F2"/>
    <w:rsid w:val="00FC7A31"/>
    <w:rsid w:val="00FC7FAF"/>
    <w:rsid w:val="00FD04E9"/>
    <w:rsid w:val="00FD0F12"/>
    <w:rsid w:val="00FD14D8"/>
    <w:rsid w:val="00FD150E"/>
    <w:rsid w:val="00FD16D6"/>
    <w:rsid w:val="00FD17B5"/>
    <w:rsid w:val="00FD1915"/>
    <w:rsid w:val="00FD1EAE"/>
    <w:rsid w:val="00FD22F3"/>
    <w:rsid w:val="00FD2475"/>
    <w:rsid w:val="00FD2A9A"/>
    <w:rsid w:val="00FD2C19"/>
    <w:rsid w:val="00FD307B"/>
    <w:rsid w:val="00FD31CB"/>
    <w:rsid w:val="00FD32EA"/>
    <w:rsid w:val="00FD34D4"/>
    <w:rsid w:val="00FD34EE"/>
    <w:rsid w:val="00FD3771"/>
    <w:rsid w:val="00FD3973"/>
    <w:rsid w:val="00FD3EAD"/>
    <w:rsid w:val="00FD3EF7"/>
    <w:rsid w:val="00FD405D"/>
    <w:rsid w:val="00FD467E"/>
    <w:rsid w:val="00FD4820"/>
    <w:rsid w:val="00FD4B00"/>
    <w:rsid w:val="00FD4B89"/>
    <w:rsid w:val="00FD51ED"/>
    <w:rsid w:val="00FD5333"/>
    <w:rsid w:val="00FD5372"/>
    <w:rsid w:val="00FD5A36"/>
    <w:rsid w:val="00FD5A93"/>
    <w:rsid w:val="00FD5C7C"/>
    <w:rsid w:val="00FD5E89"/>
    <w:rsid w:val="00FD5F6B"/>
    <w:rsid w:val="00FD6058"/>
    <w:rsid w:val="00FD605D"/>
    <w:rsid w:val="00FD63BB"/>
    <w:rsid w:val="00FD64D0"/>
    <w:rsid w:val="00FD654D"/>
    <w:rsid w:val="00FD6712"/>
    <w:rsid w:val="00FD67BB"/>
    <w:rsid w:val="00FD6A82"/>
    <w:rsid w:val="00FD6E2C"/>
    <w:rsid w:val="00FD707F"/>
    <w:rsid w:val="00FD7218"/>
    <w:rsid w:val="00FD7219"/>
    <w:rsid w:val="00FD75A5"/>
    <w:rsid w:val="00FD77C9"/>
    <w:rsid w:val="00FD7908"/>
    <w:rsid w:val="00FD7983"/>
    <w:rsid w:val="00FD7F73"/>
    <w:rsid w:val="00FE0345"/>
    <w:rsid w:val="00FE0352"/>
    <w:rsid w:val="00FE0498"/>
    <w:rsid w:val="00FE04E4"/>
    <w:rsid w:val="00FE0554"/>
    <w:rsid w:val="00FE0656"/>
    <w:rsid w:val="00FE0686"/>
    <w:rsid w:val="00FE06D4"/>
    <w:rsid w:val="00FE0C7B"/>
    <w:rsid w:val="00FE0E7E"/>
    <w:rsid w:val="00FE14F1"/>
    <w:rsid w:val="00FE1878"/>
    <w:rsid w:val="00FE1A23"/>
    <w:rsid w:val="00FE1B0E"/>
    <w:rsid w:val="00FE1E2C"/>
    <w:rsid w:val="00FE23A1"/>
    <w:rsid w:val="00FE270A"/>
    <w:rsid w:val="00FE2749"/>
    <w:rsid w:val="00FE2F20"/>
    <w:rsid w:val="00FE363A"/>
    <w:rsid w:val="00FE363F"/>
    <w:rsid w:val="00FE37BA"/>
    <w:rsid w:val="00FE3870"/>
    <w:rsid w:val="00FE38EF"/>
    <w:rsid w:val="00FE3946"/>
    <w:rsid w:val="00FE3ABD"/>
    <w:rsid w:val="00FE3E07"/>
    <w:rsid w:val="00FE3E0A"/>
    <w:rsid w:val="00FE3F01"/>
    <w:rsid w:val="00FE3F56"/>
    <w:rsid w:val="00FE40D0"/>
    <w:rsid w:val="00FE41DE"/>
    <w:rsid w:val="00FE431D"/>
    <w:rsid w:val="00FE441B"/>
    <w:rsid w:val="00FE44C6"/>
    <w:rsid w:val="00FE4537"/>
    <w:rsid w:val="00FE45C6"/>
    <w:rsid w:val="00FE45EC"/>
    <w:rsid w:val="00FE4636"/>
    <w:rsid w:val="00FE47FE"/>
    <w:rsid w:val="00FE4F95"/>
    <w:rsid w:val="00FE539D"/>
    <w:rsid w:val="00FE5745"/>
    <w:rsid w:val="00FE5A49"/>
    <w:rsid w:val="00FE5B71"/>
    <w:rsid w:val="00FE61EA"/>
    <w:rsid w:val="00FE64E8"/>
    <w:rsid w:val="00FE68E3"/>
    <w:rsid w:val="00FE6A2F"/>
    <w:rsid w:val="00FE71DA"/>
    <w:rsid w:val="00FE71DD"/>
    <w:rsid w:val="00FE71F5"/>
    <w:rsid w:val="00FE732F"/>
    <w:rsid w:val="00FE7551"/>
    <w:rsid w:val="00FE7571"/>
    <w:rsid w:val="00FE76F0"/>
    <w:rsid w:val="00FE78E8"/>
    <w:rsid w:val="00FE79D0"/>
    <w:rsid w:val="00FE7FE1"/>
    <w:rsid w:val="00FF001F"/>
    <w:rsid w:val="00FF04F3"/>
    <w:rsid w:val="00FF04FE"/>
    <w:rsid w:val="00FF064A"/>
    <w:rsid w:val="00FF13D5"/>
    <w:rsid w:val="00FF15AF"/>
    <w:rsid w:val="00FF1B06"/>
    <w:rsid w:val="00FF1BB3"/>
    <w:rsid w:val="00FF2117"/>
    <w:rsid w:val="00FF2205"/>
    <w:rsid w:val="00FF2214"/>
    <w:rsid w:val="00FF2EC9"/>
    <w:rsid w:val="00FF30C2"/>
    <w:rsid w:val="00FF3A31"/>
    <w:rsid w:val="00FF3A82"/>
    <w:rsid w:val="00FF3BCE"/>
    <w:rsid w:val="00FF3D34"/>
    <w:rsid w:val="00FF4265"/>
    <w:rsid w:val="00FF4267"/>
    <w:rsid w:val="00FF4363"/>
    <w:rsid w:val="00FF45B7"/>
    <w:rsid w:val="00FF4FE2"/>
    <w:rsid w:val="00FF52C9"/>
    <w:rsid w:val="00FF5B7B"/>
    <w:rsid w:val="00FF5BAB"/>
    <w:rsid w:val="00FF5E80"/>
    <w:rsid w:val="00FF5EBA"/>
    <w:rsid w:val="00FF608D"/>
    <w:rsid w:val="00FF63F8"/>
    <w:rsid w:val="00FF6848"/>
    <w:rsid w:val="00FF6946"/>
    <w:rsid w:val="00FF69DB"/>
    <w:rsid w:val="00FF6D17"/>
    <w:rsid w:val="00FF728E"/>
    <w:rsid w:val="00FF72E1"/>
    <w:rsid w:val="00FF73C1"/>
    <w:rsid w:val="00FF752D"/>
    <w:rsid w:val="00FF7BFC"/>
    <w:rsid w:val="00FF7E26"/>
    <w:rsid w:val="00FF7EAE"/>
    <w:rsid w:val="00FF7F6B"/>
    <w:rsid w:val="09F680B7"/>
    <w:rsid w:val="1089A0C4"/>
    <w:rsid w:val="180F3AFE"/>
    <w:rsid w:val="1C7507CB"/>
    <w:rsid w:val="4D34467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E0632"/>
  <w15:docId w15:val="{E508A4C3-F26B-47F5-85B8-E28C4E2C9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7259D"/>
    <w:rPr>
      <w:sz w:val="24"/>
      <w:szCs w:val="28"/>
    </w:rPr>
  </w:style>
  <w:style w:type="paragraph" w:styleId="Heading1">
    <w:name w:val="heading 1"/>
    <w:basedOn w:val="Normal"/>
    <w:next w:val="Normal"/>
    <w:qFormat/>
    <w:rsid w:val="00CC4C37"/>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CC4C37"/>
    <w:pPr>
      <w:keepNext/>
      <w:jc w:val="center"/>
      <w:outlineLvl w:val="3"/>
    </w:pPr>
    <w:rPr>
      <w:rFonts w:cs="BrowalliaUPC"/>
      <w:sz w:val="30"/>
      <w:szCs w:val="30"/>
      <w:lang w:val="th-TH"/>
    </w:rPr>
  </w:style>
  <w:style w:type="paragraph" w:styleId="Heading7">
    <w:name w:val="heading 7"/>
    <w:basedOn w:val="Normal"/>
    <w:next w:val="Normal"/>
    <w:qFormat/>
    <w:rsid w:val="00CC4C37"/>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rsid w:val="00CC4C37"/>
    <w:pPr>
      <w:keepNext/>
      <w:spacing w:line="160" w:lineRule="atLeast"/>
      <w:jc w:val="center"/>
      <w:outlineLvl w:val="8"/>
    </w:pPr>
    <w:rPr>
      <w:rFonts w:cs="BrowalliaUPC"/>
      <w:spacing w:val="-4"/>
      <w:sz w:val="26"/>
      <w:szCs w:val="26"/>
      <w:lang w:val="th-TH"/>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rsid w:val="00CC4C37"/>
    <w:pPr>
      <w:tabs>
        <w:tab w:val="center" w:pos="4153"/>
        <w:tab w:val="right" w:pos="8306"/>
      </w:tabs>
    </w:pPr>
  </w:style>
  <w:style w:type="paragraph" w:styleId="BodyText">
    <w:name w:val="Body Text"/>
    <w:aliases w:val="bt,body text,Body"/>
    <w:basedOn w:val="Normal"/>
    <w:link w:val="BodyTextChar"/>
    <w:uiPriority w:val="99"/>
    <w:rsid w:val="00CC4C37"/>
    <w:pPr>
      <w:tabs>
        <w:tab w:val="left" w:pos="1418"/>
      </w:tabs>
      <w:jc w:val="both"/>
    </w:pPr>
    <w:rPr>
      <w:rFonts w:hAnsi="Book Antiqua" w:eastAsia="Cordia New" w:cs="BrowalliaUPC"/>
      <w:sz w:val="30"/>
      <w:szCs w:val="30"/>
      <w:lang w:val="th-TH"/>
    </w:rPr>
  </w:style>
  <w:style w:type="paragraph" w:styleId="a" w:customStyle="1">
    <w:name w:val="???????"/>
    <w:basedOn w:val="E"/>
    <w:rsid w:val="00CC4C37"/>
    <w:pPr>
      <w:tabs>
        <w:tab w:val="left" w:pos="1080"/>
      </w:tabs>
      <w:jc w:val="left"/>
    </w:pPr>
    <w:rPr>
      <w:rFonts w:ascii="Times New Roman" w:hAnsi="Times New Roman" w:cs="BrowalliaUPC"/>
      <w:sz w:val="30"/>
      <w:szCs w:val="30"/>
    </w:rPr>
  </w:style>
  <w:style w:type="paragraph" w:styleId="E" w:customStyle="1">
    <w:name w:val="?????????? E"/>
    <w:basedOn w:val="Normal"/>
    <w:rsid w:val="00CC4C37"/>
    <w:pPr>
      <w:jc w:val="center"/>
    </w:pPr>
    <w:rPr>
      <w:rFonts w:ascii="Book Antiqua" w:hAnsi="Book Antiqua"/>
      <w:b/>
      <w:bCs/>
      <w:sz w:val="22"/>
      <w:szCs w:val="22"/>
      <w:lang w:val="th-TH"/>
    </w:rPr>
  </w:style>
  <w:style w:type="paragraph" w:styleId="BodyTextIndent3">
    <w:name w:val="Body Text Indent 3"/>
    <w:basedOn w:val="Normal"/>
    <w:rsid w:val="00CC4C37"/>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rsid w:val="00CC4C37"/>
    <w:pPr>
      <w:tabs>
        <w:tab w:val="left" w:pos="426"/>
        <w:tab w:val="left" w:pos="993"/>
      </w:tabs>
      <w:ind w:left="993" w:hanging="993"/>
      <w:jc w:val="both"/>
    </w:pPr>
    <w:rPr>
      <w:rFonts w:cs="BrowalliaUPC"/>
      <w:sz w:val="30"/>
      <w:szCs w:val="30"/>
      <w:lang w:val="th-TH"/>
    </w:rPr>
  </w:style>
  <w:style w:type="paragraph" w:styleId="a0" w:customStyle="1">
    <w:name w:val="??"/>
    <w:basedOn w:val="Normal"/>
    <w:rsid w:val="00CC4C37"/>
    <w:pPr>
      <w:tabs>
        <w:tab w:val="left" w:pos="360"/>
        <w:tab w:val="left" w:pos="720"/>
        <w:tab w:val="left" w:pos="1080"/>
      </w:tabs>
    </w:pPr>
    <w:rPr>
      <w:rFonts w:cs="BrowalliaUPC"/>
      <w:sz w:val="28"/>
      <w:lang w:val="th-TH"/>
    </w:rPr>
  </w:style>
  <w:style w:type="paragraph" w:styleId="Header">
    <w:name w:val="header"/>
    <w:basedOn w:val="Normal"/>
    <w:link w:val="HeaderChar"/>
    <w:uiPriority w:val="99"/>
    <w:rsid w:val="00CC4C37"/>
    <w:pPr>
      <w:tabs>
        <w:tab w:val="center" w:pos="4153"/>
        <w:tab w:val="right" w:pos="8306"/>
      </w:tabs>
    </w:pPr>
    <w:rPr>
      <w:rFonts w:ascii="Book Antiqua" w:hAnsi="Book Antiqua"/>
      <w:sz w:val="22"/>
      <w:szCs w:val="22"/>
      <w:lang w:val="th-TH"/>
    </w:rPr>
  </w:style>
  <w:style w:type="paragraph" w:styleId="BodyText2">
    <w:name w:val="Body Text 2"/>
    <w:basedOn w:val="Normal"/>
    <w:rsid w:val="00CC4C37"/>
    <w:pPr>
      <w:tabs>
        <w:tab w:val="left" w:pos="540"/>
        <w:tab w:val="left" w:pos="1260"/>
      </w:tabs>
      <w:ind w:left="540" w:hanging="540"/>
      <w:jc w:val="both"/>
    </w:pPr>
    <w:rPr>
      <w:rFonts w:ascii="CordiaUPC" w:hAnsi="CordiaUPC" w:cs="BrowalliaUPC"/>
      <w:sz w:val="30"/>
      <w:szCs w:val="30"/>
    </w:rPr>
  </w:style>
  <w:style w:type="paragraph" w:styleId="10" w:customStyle="1">
    <w:name w:val="10"/>
    <w:basedOn w:val="Normal"/>
    <w:rsid w:val="00CC4C37"/>
    <w:pPr>
      <w:tabs>
        <w:tab w:val="left" w:pos="1080"/>
      </w:tabs>
      <w:jc w:val="both"/>
    </w:pPr>
    <w:rPr>
      <w:rFonts w:ascii="CordiaUPC" w:hAnsi="CordiaUPC" w:cs="BrowalliaUPC"/>
      <w:sz w:val="28"/>
    </w:rPr>
  </w:style>
  <w:style w:type="paragraph" w:styleId="DocumentMap">
    <w:name w:val="Document Map"/>
    <w:basedOn w:val="Normal"/>
    <w:semiHidden/>
    <w:rsid w:val="00CC4C37"/>
    <w:pPr>
      <w:shd w:val="clear" w:color="auto" w:fill="000080"/>
    </w:pPr>
    <w:rPr>
      <w:rFonts w:ascii="Tahoma" w:hAnsi="Tahoma"/>
    </w:rPr>
  </w:style>
  <w:style w:type="paragraph" w:styleId="BodyTextIndent2">
    <w:name w:val="Body Text Indent 2"/>
    <w:basedOn w:val="Normal"/>
    <w:rsid w:val="00CC4C37"/>
    <w:pPr>
      <w:spacing w:line="380" w:lineRule="exact"/>
      <w:ind w:left="392" w:firstLine="574"/>
      <w:jc w:val="thaiDistribute"/>
    </w:pPr>
    <w:rPr>
      <w:rFonts w:ascii="Angsana New" w:cs="AngsanaUPC"/>
      <w:sz w:val="32"/>
      <w:szCs w:val="32"/>
    </w:rPr>
  </w:style>
  <w:style w:type="paragraph" w:styleId="BodyText3">
    <w:name w:val="Body Text 3"/>
    <w:basedOn w:val="Normal"/>
    <w:rsid w:val="00CC4C37"/>
    <w:pPr>
      <w:tabs>
        <w:tab w:val="left" w:pos="1418"/>
        <w:tab w:val="left" w:pos="1843"/>
      </w:tabs>
      <w:spacing w:line="360" w:lineRule="exact"/>
      <w:jc w:val="both"/>
    </w:pPr>
    <w:rPr>
      <w:rFonts w:cs="BrowalliaUPC"/>
      <w:spacing w:val="4"/>
      <w:sz w:val="30"/>
      <w:szCs w:val="30"/>
      <w:lang w:val="th-TH"/>
    </w:rPr>
  </w:style>
  <w:style w:type="paragraph" w:styleId="a1" w:customStyle="1">
    <w:name w:val="¢éÍ¤ÇÒÁ"/>
    <w:basedOn w:val="Normal"/>
    <w:uiPriority w:val="99"/>
    <w:rsid w:val="00CC4C37"/>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rsid w:val="00EB48A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semiHidden/>
    <w:rsid w:val="00D3030C"/>
    <w:rPr>
      <w:rFonts w:ascii="Tahoma" w:hAnsi="Tahoma"/>
      <w:sz w:val="16"/>
      <w:szCs w:val="18"/>
    </w:rPr>
  </w:style>
  <w:style w:type="paragraph" w:styleId="CharCharCharCharCharCharCharCharCharCharCharCharCharCharChar" w:customStyle="1">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styleId="CharCharCharCharCharChar" w:customStyle="1">
    <w:name w:val="Char Char Char Char Char Char"/>
    <w:basedOn w:val="Normal"/>
    <w:rsid w:val="00544F63"/>
    <w:pPr>
      <w:spacing w:after="160" w:line="240" w:lineRule="exact"/>
    </w:pPr>
    <w:rPr>
      <w:rFonts w:ascii="Verdana" w:hAnsi="Verdana" w:cs="Times New Roman"/>
      <w:sz w:val="20"/>
      <w:szCs w:val="20"/>
      <w:lang w:bidi="ar-SA"/>
    </w:rPr>
  </w:style>
  <w:style w:type="paragraph" w:styleId="CharCharCharChar" w:customStyle="1">
    <w:name w:val="Char Char Char Char"/>
    <w:basedOn w:val="Normal"/>
    <w:rsid w:val="00166392"/>
    <w:pPr>
      <w:spacing w:after="160" w:line="240" w:lineRule="exact"/>
    </w:pPr>
    <w:rPr>
      <w:rFonts w:ascii="Verdana" w:hAnsi="Verdana" w:cs="Times New Roman"/>
      <w:sz w:val="20"/>
      <w:szCs w:val="20"/>
      <w:lang w:bidi="ar-SA"/>
    </w:rPr>
  </w:style>
  <w:style w:type="paragraph" w:styleId="CharCharCharCharCharCharCharCharCharChar" w:customStyle="1">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styleId="block" w:customStyle="1">
    <w:name w:val="block"/>
    <w:aliases w:val="b"/>
    <w:basedOn w:val="BodyText"/>
    <w:rsid w:val="00DA54C3"/>
    <w:pPr>
      <w:tabs>
        <w:tab w:val="clear" w:pos="1418"/>
      </w:tabs>
      <w:spacing w:after="260" w:line="260" w:lineRule="atLeast"/>
      <w:ind w:left="567"/>
      <w:jc w:val="left"/>
    </w:pPr>
    <w:rPr>
      <w:rFonts w:hAnsi="Times New Roman" w:eastAsia="Times New Roman" w:cs="Angsana New"/>
      <w:sz w:val="22"/>
      <w:szCs w:val="20"/>
      <w:lang w:val="en-GB" w:bidi="ar-SA"/>
    </w:rPr>
  </w:style>
  <w:style w:type="paragraph" w:styleId="CharCharCharCharCharCharCharCharCharCharChar" w:customStyle="1">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styleId="CharCharCharCharCharCharCharCharCharCharCharCharChar" w:customStyle="1">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styleId="CharCharCharCharCharChar0" w:customStyle="1">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link w:val="CommentTextChar"/>
    <w:semiHidden/>
    <w:rsid w:val="00205D7C"/>
    <w:rPr>
      <w:sz w:val="20"/>
      <w:szCs w:val="23"/>
    </w:rPr>
  </w:style>
  <w:style w:type="paragraph" w:styleId="CommentSubject">
    <w:name w:val="annotation subject"/>
    <w:basedOn w:val="CommentText"/>
    <w:next w:val="CommentText"/>
    <w:semiHidden/>
    <w:rsid w:val="00205D7C"/>
    <w:rPr>
      <w:b/>
      <w:bCs/>
    </w:rPr>
  </w:style>
  <w:style w:type="paragraph" w:styleId="CharCharCharCharCharCharCharCharCharCharCharCharChar0" w:customStyle="1">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styleId="a2" w:customStyle="1">
    <w:name w:val="อักขระ อักขระ"/>
    <w:basedOn w:val="Normal"/>
    <w:rsid w:val="00252DA7"/>
    <w:pPr>
      <w:spacing w:after="160" w:line="240" w:lineRule="exact"/>
    </w:pPr>
    <w:rPr>
      <w:rFonts w:ascii="Verdana" w:hAnsi="Verdana" w:cs="Times New Roman"/>
      <w:sz w:val="20"/>
      <w:szCs w:val="20"/>
      <w:lang w:bidi="ar-SA"/>
    </w:rPr>
  </w:style>
  <w:style w:type="paragraph" w:styleId="CharCharCharCharCharCharCharCharCharCharCharCharChar1" w:customStyle="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styleId="CharCharCharCharCharCharCharCharCharCharCharChar" w:customStyle="1">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styleId="CharCharCharCharCharCharCharCharCharCharChar0" w:customStyle="1">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styleId="CharChar" w:customStyle="1">
    <w:name w:val="อักขระ อักขระ Char Char อักขระ อักขระ"/>
    <w:basedOn w:val="Normal"/>
    <w:rsid w:val="00C14AD4"/>
    <w:pPr>
      <w:spacing w:after="160" w:line="240" w:lineRule="exact"/>
    </w:pPr>
    <w:rPr>
      <w:rFonts w:ascii="Verdana" w:hAnsi="Verdana" w:eastAsia="SimSun" w:cs="Times New Roman"/>
      <w:sz w:val="20"/>
      <w:szCs w:val="20"/>
      <w:lang w:bidi="ar-SA"/>
    </w:rPr>
  </w:style>
  <w:style w:type="character" w:styleId="style6" w:customStyle="1">
    <w:name w:val="style6"/>
    <w:basedOn w:val="DefaultParagraphFont"/>
    <w:rsid w:val="00B5460A"/>
  </w:style>
  <w:style w:type="paragraph" w:styleId="ListParagraph">
    <w:name w:val="List Paragraph"/>
    <w:aliases w:val="EY Interstate"/>
    <w:basedOn w:val="Normal"/>
    <w:link w:val="ListParagraphChar"/>
    <w:uiPriority w:val="34"/>
    <w:qFormat/>
    <w:rsid w:val="00592E7E"/>
    <w:pPr>
      <w:spacing w:after="200" w:line="276" w:lineRule="auto"/>
      <w:ind w:left="720"/>
      <w:contextualSpacing/>
    </w:pPr>
    <w:rPr>
      <w:rFonts w:ascii="Calibri" w:hAnsi="Calibri" w:eastAsia="Calibri" w:cs="Cordia New"/>
      <w:sz w:val="22"/>
    </w:rPr>
  </w:style>
  <w:style w:type="character" w:styleId="FooterChar" w:customStyle="1">
    <w:name w:val="Footer Char"/>
    <w:link w:val="Footer"/>
    <w:uiPriority w:val="99"/>
    <w:rsid w:val="0080158F"/>
    <w:rPr>
      <w:sz w:val="24"/>
      <w:szCs w:val="28"/>
    </w:rPr>
  </w:style>
  <w:style w:type="character" w:styleId="HeaderChar" w:customStyle="1">
    <w:name w:val="Header Char"/>
    <w:link w:val="Header"/>
    <w:uiPriority w:val="99"/>
    <w:rsid w:val="005F33C8"/>
    <w:rPr>
      <w:rFonts w:ascii="Book Antiqua" w:hAnsi="Book Antiqua"/>
      <w:sz w:val="22"/>
      <w:szCs w:val="22"/>
      <w:lang w:val="th-TH"/>
    </w:rPr>
  </w:style>
  <w:style w:type="paragraph" w:styleId="BlockText">
    <w:name w:val="Block Text"/>
    <w:basedOn w:val="Normal"/>
    <w:rsid w:val="00DF56D5"/>
    <w:pPr>
      <w:tabs>
        <w:tab w:val="left" w:pos="360"/>
      </w:tabs>
      <w:spacing w:before="120"/>
      <w:ind w:left="357" w:right="-365"/>
      <w:jc w:val="thaiDistribute"/>
    </w:pPr>
    <w:rPr>
      <w:rFonts w:ascii="Angsana New" w:hAnsi="Angsana New" w:eastAsia="Cordia New"/>
      <w:sz w:val="28"/>
    </w:rPr>
  </w:style>
  <w:style w:type="paragraph" w:styleId="Revision">
    <w:name w:val="Revision"/>
    <w:hidden/>
    <w:uiPriority w:val="99"/>
    <w:semiHidden/>
    <w:rsid w:val="002A1DA0"/>
    <w:rPr>
      <w:sz w:val="24"/>
      <w:szCs w:val="28"/>
    </w:rPr>
  </w:style>
  <w:style w:type="paragraph" w:styleId="acctfourfigures" w:customStyle="1">
    <w:name w:val="acct four figures"/>
    <w:aliases w:val="a4"/>
    <w:basedOn w:val="Normal"/>
    <w:rsid w:val="00673D9D"/>
    <w:pPr>
      <w:tabs>
        <w:tab w:val="decimal" w:pos="765"/>
      </w:tabs>
      <w:spacing w:line="260" w:lineRule="atLeast"/>
    </w:pPr>
    <w:rPr>
      <w:rFonts w:cs="Times New Roman"/>
      <w:sz w:val="22"/>
      <w:szCs w:val="20"/>
      <w:lang w:val="en-GB" w:bidi="ar-SA"/>
    </w:rPr>
  </w:style>
  <w:style w:type="character" w:styleId="BodyTextChar" w:customStyle="1">
    <w:name w:val="Body Text Char"/>
    <w:aliases w:val="bt Char,body text Char,Body Char"/>
    <w:basedOn w:val="DefaultParagraphFont"/>
    <w:link w:val="BodyText"/>
    <w:uiPriority w:val="99"/>
    <w:rsid w:val="00F75E5B"/>
    <w:rPr>
      <w:rFonts w:hAnsi="Book Antiqua" w:eastAsia="Cordia New" w:cs="BrowalliaUPC"/>
      <w:sz w:val="30"/>
      <w:szCs w:val="30"/>
      <w:lang w:val="th-TH"/>
    </w:rPr>
  </w:style>
  <w:style w:type="character" w:styleId="LineNumber">
    <w:name w:val="line number"/>
    <w:basedOn w:val="DefaultParagraphFont"/>
    <w:rsid w:val="007E5917"/>
  </w:style>
  <w:style w:type="table" w:styleId="TableGrid1" w:customStyle="1">
    <w:name w:val="Table Grid1"/>
    <w:basedOn w:val="TableNormal"/>
    <w:next w:val="TableGrid"/>
    <w:uiPriority w:val="39"/>
    <w:rsid w:val="000F0CBF"/>
    <w:rPr>
      <w:rFonts w:ascii="Calibri" w:hAnsi="Calibri" w:eastAsia="Calibri" w:cs="Cordia New"/>
      <w:sz w:val="22"/>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PlainTable411" w:customStyle="1">
    <w:name w:val="Plain Table 411"/>
    <w:basedOn w:val="TableNormal"/>
    <w:next w:val="TableNormal"/>
    <w:uiPriority w:val="44"/>
    <w:rsid w:val="000F0CBF"/>
    <w:rPr>
      <w:rFonts w:ascii="Calibri" w:hAnsi="Calibri" w:eastAsia="Calibri" w:cs="Cordia New"/>
      <w:sz w:val="22"/>
      <w:szCs w:val="28"/>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ListParagraphChar" w:customStyle="1">
    <w:name w:val="List Paragraph Char"/>
    <w:aliases w:val="EY Interstate Char"/>
    <w:link w:val="ListParagraph"/>
    <w:uiPriority w:val="34"/>
    <w:rsid w:val="001E7D54"/>
    <w:rPr>
      <w:rFonts w:ascii="Calibri" w:hAnsi="Calibri" w:eastAsia="Calibri" w:cs="Cordia New"/>
      <w:sz w:val="22"/>
      <w:szCs w:val="28"/>
    </w:rPr>
  </w:style>
  <w:style w:type="character" w:styleId="CommentTextChar" w:customStyle="1">
    <w:name w:val="Comment Text Char"/>
    <w:basedOn w:val="DefaultParagraphFont"/>
    <w:link w:val="CommentText"/>
    <w:semiHidden/>
    <w:rsid w:val="00EF6905"/>
    <w:rPr>
      <w:szCs w:val="23"/>
    </w:rPr>
  </w:style>
  <w:style w:type="paragraph" w:styleId="NormalWeb">
    <w:name w:val="Normal (Web)"/>
    <w:basedOn w:val="Normal"/>
    <w:uiPriority w:val="99"/>
    <w:semiHidden/>
    <w:unhideWhenUsed/>
    <w:rsid w:val="00D976B3"/>
    <w:pPr>
      <w:spacing w:before="100" w:beforeAutospacing="1" w:after="100" w:afterAutospacing="1"/>
    </w:pPr>
    <w:rPr>
      <w:rFonts w:ascii="Tahoma" w:hAnsi="Tahoma" w:cs="Tahoma" w:eastAsiaTheme="minorEastAsia"/>
      <w:szCs w:val="24"/>
    </w:rPr>
  </w:style>
  <w:style w:type="character" w:styleId="Emphasis">
    <w:name w:val="Emphasis"/>
    <w:uiPriority w:val="20"/>
    <w:qFormat/>
    <w:rsid w:val="003C1092"/>
    <w:rPr>
      <w:rFonts w:ascii="Brush Script MT" w:hAnsi="Brush Script MT"/>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8569">
      <w:bodyDiv w:val="1"/>
      <w:marLeft w:val="0"/>
      <w:marRight w:val="0"/>
      <w:marTop w:val="0"/>
      <w:marBottom w:val="0"/>
      <w:divBdr>
        <w:top w:val="none" w:sz="0" w:space="0" w:color="auto"/>
        <w:left w:val="none" w:sz="0" w:space="0" w:color="auto"/>
        <w:bottom w:val="none" w:sz="0" w:space="0" w:color="auto"/>
        <w:right w:val="none" w:sz="0" w:space="0" w:color="auto"/>
      </w:divBdr>
    </w:div>
    <w:div w:id="13894348">
      <w:bodyDiv w:val="1"/>
      <w:marLeft w:val="0"/>
      <w:marRight w:val="0"/>
      <w:marTop w:val="0"/>
      <w:marBottom w:val="0"/>
      <w:divBdr>
        <w:top w:val="none" w:sz="0" w:space="0" w:color="auto"/>
        <w:left w:val="none" w:sz="0" w:space="0" w:color="auto"/>
        <w:bottom w:val="none" w:sz="0" w:space="0" w:color="auto"/>
        <w:right w:val="none" w:sz="0" w:space="0" w:color="auto"/>
      </w:divBdr>
    </w:div>
    <w:div w:id="14814755">
      <w:bodyDiv w:val="1"/>
      <w:marLeft w:val="0"/>
      <w:marRight w:val="0"/>
      <w:marTop w:val="0"/>
      <w:marBottom w:val="0"/>
      <w:divBdr>
        <w:top w:val="none" w:sz="0" w:space="0" w:color="auto"/>
        <w:left w:val="none" w:sz="0" w:space="0" w:color="auto"/>
        <w:bottom w:val="none" w:sz="0" w:space="0" w:color="auto"/>
        <w:right w:val="none" w:sz="0" w:space="0" w:color="auto"/>
      </w:divBdr>
    </w:div>
    <w:div w:id="18047221">
      <w:bodyDiv w:val="1"/>
      <w:marLeft w:val="0"/>
      <w:marRight w:val="0"/>
      <w:marTop w:val="0"/>
      <w:marBottom w:val="0"/>
      <w:divBdr>
        <w:top w:val="none" w:sz="0" w:space="0" w:color="auto"/>
        <w:left w:val="none" w:sz="0" w:space="0" w:color="auto"/>
        <w:bottom w:val="none" w:sz="0" w:space="0" w:color="auto"/>
        <w:right w:val="none" w:sz="0" w:space="0" w:color="auto"/>
      </w:divBdr>
    </w:div>
    <w:div w:id="22824068">
      <w:bodyDiv w:val="1"/>
      <w:marLeft w:val="0"/>
      <w:marRight w:val="0"/>
      <w:marTop w:val="0"/>
      <w:marBottom w:val="0"/>
      <w:divBdr>
        <w:top w:val="none" w:sz="0" w:space="0" w:color="auto"/>
        <w:left w:val="none" w:sz="0" w:space="0" w:color="auto"/>
        <w:bottom w:val="none" w:sz="0" w:space="0" w:color="auto"/>
        <w:right w:val="none" w:sz="0" w:space="0" w:color="auto"/>
      </w:divBdr>
    </w:div>
    <w:div w:id="26102835">
      <w:bodyDiv w:val="1"/>
      <w:marLeft w:val="0"/>
      <w:marRight w:val="0"/>
      <w:marTop w:val="0"/>
      <w:marBottom w:val="0"/>
      <w:divBdr>
        <w:top w:val="none" w:sz="0" w:space="0" w:color="auto"/>
        <w:left w:val="none" w:sz="0" w:space="0" w:color="auto"/>
        <w:bottom w:val="none" w:sz="0" w:space="0" w:color="auto"/>
        <w:right w:val="none" w:sz="0" w:space="0" w:color="auto"/>
      </w:divBdr>
      <w:divsChild>
        <w:div w:id="1586038871">
          <w:marLeft w:val="0"/>
          <w:marRight w:val="0"/>
          <w:marTop w:val="0"/>
          <w:marBottom w:val="0"/>
          <w:divBdr>
            <w:top w:val="none" w:sz="0" w:space="0" w:color="auto"/>
            <w:left w:val="none" w:sz="0" w:space="0" w:color="auto"/>
            <w:bottom w:val="none" w:sz="0" w:space="0" w:color="auto"/>
            <w:right w:val="none" w:sz="0" w:space="0" w:color="auto"/>
          </w:divBdr>
        </w:div>
      </w:divsChild>
    </w:div>
    <w:div w:id="30227783">
      <w:bodyDiv w:val="1"/>
      <w:marLeft w:val="0"/>
      <w:marRight w:val="0"/>
      <w:marTop w:val="0"/>
      <w:marBottom w:val="0"/>
      <w:divBdr>
        <w:top w:val="none" w:sz="0" w:space="0" w:color="auto"/>
        <w:left w:val="none" w:sz="0" w:space="0" w:color="auto"/>
        <w:bottom w:val="none" w:sz="0" w:space="0" w:color="auto"/>
        <w:right w:val="none" w:sz="0" w:space="0" w:color="auto"/>
      </w:divBdr>
    </w:div>
    <w:div w:id="30884826">
      <w:bodyDiv w:val="1"/>
      <w:marLeft w:val="0"/>
      <w:marRight w:val="0"/>
      <w:marTop w:val="0"/>
      <w:marBottom w:val="0"/>
      <w:divBdr>
        <w:top w:val="none" w:sz="0" w:space="0" w:color="auto"/>
        <w:left w:val="none" w:sz="0" w:space="0" w:color="auto"/>
        <w:bottom w:val="none" w:sz="0" w:space="0" w:color="auto"/>
        <w:right w:val="none" w:sz="0" w:space="0" w:color="auto"/>
      </w:divBdr>
    </w:div>
    <w:div w:id="33431378">
      <w:bodyDiv w:val="1"/>
      <w:marLeft w:val="0"/>
      <w:marRight w:val="0"/>
      <w:marTop w:val="0"/>
      <w:marBottom w:val="0"/>
      <w:divBdr>
        <w:top w:val="none" w:sz="0" w:space="0" w:color="auto"/>
        <w:left w:val="none" w:sz="0" w:space="0" w:color="auto"/>
        <w:bottom w:val="none" w:sz="0" w:space="0" w:color="auto"/>
        <w:right w:val="none" w:sz="0" w:space="0" w:color="auto"/>
      </w:divBdr>
    </w:div>
    <w:div w:id="46997805">
      <w:bodyDiv w:val="1"/>
      <w:marLeft w:val="0"/>
      <w:marRight w:val="0"/>
      <w:marTop w:val="0"/>
      <w:marBottom w:val="0"/>
      <w:divBdr>
        <w:top w:val="none" w:sz="0" w:space="0" w:color="auto"/>
        <w:left w:val="none" w:sz="0" w:space="0" w:color="auto"/>
        <w:bottom w:val="none" w:sz="0" w:space="0" w:color="auto"/>
        <w:right w:val="none" w:sz="0" w:space="0" w:color="auto"/>
      </w:divBdr>
    </w:div>
    <w:div w:id="59061638">
      <w:bodyDiv w:val="1"/>
      <w:marLeft w:val="0"/>
      <w:marRight w:val="0"/>
      <w:marTop w:val="0"/>
      <w:marBottom w:val="0"/>
      <w:divBdr>
        <w:top w:val="none" w:sz="0" w:space="0" w:color="auto"/>
        <w:left w:val="none" w:sz="0" w:space="0" w:color="auto"/>
        <w:bottom w:val="none" w:sz="0" w:space="0" w:color="auto"/>
        <w:right w:val="none" w:sz="0" w:space="0" w:color="auto"/>
      </w:divBdr>
    </w:div>
    <w:div w:id="59519360">
      <w:bodyDiv w:val="1"/>
      <w:marLeft w:val="0"/>
      <w:marRight w:val="0"/>
      <w:marTop w:val="0"/>
      <w:marBottom w:val="0"/>
      <w:divBdr>
        <w:top w:val="none" w:sz="0" w:space="0" w:color="auto"/>
        <w:left w:val="none" w:sz="0" w:space="0" w:color="auto"/>
        <w:bottom w:val="none" w:sz="0" w:space="0" w:color="auto"/>
        <w:right w:val="none" w:sz="0" w:space="0" w:color="auto"/>
      </w:divBdr>
    </w:div>
    <w:div w:id="61687099">
      <w:bodyDiv w:val="1"/>
      <w:marLeft w:val="0"/>
      <w:marRight w:val="0"/>
      <w:marTop w:val="0"/>
      <w:marBottom w:val="0"/>
      <w:divBdr>
        <w:top w:val="none" w:sz="0" w:space="0" w:color="auto"/>
        <w:left w:val="none" w:sz="0" w:space="0" w:color="auto"/>
        <w:bottom w:val="none" w:sz="0" w:space="0" w:color="auto"/>
        <w:right w:val="none" w:sz="0" w:space="0" w:color="auto"/>
      </w:divBdr>
    </w:div>
    <w:div w:id="66002125">
      <w:bodyDiv w:val="1"/>
      <w:marLeft w:val="0"/>
      <w:marRight w:val="0"/>
      <w:marTop w:val="0"/>
      <w:marBottom w:val="0"/>
      <w:divBdr>
        <w:top w:val="none" w:sz="0" w:space="0" w:color="auto"/>
        <w:left w:val="none" w:sz="0" w:space="0" w:color="auto"/>
        <w:bottom w:val="none" w:sz="0" w:space="0" w:color="auto"/>
        <w:right w:val="none" w:sz="0" w:space="0" w:color="auto"/>
      </w:divBdr>
    </w:div>
    <w:div w:id="74790838">
      <w:bodyDiv w:val="1"/>
      <w:marLeft w:val="0"/>
      <w:marRight w:val="0"/>
      <w:marTop w:val="0"/>
      <w:marBottom w:val="0"/>
      <w:divBdr>
        <w:top w:val="none" w:sz="0" w:space="0" w:color="auto"/>
        <w:left w:val="none" w:sz="0" w:space="0" w:color="auto"/>
        <w:bottom w:val="none" w:sz="0" w:space="0" w:color="auto"/>
        <w:right w:val="none" w:sz="0" w:space="0" w:color="auto"/>
      </w:divBdr>
    </w:div>
    <w:div w:id="83646929">
      <w:bodyDiv w:val="1"/>
      <w:marLeft w:val="0"/>
      <w:marRight w:val="0"/>
      <w:marTop w:val="0"/>
      <w:marBottom w:val="0"/>
      <w:divBdr>
        <w:top w:val="none" w:sz="0" w:space="0" w:color="auto"/>
        <w:left w:val="none" w:sz="0" w:space="0" w:color="auto"/>
        <w:bottom w:val="none" w:sz="0" w:space="0" w:color="auto"/>
        <w:right w:val="none" w:sz="0" w:space="0" w:color="auto"/>
      </w:divBdr>
      <w:divsChild>
        <w:div w:id="50665667">
          <w:marLeft w:val="0"/>
          <w:marRight w:val="0"/>
          <w:marTop w:val="0"/>
          <w:marBottom w:val="0"/>
          <w:divBdr>
            <w:top w:val="none" w:sz="0" w:space="0" w:color="auto"/>
            <w:left w:val="none" w:sz="0" w:space="0" w:color="auto"/>
            <w:bottom w:val="none" w:sz="0" w:space="0" w:color="auto"/>
            <w:right w:val="none" w:sz="0" w:space="0" w:color="auto"/>
          </w:divBdr>
        </w:div>
      </w:divsChild>
    </w:div>
    <w:div w:id="87121108">
      <w:bodyDiv w:val="1"/>
      <w:marLeft w:val="0"/>
      <w:marRight w:val="0"/>
      <w:marTop w:val="0"/>
      <w:marBottom w:val="0"/>
      <w:divBdr>
        <w:top w:val="none" w:sz="0" w:space="0" w:color="auto"/>
        <w:left w:val="none" w:sz="0" w:space="0" w:color="auto"/>
        <w:bottom w:val="none" w:sz="0" w:space="0" w:color="auto"/>
        <w:right w:val="none" w:sz="0" w:space="0" w:color="auto"/>
      </w:divBdr>
    </w:div>
    <w:div w:id="88277361">
      <w:bodyDiv w:val="1"/>
      <w:marLeft w:val="0"/>
      <w:marRight w:val="0"/>
      <w:marTop w:val="0"/>
      <w:marBottom w:val="0"/>
      <w:divBdr>
        <w:top w:val="none" w:sz="0" w:space="0" w:color="auto"/>
        <w:left w:val="none" w:sz="0" w:space="0" w:color="auto"/>
        <w:bottom w:val="none" w:sz="0" w:space="0" w:color="auto"/>
        <w:right w:val="none" w:sz="0" w:space="0" w:color="auto"/>
      </w:divBdr>
    </w:div>
    <w:div w:id="93601818">
      <w:bodyDiv w:val="1"/>
      <w:marLeft w:val="0"/>
      <w:marRight w:val="0"/>
      <w:marTop w:val="0"/>
      <w:marBottom w:val="0"/>
      <w:divBdr>
        <w:top w:val="none" w:sz="0" w:space="0" w:color="auto"/>
        <w:left w:val="none" w:sz="0" w:space="0" w:color="auto"/>
        <w:bottom w:val="none" w:sz="0" w:space="0" w:color="auto"/>
        <w:right w:val="none" w:sz="0" w:space="0" w:color="auto"/>
      </w:divBdr>
    </w:div>
    <w:div w:id="101807251">
      <w:bodyDiv w:val="1"/>
      <w:marLeft w:val="0"/>
      <w:marRight w:val="0"/>
      <w:marTop w:val="0"/>
      <w:marBottom w:val="0"/>
      <w:divBdr>
        <w:top w:val="none" w:sz="0" w:space="0" w:color="auto"/>
        <w:left w:val="none" w:sz="0" w:space="0" w:color="auto"/>
        <w:bottom w:val="none" w:sz="0" w:space="0" w:color="auto"/>
        <w:right w:val="none" w:sz="0" w:space="0" w:color="auto"/>
      </w:divBdr>
    </w:div>
    <w:div w:id="106001471">
      <w:bodyDiv w:val="1"/>
      <w:marLeft w:val="0"/>
      <w:marRight w:val="0"/>
      <w:marTop w:val="0"/>
      <w:marBottom w:val="0"/>
      <w:divBdr>
        <w:top w:val="none" w:sz="0" w:space="0" w:color="auto"/>
        <w:left w:val="none" w:sz="0" w:space="0" w:color="auto"/>
        <w:bottom w:val="none" w:sz="0" w:space="0" w:color="auto"/>
        <w:right w:val="none" w:sz="0" w:space="0" w:color="auto"/>
      </w:divBdr>
      <w:divsChild>
        <w:div w:id="969556600">
          <w:marLeft w:val="0"/>
          <w:marRight w:val="0"/>
          <w:marTop w:val="0"/>
          <w:marBottom w:val="0"/>
          <w:divBdr>
            <w:top w:val="none" w:sz="0" w:space="0" w:color="auto"/>
            <w:left w:val="none" w:sz="0" w:space="0" w:color="auto"/>
            <w:bottom w:val="none" w:sz="0" w:space="0" w:color="auto"/>
            <w:right w:val="none" w:sz="0" w:space="0" w:color="auto"/>
          </w:divBdr>
        </w:div>
      </w:divsChild>
    </w:div>
    <w:div w:id="109017079">
      <w:bodyDiv w:val="1"/>
      <w:marLeft w:val="0"/>
      <w:marRight w:val="0"/>
      <w:marTop w:val="0"/>
      <w:marBottom w:val="0"/>
      <w:divBdr>
        <w:top w:val="none" w:sz="0" w:space="0" w:color="auto"/>
        <w:left w:val="none" w:sz="0" w:space="0" w:color="auto"/>
        <w:bottom w:val="none" w:sz="0" w:space="0" w:color="auto"/>
        <w:right w:val="none" w:sz="0" w:space="0" w:color="auto"/>
      </w:divBdr>
    </w:div>
    <w:div w:id="125317381">
      <w:bodyDiv w:val="1"/>
      <w:marLeft w:val="0"/>
      <w:marRight w:val="0"/>
      <w:marTop w:val="0"/>
      <w:marBottom w:val="0"/>
      <w:divBdr>
        <w:top w:val="none" w:sz="0" w:space="0" w:color="auto"/>
        <w:left w:val="none" w:sz="0" w:space="0" w:color="auto"/>
        <w:bottom w:val="none" w:sz="0" w:space="0" w:color="auto"/>
        <w:right w:val="none" w:sz="0" w:space="0" w:color="auto"/>
      </w:divBdr>
    </w:div>
    <w:div w:id="131290414">
      <w:bodyDiv w:val="1"/>
      <w:marLeft w:val="0"/>
      <w:marRight w:val="0"/>
      <w:marTop w:val="0"/>
      <w:marBottom w:val="0"/>
      <w:divBdr>
        <w:top w:val="none" w:sz="0" w:space="0" w:color="auto"/>
        <w:left w:val="none" w:sz="0" w:space="0" w:color="auto"/>
        <w:bottom w:val="none" w:sz="0" w:space="0" w:color="auto"/>
        <w:right w:val="none" w:sz="0" w:space="0" w:color="auto"/>
      </w:divBdr>
    </w:div>
    <w:div w:id="140730148">
      <w:bodyDiv w:val="1"/>
      <w:marLeft w:val="0"/>
      <w:marRight w:val="0"/>
      <w:marTop w:val="0"/>
      <w:marBottom w:val="0"/>
      <w:divBdr>
        <w:top w:val="none" w:sz="0" w:space="0" w:color="auto"/>
        <w:left w:val="none" w:sz="0" w:space="0" w:color="auto"/>
        <w:bottom w:val="none" w:sz="0" w:space="0" w:color="auto"/>
        <w:right w:val="none" w:sz="0" w:space="0" w:color="auto"/>
      </w:divBdr>
      <w:divsChild>
        <w:div w:id="290522142">
          <w:marLeft w:val="0"/>
          <w:marRight w:val="0"/>
          <w:marTop w:val="0"/>
          <w:marBottom w:val="0"/>
          <w:divBdr>
            <w:top w:val="none" w:sz="0" w:space="0" w:color="auto"/>
            <w:left w:val="none" w:sz="0" w:space="0" w:color="auto"/>
            <w:bottom w:val="none" w:sz="0" w:space="0" w:color="auto"/>
            <w:right w:val="none" w:sz="0" w:space="0" w:color="auto"/>
          </w:divBdr>
        </w:div>
      </w:divsChild>
    </w:div>
    <w:div w:id="143394925">
      <w:bodyDiv w:val="1"/>
      <w:marLeft w:val="0"/>
      <w:marRight w:val="0"/>
      <w:marTop w:val="0"/>
      <w:marBottom w:val="0"/>
      <w:divBdr>
        <w:top w:val="none" w:sz="0" w:space="0" w:color="auto"/>
        <w:left w:val="none" w:sz="0" w:space="0" w:color="auto"/>
        <w:bottom w:val="none" w:sz="0" w:space="0" w:color="auto"/>
        <w:right w:val="none" w:sz="0" w:space="0" w:color="auto"/>
      </w:divBdr>
    </w:div>
    <w:div w:id="145780100">
      <w:bodyDiv w:val="1"/>
      <w:marLeft w:val="0"/>
      <w:marRight w:val="0"/>
      <w:marTop w:val="0"/>
      <w:marBottom w:val="0"/>
      <w:divBdr>
        <w:top w:val="none" w:sz="0" w:space="0" w:color="auto"/>
        <w:left w:val="none" w:sz="0" w:space="0" w:color="auto"/>
        <w:bottom w:val="none" w:sz="0" w:space="0" w:color="auto"/>
        <w:right w:val="none" w:sz="0" w:space="0" w:color="auto"/>
      </w:divBdr>
    </w:div>
    <w:div w:id="157422671">
      <w:bodyDiv w:val="1"/>
      <w:marLeft w:val="0"/>
      <w:marRight w:val="0"/>
      <w:marTop w:val="0"/>
      <w:marBottom w:val="0"/>
      <w:divBdr>
        <w:top w:val="none" w:sz="0" w:space="0" w:color="auto"/>
        <w:left w:val="none" w:sz="0" w:space="0" w:color="auto"/>
        <w:bottom w:val="none" w:sz="0" w:space="0" w:color="auto"/>
        <w:right w:val="none" w:sz="0" w:space="0" w:color="auto"/>
      </w:divBdr>
    </w:div>
    <w:div w:id="163201722">
      <w:bodyDiv w:val="1"/>
      <w:marLeft w:val="0"/>
      <w:marRight w:val="0"/>
      <w:marTop w:val="0"/>
      <w:marBottom w:val="0"/>
      <w:divBdr>
        <w:top w:val="none" w:sz="0" w:space="0" w:color="auto"/>
        <w:left w:val="none" w:sz="0" w:space="0" w:color="auto"/>
        <w:bottom w:val="none" w:sz="0" w:space="0" w:color="auto"/>
        <w:right w:val="none" w:sz="0" w:space="0" w:color="auto"/>
      </w:divBdr>
    </w:div>
    <w:div w:id="171653398">
      <w:bodyDiv w:val="1"/>
      <w:marLeft w:val="0"/>
      <w:marRight w:val="0"/>
      <w:marTop w:val="0"/>
      <w:marBottom w:val="0"/>
      <w:divBdr>
        <w:top w:val="none" w:sz="0" w:space="0" w:color="auto"/>
        <w:left w:val="none" w:sz="0" w:space="0" w:color="auto"/>
        <w:bottom w:val="none" w:sz="0" w:space="0" w:color="auto"/>
        <w:right w:val="none" w:sz="0" w:space="0" w:color="auto"/>
      </w:divBdr>
    </w:div>
    <w:div w:id="183901977">
      <w:bodyDiv w:val="1"/>
      <w:marLeft w:val="0"/>
      <w:marRight w:val="0"/>
      <w:marTop w:val="0"/>
      <w:marBottom w:val="0"/>
      <w:divBdr>
        <w:top w:val="none" w:sz="0" w:space="0" w:color="auto"/>
        <w:left w:val="none" w:sz="0" w:space="0" w:color="auto"/>
        <w:bottom w:val="none" w:sz="0" w:space="0" w:color="auto"/>
        <w:right w:val="none" w:sz="0" w:space="0" w:color="auto"/>
      </w:divBdr>
    </w:div>
    <w:div w:id="197277579">
      <w:bodyDiv w:val="1"/>
      <w:marLeft w:val="0"/>
      <w:marRight w:val="0"/>
      <w:marTop w:val="0"/>
      <w:marBottom w:val="0"/>
      <w:divBdr>
        <w:top w:val="none" w:sz="0" w:space="0" w:color="auto"/>
        <w:left w:val="none" w:sz="0" w:space="0" w:color="auto"/>
        <w:bottom w:val="none" w:sz="0" w:space="0" w:color="auto"/>
        <w:right w:val="none" w:sz="0" w:space="0" w:color="auto"/>
      </w:divBdr>
      <w:divsChild>
        <w:div w:id="479470304">
          <w:marLeft w:val="0"/>
          <w:marRight w:val="0"/>
          <w:marTop w:val="0"/>
          <w:marBottom w:val="0"/>
          <w:divBdr>
            <w:top w:val="none" w:sz="0" w:space="0" w:color="auto"/>
            <w:left w:val="none" w:sz="0" w:space="0" w:color="auto"/>
            <w:bottom w:val="none" w:sz="0" w:space="0" w:color="auto"/>
            <w:right w:val="none" w:sz="0" w:space="0" w:color="auto"/>
          </w:divBdr>
        </w:div>
      </w:divsChild>
    </w:div>
    <w:div w:id="201596356">
      <w:bodyDiv w:val="1"/>
      <w:marLeft w:val="0"/>
      <w:marRight w:val="0"/>
      <w:marTop w:val="0"/>
      <w:marBottom w:val="0"/>
      <w:divBdr>
        <w:top w:val="none" w:sz="0" w:space="0" w:color="auto"/>
        <w:left w:val="none" w:sz="0" w:space="0" w:color="auto"/>
        <w:bottom w:val="none" w:sz="0" w:space="0" w:color="auto"/>
        <w:right w:val="none" w:sz="0" w:space="0" w:color="auto"/>
      </w:divBdr>
      <w:divsChild>
        <w:div w:id="1496411524">
          <w:marLeft w:val="0"/>
          <w:marRight w:val="0"/>
          <w:marTop w:val="0"/>
          <w:marBottom w:val="0"/>
          <w:divBdr>
            <w:top w:val="none" w:sz="0" w:space="0" w:color="auto"/>
            <w:left w:val="none" w:sz="0" w:space="0" w:color="auto"/>
            <w:bottom w:val="none" w:sz="0" w:space="0" w:color="auto"/>
            <w:right w:val="none" w:sz="0" w:space="0" w:color="auto"/>
          </w:divBdr>
        </w:div>
      </w:divsChild>
    </w:div>
    <w:div w:id="205874611">
      <w:bodyDiv w:val="1"/>
      <w:marLeft w:val="0"/>
      <w:marRight w:val="0"/>
      <w:marTop w:val="0"/>
      <w:marBottom w:val="0"/>
      <w:divBdr>
        <w:top w:val="none" w:sz="0" w:space="0" w:color="auto"/>
        <w:left w:val="none" w:sz="0" w:space="0" w:color="auto"/>
        <w:bottom w:val="none" w:sz="0" w:space="0" w:color="auto"/>
        <w:right w:val="none" w:sz="0" w:space="0" w:color="auto"/>
      </w:divBdr>
    </w:div>
    <w:div w:id="208885279">
      <w:bodyDiv w:val="1"/>
      <w:marLeft w:val="0"/>
      <w:marRight w:val="0"/>
      <w:marTop w:val="0"/>
      <w:marBottom w:val="0"/>
      <w:divBdr>
        <w:top w:val="none" w:sz="0" w:space="0" w:color="auto"/>
        <w:left w:val="none" w:sz="0" w:space="0" w:color="auto"/>
        <w:bottom w:val="none" w:sz="0" w:space="0" w:color="auto"/>
        <w:right w:val="none" w:sz="0" w:space="0" w:color="auto"/>
      </w:divBdr>
    </w:div>
    <w:div w:id="210118141">
      <w:bodyDiv w:val="1"/>
      <w:marLeft w:val="0"/>
      <w:marRight w:val="0"/>
      <w:marTop w:val="0"/>
      <w:marBottom w:val="0"/>
      <w:divBdr>
        <w:top w:val="none" w:sz="0" w:space="0" w:color="auto"/>
        <w:left w:val="none" w:sz="0" w:space="0" w:color="auto"/>
        <w:bottom w:val="none" w:sz="0" w:space="0" w:color="auto"/>
        <w:right w:val="none" w:sz="0" w:space="0" w:color="auto"/>
      </w:divBdr>
    </w:div>
    <w:div w:id="224948564">
      <w:bodyDiv w:val="1"/>
      <w:marLeft w:val="0"/>
      <w:marRight w:val="0"/>
      <w:marTop w:val="0"/>
      <w:marBottom w:val="0"/>
      <w:divBdr>
        <w:top w:val="none" w:sz="0" w:space="0" w:color="auto"/>
        <w:left w:val="none" w:sz="0" w:space="0" w:color="auto"/>
        <w:bottom w:val="none" w:sz="0" w:space="0" w:color="auto"/>
        <w:right w:val="none" w:sz="0" w:space="0" w:color="auto"/>
      </w:divBdr>
    </w:div>
    <w:div w:id="228812879">
      <w:bodyDiv w:val="1"/>
      <w:marLeft w:val="0"/>
      <w:marRight w:val="0"/>
      <w:marTop w:val="0"/>
      <w:marBottom w:val="0"/>
      <w:divBdr>
        <w:top w:val="none" w:sz="0" w:space="0" w:color="auto"/>
        <w:left w:val="none" w:sz="0" w:space="0" w:color="auto"/>
        <w:bottom w:val="none" w:sz="0" w:space="0" w:color="auto"/>
        <w:right w:val="none" w:sz="0" w:space="0" w:color="auto"/>
      </w:divBdr>
    </w:div>
    <w:div w:id="236748106">
      <w:bodyDiv w:val="1"/>
      <w:marLeft w:val="0"/>
      <w:marRight w:val="0"/>
      <w:marTop w:val="0"/>
      <w:marBottom w:val="0"/>
      <w:divBdr>
        <w:top w:val="none" w:sz="0" w:space="0" w:color="auto"/>
        <w:left w:val="none" w:sz="0" w:space="0" w:color="auto"/>
        <w:bottom w:val="none" w:sz="0" w:space="0" w:color="auto"/>
        <w:right w:val="none" w:sz="0" w:space="0" w:color="auto"/>
      </w:divBdr>
    </w:div>
    <w:div w:id="238370624">
      <w:bodyDiv w:val="1"/>
      <w:marLeft w:val="0"/>
      <w:marRight w:val="0"/>
      <w:marTop w:val="0"/>
      <w:marBottom w:val="0"/>
      <w:divBdr>
        <w:top w:val="none" w:sz="0" w:space="0" w:color="auto"/>
        <w:left w:val="none" w:sz="0" w:space="0" w:color="auto"/>
        <w:bottom w:val="none" w:sz="0" w:space="0" w:color="auto"/>
        <w:right w:val="none" w:sz="0" w:space="0" w:color="auto"/>
      </w:divBdr>
    </w:div>
    <w:div w:id="249659123">
      <w:bodyDiv w:val="1"/>
      <w:marLeft w:val="0"/>
      <w:marRight w:val="0"/>
      <w:marTop w:val="0"/>
      <w:marBottom w:val="0"/>
      <w:divBdr>
        <w:top w:val="none" w:sz="0" w:space="0" w:color="auto"/>
        <w:left w:val="none" w:sz="0" w:space="0" w:color="auto"/>
        <w:bottom w:val="none" w:sz="0" w:space="0" w:color="auto"/>
        <w:right w:val="none" w:sz="0" w:space="0" w:color="auto"/>
      </w:divBdr>
    </w:div>
    <w:div w:id="259609467">
      <w:bodyDiv w:val="1"/>
      <w:marLeft w:val="0"/>
      <w:marRight w:val="0"/>
      <w:marTop w:val="0"/>
      <w:marBottom w:val="0"/>
      <w:divBdr>
        <w:top w:val="none" w:sz="0" w:space="0" w:color="auto"/>
        <w:left w:val="none" w:sz="0" w:space="0" w:color="auto"/>
        <w:bottom w:val="none" w:sz="0" w:space="0" w:color="auto"/>
        <w:right w:val="none" w:sz="0" w:space="0" w:color="auto"/>
      </w:divBdr>
    </w:div>
    <w:div w:id="260142756">
      <w:bodyDiv w:val="1"/>
      <w:marLeft w:val="0"/>
      <w:marRight w:val="0"/>
      <w:marTop w:val="0"/>
      <w:marBottom w:val="0"/>
      <w:divBdr>
        <w:top w:val="none" w:sz="0" w:space="0" w:color="auto"/>
        <w:left w:val="none" w:sz="0" w:space="0" w:color="auto"/>
        <w:bottom w:val="none" w:sz="0" w:space="0" w:color="auto"/>
        <w:right w:val="none" w:sz="0" w:space="0" w:color="auto"/>
      </w:divBdr>
    </w:div>
    <w:div w:id="266619051">
      <w:bodyDiv w:val="1"/>
      <w:marLeft w:val="0"/>
      <w:marRight w:val="0"/>
      <w:marTop w:val="0"/>
      <w:marBottom w:val="0"/>
      <w:divBdr>
        <w:top w:val="none" w:sz="0" w:space="0" w:color="auto"/>
        <w:left w:val="none" w:sz="0" w:space="0" w:color="auto"/>
        <w:bottom w:val="none" w:sz="0" w:space="0" w:color="auto"/>
        <w:right w:val="none" w:sz="0" w:space="0" w:color="auto"/>
      </w:divBdr>
    </w:div>
    <w:div w:id="281612772">
      <w:bodyDiv w:val="1"/>
      <w:marLeft w:val="0"/>
      <w:marRight w:val="0"/>
      <w:marTop w:val="0"/>
      <w:marBottom w:val="0"/>
      <w:divBdr>
        <w:top w:val="none" w:sz="0" w:space="0" w:color="auto"/>
        <w:left w:val="none" w:sz="0" w:space="0" w:color="auto"/>
        <w:bottom w:val="none" w:sz="0" w:space="0" w:color="auto"/>
        <w:right w:val="none" w:sz="0" w:space="0" w:color="auto"/>
      </w:divBdr>
    </w:div>
    <w:div w:id="292178049">
      <w:bodyDiv w:val="1"/>
      <w:marLeft w:val="0"/>
      <w:marRight w:val="0"/>
      <w:marTop w:val="0"/>
      <w:marBottom w:val="0"/>
      <w:divBdr>
        <w:top w:val="none" w:sz="0" w:space="0" w:color="auto"/>
        <w:left w:val="none" w:sz="0" w:space="0" w:color="auto"/>
        <w:bottom w:val="none" w:sz="0" w:space="0" w:color="auto"/>
        <w:right w:val="none" w:sz="0" w:space="0" w:color="auto"/>
      </w:divBdr>
      <w:divsChild>
        <w:div w:id="2053529894">
          <w:marLeft w:val="0"/>
          <w:marRight w:val="0"/>
          <w:marTop w:val="0"/>
          <w:marBottom w:val="0"/>
          <w:divBdr>
            <w:top w:val="none" w:sz="0" w:space="0" w:color="auto"/>
            <w:left w:val="none" w:sz="0" w:space="0" w:color="auto"/>
            <w:bottom w:val="none" w:sz="0" w:space="0" w:color="auto"/>
            <w:right w:val="none" w:sz="0" w:space="0" w:color="auto"/>
          </w:divBdr>
        </w:div>
      </w:divsChild>
    </w:div>
    <w:div w:id="295794006">
      <w:bodyDiv w:val="1"/>
      <w:marLeft w:val="0"/>
      <w:marRight w:val="0"/>
      <w:marTop w:val="0"/>
      <w:marBottom w:val="0"/>
      <w:divBdr>
        <w:top w:val="none" w:sz="0" w:space="0" w:color="auto"/>
        <w:left w:val="none" w:sz="0" w:space="0" w:color="auto"/>
        <w:bottom w:val="none" w:sz="0" w:space="0" w:color="auto"/>
        <w:right w:val="none" w:sz="0" w:space="0" w:color="auto"/>
      </w:divBdr>
    </w:div>
    <w:div w:id="301084185">
      <w:bodyDiv w:val="1"/>
      <w:marLeft w:val="0"/>
      <w:marRight w:val="0"/>
      <w:marTop w:val="0"/>
      <w:marBottom w:val="0"/>
      <w:divBdr>
        <w:top w:val="none" w:sz="0" w:space="0" w:color="auto"/>
        <w:left w:val="none" w:sz="0" w:space="0" w:color="auto"/>
        <w:bottom w:val="none" w:sz="0" w:space="0" w:color="auto"/>
        <w:right w:val="none" w:sz="0" w:space="0" w:color="auto"/>
      </w:divBdr>
    </w:div>
    <w:div w:id="303317244">
      <w:bodyDiv w:val="1"/>
      <w:marLeft w:val="0"/>
      <w:marRight w:val="0"/>
      <w:marTop w:val="0"/>
      <w:marBottom w:val="0"/>
      <w:divBdr>
        <w:top w:val="none" w:sz="0" w:space="0" w:color="auto"/>
        <w:left w:val="none" w:sz="0" w:space="0" w:color="auto"/>
        <w:bottom w:val="none" w:sz="0" w:space="0" w:color="auto"/>
        <w:right w:val="none" w:sz="0" w:space="0" w:color="auto"/>
      </w:divBdr>
    </w:div>
    <w:div w:id="303707411">
      <w:bodyDiv w:val="1"/>
      <w:marLeft w:val="0"/>
      <w:marRight w:val="0"/>
      <w:marTop w:val="0"/>
      <w:marBottom w:val="0"/>
      <w:divBdr>
        <w:top w:val="none" w:sz="0" w:space="0" w:color="auto"/>
        <w:left w:val="none" w:sz="0" w:space="0" w:color="auto"/>
        <w:bottom w:val="none" w:sz="0" w:space="0" w:color="auto"/>
        <w:right w:val="none" w:sz="0" w:space="0" w:color="auto"/>
      </w:divBdr>
    </w:div>
    <w:div w:id="308444767">
      <w:bodyDiv w:val="1"/>
      <w:marLeft w:val="0"/>
      <w:marRight w:val="0"/>
      <w:marTop w:val="0"/>
      <w:marBottom w:val="0"/>
      <w:divBdr>
        <w:top w:val="none" w:sz="0" w:space="0" w:color="auto"/>
        <w:left w:val="none" w:sz="0" w:space="0" w:color="auto"/>
        <w:bottom w:val="none" w:sz="0" w:space="0" w:color="auto"/>
        <w:right w:val="none" w:sz="0" w:space="0" w:color="auto"/>
      </w:divBdr>
    </w:div>
    <w:div w:id="321735134">
      <w:bodyDiv w:val="1"/>
      <w:marLeft w:val="0"/>
      <w:marRight w:val="0"/>
      <w:marTop w:val="0"/>
      <w:marBottom w:val="0"/>
      <w:divBdr>
        <w:top w:val="none" w:sz="0" w:space="0" w:color="auto"/>
        <w:left w:val="none" w:sz="0" w:space="0" w:color="auto"/>
        <w:bottom w:val="none" w:sz="0" w:space="0" w:color="auto"/>
        <w:right w:val="none" w:sz="0" w:space="0" w:color="auto"/>
      </w:divBdr>
    </w:div>
    <w:div w:id="328287704">
      <w:bodyDiv w:val="1"/>
      <w:marLeft w:val="0"/>
      <w:marRight w:val="0"/>
      <w:marTop w:val="0"/>
      <w:marBottom w:val="0"/>
      <w:divBdr>
        <w:top w:val="none" w:sz="0" w:space="0" w:color="auto"/>
        <w:left w:val="none" w:sz="0" w:space="0" w:color="auto"/>
        <w:bottom w:val="none" w:sz="0" w:space="0" w:color="auto"/>
        <w:right w:val="none" w:sz="0" w:space="0" w:color="auto"/>
      </w:divBdr>
    </w:div>
    <w:div w:id="329870044">
      <w:bodyDiv w:val="1"/>
      <w:marLeft w:val="0"/>
      <w:marRight w:val="0"/>
      <w:marTop w:val="0"/>
      <w:marBottom w:val="0"/>
      <w:divBdr>
        <w:top w:val="none" w:sz="0" w:space="0" w:color="auto"/>
        <w:left w:val="none" w:sz="0" w:space="0" w:color="auto"/>
        <w:bottom w:val="none" w:sz="0" w:space="0" w:color="auto"/>
        <w:right w:val="none" w:sz="0" w:space="0" w:color="auto"/>
      </w:divBdr>
    </w:div>
    <w:div w:id="331681742">
      <w:bodyDiv w:val="1"/>
      <w:marLeft w:val="0"/>
      <w:marRight w:val="0"/>
      <w:marTop w:val="0"/>
      <w:marBottom w:val="0"/>
      <w:divBdr>
        <w:top w:val="none" w:sz="0" w:space="0" w:color="auto"/>
        <w:left w:val="none" w:sz="0" w:space="0" w:color="auto"/>
        <w:bottom w:val="none" w:sz="0" w:space="0" w:color="auto"/>
        <w:right w:val="none" w:sz="0" w:space="0" w:color="auto"/>
      </w:divBdr>
    </w:div>
    <w:div w:id="341858168">
      <w:bodyDiv w:val="1"/>
      <w:marLeft w:val="0"/>
      <w:marRight w:val="0"/>
      <w:marTop w:val="0"/>
      <w:marBottom w:val="0"/>
      <w:divBdr>
        <w:top w:val="none" w:sz="0" w:space="0" w:color="auto"/>
        <w:left w:val="none" w:sz="0" w:space="0" w:color="auto"/>
        <w:bottom w:val="none" w:sz="0" w:space="0" w:color="auto"/>
        <w:right w:val="none" w:sz="0" w:space="0" w:color="auto"/>
      </w:divBdr>
    </w:div>
    <w:div w:id="341975421">
      <w:bodyDiv w:val="1"/>
      <w:marLeft w:val="0"/>
      <w:marRight w:val="0"/>
      <w:marTop w:val="0"/>
      <w:marBottom w:val="0"/>
      <w:divBdr>
        <w:top w:val="none" w:sz="0" w:space="0" w:color="auto"/>
        <w:left w:val="none" w:sz="0" w:space="0" w:color="auto"/>
        <w:bottom w:val="none" w:sz="0" w:space="0" w:color="auto"/>
        <w:right w:val="none" w:sz="0" w:space="0" w:color="auto"/>
      </w:divBdr>
    </w:div>
    <w:div w:id="347952450">
      <w:bodyDiv w:val="1"/>
      <w:marLeft w:val="0"/>
      <w:marRight w:val="0"/>
      <w:marTop w:val="0"/>
      <w:marBottom w:val="0"/>
      <w:divBdr>
        <w:top w:val="none" w:sz="0" w:space="0" w:color="auto"/>
        <w:left w:val="none" w:sz="0" w:space="0" w:color="auto"/>
        <w:bottom w:val="none" w:sz="0" w:space="0" w:color="auto"/>
        <w:right w:val="none" w:sz="0" w:space="0" w:color="auto"/>
      </w:divBdr>
    </w:div>
    <w:div w:id="350767802">
      <w:bodyDiv w:val="1"/>
      <w:marLeft w:val="0"/>
      <w:marRight w:val="0"/>
      <w:marTop w:val="0"/>
      <w:marBottom w:val="0"/>
      <w:divBdr>
        <w:top w:val="none" w:sz="0" w:space="0" w:color="auto"/>
        <w:left w:val="none" w:sz="0" w:space="0" w:color="auto"/>
        <w:bottom w:val="none" w:sz="0" w:space="0" w:color="auto"/>
        <w:right w:val="none" w:sz="0" w:space="0" w:color="auto"/>
      </w:divBdr>
      <w:divsChild>
        <w:div w:id="379474023">
          <w:marLeft w:val="0"/>
          <w:marRight w:val="0"/>
          <w:marTop w:val="0"/>
          <w:marBottom w:val="0"/>
          <w:divBdr>
            <w:top w:val="none" w:sz="0" w:space="0" w:color="auto"/>
            <w:left w:val="none" w:sz="0" w:space="0" w:color="auto"/>
            <w:bottom w:val="none" w:sz="0" w:space="0" w:color="auto"/>
            <w:right w:val="none" w:sz="0" w:space="0" w:color="auto"/>
          </w:divBdr>
        </w:div>
      </w:divsChild>
    </w:div>
    <w:div w:id="351997579">
      <w:bodyDiv w:val="1"/>
      <w:marLeft w:val="0"/>
      <w:marRight w:val="0"/>
      <w:marTop w:val="0"/>
      <w:marBottom w:val="0"/>
      <w:divBdr>
        <w:top w:val="none" w:sz="0" w:space="0" w:color="auto"/>
        <w:left w:val="none" w:sz="0" w:space="0" w:color="auto"/>
        <w:bottom w:val="none" w:sz="0" w:space="0" w:color="auto"/>
        <w:right w:val="none" w:sz="0" w:space="0" w:color="auto"/>
      </w:divBdr>
    </w:div>
    <w:div w:id="355237751">
      <w:bodyDiv w:val="1"/>
      <w:marLeft w:val="0"/>
      <w:marRight w:val="0"/>
      <w:marTop w:val="0"/>
      <w:marBottom w:val="0"/>
      <w:divBdr>
        <w:top w:val="none" w:sz="0" w:space="0" w:color="auto"/>
        <w:left w:val="none" w:sz="0" w:space="0" w:color="auto"/>
        <w:bottom w:val="none" w:sz="0" w:space="0" w:color="auto"/>
        <w:right w:val="none" w:sz="0" w:space="0" w:color="auto"/>
      </w:divBdr>
      <w:divsChild>
        <w:div w:id="1213231689">
          <w:marLeft w:val="0"/>
          <w:marRight w:val="0"/>
          <w:marTop w:val="0"/>
          <w:marBottom w:val="0"/>
          <w:divBdr>
            <w:top w:val="none" w:sz="0" w:space="0" w:color="auto"/>
            <w:left w:val="none" w:sz="0" w:space="0" w:color="auto"/>
            <w:bottom w:val="none" w:sz="0" w:space="0" w:color="auto"/>
            <w:right w:val="none" w:sz="0" w:space="0" w:color="auto"/>
          </w:divBdr>
        </w:div>
      </w:divsChild>
    </w:div>
    <w:div w:id="356661341">
      <w:bodyDiv w:val="1"/>
      <w:marLeft w:val="0"/>
      <w:marRight w:val="0"/>
      <w:marTop w:val="0"/>
      <w:marBottom w:val="0"/>
      <w:divBdr>
        <w:top w:val="none" w:sz="0" w:space="0" w:color="auto"/>
        <w:left w:val="none" w:sz="0" w:space="0" w:color="auto"/>
        <w:bottom w:val="none" w:sz="0" w:space="0" w:color="auto"/>
        <w:right w:val="none" w:sz="0" w:space="0" w:color="auto"/>
      </w:divBdr>
    </w:div>
    <w:div w:id="358551762">
      <w:bodyDiv w:val="1"/>
      <w:marLeft w:val="0"/>
      <w:marRight w:val="0"/>
      <w:marTop w:val="0"/>
      <w:marBottom w:val="0"/>
      <w:divBdr>
        <w:top w:val="none" w:sz="0" w:space="0" w:color="auto"/>
        <w:left w:val="none" w:sz="0" w:space="0" w:color="auto"/>
        <w:bottom w:val="none" w:sz="0" w:space="0" w:color="auto"/>
        <w:right w:val="none" w:sz="0" w:space="0" w:color="auto"/>
      </w:divBdr>
    </w:div>
    <w:div w:id="363361119">
      <w:bodyDiv w:val="1"/>
      <w:marLeft w:val="0"/>
      <w:marRight w:val="0"/>
      <w:marTop w:val="0"/>
      <w:marBottom w:val="0"/>
      <w:divBdr>
        <w:top w:val="none" w:sz="0" w:space="0" w:color="auto"/>
        <w:left w:val="none" w:sz="0" w:space="0" w:color="auto"/>
        <w:bottom w:val="none" w:sz="0" w:space="0" w:color="auto"/>
        <w:right w:val="none" w:sz="0" w:space="0" w:color="auto"/>
      </w:divBdr>
    </w:div>
    <w:div w:id="366219255">
      <w:bodyDiv w:val="1"/>
      <w:marLeft w:val="0"/>
      <w:marRight w:val="0"/>
      <w:marTop w:val="0"/>
      <w:marBottom w:val="0"/>
      <w:divBdr>
        <w:top w:val="none" w:sz="0" w:space="0" w:color="auto"/>
        <w:left w:val="none" w:sz="0" w:space="0" w:color="auto"/>
        <w:bottom w:val="none" w:sz="0" w:space="0" w:color="auto"/>
        <w:right w:val="none" w:sz="0" w:space="0" w:color="auto"/>
      </w:divBdr>
    </w:div>
    <w:div w:id="367531002">
      <w:bodyDiv w:val="1"/>
      <w:marLeft w:val="0"/>
      <w:marRight w:val="0"/>
      <w:marTop w:val="0"/>
      <w:marBottom w:val="0"/>
      <w:divBdr>
        <w:top w:val="none" w:sz="0" w:space="0" w:color="auto"/>
        <w:left w:val="none" w:sz="0" w:space="0" w:color="auto"/>
        <w:bottom w:val="none" w:sz="0" w:space="0" w:color="auto"/>
        <w:right w:val="none" w:sz="0" w:space="0" w:color="auto"/>
      </w:divBdr>
    </w:div>
    <w:div w:id="370300588">
      <w:bodyDiv w:val="1"/>
      <w:marLeft w:val="0"/>
      <w:marRight w:val="0"/>
      <w:marTop w:val="0"/>
      <w:marBottom w:val="0"/>
      <w:divBdr>
        <w:top w:val="none" w:sz="0" w:space="0" w:color="auto"/>
        <w:left w:val="none" w:sz="0" w:space="0" w:color="auto"/>
        <w:bottom w:val="none" w:sz="0" w:space="0" w:color="auto"/>
        <w:right w:val="none" w:sz="0" w:space="0" w:color="auto"/>
      </w:divBdr>
      <w:divsChild>
        <w:div w:id="1240405494">
          <w:marLeft w:val="0"/>
          <w:marRight w:val="0"/>
          <w:marTop w:val="0"/>
          <w:marBottom w:val="0"/>
          <w:divBdr>
            <w:top w:val="none" w:sz="0" w:space="0" w:color="auto"/>
            <w:left w:val="none" w:sz="0" w:space="0" w:color="auto"/>
            <w:bottom w:val="none" w:sz="0" w:space="0" w:color="auto"/>
            <w:right w:val="none" w:sz="0" w:space="0" w:color="auto"/>
          </w:divBdr>
        </w:div>
      </w:divsChild>
    </w:div>
    <w:div w:id="386497105">
      <w:bodyDiv w:val="1"/>
      <w:marLeft w:val="0"/>
      <w:marRight w:val="0"/>
      <w:marTop w:val="0"/>
      <w:marBottom w:val="0"/>
      <w:divBdr>
        <w:top w:val="none" w:sz="0" w:space="0" w:color="auto"/>
        <w:left w:val="none" w:sz="0" w:space="0" w:color="auto"/>
        <w:bottom w:val="none" w:sz="0" w:space="0" w:color="auto"/>
        <w:right w:val="none" w:sz="0" w:space="0" w:color="auto"/>
      </w:divBdr>
    </w:div>
    <w:div w:id="394665159">
      <w:bodyDiv w:val="1"/>
      <w:marLeft w:val="0"/>
      <w:marRight w:val="0"/>
      <w:marTop w:val="0"/>
      <w:marBottom w:val="0"/>
      <w:divBdr>
        <w:top w:val="none" w:sz="0" w:space="0" w:color="auto"/>
        <w:left w:val="none" w:sz="0" w:space="0" w:color="auto"/>
        <w:bottom w:val="none" w:sz="0" w:space="0" w:color="auto"/>
        <w:right w:val="none" w:sz="0" w:space="0" w:color="auto"/>
      </w:divBdr>
    </w:div>
    <w:div w:id="397245534">
      <w:bodyDiv w:val="1"/>
      <w:marLeft w:val="0"/>
      <w:marRight w:val="0"/>
      <w:marTop w:val="0"/>
      <w:marBottom w:val="0"/>
      <w:divBdr>
        <w:top w:val="none" w:sz="0" w:space="0" w:color="auto"/>
        <w:left w:val="none" w:sz="0" w:space="0" w:color="auto"/>
        <w:bottom w:val="none" w:sz="0" w:space="0" w:color="auto"/>
        <w:right w:val="none" w:sz="0" w:space="0" w:color="auto"/>
      </w:divBdr>
    </w:div>
    <w:div w:id="416055080">
      <w:bodyDiv w:val="1"/>
      <w:marLeft w:val="0"/>
      <w:marRight w:val="0"/>
      <w:marTop w:val="0"/>
      <w:marBottom w:val="0"/>
      <w:divBdr>
        <w:top w:val="none" w:sz="0" w:space="0" w:color="auto"/>
        <w:left w:val="none" w:sz="0" w:space="0" w:color="auto"/>
        <w:bottom w:val="none" w:sz="0" w:space="0" w:color="auto"/>
        <w:right w:val="none" w:sz="0" w:space="0" w:color="auto"/>
      </w:divBdr>
    </w:div>
    <w:div w:id="421726644">
      <w:bodyDiv w:val="1"/>
      <w:marLeft w:val="0"/>
      <w:marRight w:val="0"/>
      <w:marTop w:val="0"/>
      <w:marBottom w:val="0"/>
      <w:divBdr>
        <w:top w:val="none" w:sz="0" w:space="0" w:color="auto"/>
        <w:left w:val="none" w:sz="0" w:space="0" w:color="auto"/>
        <w:bottom w:val="none" w:sz="0" w:space="0" w:color="auto"/>
        <w:right w:val="none" w:sz="0" w:space="0" w:color="auto"/>
      </w:divBdr>
    </w:div>
    <w:div w:id="434833738">
      <w:bodyDiv w:val="1"/>
      <w:marLeft w:val="0"/>
      <w:marRight w:val="0"/>
      <w:marTop w:val="0"/>
      <w:marBottom w:val="0"/>
      <w:divBdr>
        <w:top w:val="none" w:sz="0" w:space="0" w:color="auto"/>
        <w:left w:val="none" w:sz="0" w:space="0" w:color="auto"/>
        <w:bottom w:val="none" w:sz="0" w:space="0" w:color="auto"/>
        <w:right w:val="none" w:sz="0" w:space="0" w:color="auto"/>
      </w:divBdr>
    </w:div>
    <w:div w:id="441923160">
      <w:bodyDiv w:val="1"/>
      <w:marLeft w:val="0"/>
      <w:marRight w:val="0"/>
      <w:marTop w:val="0"/>
      <w:marBottom w:val="0"/>
      <w:divBdr>
        <w:top w:val="none" w:sz="0" w:space="0" w:color="auto"/>
        <w:left w:val="none" w:sz="0" w:space="0" w:color="auto"/>
        <w:bottom w:val="none" w:sz="0" w:space="0" w:color="auto"/>
        <w:right w:val="none" w:sz="0" w:space="0" w:color="auto"/>
      </w:divBdr>
    </w:div>
    <w:div w:id="442000049">
      <w:bodyDiv w:val="1"/>
      <w:marLeft w:val="0"/>
      <w:marRight w:val="0"/>
      <w:marTop w:val="0"/>
      <w:marBottom w:val="0"/>
      <w:divBdr>
        <w:top w:val="none" w:sz="0" w:space="0" w:color="auto"/>
        <w:left w:val="none" w:sz="0" w:space="0" w:color="auto"/>
        <w:bottom w:val="none" w:sz="0" w:space="0" w:color="auto"/>
        <w:right w:val="none" w:sz="0" w:space="0" w:color="auto"/>
      </w:divBdr>
    </w:div>
    <w:div w:id="451173440">
      <w:bodyDiv w:val="1"/>
      <w:marLeft w:val="0"/>
      <w:marRight w:val="0"/>
      <w:marTop w:val="0"/>
      <w:marBottom w:val="0"/>
      <w:divBdr>
        <w:top w:val="none" w:sz="0" w:space="0" w:color="auto"/>
        <w:left w:val="none" w:sz="0" w:space="0" w:color="auto"/>
        <w:bottom w:val="none" w:sz="0" w:space="0" w:color="auto"/>
        <w:right w:val="none" w:sz="0" w:space="0" w:color="auto"/>
      </w:divBdr>
    </w:div>
    <w:div w:id="452332757">
      <w:bodyDiv w:val="1"/>
      <w:marLeft w:val="0"/>
      <w:marRight w:val="0"/>
      <w:marTop w:val="0"/>
      <w:marBottom w:val="0"/>
      <w:divBdr>
        <w:top w:val="none" w:sz="0" w:space="0" w:color="auto"/>
        <w:left w:val="none" w:sz="0" w:space="0" w:color="auto"/>
        <w:bottom w:val="none" w:sz="0" w:space="0" w:color="auto"/>
        <w:right w:val="none" w:sz="0" w:space="0" w:color="auto"/>
      </w:divBdr>
    </w:div>
    <w:div w:id="454255161">
      <w:bodyDiv w:val="1"/>
      <w:marLeft w:val="0"/>
      <w:marRight w:val="0"/>
      <w:marTop w:val="0"/>
      <w:marBottom w:val="0"/>
      <w:divBdr>
        <w:top w:val="none" w:sz="0" w:space="0" w:color="auto"/>
        <w:left w:val="none" w:sz="0" w:space="0" w:color="auto"/>
        <w:bottom w:val="none" w:sz="0" w:space="0" w:color="auto"/>
        <w:right w:val="none" w:sz="0" w:space="0" w:color="auto"/>
      </w:divBdr>
    </w:div>
    <w:div w:id="457457608">
      <w:marLeft w:val="0"/>
      <w:marRight w:val="0"/>
      <w:marTop w:val="0"/>
      <w:marBottom w:val="0"/>
      <w:divBdr>
        <w:top w:val="none" w:sz="0" w:space="0" w:color="auto"/>
        <w:left w:val="none" w:sz="0" w:space="0" w:color="auto"/>
        <w:bottom w:val="none" w:sz="0" w:space="0" w:color="auto"/>
        <w:right w:val="none" w:sz="0" w:space="0" w:color="auto"/>
      </w:divBdr>
    </w:div>
    <w:div w:id="457602735">
      <w:bodyDiv w:val="1"/>
      <w:marLeft w:val="0"/>
      <w:marRight w:val="0"/>
      <w:marTop w:val="0"/>
      <w:marBottom w:val="0"/>
      <w:divBdr>
        <w:top w:val="none" w:sz="0" w:space="0" w:color="auto"/>
        <w:left w:val="none" w:sz="0" w:space="0" w:color="auto"/>
        <w:bottom w:val="none" w:sz="0" w:space="0" w:color="auto"/>
        <w:right w:val="none" w:sz="0" w:space="0" w:color="auto"/>
      </w:divBdr>
    </w:div>
    <w:div w:id="460734931">
      <w:bodyDiv w:val="1"/>
      <w:marLeft w:val="0"/>
      <w:marRight w:val="0"/>
      <w:marTop w:val="0"/>
      <w:marBottom w:val="0"/>
      <w:divBdr>
        <w:top w:val="none" w:sz="0" w:space="0" w:color="auto"/>
        <w:left w:val="none" w:sz="0" w:space="0" w:color="auto"/>
        <w:bottom w:val="none" w:sz="0" w:space="0" w:color="auto"/>
        <w:right w:val="none" w:sz="0" w:space="0" w:color="auto"/>
      </w:divBdr>
    </w:div>
    <w:div w:id="464010310">
      <w:bodyDiv w:val="1"/>
      <w:marLeft w:val="0"/>
      <w:marRight w:val="0"/>
      <w:marTop w:val="0"/>
      <w:marBottom w:val="0"/>
      <w:divBdr>
        <w:top w:val="none" w:sz="0" w:space="0" w:color="auto"/>
        <w:left w:val="none" w:sz="0" w:space="0" w:color="auto"/>
        <w:bottom w:val="none" w:sz="0" w:space="0" w:color="auto"/>
        <w:right w:val="none" w:sz="0" w:space="0" w:color="auto"/>
      </w:divBdr>
    </w:div>
    <w:div w:id="464083417">
      <w:bodyDiv w:val="1"/>
      <w:marLeft w:val="0"/>
      <w:marRight w:val="0"/>
      <w:marTop w:val="0"/>
      <w:marBottom w:val="0"/>
      <w:divBdr>
        <w:top w:val="none" w:sz="0" w:space="0" w:color="auto"/>
        <w:left w:val="none" w:sz="0" w:space="0" w:color="auto"/>
        <w:bottom w:val="none" w:sz="0" w:space="0" w:color="auto"/>
        <w:right w:val="none" w:sz="0" w:space="0" w:color="auto"/>
      </w:divBdr>
    </w:div>
    <w:div w:id="476533689">
      <w:bodyDiv w:val="1"/>
      <w:marLeft w:val="0"/>
      <w:marRight w:val="0"/>
      <w:marTop w:val="0"/>
      <w:marBottom w:val="0"/>
      <w:divBdr>
        <w:top w:val="none" w:sz="0" w:space="0" w:color="auto"/>
        <w:left w:val="none" w:sz="0" w:space="0" w:color="auto"/>
        <w:bottom w:val="none" w:sz="0" w:space="0" w:color="auto"/>
        <w:right w:val="none" w:sz="0" w:space="0" w:color="auto"/>
      </w:divBdr>
    </w:div>
    <w:div w:id="505485177">
      <w:marLeft w:val="0"/>
      <w:marRight w:val="0"/>
      <w:marTop w:val="0"/>
      <w:marBottom w:val="0"/>
      <w:divBdr>
        <w:top w:val="none" w:sz="0" w:space="0" w:color="auto"/>
        <w:left w:val="none" w:sz="0" w:space="0" w:color="auto"/>
        <w:bottom w:val="none" w:sz="0" w:space="0" w:color="auto"/>
        <w:right w:val="none" w:sz="0" w:space="0" w:color="auto"/>
      </w:divBdr>
    </w:div>
    <w:div w:id="515920662">
      <w:bodyDiv w:val="1"/>
      <w:marLeft w:val="0"/>
      <w:marRight w:val="0"/>
      <w:marTop w:val="0"/>
      <w:marBottom w:val="0"/>
      <w:divBdr>
        <w:top w:val="none" w:sz="0" w:space="0" w:color="auto"/>
        <w:left w:val="none" w:sz="0" w:space="0" w:color="auto"/>
        <w:bottom w:val="none" w:sz="0" w:space="0" w:color="auto"/>
        <w:right w:val="none" w:sz="0" w:space="0" w:color="auto"/>
      </w:divBdr>
    </w:div>
    <w:div w:id="517547852">
      <w:bodyDiv w:val="1"/>
      <w:marLeft w:val="0"/>
      <w:marRight w:val="0"/>
      <w:marTop w:val="0"/>
      <w:marBottom w:val="0"/>
      <w:divBdr>
        <w:top w:val="none" w:sz="0" w:space="0" w:color="auto"/>
        <w:left w:val="none" w:sz="0" w:space="0" w:color="auto"/>
        <w:bottom w:val="none" w:sz="0" w:space="0" w:color="auto"/>
        <w:right w:val="none" w:sz="0" w:space="0" w:color="auto"/>
      </w:divBdr>
    </w:div>
    <w:div w:id="523204017">
      <w:bodyDiv w:val="1"/>
      <w:marLeft w:val="0"/>
      <w:marRight w:val="0"/>
      <w:marTop w:val="0"/>
      <w:marBottom w:val="0"/>
      <w:divBdr>
        <w:top w:val="none" w:sz="0" w:space="0" w:color="auto"/>
        <w:left w:val="none" w:sz="0" w:space="0" w:color="auto"/>
        <w:bottom w:val="none" w:sz="0" w:space="0" w:color="auto"/>
        <w:right w:val="none" w:sz="0" w:space="0" w:color="auto"/>
      </w:divBdr>
    </w:div>
    <w:div w:id="525217633">
      <w:bodyDiv w:val="1"/>
      <w:marLeft w:val="0"/>
      <w:marRight w:val="0"/>
      <w:marTop w:val="0"/>
      <w:marBottom w:val="0"/>
      <w:divBdr>
        <w:top w:val="none" w:sz="0" w:space="0" w:color="auto"/>
        <w:left w:val="none" w:sz="0" w:space="0" w:color="auto"/>
        <w:bottom w:val="none" w:sz="0" w:space="0" w:color="auto"/>
        <w:right w:val="none" w:sz="0" w:space="0" w:color="auto"/>
      </w:divBdr>
    </w:div>
    <w:div w:id="528177519">
      <w:bodyDiv w:val="1"/>
      <w:marLeft w:val="0"/>
      <w:marRight w:val="0"/>
      <w:marTop w:val="0"/>
      <w:marBottom w:val="0"/>
      <w:divBdr>
        <w:top w:val="none" w:sz="0" w:space="0" w:color="auto"/>
        <w:left w:val="none" w:sz="0" w:space="0" w:color="auto"/>
        <w:bottom w:val="none" w:sz="0" w:space="0" w:color="auto"/>
        <w:right w:val="none" w:sz="0" w:space="0" w:color="auto"/>
      </w:divBdr>
    </w:div>
    <w:div w:id="534735838">
      <w:bodyDiv w:val="1"/>
      <w:marLeft w:val="0"/>
      <w:marRight w:val="0"/>
      <w:marTop w:val="0"/>
      <w:marBottom w:val="0"/>
      <w:divBdr>
        <w:top w:val="none" w:sz="0" w:space="0" w:color="auto"/>
        <w:left w:val="none" w:sz="0" w:space="0" w:color="auto"/>
        <w:bottom w:val="none" w:sz="0" w:space="0" w:color="auto"/>
        <w:right w:val="none" w:sz="0" w:space="0" w:color="auto"/>
      </w:divBdr>
    </w:div>
    <w:div w:id="538782679">
      <w:bodyDiv w:val="1"/>
      <w:marLeft w:val="0"/>
      <w:marRight w:val="0"/>
      <w:marTop w:val="0"/>
      <w:marBottom w:val="0"/>
      <w:divBdr>
        <w:top w:val="none" w:sz="0" w:space="0" w:color="auto"/>
        <w:left w:val="none" w:sz="0" w:space="0" w:color="auto"/>
        <w:bottom w:val="none" w:sz="0" w:space="0" w:color="auto"/>
        <w:right w:val="none" w:sz="0" w:space="0" w:color="auto"/>
      </w:divBdr>
    </w:div>
    <w:div w:id="544415710">
      <w:bodyDiv w:val="1"/>
      <w:marLeft w:val="0"/>
      <w:marRight w:val="0"/>
      <w:marTop w:val="0"/>
      <w:marBottom w:val="0"/>
      <w:divBdr>
        <w:top w:val="none" w:sz="0" w:space="0" w:color="auto"/>
        <w:left w:val="none" w:sz="0" w:space="0" w:color="auto"/>
        <w:bottom w:val="none" w:sz="0" w:space="0" w:color="auto"/>
        <w:right w:val="none" w:sz="0" w:space="0" w:color="auto"/>
      </w:divBdr>
    </w:div>
    <w:div w:id="550502882">
      <w:bodyDiv w:val="1"/>
      <w:marLeft w:val="0"/>
      <w:marRight w:val="0"/>
      <w:marTop w:val="0"/>
      <w:marBottom w:val="0"/>
      <w:divBdr>
        <w:top w:val="none" w:sz="0" w:space="0" w:color="auto"/>
        <w:left w:val="none" w:sz="0" w:space="0" w:color="auto"/>
        <w:bottom w:val="none" w:sz="0" w:space="0" w:color="auto"/>
        <w:right w:val="none" w:sz="0" w:space="0" w:color="auto"/>
      </w:divBdr>
      <w:divsChild>
        <w:div w:id="307784726">
          <w:marLeft w:val="0"/>
          <w:marRight w:val="0"/>
          <w:marTop w:val="0"/>
          <w:marBottom w:val="0"/>
          <w:divBdr>
            <w:top w:val="none" w:sz="0" w:space="0" w:color="auto"/>
            <w:left w:val="none" w:sz="0" w:space="0" w:color="auto"/>
            <w:bottom w:val="none" w:sz="0" w:space="0" w:color="auto"/>
            <w:right w:val="none" w:sz="0" w:space="0" w:color="auto"/>
          </w:divBdr>
        </w:div>
      </w:divsChild>
    </w:div>
    <w:div w:id="556281849">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79410499">
      <w:bodyDiv w:val="1"/>
      <w:marLeft w:val="0"/>
      <w:marRight w:val="0"/>
      <w:marTop w:val="0"/>
      <w:marBottom w:val="0"/>
      <w:divBdr>
        <w:top w:val="none" w:sz="0" w:space="0" w:color="auto"/>
        <w:left w:val="none" w:sz="0" w:space="0" w:color="auto"/>
        <w:bottom w:val="none" w:sz="0" w:space="0" w:color="auto"/>
        <w:right w:val="none" w:sz="0" w:space="0" w:color="auto"/>
      </w:divBdr>
    </w:div>
    <w:div w:id="581138887">
      <w:bodyDiv w:val="1"/>
      <w:marLeft w:val="0"/>
      <w:marRight w:val="0"/>
      <w:marTop w:val="0"/>
      <w:marBottom w:val="0"/>
      <w:divBdr>
        <w:top w:val="none" w:sz="0" w:space="0" w:color="auto"/>
        <w:left w:val="none" w:sz="0" w:space="0" w:color="auto"/>
        <w:bottom w:val="none" w:sz="0" w:space="0" w:color="auto"/>
        <w:right w:val="none" w:sz="0" w:space="0" w:color="auto"/>
      </w:divBdr>
    </w:div>
    <w:div w:id="588540019">
      <w:bodyDiv w:val="1"/>
      <w:marLeft w:val="0"/>
      <w:marRight w:val="0"/>
      <w:marTop w:val="0"/>
      <w:marBottom w:val="0"/>
      <w:divBdr>
        <w:top w:val="none" w:sz="0" w:space="0" w:color="auto"/>
        <w:left w:val="none" w:sz="0" w:space="0" w:color="auto"/>
        <w:bottom w:val="none" w:sz="0" w:space="0" w:color="auto"/>
        <w:right w:val="none" w:sz="0" w:space="0" w:color="auto"/>
      </w:divBdr>
      <w:divsChild>
        <w:div w:id="519857997">
          <w:marLeft w:val="0"/>
          <w:marRight w:val="0"/>
          <w:marTop w:val="0"/>
          <w:marBottom w:val="0"/>
          <w:divBdr>
            <w:top w:val="none" w:sz="0" w:space="0" w:color="auto"/>
            <w:left w:val="none" w:sz="0" w:space="0" w:color="auto"/>
            <w:bottom w:val="none" w:sz="0" w:space="0" w:color="auto"/>
            <w:right w:val="none" w:sz="0" w:space="0" w:color="auto"/>
          </w:divBdr>
        </w:div>
      </w:divsChild>
    </w:div>
    <w:div w:id="589002693">
      <w:bodyDiv w:val="1"/>
      <w:marLeft w:val="0"/>
      <w:marRight w:val="0"/>
      <w:marTop w:val="0"/>
      <w:marBottom w:val="0"/>
      <w:divBdr>
        <w:top w:val="none" w:sz="0" w:space="0" w:color="auto"/>
        <w:left w:val="none" w:sz="0" w:space="0" w:color="auto"/>
        <w:bottom w:val="none" w:sz="0" w:space="0" w:color="auto"/>
        <w:right w:val="none" w:sz="0" w:space="0" w:color="auto"/>
      </w:divBdr>
    </w:div>
    <w:div w:id="616251904">
      <w:bodyDiv w:val="1"/>
      <w:marLeft w:val="0"/>
      <w:marRight w:val="0"/>
      <w:marTop w:val="0"/>
      <w:marBottom w:val="0"/>
      <w:divBdr>
        <w:top w:val="none" w:sz="0" w:space="0" w:color="auto"/>
        <w:left w:val="none" w:sz="0" w:space="0" w:color="auto"/>
        <w:bottom w:val="none" w:sz="0" w:space="0" w:color="auto"/>
        <w:right w:val="none" w:sz="0" w:space="0" w:color="auto"/>
      </w:divBdr>
      <w:divsChild>
        <w:div w:id="2007633758">
          <w:marLeft w:val="0"/>
          <w:marRight w:val="0"/>
          <w:marTop w:val="0"/>
          <w:marBottom w:val="0"/>
          <w:divBdr>
            <w:top w:val="none" w:sz="0" w:space="0" w:color="auto"/>
            <w:left w:val="none" w:sz="0" w:space="0" w:color="auto"/>
            <w:bottom w:val="none" w:sz="0" w:space="0" w:color="auto"/>
            <w:right w:val="none" w:sz="0" w:space="0" w:color="auto"/>
          </w:divBdr>
        </w:div>
      </w:divsChild>
    </w:div>
    <w:div w:id="616378838">
      <w:bodyDiv w:val="1"/>
      <w:marLeft w:val="0"/>
      <w:marRight w:val="0"/>
      <w:marTop w:val="0"/>
      <w:marBottom w:val="0"/>
      <w:divBdr>
        <w:top w:val="none" w:sz="0" w:space="0" w:color="auto"/>
        <w:left w:val="none" w:sz="0" w:space="0" w:color="auto"/>
        <w:bottom w:val="none" w:sz="0" w:space="0" w:color="auto"/>
        <w:right w:val="none" w:sz="0" w:space="0" w:color="auto"/>
      </w:divBdr>
    </w:div>
    <w:div w:id="628366476">
      <w:bodyDiv w:val="1"/>
      <w:marLeft w:val="0"/>
      <w:marRight w:val="0"/>
      <w:marTop w:val="0"/>
      <w:marBottom w:val="0"/>
      <w:divBdr>
        <w:top w:val="none" w:sz="0" w:space="0" w:color="auto"/>
        <w:left w:val="none" w:sz="0" w:space="0" w:color="auto"/>
        <w:bottom w:val="none" w:sz="0" w:space="0" w:color="auto"/>
        <w:right w:val="none" w:sz="0" w:space="0" w:color="auto"/>
      </w:divBdr>
    </w:div>
    <w:div w:id="637566615">
      <w:bodyDiv w:val="1"/>
      <w:marLeft w:val="0"/>
      <w:marRight w:val="0"/>
      <w:marTop w:val="0"/>
      <w:marBottom w:val="0"/>
      <w:divBdr>
        <w:top w:val="none" w:sz="0" w:space="0" w:color="auto"/>
        <w:left w:val="none" w:sz="0" w:space="0" w:color="auto"/>
        <w:bottom w:val="none" w:sz="0" w:space="0" w:color="auto"/>
        <w:right w:val="none" w:sz="0" w:space="0" w:color="auto"/>
      </w:divBdr>
    </w:div>
    <w:div w:id="652105221">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6328067">
      <w:bodyDiv w:val="1"/>
      <w:marLeft w:val="0"/>
      <w:marRight w:val="0"/>
      <w:marTop w:val="0"/>
      <w:marBottom w:val="0"/>
      <w:divBdr>
        <w:top w:val="none" w:sz="0" w:space="0" w:color="auto"/>
        <w:left w:val="none" w:sz="0" w:space="0" w:color="auto"/>
        <w:bottom w:val="none" w:sz="0" w:space="0" w:color="auto"/>
        <w:right w:val="none" w:sz="0" w:space="0" w:color="auto"/>
      </w:divBdr>
    </w:div>
    <w:div w:id="670108438">
      <w:bodyDiv w:val="1"/>
      <w:marLeft w:val="0"/>
      <w:marRight w:val="0"/>
      <w:marTop w:val="0"/>
      <w:marBottom w:val="0"/>
      <w:divBdr>
        <w:top w:val="none" w:sz="0" w:space="0" w:color="auto"/>
        <w:left w:val="none" w:sz="0" w:space="0" w:color="auto"/>
        <w:bottom w:val="none" w:sz="0" w:space="0" w:color="auto"/>
        <w:right w:val="none" w:sz="0" w:space="0" w:color="auto"/>
      </w:divBdr>
      <w:divsChild>
        <w:div w:id="1868398525">
          <w:marLeft w:val="0"/>
          <w:marRight w:val="0"/>
          <w:marTop w:val="0"/>
          <w:marBottom w:val="0"/>
          <w:divBdr>
            <w:top w:val="none" w:sz="0" w:space="0" w:color="auto"/>
            <w:left w:val="none" w:sz="0" w:space="0" w:color="auto"/>
            <w:bottom w:val="none" w:sz="0" w:space="0" w:color="auto"/>
            <w:right w:val="none" w:sz="0" w:space="0" w:color="auto"/>
          </w:divBdr>
        </w:div>
      </w:divsChild>
    </w:div>
    <w:div w:id="670524400">
      <w:bodyDiv w:val="1"/>
      <w:marLeft w:val="0"/>
      <w:marRight w:val="0"/>
      <w:marTop w:val="0"/>
      <w:marBottom w:val="0"/>
      <w:divBdr>
        <w:top w:val="none" w:sz="0" w:space="0" w:color="auto"/>
        <w:left w:val="none" w:sz="0" w:space="0" w:color="auto"/>
        <w:bottom w:val="none" w:sz="0" w:space="0" w:color="auto"/>
        <w:right w:val="none" w:sz="0" w:space="0" w:color="auto"/>
      </w:divBdr>
    </w:div>
    <w:div w:id="693850646">
      <w:bodyDiv w:val="1"/>
      <w:marLeft w:val="0"/>
      <w:marRight w:val="0"/>
      <w:marTop w:val="0"/>
      <w:marBottom w:val="0"/>
      <w:divBdr>
        <w:top w:val="none" w:sz="0" w:space="0" w:color="auto"/>
        <w:left w:val="none" w:sz="0" w:space="0" w:color="auto"/>
        <w:bottom w:val="none" w:sz="0" w:space="0" w:color="auto"/>
        <w:right w:val="none" w:sz="0" w:space="0" w:color="auto"/>
      </w:divBdr>
      <w:divsChild>
        <w:div w:id="500047812">
          <w:marLeft w:val="0"/>
          <w:marRight w:val="0"/>
          <w:marTop w:val="0"/>
          <w:marBottom w:val="0"/>
          <w:divBdr>
            <w:top w:val="none" w:sz="0" w:space="0" w:color="auto"/>
            <w:left w:val="none" w:sz="0" w:space="0" w:color="auto"/>
            <w:bottom w:val="none" w:sz="0" w:space="0" w:color="auto"/>
            <w:right w:val="none" w:sz="0" w:space="0" w:color="auto"/>
          </w:divBdr>
        </w:div>
      </w:divsChild>
    </w:div>
    <w:div w:id="699093577">
      <w:bodyDiv w:val="1"/>
      <w:marLeft w:val="0"/>
      <w:marRight w:val="0"/>
      <w:marTop w:val="0"/>
      <w:marBottom w:val="0"/>
      <w:divBdr>
        <w:top w:val="none" w:sz="0" w:space="0" w:color="auto"/>
        <w:left w:val="none" w:sz="0" w:space="0" w:color="auto"/>
        <w:bottom w:val="none" w:sz="0" w:space="0" w:color="auto"/>
        <w:right w:val="none" w:sz="0" w:space="0" w:color="auto"/>
      </w:divBdr>
    </w:div>
    <w:div w:id="706879201">
      <w:bodyDiv w:val="1"/>
      <w:marLeft w:val="0"/>
      <w:marRight w:val="0"/>
      <w:marTop w:val="0"/>
      <w:marBottom w:val="0"/>
      <w:divBdr>
        <w:top w:val="none" w:sz="0" w:space="0" w:color="auto"/>
        <w:left w:val="none" w:sz="0" w:space="0" w:color="auto"/>
        <w:bottom w:val="none" w:sz="0" w:space="0" w:color="auto"/>
        <w:right w:val="none" w:sz="0" w:space="0" w:color="auto"/>
      </w:divBdr>
      <w:divsChild>
        <w:div w:id="1828326081">
          <w:marLeft w:val="0"/>
          <w:marRight w:val="0"/>
          <w:marTop w:val="0"/>
          <w:marBottom w:val="0"/>
          <w:divBdr>
            <w:top w:val="none" w:sz="0" w:space="0" w:color="auto"/>
            <w:left w:val="none" w:sz="0" w:space="0" w:color="auto"/>
            <w:bottom w:val="none" w:sz="0" w:space="0" w:color="auto"/>
            <w:right w:val="none" w:sz="0" w:space="0" w:color="auto"/>
          </w:divBdr>
        </w:div>
      </w:divsChild>
    </w:div>
    <w:div w:id="710030715">
      <w:bodyDiv w:val="1"/>
      <w:marLeft w:val="0"/>
      <w:marRight w:val="0"/>
      <w:marTop w:val="0"/>
      <w:marBottom w:val="0"/>
      <w:divBdr>
        <w:top w:val="none" w:sz="0" w:space="0" w:color="auto"/>
        <w:left w:val="none" w:sz="0" w:space="0" w:color="auto"/>
        <w:bottom w:val="none" w:sz="0" w:space="0" w:color="auto"/>
        <w:right w:val="none" w:sz="0" w:space="0" w:color="auto"/>
      </w:divBdr>
    </w:div>
    <w:div w:id="713970555">
      <w:bodyDiv w:val="1"/>
      <w:marLeft w:val="0"/>
      <w:marRight w:val="0"/>
      <w:marTop w:val="0"/>
      <w:marBottom w:val="0"/>
      <w:divBdr>
        <w:top w:val="none" w:sz="0" w:space="0" w:color="auto"/>
        <w:left w:val="none" w:sz="0" w:space="0" w:color="auto"/>
        <w:bottom w:val="none" w:sz="0" w:space="0" w:color="auto"/>
        <w:right w:val="none" w:sz="0" w:space="0" w:color="auto"/>
      </w:divBdr>
    </w:div>
    <w:div w:id="731736097">
      <w:bodyDiv w:val="1"/>
      <w:marLeft w:val="0"/>
      <w:marRight w:val="0"/>
      <w:marTop w:val="0"/>
      <w:marBottom w:val="0"/>
      <w:divBdr>
        <w:top w:val="none" w:sz="0" w:space="0" w:color="auto"/>
        <w:left w:val="none" w:sz="0" w:space="0" w:color="auto"/>
        <w:bottom w:val="none" w:sz="0" w:space="0" w:color="auto"/>
        <w:right w:val="none" w:sz="0" w:space="0" w:color="auto"/>
      </w:divBdr>
    </w:div>
    <w:div w:id="741828599">
      <w:bodyDiv w:val="1"/>
      <w:marLeft w:val="0"/>
      <w:marRight w:val="0"/>
      <w:marTop w:val="0"/>
      <w:marBottom w:val="0"/>
      <w:divBdr>
        <w:top w:val="none" w:sz="0" w:space="0" w:color="auto"/>
        <w:left w:val="none" w:sz="0" w:space="0" w:color="auto"/>
        <w:bottom w:val="none" w:sz="0" w:space="0" w:color="auto"/>
        <w:right w:val="none" w:sz="0" w:space="0" w:color="auto"/>
      </w:divBdr>
    </w:div>
    <w:div w:id="744380345">
      <w:bodyDiv w:val="1"/>
      <w:marLeft w:val="0"/>
      <w:marRight w:val="0"/>
      <w:marTop w:val="0"/>
      <w:marBottom w:val="0"/>
      <w:divBdr>
        <w:top w:val="none" w:sz="0" w:space="0" w:color="auto"/>
        <w:left w:val="none" w:sz="0" w:space="0" w:color="auto"/>
        <w:bottom w:val="none" w:sz="0" w:space="0" w:color="auto"/>
        <w:right w:val="none" w:sz="0" w:space="0" w:color="auto"/>
      </w:divBdr>
    </w:div>
    <w:div w:id="751318785">
      <w:bodyDiv w:val="1"/>
      <w:marLeft w:val="0"/>
      <w:marRight w:val="0"/>
      <w:marTop w:val="0"/>
      <w:marBottom w:val="0"/>
      <w:divBdr>
        <w:top w:val="none" w:sz="0" w:space="0" w:color="auto"/>
        <w:left w:val="none" w:sz="0" w:space="0" w:color="auto"/>
        <w:bottom w:val="none" w:sz="0" w:space="0" w:color="auto"/>
        <w:right w:val="none" w:sz="0" w:space="0" w:color="auto"/>
      </w:divBdr>
    </w:div>
    <w:div w:id="751967816">
      <w:bodyDiv w:val="1"/>
      <w:marLeft w:val="0"/>
      <w:marRight w:val="0"/>
      <w:marTop w:val="0"/>
      <w:marBottom w:val="0"/>
      <w:divBdr>
        <w:top w:val="none" w:sz="0" w:space="0" w:color="auto"/>
        <w:left w:val="none" w:sz="0" w:space="0" w:color="auto"/>
        <w:bottom w:val="none" w:sz="0" w:space="0" w:color="auto"/>
        <w:right w:val="none" w:sz="0" w:space="0" w:color="auto"/>
      </w:divBdr>
    </w:div>
    <w:div w:id="761099513">
      <w:bodyDiv w:val="1"/>
      <w:marLeft w:val="0"/>
      <w:marRight w:val="0"/>
      <w:marTop w:val="0"/>
      <w:marBottom w:val="0"/>
      <w:divBdr>
        <w:top w:val="none" w:sz="0" w:space="0" w:color="auto"/>
        <w:left w:val="none" w:sz="0" w:space="0" w:color="auto"/>
        <w:bottom w:val="none" w:sz="0" w:space="0" w:color="auto"/>
        <w:right w:val="none" w:sz="0" w:space="0" w:color="auto"/>
      </w:divBdr>
    </w:div>
    <w:div w:id="764769080">
      <w:bodyDiv w:val="1"/>
      <w:marLeft w:val="0"/>
      <w:marRight w:val="0"/>
      <w:marTop w:val="0"/>
      <w:marBottom w:val="0"/>
      <w:divBdr>
        <w:top w:val="none" w:sz="0" w:space="0" w:color="auto"/>
        <w:left w:val="none" w:sz="0" w:space="0" w:color="auto"/>
        <w:bottom w:val="none" w:sz="0" w:space="0" w:color="auto"/>
        <w:right w:val="none" w:sz="0" w:space="0" w:color="auto"/>
      </w:divBdr>
    </w:div>
    <w:div w:id="766656620">
      <w:bodyDiv w:val="1"/>
      <w:marLeft w:val="0"/>
      <w:marRight w:val="0"/>
      <w:marTop w:val="0"/>
      <w:marBottom w:val="0"/>
      <w:divBdr>
        <w:top w:val="none" w:sz="0" w:space="0" w:color="auto"/>
        <w:left w:val="none" w:sz="0" w:space="0" w:color="auto"/>
        <w:bottom w:val="none" w:sz="0" w:space="0" w:color="auto"/>
        <w:right w:val="none" w:sz="0" w:space="0" w:color="auto"/>
      </w:divBdr>
    </w:div>
    <w:div w:id="772242982">
      <w:bodyDiv w:val="1"/>
      <w:marLeft w:val="0"/>
      <w:marRight w:val="0"/>
      <w:marTop w:val="0"/>
      <w:marBottom w:val="0"/>
      <w:divBdr>
        <w:top w:val="none" w:sz="0" w:space="0" w:color="auto"/>
        <w:left w:val="none" w:sz="0" w:space="0" w:color="auto"/>
        <w:bottom w:val="none" w:sz="0" w:space="0" w:color="auto"/>
        <w:right w:val="none" w:sz="0" w:space="0" w:color="auto"/>
      </w:divBdr>
      <w:divsChild>
        <w:div w:id="2071880712">
          <w:marLeft w:val="0"/>
          <w:marRight w:val="0"/>
          <w:marTop w:val="0"/>
          <w:marBottom w:val="0"/>
          <w:divBdr>
            <w:top w:val="none" w:sz="0" w:space="0" w:color="auto"/>
            <w:left w:val="none" w:sz="0" w:space="0" w:color="auto"/>
            <w:bottom w:val="none" w:sz="0" w:space="0" w:color="auto"/>
            <w:right w:val="none" w:sz="0" w:space="0" w:color="auto"/>
          </w:divBdr>
        </w:div>
      </w:divsChild>
    </w:div>
    <w:div w:id="774330219">
      <w:bodyDiv w:val="1"/>
      <w:marLeft w:val="0"/>
      <w:marRight w:val="0"/>
      <w:marTop w:val="0"/>
      <w:marBottom w:val="0"/>
      <w:divBdr>
        <w:top w:val="none" w:sz="0" w:space="0" w:color="auto"/>
        <w:left w:val="none" w:sz="0" w:space="0" w:color="auto"/>
        <w:bottom w:val="none" w:sz="0" w:space="0" w:color="auto"/>
        <w:right w:val="none" w:sz="0" w:space="0" w:color="auto"/>
      </w:divBdr>
    </w:div>
    <w:div w:id="779951440">
      <w:bodyDiv w:val="1"/>
      <w:marLeft w:val="0"/>
      <w:marRight w:val="0"/>
      <w:marTop w:val="0"/>
      <w:marBottom w:val="0"/>
      <w:divBdr>
        <w:top w:val="none" w:sz="0" w:space="0" w:color="auto"/>
        <w:left w:val="none" w:sz="0" w:space="0" w:color="auto"/>
        <w:bottom w:val="none" w:sz="0" w:space="0" w:color="auto"/>
        <w:right w:val="none" w:sz="0" w:space="0" w:color="auto"/>
      </w:divBdr>
      <w:divsChild>
        <w:div w:id="375348682">
          <w:marLeft w:val="0"/>
          <w:marRight w:val="0"/>
          <w:marTop w:val="0"/>
          <w:marBottom w:val="0"/>
          <w:divBdr>
            <w:top w:val="none" w:sz="0" w:space="0" w:color="auto"/>
            <w:left w:val="none" w:sz="0" w:space="0" w:color="auto"/>
            <w:bottom w:val="none" w:sz="0" w:space="0" w:color="auto"/>
            <w:right w:val="none" w:sz="0" w:space="0" w:color="auto"/>
          </w:divBdr>
        </w:div>
      </w:divsChild>
    </w:div>
    <w:div w:id="785124882">
      <w:bodyDiv w:val="1"/>
      <w:marLeft w:val="0"/>
      <w:marRight w:val="0"/>
      <w:marTop w:val="0"/>
      <w:marBottom w:val="0"/>
      <w:divBdr>
        <w:top w:val="none" w:sz="0" w:space="0" w:color="auto"/>
        <w:left w:val="none" w:sz="0" w:space="0" w:color="auto"/>
        <w:bottom w:val="none" w:sz="0" w:space="0" w:color="auto"/>
        <w:right w:val="none" w:sz="0" w:space="0" w:color="auto"/>
      </w:divBdr>
    </w:div>
    <w:div w:id="786705904">
      <w:bodyDiv w:val="1"/>
      <w:marLeft w:val="0"/>
      <w:marRight w:val="0"/>
      <w:marTop w:val="0"/>
      <w:marBottom w:val="0"/>
      <w:divBdr>
        <w:top w:val="none" w:sz="0" w:space="0" w:color="auto"/>
        <w:left w:val="none" w:sz="0" w:space="0" w:color="auto"/>
        <w:bottom w:val="none" w:sz="0" w:space="0" w:color="auto"/>
        <w:right w:val="none" w:sz="0" w:space="0" w:color="auto"/>
      </w:divBdr>
    </w:div>
    <w:div w:id="787553761">
      <w:bodyDiv w:val="1"/>
      <w:marLeft w:val="0"/>
      <w:marRight w:val="0"/>
      <w:marTop w:val="0"/>
      <w:marBottom w:val="0"/>
      <w:divBdr>
        <w:top w:val="none" w:sz="0" w:space="0" w:color="auto"/>
        <w:left w:val="none" w:sz="0" w:space="0" w:color="auto"/>
        <w:bottom w:val="none" w:sz="0" w:space="0" w:color="auto"/>
        <w:right w:val="none" w:sz="0" w:space="0" w:color="auto"/>
      </w:divBdr>
    </w:div>
    <w:div w:id="790710115">
      <w:bodyDiv w:val="1"/>
      <w:marLeft w:val="0"/>
      <w:marRight w:val="0"/>
      <w:marTop w:val="0"/>
      <w:marBottom w:val="0"/>
      <w:divBdr>
        <w:top w:val="none" w:sz="0" w:space="0" w:color="auto"/>
        <w:left w:val="none" w:sz="0" w:space="0" w:color="auto"/>
        <w:bottom w:val="none" w:sz="0" w:space="0" w:color="auto"/>
        <w:right w:val="none" w:sz="0" w:space="0" w:color="auto"/>
      </w:divBdr>
    </w:div>
    <w:div w:id="790899974">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8039135">
      <w:bodyDiv w:val="1"/>
      <w:marLeft w:val="0"/>
      <w:marRight w:val="0"/>
      <w:marTop w:val="0"/>
      <w:marBottom w:val="0"/>
      <w:divBdr>
        <w:top w:val="none" w:sz="0" w:space="0" w:color="auto"/>
        <w:left w:val="none" w:sz="0" w:space="0" w:color="auto"/>
        <w:bottom w:val="none" w:sz="0" w:space="0" w:color="auto"/>
        <w:right w:val="none" w:sz="0" w:space="0" w:color="auto"/>
      </w:divBdr>
    </w:div>
    <w:div w:id="799570498">
      <w:bodyDiv w:val="1"/>
      <w:marLeft w:val="0"/>
      <w:marRight w:val="0"/>
      <w:marTop w:val="0"/>
      <w:marBottom w:val="0"/>
      <w:divBdr>
        <w:top w:val="none" w:sz="0" w:space="0" w:color="auto"/>
        <w:left w:val="none" w:sz="0" w:space="0" w:color="auto"/>
        <w:bottom w:val="none" w:sz="0" w:space="0" w:color="auto"/>
        <w:right w:val="none" w:sz="0" w:space="0" w:color="auto"/>
      </w:divBdr>
    </w:div>
    <w:div w:id="807093269">
      <w:bodyDiv w:val="1"/>
      <w:marLeft w:val="0"/>
      <w:marRight w:val="0"/>
      <w:marTop w:val="0"/>
      <w:marBottom w:val="0"/>
      <w:divBdr>
        <w:top w:val="none" w:sz="0" w:space="0" w:color="auto"/>
        <w:left w:val="none" w:sz="0" w:space="0" w:color="auto"/>
        <w:bottom w:val="none" w:sz="0" w:space="0" w:color="auto"/>
        <w:right w:val="none" w:sz="0" w:space="0" w:color="auto"/>
      </w:divBdr>
    </w:div>
    <w:div w:id="810250193">
      <w:bodyDiv w:val="1"/>
      <w:marLeft w:val="0"/>
      <w:marRight w:val="0"/>
      <w:marTop w:val="0"/>
      <w:marBottom w:val="0"/>
      <w:divBdr>
        <w:top w:val="none" w:sz="0" w:space="0" w:color="auto"/>
        <w:left w:val="none" w:sz="0" w:space="0" w:color="auto"/>
        <w:bottom w:val="none" w:sz="0" w:space="0" w:color="auto"/>
        <w:right w:val="none" w:sz="0" w:space="0" w:color="auto"/>
      </w:divBdr>
    </w:div>
    <w:div w:id="814838885">
      <w:bodyDiv w:val="1"/>
      <w:marLeft w:val="0"/>
      <w:marRight w:val="0"/>
      <w:marTop w:val="0"/>
      <w:marBottom w:val="0"/>
      <w:divBdr>
        <w:top w:val="none" w:sz="0" w:space="0" w:color="auto"/>
        <w:left w:val="none" w:sz="0" w:space="0" w:color="auto"/>
        <w:bottom w:val="none" w:sz="0" w:space="0" w:color="auto"/>
        <w:right w:val="none" w:sz="0" w:space="0" w:color="auto"/>
      </w:divBdr>
    </w:div>
    <w:div w:id="821116665">
      <w:bodyDiv w:val="1"/>
      <w:marLeft w:val="0"/>
      <w:marRight w:val="0"/>
      <w:marTop w:val="0"/>
      <w:marBottom w:val="0"/>
      <w:divBdr>
        <w:top w:val="none" w:sz="0" w:space="0" w:color="auto"/>
        <w:left w:val="none" w:sz="0" w:space="0" w:color="auto"/>
        <w:bottom w:val="none" w:sz="0" w:space="0" w:color="auto"/>
        <w:right w:val="none" w:sz="0" w:space="0" w:color="auto"/>
      </w:divBdr>
    </w:div>
    <w:div w:id="821889122">
      <w:bodyDiv w:val="1"/>
      <w:marLeft w:val="0"/>
      <w:marRight w:val="0"/>
      <w:marTop w:val="0"/>
      <w:marBottom w:val="0"/>
      <w:divBdr>
        <w:top w:val="none" w:sz="0" w:space="0" w:color="auto"/>
        <w:left w:val="none" w:sz="0" w:space="0" w:color="auto"/>
        <w:bottom w:val="none" w:sz="0" w:space="0" w:color="auto"/>
        <w:right w:val="none" w:sz="0" w:space="0" w:color="auto"/>
      </w:divBdr>
    </w:div>
    <w:div w:id="833758163">
      <w:bodyDiv w:val="1"/>
      <w:marLeft w:val="0"/>
      <w:marRight w:val="0"/>
      <w:marTop w:val="0"/>
      <w:marBottom w:val="0"/>
      <w:divBdr>
        <w:top w:val="none" w:sz="0" w:space="0" w:color="auto"/>
        <w:left w:val="none" w:sz="0" w:space="0" w:color="auto"/>
        <w:bottom w:val="none" w:sz="0" w:space="0" w:color="auto"/>
        <w:right w:val="none" w:sz="0" w:space="0" w:color="auto"/>
      </w:divBdr>
      <w:divsChild>
        <w:div w:id="1028801295">
          <w:marLeft w:val="0"/>
          <w:marRight w:val="0"/>
          <w:marTop w:val="0"/>
          <w:marBottom w:val="0"/>
          <w:divBdr>
            <w:top w:val="none" w:sz="0" w:space="0" w:color="auto"/>
            <w:left w:val="none" w:sz="0" w:space="0" w:color="auto"/>
            <w:bottom w:val="none" w:sz="0" w:space="0" w:color="auto"/>
            <w:right w:val="none" w:sz="0" w:space="0" w:color="auto"/>
          </w:divBdr>
        </w:div>
      </w:divsChild>
    </w:div>
    <w:div w:id="835851146">
      <w:bodyDiv w:val="1"/>
      <w:marLeft w:val="0"/>
      <w:marRight w:val="0"/>
      <w:marTop w:val="0"/>
      <w:marBottom w:val="0"/>
      <w:divBdr>
        <w:top w:val="none" w:sz="0" w:space="0" w:color="auto"/>
        <w:left w:val="none" w:sz="0" w:space="0" w:color="auto"/>
        <w:bottom w:val="none" w:sz="0" w:space="0" w:color="auto"/>
        <w:right w:val="none" w:sz="0" w:space="0" w:color="auto"/>
      </w:divBdr>
    </w:div>
    <w:div w:id="836700227">
      <w:bodyDiv w:val="1"/>
      <w:marLeft w:val="0"/>
      <w:marRight w:val="0"/>
      <w:marTop w:val="0"/>
      <w:marBottom w:val="0"/>
      <w:divBdr>
        <w:top w:val="none" w:sz="0" w:space="0" w:color="auto"/>
        <w:left w:val="none" w:sz="0" w:space="0" w:color="auto"/>
        <w:bottom w:val="none" w:sz="0" w:space="0" w:color="auto"/>
        <w:right w:val="none" w:sz="0" w:space="0" w:color="auto"/>
      </w:divBdr>
    </w:div>
    <w:div w:id="839008489">
      <w:bodyDiv w:val="1"/>
      <w:marLeft w:val="0"/>
      <w:marRight w:val="0"/>
      <w:marTop w:val="0"/>
      <w:marBottom w:val="0"/>
      <w:divBdr>
        <w:top w:val="none" w:sz="0" w:space="0" w:color="auto"/>
        <w:left w:val="none" w:sz="0" w:space="0" w:color="auto"/>
        <w:bottom w:val="none" w:sz="0" w:space="0" w:color="auto"/>
        <w:right w:val="none" w:sz="0" w:space="0" w:color="auto"/>
      </w:divBdr>
    </w:div>
    <w:div w:id="848444504">
      <w:bodyDiv w:val="1"/>
      <w:marLeft w:val="0"/>
      <w:marRight w:val="0"/>
      <w:marTop w:val="0"/>
      <w:marBottom w:val="0"/>
      <w:divBdr>
        <w:top w:val="none" w:sz="0" w:space="0" w:color="auto"/>
        <w:left w:val="none" w:sz="0" w:space="0" w:color="auto"/>
        <w:bottom w:val="none" w:sz="0" w:space="0" w:color="auto"/>
        <w:right w:val="none" w:sz="0" w:space="0" w:color="auto"/>
      </w:divBdr>
      <w:divsChild>
        <w:div w:id="895048732">
          <w:marLeft w:val="0"/>
          <w:marRight w:val="0"/>
          <w:marTop w:val="0"/>
          <w:marBottom w:val="0"/>
          <w:divBdr>
            <w:top w:val="none" w:sz="0" w:space="0" w:color="auto"/>
            <w:left w:val="none" w:sz="0" w:space="0" w:color="auto"/>
            <w:bottom w:val="none" w:sz="0" w:space="0" w:color="auto"/>
            <w:right w:val="none" w:sz="0" w:space="0" w:color="auto"/>
          </w:divBdr>
        </w:div>
      </w:divsChild>
    </w:div>
    <w:div w:id="850410142">
      <w:bodyDiv w:val="1"/>
      <w:marLeft w:val="0"/>
      <w:marRight w:val="0"/>
      <w:marTop w:val="0"/>
      <w:marBottom w:val="0"/>
      <w:divBdr>
        <w:top w:val="none" w:sz="0" w:space="0" w:color="auto"/>
        <w:left w:val="none" w:sz="0" w:space="0" w:color="auto"/>
        <w:bottom w:val="none" w:sz="0" w:space="0" w:color="auto"/>
        <w:right w:val="none" w:sz="0" w:space="0" w:color="auto"/>
      </w:divBdr>
    </w:div>
    <w:div w:id="863442227">
      <w:bodyDiv w:val="1"/>
      <w:marLeft w:val="0"/>
      <w:marRight w:val="0"/>
      <w:marTop w:val="0"/>
      <w:marBottom w:val="0"/>
      <w:divBdr>
        <w:top w:val="none" w:sz="0" w:space="0" w:color="auto"/>
        <w:left w:val="none" w:sz="0" w:space="0" w:color="auto"/>
        <w:bottom w:val="none" w:sz="0" w:space="0" w:color="auto"/>
        <w:right w:val="none" w:sz="0" w:space="0" w:color="auto"/>
      </w:divBdr>
    </w:div>
    <w:div w:id="863834486">
      <w:bodyDiv w:val="1"/>
      <w:marLeft w:val="0"/>
      <w:marRight w:val="0"/>
      <w:marTop w:val="0"/>
      <w:marBottom w:val="0"/>
      <w:divBdr>
        <w:top w:val="none" w:sz="0" w:space="0" w:color="auto"/>
        <w:left w:val="none" w:sz="0" w:space="0" w:color="auto"/>
        <w:bottom w:val="none" w:sz="0" w:space="0" w:color="auto"/>
        <w:right w:val="none" w:sz="0" w:space="0" w:color="auto"/>
      </w:divBdr>
      <w:divsChild>
        <w:div w:id="1321076304">
          <w:marLeft w:val="0"/>
          <w:marRight w:val="0"/>
          <w:marTop w:val="0"/>
          <w:marBottom w:val="0"/>
          <w:divBdr>
            <w:top w:val="none" w:sz="0" w:space="0" w:color="auto"/>
            <w:left w:val="none" w:sz="0" w:space="0" w:color="auto"/>
            <w:bottom w:val="none" w:sz="0" w:space="0" w:color="auto"/>
            <w:right w:val="none" w:sz="0" w:space="0" w:color="auto"/>
          </w:divBdr>
        </w:div>
      </w:divsChild>
    </w:div>
    <w:div w:id="874776220">
      <w:bodyDiv w:val="1"/>
      <w:marLeft w:val="0"/>
      <w:marRight w:val="0"/>
      <w:marTop w:val="0"/>
      <w:marBottom w:val="0"/>
      <w:divBdr>
        <w:top w:val="none" w:sz="0" w:space="0" w:color="auto"/>
        <w:left w:val="none" w:sz="0" w:space="0" w:color="auto"/>
        <w:bottom w:val="none" w:sz="0" w:space="0" w:color="auto"/>
        <w:right w:val="none" w:sz="0" w:space="0" w:color="auto"/>
      </w:divBdr>
    </w:div>
    <w:div w:id="878012546">
      <w:bodyDiv w:val="1"/>
      <w:marLeft w:val="0"/>
      <w:marRight w:val="0"/>
      <w:marTop w:val="0"/>
      <w:marBottom w:val="0"/>
      <w:divBdr>
        <w:top w:val="none" w:sz="0" w:space="0" w:color="auto"/>
        <w:left w:val="none" w:sz="0" w:space="0" w:color="auto"/>
        <w:bottom w:val="none" w:sz="0" w:space="0" w:color="auto"/>
        <w:right w:val="none" w:sz="0" w:space="0" w:color="auto"/>
      </w:divBdr>
    </w:div>
    <w:div w:id="885457899">
      <w:bodyDiv w:val="1"/>
      <w:marLeft w:val="0"/>
      <w:marRight w:val="0"/>
      <w:marTop w:val="0"/>
      <w:marBottom w:val="0"/>
      <w:divBdr>
        <w:top w:val="none" w:sz="0" w:space="0" w:color="auto"/>
        <w:left w:val="none" w:sz="0" w:space="0" w:color="auto"/>
        <w:bottom w:val="none" w:sz="0" w:space="0" w:color="auto"/>
        <w:right w:val="none" w:sz="0" w:space="0" w:color="auto"/>
      </w:divBdr>
    </w:div>
    <w:div w:id="885675485">
      <w:bodyDiv w:val="1"/>
      <w:marLeft w:val="0"/>
      <w:marRight w:val="0"/>
      <w:marTop w:val="0"/>
      <w:marBottom w:val="0"/>
      <w:divBdr>
        <w:top w:val="none" w:sz="0" w:space="0" w:color="auto"/>
        <w:left w:val="none" w:sz="0" w:space="0" w:color="auto"/>
        <w:bottom w:val="none" w:sz="0" w:space="0" w:color="auto"/>
        <w:right w:val="none" w:sz="0" w:space="0" w:color="auto"/>
      </w:divBdr>
      <w:divsChild>
        <w:div w:id="1992824581">
          <w:marLeft w:val="0"/>
          <w:marRight w:val="0"/>
          <w:marTop w:val="0"/>
          <w:marBottom w:val="0"/>
          <w:divBdr>
            <w:top w:val="none" w:sz="0" w:space="0" w:color="auto"/>
            <w:left w:val="none" w:sz="0" w:space="0" w:color="auto"/>
            <w:bottom w:val="none" w:sz="0" w:space="0" w:color="auto"/>
            <w:right w:val="none" w:sz="0" w:space="0" w:color="auto"/>
          </w:divBdr>
        </w:div>
      </w:divsChild>
    </w:div>
    <w:div w:id="888372618">
      <w:bodyDiv w:val="1"/>
      <w:marLeft w:val="0"/>
      <w:marRight w:val="0"/>
      <w:marTop w:val="0"/>
      <w:marBottom w:val="0"/>
      <w:divBdr>
        <w:top w:val="none" w:sz="0" w:space="0" w:color="auto"/>
        <w:left w:val="none" w:sz="0" w:space="0" w:color="auto"/>
        <w:bottom w:val="none" w:sz="0" w:space="0" w:color="auto"/>
        <w:right w:val="none" w:sz="0" w:space="0" w:color="auto"/>
      </w:divBdr>
    </w:div>
    <w:div w:id="888421230">
      <w:bodyDiv w:val="1"/>
      <w:marLeft w:val="0"/>
      <w:marRight w:val="0"/>
      <w:marTop w:val="0"/>
      <w:marBottom w:val="0"/>
      <w:divBdr>
        <w:top w:val="none" w:sz="0" w:space="0" w:color="auto"/>
        <w:left w:val="none" w:sz="0" w:space="0" w:color="auto"/>
        <w:bottom w:val="none" w:sz="0" w:space="0" w:color="auto"/>
        <w:right w:val="none" w:sz="0" w:space="0" w:color="auto"/>
      </w:divBdr>
    </w:div>
    <w:div w:id="892229380">
      <w:bodyDiv w:val="1"/>
      <w:marLeft w:val="0"/>
      <w:marRight w:val="0"/>
      <w:marTop w:val="0"/>
      <w:marBottom w:val="0"/>
      <w:divBdr>
        <w:top w:val="none" w:sz="0" w:space="0" w:color="auto"/>
        <w:left w:val="none" w:sz="0" w:space="0" w:color="auto"/>
        <w:bottom w:val="none" w:sz="0" w:space="0" w:color="auto"/>
        <w:right w:val="none" w:sz="0" w:space="0" w:color="auto"/>
      </w:divBdr>
    </w:div>
    <w:div w:id="894854350">
      <w:bodyDiv w:val="1"/>
      <w:marLeft w:val="0"/>
      <w:marRight w:val="0"/>
      <w:marTop w:val="0"/>
      <w:marBottom w:val="0"/>
      <w:divBdr>
        <w:top w:val="none" w:sz="0" w:space="0" w:color="auto"/>
        <w:left w:val="none" w:sz="0" w:space="0" w:color="auto"/>
        <w:bottom w:val="none" w:sz="0" w:space="0" w:color="auto"/>
        <w:right w:val="none" w:sz="0" w:space="0" w:color="auto"/>
      </w:divBdr>
    </w:div>
    <w:div w:id="896164998">
      <w:bodyDiv w:val="1"/>
      <w:marLeft w:val="0"/>
      <w:marRight w:val="0"/>
      <w:marTop w:val="0"/>
      <w:marBottom w:val="0"/>
      <w:divBdr>
        <w:top w:val="none" w:sz="0" w:space="0" w:color="auto"/>
        <w:left w:val="none" w:sz="0" w:space="0" w:color="auto"/>
        <w:bottom w:val="none" w:sz="0" w:space="0" w:color="auto"/>
        <w:right w:val="none" w:sz="0" w:space="0" w:color="auto"/>
      </w:divBdr>
    </w:div>
    <w:div w:id="900747382">
      <w:bodyDiv w:val="1"/>
      <w:marLeft w:val="0"/>
      <w:marRight w:val="0"/>
      <w:marTop w:val="0"/>
      <w:marBottom w:val="0"/>
      <w:divBdr>
        <w:top w:val="none" w:sz="0" w:space="0" w:color="auto"/>
        <w:left w:val="none" w:sz="0" w:space="0" w:color="auto"/>
        <w:bottom w:val="none" w:sz="0" w:space="0" w:color="auto"/>
        <w:right w:val="none" w:sz="0" w:space="0" w:color="auto"/>
      </w:divBdr>
      <w:divsChild>
        <w:div w:id="1274171799">
          <w:marLeft w:val="0"/>
          <w:marRight w:val="0"/>
          <w:marTop w:val="0"/>
          <w:marBottom w:val="0"/>
          <w:divBdr>
            <w:top w:val="none" w:sz="0" w:space="0" w:color="auto"/>
            <w:left w:val="none" w:sz="0" w:space="0" w:color="auto"/>
            <w:bottom w:val="none" w:sz="0" w:space="0" w:color="auto"/>
            <w:right w:val="none" w:sz="0" w:space="0" w:color="auto"/>
          </w:divBdr>
        </w:div>
      </w:divsChild>
    </w:div>
    <w:div w:id="901525041">
      <w:bodyDiv w:val="1"/>
      <w:marLeft w:val="0"/>
      <w:marRight w:val="0"/>
      <w:marTop w:val="0"/>
      <w:marBottom w:val="0"/>
      <w:divBdr>
        <w:top w:val="none" w:sz="0" w:space="0" w:color="auto"/>
        <w:left w:val="none" w:sz="0" w:space="0" w:color="auto"/>
        <w:bottom w:val="none" w:sz="0" w:space="0" w:color="auto"/>
        <w:right w:val="none" w:sz="0" w:space="0" w:color="auto"/>
      </w:divBdr>
    </w:div>
    <w:div w:id="904222223">
      <w:bodyDiv w:val="1"/>
      <w:marLeft w:val="0"/>
      <w:marRight w:val="0"/>
      <w:marTop w:val="0"/>
      <w:marBottom w:val="0"/>
      <w:divBdr>
        <w:top w:val="none" w:sz="0" w:space="0" w:color="auto"/>
        <w:left w:val="none" w:sz="0" w:space="0" w:color="auto"/>
        <w:bottom w:val="none" w:sz="0" w:space="0" w:color="auto"/>
        <w:right w:val="none" w:sz="0" w:space="0" w:color="auto"/>
      </w:divBdr>
    </w:div>
    <w:div w:id="905458821">
      <w:bodyDiv w:val="1"/>
      <w:marLeft w:val="0"/>
      <w:marRight w:val="0"/>
      <w:marTop w:val="0"/>
      <w:marBottom w:val="0"/>
      <w:divBdr>
        <w:top w:val="none" w:sz="0" w:space="0" w:color="auto"/>
        <w:left w:val="none" w:sz="0" w:space="0" w:color="auto"/>
        <w:bottom w:val="none" w:sz="0" w:space="0" w:color="auto"/>
        <w:right w:val="none" w:sz="0" w:space="0" w:color="auto"/>
      </w:divBdr>
      <w:divsChild>
        <w:div w:id="1245333040">
          <w:marLeft w:val="0"/>
          <w:marRight w:val="0"/>
          <w:marTop w:val="0"/>
          <w:marBottom w:val="0"/>
          <w:divBdr>
            <w:top w:val="none" w:sz="0" w:space="0" w:color="auto"/>
            <w:left w:val="none" w:sz="0" w:space="0" w:color="auto"/>
            <w:bottom w:val="none" w:sz="0" w:space="0" w:color="auto"/>
            <w:right w:val="none" w:sz="0" w:space="0" w:color="auto"/>
          </w:divBdr>
        </w:div>
      </w:divsChild>
    </w:div>
    <w:div w:id="908609937">
      <w:bodyDiv w:val="1"/>
      <w:marLeft w:val="0"/>
      <w:marRight w:val="0"/>
      <w:marTop w:val="0"/>
      <w:marBottom w:val="0"/>
      <w:divBdr>
        <w:top w:val="none" w:sz="0" w:space="0" w:color="auto"/>
        <w:left w:val="none" w:sz="0" w:space="0" w:color="auto"/>
        <w:bottom w:val="none" w:sz="0" w:space="0" w:color="auto"/>
        <w:right w:val="none" w:sz="0" w:space="0" w:color="auto"/>
      </w:divBdr>
      <w:divsChild>
        <w:div w:id="1138382468">
          <w:marLeft w:val="0"/>
          <w:marRight w:val="0"/>
          <w:marTop w:val="0"/>
          <w:marBottom w:val="0"/>
          <w:divBdr>
            <w:top w:val="none" w:sz="0" w:space="0" w:color="auto"/>
            <w:left w:val="none" w:sz="0" w:space="0" w:color="auto"/>
            <w:bottom w:val="none" w:sz="0" w:space="0" w:color="auto"/>
            <w:right w:val="none" w:sz="0" w:space="0" w:color="auto"/>
          </w:divBdr>
        </w:div>
      </w:divsChild>
    </w:div>
    <w:div w:id="908854725">
      <w:bodyDiv w:val="1"/>
      <w:marLeft w:val="0"/>
      <w:marRight w:val="0"/>
      <w:marTop w:val="0"/>
      <w:marBottom w:val="0"/>
      <w:divBdr>
        <w:top w:val="none" w:sz="0" w:space="0" w:color="auto"/>
        <w:left w:val="none" w:sz="0" w:space="0" w:color="auto"/>
        <w:bottom w:val="none" w:sz="0" w:space="0" w:color="auto"/>
        <w:right w:val="none" w:sz="0" w:space="0" w:color="auto"/>
      </w:divBdr>
    </w:div>
    <w:div w:id="921571585">
      <w:bodyDiv w:val="1"/>
      <w:marLeft w:val="0"/>
      <w:marRight w:val="0"/>
      <w:marTop w:val="0"/>
      <w:marBottom w:val="0"/>
      <w:divBdr>
        <w:top w:val="none" w:sz="0" w:space="0" w:color="auto"/>
        <w:left w:val="none" w:sz="0" w:space="0" w:color="auto"/>
        <w:bottom w:val="none" w:sz="0" w:space="0" w:color="auto"/>
        <w:right w:val="none" w:sz="0" w:space="0" w:color="auto"/>
      </w:divBdr>
    </w:div>
    <w:div w:id="921790375">
      <w:bodyDiv w:val="1"/>
      <w:marLeft w:val="0"/>
      <w:marRight w:val="0"/>
      <w:marTop w:val="0"/>
      <w:marBottom w:val="0"/>
      <w:divBdr>
        <w:top w:val="none" w:sz="0" w:space="0" w:color="auto"/>
        <w:left w:val="none" w:sz="0" w:space="0" w:color="auto"/>
        <w:bottom w:val="none" w:sz="0" w:space="0" w:color="auto"/>
        <w:right w:val="none" w:sz="0" w:space="0" w:color="auto"/>
      </w:divBdr>
    </w:div>
    <w:div w:id="923420753">
      <w:bodyDiv w:val="1"/>
      <w:marLeft w:val="0"/>
      <w:marRight w:val="0"/>
      <w:marTop w:val="0"/>
      <w:marBottom w:val="0"/>
      <w:divBdr>
        <w:top w:val="none" w:sz="0" w:space="0" w:color="auto"/>
        <w:left w:val="none" w:sz="0" w:space="0" w:color="auto"/>
        <w:bottom w:val="none" w:sz="0" w:space="0" w:color="auto"/>
        <w:right w:val="none" w:sz="0" w:space="0" w:color="auto"/>
      </w:divBdr>
    </w:div>
    <w:div w:id="925260153">
      <w:bodyDiv w:val="1"/>
      <w:marLeft w:val="0"/>
      <w:marRight w:val="0"/>
      <w:marTop w:val="0"/>
      <w:marBottom w:val="0"/>
      <w:divBdr>
        <w:top w:val="none" w:sz="0" w:space="0" w:color="auto"/>
        <w:left w:val="none" w:sz="0" w:space="0" w:color="auto"/>
        <w:bottom w:val="none" w:sz="0" w:space="0" w:color="auto"/>
        <w:right w:val="none" w:sz="0" w:space="0" w:color="auto"/>
      </w:divBdr>
      <w:divsChild>
        <w:div w:id="1377241110">
          <w:marLeft w:val="0"/>
          <w:marRight w:val="0"/>
          <w:marTop w:val="0"/>
          <w:marBottom w:val="0"/>
          <w:divBdr>
            <w:top w:val="none" w:sz="0" w:space="0" w:color="auto"/>
            <w:left w:val="none" w:sz="0" w:space="0" w:color="auto"/>
            <w:bottom w:val="none" w:sz="0" w:space="0" w:color="auto"/>
            <w:right w:val="none" w:sz="0" w:space="0" w:color="auto"/>
          </w:divBdr>
        </w:div>
      </w:divsChild>
    </w:div>
    <w:div w:id="931663271">
      <w:bodyDiv w:val="1"/>
      <w:marLeft w:val="0"/>
      <w:marRight w:val="0"/>
      <w:marTop w:val="0"/>
      <w:marBottom w:val="0"/>
      <w:divBdr>
        <w:top w:val="none" w:sz="0" w:space="0" w:color="auto"/>
        <w:left w:val="none" w:sz="0" w:space="0" w:color="auto"/>
        <w:bottom w:val="none" w:sz="0" w:space="0" w:color="auto"/>
        <w:right w:val="none" w:sz="0" w:space="0" w:color="auto"/>
      </w:divBdr>
    </w:div>
    <w:div w:id="931738448">
      <w:bodyDiv w:val="1"/>
      <w:marLeft w:val="0"/>
      <w:marRight w:val="0"/>
      <w:marTop w:val="0"/>
      <w:marBottom w:val="0"/>
      <w:divBdr>
        <w:top w:val="none" w:sz="0" w:space="0" w:color="auto"/>
        <w:left w:val="none" w:sz="0" w:space="0" w:color="auto"/>
        <w:bottom w:val="none" w:sz="0" w:space="0" w:color="auto"/>
        <w:right w:val="none" w:sz="0" w:space="0" w:color="auto"/>
      </w:divBdr>
      <w:divsChild>
        <w:div w:id="630477911">
          <w:marLeft w:val="0"/>
          <w:marRight w:val="0"/>
          <w:marTop w:val="0"/>
          <w:marBottom w:val="0"/>
          <w:divBdr>
            <w:top w:val="none" w:sz="0" w:space="0" w:color="auto"/>
            <w:left w:val="none" w:sz="0" w:space="0" w:color="auto"/>
            <w:bottom w:val="none" w:sz="0" w:space="0" w:color="auto"/>
            <w:right w:val="none" w:sz="0" w:space="0" w:color="auto"/>
          </w:divBdr>
        </w:div>
      </w:divsChild>
    </w:div>
    <w:div w:id="931820660">
      <w:bodyDiv w:val="1"/>
      <w:marLeft w:val="0"/>
      <w:marRight w:val="0"/>
      <w:marTop w:val="0"/>
      <w:marBottom w:val="0"/>
      <w:divBdr>
        <w:top w:val="none" w:sz="0" w:space="0" w:color="auto"/>
        <w:left w:val="none" w:sz="0" w:space="0" w:color="auto"/>
        <w:bottom w:val="none" w:sz="0" w:space="0" w:color="auto"/>
        <w:right w:val="none" w:sz="0" w:space="0" w:color="auto"/>
      </w:divBdr>
    </w:div>
    <w:div w:id="951940224">
      <w:bodyDiv w:val="1"/>
      <w:marLeft w:val="0"/>
      <w:marRight w:val="0"/>
      <w:marTop w:val="0"/>
      <w:marBottom w:val="0"/>
      <w:divBdr>
        <w:top w:val="none" w:sz="0" w:space="0" w:color="auto"/>
        <w:left w:val="none" w:sz="0" w:space="0" w:color="auto"/>
        <w:bottom w:val="none" w:sz="0" w:space="0" w:color="auto"/>
        <w:right w:val="none" w:sz="0" w:space="0" w:color="auto"/>
      </w:divBdr>
    </w:div>
    <w:div w:id="953244447">
      <w:bodyDiv w:val="1"/>
      <w:marLeft w:val="0"/>
      <w:marRight w:val="0"/>
      <w:marTop w:val="0"/>
      <w:marBottom w:val="0"/>
      <w:divBdr>
        <w:top w:val="none" w:sz="0" w:space="0" w:color="auto"/>
        <w:left w:val="none" w:sz="0" w:space="0" w:color="auto"/>
        <w:bottom w:val="none" w:sz="0" w:space="0" w:color="auto"/>
        <w:right w:val="none" w:sz="0" w:space="0" w:color="auto"/>
      </w:divBdr>
    </w:div>
    <w:div w:id="955140373">
      <w:bodyDiv w:val="1"/>
      <w:marLeft w:val="0"/>
      <w:marRight w:val="0"/>
      <w:marTop w:val="0"/>
      <w:marBottom w:val="0"/>
      <w:divBdr>
        <w:top w:val="none" w:sz="0" w:space="0" w:color="auto"/>
        <w:left w:val="none" w:sz="0" w:space="0" w:color="auto"/>
        <w:bottom w:val="none" w:sz="0" w:space="0" w:color="auto"/>
        <w:right w:val="none" w:sz="0" w:space="0" w:color="auto"/>
      </w:divBdr>
      <w:divsChild>
        <w:div w:id="331612378">
          <w:marLeft w:val="0"/>
          <w:marRight w:val="0"/>
          <w:marTop w:val="0"/>
          <w:marBottom w:val="0"/>
          <w:divBdr>
            <w:top w:val="none" w:sz="0" w:space="0" w:color="auto"/>
            <w:left w:val="none" w:sz="0" w:space="0" w:color="auto"/>
            <w:bottom w:val="none" w:sz="0" w:space="0" w:color="auto"/>
            <w:right w:val="none" w:sz="0" w:space="0" w:color="auto"/>
          </w:divBdr>
        </w:div>
      </w:divsChild>
    </w:div>
    <w:div w:id="960917047">
      <w:bodyDiv w:val="1"/>
      <w:marLeft w:val="0"/>
      <w:marRight w:val="0"/>
      <w:marTop w:val="0"/>
      <w:marBottom w:val="0"/>
      <w:divBdr>
        <w:top w:val="none" w:sz="0" w:space="0" w:color="auto"/>
        <w:left w:val="none" w:sz="0" w:space="0" w:color="auto"/>
        <w:bottom w:val="none" w:sz="0" w:space="0" w:color="auto"/>
        <w:right w:val="none" w:sz="0" w:space="0" w:color="auto"/>
      </w:divBdr>
    </w:div>
    <w:div w:id="962811738">
      <w:bodyDiv w:val="1"/>
      <w:marLeft w:val="0"/>
      <w:marRight w:val="0"/>
      <w:marTop w:val="0"/>
      <w:marBottom w:val="0"/>
      <w:divBdr>
        <w:top w:val="none" w:sz="0" w:space="0" w:color="auto"/>
        <w:left w:val="none" w:sz="0" w:space="0" w:color="auto"/>
        <w:bottom w:val="none" w:sz="0" w:space="0" w:color="auto"/>
        <w:right w:val="none" w:sz="0" w:space="0" w:color="auto"/>
      </w:divBdr>
    </w:div>
    <w:div w:id="963777510">
      <w:bodyDiv w:val="1"/>
      <w:marLeft w:val="0"/>
      <w:marRight w:val="0"/>
      <w:marTop w:val="0"/>
      <w:marBottom w:val="0"/>
      <w:divBdr>
        <w:top w:val="none" w:sz="0" w:space="0" w:color="auto"/>
        <w:left w:val="none" w:sz="0" w:space="0" w:color="auto"/>
        <w:bottom w:val="none" w:sz="0" w:space="0" w:color="auto"/>
        <w:right w:val="none" w:sz="0" w:space="0" w:color="auto"/>
      </w:divBdr>
    </w:div>
    <w:div w:id="966204354">
      <w:bodyDiv w:val="1"/>
      <w:marLeft w:val="0"/>
      <w:marRight w:val="0"/>
      <w:marTop w:val="0"/>
      <w:marBottom w:val="0"/>
      <w:divBdr>
        <w:top w:val="none" w:sz="0" w:space="0" w:color="auto"/>
        <w:left w:val="none" w:sz="0" w:space="0" w:color="auto"/>
        <w:bottom w:val="none" w:sz="0" w:space="0" w:color="auto"/>
        <w:right w:val="none" w:sz="0" w:space="0" w:color="auto"/>
      </w:divBdr>
    </w:div>
    <w:div w:id="971711438">
      <w:bodyDiv w:val="1"/>
      <w:marLeft w:val="0"/>
      <w:marRight w:val="0"/>
      <w:marTop w:val="0"/>
      <w:marBottom w:val="0"/>
      <w:divBdr>
        <w:top w:val="none" w:sz="0" w:space="0" w:color="auto"/>
        <w:left w:val="none" w:sz="0" w:space="0" w:color="auto"/>
        <w:bottom w:val="none" w:sz="0" w:space="0" w:color="auto"/>
        <w:right w:val="none" w:sz="0" w:space="0" w:color="auto"/>
      </w:divBdr>
    </w:div>
    <w:div w:id="973216310">
      <w:bodyDiv w:val="1"/>
      <w:marLeft w:val="0"/>
      <w:marRight w:val="0"/>
      <w:marTop w:val="0"/>
      <w:marBottom w:val="0"/>
      <w:divBdr>
        <w:top w:val="none" w:sz="0" w:space="0" w:color="auto"/>
        <w:left w:val="none" w:sz="0" w:space="0" w:color="auto"/>
        <w:bottom w:val="none" w:sz="0" w:space="0" w:color="auto"/>
        <w:right w:val="none" w:sz="0" w:space="0" w:color="auto"/>
      </w:divBdr>
    </w:div>
    <w:div w:id="974601462">
      <w:bodyDiv w:val="1"/>
      <w:marLeft w:val="0"/>
      <w:marRight w:val="0"/>
      <w:marTop w:val="0"/>
      <w:marBottom w:val="0"/>
      <w:divBdr>
        <w:top w:val="none" w:sz="0" w:space="0" w:color="auto"/>
        <w:left w:val="none" w:sz="0" w:space="0" w:color="auto"/>
        <w:bottom w:val="none" w:sz="0" w:space="0" w:color="auto"/>
        <w:right w:val="none" w:sz="0" w:space="0" w:color="auto"/>
      </w:divBdr>
    </w:div>
    <w:div w:id="982469685">
      <w:bodyDiv w:val="1"/>
      <w:marLeft w:val="0"/>
      <w:marRight w:val="0"/>
      <w:marTop w:val="0"/>
      <w:marBottom w:val="0"/>
      <w:divBdr>
        <w:top w:val="none" w:sz="0" w:space="0" w:color="auto"/>
        <w:left w:val="none" w:sz="0" w:space="0" w:color="auto"/>
        <w:bottom w:val="none" w:sz="0" w:space="0" w:color="auto"/>
        <w:right w:val="none" w:sz="0" w:space="0" w:color="auto"/>
      </w:divBdr>
    </w:div>
    <w:div w:id="984891527">
      <w:bodyDiv w:val="1"/>
      <w:marLeft w:val="0"/>
      <w:marRight w:val="0"/>
      <w:marTop w:val="0"/>
      <w:marBottom w:val="0"/>
      <w:divBdr>
        <w:top w:val="none" w:sz="0" w:space="0" w:color="auto"/>
        <w:left w:val="none" w:sz="0" w:space="0" w:color="auto"/>
        <w:bottom w:val="none" w:sz="0" w:space="0" w:color="auto"/>
        <w:right w:val="none" w:sz="0" w:space="0" w:color="auto"/>
      </w:divBdr>
    </w:div>
    <w:div w:id="986859952">
      <w:bodyDiv w:val="1"/>
      <w:marLeft w:val="0"/>
      <w:marRight w:val="0"/>
      <w:marTop w:val="0"/>
      <w:marBottom w:val="0"/>
      <w:divBdr>
        <w:top w:val="none" w:sz="0" w:space="0" w:color="auto"/>
        <w:left w:val="none" w:sz="0" w:space="0" w:color="auto"/>
        <w:bottom w:val="none" w:sz="0" w:space="0" w:color="auto"/>
        <w:right w:val="none" w:sz="0" w:space="0" w:color="auto"/>
      </w:divBdr>
    </w:div>
    <w:div w:id="988511786">
      <w:bodyDiv w:val="1"/>
      <w:marLeft w:val="0"/>
      <w:marRight w:val="0"/>
      <w:marTop w:val="0"/>
      <w:marBottom w:val="0"/>
      <w:divBdr>
        <w:top w:val="none" w:sz="0" w:space="0" w:color="auto"/>
        <w:left w:val="none" w:sz="0" w:space="0" w:color="auto"/>
        <w:bottom w:val="none" w:sz="0" w:space="0" w:color="auto"/>
        <w:right w:val="none" w:sz="0" w:space="0" w:color="auto"/>
      </w:divBdr>
    </w:div>
    <w:div w:id="992105770">
      <w:bodyDiv w:val="1"/>
      <w:marLeft w:val="0"/>
      <w:marRight w:val="0"/>
      <w:marTop w:val="0"/>
      <w:marBottom w:val="0"/>
      <w:divBdr>
        <w:top w:val="none" w:sz="0" w:space="0" w:color="auto"/>
        <w:left w:val="none" w:sz="0" w:space="0" w:color="auto"/>
        <w:bottom w:val="none" w:sz="0" w:space="0" w:color="auto"/>
        <w:right w:val="none" w:sz="0" w:space="0" w:color="auto"/>
      </w:divBdr>
    </w:div>
    <w:div w:id="993607126">
      <w:bodyDiv w:val="1"/>
      <w:marLeft w:val="0"/>
      <w:marRight w:val="0"/>
      <w:marTop w:val="0"/>
      <w:marBottom w:val="0"/>
      <w:divBdr>
        <w:top w:val="none" w:sz="0" w:space="0" w:color="auto"/>
        <w:left w:val="none" w:sz="0" w:space="0" w:color="auto"/>
        <w:bottom w:val="none" w:sz="0" w:space="0" w:color="auto"/>
        <w:right w:val="none" w:sz="0" w:space="0" w:color="auto"/>
      </w:divBdr>
      <w:divsChild>
        <w:div w:id="698818000">
          <w:marLeft w:val="0"/>
          <w:marRight w:val="0"/>
          <w:marTop w:val="0"/>
          <w:marBottom w:val="0"/>
          <w:divBdr>
            <w:top w:val="none" w:sz="0" w:space="0" w:color="auto"/>
            <w:left w:val="none" w:sz="0" w:space="0" w:color="auto"/>
            <w:bottom w:val="none" w:sz="0" w:space="0" w:color="auto"/>
            <w:right w:val="none" w:sz="0" w:space="0" w:color="auto"/>
          </w:divBdr>
        </w:div>
      </w:divsChild>
    </w:div>
    <w:div w:id="1004673648">
      <w:bodyDiv w:val="1"/>
      <w:marLeft w:val="0"/>
      <w:marRight w:val="0"/>
      <w:marTop w:val="0"/>
      <w:marBottom w:val="0"/>
      <w:divBdr>
        <w:top w:val="none" w:sz="0" w:space="0" w:color="auto"/>
        <w:left w:val="none" w:sz="0" w:space="0" w:color="auto"/>
        <w:bottom w:val="none" w:sz="0" w:space="0" w:color="auto"/>
        <w:right w:val="none" w:sz="0" w:space="0" w:color="auto"/>
      </w:divBdr>
    </w:div>
    <w:div w:id="1018197347">
      <w:bodyDiv w:val="1"/>
      <w:marLeft w:val="0"/>
      <w:marRight w:val="0"/>
      <w:marTop w:val="0"/>
      <w:marBottom w:val="0"/>
      <w:divBdr>
        <w:top w:val="none" w:sz="0" w:space="0" w:color="auto"/>
        <w:left w:val="none" w:sz="0" w:space="0" w:color="auto"/>
        <w:bottom w:val="none" w:sz="0" w:space="0" w:color="auto"/>
        <w:right w:val="none" w:sz="0" w:space="0" w:color="auto"/>
      </w:divBdr>
    </w:div>
    <w:div w:id="1044334961">
      <w:bodyDiv w:val="1"/>
      <w:marLeft w:val="0"/>
      <w:marRight w:val="0"/>
      <w:marTop w:val="0"/>
      <w:marBottom w:val="0"/>
      <w:divBdr>
        <w:top w:val="none" w:sz="0" w:space="0" w:color="auto"/>
        <w:left w:val="none" w:sz="0" w:space="0" w:color="auto"/>
        <w:bottom w:val="none" w:sz="0" w:space="0" w:color="auto"/>
        <w:right w:val="none" w:sz="0" w:space="0" w:color="auto"/>
      </w:divBdr>
    </w:div>
    <w:div w:id="1052190453">
      <w:bodyDiv w:val="1"/>
      <w:marLeft w:val="0"/>
      <w:marRight w:val="0"/>
      <w:marTop w:val="0"/>
      <w:marBottom w:val="0"/>
      <w:divBdr>
        <w:top w:val="none" w:sz="0" w:space="0" w:color="auto"/>
        <w:left w:val="none" w:sz="0" w:space="0" w:color="auto"/>
        <w:bottom w:val="none" w:sz="0" w:space="0" w:color="auto"/>
        <w:right w:val="none" w:sz="0" w:space="0" w:color="auto"/>
      </w:divBdr>
    </w:div>
    <w:div w:id="1053964106">
      <w:bodyDiv w:val="1"/>
      <w:marLeft w:val="0"/>
      <w:marRight w:val="0"/>
      <w:marTop w:val="0"/>
      <w:marBottom w:val="0"/>
      <w:divBdr>
        <w:top w:val="none" w:sz="0" w:space="0" w:color="auto"/>
        <w:left w:val="none" w:sz="0" w:space="0" w:color="auto"/>
        <w:bottom w:val="none" w:sz="0" w:space="0" w:color="auto"/>
        <w:right w:val="none" w:sz="0" w:space="0" w:color="auto"/>
      </w:divBdr>
    </w:div>
    <w:div w:id="1070036920">
      <w:bodyDiv w:val="1"/>
      <w:marLeft w:val="0"/>
      <w:marRight w:val="0"/>
      <w:marTop w:val="0"/>
      <w:marBottom w:val="0"/>
      <w:divBdr>
        <w:top w:val="none" w:sz="0" w:space="0" w:color="auto"/>
        <w:left w:val="none" w:sz="0" w:space="0" w:color="auto"/>
        <w:bottom w:val="none" w:sz="0" w:space="0" w:color="auto"/>
        <w:right w:val="none" w:sz="0" w:space="0" w:color="auto"/>
      </w:divBdr>
    </w:div>
    <w:div w:id="1074467938">
      <w:bodyDiv w:val="1"/>
      <w:marLeft w:val="0"/>
      <w:marRight w:val="0"/>
      <w:marTop w:val="0"/>
      <w:marBottom w:val="0"/>
      <w:divBdr>
        <w:top w:val="none" w:sz="0" w:space="0" w:color="auto"/>
        <w:left w:val="none" w:sz="0" w:space="0" w:color="auto"/>
        <w:bottom w:val="none" w:sz="0" w:space="0" w:color="auto"/>
        <w:right w:val="none" w:sz="0" w:space="0" w:color="auto"/>
      </w:divBdr>
    </w:div>
    <w:div w:id="1074857000">
      <w:bodyDiv w:val="1"/>
      <w:marLeft w:val="0"/>
      <w:marRight w:val="0"/>
      <w:marTop w:val="0"/>
      <w:marBottom w:val="0"/>
      <w:divBdr>
        <w:top w:val="none" w:sz="0" w:space="0" w:color="auto"/>
        <w:left w:val="none" w:sz="0" w:space="0" w:color="auto"/>
        <w:bottom w:val="none" w:sz="0" w:space="0" w:color="auto"/>
        <w:right w:val="none" w:sz="0" w:space="0" w:color="auto"/>
      </w:divBdr>
    </w:div>
    <w:div w:id="1078137965">
      <w:bodyDiv w:val="1"/>
      <w:marLeft w:val="0"/>
      <w:marRight w:val="0"/>
      <w:marTop w:val="0"/>
      <w:marBottom w:val="0"/>
      <w:divBdr>
        <w:top w:val="none" w:sz="0" w:space="0" w:color="auto"/>
        <w:left w:val="none" w:sz="0" w:space="0" w:color="auto"/>
        <w:bottom w:val="none" w:sz="0" w:space="0" w:color="auto"/>
        <w:right w:val="none" w:sz="0" w:space="0" w:color="auto"/>
      </w:divBdr>
    </w:div>
    <w:div w:id="1079715825">
      <w:bodyDiv w:val="1"/>
      <w:marLeft w:val="0"/>
      <w:marRight w:val="0"/>
      <w:marTop w:val="0"/>
      <w:marBottom w:val="0"/>
      <w:divBdr>
        <w:top w:val="none" w:sz="0" w:space="0" w:color="auto"/>
        <w:left w:val="none" w:sz="0" w:space="0" w:color="auto"/>
        <w:bottom w:val="none" w:sz="0" w:space="0" w:color="auto"/>
        <w:right w:val="none" w:sz="0" w:space="0" w:color="auto"/>
      </w:divBdr>
    </w:div>
    <w:div w:id="1085346976">
      <w:bodyDiv w:val="1"/>
      <w:marLeft w:val="0"/>
      <w:marRight w:val="0"/>
      <w:marTop w:val="0"/>
      <w:marBottom w:val="0"/>
      <w:divBdr>
        <w:top w:val="none" w:sz="0" w:space="0" w:color="auto"/>
        <w:left w:val="none" w:sz="0" w:space="0" w:color="auto"/>
        <w:bottom w:val="none" w:sz="0" w:space="0" w:color="auto"/>
        <w:right w:val="none" w:sz="0" w:space="0" w:color="auto"/>
      </w:divBdr>
    </w:div>
    <w:div w:id="1085690117">
      <w:marLeft w:val="0"/>
      <w:marRight w:val="0"/>
      <w:marTop w:val="0"/>
      <w:marBottom w:val="0"/>
      <w:divBdr>
        <w:top w:val="none" w:sz="0" w:space="0" w:color="auto"/>
        <w:left w:val="none" w:sz="0" w:space="0" w:color="auto"/>
        <w:bottom w:val="none" w:sz="0" w:space="0" w:color="auto"/>
        <w:right w:val="none" w:sz="0" w:space="0" w:color="auto"/>
      </w:divBdr>
    </w:div>
    <w:div w:id="1094546078">
      <w:bodyDiv w:val="1"/>
      <w:marLeft w:val="0"/>
      <w:marRight w:val="0"/>
      <w:marTop w:val="0"/>
      <w:marBottom w:val="0"/>
      <w:divBdr>
        <w:top w:val="none" w:sz="0" w:space="0" w:color="auto"/>
        <w:left w:val="none" w:sz="0" w:space="0" w:color="auto"/>
        <w:bottom w:val="none" w:sz="0" w:space="0" w:color="auto"/>
        <w:right w:val="none" w:sz="0" w:space="0" w:color="auto"/>
      </w:divBdr>
    </w:div>
    <w:div w:id="1104496176">
      <w:bodyDiv w:val="1"/>
      <w:marLeft w:val="0"/>
      <w:marRight w:val="0"/>
      <w:marTop w:val="0"/>
      <w:marBottom w:val="0"/>
      <w:divBdr>
        <w:top w:val="none" w:sz="0" w:space="0" w:color="auto"/>
        <w:left w:val="none" w:sz="0" w:space="0" w:color="auto"/>
        <w:bottom w:val="none" w:sz="0" w:space="0" w:color="auto"/>
        <w:right w:val="none" w:sz="0" w:space="0" w:color="auto"/>
      </w:divBdr>
    </w:div>
    <w:div w:id="1122923029">
      <w:bodyDiv w:val="1"/>
      <w:marLeft w:val="0"/>
      <w:marRight w:val="0"/>
      <w:marTop w:val="0"/>
      <w:marBottom w:val="0"/>
      <w:divBdr>
        <w:top w:val="none" w:sz="0" w:space="0" w:color="auto"/>
        <w:left w:val="none" w:sz="0" w:space="0" w:color="auto"/>
        <w:bottom w:val="none" w:sz="0" w:space="0" w:color="auto"/>
        <w:right w:val="none" w:sz="0" w:space="0" w:color="auto"/>
      </w:divBdr>
    </w:div>
    <w:div w:id="1124428270">
      <w:bodyDiv w:val="1"/>
      <w:marLeft w:val="0"/>
      <w:marRight w:val="0"/>
      <w:marTop w:val="0"/>
      <w:marBottom w:val="0"/>
      <w:divBdr>
        <w:top w:val="none" w:sz="0" w:space="0" w:color="auto"/>
        <w:left w:val="none" w:sz="0" w:space="0" w:color="auto"/>
        <w:bottom w:val="none" w:sz="0" w:space="0" w:color="auto"/>
        <w:right w:val="none" w:sz="0" w:space="0" w:color="auto"/>
      </w:divBdr>
    </w:div>
    <w:div w:id="1126389993">
      <w:bodyDiv w:val="1"/>
      <w:marLeft w:val="0"/>
      <w:marRight w:val="0"/>
      <w:marTop w:val="0"/>
      <w:marBottom w:val="0"/>
      <w:divBdr>
        <w:top w:val="none" w:sz="0" w:space="0" w:color="auto"/>
        <w:left w:val="none" w:sz="0" w:space="0" w:color="auto"/>
        <w:bottom w:val="none" w:sz="0" w:space="0" w:color="auto"/>
        <w:right w:val="none" w:sz="0" w:space="0" w:color="auto"/>
      </w:divBdr>
      <w:divsChild>
        <w:div w:id="856692763">
          <w:marLeft w:val="0"/>
          <w:marRight w:val="0"/>
          <w:marTop w:val="0"/>
          <w:marBottom w:val="0"/>
          <w:divBdr>
            <w:top w:val="none" w:sz="0" w:space="0" w:color="auto"/>
            <w:left w:val="none" w:sz="0" w:space="0" w:color="auto"/>
            <w:bottom w:val="none" w:sz="0" w:space="0" w:color="auto"/>
            <w:right w:val="none" w:sz="0" w:space="0" w:color="auto"/>
          </w:divBdr>
        </w:div>
      </w:divsChild>
    </w:div>
    <w:div w:id="1144391811">
      <w:bodyDiv w:val="1"/>
      <w:marLeft w:val="0"/>
      <w:marRight w:val="0"/>
      <w:marTop w:val="0"/>
      <w:marBottom w:val="0"/>
      <w:divBdr>
        <w:top w:val="none" w:sz="0" w:space="0" w:color="auto"/>
        <w:left w:val="none" w:sz="0" w:space="0" w:color="auto"/>
        <w:bottom w:val="none" w:sz="0" w:space="0" w:color="auto"/>
        <w:right w:val="none" w:sz="0" w:space="0" w:color="auto"/>
      </w:divBdr>
    </w:div>
    <w:div w:id="1147551930">
      <w:bodyDiv w:val="1"/>
      <w:marLeft w:val="0"/>
      <w:marRight w:val="0"/>
      <w:marTop w:val="0"/>
      <w:marBottom w:val="0"/>
      <w:divBdr>
        <w:top w:val="none" w:sz="0" w:space="0" w:color="auto"/>
        <w:left w:val="none" w:sz="0" w:space="0" w:color="auto"/>
        <w:bottom w:val="none" w:sz="0" w:space="0" w:color="auto"/>
        <w:right w:val="none" w:sz="0" w:space="0" w:color="auto"/>
      </w:divBdr>
    </w:div>
    <w:div w:id="1147895600">
      <w:bodyDiv w:val="1"/>
      <w:marLeft w:val="0"/>
      <w:marRight w:val="0"/>
      <w:marTop w:val="0"/>
      <w:marBottom w:val="0"/>
      <w:divBdr>
        <w:top w:val="none" w:sz="0" w:space="0" w:color="auto"/>
        <w:left w:val="none" w:sz="0" w:space="0" w:color="auto"/>
        <w:bottom w:val="none" w:sz="0" w:space="0" w:color="auto"/>
        <w:right w:val="none" w:sz="0" w:space="0" w:color="auto"/>
      </w:divBdr>
      <w:divsChild>
        <w:div w:id="1421175207">
          <w:marLeft w:val="0"/>
          <w:marRight w:val="0"/>
          <w:marTop w:val="0"/>
          <w:marBottom w:val="0"/>
          <w:divBdr>
            <w:top w:val="none" w:sz="0" w:space="0" w:color="auto"/>
            <w:left w:val="none" w:sz="0" w:space="0" w:color="auto"/>
            <w:bottom w:val="none" w:sz="0" w:space="0" w:color="auto"/>
            <w:right w:val="none" w:sz="0" w:space="0" w:color="auto"/>
          </w:divBdr>
        </w:div>
      </w:divsChild>
    </w:div>
    <w:div w:id="1155878505">
      <w:bodyDiv w:val="1"/>
      <w:marLeft w:val="0"/>
      <w:marRight w:val="0"/>
      <w:marTop w:val="0"/>
      <w:marBottom w:val="0"/>
      <w:divBdr>
        <w:top w:val="none" w:sz="0" w:space="0" w:color="auto"/>
        <w:left w:val="none" w:sz="0" w:space="0" w:color="auto"/>
        <w:bottom w:val="none" w:sz="0" w:space="0" w:color="auto"/>
        <w:right w:val="none" w:sz="0" w:space="0" w:color="auto"/>
      </w:divBdr>
      <w:divsChild>
        <w:div w:id="1574895668">
          <w:marLeft w:val="0"/>
          <w:marRight w:val="0"/>
          <w:marTop w:val="0"/>
          <w:marBottom w:val="0"/>
          <w:divBdr>
            <w:top w:val="none" w:sz="0" w:space="0" w:color="auto"/>
            <w:left w:val="none" w:sz="0" w:space="0" w:color="auto"/>
            <w:bottom w:val="none" w:sz="0" w:space="0" w:color="auto"/>
            <w:right w:val="none" w:sz="0" w:space="0" w:color="auto"/>
          </w:divBdr>
        </w:div>
      </w:divsChild>
    </w:div>
    <w:div w:id="1164515152">
      <w:bodyDiv w:val="1"/>
      <w:marLeft w:val="0"/>
      <w:marRight w:val="0"/>
      <w:marTop w:val="0"/>
      <w:marBottom w:val="0"/>
      <w:divBdr>
        <w:top w:val="none" w:sz="0" w:space="0" w:color="auto"/>
        <w:left w:val="none" w:sz="0" w:space="0" w:color="auto"/>
        <w:bottom w:val="none" w:sz="0" w:space="0" w:color="auto"/>
        <w:right w:val="none" w:sz="0" w:space="0" w:color="auto"/>
      </w:divBdr>
    </w:div>
    <w:div w:id="1183058054">
      <w:bodyDiv w:val="1"/>
      <w:marLeft w:val="0"/>
      <w:marRight w:val="0"/>
      <w:marTop w:val="0"/>
      <w:marBottom w:val="0"/>
      <w:divBdr>
        <w:top w:val="none" w:sz="0" w:space="0" w:color="auto"/>
        <w:left w:val="none" w:sz="0" w:space="0" w:color="auto"/>
        <w:bottom w:val="none" w:sz="0" w:space="0" w:color="auto"/>
        <w:right w:val="none" w:sz="0" w:space="0" w:color="auto"/>
      </w:divBdr>
      <w:divsChild>
        <w:div w:id="599410795">
          <w:marLeft w:val="0"/>
          <w:marRight w:val="0"/>
          <w:marTop w:val="0"/>
          <w:marBottom w:val="0"/>
          <w:divBdr>
            <w:top w:val="none" w:sz="0" w:space="0" w:color="auto"/>
            <w:left w:val="none" w:sz="0" w:space="0" w:color="auto"/>
            <w:bottom w:val="none" w:sz="0" w:space="0" w:color="auto"/>
            <w:right w:val="none" w:sz="0" w:space="0" w:color="auto"/>
          </w:divBdr>
        </w:div>
      </w:divsChild>
    </w:div>
    <w:div w:id="1183976397">
      <w:marLeft w:val="0"/>
      <w:marRight w:val="0"/>
      <w:marTop w:val="0"/>
      <w:marBottom w:val="0"/>
      <w:divBdr>
        <w:top w:val="none" w:sz="0" w:space="0" w:color="auto"/>
        <w:left w:val="none" w:sz="0" w:space="0" w:color="auto"/>
        <w:bottom w:val="none" w:sz="0" w:space="0" w:color="auto"/>
        <w:right w:val="none" w:sz="0" w:space="0" w:color="auto"/>
      </w:divBdr>
    </w:div>
    <w:div w:id="1184397051">
      <w:bodyDiv w:val="1"/>
      <w:marLeft w:val="0"/>
      <w:marRight w:val="0"/>
      <w:marTop w:val="0"/>
      <w:marBottom w:val="0"/>
      <w:divBdr>
        <w:top w:val="none" w:sz="0" w:space="0" w:color="auto"/>
        <w:left w:val="none" w:sz="0" w:space="0" w:color="auto"/>
        <w:bottom w:val="none" w:sz="0" w:space="0" w:color="auto"/>
        <w:right w:val="none" w:sz="0" w:space="0" w:color="auto"/>
      </w:divBdr>
    </w:div>
    <w:div w:id="1190799050">
      <w:bodyDiv w:val="1"/>
      <w:marLeft w:val="0"/>
      <w:marRight w:val="0"/>
      <w:marTop w:val="0"/>
      <w:marBottom w:val="0"/>
      <w:divBdr>
        <w:top w:val="none" w:sz="0" w:space="0" w:color="auto"/>
        <w:left w:val="none" w:sz="0" w:space="0" w:color="auto"/>
        <w:bottom w:val="none" w:sz="0" w:space="0" w:color="auto"/>
        <w:right w:val="none" w:sz="0" w:space="0" w:color="auto"/>
      </w:divBdr>
    </w:div>
    <w:div w:id="1193954287">
      <w:bodyDiv w:val="1"/>
      <w:marLeft w:val="0"/>
      <w:marRight w:val="0"/>
      <w:marTop w:val="0"/>
      <w:marBottom w:val="0"/>
      <w:divBdr>
        <w:top w:val="none" w:sz="0" w:space="0" w:color="auto"/>
        <w:left w:val="none" w:sz="0" w:space="0" w:color="auto"/>
        <w:bottom w:val="none" w:sz="0" w:space="0" w:color="auto"/>
        <w:right w:val="none" w:sz="0" w:space="0" w:color="auto"/>
      </w:divBdr>
    </w:div>
    <w:div w:id="1199317810">
      <w:bodyDiv w:val="1"/>
      <w:marLeft w:val="0"/>
      <w:marRight w:val="0"/>
      <w:marTop w:val="0"/>
      <w:marBottom w:val="0"/>
      <w:divBdr>
        <w:top w:val="none" w:sz="0" w:space="0" w:color="auto"/>
        <w:left w:val="none" w:sz="0" w:space="0" w:color="auto"/>
        <w:bottom w:val="none" w:sz="0" w:space="0" w:color="auto"/>
        <w:right w:val="none" w:sz="0" w:space="0" w:color="auto"/>
      </w:divBdr>
    </w:div>
    <w:div w:id="1203249357">
      <w:bodyDiv w:val="1"/>
      <w:marLeft w:val="0"/>
      <w:marRight w:val="0"/>
      <w:marTop w:val="0"/>
      <w:marBottom w:val="0"/>
      <w:divBdr>
        <w:top w:val="none" w:sz="0" w:space="0" w:color="auto"/>
        <w:left w:val="none" w:sz="0" w:space="0" w:color="auto"/>
        <w:bottom w:val="none" w:sz="0" w:space="0" w:color="auto"/>
        <w:right w:val="none" w:sz="0" w:space="0" w:color="auto"/>
      </w:divBdr>
    </w:div>
    <w:div w:id="1214122974">
      <w:bodyDiv w:val="1"/>
      <w:marLeft w:val="0"/>
      <w:marRight w:val="0"/>
      <w:marTop w:val="0"/>
      <w:marBottom w:val="0"/>
      <w:divBdr>
        <w:top w:val="none" w:sz="0" w:space="0" w:color="auto"/>
        <w:left w:val="none" w:sz="0" w:space="0" w:color="auto"/>
        <w:bottom w:val="none" w:sz="0" w:space="0" w:color="auto"/>
        <w:right w:val="none" w:sz="0" w:space="0" w:color="auto"/>
      </w:divBdr>
    </w:div>
    <w:div w:id="1220902450">
      <w:bodyDiv w:val="1"/>
      <w:marLeft w:val="0"/>
      <w:marRight w:val="0"/>
      <w:marTop w:val="0"/>
      <w:marBottom w:val="0"/>
      <w:divBdr>
        <w:top w:val="none" w:sz="0" w:space="0" w:color="auto"/>
        <w:left w:val="none" w:sz="0" w:space="0" w:color="auto"/>
        <w:bottom w:val="none" w:sz="0" w:space="0" w:color="auto"/>
        <w:right w:val="none" w:sz="0" w:space="0" w:color="auto"/>
      </w:divBdr>
    </w:div>
    <w:div w:id="1236085601">
      <w:bodyDiv w:val="1"/>
      <w:marLeft w:val="0"/>
      <w:marRight w:val="0"/>
      <w:marTop w:val="0"/>
      <w:marBottom w:val="0"/>
      <w:divBdr>
        <w:top w:val="none" w:sz="0" w:space="0" w:color="auto"/>
        <w:left w:val="none" w:sz="0" w:space="0" w:color="auto"/>
        <w:bottom w:val="none" w:sz="0" w:space="0" w:color="auto"/>
        <w:right w:val="none" w:sz="0" w:space="0" w:color="auto"/>
      </w:divBdr>
    </w:div>
    <w:div w:id="1238369268">
      <w:bodyDiv w:val="1"/>
      <w:marLeft w:val="0"/>
      <w:marRight w:val="0"/>
      <w:marTop w:val="0"/>
      <w:marBottom w:val="0"/>
      <w:divBdr>
        <w:top w:val="none" w:sz="0" w:space="0" w:color="auto"/>
        <w:left w:val="none" w:sz="0" w:space="0" w:color="auto"/>
        <w:bottom w:val="none" w:sz="0" w:space="0" w:color="auto"/>
        <w:right w:val="none" w:sz="0" w:space="0" w:color="auto"/>
      </w:divBdr>
    </w:div>
    <w:div w:id="1251812459">
      <w:bodyDiv w:val="1"/>
      <w:marLeft w:val="0"/>
      <w:marRight w:val="0"/>
      <w:marTop w:val="0"/>
      <w:marBottom w:val="0"/>
      <w:divBdr>
        <w:top w:val="none" w:sz="0" w:space="0" w:color="auto"/>
        <w:left w:val="none" w:sz="0" w:space="0" w:color="auto"/>
        <w:bottom w:val="none" w:sz="0" w:space="0" w:color="auto"/>
        <w:right w:val="none" w:sz="0" w:space="0" w:color="auto"/>
      </w:divBdr>
      <w:divsChild>
        <w:div w:id="506557377">
          <w:marLeft w:val="0"/>
          <w:marRight w:val="0"/>
          <w:marTop w:val="0"/>
          <w:marBottom w:val="0"/>
          <w:divBdr>
            <w:top w:val="none" w:sz="0" w:space="0" w:color="auto"/>
            <w:left w:val="none" w:sz="0" w:space="0" w:color="auto"/>
            <w:bottom w:val="none" w:sz="0" w:space="0" w:color="auto"/>
            <w:right w:val="none" w:sz="0" w:space="0" w:color="auto"/>
          </w:divBdr>
        </w:div>
      </w:divsChild>
    </w:div>
    <w:div w:id="1254437717">
      <w:bodyDiv w:val="1"/>
      <w:marLeft w:val="0"/>
      <w:marRight w:val="0"/>
      <w:marTop w:val="0"/>
      <w:marBottom w:val="0"/>
      <w:divBdr>
        <w:top w:val="none" w:sz="0" w:space="0" w:color="auto"/>
        <w:left w:val="none" w:sz="0" w:space="0" w:color="auto"/>
        <w:bottom w:val="none" w:sz="0" w:space="0" w:color="auto"/>
        <w:right w:val="none" w:sz="0" w:space="0" w:color="auto"/>
      </w:divBdr>
    </w:div>
    <w:div w:id="1257832570">
      <w:bodyDiv w:val="1"/>
      <w:marLeft w:val="0"/>
      <w:marRight w:val="0"/>
      <w:marTop w:val="0"/>
      <w:marBottom w:val="0"/>
      <w:divBdr>
        <w:top w:val="none" w:sz="0" w:space="0" w:color="auto"/>
        <w:left w:val="none" w:sz="0" w:space="0" w:color="auto"/>
        <w:bottom w:val="none" w:sz="0" w:space="0" w:color="auto"/>
        <w:right w:val="none" w:sz="0" w:space="0" w:color="auto"/>
      </w:divBdr>
    </w:div>
    <w:div w:id="1262955181">
      <w:bodyDiv w:val="1"/>
      <w:marLeft w:val="0"/>
      <w:marRight w:val="0"/>
      <w:marTop w:val="0"/>
      <w:marBottom w:val="0"/>
      <w:divBdr>
        <w:top w:val="none" w:sz="0" w:space="0" w:color="auto"/>
        <w:left w:val="none" w:sz="0" w:space="0" w:color="auto"/>
        <w:bottom w:val="none" w:sz="0" w:space="0" w:color="auto"/>
        <w:right w:val="none" w:sz="0" w:space="0" w:color="auto"/>
      </w:divBdr>
    </w:div>
    <w:div w:id="1263033172">
      <w:bodyDiv w:val="1"/>
      <w:marLeft w:val="0"/>
      <w:marRight w:val="0"/>
      <w:marTop w:val="0"/>
      <w:marBottom w:val="0"/>
      <w:divBdr>
        <w:top w:val="none" w:sz="0" w:space="0" w:color="auto"/>
        <w:left w:val="none" w:sz="0" w:space="0" w:color="auto"/>
        <w:bottom w:val="none" w:sz="0" w:space="0" w:color="auto"/>
        <w:right w:val="none" w:sz="0" w:space="0" w:color="auto"/>
      </w:divBdr>
    </w:div>
    <w:div w:id="1266110700">
      <w:bodyDiv w:val="1"/>
      <w:marLeft w:val="0"/>
      <w:marRight w:val="0"/>
      <w:marTop w:val="0"/>
      <w:marBottom w:val="0"/>
      <w:divBdr>
        <w:top w:val="none" w:sz="0" w:space="0" w:color="auto"/>
        <w:left w:val="none" w:sz="0" w:space="0" w:color="auto"/>
        <w:bottom w:val="none" w:sz="0" w:space="0" w:color="auto"/>
        <w:right w:val="none" w:sz="0" w:space="0" w:color="auto"/>
      </w:divBdr>
    </w:div>
    <w:div w:id="1268153348">
      <w:bodyDiv w:val="1"/>
      <w:marLeft w:val="0"/>
      <w:marRight w:val="0"/>
      <w:marTop w:val="0"/>
      <w:marBottom w:val="0"/>
      <w:divBdr>
        <w:top w:val="none" w:sz="0" w:space="0" w:color="auto"/>
        <w:left w:val="none" w:sz="0" w:space="0" w:color="auto"/>
        <w:bottom w:val="none" w:sz="0" w:space="0" w:color="auto"/>
        <w:right w:val="none" w:sz="0" w:space="0" w:color="auto"/>
      </w:divBdr>
    </w:div>
    <w:div w:id="1268655189">
      <w:bodyDiv w:val="1"/>
      <w:marLeft w:val="0"/>
      <w:marRight w:val="0"/>
      <w:marTop w:val="0"/>
      <w:marBottom w:val="0"/>
      <w:divBdr>
        <w:top w:val="none" w:sz="0" w:space="0" w:color="auto"/>
        <w:left w:val="none" w:sz="0" w:space="0" w:color="auto"/>
        <w:bottom w:val="none" w:sz="0" w:space="0" w:color="auto"/>
        <w:right w:val="none" w:sz="0" w:space="0" w:color="auto"/>
      </w:divBdr>
    </w:div>
    <w:div w:id="1271205333">
      <w:bodyDiv w:val="1"/>
      <w:marLeft w:val="0"/>
      <w:marRight w:val="0"/>
      <w:marTop w:val="0"/>
      <w:marBottom w:val="0"/>
      <w:divBdr>
        <w:top w:val="none" w:sz="0" w:space="0" w:color="auto"/>
        <w:left w:val="none" w:sz="0" w:space="0" w:color="auto"/>
        <w:bottom w:val="none" w:sz="0" w:space="0" w:color="auto"/>
        <w:right w:val="none" w:sz="0" w:space="0" w:color="auto"/>
      </w:divBdr>
      <w:divsChild>
        <w:div w:id="304622931">
          <w:marLeft w:val="0"/>
          <w:marRight w:val="0"/>
          <w:marTop w:val="0"/>
          <w:marBottom w:val="0"/>
          <w:divBdr>
            <w:top w:val="none" w:sz="0" w:space="0" w:color="auto"/>
            <w:left w:val="none" w:sz="0" w:space="0" w:color="auto"/>
            <w:bottom w:val="none" w:sz="0" w:space="0" w:color="auto"/>
            <w:right w:val="none" w:sz="0" w:space="0" w:color="auto"/>
          </w:divBdr>
        </w:div>
      </w:divsChild>
    </w:div>
    <w:div w:id="1276979166">
      <w:bodyDiv w:val="1"/>
      <w:marLeft w:val="0"/>
      <w:marRight w:val="0"/>
      <w:marTop w:val="0"/>
      <w:marBottom w:val="0"/>
      <w:divBdr>
        <w:top w:val="none" w:sz="0" w:space="0" w:color="auto"/>
        <w:left w:val="none" w:sz="0" w:space="0" w:color="auto"/>
        <w:bottom w:val="none" w:sz="0" w:space="0" w:color="auto"/>
        <w:right w:val="none" w:sz="0" w:space="0" w:color="auto"/>
      </w:divBdr>
    </w:div>
    <w:div w:id="1285965330">
      <w:bodyDiv w:val="1"/>
      <w:marLeft w:val="0"/>
      <w:marRight w:val="0"/>
      <w:marTop w:val="0"/>
      <w:marBottom w:val="0"/>
      <w:divBdr>
        <w:top w:val="none" w:sz="0" w:space="0" w:color="auto"/>
        <w:left w:val="none" w:sz="0" w:space="0" w:color="auto"/>
        <w:bottom w:val="none" w:sz="0" w:space="0" w:color="auto"/>
        <w:right w:val="none" w:sz="0" w:space="0" w:color="auto"/>
      </w:divBdr>
    </w:div>
    <w:div w:id="1286934002">
      <w:bodyDiv w:val="1"/>
      <w:marLeft w:val="0"/>
      <w:marRight w:val="0"/>
      <w:marTop w:val="0"/>
      <w:marBottom w:val="0"/>
      <w:divBdr>
        <w:top w:val="none" w:sz="0" w:space="0" w:color="auto"/>
        <w:left w:val="none" w:sz="0" w:space="0" w:color="auto"/>
        <w:bottom w:val="none" w:sz="0" w:space="0" w:color="auto"/>
        <w:right w:val="none" w:sz="0" w:space="0" w:color="auto"/>
      </w:divBdr>
    </w:div>
    <w:div w:id="1292133440">
      <w:bodyDiv w:val="1"/>
      <w:marLeft w:val="0"/>
      <w:marRight w:val="0"/>
      <w:marTop w:val="0"/>
      <w:marBottom w:val="0"/>
      <w:divBdr>
        <w:top w:val="none" w:sz="0" w:space="0" w:color="auto"/>
        <w:left w:val="none" w:sz="0" w:space="0" w:color="auto"/>
        <w:bottom w:val="none" w:sz="0" w:space="0" w:color="auto"/>
        <w:right w:val="none" w:sz="0" w:space="0" w:color="auto"/>
      </w:divBdr>
    </w:div>
    <w:div w:id="1293171077">
      <w:bodyDiv w:val="1"/>
      <w:marLeft w:val="0"/>
      <w:marRight w:val="0"/>
      <w:marTop w:val="0"/>
      <w:marBottom w:val="0"/>
      <w:divBdr>
        <w:top w:val="none" w:sz="0" w:space="0" w:color="auto"/>
        <w:left w:val="none" w:sz="0" w:space="0" w:color="auto"/>
        <w:bottom w:val="none" w:sz="0" w:space="0" w:color="auto"/>
        <w:right w:val="none" w:sz="0" w:space="0" w:color="auto"/>
      </w:divBdr>
    </w:div>
    <w:div w:id="1307008182">
      <w:bodyDiv w:val="1"/>
      <w:marLeft w:val="0"/>
      <w:marRight w:val="0"/>
      <w:marTop w:val="0"/>
      <w:marBottom w:val="0"/>
      <w:divBdr>
        <w:top w:val="none" w:sz="0" w:space="0" w:color="auto"/>
        <w:left w:val="none" w:sz="0" w:space="0" w:color="auto"/>
        <w:bottom w:val="none" w:sz="0" w:space="0" w:color="auto"/>
        <w:right w:val="none" w:sz="0" w:space="0" w:color="auto"/>
      </w:divBdr>
    </w:div>
    <w:div w:id="1312908595">
      <w:bodyDiv w:val="1"/>
      <w:marLeft w:val="0"/>
      <w:marRight w:val="0"/>
      <w:marTop w:val="0"/>
      <w:marBottom w:val="0"/>
      <w:divBdr>
        <w:top w:val="none" w:sz="0" w:space="0" w:color="auto"/>
        <w:left w:val="none" w:sz="0" w:space="0" w:color="auto"/>
        <w:bottom w:val="none" w:sz="0" w:space="0" w:color="auto"/>
        <w:right w:val="none" w:sz="0" w:space="0" w:color="auto"/>
      </w:divBdr>
    </w:div>
    <w:div w:id="1331715766">
      <w:marLeft w:val="0"/>
      <w:marRight w:val="0"/>
      <w:marTop w:val="0"/>
      <w:marBottom w:val="0"/>
      <w:divBdr>
        <w:top w:val="none" w:sz="0" w:space="0" w:color="auto"/>
        <w:left w:val="none" w:sz="0" w:space="0" w:color="auto"/>
        <w:bottom w:val="none" w:sz="0" w:space="0" w:color="auto"/>
        <w:right w:val="none" w:sz="0" w:space="0" w:color="auto"/>
      </w:divBdr>
    </w:div>
    <w:div w:id="1331717318">
      <w:bodyDiv w:val="1"/>
      <w:marLeft w:val="0"/>
      <w:marRight w:val="0"/>
      <w:marTop w:val="0"/>
      <w:marBottom w:val="0"/>
      <w:divBdr>
        <w:top w:val="none" w:sz="0" w:space="0" w:color="auto"/>
        <w:left w:val="none" w:sz="0" w:space="0" w:color="auto"/>
        <w:bottom w:val="none" w:sz="0" w:space="0" w:color="auto"/>
        <w:right w:val="none" w:sz="0" w:space="0" w:color="auto"/>
      </w:divBdr>
    </w:div>
    <w:div w:id="1342850935">
      <w:bodyDiv w:val="1"/>
      <w:marLeft w:val="0"/>
      <w:marRight w:val="0"/>
      <w:marTop w:val="0"/>
      <w:marBottom w:val="0"/>
      <w:divBdr>
        <w:top w:val="none" w:sz="0" w:space="0" w:color="auto"/>
        <w:left w:val="none" w:sz="0" w:space="0" w:color="auto"/>
        <w:bottom w:val="none" w:sz="0" w:space="0" w:color="auto"/>
        <w:right w:val="none" w:sz="0" w:space="0" w:color="auto"/>
      </w:divBdr>
    </w:div>
    <w:div w:id="1343818342">
      <w:bodyDiv w:val="1"/>
      <w:marLeft w:val="0"/>
      <w:marRight w:val="0"/>
      <w:marTop w:val="0"/>
      <w:marBottom w:val="0"/>
      <w:divBdr>
        <w:top w:val="none" w:sz="0" w:space="0" w:color="auto"/>
        <w:left w:val="none" w:sz="0" w:space="0" w:color="auto"/>
        <w:bottom w:val="none" w:sz="0" w:space="0" w:color="auto"/>
        <w:right w:val="none" w:sz="0" w:space="0" w:color="auto"/>
      </w:divBdr>
    </w:div>
    <w:div w:id="1349210601">
      <w:bodyDiv w:val="1"/>
      <w:marLeft w:val="0"/>
      <w:marRight w:val="0"/>
      <w:marTop w:val="0"/>
      <w:marBottom w:val="0"/>
      <w:divBdr>
        <w:top w:val="none" w:sz="0" w:space="0" w:color="auto"/>
        <w:left w:val="none" w:sz="0" w:space="0" w:color="auto"/>
        <w:bottom w:val="none" w:sz="0" w:space="0" w:color="auto"/>
        <w:right w:val="none" w:sz="0" w:space="0" w:color="auto"/>
      </w:divBdr>
    </w:div>
    <w:div w:id="1350985077">
      <w:bodyDiv w:val="1"/>
      <w:marLeft w:val="0"/>
      <w:marRight w:val="0"/>
      <w:marTop w:val="0"/>
      <w:marBottom w:val="0"/>
      <w:divBdr>
        <w:top w:val="none" w:sz="0" w:space="0" w:color="auto"/>
        <w:left w:val="none" w:sz="0" w:space="0" w:color="auto"/>
        <w:bottom w:val="none" w:sz="0" w:space="0" w:color="auto"/>
        <w:right w:val="none" w:sz="0" w:space="0" w:color="auto"/>
      </w:divBdr>
    </w:div>
    <w:div w:id="1351025275">
      <w:bodyDiv w:val="1"/>
      <w:marLeft w:val="0"/>
      <w:marRight w:val="0"/>
      <w:marTop w:val="0"/>
      <w:marBottom w:val="0"/>
      <w:divBdr>
        <w:top w:val="none" w:sz="0" w:space="0" w:color="auto"/>
        <w:left w:val="none" w:sz="0" w:space="0" w:color="auto"/>
        <w:bottom w:val="none" w:sz="0" w:space="0" w:color="auto"/>
        <w:right w:val="none" w:sz="0" w:space="0" w:color="auto"/>
      </w:divBdr>
    </w:div>
    <w:div w:id="1351031780">
      <w:bodyDiv w:val="1"/>
      <w:marLeft w:val="0"/>
      <w:marRight w:val="0"/>
      <w:marTop w:val="0"/>
      <w:marBottom w:val="0"/>
      <w:divBdr>
        <w:top w:val="none" w:sz="0" w:space="0" w:color="auto"/>
        <w:left w:val="none" w:sz="0" w:space="0" w:color="auto"/>
        <w:bottom w:val="none" w:sz="0" w:space="0" w:color="auto"/>
        <w:right w:val="none" w:sz="0" w:space="0" w:color="auto"/>
      </w:divBdr>
    </w:div>
    <w:div w:id="1354528681">
      <w:bodyDiv w:val="1"/>
      <w:marLeft w:val="0"/>
      <w:marRight w:val="0"/>
      <w:marTop w:val="0"/>
      <w:marBottom w:val="0"/>
      <w:divBdr>
        <w:top w:val="none" w:sz="0" w:space="0" w:color="auto"/>
        <w:left w:val="none" w:sz="0" w:space="0" w:color="auto"/>
        <w:bottom w:val="none" w:sz="0" w:space="0" w:color="auto"/>
        <w:right w:val="none" w:sz="0" w:space="0" w:color="auto"/>
      </w:divBdr>
    </w:div>
    <w:div w:id="1355691358">
      <w:bodyDiv w:val="1"/>
      <w:marLeft w:val="0"/>
      <w:marRight w:val="0"/>
      <w:marTop w:val="0"/>
      <w:marBottom w:val="0"/>
      <w:divBdr>
        <w:top w:val="none" w:sz="0" w:space="0" w:color="auto"/>
        <w:left w:val="none" w:sz="0" w:space="0" w:color="auto"/>
        <w:bottom w:val="none" w:sz="0" w:space="0" w:color="auto"/>
        <w:right w:val="none" w:sz="0" w:space="0" w:color="auto"/>
      </w:divBdr>
      <w:divsChild>
        <w:div w:id="1335573767">
          <w:marLeft w:val="0"/>
          <w:marRight w:val="0"/>
          <w:marTop w:val="0"/>
          <w:marBottom w:val="0"/>
          <w:divBdr>
            <w:top w:val="none" w:sz="0" w:space="0" w:color="auto"/>
            <w:left w:val="none" w:sz="0" w:space="0" w:color="auto"/>
            <w:bottom w:val="none" w:sz="0" w:space="0" w:color="auto"/>
            <w:right w:val="none" w:sz="0" w:space="0" w:color="auto"/>
          </w:divBdr>
        </w:div>
      </w:divsChild>
    </w:div>
    <w:div w:id="1364669601">
      <w:bodyDiv w:val="1"/>
      <w:marLeft w:val="0"/>
      <w:marRight w:val="0"/>
      <w:marTop w:val="0"/>
      <w:marBottom w:val="0"/>
      <w:divBdr>
        <w:top w:val="none" w:sz="0" w:space="0" w:color="auto"/>
        <w:left w:val="none" w:sz="0" w:space="0" w:color="auto"/>
        <w:bottom w:val="none" w:sz="0" w:space="0" w:color="auto"/>
        <w:right w:val="none" w:sz="0" w:space="0" w:color="auto"/>
      </w:divBdr>
      <w:divsChild>
        <w:div w:id="1434668186">
          <w:marLeft w:val="0"/>
          <w:marRight w:val="0"/>
          <w:marTop w:val="0"/>
          <w:marBottom w:val="0"/>
          <w:divBdr>
            <w:top w:val="none" w:sz="0" w:space="0" w:color="auto"/>
            <w:left w:val="none" w:sz="0" w:space="0" w:color="auto"/>
            <w:bottom w:val="none" w:sz="0" w:space="0" w:color="auto"/>
            <w:right w:val="none" w:sz="0" w:space="0" w:color="auto"/>
          </w:divBdr>
        </w:div>
      </w:divsChild>
    </w:div>
    <w:div w:id="1367753251">
      <w:bodyDiv w:val="1"/>
      <w:marLeft w:val="0"/>
      <w:marRight w:val="0"/>
      <w:marTop w:val="0"/>
      <w:marBottom w:val="0"/>
      <w:divBdr>
        <w:top w:val="none" w:sz="0" w:space="0" w:color="auto"/>
        <w:left w:val="none" w:sz="0" w:space="0" w:color="auto"/>
        <w:bottom w:val="none" w:sz="0" w:space="0" w:color="auto"/>
        <w:right w:val="none" w:sz="0" w:space="0" w:color="auto"/>
      </w:divBdr>
    </w:div>
    <w:div w:id="1369063485">
      <w:bodyDiv w:val="1"/>
      <w:marLeft w:val="0"/>
      <w:marRight w:val="0"/>
      <w:marTop w:val="0"/>
      <w:marBottom w:val="0"/>
      <w:divBdr>
        <w:top w:val="none" w:sz="0" w:space="0" w:color="auto"/>
        <w:left w:val="none" w:sz="0" w:space="0" w:color="auto"/>
        <w:bottom w:val="none" w:sz="0" w:space="0" w:color="auto"/>
        <w:right w:val="none" w:sz="0" w:space="0" w:color="auto"/>
      </w:divBdr>
    </w:div>
    <w:div w:id="1371608086">
      <w:bodyDiv w:val="1"/>
      <w:marLeft w:val="0"/>
      <w:marRight w:val="0"/>
      <w:marTop w:val="0"/>
      <w:marBottom w:val="0"/>
      <w:divBdr>
        <w:top w:val="none" w:sz="0" w:space="0" w:color="auto"/>
        <w:left w:val="none" w:sz="0" w:space="0" w:color="auto"/>
        <w:bottom w:val="none" w:sz="0" w:space="0" w:color="auto"/>
        <w:right w:val="none" w:sz="0" w:space="0" w:color="auto"/>
      </w:divBdr>
    </w:div>
    <w:div w:id="1372733094">
      <w:bodyDiv w:val="1"/>
      <w:marLeft w:val="0"/>
      <w:marRight w:val="0"/>
      <w:marTop w:val="0"/>
      <w:marBottom w:val="0"/>
      <w:divBdr>
        <w:top w:val="none" w:sz="0" w:space="0" w:color="auto"/>
        <w:left w:val="none" w:sz="0" w:space="0" w:color="auto"/>
        <w:bottom w:val="none" w:sz="0" w:space="0" w:color="auto"/>
        <w:right w:val="none" w:sz="0" w:space="0" w:color="auto"/>
      </w:divBdr>
    </w:div>
    <w:div w:id="1377777384">
      <w:bodyDiv w:val="1"/>
      <w:marLeft w:val="0"/>
      <w:marRight w:val="0"/>
      <w:marTop w:val="0"/>
      <w:marBottom w:val="0"/>
      <w:divBdr>
        <w:top w:val="none" w:sz="0" w:space="0" w:color="auto"/>
        <w:left w:val="none" w:sz="0" w:space="0" w:color="auto"/>
        <w:bottom w:val="none" w:sz="0" w:space="0" w:color="auto"/>
        <w:right w:val="none" w:sz="0" w:space="0" w:color="auto"/>
      </w:divBdr>
    </w:div>
    <w:div w:id="1378242640">
      <w:bodyDiv w:val="1"/>
      <w:marLeft w:val="0"/>
      <w:marRight w:val="0"/>
      <w:marTop w:val="0"/>
      <w:marBottom w:val="0"/>
      <w:divBdr>
        <w:top w:val="none" w:sz="0" w:space="0" w:color="auto"/>
        <w:left w:val="none" w:sz="0" w:space="0" w:color="auto"/>
        <w:bottom w:val="none" w:sz="0" w:space="0" w:color="auto"/>
        <w:right w:val="none" w:sz="0" w:space="0" w:color="auto"/>
      </w:divBdr>
      <w:divsChild>
        <w:div w:id="125857688">
          <w:marLeft w:val="0"/>
          <w:marRight w:val="0"/>
          <w:marTop w:val="0"/>
          <w:marBottom w:val="0"/>
          <w:divBdr>
            <w:top w:val="none" w:sz="0" w:space="0" w:color="auto"/>
            <w:left w:val="none" w:sz="0" w:space="0" w:color="auto"/>
            <w:bottom w:val="none" w:sz="0" w:space="0" w:color="auto"/>
            <w:right w:val="none" w:sz="0" w:space="0" w:color="auto"/>
          </w:divBdr>
        </w:div>
      </w:divsChild>
    </w:div>
    <w:div w:id="1389454067">
      <w:bodyDiv w:val="1"/>
      <w:marLeft w:val="0"/>
      <w:marRight w:val="0"/>
      <w:marTop w:val="0"/>
      <w:marBottom w:val="0"/>
      <w:divBdr>
        <w:top w:val="none" w:sz="0" w:space="0" w:color="auto"/>
        <w:left w:val="none" w:sz="0" w:space="0" w:color="auto"/>
        <w:bottom w:val="none" w:sz="0" w:space="0" w:color="auto"/>
        <w:right w:val="none" w:sz="0" w:space="0" w:color="auto"/>
      </w:divBdr>
    </w:div>
    <w:div w:id="1391343217">
      <w:bodyDiv w:val="1"/>
      <w:marLeft w:val="0"/>
      <w:marRight w:val="0"/>
      <w:marTop w:val="0"/>
      <w:marBottom w:val="0"/>
      <w:divBdr>
        <w:top w:val="none" w:sz="0" w:space="0" w:color="auto"/>
        <w:left w:val="none" w:sz="0" w:space="0" w:color="auto"/>
        <w:bottom w:val="none" w:sz="0" w:space="0" w:color="auto"/>
        <w:right w:val="none" w:sz="0" w:space="0" w:color="auto"/>
      </w:divBdr>
      <w:divsChild>
        <w:div w:id="430862353">
          <w:marLeft w:val="0"/>
          <w:marRight w:val="0"/>
          <w:marTop w:val="0"/>
          <w:marBottom w:val="0"/>
          <w:divBdr>
            <w:top w:val="none" w:sz="0" w:space="0" w:color="auto"/>
            <w:left w:val="none" w:sz="0" w:space="0" w:color="auto"/>
            <w:bottom w:val="none" w:sz="0" w:space="0" w:color="auto"/>
            <w:right w:val="none" w:sz="0" w:space="0" w:color="auto"/>
          </w:divBdr>
        </w:div>
      </w:divsChild>
    </w:div>
    <w:div w:id="1406999520">
      <w:bodyDiv w:val="1"/>
      <w:marLeft w:val="0"/>
      <w:marRight w:val="0"/>
      <w:marTop w:val="0"/>
      <w:marBottom w:val="0"/>
      <w:divBdr>
        <w:top w:val="none" w:sz="0" w:space="0" w:color="auto"/>
        <w:left w:val="none" w:sz="0" w:space="0" w:color="auto"/>
        <w:bottom w:val="none" w:sz="0" w:space="0" w:color="auto"/>
        <w:right w:val="none" w:sz="0" w:space="0" w:color="auto"/>
      </w:divBdr>
      <w:divsChild>
        <w:div w:id="668558906">
          <w:marLeft w:val="0"/>
          <w:marRight w:val="0"/>
          <w:marTop w:val="0"/>
          <w:marBottom w:val="0"/>
          <w:divBdr>
            <w:top w:val="none" w:sz="0" w:space="0" w:color="auto"/>
            <w:left w:val="none" w:sz="0" w:space="0" w:color="auto"/>
            <w:bottom w:val="none" w:sz="0" w:space="0" w:color="auto"/>
            <w:right w:val="none" w:sz="0" w:space="0" w:color="auto"/>
          </w:divBdr>
        </w:div>
      </w:divsChild>
    </w:div>
    <w:div w:id="1419640980">
      <w:bodyDiv w:val="1"/>
      <w:marLeft w:val="0"/>
      <w:marRight w:val="0"/>
      <w:marTop w:val="0"/>
      <w:marBottom w:val="0"/>
      <w:divBdr>
        <w:top w:val="none" w:sz="0" w:space="0" w:color="auto"/>
        <w:left w:val="none" w:sz="0" w:space="0" w:color="auto"/>
        <w:bottom w:val="none" w:sz="0" w:space="0" w:color="auto"/>
        <w:right w:val="none" w:sz="0" w:space="0" w:color="auto"/>
      </w:divBdr>
    </w:div>
    <w:div w:id="1421440936">
      <w:bodyDiv w:val="1"/>
      <w:marLeft w:val="0"/>
      <w:marRight w:val="0"/>
      <w:marTop w:val="0"/>
      <w:marBottom w:val="0"/>
      <w:divBdr>
        <w:top w:val="none" w:sz="0" w:space="0" w:color="auto"/>
        <w:left w:val="none" w:sz="0" w:space="0" w:color="auto"/>
        <w:bottom w:val="none" w:sz="0" w:space="0" w:color="auto"/>
        <w:right w:val="none" w:sz="0" w:space="0" w:color="auto"/>
      </w:divBdr>
    </w:div>
    <w:div w:id="1425877772">
      <w:bodyDiv w:val="1"/>
      <w:marLeft w:val="0"/>
      <w:marRight w:val="0"/>
      <w:marTop w:val="0"/>
      <w:marBottom w:val="0"/>
      <w:divBdr>
        <w:top w:val="none" w:sz="0" w:space="0" w:color="auto"/>
        <w:left w:val="none" w:sz="0" w:space="0" w:color="auto"/>
        <w:bottom w:val="none" w:sz="0" w:space="0" w:color="auto"/>
        <w:right w:val="none" w:sz="0" w:space="0" w:color="auto"/>
      </w:divBdr>
    </w:div>
    <w:div w:id="1430732557">
      <w:bodyDiv w:val="1"/>
      <w:marLeft w:val="0"/>
      <w:marRight w:val="0"/>
      <w:marTop w:val="0"/>
      <w:marBottom w:val="0"/>
      <w:divBdr>
        <w:top w:val="none" w:sz="0" w:space="0" w:color="auto"/>
        <w:left w:val="none" w:sz="0" w:space="0" w:color="auto"/>
        <w:bottom w:val="none" w:sz="0" w:space="0" w:color="auto"/>
        <w:right w:val="none" w:sz="0" w:space="0" w:color="auto"/>
      </w:divBdr>
      <w:divsChild>
        <w:div w:id="1344014849">
          <w:marLeft w:val="0"/>
          <w:marRight w:val="0"/>
          <w:marTop w:val="0"/>
          <w:marBottom w:val="0"/>
          <w:divBdr>
            <w:top w:val="none" w:sz="0" w:space="0" w:color="auto"/>
            <w:left w:val="none" w:sz="0" w:space="0" w:color="auto"/>
            <w:bottom w:val="none" w:sz="0" w:space="0" w:color="auto"/>
            <w:right w:val="none" w:sz="0" w:space="0" w:color="auto"/>
          </w:divBdr>
        </w:div>
      </w:divsChild>
    </w:div>
    <w:div w:id="1433666015">
      <w:bodyDiv w:val="1"/>
      <w:marLeft w:val="0"/>
      <w:marRight w:val="0"/>
      <w:marTop w:val="0"/>
      <w:marBottom w:val="0"/>
      <w:divBdr>
        <w:top w:val="none" w:sz="0" w:space="0" w:color="auto"/>
        <w:left w:val="none" w:sz="0" w:space="0" w:color="auto"/>
        <w:bottom w:val="none" w:sz="0" w:space="0" w:color="auto"/>
        <w:right w:val="none" w:sz="0" w:space="0" w:color="auto"/>
      </w:divBdr>
    </w:div>
    <w:div w:id="1438865925">
      <w:bodyDiv w:val="1"/>
      <w:marLeft w:val="0"/>
      <w:marRight w:val="0"/>
      <w:marTop w:val="0"/>
      <w:marBottom w:val="0"/>
      <w:divBdr>
        <w:top w:val="none" w:sz="0" w:space="0" w:color="auto"/>
        <w:left w:val="none" w:sz="0" w:space="0" w:color="auto"/>
        <w:bottom w:val="none" w:sz="0" w:space="0" w:color="auto"/>
        <w:right w:val="none" w:sz="0" w:space="0" w:color="auto"/>
      </w:divBdr>
    </w:div>
    <w:div w:id="1456560818">
      <w:bodyDiv w:val="1"/>
      <w:marLeft w:val="0"/>
      <w:marRight w:val="0"/>
      <w:marTop w:val="0"/>
      <w:marBottom w:val="0"/>
      <w:divBdr>
        <w:top w:val="none" w:sz="0" w:space="0" w:color="auto"/>
        <w:left w:val="none" w:sz="0" w:space="0" w:color="auto"/>
        <w:bottom w:val="none" w:sz="0" w:space="0" w:color="auto"/>
        <w:right w:val="none" w:sz="0" w:space="0" w:color="auto"/>
      </w:divBdr>
    </w:div>
    <w:div w:id="1477144996">
      <w:bodyDiv w:val="1"/>
      <w:marLeft w:val="0"/>
      <w:marRight w:val="0"/>
      <w:marTop w:val="0"/>
      <w:marBottom w:val="0"/>
      <w:divBdr>
        <w:top w:val="none" w:sz="0" w:space="0" w:color="auto"/>
        <w:left w:val="none" w:sz="0" w:space="0" w:color="auto"/>
        <w:bottom w:val="none" w:sz="0" w:space="0" w:color="auto"/>
        <w:right w:val="none" w:sz="0" w:space="0" w:color="auto"/>
      </w:divBdr>
    </w:div>
    <w:div w:id="1483042867">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90634656">
      <w:bodyDiv w:val="1"/>
      <w:marLeft w:val="0"/>
      <w:marRight w:val="0"/>
      <w:marTop w:val="0"/>
      <w:marBottom w:val="0"/>
      <w:divBdr>
        <w:top w:val="none" w:sz="0" w:space="0" w:color="auto"/>
        <w:left w:val="none" w:sz="0" w:space="0" w:color="auto"/>
        <w:bottom w:val="none" w:sz="0" w:space="0" w:color="auto"/>
        <w:right w:val="none" w:sz="0" w:space="0" w:color="auto"/>
      </w:divBdr>
    </w:div>
    <w:div w:id="1490822576">
      <w:bodyDiv w:val="1"/>
      <w:marLeft w:val="0"/>
      <w:marRight w:val="0"/>
      <w:marTop w:val="0"/>
      <w:marBottom w:val="0"/>
      <w:divBdr>
        <w:top w:val="none" w:sz="0" w:space="0" w:color="auto"/>
        <w:left w:val="none" w:sz="0" w:space="0" w:color="auto"/>
        <w:bottom w:val="none" w:sz="0" w:space="0" w:color="auto"/>
        <w:right w:val="none" w:sz="0" w:space="0" w:color="auto"/>
      </w:divBdr>
    </w:div>
    <w:div w:id="1504469629">
      <w:bodyDiv w:val="1"/>
      <w:marLeft w:val="0"/>
      <w:marRight w:val="0"/>
      <w:marTop w:val="0"/>
      <w:marBottom w:val="0"/>
      <w:divBdr>
        <w:top w:val="none" w:sz="0" w:space="0" w:color="auto"/>
        <w:left w:val="none" w:sz="0" w:space="0" w:color="auto"/>
        <w:bottom w:val="none" w:sz="0" w:space="0" w:color="auto"/>
        <w:right w:val="none" w:sz="0" w:space="0" w:color="auto"/>
      </w:divBdr>
    </w:div>
    <w:div w:id="1508791532">
      <w:bodyDiv w:val="1"/>
      <w:marLeft w:val="0"/>
      <w:marRight w:val="0"/>
      <w:marTop w:val="0"/>
      <w:marBottom w:val="0"/>
      <w:divBdr>
        <w:top w:val="none" w:sz="0" w:space="0" w:color="auto"/>
        <w:left w:val="none" w:sz="0" w:space="0" w:color="auto"/>
        <w:bottom w:val="none" w:sz="0" w:space="0" w:color="auto"/>
        <w:right w:val="none" w:sz="0" w:space="0" w:color="auto"/>
      </w:divBdr>
    </w:div>
    <w:div w:id="1520698326">
      <w:bodyDiv w:val="1"/>
      <w:marLeft w:val="0"/>
      <w:marRight w:val="0"/>
      <w:marTop w:val="0"/>
      <w:marBottom w:val="0"/>
      <w:divBdr>
        <w:top w:val="none" w:sz="0" w:space="0" w:color="auto"/>
        <w:left w:val="none" w:sz="0" w:space="0" w:color="auto"/>
        <w:bottom w:val="none" w:sz="0" w:space="0" w:color="auto"/>
        <w:right w:val="none" w:sz="0" w:space="0" w:color="auto"/>
      </w:divBdr>
    </w:div>
    <w:div w:id="1529754512">
      <w:bodyDiv w:val="1"/>
      <w:marLeft w:val="0"/>
      <w:marRight w:val="0"/>
      <w:marTop w:val="0"/>
      <w:marBottom w:val="0"/>
      <w:divBdr>
        <w:top w:val="none" w:sz="0" w:space="0" w:color="auto"/>
        <w:left w:val="none" w:sz="0" w:space="0" w:color="auto"/>
        <w:bottom w:val="none" w:sz="0" w:space="0" w:color="auto"/>
        <w:right w:val="none" w:sz="0" w:space="0" w:color="auto"/>
      </w:divBdr>
    </w:div>
    <w:div w:id="1530992302">
      <w:bodyDiv w:val="1"/>
      <w:marLeft w:val="0"/>
      <w:marRight w:val="0"/>
      <w:marTop w:val="0"/>
      <w:marBottom w:val="0"/>
      <w:divBdr>
        <w:top w:val="none" w:sz="0" w:space="0" w:color="auto"/>
        <w:left w:val="none" w:sz="0" w:space="0" w:color="auto"/>
        <w:bottom w:val="none" w:sz="0" w:space="0" w:color="auto"/>
        <w:right w:val="none" w:sz="0" w:space="0" w:color="auto"/>
      </w:divBdr>
      <w:divsChild>
        <w:div w:id="144247454">
          <w:marLeft w:val="0"/>
          <w:marRight w:val="0"/>
          <w:marTop w:val="0"/>
          <w:marBottom w:val="0"/>
          <w:divBdr>
            <w:top w:val="none" w:sz="0" w:space="0" w:color="auto"/>
            <w:left w:val="none" w:sz="0" w:space="0" w:color="auto"/>
            <w:bottom w:val="none" w:sz="0" w:space="0" w:color="auto"/>
            <w:right w:val="none" w:sz="0" w:space="0" w:color="auto"/>
          </w:divBdr>
        </w:div>
      </w:divsChild>
    </w:div>
    <w:div w:id="1545943810">
      <w:bodyDiv w:val="1"/>
      <w:marLeft w:val="0"/>
      <w:marRight w:val="0"/>
      <w:marTop w:val="0"/>
      <w:marBottom w:val="0"/>
      <w:divBdr>
        <w:top w:val="none" w:sz="0" w:space="0" w:color="auto"/>
        <w:left w:val="none" w:sz="0" w:space="0" w:color="auto"/>
        <w:bottom w:val="none" w:sz="0" w:space="0" w:color="auto"/>
        <w:right w:val="none" w:sz="0" w:space="0" w:color="auto"/>
      </w:divBdr>
    </w:div>
    <w:div w:id="1552767053">
      <w:bodyDiv w:val="1"/>
      <w:marLeft w:val="0"/>
      <w:marRight w:val="0"/>
      <w:marTop w:val="0"/>
      <w:marBottom w:val="0"/>
      <w:divBdr>
        <w:top w:val="none" w:sz="0" w:space="0" w:color="auto"/>
        <w:left w:val="none" w:sz="0" w:space="0" w:color="auto"/>
        <w:bottom w:val="none" w:sz="0" w:space="0" w:color="auto"/>
        <w:right w:val="none" w:sz="0" w:space="0" w:color="auto"/>
      </w:divBdr>
      <w:divsChild>
        <w:div w:id="1406730539">
          <w:marLeft w:val="0"/>
          <w:marRight w:val="0"/>
          <w:marTop w:val="0"/>
          <w:marBottom w:val="0"/>
          <w:divBdr>
            <w:top w:val="none" w:sz="0" w:space="0" w:color="auto"/>
            <w:left w:val="none" w:sz="0" w:space="0" w:color="auto"/>
            <w:bottom w:val="none" w:sz="0" w:space="0" w:color="auto"/>
            <w:right w:val="none" w:sz="0" w:space="0" w:color="auto"/>
          </w:divBdr>
        </w:div>
      </w:divsChild>
    </w:div>
    <w:div w:id="1555002467">
      <w:bodyDiv w:val="1"/>
      <w:marLeft w:val="0"/>
      <w:marRight w:val="0"/>
      <w:marTop w:val="0"/>
      <w:marBottom w:val="0"/>
      <w:divBdr>
        <w:top w:val="none" w:sz="0" w:space="0" w:color="auto"/>
        <w:left w:val="none" w:sz="0" w:space="0" w:color="auto"/>
        <w:bottom w:val="none" w:sz="0" w:space="0" w:color="auto"/>
        <w:right w:val="none" w:sz="0" w:space="0" w:color="auto"/>
      </w:divBdr>
      <w:divsChild>
        <w:div w:id="1140264309">
          <w:marLeft w:val="0"/>
          <w:marRight w:val="0"/>
          <w:marTop w:val="0"/>
          <w:marBottom w:val="0"/>
          <w:divBdr>
            <w:top w:val="none" w:sz="0" w:space="0" w:color="auto"/>
            <w:left w:val="none" w:sz="0" w:space="0" w:color="auto"/>
            <w:bottom w:val="none" w:sz="0" w:space="0" w:color="auto"/>
            <w:right w:val="none" w:sz="0" w:space="0" w:color="auto"/>
          </w:divBdr>
        </w:div>
      </w:divsChild>
    </w:div>
    <w:div w:id="1557739292">
      <w:bodyDiv w:val="1"/>
      <w:marLeft w:val="0"/>
      <w:marRight w:val="0"/>
      <w:marTop w:val="0"/>
      <w:marBottom w:val="0"/>
      <w:divBdr>
        <w:top w:val="none" w:sz="0" w:space="0" w:color="auto"/>
        <w:left w:val="none" w:sz="0" w:space="0" w:color="auto"/>
        <w:bottom w:val="none" w:sz="0" w:space="0" w:color="auto"/>
        <w:right w:val="none" w:sz="0" w:space="0" w:color="auto"/>
      </w:divBdr>
    </w:div>
    <w:div w:id="1583761372">
      <w:bodyDiv w:val="1"/>
      <w:marLeft w:val="0"/>
      <w:marRight w:val="0"/>
      <w:marTop w:val="0"/>
      <w:marBottom w:val="0"/>
      <w:divBdr>
        <w:top w:val="none" w:sz="0" w:space="0" w:color="auto"/>
        <w:left w:val="none" w:sz="0" w:space="0" w:color="auto"/>
        <w:bottom w:val="none" w:sz="0" w:space="0" w:color="auto"/>
        <w:right w:val="none" w:sz="0" w:space="0" w:color="auto"/>
      </w:divBdr>
    </w:div>
    <w:div w:id="1585794105">
      <w:bodyDiv w:val="1"/>
      <w:marLeft w:val="0"/>
      <w:marRight w:val="0"/>
      <w:marTop w:val="0"/>
      <w:marBottom w:val="0"/>
      <w:divBdr>
        <w:top w:val="none" w:sz="0" w:space="0" w:color="auto"/>
        <w:left w:val="none" w:sz="0" w:space="0" w:color="auto"/>
        <w:bottom w:val="none" w:sz="0" w:space="0" w:color="auto"/>
        <w:right w:val="none" w:sz="0" w:space="0" w:color="auto"/>
      </w:divBdr>
    </w:div>
    <w:div w:id="1586768058">
      <w:bodyDiv w:val="1"/>
      <w:marLeft w:val="0"/>
      <w:marRight w:val="0"/>
      <w:marTop w:val="0"/>
      <w:marBottom w:val="0"/>
      <w:divBdr>
        <w:top w:val="none" w:sz="0" w:space="0" w:color="auto"/>
        <w:left w:val="none" w:sz="0" w:space="0" w:color="auto"/>
        <w:bottom w:val="none" w:sz="0" w:space="0" w:color="auto"/>
        <w:right w:val="none" w:sz="0" w:space="0" w:color="auto"/>
      </w:divBdr>
    </w:div>
    <w:div w:id="1607615318">
      <w:bodyDiv w:val="1"/>
      <w:marLeft w:val="0"/>
      <w:marRight w:val="0"/>
      <w:marTop w:val="0"/>
      <w:marBottom w:val="0"/>
      <w:divBdr>
        <w:top w:val="none" w:sz="0" w:space="0" w:color="auto"/>
        <w:left w:val="none" w:sz="0" w:space="0" w:color="auto"/>
        <w:bottom w:val="none" w:sz="0" w:space="0" w:color="auto"/>
        <w:right w:val="none" w:sz="0" w:space="0" w:color="auto"/>
      </w:divBdr>
      <w:divsChild>
        <w:div w:id="1599554934">
          <w:marLeft w:val="0"/>
          <w:marRight w:val="0"/>
          <w:marTop w:val="0"/>
          <w:marBottom w:val="0"/>
          <w:divBdr>
            <w:top w:val="none" w:sz="0" w:space="0" w:color="auto"/>
            <w:left w:val="none" w:sz="0" w:space="0" w:color="auto"/>
            <w:bottom w:val="none" w:sz="0" w:space="0" w:color="auto"/>
            <w:right w:val="none" w:sz="0" w:space="0" w:color="auto"/>
          </w:divBdr>
        </w:div>
      </w:divsChild>
    </w:div>
    <w:div w:id="1616401288">
      <w:bodyDiv w:val="1"/>
      <w:marLeft w:val="0"/>
      <w:marRight w:val="0"/>
      <w:marTop w:val="0"/>
      <w:marBottom w:val="0"/>
      <w:divBdr>
        <w:top w:val="none" w:sz="0" w:space="0" w:color="auto"/>
        <w:left w:val="none" w:sz="0" w:space="0" w:color="auto"/>
        <w:bottom w:val="none" w:sz="0" w:space="0" w:color="auto"/>
        <w:right w:val="none" w:sz="0" w:space="0" w:color="auto"/>
      </w:divBdr>
    </w:div>
    <w:div w:id="1628272956">
      <w:bodyDiv w:val="1"/>
      <w:marLeft w:val="0"/>
      <w:marRight w:val="0"/>
      <w:marTop w:val="0"/>
      <w:marBottom w:val="0"/>
      <w:divBdr>
        <w:top w:val="none" w:sz="0" w:space="0" w:color="auto"/>
        <w:left w:val="none" w:sz="0" w:space="0" w:color="auto"/>
        <w:bottom w:val="none" w:sz="0" w:space="0" w:color="auto"/>
        <w:right w:val="none" w:sz="0" w:space="0" w:color="auto"/>
      </w:divBdr>
    </w:div>
    <w:div w:id="1633091663">
      <w:bodyDiv w:val="1"/>
      <w:marLeft w:val="0"/>
      <w:marRight w:val="0"/>
      <w:marTop w:val="0"/>
      <w:marBottom w:val="0"/>
      <w:divBdr>
        <w:top w:val="none" w:sz="0" w:space="0" w:color="auto"/>
        <w:left w:val="none" w:sz="0" w:space="0" w:color="auto"/>
        <w:bottom w:val="none" w:sz="0" w:space="0" w:color="auto"/>
        <w:right w:val="none" w:sz="0" w:space="0" w:color="auto"/>
      </w:divBdr>
    </w:div>
    <w:div w:id="1637249301">
      <w:bodyDiv w:val="1"/>
      <w:marLeft w:val="0"/>
      <w:marRight w:val="0"/>
      <w:marTop w:val="0"/>
      <w:marBottom w:val="0"/>
      <w:divBdr>
        <w:top w:val="none" w:sz="0" w:space="0" w:color="auto"/>
        <w:left w:val="none" w:sz="0" w:space="0" w:color="auto"/>
        <w:bottom w:val="none" w:sz="0" w:space="0" w:color="auto"/>
        <w:right w:val="none" w:sz="0" w:space="0" w:color="auto"/>
      </w:divBdr>
    </w:div>
    <w:div w:id="1637566550">
      <w:bodyDiv w:val="1"/>
      <w:marLeft w:val="0"/>
      <w:marRight w:val="0"/>
      <w:marTop w:val="0"/>
      <w:marBottom w:val="0"/>
      <w:divBdr>
        <w:top w:val="none" w:sz="0" w:space="0" w:color="auto"/>
        <w:left w:val="none" w:sz="0" w:space="0" w:color="auto"/>
        <w:bottom w:val="none" w:sz="0" w:space="0" w:color="auto"/>
        <w:right w:val="none" w:sz="0" w:space="0" w:color="auto"/>
      </w:divBdr>
    </w:div>
    <w:div w:id="1641106163">
      <w:bodyDiv w:val="1"/>
      <w:marLeft w:val="0"/>
      <w:marRight w:val="0"/>
      <w:marTop w:val="0"/>
      <w:marBottom w:val="0"/>
      <w:divBdr>
        <w:top w:val="none" w:sz="0" w:space="0" w:color="auto"/>
        <w:left w:val="none" w:sz="0" w:space="0" w:color="auto"/>
        <w:bottom w:val="none" w:sz="0" w:space="0" w:color="auto"/>
        <w:right w:val="none" w:sz="0" w:space="0" w:color="auto"/>
      </w:divBdr>
    </w:div>
    <w:div w:id="1647660242">
      <w:bodyDiv w:val="1"/>
      <w:marLeft w:val="0"/>
      <w:marRight w:val="0"/>
      <w:marTop w:val="0"/>
      <w:marBottom w:val="0"/>
      <w:divBdr>
        <w:top w:val="none" w:sz="0" w:space="0" w:color="auto"/>
        <w:left w:val="none" w:sz="0" w:space="0" w:color="auto"/>
        <w:bottom w:val="none" w:sz="0" w:space="0" w:color="auto"/>
        <w:right w:val="none" w:sz="0" w:space="0" w:color="auto"/>
      </w:divBdr>
    </w:div>
    <w:div w:id="1647928638">
      <w:bodyDiv w:val="1"/>
      <w:marLeft w:val="0"/>
      <w:marRight w:val="0"/>
      <w:marTop w:val="0"/>
      <w:marBottom w:val="0"/>
      <w:divBdr>
        <w:top w:val="none" w:sz="0" w:space="0" w:color="auto"/>
        <w:left w:val="none" w:sz="0" w:space="0" w:color="auto"/>
        <w:bottom w:val="none" w:sz="0" w:space="0" w:color="auto"/>
        <w:right w:val="none" w:sz="0" w:space="0" w:color="auto"/>
      </w:divBdr>
    </w:div>
    <w:div w:id="1651137373">
      <w:bodyDiv w:val="1"/>
      <w:marLeft w:val="0"/>
      <w:marRight w:val="0"/>
      <w:marTop w:val="0"/>
      <w:marBottom w:val="0"/>
      <w:divBdr>
        <w:top w:val="none" w:sz="0" w:space="0" w:color="auto"/>
        <w:left w:val="none" w:sz="0" w:space="0" w:color="auto"/>
        <w:bottom w:val="none" w:sz="0" w:space="0" w:color="auto"/>
        <w:right w:val="none" w:sz="0" w:space="0" w:color="auto"/>
      </w:divBdr>
    </w:div>
    <w:div w:id="1655449590">
      <w:bodyDiv w:val="1"/>
      <w:marLeft w:val="0"/>
      <w:marRight w:val="0"/>
      <w:marTop w:val="0"/>
      <w:marBottom w:val="0"/>
      <w:divBdr>
        <w:top w:val="none" w:sz="0" w:space="0" w:color="auto"/>
        <w:left w:val="none" w:sz="0" w:space="0" w:color="auto"/>
        <w:bottom w:val="none" w:sz="0" w:space="0" w:color="auto"/>
        <w:right w:val="none" w:sz="0" w:space="0" w:color="auto"/>
      </w:divBdr>
    </w:div>
    <w:div w:id="1657758819">
      <w:bodyDiv w:val="1"/>
      <w:marLeft w:val="0"/>
      <w:marRight w:val="0"/>
      <w:marTop w:val="0"/>
      <w:marBottom w:val="0"/>
      <w:divBdr>
        <w:top w:val="none" w:sz="0" w:space="0" w:color="auto"/>
        <w:left w:val="none" w:sz="0" w:space="0" w:color="auto"/>
        <w:bottom w:val="none" w:sz="0" w:space="0" w:color="auto"/>
        <w:right w:val="none" w:sz="0" w:space="0" w:color="auto"/>
      </w:divBdr>
      <w:divsChild>
        <w:div w:id="1517037109">
          <w:marLeft w:val="0"/>
          <w:marRight w:val="0"/>
          <w:marTop w:val="0"/>
          <w:marBottom w:val="0"/>
          <w:divBdr>
            <w:top w:val="none" w:sz="0" w:space="0" w:color="auto"/>
            <w:left w:val="none" w:sz="0" w:space="0" w:color="auto"/>
            <w:bottom w:val="none" w:sz="0" w:space="0" w:color="auto"/>
            <w:right w:val="none" w:sz="0" w:space="0" w:color="auto"/>
          </w:divBdr>
        </w:div>
      </w:divsChild>
    </w:div>
    <w:div w:id="1661496318">
      <w:bodyDiv w:val="1"/>
      <w:marLeft w:val="0"/>
      <w:marRight w:val="0"/>
      <w:marTop w:val="0"/>
      <w:marBottom w:val="0"/>
      <w:divBdr>
        <w:top w:val="none" w:sz="0" w:space="0" w:color="auto"/>
        <w:left w:val="none" w:sz="0" w:space="0" w:color="auto"/>
        <w:bottom w:val="none" w:sz="0" w:space="0" w:color="auto"/>
        <w:right w:val="none" w:sz="0" w:space="0" w:color="auto"/>
      </w:divBdr>
    </w:div>
    <w:div w:id="1662737054">
      <w:bodyDiv w:val="1"/>
      <w:marLeft w:val="0"/>
      <w:marRight w:val="0"/>
      <w:marTop w:val="0"/>
      <w:marBottom w:val="0"/>
      <w:divBdr>
        <w:top w:val="none" w:sz="0" w:space="0" w:color="auto"/>
        <w:left w:val="none" w:sz="0" w:space="0" w:color="auto"/>
        <w:bottom w:val="none" w:sz="0" w:space="0" w:color="auto"/>
        <w:right w:val="none" w:sz="0" w:space="0" w:color="auto"/>
      </w:divBdr>
    </w:div>
    <w:div w:id="1663660516">
      <w:bodyDiv w:val="1"/>
      <w:marLeft w:val="0"/>
      <w:marRight w:val="0"/>
      <w:marTop w:val="0"/>
      <w:marBottom w:val="0"/>
      <w:divBdr>
        <w:top w:val="none" w:sz="0" w:space="0" w:color="auto"/>
        <w:left w:val="none" w:sz="0" w:space="0" w:color="auto"/>
        <w:bottom w:val="none" w:sz="0" w:space="0" w:color="auto"/>
        <w:right w:val="none" w:sz="0" w:space="0" w:color="auto"/>
      </w:divBdr>
    </w:div>
    <w:div w:id="1669020520">
      <w:bodyDiv w:val="1"/>
      <w:marLeft w:val="0"/>
      <w:marRight w:val="0"/>
      <w:marTop w:val="0"/>
      <w:marBottom w:val="0"/>
      <w:divBdr>
        <w:top w:val="none" w:sz="0" w:space="0" w:color="auto"/>
        <w:left w:val="none" w:sz="0" w:space="0" w:color="auto"/>
        <w:bottom w:val="none" w:sz="0" w:space="0" w:color="auto"/>
        <w:right w:val="none" w:sz="0" w:space="0" w:color="auto"/>
      </w:divBdr>
    </w:div>
    <w:div w:id="1676033496">
      <w:bodyDiv w:val="1"/>
      <w:marLeft w:val="0"/>
      <w:marRight w:val="0"/>
      <w:marTop w:val="0"/>
      <w:marBottom w:val="0"/>
      <w:divBdr>
        <w:top w:val="none" w:sz="0" w:space="0" w:color="auto"/>
        <w:left w:val="none" w:sz="0" w:space="0" w:color="auto"/>
        <w:bottom w:val="none" w:sz="0" w:space="0" w:color="auto"/>
        <w:right w:val="none" w:sz="0" w:space="0" w:color="auto"/>
      </w:divBdr>
    </w:div>
    <w:div w:id="1693266429">
      <w:bodyDiv w:val="1"/>
      <w:marLeft w:val="0"/>
      <w:marRight w:val="0"/>
      <w:marTop w:val="0"/>
      <w:marBottom w:val="0"/>
      <w:divBdr>
        <w:top w:val="none" w:sz="0" w:space="0" w:color="auto"/>
        <w:left w:val="none" w:sz="0" w:space="0" w:color="auto"/>
        <w:bottom w:val="none" w:sz="0" w:space="0" w:color="auto"/>
        <w:right w:val="none" w:sz="0" w:space="0" w:color="auto"/>
      </w:divBdr>
      <w:divsChild>
        <w:div w:id="476842150">
          <w:marLeft w:val="0"/>
          <w:marRight w:val="0"/>
          <w:marTop w:val="0"/>
          <w:marBottom w:val="0"/>
          <w:divBdr>
            <w:top w:val="none" w:sz="0" w:space="0" w:color="auto"/>
            <w:left w:val="none" w:sz="0" w:space="0" w:color="auto"/>
            <w:bottom w:val="none" w:sz="0" w:space="0" w:color="auto"/>
            <w:right w:val="none" w:sz="0" w:space="0" w:color="auto"/>
          </w:divBdr>
        </w:div>
      </w:divsChild>
    </w:div>
    <w:div w:id="1693988912">
      <w:bodyDiv w:val="1"/>
      <w:marLeft w:val="0"/>
      <w:marRight w:val="0"/>
      <w:marTop w:val="0"/>
      <w:marBottom w:val="0"/>
      <w:divBdr>
        <w:top w:val="none" w:sz="0" w:space="0" w:color="auto"/>
        <w:left w:val="none" w:sz="0" w:space="0" w:color="auto"/>
        <w:bottom w:val="none" w:sz="0" w:space="0" w:color="auto"/>
        <w:right w:val="none" w:sz="0" w:space="0" w:color="auto"/>
      </w:divBdr>
    </w:div>
    <w:div w:id="1696349495">
      <w:bodyDiv w:val="1"/>
      <w:marLeft w:val="0"/>
      <w:marRight w:val="0"/>
      <w:marTop w:val="0"/>
      <w:marBottom w:val="0"/>
      <w:divBdr>
        <w:top w:val="none" w:sz="0" w:space="0" w:color="auto"/>
        <w:left w:val="none" w:sz="0" w:space="0" w:color="auto"/>
        <w:bottom w:val="none" w:sz="0" w:space="0" w:color="auto"/>
        <w:right w:val="none" w:sz="0" w:space="0" w:color="auto"/>
      </w:divBdr>
    </w:div>
    <w:div w:id="1700548182">
      <w:bodyDiv w:val="1"/>
      <w:marLeft w:val="0"/>
      <w:marRight w:val="0"/>
      <w:marTop w:val="0"/>
      <w:marBottom w:val="0"/>
      <w:divBdr>
        <w:top w:val="none" w:sz="0" w:space="0" w:color="auto"/>
        <w:left w:val="none" w:sz="0" w:space="0" w:color="auto"/>
        <w:bottom w:val="none" w:sz="0" w:space="0" w:color="auto"/>
        <w:right w:val="none" w:sz="0" w:space="0" w:color="auto"/>
      </w:divBdr>
    </w:div>
    <w:div w:id="1701200970">
      <w:bodyDiv w:val="1"/>
      <w:marLeft w:val="0"/>
      <w:marRight w:val="0"/>
      <w:marTop w:val="0"/>
      <w:marBottom w:val="0"/>
      <w:divBdr>
        <w:top w:val="none" w:sz="0" w:space="0" w:color="auto"/>
        <w:left w:val="none" w:sz="0" w:space="0" w:color="auto"/>
        <w:bottom w:val="none" w:sz="0" w:space="0" w:color="auto"/>
        <w:right w:val="none" w:sz="0" w:space="0" w:color="auto"/>
      </w:divBdr>
    </w:div>
    <w:div w:id="1701390160">
      <w:bodyDiv w:val="1"/>
      <w:marLeft w:val="0"/>
      <w:marRight w:val="0"/>
      <w:marTop w:val="0"/>
      <w:marBottom w:val="0"/>
      <w:divBdr>
        <w:top w:val="none" w:sz="0" w:space="0" w:color="auto"/>
        <w:left w:val="none" w:sz="0" w:space="0" w:color="auto"/>
        <w:bottom w:val="none" w:sz="0" w:space="0" w:color="auto"/>
        <w:right w:val="none" w:sz="0" w:space="0" w:color="auto"/>
      </w:divBdr>
    </w:div>
    <w:div w:id="1706902394">
      <w:bodyDiv w:val="1"/>
      <w:marLeft w:val="0"/>
      <w:marRight w:val="0"/>
      <w:marTop w:val="0"/>
      <w:marBottom w:val="0"/>
      <w:divBdr>
        <w:top w:val="none" w:sz="0" w:space="0" w:color="auto"/>
        <w:left w:val="none" w:sz="0" w:space="0" w:color="auto"/>
        <w:bottom w:val="none" w:sz="0" w:space="0" w:color="auto"/>
        <w:right w:val="none" w:sz="0" w:space="0" w:color="auto"/>
      </w:divBdr>
    </w:div>
    <w:div w:id="1721322262">
      <w:bodyDiv w:val="1"/>
      <w:marLeft w:val="0"/>
      <w:marRight w:val="0"/>
      <w:marTop w:val="0"/>
      <w:marBottom w:val="0"/>
      <w:divBdr>
        <w:top w:val="none" w:sz="0" w:space="0" w:color="auto"/>
        <w:left w:val="none" w:sz="0" w:space="0" w:color="auto"/>
        <w:bottom w:val="none" w:sz="0" w:space="0" w:color="auto"/>
        <w:right w:val="none" w:sz="0" w:space="0" w:color="auto"/>
      </w:divBdr>
    </w:div>
    <w:div w:id="1724864656">
      <w:bodyDiv w:val="1"/>
      <w:marLeft w:val="0"/>
      <w:marRight w:val="0"/>
      <w:marTop w:val="0"/>
      <w:marBottom w:val="0"/>
      <w:divBdr>
        <w:top w:val="none" w:sz="0" w:space="0" w:color="auto"/>
        <w:left w:val="none" w:sz="0" w:space="0" w:color="auto"/>
        <w:bottom w:val="none" w:sz="0" w:space="0" w:color="auto"/>
        <w:right w:val="none" w:sz="0" w:space="0" w:color="auto"/>
      </w:divBdr>
    </w:div>
    <w:div w:id="1728334237">
      <w:bodyDiv w:val="1"/>
      <w:marLeft w:val="0"/>
      <w:marRight w:val="0"/>
      <w:marTop w:val="0"/>
      <w:marBottom w:val="0"/>
      <w:divBdr>
        <w:top w:val="none" w:sz="0" w:space="0" w:color="auto"/>
        <w:left w:val="none" w:sz="0" w:space="0" w:color="auto"/>
        <w:bottom w:val="none" w:sz="0" w:space="0" w:color="auto"/>
        <w:right w:val="none" w:sz="0" w:space="0" w:color="auto"/>
      </w:divBdr>
    </w:div>
    <w:div w:id="1742170916">
      <w:bodyDiv w:val="1"/>
      <w:marLeft w:val="0"/>
      <w:marRight w:val="0"/>
      <w:marTop w:val="0"/>
      <w:marBottom w:val="0"/>
      <w:divBdr>
        <w:top w:val="none" w:sz="0" w:space="0" w:color="auto"/>
        <w:left w:val="none" w:sz="0" w:space="0" w:color="auto"/>
        <w:bottom w:val="none" w:sz="0" w:space="0" w:color="auto"/>
        <w:right w:val="none" w:sz="0" w:space="0" w:color="auto"/>
      </w:divBdr>
    </w:div>
    <w:div w:id="1743139766">
      <w:bodyDiv w:val="1"/>
      <w:marLeft w:val="0"/>
      <w:marRight w:val="0"/>
      <w:marTop w:val="0"/>
      <w:marBottom w:val="0"/>
      <w:divBdr>
        <w:top w:val="none" w:sz="0" w:space="0" w:color="auto"/>
        <w:left w:val="none" w:sz="0" w:space="0" w:color="auto"/>
        <w:bottom w:val="none" w:sz="0" w:space="0" w:color="auto"/>
        <w:right w:val="none" w:sz="0" w:space="0" w:color="auto"/>
      </w:divBdr>
    </w:div>
    <w:div w:id="1747799937">
      <w:bodyDiv w:val="1"/>
      <w:marLeft w:val="0"/>
      <w:marRight w:val="0"/>
      <w:marTop w:val="0"/>
      <w:marBottom w:val="0"/>
      <w:divBdr>
        <w:top w:val="none" w:sz="0" w:space="0" w:color="auto"/>
        <w:left w:val="none" w:sz="0" w:space="0" w:color="auto"/>
        <w:bottom w:val="none" w:sz="0" w:space="0" w:color="auto"/>
        <w:right w:val="none" w:sz="0" w:space="0" w:color="auto"/>
      </w:divBdr>
    </w:div>
    <w:div w:id="1748188467">
      <w:bodyDiv w:val="1"/>
      <w:marLeft w:val="0"/>
      <w:marRight w:val="0"/>
      <w:marTop w:val="0"/>
      <w:marBottom w:val="0"/>
      <w:divBdr>
        <w:top w:val="none" w:sz="0" w:space="0" w:color="auto"/>
        <w:left w:val="none" w:sz="0" w:space="0" w:color="auto"/>
        <w:bottom w:val="none" w:sz="0" w:space="0" w:color="auto"/>
        <w:right w:val="none" w:sz="0" w:space="0" w:color="auto"/>
      </w:divBdr>
      <w:divsChild>
        <w:div w:id="1061178706">
          <w:marLeft w:val="0"/>
          <w:marRight w:val="0"/>
          <w:marTop w:val="0"/>
          <w:marBottom w:val="0"/>
          <w:divBdr>
            <w:top w:val="none" w:sz="0" w:space="0" w:color="auto"/>
            <w:left w:val="none" w:sz="0" w:space="0" w:color="auto"/>
            <w:bottom w:val="none" w:sz="0" w:space="0" w:color="auto"/>
            <w:right w:val="none" w:sz="0" w:space="0" w:color="auto"/>
          </w:divBdr>
        </w:div>
      </w:divsChild>
    </w:div>
    <w:div w:id="1771193909">
      <w:bodyDiv w:val="1"/>
      <w:marLeft w:val="0"/>
      <w:marRight w:val="0"/>
      <w:marTop w:val="0"/>
      <w:marBottom w:val="0"/>
      <w:divBdr>
        <w:top w:val="none" w:sz="0" w:space="0" w:color="auto"/>
        <w:left w:val="none" w:sz="0" w:space="0" w:color="auto"/>
        <w:bottom w:val="none" w:sz="0" w:space="0" w:color="auto"/>
        <w:right w:val="none" w:sz="0" w:space="0" w:color="auto"/>
      </w:divBdr>
    </w:div>
    <w:div w:id="1775126957">
      <w:bodyDiv w:val="1"/>
      <w:marLeft w:val="0"/>
      <w:marRight w:val="0"/>
      <w:marTop w:val="0"/>
      <w:marBottom w:val="0"/>
      <w:divBdr>
        <w:top w:val="none" w:sz="0" w:space="0" w:color="auto"/>
        <w:left w:val="none" w:sz="0" w:space="0" w:color="auto"/>
        <w:bottom w:val="none" w:sz="0" w:space="0" w:color="auto"/>
        <w:right w:val="none" w:sz="0" w:space="0" w:color="auto"/>
      </w:divBdr>
    </w:div>
    <w:div w:id="1776242978">
      <w:bodyDiv w:val="1"/>
      <w:marLeft w:val="0"/>
      <w:marRight w:val="0"/>
      <w:marTop w:val="0"/>
      <w:marBottom w:val="0"/>
      <w:divBdr>
        <w:top w:val="none" w:sz="0" w:space="0" w:color="auto"/>
        <w:left w:val="none" w:sz="0" w:space="0" w:color="auto"/>
        <w:bottom w:val="none" w:sz="0" w:space="0" w:color="auto"/>
        <w:right w:val="none" w:sz="0" w:space="0" w:color="auto"/>
      </w:divBdr>
      <w:divsChild>
        <w:div w:id="348416464">
          <w:marLeft w:val="0"/>
          <w:marRight w:val="0"/>
          <w:marTop w:val="0"/>
          <w:marBottom w:val="0"/>
          <w:divBdr>
            <w:top w:val="none" w:sz="0" w:space="0" w:color="auto"/>
            <w:left w:val="none" w:sz="0" w:space="0" w:color="auto"/>
            <w:bottom w:val="none" w:sz="0" w:space="0" w:color="auto"/>
            <w:right w:val="none" w:sz="0" w:space="0" w:color="auto"/>
          </w:divBdr>
        </w:div>
      </w:divsChild>
    </w:div>
    <w:div w:id="1777169660">
      <w:bodyDiv w:val="1"/>
      <w:marLeft w:val="0"/>
      <w:marRight w:val="0"/>
      <w:marTop w:val="0"/>
      <w:marBottom w:val="0"/>
      <w:divBdr>
        <w:top w:val="none" w:sz="0" w:space="0" w:color="auto"/>
        <w:left w:val="none" w:sz="0" w:space="0" w:color="auto"/>
        <w:bottom w:val="none" w:sz="0" w:space="0" w:color="auto"/>
        <w:right w:val="none" w:sz="0" w:space="0" w:color="auto"/>
      </w:divBdr>
    </w:div>
    <w:div w:id="1781680529">
      <w:bodyDiv w:val="1"/>
      <w:marLeft w:val="0"/>
      <w:marRight w:val="0"/>
      <w:marTop w:val="0"/>
      <w:marBottom w:val="0"/>
      <w:divBdr>
        <w:top w:val="none" w:sz="0" w:space="0" w:color="auto"/>
        <w:left w:val="none" w:sz="0" w:space="0" w:color="auto"/>
        <w:bottom w:val="none" w:sz="0" w:space="0" w:color="auto"/>
        <w:right w:val="none" w:sz="0" w:space="0" w:color="auto"/>
      </w:divBdr>
    </w:div>
    <w:div w:id="1803617076">
      <w:bodyDiv w:val="1"/>
      <w:marLeft w:val="0"/>
      <w:marRight w:val="0"/>
      <w:marTop w:val="0"/>
      <w:marBottom w:val="0"/>
      <w:divBdr>
        <w:top w:val="none" w:sz="0" w:space="0" w:color="auto"/>
        <w:left w:val="none" w:sz="0" w:space="0" w:color="auto"/>
        <w:bottom w:val="none" w:sz="0" w:space="0" w:color="auto"/>
        <w:right w:val="none" w:sz="0" w:space="0" w:color="auto"/>
      </w:divBdr>
      <w:divsChild>
        <w:div w:id="757560921">
          <w:marLeft w:val="0"/>
          <w:marRight w:val="0"/>
          <w:marTop w:val="0"/>
          <w:marBottom w:val="0"/>
          <w:divBdr>
            <w:top w:val="none" w:sz="0" w:space="0" w:color="auto"/>
            <w:left w:val="none" w:sz="0" w:space="0" w:color="auto"/>
            <w:bottom w:val="none" w:sz="0" w:space="0" w:color="auto"/>
            <w:right w:val="none" w:sz="0" w:space="0" w:color="auto"/>
          </w:divBdr>
        </w:div>
      </w:divsChild>
    </w:div>
    <w:div w:id="1804418166">
      <w:bodyDiv w:val="1"/>
      <w:marLeft w:val="0"/>
      <w:marRight w:val="0"/>
      <w:marTop w:val="0"/>
      <w:marBottom w:val="0"/>
      <w:divBdr>
        <w:top w:val="none" w:sz="0" w:space="0" w:color="auto"/>
        <w:left w:val="none" w:sz="0" w:space="0" w:color="auto"/>
        <w:bottom w:val="none" w:sz="0" w:space="0" w:color="auto"/>
        <w:right w:val="none" w:sz="0" w:space="0" w:color="auto"/>
      </w:divBdr>
    </w:div>
    <w:div w:id="1810631262">
      <w:bodyDiv w:val="1"/>
      <w:marLeft w:val="0"/>
      <w:marRight w:val="0"/>
      <w:marTop w:val="0"/>
      <w:marBottom w:val="0"/>
      <w:divBdr>
        <w:top w:val="none" w:sz="0" w:space="0" w:color="auto"/>
        <w:left w:val="none" w:sz="0" w:space="0" w:color="auto"/>
        <w:bottom w:val="none" w:sz="0" w:space="0" w:color="auto"/>
        <w:right w:val="none" w:sz="0" w:space="0" w:color="auto"/>
      </w:divBdr>
    </w:div>
    <w:div w:id="1810634859">
      <w:bodyDiv w:val="1"/>
      <w:marLeft w:val="0"/>
      <w:marRight w:val="0"/>
      <w:marTop w:val="0"/>
      <w:marBottom w:val="0"/>
      <w:divBdr>
        <w:top w:val="none" w:sz="0" w:space="0" w:color="auto"/>
        <w:left w:val="none" w:sz="0" w:space="0" w:color="auto"/>
        <w:bottom w:val="none" w:sz="0" w:space="0" w:color="auto"/>
        <w:right w:val="none" w:sz="0" w:space="0" w:color="auto"/>
      </w:divBdr>
    </w:div>
    <w:div w:id="1810854023">
      <w:bodyDiv w:val="1"/>
      <w:marLeft w:val="0"/>
      <w:marRight w:val="0"/>
      <w:marTop w:val="0"/>
      <w:marBottom w:val="0"/>
      <w:divBdr>
        <w:top w:val="none" w:sz="0" w:space="0" w:color="auto"/>
        <w:left w:val="none" w:sz="0" w:space="0" w:color="auto"/>
        <w:bottom w:val="none" w:sz="0" w:space="0" w:color="auto"/>
        <w:right w:val="none" w:sz="0" w:space="0" w:color="auto"/>
      </w:divBdr>
    </w:div>
    <w:div w:id="1811901972">
      <w:bodyDiv w:val="1"/>
      <w:marLeft w:val="0"/>
      <w:marRight w:val="0"/>
      <w:marTop w:val="0"/>
      <w:marBottom w:val="0"/>
      <w:divBdr>
        <w:top w:val="none" w:sz="0" w:space="0" w:color="auto"/>
        <w:left w:val="none" w:sz="0" w:space="0" w:color="auto"/>
        <w:bottom w:val="none" w:sz="0" w:space="0" w:color="auto"/>
        <w:right w:val="none" w:sz="0" w:space="0" w:color="auto"/>
      </w:divBdr>
    </w:div>
    <w:div w:id="1818257609">
      <w:bodyDiv w:val="1"/>
      <w:marLeft w:val="0"/>
      <w:marRight w:val="0"/>
      <w:marTop w:val="0"/>
      <w:marBottom w:val="0"/>
      <w:divBdr>
        <w:top w:val="none" w:sz="0" w:space="0" w:color="auto"/>
        <w:left w:val="none" w:sz="0" w:space="0" w:color="auto"/>
        <w:bottom w:val="none" w:sz="0" w:space="0" w:color="auto"/>
        <w:right w:val="none" w:sz="0" w:space="0" w:color="auto"/>
      </w:divBdr>
    </w:div>
    <w:div w:id="1821579653">
      <w:bodyDiv w:val="1"/>
      <w:marLeft w:val="0"/>
      <w:marRight w:val="0"/>
      <w:marTop w:val="0"/>
      <w:marBottom w:val="0"/>
      <w:divBdr>
        <w:top w:val="none" w:sz="0" w:space="0" w:color="auto"/>
        <w:left w:val="none" w:sz="0" w:space="0" w:color="auto"/>
        <w:bottom w:val="none" w:sz="0" w:space="0" w:color="auto"/>
        <w:right w:val="none" w:sz="0" w:space="0" w:color="auto"/>
      </w:divBdr>
    </w:div>
    <w:div w:id="1826894563">
      <w:bodyDiv w:val="1"/>
      <w:marLeft w:val="0"/>
      <w:marRight w:val="0"/>
      <w:marTop w:val="0"/>
      <w:marBottom w:val="0"/>
      <w:divBdr>
        <w:top w:val="none" w:sz="0" w:space="0" w:color="auto"/>
        <w:left w:val="none" w:sz="0" w:space="0" w:color="auto"/>
        <w:bottom w:val="none" w:sz="0" w:space="0" w:color="auto"/>
        <w:right w:val="none" w:sz="0" w:space="0" w:color="auto"/>
      </w:divBdr>
    </w:div>
    <w:div w:id="1831097592">
      <w:bodyDiv w:val="1"/>
      <w:marLeft w:val="0"/>
      <w:marRight w:val="0"/>
      <w:marTop w:val="0"/>
      <w:marBottom w:val="0"/>
      <w:divBdr>
        <w:top w:val="none" w:sz="0" w:space="0" w:color="auto"/>
        <w:left w:val="none" w:sz="0" w:space="0" w:color="auto"/>
        <w:bottom w:val="none" w:sz="0" w:space="0" w:color="auto"/>
        <w:right w:val="none" w:sz="0" w:space="0" w:color="auto"/>
      </w:divBdr>
    </w:div>
    <w:div w:id="1837840980">
      <w:bodyDiv w:val="1"/>
      <w:marLeft w:val="0"/>
      <w:marRight w:val="0"/>
      <w:marTop w:val="0"/>
      <w:marBottom w:val="0"/>
      <w:divBdr>
        <w:top w:val="none" w:sz="0" w:space="0" w:color="auto"/>
        <w:left w:val="none" w:sz="0" w:space="0" w:color="auto"/>
        <w:bottom w:val="none" w:sz="0" w:space="0" w:color="auto"/>
        <w:right w:val="none" w:sz="0" w:space="0" w:color="auto"/>
      </w:divBdr>
    </w:div>
    <w:div w:id="1845897080">
      <w:bodyDiv w:val="1"/>
      <w:marLeft w:val="0"/>
      <w:marRight w:val="0"/>
      <w:marTop w:val="0"/>
      <w:marBottom w:val="0"/>
      <w:divBdr>
        <w:top w:val="none" w:sz="0" w:space="0" w:color="auto"/>
        <w:left w:val="none" w:sz="0" w:space="0" w:color="auto"/>
        <w:bottom w:val="none" w:sz="0" w:space="0" w:color="auto"/>
        <w:right w:val="none" w:sz="0" w:space="0" w:color="auto"/>
      </w:divBdr>
    </w:div>
    <w:div w:id="1872641521">
      <w:bodyDiv w:val="1"/>
      <w:marLeft w:val="0"/>
      <w:marRight w:val="0"/>
      <w:marTop w:val="0"/>
      <w:marBottom w:val="0"/>
      <w:divBdr>
        <w:top w:val="none" w:sz="0" w:space="0" w:color="auto"/>
        <w:left w:val="none" w:sz="0" w:space="0" w:color="auto"/>
        <w:bottom w:val="none" w:sz="0" w:space="0" w:color="auto"/>
        <w:right w:val="none" w:sz="0" w:space="0" w:color="auto"/>
      </w:divBdr>
    </w:div>
    <w:div w:id="1877159345">
      <w:bodyDiv w:val="1"/>
      <w:marLeft w:val="0"/>
      <w:marRight w:val="0"/>
      <w:marTop w:val="0"/>
      <w:marBottom w:val="0"/>
      <w:divBdr>
        <w:top w:val="none" w:sz="0" w:space="0" w:color="auto"/>
        <w:left w:val="none" w:sz="0" w:space="0" w:color="auto"/>
        <w:bottom w:val="none" w:sz="0" w:space="0" w:color="auto"/>
        <w:right w:val="none" w:sz="0" w:space="0" w:color="auto"/>
      </w:divBdr>
    </w:div>
    <w:div w:id="1887834775">
      <w:bodyDiv w:val="1"/>
      <w:marLeft w:val="0"/>
      <w:marRight w:val="0"/>
      <w:marTop w:val="0"/>
      <w:marBottom w:val="0"/>
      <w:divBdr>
        <w:top w:val="none" w:sz="0" w:space="0" w:color="auto"/>
        <w:left w:val="none" w:sz="0" w:space="0" w:color="auto"/>
        <w:bottom w:val="none" w:sz="0" w:space="0" w:color="auto"/>
        <w:right w:val="none" w:sz="0" w:space="0" w:color="auto"/>
      </w:divBdr>
    </w:div>
    <w:div w:id="1897692339">
      <w:bodyDiv w:val="1"/>
      <w:marLeft w:val="0"/>
      <w:marRight w:val="0"/>
      <w:marTop w:val="0"/>
      <w:marBottom w:val="0"/>
      <w:divBdr>
        <w:top w:val="none" w:sz="0" w:space="0" w:color="auto"/>
        <w:left w:val="none" w:sz="0" w:space="0" w:color="auto"/>
        <w:bottom w:val="none" w:sz="0" w:space="0" w:color="auto"/>
        <w:right w:val="none" w:sz="0" w:space="0" w:color="auto"/>
      </w:divBdr>
      <w:divsChild>
        <w:div w:id="592474433">
          <w:marLeft w:val="0"/>
          <w:marRight w:val="0"/>
          <w:marTop w:val="0"/>
          <w:marBottom w:val="0"/>
          <w:divBdr>
            <w:top w:val="none" w:sz="0" w:space="0" w:color="auto"/>
            <w:left w:val="none" w:sz="0" w:space="0" w:color="auto"/>
            <w:bottom w:val="none" w:sz="0" w:space="0" w:color="auto"/>
            <w:right w:val="none" w:sz="0" w:space="0" w:color="auto"/>
          </w:divBdr>
        </w:div>
      </w:divsChild>
    </w:div>
    <w:div w:id="1898589645">
      <w:bodyDiv w:val="1"/>
      <w:marLeft w:val="0"/>
      <w:marRight w:val="0"/>
      <w:marTop w:val="0"/>
      <w:marBottom w:val="0"/>
      <w:divBdr>
        <w:top w:val="none" w:sz="0" w:space="0" w:color="auto"/>
        <w:left w:val="none" w:sz="0" w:space="0" w:color="auto"/>
        <w:bottom w:val="none" w:sz="0" w:space="0" w:color="auto"/>
        <w:right w:val="none" w:sz="0" w:space="0" w:color="auto"/>
      </w:divBdr>
    </w:div>
    <w:div w:id="1906212321">
      <w:bodyDiv w:val="1"/>
      <w:marLeft w:val="0"/>
      <w:marRight w:val="0"/>
      <w:marTop w:val="0"/>
      <w:marBottom w:val="0"/>
      <w:divBdr>
        <w:top w:val="none" w:sz="0" w:space="0" w:color="auto"/>
        <w:left w:val="none" w:sz="0" w:space="0" w:color="auto"/>
        <w:bottom w:val="none" w:sz="0" w:space="0" w:color="auto"/>
        <w:right w:val="none" w:sz="0" w:space="0" w:color="auto"/>
      </w:divBdr>
    </w:div>
    <w:div w:id="1906524110">
      <w:bodyDiv w:val="1"/>
      <w:marLeft w:val="0"/>
      <w:marRight w:val="0"/>
      <w:marTop w:val="0"/>
      <w:marBottom w:val="0"/>
      <w:divBdr>
        <w:top w:val="none" w:sz="0" w:space="0" w:color="auto"/>
        <w:left w:val="none" w:sz="0" w:space="0" w:color="auto"/>
        <w:bottom w:val="none" w:sz="0" w:space="0" w:color="auto"/>
        <w:right w:val="none" w:sz="0" w:space="0" w:color="auto"/>
      </w:divBdr>
    </w:div>
    <w:div w:id="1915966738">
      <w:bodyDiv w:val="1"/>
      <w:marLeft w:val="0"/>
      <w:marRight w:val="0"/>
      <w:marTop w:val="0"/>
      <w:marBottom w:val="0"/>
      <w:divBdr>
        <w:top w:val="none" w:sz="0" w:space="0" w:color="auto"/>
        <w:left w:val="none" w:sz="0" w:space="0" w:color="auto"/>
        <w:bottom w:val="none" w:sz="0" w:space="0" w:color="auto"/>
        <w:right w:val="none" w:sz="0" w:space="0" w:color="auto"/>
      </w:divBdr>
    </w:div>
    <w:div w:id="1922711119">
      <w:bodyDiv w:val="1"/>
      <w:marLeft w:val="0"/>
      <w:marRight w:val="0"/>
      <w:marTop w:val="0"/>
      <w:marBottom w:val="0"/>
      <w:divBdr>
        <w:top w:val="none" w:sz="0" w:space="0" w:color="auto"/>
        <w:left w:val="none" w:sz="0" w:space="0" w:color="auto"/>
        <w:bottom w:val="none" w:sz="0" w:space="0" w:color="auto"/>
        <w:right w:val="none" w:sz="0" w:space="0" w:color="auto"/>
      </w:divBdr>
    </w:div>
    <w:div w:id="1925262689">
      <w:bodyDiv w:val="1"/>
      <w:marLeft w:val="0"/>
      <w:marRight w:val="0"/>
      <w:marTop w:val="0"/>
      <w:marBottom w:val="0"/>
      <w:divBdr>
        <w:top w:val="none" w:sz="0" w:space="0" w:color="auto"/>
        <w:left w:val="none" w:sz="0" w:space="0" w:color="auto"/>
        <w:bottom w:val="none" w:sz="0" w:space="0" w:color="auto"/>
        <w:right w:val="none" w:sz="0" w:space="0" w:color="auto"/>
      </w:divBdr>
    </w:div>
    <w:div w:id="1925649483">
      <w:bodyDiv w:val="1"/>
      <w:marLeft w:val="0"/>
      <w:marRight w:val="0"/>
      <w:marTop w:val="0"/>
      <w:marBottom w:val="0"/>
      <w:divBdr>
        <w:top w:val="none" w:sz="0" w:space="0" w:color="auto"/>
        <w:left w:val="none" w:sz="0" w:space="0" w:color="auto"/>
        <w:bottom w:val="none" w:sz="0" w:space="0" w:color="auto"/>
        <w:right w:val="none" w:sz="0" w:space="0" w:color="auto"/>
      </w:divBdr>
    </w:div>
    <w:div w:id="1926766508">
      <w:bodyDiv w:val="1"/>
      <w:marLeft w:val="0"/>
      <w:marRight w:val="0"/>
      <w:marTop w:val="0"/>
      <w:marBottom w:val="0"/>
      <w:divBdr>
        <w:top w:val="none" w:sz="0" w:space="0" w:color="auto"/>
        <w:left w:val="none" w:sz="0" w:space="0" w:color="auto"/>
        <w:bottom w:val="none" w:sz="0" w:space="0" w:color="auto"/>
        <w:right w:val="none" w:sz="0" w:space="0" w:color="auto"/>
      </w:divBdr>
    </w:div>
    <w:div w:id="1934967194">
      <w:bodyDiv w:val="1"/>
      <w:marLeft w:val="0"/>
      <w:marRight w:val="0"/>
      <w:marTop w:val="0"/>
      <w:marBottom w:val="0"/>
      <w:divBdr>
        <w:top w:val="none" w:sz="0" w:space="0" w:color="auto"/>
        <w:left w:val="none" w:sz="0" w:space="0" w:color="auto"/>
        <w:bottom w:val="none" w:sz="0" w:space="0" w:color="auto"/>
        <w:right w:val="none" w:sz="0" w:space="0" w:color="auto"/>
      </w:divBdr>
    </w:div>
    <w:div w:id="1937442821">
      <w:bodyDiv w:val="1"/>
      <w:marLeft w:val="0"/>
      <w:marRight w:val="0"/>
      <w:marTop w:val="0"/>
      <w:marBottom w:val="0"/>
      <w:divBdr>
        <w:top w:val="none" w:sz="0" w:space="0" w:color="auto"/>
        <w:left w:val="none" w:sz="0" w:space="0" w:color="auto"/>
        <w:bottom w:val="none" w:sz="0" w:space="0" w:color="auto"/>
        <w:right w:val="none" w:sz="0" w:space="0" w:color="auto"/>
      </w:divBdr>
    </w:div>
    <w:div w:id="1949121307">
      <w:bodyDiv w:val="1"/>
      <w:marLeft w:val="0"/>
      <w:marRight w:val="0"/>
      <w:marTop w:val="0"/>
      <w:marBottom w:val="0"/>
      <w:divBdr>
        <w:top w:val="none" w:sz="0" w:space="0" w:color="auto"/>
        <w:left w:val="none" w:sz="0" w:space="0" w:color="auto"/>
        <w:bottom w:val="none" w:sz="0" w:space="0" w:color="auto"/>
        <w:right w:val="none" w:sz="0" w:space="0" w:color="auto"/>
      </w:divBdr>
    </w:div>
    <w:div w:id="1949924320">
      <w:bodyDiv w:val="1"/>
      <w:marLeft w:val="0"/>
      <w:marRight w:val="0"/>
      <w:marTop w:val="0"/>
      <w:marBottom w:val="0"/>
      <w:divBdr>
        <w:top w:val="none" w:sz="0" w:space="0" w:color="auto"/>
        <w:left w:val="none" w:sz="0" w:space="0" w:color="auto"/>
        <w:bottom w:val="none" w:sz="0" w:space="0" w:color="auto"/>
        <w:right w:val="none" w:sz="0" w:space="0" w:color="auto"/>
      </w:divBdr>
    </w:div>
    <w:div w:id="1957176239">
      <w:bodyDiv w:val="1"/>
      <w:marLeft w:val="0"/>
      <w:marRight w:val="0"/>
      <w:marTop w:val="0"/>
      <w:marBottom w:val="0"/>
      <w:divBdr>
        <w:top w:val="none" w:sz="0" w:space="0" w:color="auto"/>
        <w:left w:val="none" w:sz="0" w:space="0" w:color="auto"/>
        <w:bottom w:val="none" w:sz="0" w:space="0" w:color="auto"/>
        <w:right w:val="none" w:sz="0" w:space="0" w:color="auto"/>
      </w:divBdr>
    </w:div>
    <w:div w:id="1969701669">
      <w:bodyDiv w:val="1"/>
      <w:marLeft w:val="0"/>
      <w:marRight w:val="0"/>
      <w:marTop w:val="0"/>
      <w:marBottom w:val="0"/>
      <w:divBdr>
        <w:top w:val="none" w:sz="0" w:space="0" w:color="auto"/>
        <w:left w:val="none" w:sz="0" w:space="0" w:color="auto"/>
        <w:bottom w:val="none" w:sz="0" w:space="0" w:color="auto"/>
        <w:right w:val="none" w:sz="0" w:space="0" w:color="auto"/>
      </w:divBdr>
    </w:div>
    <w:div w:id="1972048853">
      <w:bodyDiv w:val="1"/>
      <w:marLeft w:val="0"/>
      <w:marRight w:val="0"/>
      <w:marTop w:val="0"/>
      <w:marBottom w:val="0"/>
      <w:divBdr>
        <w:top w:val="none" w:sz="0" w:space="0" w:color="auto"/>
        <w:left w:val="none" w:sz="0" w:space="0" w:color="auto"/>
        <w:bottom w:val="none" w:sz="0" w:space="0" w:color="auto"/>
        <w:right w:val="none" w:sz="0" w:space="0" w:color="auto"/>
      </w:divBdr>
      <w:divsChild>
        <w:div w:id="2085174900">
          <w:marLeft w:val="0"/>
          <w:marRight w:val="0"/>
          <w:marTop w:val="0"/>
          <w:marBottom w:val="0"/>
          <w:divBdr>
            <w:top w:val="none" w:sz="0" w:space="0" w:color="auto"/>
            <w:left w:val="none" w:sz="0" w:space="0" w:color="auto"/>
            <w:bottom w:val="none" w:sz="0" w:space="0" w:color="auto"/>
            <w:right w:val="none" w:sz="0" w:space="0" w:color="auto"/>
          </w:divBdr>
        </w:div>
      </w:divsChild>
    </w:div>
    <w:div w:id="1978802199">
      <w:bodyDiv w:val="1"/>
      <w:marLeft w:val="0"/>
      <w:marRight w:val="0"/>
      <w:marTop w:val="0"/>
      <w:marBottom w:val="0"/>
      <w:divBdr>
        <w:top w:val="none" w:sz="0" w:space="0" w:color="auto"/>
        <w:left w:val="none" w:sz="0" w:space="0" w:color="auto"/>
        <w:bottom w:val="none" w:sz="0" w:space="0" w:color="auto"/>
        <w:right w:val="none" w:sz="0" w:space="0" w:color="auto"/>
      </w:divBdr>
    </w:div>
    <w:div w:id="1980767858">
      <w:bodyDiv w:val="1"/>
      <w:marLeft w:val="0"/>
      <w:marRight w:val="0"/>
      <w:marTop w:val="0"/>
      <w:marBottom w:val="0"/>
      <w:divBdr>
        <w:top w:val="none" w:sz="0" w:space="0" w:color="auto"/>
        <w:left w:val="none" w:sz="0" w:space="0" w:color="auto"/>
        <w:bottom w:val="none" w:sz="0" w:space="0" w:color="auto"/>
        <w:right w:val="none" w:sz="0" w:space="0" w:color="auto"/>
      </w:divBdr>
      <w:divsChild>
        <w:div w:id="837816504">
          <w:marLeft w:val="0"/>
          <w:marRight w:val="0"/>
          <w:marTop w:val="0"/>
          <w:marBottom w:val="0"/>
          <w:divBdr>
            <w:top w:val="none" w:sz="0" w:space="0" w:color="auto"/>
            <w:left w:val="none" w:sz="0" w:space="0" w:color="auto"/>
            <w:bottom w:val="none" w:sz="0" w:space="0" w:color="auto"/>
            <w:right w:val="none" w:sz="0" w:space="0" w:color="auto"/>
          </w:divBdr>
        </w:div>
      </w:divsChild>
    </w:div>
    <w:div w:id="1987709591">
      <w:bodyDiv w:val="1"/>
      <w:marLeft w:val="0"/>
      <w:marRight w:val="0"/>
      <w:marTop w:val="0"/>
      <w:marBottom w:val="0"/>
      <w:divBdr>
        <w:top w:val="none" w:sz="0" w:space="0" w:color="auto"/>
        <w:left w:val="none" w:sz="0" w:space="0" w:color="auto"/>
        <w:bottom w:val="none" w:sz="0" w:space="0" w:color="auto"/>
        <w:right w:val="none" w:sz="0" w:space="0" w:color="auto"/>
      </w:divBdr>
    </w:div>
    <w:div w:id="1987977759">
      <w:bodyDiv w:val="1"/>
      <w:marLeft w:val="0"/>
      <w:marRight w:val="0"/>
      <w:marTop w:val="0"/>
      <w:marBottom w:val="0"/>
      <w:divBdr>
        <w:top w:val="none" w:sz="0" w:space="0" w:color="auto"/>
        <w:left w:val="none" w:sz="0" w:space="0" w:color="auto"/>
        <w:bottom w:val="none" w:sz="0" w:space="0" w:color="auto"/>
        <w:right w:val="none" w:sz="0" w:space="0" w:color="auto"/>
      </w:divBdr>
    </w:div>
    <w:div w:id="1989942981">
      <w:bodyDiv w:val="1"/>
      <w:marLeft w:val="0"/>
      <w:marRight w:val="0"/>
      <w:marTop w:val="0"/>
      <w:marBottom w:val="0"/>
      <w:divBdr>
        <w:top w:val="none" w:sz="0" w:space="0" w:color="auto"/>
        <w:left w:val="none" w:sz="0" w:space="0" w:color="auto"/>
        <w:bottom w:val="none" w:sz="0" w:space="0" w:color="auto"/>
        <w:right w:val="none" w:sz="0" w:space="0" w:color="auto"/>
      </w:divBdr>
    </w:div>
    <w:div w:id="1992521353">
      <w:bodyDiv w:val="1"/>
      <w:marLeft w:val="0"/>
      <w:marRight w:val="0"/>
      <w:marTop w:val="0"/>
      <w:marBottom w:val="0"/>
      <w:divBdr>
        <w:top w:val="none" w:sz="0" w:space="0" w:color="auto"/>
        <w:left w:val="none" w:sz="0" w:space="0" w:color="auto"/>
        <w:bottom w:val="none" w:sz="0" w:space="0" w:color="auto"/>
        <w:right w:val="none" w:sz="0" w:space="0" w:color="auto"/>
      </w:divBdr>
    </w:div>
    <w:div w:id="1999654206">
      <w:marLeft w:val="0"/>
      <w:marRight w:val="0"/>
      <w:marTop w:val="0"/>
      <w:marBottom w:val="0"/>
      <w:divBdr>
        <w:top w:val="none" w:sz="0" w:space="0" w:color="auto"/>
        <w:left w:val="none" w:sz="0" w:space="0" w:color="auto"/>
        <w:bottom w:val="none" w:sz="0" w:space="0" w:color="auto"/>
        <w:right w:val="none" w:sz="0" w:space="0" w:color="auto"/>
      </w:divBdr>
    </w:div>
    <w:div w:id="2006785329">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4090551">
      <w:bodyDiv w:val="1"/>
      <w:marLeft w:val="0"/>
      <w:marRight w:val="0"/>
      <w:marTop w:val="0"/>
      <w:marBottom w:val="0"/>
      <w:divBdr>
        <w:top w:val="none" w:sz="0" w:space="0" w:color="auto"/>
        <w:left w:val="none" w:sz="0" w:space="0" w:color="auto"/>
        <w:bottom w:val="none" w:sz="0" w:space="0" w:color="auto"/>
        <w:right w:val="none" w:sz="0" w:space="0" w:color="auto"/>
      </w:divBdr>
      <w:divsChild>
        <w:div w:id="1244222813">
          <w:marLeft w:val="0"/>
          <w:marRight w:val="0"/>
          <w:marTop w:val="0"/>
          <w:marBottom w:val="0"/>
          <w:divBdr>
            <w:top w:val="none" w:sz="0" w:space="0" w:color="auto"/>
            <w:left w:val="none" w:sz="0" w:space="0" w:color="auto"/>
            <w:bottom w:val="none" w:sz="0" w:space="0" w:color="auto"/>
            <w:right w:val="none" w:sz="0" w:space="0" w:color="auto"/>
          </w:divBdr>
        </w:div>
      </w:divsChild>
    </w:div>
    <w:div w:id="2031100572">
      <w:bodyDiv w:val="1"/>
      <w:marLeft w:val="0"/>
      <w:marRight w:val="0"/>
      <w:marTop w:val="0"/>
      <w:marBottom w:val="0"/>
      <w:divBdr>
        <w:top w:val="none" w:sz="0" w:space="0" w:color="auto"/>
        <w:left w:val="none" w:sz="0" w:space="0" w:color="auto"/>
        <w:bottom w:val="none" w:sz="0" w:space="0" w:color="auto"/>
        <w:right w:val="none" w:sz="0" w:space="0" w:color="auto"/>
      </w:divBdr>
    </w:div>
    <w:div w:id="2033531917">
      <w:bodyDiv w:val="1"/>
      <w:marLeft w:val="0"/>
      <w:marRight w:val="0"/>
      <w:marTop w:val="0"/>
      <w:marBottom w:val="0"/>
      <w:divBdr>
        <w:top w:val="none" w:sz="0" w:space="0" w:color="auto"/>
        <w:left w:val="none" w:sz="0" w:space="0" w:color="auto"/>
        <w:bottom w:val="none" w:sz="0" w:space="0" w:color="auto"/>
        <w:right w:val="none" w:sz="0" w:space="0" w:color="auto"/>
      </w:divBdr>
    </w:div>
    <w:div w:id="2045400336">
      <w:bodyDiv w:val="1"/>
      <w:marLeft w:val="0"/>
      <w:marRight w:val="0"/>
      <w:marTop w:val="0"/>
      <w:marBottom w:val="0"/>
      <w:divBdr>
        <w:top w:val="none" w:sz="0" w:space="0" w:color="auto"/>
        <w:left w:val="none" w:sz="0" w:space="0" w:color="auto"/>
        <w:bottom w:val="none" w:sz="0" w:space="0" w:color="auto"/>
        <w:right w:val="none" w:sz="0" w:space="0" w:color="auto"/>
      </w:divBdr>
    </w:div>
    <w:div w:id="2052146664">
      <w:bodyDiv w:val="1"/>
      <w:marLeft w:val="0"/>
      <w:marRight w:val="0"/>
      <w:marTop w:val="0"/>
      <w:marBottom w:val="0"/>
      <w:divBdr>
        <w:top w:val="none" w:sz="0" w:space="0" w:color="auto"/>
        <w:left w:val="none" w:sz="0" w:space="0" w:color="auto"/>
        <w:bottom w:val="none" w:sz="0" w:space="0" w:color="auto"/>
        <w:right w:val="none" w:sz="0" w:space="0" w:color="auto"/>
      </w:divBdr>
    </w:div>
    <w:div w:id="2061128903">
      <w:bodyDiv w:val="1"/>
      <w:marLeft w:val="0"/>
      <w:marRight w:val="0"/>
      <w:marTop w:val="0"/>
      <w:marBottom w:val="0"/>
      <w:divBdr>
        <w:top w:val="none" w:sz="0" w:space="0" w:color="auto"/>
        <w:left w:val="none" w:sz="0" w:space="0" w:color="auto"/>
        <w:bottom w:val="none" w:sz="0" w:space="0" w:color="auto"/>
        <w:right w:val="none" w:sz="0" w:space="0" w:color="auto"/>
      </w:divBdr>
    </w:div>
    <w:div w:id="2062710011">
      <w:bodyDiv w:val="1"/>
      <w:marLeft w:val="0"/>
      <w:marRight w:val="0"/>
      <w:marTop w:val="0"/>
      <w:marBottom w:val="0"/>
      <w:divBdr>
        <w:top w:val="none" w:sz="0" w:space="0" w:color="auto"/>
        <w:left w:val="none" w:sz="0" w:space="0" w:color="auto"/>
        <w:bottom w:val="none" w:sz="0" w:space="0" w:color="auto"/>
        <w:right w:val="none" w:sz="0" w:space="0" w:color="auto"/>
      </w:divBdr>
      <w:divsChild>
        <w:div w:id="1640529695">
          <w:marLeft w:val="0"/>
          <w:marRight w:val="0"/>
          <w:marTop w:val="0"/>
          <w:marBottom w:val="0"/>
          <w:divBdr>
            <w:top w:val="none" w:sz="0" w:space="0" w:color="auto"/>
            <w:left w:val="none" w:sz="0" w:space="0" w:color="auto"/>
            <w:bottom w:val="none" w:sz="0" w:space="0" w:color="auto"/>
            <w:right w:val="none" w:sz="0" w:space="0" w:color="auto"/>
          </w:divBdr>
        </w:div>
      </w:divsChild>
    </w:div>
    <w:div w:id="2067099979">
      <w:bodyDiv w:val="1"/>
      <w:marLeft w:val="0"/>
      <w:marRight w:val="0"/>
      <w:marTop w:val="0"/>
      <w:marBottom w:val="0"/>
      <w:divBdr>
        <w:top w:val="none" w:sz="0" w:space="0" w:color="auto"/>
        <w:left w:val="none" w:sz="0" w:space="0" w:color="auto"/>
        <w:bottom w:val="none" w:sz="0" w:space="0" w:color="auto"/>
        <w:right w:val="none" w:sz="0" w:space="0" w:color="auto"/>
      </w:divBdr>
    </w:div>
    <w:div w:id="2070418621">
      <w:bodyDiv w:val="1"/>
      <w:marLeft w:val="0"/>
      <w:marRight w:val="0"/>
      <w:marTop w:val="0"/>
      <w:marBottom w:val="0"/>
      <w:divBdr>
        <w:top w:val="none" w:sz="0" w:space="0" w:color="auto"/>
        <w:left w:val="none" w:sz="0" w:space="0" w:color="auto"/>
        <w:bottom w:val="none" w:sz="0" w:space="0" w:color="auto"/>
        <w:right w:val="none" w:sz="0" w:space="0" w:color="auto"/>
      </w:divBdr>
    </w:div>
    <w:div w:id="2082634411">
      <w:bodyDiv w:val="1"/>
      <w:marLeft w:val="0"/>
      <w:marRight w:val="0"/>
      <w:marTop w:val="0"/>
      <w:marBottom w:val="0"/>
      <w:divBdr>
        <w:top w:val="none" w:sz="0" w:space="0" w:color="auto"/>
        <w:left w:val="none" w:sz="0" w:space="0" w:color="auto"/>
        <w:bottom w:val="none" w:sz="0" w:space="0" w:color="auto"/>
        <w:right w:val="none" w:sz="0" w:space="0" w:color="auto"/>
      </w:divBdr>
    </w:div>
    <w:div w:id="2086339889">
      <w:bodyDiv w:val="1"/>
      <w:marLeft w:val="0"/>
      <w:marRight w:val="0"/>
      <w:marTop w:val="0"/>
      <w:marBottom w:val="0"/>
      <w:divBdr>
        <w:top w:val="none" w:sz="0" w:space="0" w:color="auto"/>
        <w:left w:val="none" w:sz="0" w:space="0" w:color="auto"/>
        <w:bottom w:val="none" w:sz="0" w:space="0" w:color="auto"/>
        <w:right w:val="none" w:sz="0" w:space="0" w:color="auto"/>
      </w:divBdr>
    </w:div>
    <w:div w:id="2087258912">
      <w:bodyDiv w:val="1"/>
      <w:marLeft w:val="0"/>
      <w:marRight w:val="0"/>
      <w:marTop w:val="0"/>
      <w:marBottom w:val="0"/>
      <w:divBdr>
        <w:top w:val="none" w:sz="0" w:space="0" w:color="auto"/>
        <w:left w:val="none" w:sz="0" w:space="0" w:color="auto"/>
        <w:bottom w:val="none" w:sz="0" w:space="0" w:color="auto"/>
        <w:right w:val="none" w:sz="0" w:space="0" w:color="auto"/>
      </w:divBdr>
    </w:div>
    <w:div w:id="2088071081">
      <w:bodyDiv w:val="1"/>
      <w:marLeft w:val="0"/>
      <w:marRight w:val="0"/>
      <w:marTop w:val="0"/>
      <w:marBottom w:val="0"/>
      <w:divBdr>
        <w:top w:val="none" w:sz="0" w:space="0" w:color="auto"/>
        <w:left w:val="none" w:sz="0" w:space="0" w:color="auto"/>
        <w:bottom w:val="none" w:sz="0" w:space="0" w:color="auto"/>
        <w:right w:val="none" w:sz="0" w:space="0" w:color="auto"/>
      </w:divBdr>
    </w:div>
    <w:div w:id="2088262898">
      <w:bodyDiv w:val="1"/>
      <w:marLeft w:val="0"/>
      <w:marRight w:val="0"/>
      <w:marTop w:val="0"/>
      <w:marBottom w:val="0"/>
      <w:divBdr>
        <w:top w:val="none" w:sz="0" w:space="0" w:color="auto"/>
        <w:left w:val="none" w:sz="0" w:space="0" w:color="auto"/>
        <w:bottom w:val="none" w:sz="0" w:space="0" w:color="auto"/>
        <w:right w:val="none" w:sz="0" w:space="0" w:color="auto"/>
      </w:divBdr>
    </w:div>
    <w:div w:id="2092464212">
      <w:bodyDiv w:val="1"/>
      <w:marLeft w:val="0"/>
      <w:marRight w:val="0"/>
      <w:marTop w:val="0"/>
      <w:marBottom w:val="0"/>
      <w:divBdr>
        <w:top w:val="none" w:sz="0" w:space="0" w:color="auto"/>
        <w:left w:val="none" w:sz="0" w:space="0" w:color="auto"/>
        <w:bottom w:val="none" w:sz="0" w:space="0" w:color="auto"/>
        <w:right w:val="none" w:sz="0" w:space="0" w:color="auto"/>
      </w:divBdr>
    </w:div>
    <w:div w:id="2092852079">
      <w:bodyDiv w:val="1"/>
      <w:marLeft w:val="0"/>
      <w:marRight w:val="0"/>
      <w:marTop w:val="0"/>
      <w:marBottom w:val="0"/>
      <w:divBdr>
        <w:top w:val="none" w:sz="0" w:space="0" w:color="auto"/>
        <w:left w:val="none" w:sz="0" w:space="0" w:color="auto"/>
        <w:bottom w:val="none" w:sz="0" w:space="0" w:color="auto"/>
        <w:right w:val="none" w:sz="0" w:space="0" w:color="auto"/>
      </w:divBdr>
    </w:div>
    <w:div w:id="2101946055">
      <w:bodyDiv w:val="1"/>
      <w:marLeft w:val="0"/>
      <w:marRight w:val="0"/>
      <w:marTop w:val="0"/>
      <w:marBottom w:val="0"/>
      <w:divBdr>
        <w:top w:val="none" w:sz="0" w:space="0" w:color="auto"/>
        <w:left w:val="none" w:sz="0" w:space="0" w:color="auto"/>
        <w:bottom w:val="none" w:sz="0" w:space="0" w:color="auto"/>
        <w:right w:val="none" w:sz="0" w:space="0" w:color="auto"/>
      </w:divBdr>
    </w:div>
    <w:div w:id="2106798458">
      <w:bodyDiv w:val="1"/>
      <w:marLeft w:val="0"/>
      <w:marRight w:val="0"/>
      <w:marTop w:val="0"/>
      <w:marBottom w:val="0"/>
      <w:divBdr>
        <w:top w:val="none" w:sz="0" w:space="0" w:color="auto"/>
        <w:left w:val="none" w:sz="0" w:space="0" w:color="auto"/>
        <w:bottom w:val="none" w:sz="0" w:space="0" w:color="auto"/>
        <w:right w:val="none" w:sz="0" w:space="0" w:color="auto"/>
      </w:divBdr>
      <w:divsChild>
        <w:div w:id="242032375">
          <w:marLeft w:val="0"/>
          <w:marRight w:val="0"/>
          <w:marTop w:val="0"/>
          <w:marBottom w:val="0"/>
          <w:divBdr>
            <w:top w:val="none" w:sz="0" w:space="0" w:color="auto"/>
            <w:left w:val="none" w:sz="0" w:space="0" w:color="auto"/>
            <w:bottom w:val="none" w:sz="0" w:space="0" w:color="auto"/>
            <w:right w:val="none" w:sz="0" w:space="0" w:color="auto"/>
          </w:divBdr>
        </w:div>
      </w:divsChild>
    </w:div>
    <w:div w:id="2106996155">
      <w:bodyDiv w:val="1"/>
      <w:marLeft w:val="0"/>
      <w:marRight w:val="0"/>
      <w:marTop w:val="0"/>
      <w:marBottom w:val="0"/>
      <w:divBdr>
        <w:top w:val="none" w:sz="0" w:space="0" w:color="auto"/>
        <w:left w:val="none" w:sz="0" w:space="0" w:color="auto"/>
        <w:bottom w:val="none" w:sz="0" w:space="0" w:color="auto"/>
        <w:right w:val="none" w:sz="0" w:space="0" w:color="auto"/>
      </w:divBdr>
    </w:div>
    <w:div w:id="2112359993">
      <w:bodyDiv w:val="1"/>
      <w:marLeft w:val="0"/>
      <w:marRight w:val="0"/>
      <w:marTop w:val="0"/>
      <w:marBottom w:val="0"/>
      <w:divBdr>
        <w:top w:val="none" w:sz="0" w:space="0" w:color="auto"/>
        <w:left w:val="none" w:sz="0" w:space="0" w:color="auto"/>
        <w:bottom w:val="none" w:sz="0" w:space="0" w:color="auto"/>
        <w:right w:val="none" w:sz="0" w:space="0" w:color="auto"/>
      </w:divBdr>
      <w:divsChild>
        <w:div w:id="2113816134">
          <w:marLeft w:val="0"/>
          <w:marRight w:val="0"/>
          <w:marTop w:val="0"/>
          <w:marBottom w:val="0"/>
          <w:divBdr>
            <w:top w:val="none" w:sz="0" w:space="0" w:color="auto"/>
            <w:left w:val="none" w:sz="0" w:space="0" w:color="auto"/>
            <w:bottom w:val="none" w:sz="0" w:space="0" w:color="auto"/>
            <w:right w:val="none" w:sz="0" w:space="0" w:color="auto"/>
          </w:divBdr>
        </w:div>
      </w:divsChild>
    </w:div>
    <w:div w:id="2117017296">
      <w:bodyDiv w:val="1"/>
      <w:marLeft w:val="0"/>
      <w:marRight w:val="0"/>
      <w:marTop w:val="0"/>
      <w:marBottom w:val="0"/>
      <w:divBdr>
        <w:top w:val="none" w:sz="0" w:space="0" w:color="auto"/>
        <w:left w:val="none" w:sz="0" w:space="0" w:color="auto"/>
        <w:bottom w:val="none" w:sz="0" w:space="0" w:color="auto"/>
        <w:right w:val="none" w:sz="0" w:space="0" w:color="auto"/>
      </w:divBdr>
      <w:divsChild>
        <w:div w:id="1838420059">
          <w:marLeft w:val="0"/>
          <w:marRight w:val="0"/>
          <w:marTop w:val="0"/>
          <w:marBottom w:val="0"/>
          <w:divBdr>
            <w:top w:val="none" w:sz="0" w:space="0" w:color="auto"/>
            <w:left w:val="none" w:sz="0" w:space="0" w:color="auto"/>
            <w:bottom w:val="none" w:sz="0" w:space="0" w:color="auto"/>
            <w:right w:val="none" w:sz="0" w:space="0" w:color="auto"/>
          </w:divBdr>
        </w:div>
      </w:divsChild>
    </w:div>
    <w:div w:id="2126078071">
      <w:bodyDiv w:val="1"/>
      <w:marLeft w:val="0"/>
      <w:marRight w:val="0"/>
      <w:marTop w:val="0"/>
      <w:marBottom w:val="0"/>
      <w:divBdr>
        <w:top w:val="none" w:sz="0" w:space="0" w:color="auto"/>
        <w:left w:val="none" w:sz="0" w:space="0" w:color="auto"/>
        <w:bottom w:val="none" w:sz="0" w:space="0" w:color="auto"/>
        <w:right w:val="none" w:sz="0" w:space="0" w:color="auto"/>
      </w:divBdr>
    </w:div>
    <w:div w:id="21262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3.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เอกสาร" ma:contentTypeID="0x0101001E7FF3663D00144DA49630E813E25AAD" ma:contentTypeVersion="3" ma:contentTypeDescription="สร้างเอกสารใหม่" ma:contentTypeScope="" ma:versionID="953aaae22688b99a6ff356b29d285bf4">
  <xsd:schema xmlns:xsd="http://www.w3.org/2001/XMLSchema" xmlns:xs="http://www.w3.org/2001/XMLSchema" xmlns:p="http://schemas.microsoft.com/office/2006/metadata/properties" xmlns:ns2="897bba06-5c57-4359-add5-91904419c9f3" targetNamespace="http://schemas.microsoft.com/office/2006/metadata/properties" ma:root="true" ma:fieldsID="61bd1ac5ebc805f09647dbdc04ca212b" ns2:_="">
    <xsd:import namespace="897bba06-5c57-4359-add5-91904419c9f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7bba06-5c57-4359-add5-91904419c9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2531CA-2D9A-4FB7-9ABD-D9832425E4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A59948-F8F6-4C1F-8395-9060E6DA3BDD}">
  <ds:schemaRefs>
    <ds:schemaRef ds:uri="http://schemas.microsoft.com/sharepoint/v3/contenttype/forms"/>
  </ds:schemaRefs>
</ds:datastoreItem>
</file>

<file path=customXml/itemProps3.xml><?xml version="1.0" encoding="utf-8"?>
<ds:datastoreItem xmlns:ds="http://schemas.openxmlformats.org/officeDocument/2006/customXml" ds:itemID="{8F54723F-EC7C-438B-93D7-9AE7BBDCDE88}">
  <ds:schemaRefs>
    <ds:schemaRef ds:uri="http://schemas.openxmlformats.org/officeDocument/2006/bibliography"/>
  </ds:schemaRefs>
</ds:datastoreItem>
</file>

<file path=customXml/itemProps4.xml><?xml version="1.0" encoding="utf-8"?>
<ds:datastoreItem xmlns:ds="http://schemas.openxmlformats.org/officeDocument/2006/customXml" ds:itemID="{18C5E9B6-9C33-4399-9D69-E8325C1AE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7bba06-5c57-4359-add5-91904419c9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Microsoft Corporation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1</dc:title>
  <dc:subject/>
  <dc:creator>iLLuSioN</dc:creator>
  <keywords/>
  <dc:description/>
  <lastModifiedBy>Kunlaya Jandee</lastModifiedBy>
  <revision>133</revision>
  <lastPrinted>2026-08-07T10:08:00.0000000Z</lastPrinted>
  <dcterms:created xsi:type="dcterms:W3CDTF">2026-04-08T03:35:00.0000000Z</dcterms:created>
  <dcterms:modified xsi:type="dcterms:W3CDTF">2026-08-10T12:03:38.4406119Z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0x0101001E7FF3663D00144DA49630E813E25AAD</vt:lpwstr>
  </property>
</Properties>
</file>