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93D6" w14:textId="1542C3E2" w:rsidR="00315C62" w:rsidRPr="00D723A6" w:rsidRDefault="00D723A6" w:rsidP="00A81F91">
      <w:pPr>
        <w:pStyle w:val="ListParagraph"/>
        <w:numPr>
          <w:ilvl w:val="0"/>
          <w:numId w:val="32"/>
        </w:numPr>
        <w:overflowPunct/>
        <w:autoSpaceDE/>
        <w:autoSpaceDN/>
        <w:adjustRightInd/>
        <w:spacing w:before="120"/>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04D754D5" w14:textId="77777777" w:rsidR="004A1342" w:rsidRPr="00BF6D0A" w:rsidRDefault="00D43802" w:rsidP="008464C3">
      <w:pPr>
        <w:overflowPunct/>
        <w:autoSpaceDE/>
        <w:autoSpaceDN/>
        <w:adjustRightInd/>
        <w:spacing w:before="120"/>
        <w:ind w:left="284"/>
        <w:jc w:val="thaiDistribute"/>
        <w:textAlignment w:val="auto"/>
        <w:rPr>
          <w:rFonts w:ascii="Angsana New" w:hAnsi="Angsana New"/>
          <w:spacing w:val="-4"/>
          <w:sz w:val="28"/>
          <w:szCs w:val="28"/>
          <w:lang w:val="en-GB"/>
        </w:rPr>
      </w:pPr>
      <w:r w:rsidRPr="00BF6D0A">
        <w:rPr>
          <w:rFonts w:ascii="Angsana New" w:hAnsi="Angsana New"/>
          <w:spacing w:val="-4"/>
          <w:sz w:val="28"/>
          <w:szCs w:val="28"/>
          <w:lang w:val="en-GB"/>
        </w:rPr>
        <w:t>This interim financial information</w:t>
      </w:r>
      <w:r w:rsidR="004A1342" w:rsidRPr="00BF6D0A">
        <w:rPr>
          <w:rFonts w:ascii="Angsana New" w:hAnsi="Angsana New"/>
          <w:spacing w:val="-4"/>
          <w:sz w:val="28"/>
          <w:szCs w:val="28"/>
          <w:lang w:val="en-GB"/>
        </w:rPr>
        <w:t xml:space="preserve"> are prepared in accordance with Accounting Standards Pronouncement No. 34: “Interim financial reporting”, whereby the Company chooses to present condensed interim financial </w:t>
      </w:r>
      <w:r w:rsidRPr="00BF6D0A">
        <w:rPr>
          <w:rFonts w:ascii="Angsana New" w:hAnsi="Angsana New"/>
          <w:spacing w:val="-4"/>
          <w:sz w:val="28"/>
          <w:szCs w:val="28"/>
          <w:lang w:val="en-GB"/>
        </w:rPr>
        <w:t>information</w:t>
      </w:r>
      <w:r w:rsidR="004A1342" w:rsidRPr="00BF6D0A">
        <w:rPr>
          <w:rFonts w:ascii="Angsana New" w:hAnsi="Angsana New"/>
          <w:spacing w:val="-4"/>
          <w:sz w:val="28"/>
          <w:szCs w:val="28"/>
          <w:lang w:val="en-GB"/>
        </w:rPr>
        <w:t xml:space="preserve">. However, additional line items are presented in the </w:t>
      </w:r>
      <w:r w:rsidRPr="00BF6D0A">
        <w:rPr>
          <w:rFonts w:ascii="Angsana New" w:hAnsi="Angsana New"/>
          <w:spacing w:val="-4"/>
          <w:sz w:val="28"/>
          <w:szCs w:val="28"/>
          <w:lang w:val="en-GB"/>
        </w:rPr>
        <w:t xml:space="preserve">interim </w:t>
      </w:r>
      <w:r w:rsidR="004A1342" w:rsidRPr="00BF6D0A">
        <w:rPr>
          <w:rFonts w:ascii="Angsana New" w:hAnsi="Angsana New"/>
          <w:spacing w:val="-4"/>
          <w:sz w:val="28"/>
          <w:szCs w:val="28"/>
          <w:lang w:val="en-GB"/>
        </w:rPr>
        <w:t xml:space="preserve">financial </w:t>
      </w:r>
      <w:r w:rsidRPr="00BF6D0A">
        <w:rPr>
          <w:rFonts w:ascii="Angsana New" w:hAnsi="Angsana New"/>
          <w:spacing w:val="-4"/>
          <w:sz w:val="28"/>
          <w:szCs w:val="28"/>
          <w:lang w:val="en-GB"/>
        </w:rPr>
        <w:t>information</w:t>
      </w:r>
      <w:r w:rsidR="004A1342" w:rsidRPr="00BF6D0A">
        <w:rPr>
          <w:rFonts w:ascii="Angsana New" w:hAnsi="Angsana New"/>
          <w:spacing w:val="-4"/>
          <w:sz w:val="28"/>
          <w:szCs w:val="28"/>
          <w:lang w:val="en-GB"/>
        </w:rPr>
        <w:t xml:space="preserve"> to bring them into the full format similar to the annual financial statements. </w:t>
      </w:r>
    </w:p>
    <w:p w14:paraId="53DE2BEC" w14:textId="7471AA07" w:rsidR="004A1342" w:rsidRPr="00BC3270" w:rsidRDefault="004A1342" w:rsidP="008464C3">
      <w:pPr>
        <w:tabs>
          <w:tab w:val="left" w:pos="709"/>
        </w:tabs>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w:t>
      </w:r>
      <w:r w:rsidRPr="00BC1226">
        <w:rPr>
          <w:rFonts w:ascii="Angsana New" w:hAnsi="Angsana New"/>
          <w:sz w:val="28"/>
          <w:szCs w:val="28"/>
          <w:lang w:val="en-GB"/>
        </w:rPr>
        <w:t xml:space="preserve">previously reported. </w:t>
      </w:r>
      <w:r w:rsidR="006D6E1E" w:rsidRPr="00BC1226">
        <w:rPr>
          <w:rFonts w:ascii="Angsana New" w:hAnsi="Angsana New"/>
          <w:sz w:val="28"/>
          <w:szCs w:val="28"/>
          <w:lang w:val="en-GB"/>
        </w:rPr>
        <w:t>This interim financial information</w:t>
      </w:r>
      <w:r w:rsidRPr="00BC1226">
        <w:rPr>
          <w:rFonts w:ascii="Angsana New" w:hAnsi="Angsana New"/>
          <w:sz w:val="28"/>
          <w:szCs w:val="28"/>
          <w:lang w:val="en-GB"/>
        </w:rPr>
        <w:t xml:space="preserve"> should, therefore, be read in conjunction with the </w:t>
      </w:r>
      <w:r w:rsidR="00123870" w:rsidRPr="00BC1226">
        <w:rPr>
          <w:rFonts w:ascii="Angsana New" w:hAnsi="Angsana New"/>
          <w:sz w:val="28"/>
          <w:szCs w:val="28"/>
          <w:lang w:val="en-GB"/>
        </w:rPr>
        <w:t>with the latest annual financial statements</w:t>
      </w:r>
      <w:r w:rsidRPr="00BC1226">
        <w:rPr>
          <w:rFonts w:ascii="Angsana New" w:hAnsi="Angsana New"/>
          <w:sz w:val="28"/>
          <w:szCs w:val="28"/>
          <w:lang w:val="en-GB"/>
        </w:rPr>
        <w:t>.</w:t>
      </w:r>
    </w:p>
    <w:p w14:paraId="0D47CD96" w14:textId="77777777" w:rsidR="004A1342" w:rsidRPr="00BC3270" w:rsidRDefault="004A1342" w:rsidP="008464C3">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are officially prepared in Thai language. The translation of these </w:t>
      </w:r>
      <w:r w:rsidR="006D6E1E" w:rsidRPr="00BC3270">
        <w:rPr>
          <w:rFonts w:ascii="Angsana New" w:hAnsi="Angsana New"/>
          <w:sz w:val="28"/>
          <w:szCs w:val="28"/>
          <w:lang w:val="en-GB"/>
        </w:rPr>
        <w:t>interim financial information</w:t>
      </w:r>
      <w:r w:rsidRPr="00BC3270">
        <w:rPr>
          <w:rFonts w:ascii="Angsana New" w:hAnsi="Angsana New"/>
          <w:sz w:val="28"/>
          <w:szCs w:val="28"/>
          <w:lang w:val="en-GB"/>
        </w:rPr>
        <w:t xml:space="preserve"> to other language must conform to the Thai financial report.</w:t>
      </w:r>
    </w:p>
    <w:p w14:paraId="16A6A699" w14:textId="66B3B618" w:rsidR="00885DF5" w:rsidRPr="00BC3270" w:rsidRDefault="008464C3" w:rsidP="008464C3">
      <w:pPr>
        <w:numPr>
          <w:ilvl w:val="1"/>
          <w:numId w:val="12"/>
        </w:numPr>
        <w:tabs>
          <w:tab w:val="clear" w:pos="786"/>
          <w:tab w:val="left" w:pos="567"/>
        </w:tabs>
        <w:spacing w:before="120"/>
        <w:ind w:left="782" w:hanging="498"/>
        <w:rPr>
          <w:rFonts w:ascii="Angsana New" w:hAnsi="Angsana New"/>
          <w:b/>
          <w:bCs/>
          <w:sz w:val="28"/>
          <w:szCs w:val="28"/>
          <w:lang w:val="en-GB"/>
        </w:rPr>
      </w:pPr>
      <w:r>
        <w:rPr>
          <w:rFonts w:ascii="Angsana New" w:hAnsi="Angsana New" w:hint="cs"/>
          <w:b/>
          <w:bCs/>
          <w:sz w:val="28"/>
          <w:szCs w:val="28"/>
          <w:cs/>
          <w:lang w:val="en-GB"/>
        </w:rPr>
        <w:t xml:space="preserve"> </w:t>
      </w:r>
      <w:r w:rsidR="00885DF5" w:rsidRPr="00BC3270">
        <w:rPr>
          <w:rFonts w:ascii="Angsana New" w:hAnsi="Angsana New"/>
          <w:b/>
          <w:bCs/>
          <w:sz w:val="28"/>
          <w:szCs w:val="28"/>
          <w:lang w:val="en-GB"/>
        </w:rPr>
        <w:t>Significant accounting policies</w:t>
      </w:r>
    </w:p>
    <w:p w14:paraId="1251EA6A" w14:textId="6480B9B6" w:rsidR="00E73BC4" w:rsidRPr="008464C3" w:rsidRDefault="00E73BC4" w:rsidP="008464C3">
      <w:pPr>
        <w:spacing w:before="120"/>
        <w:ind w:left="646"/>
        <w:jc w:val="thaiDistribute"/>
        <w:rPr>
          <w:rFonts w:ascii="Angsana New" w:hAnsi="Angsana New"/>
          <w:sz w:val="28"/>
          <w:szCs w:val="28"/>
          <w:lang w:val="en-GB"/>
        </w:rPr>
      </w:pPr>
      <w:r w:rsidRPr="008464C3">
        <w:rPr>
          <w:rFonts w:ascii="Angsana New" w:hAnsi="Angsana New"/>
          <w:sz w:val="28"/>
          <w:szCs w:val="28"/>
          <w:lang w:val="en-GB"/>
        </w:rPr>
        <w:t>Th</w:t>
      </w:r>
      <w:r w:rsidR="00D723A6" w:rsidRPr="008464C3">
        <w:rPr>
          <w:rFonts w:ascii="Angsana New" w:hAnsi="Angsana New"/>
          <w:sz w:val="28"/>
          <w:szCs w:val="28"/>
          <w:lang w:val="en-GB"/>
        </w:rPr>
        <w:t>ese</w:t>
      </w:r>
      <w:r w:rsidRPr="008464C3">
        <w:rPr>
          <w:rFonts w:ascii="Angsana New" w:hAnsi="Angsana New"/>
          <w:sz w:val="28"/>
          <w:szCs w:val="28"/>
          <w:lang w:val="en-GB"/>
        </w:rPr>
        <w:t xml:space="preserve"> interim financial information is prepared by using the same accounting policies and methods of computation as were used for the financial statements for</w:t>
      </w:r>
      <w:r w:rsidR="00721FEF" w:rsidRPr="008464C3">
        <w:rPr>
          <w:rFonts w:ascii="Angsana New" w:hAnsi="Angsana New"/>
          <w:sz w:val="28"/>
          <w:szCs w:val="28"/>
          <w:lang w:val="en-GB"/>
        </w:rPr>
        <w:t xml:space="preserve"> the year ended December</w:t>
      </w:r>
      <w:r w:rsidR="00621183" w:rsidRPr="008464C3">
        <w:rPr>
          <w:rFonts w:ascii="Angsana New" w:hAnsi="Angsana New"/>
          <w:sz w:val="28"/>
          <w:szCs w:val="28"/>
          <w:lang w:val="en-GB"/>
        </w:rPr>
        <w:t xml:space="preserve"> 31,</w:t>
      </w:r>
      <w:r w:rsidR="00721FEF" w:rsidRPr="008464C3">
        <w:rPr>
          <w:rFonts w:ascii="Angsana New" w:hAnsi="Angsana New"/>
          <w:sz w:val="28"/>
          <w:szCs w:val="28"/>
          <w:lang w:val="en-GB"/>
        </w:rPr>
        <w:t xml:space="preserve"> 202</w:t>
      </w:r>
      <w:r w:rsidR="005042EB" w:rsidRPr="008464C3">
        <w:rPr>
          <w:rFonts w:ascii="Angsana New" w:hAnsi="Angsana New"/>
          <w:sz w:val="28"/>
          <w:szCs w:val="28"/>
          <w:lang w:val="en-GB"/>
        </w:rPr>
        <w:t>5</w:t>
      </w:r>
      <w:r w:rsidRPr="008464C3">
        <w:rPr>
          <w:rFonts w:ascii="Angsana New" w:hAnsi="Angsana New"/>
          <w:sz w:val="28"/>
          <w:szCs w:val="28"/>
          <w:lang w:val="en-GB"/>
        </w:rPr>
        <w:t>.</w:t>
      </w:r>
    </w:p>
    <w:p w14:paraId="27CAAD6F" w14:textId="4E446A2C" w:rsidR="0000322E" w:rsidRPr="00BC3270" w:rsidRDefault="0000322E" w:rsidP="008464C3">
      <w:pPr>
        <w:spacing w:before="120"/>
        <w:ind w:left="646"/>
        <w:jc w:val="thaiDistribute"/>
        <w:rPr>
          <w:rFonts w:ascii="Angsana New" w:hAnsi="Angsana New"/>
          <w:spacing w:val="-4"/>
          <w:sz w:val="28"/>
          <w:szCs w:val="28"/>
          <w:lang w:val="en-GB"/>
        </w:rPr>
      </w:pPr>
      <w:r w:rsidRPr="008464C3">
        <w:rPr>
          <w:rFonts w:ascii="Angsana New" w:hAnsi="Angsana New"/>
          <w:sz w:val="28"/>
          <w:szCs w:val="28"/>
          <w:lang w:val="en-GB"/>
        </w:rPr>
        <w:t>The revised financial reporting standards that are effective for financial statements</w:t>
      </w:r>
      <w:r w:rsidRPr="00BC3270">
        <w:rPr>
          <w:rFonts w:ascii="Angsana New" w:hAnsi="Angsana New"/>
          <w:sz w:val="28"/>
          <w:szCs w:val="28"/>
          <w:lang w:val="en-GB"/>
        </w:rPr>
        <w:t xml:space="preserve"> for accounting periods beginning </w:t>
      </w:r>
      <w:r w:rsidRPr="00BC3270">
        <w:rPr>
          <w:rFonts w:ascii="Angsana New" w:hAnsi="Angsana New"/>
          <w:spacing w:val="-4"/>
          <w:sz w:val="28"/>
          <w:szCs w:val="28"/>
          <w:lang w:val="en-GB"/>
        </w:rPr>
        <w:t xml:space="preserve">on or after </w:t>
      </w:r>
      <w:r w:rsidRPr="008464C3">
        <w:rPr>
          <w:rFonts w:ascii="Angsana New" w:hAnsi="Angsana New"/>
          <w:spacing w:val="-4"/>
          <w:sz w:val="28"/>
          <w:szCs w:val="28"/>
          <w:lang w:val="en-GB"/>
        </w:rPr>
        <w:t xml:space="preserve">January </w:t>
      </w:r>
      <w:r w:rsidR="0057595F" w:rsidRPr="008464C3">
        <w:rPr>
          <w:rFonts w:ascii="Angsana New" w:hAnsi="Angsana New"/>
          <w:spacing w:val="-4"/>
          <w:sz w:val="28"/>
          <w:szCs w:val="28"/>
        </w:rPr>
        <w:t>1</w:t>
      </w:r>
      <w:r w:rsidRPr="008464C3">
        <w:rPr>
          <w:rFonts w:ascii="Angsana New" w:hAnsi="Angsana New"/>
          <w:spacing w:val="-4"/>
          <w:sz w:val="28"/>
          <w:szCs w:val="28"/>
          <w:lang w:val="en-GB"/>
        </w:rPr>
        <w:t xml:space="preserve">, </w:t>
      </w:r>
      <w:r w:rsidR="0057595F" w:rsidRPr="008464C3">
        <w:rPr>
          <w:rFonts w:ascii="Angsana New" w:hAnsi="Angsana New"/>
          <w:spacing w:val="-4"/>
          <w:sz w:val="28"/>
          <w:szCs w:val="28"/>
        </w:rPr>
        <w:t>202</w:t>
      </w:r>
      <w:r w:rsidR="005042EB" w:rsidRPr="008464C3">
        <w:rPr>
          <w:rFonts w:ascii="Angsana New" w:hAnsi="Angsana New"/>
          <w:spacing w:val="-4"/>
          <w:sz w:val="28"/>
          <w:szCs w:val="28"/>
        </w:rPr>
        <w:t>6</w:t>
      </w:r>
      <w:r w:rsidR="0003745A" w:rsidRPr="008464C3">
        <w:rPr>
          <w:rFonts w:ascii="Angsana New" w:hAnsi="Angsana New" w:hint="cs"/>
          <w:spacing w:val="-4"/>
          <w:sz w:val="28"/>
          <w:szCs w:val="28"/>
          <w:cs/>
          <w:lang w:val="en-GB"/>
        </w:rPr>
        <w:t xml:space="preserve"> </w:t>
      </w:r>
      <w:r w:rsidRPr="008464C3">
        <w:rPr>
          <w:rFonts w:ascii="Angsana New" w:hAnsi="Angsana New"/>
          <w:spacing w:val="-4"/>
          <w:sz w:val="28"/>
          <w:szCs w:val="28"/>
          <w:lang w:val="en-GB"/>
        </w:rPr>
        <w:t>do not</w:t>
      </w:r>
      <w:r w:rsidRPr="00BC3270">
        <w:rPr>
          <w:rFonts w:ascii="Angsana New" w:hAnsi="Angsana New"/>
          <w:spacing w:val="-4"/>
          <w:sz w:val="28"/>
          <w:szCs w:val="28"/>
          <w:lang w:val="en-GB"/>
        </w:rPr>
        <w:t xml:space="preserve"> have any significant impact on the Company's financial statements.</w:t>
      </w:r>
    </w:p>
    <w:p w14:paraId="256C3266" w14:textId="2C6D435E" w:rsidR="00A80EF7" w:rsidRPr="00BC3270" w:rsidRDefault="008464C3" w:rsidP="008464C3">
      <w:pPr>
        <w:numPr>
          <w:ilvl w:val="1"/>
          <w:numId w:val="12"/>
        </w:numPr>
        <w:tabs>
          <w:tab w:val="clear" w:pos="786"/>
        </w:tabs>
        <w:spacing w:before="120"/>
        <w:ind w:left="567" w:hanging="283"/>
        <w:rPr>
          <w:rFonts w:ascii="Angsana New" w:hAnsi="Angsana New"/>
          <w:b/>
          <w:bCs/>
          <w:sz w:val="28"/>
          <w:szCs w:val="28"/>
          <w:lang w:val="en-GB"/>
        </w:rPr>
      </w:pPr>
      <w:r>
        <w:rPr>
          <w:rFonts w:ascii="Angsana New" w:hAnsi="Angsana New" w:hint="cs"/>
          <w:b/>
          <w:bCs/>
          <w:sz w:val="28"/>
          <w:szCs w:val="28"/>
          <w:cs/>
          <w:lang w:val="en-GB"/>
        </w:rPr>
        <w:t xml:space="preserve"> </w:t>
      </w:r>
      <w:r w:rsidR="00A80EF7" w:rsidRPr="00BC3270">
        <w:rPr>
          <w:rFonts w:ascii="Angsana New" w:hAnsi="Angsana New" w:hint="cs"/>
          <w:b/>
          <w:bCs/>
          <w:sz w:val="28"/>
          <w:szCs w:val="28"/>
          <w:lang w:val="en-GB"/>
        </w:rPr>
        <w:t xml:space="preserve">Estimation </w:t>
      </w:r>
    </w:p>
    <w:p w14:paraId="028D383A" w14:textId="0CBFC24E" w:rsidR="00D723A6" w:rsidRPr="00D723A6" w:rsidRDefault="00D723A6" w:rsidP="008464C3">
      <w:pPr>
        <w:spacing w:before="60"/>
        <w:ind w:left="615"/>
        <w:jc w:val="thaiDistribute"/>
        <w:rPr>
          <w:rFonts w:ascii="Angsana New" w:hAnsi="Angsana New"/>
          <w:sz w:val="28"/>
          <w:szCs w:val="28"/>
        </w:rPr>
      </w:pPr>
      <w:r w:rsidRPr="00D723A6">
        <w:rPr>
          <w:rFonts w:ascii="Angsana New" w:hAnsi="Angsana New"/>
          <w:sz w:val="28"/>
          <w:szCs w:val="28"/>
        </w:rPr>
        <w:t xml:space="preserve">To prepare interim financial information </w:t>
      </w:r>
      <w:r w:rsidR="007B0109">
        <w:rPr>
          <w:rFonts w:ascii="Angsana New" w:hAnsi="Angsana New"/>
          <w:sz w:val="28"/>
          <w:szCs w:val="28"/>
        </w:rPr>
        <w:t>m</w:t>
      </w:r>
      <w:r w:rsidRPr="00D723A6">
        <w:rPr>
          <w:rFonts w:ascii="Angsana New" w:hAnsi="Angsana New"/>
          <w:sz w:val="28"/>
          <w:szCs w:val="28"/>
        </w:rPr>
        <w:t xml:space="preserve">anagement uses judgments, estimates and assumptions about their recognition and measurement of assets, liabilities, income and expenses. The actual results may differ from the judgments, estimates and assumptions made by management. </w:t>
      </w:r>
    </w:p>
    <w:p w14:paraId="4AC3C2DB" w14:textId="627F9A5A" w:rsidR="00D723A6" w:rsidRDefault="00D723A6" w:rsidP="008464C3">
      <w:pPr>
        <w:spacing w:before="60"/>
        <w:ind w:left="615"/>
        <w:jc w:val="thaiDistribute"/>
        <w:rPr>
          <w:rFonts w:ascii="Angsana New" w:hAnsi="Angsana New"/>
          <w:sz w:val="28"/>
          <w:szCs w:val="28"/>
        </w:rPr>
      </w:pPr>
      <w:r w:rsidRPr="00D723A6">
        <w:rPr>
          <w:rFonts w:ascii="Angsana New" w:hAnsi="Angsana New"/>
          <w:sz w:val="28"/>
          <w:szCs w:val="28"/>
        </w:rPr>
        <w:t>Use judgments, estimates and assumptions</w:t>
      </w:r>
      <w:r w:rsidR="007B0109">
        <w:rPr>
          <w:rFonts w:ascii="Angsana New" w:hAnsi="Angsana New"/>
          <w:sz w:val="28"/>
          <w:szCs w:val="28"/>
        </w:rPr>
        <w:t>,</w:t>
      </w:r>
      <w:r w:rsidRPr="00D723A6">
        <w:rPr>
          <w:rFonts w:ascii="Angsana New" w:hAnsi="Angsana New"/>
          <w:sz w:val="28"/>
          <w:szCs w:val="28"/>
        </w:rPr>
        <w:t xml:space="preserve"> </w:t>
      </w:r>
      <w:r w:rsidR="007B0109">
        <w:rPr>
          <w:rFonts w:ascii="Angsana New" w:hAnsi="Angsana New"/>
          <w:sz w:val="28"/>
          <w:szCs w:val="28"/>
        </w:rPr>
        <w:t>i</w:t>
      </w:r>
      <w:r w:rsidRPr="00D723A6">
        <w:rPr>
          <w:rFonts w:ascii="Angsana New" w:hAnsi="Angsana New"/>
          <w:sz w:val="28"/>
          <w:szCs w:val="28"/>
        </w:rPr>
        <w:t xml:space="preserve">ncluding important sources used in the preparation of interim financial statements. The same as used in preparing the financial statements for the year ended </w:t>
      </w:r>
      <w:r w:rsidRPr="008464C3">
        <w:rPr>
          <w:rFonts w:ascii="Angsana New" w:hAnsi="Angsana New"/>
          <w:sz w:val="28"/>
          <w:szCs w:val="28"/>
        </w:rPr>
        <w:t>December 31, 202</w:t>
      </w:r>
      <w:r w:rsidR="005042EB" w:rsidRPr="008464C3">
        <w:rPr>
          <w:rFonts w:ascii="Angsana New" w:hAnsi="Angsana New"/>
          <w:sz w:val="28"/>
          <w:szCs w:val="28"/>
        </w:rPr>
        <w:t>5</w:t>
      </w:r>
      <w:r w:rsidRPr="008464C3">
        <w:rPr>
          <w:rFonts w:ascii="Angsana New" w:hAnsi="Angsana New"/>
          <w:sz w:val="28"/>
          <w:szCs w:val="28"/>
        </w:rPr>
        <w:t>.</w:t>
      </w:r>
    </w:p>
    <w:p w14:paraId="63205756" w14:textId="77777777" w:rsidR="00472B8F" w:rsidRDefault="00472B8F" w:rsidP="00EE2F75">
      <w:pPr>
        <w:tabs>
          <w:tab w:val="left" w:pos="720"/>
        </w:tabs>
        <w:spacing w:before="120"/>
        <w:ind w:left="850"/>
        <w:jc w:val="thaiDistribute"/>
        <w:rPr>
          <w:rFonts w:ascii="Angsana New" w:hAnsi="Angsana New"/>
          <w:sz w:val="28"/>
          <w:szCs w:val="28"/>
        </w:rPr>
      </w:pPr>
    </w:p>
    <w:p w14:paraId="6AC360C5" w14:textId="77777777" w:rsidR="00472B8F" w:rsidRDefault="00472B8F" w:rsidP="00EE2F75">
      <w:pPr>
        <w:tabs>
          <w:tab w:val="left" w:pos="720"/>
        </w:tabs>
        <w:spacing w:before="120"/>
        <w:ind w:left="850"/>
        <w:jc w:val="thaiDistribute"/>
        <w:rPr>
          <w:rFonts w:ascii="Angsana New" w:hAnsi="Angsana New"/>
          <w:sz w:val="28"/>
          <w:szCs w:val="28"/>
        </w:rPr>
      </w:pPr>
    </w:p>
    <w:p w14:paraId="6464604C" w14:textId="77777777" w:rsidR="00472B8F" w:rsidRDefault="00472B8F" w:rsidP="00EE2F75">
      <w:pPr>
        <w:tabs>
          <w:tab w:val="left" w:pos="720"/>
        </w:tabs>
        <w:spacing w:before="120"/>
        <w:ind w:left="850"/>
        <w:jc w:val="thaiDistribute"/>
        <w:rPr>
          <w:rFonts w:ascii="Angsana New" w:hAnsi="Angsana New"/>
          <w:sz w:val="28"/>
          <w:szCs w:val="28"/>
        </w:rPr>
      </w:pPr>
    </w:p>
    <w:p w14:paraId="79CF31AD" w14:textId="77777777" w:rsidR="00472B8F" w:rsidRDefault="00472B8F" w:rsidP="00EE2F75">
      <w:pPr>
        <w:tabs>
          <w:tab w:val="left" w:pos="720"/>
        </w:tabs>
        <w:spacing w:before="120"/>
        <w:ind w:left="850"/>
        <w:jc w:val="thaiDistribute"/>
        <w:rPr>
          <w:rFonts w:ascii="Angsana New" w:hAnsi="Angsana New"/>
          <w:sz w:val="28"/>
          <w:szCs w:val="28"/>
        </w:rPr>
      </w:pPr>
    </w:p>
    <w:p w14:paraId="1CB1B389" w14:textId="77777777" w:rsidR="00472B8F" w:rsidRPr="00BC3270" w:rsidRDefault="00472B8F" w:rsidP="00EE2F75">
      <w:pPr>
        <w:tabs>
          <w:tab w:val="left" w:pos="720"/>
        </w:tabs>
        <w:spacing w:before="120"/>
        <w:ind w:left="850"/>
        <w:jc w:val="thaiDistribute"/>
        <w:rPr>
          <w:rFonts w:ascii="Angsana New" w:hAnsi="Angsana New"/>
          <w:sz w:val="28"/>
          <w:szCs w:val="28"/>
        </w:rPr>
      </w:pPr>
    </w:p>
    <w:bookmarkEnd w:id="0"/>
    <w:p w14:paraId="684141A5" w14:textId="37DADC6F" w:rsidR="00B72417" w:rsidRPr="00472B8F" w:rsidRDefault="00060817" w:rsidP="00EE2F75">
      <w:pPr>
        <w:pStyle w:val="Heading1"/>
        <w:numPr>
          <w:ilvl w:val="0"/>
          <w:numId w:val="32"/>
        </w:numPr>
        <w:tabs>
          <w:tab w:val="left" w:pos="0"/>
          <w:tab w:val="left" w:pos="284"/>
        </w:tabs>
        <w:spacing w:after="0"/>
        <w:ind w:left="425" w:hanging="425"/>
        <w:jc w:val="thaiDistribute"/>
        <w:rPr>
          <w:rFonts w:ascii="Angsana New" w:hAnsi="Angsana New" w:cs="Angsana New"/>
        </w:rPr>
      </w:pPr>
      <w:r w:rsidRPr="00BC3270">
        <w:rPr>
          <w:rFonts w:ascii="Angsana New" w:hAnsi="Angsana New" w:cs="Angsana New"/>
        </w:rPr>
        <w:lastRenderedPageBreak/>
        <w:t xml:space="preserve">TRANSACTIONS WITH RELATED </w:t>
      </w:r>
      <w:r w:rsidR="008464C3">
        <w:rPr>
          <w:rFonts w:ascii="Angsana New" w:hAnsi="Angsana New" w:cs="Angsana New"/>
        </w:rPr>
        <w:t>PARTIES</w:t>
      </w:r>
    </w:p>
    <w:p w14:paraId="57D97EFD" w14:textId="4C72D309" w:rsidR="00302649" w:rsidRPr="002D3F5C" w:rsidRDefault="00B72417" w:rsidP="00BB60CB">
      <w:pPr>
        <w:spacing w:before="120"/>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w:t>
      </w:r>
      <w:r w:rsidR="008464C3">
        <w:rPr>
          <w:rFonts w:ascii="Angsana New" w:hAnsi="Angsana New"/>
          <w:color w:val="000000"/>
          <w:spacing w:val="-4"/>
          <w:sz w:val="28"/>
          <w:szCs w:val="28"/>
        </w:rPr>
        <w:t>parties</w:t>
      </w:r>
      <w:r w:rsidRPr="00BC3270">
        <w:rPr>
          <w:rFonts w:ascii="Angsana New" w:hAnsi="Angsana New"/>
          <w:color w:val="000000"/>
          <w:spacing w:val="-4"/>
          <w:sz w:val="28"/>
          <w:szCs w:val="28"/>
        </w:rPr>
        <w:t xml:space="preserve">. Such business transactions are subject to </w:t>
      </w:r>
      <w:r w:rsidRPr="002D3F5C">
        <w:rPr>
          <w:rFonts w:ascii="Angsana New" w:hAnsi="Angsana New"/>
          <w:color w:val="000000"/>
          <w:spacing w:val="-4"/>
          <w:sz w:val="28"/>
          <w:szCs w:val="28"/>
        </w:rPr>
        <w:t xml:space="preserve">commercial terms and criteria agreed between the Company and those related </w:t>
      </w:r>
      <w:r w:rsidR="008464C3" w:rsidRPr="002D3F5C">
        <w:rPr>
          <w:rFonts w:ascii="Angsana New" w:hAnsi="Angsana New"/>
          <w:color w:val="000000"/>
          <w:spacing w:val="-4"/>
          <w:sz w:val="28"/>
          <w:szCs w:val="28"/>
        </w:rPr>
        <w:t>parties</w:t>
      </w:r>
      <w:r w:rsidRPr="002D3F5C">
        <w:rPr>
          <w:rFonts w:ascii="Angsana New" w:hAnsi="Angsana New"/>
          <w:color w:val="000000"/>
          <w:spacing w:val="-4"/>
          <w:sz w:val="28"/>
          <w:szCs w:val="28"/>
        </w:rPr>
        <w:t xml:space="preserve">. </w:t>
      </w:r>
      <w:r w:rsidR="00302649" w:rsidRPr="002D3F5C">
        <w:rPr>
          <w:rFonts w:ascii="Angsana New" w:hAnsi="Angsana New"/>
          <w:color w:val="000000"/>
          <w:spacing w:val="-4"/>
          <w:sz w:val="28"/>
          <w:szCs w:val="28"/>
          <w:lang w:val="en"/>
        </w:rPr>
        <w:t xml:space="preserve">There has been no significant change in </w:t>
      </w:r>
      <w:r w:rsidR="008464C3" w:rsidRPr="002D3F5C">
        <w:rPr>
          <w:rFonts w:ascii="Angsana New" w:hAnsi="Angsana New"/>
          <w:color w:val="000000"/>
          <w:spacing w:val="-4"/>
          <w:sz w:val="28"/>
          <w:szCs w:val="28"/>
          <w:lang w:val="en"/>
        </w:rPr>
        <w:br/>
      </w:r>
      <w:r w:rsidR="00302649" w:rsidRPr="002D3F5C">
        <w:rPr>
          <w:rFonts w:ascii="Angsana New" w:hAnsi="Angsana New"/>
          <w:color w:val="000000"/>
          <w:spacing w:val="-4"/>
          <w:sz w:val="28"/>
          <w:szCs w:val="28"/>
          <w:lang w:val="en"/>
        </w:rPr>
        <w:t>the pricing policy of business transactions with related companies.</w:t>
      </w:r>
    </w:p>
    <w:p w14:paraId="2A803D98" w14:textId="4916E0A0" w:rsidR="00C23821" w:rsidRPr="002D3F5C" w:rsidRDefault="00B72417" w:rsidP="008464C3">
      <w:pPr>
        <w:ind w:left="284"/>
        <w:jc w:val="thaiDistribute"/>
        <w:rPr>
          <w:rFonts w:ascii="Angsana New" w:hAnsi="Angsana New"/>
          <w:color w:val="000000"/>
          <w:spacing w:val="-4"/>
          <w:sz w:val="28"/>
          <w:szCs w:val="28"/>
        </w:rPr>
      </w:pPr>
      <w:r w:rsidRPr="002D3F5C">
        <w:rPr>
          <w:rFonts w:ascii="Angsana New" w:hAnsi="Angsana New"/>
          <w:color w:val="000000"/>
          <w:spacing w:val="-4"/>
          <w:sz w:val="28"/>
          <w:szCs w:val="28"/>
        </w:rPr>
        <w:t>The important business</w:t>
      </w:r>
      <w:r w:rsidR="007602CA" w:rsidRPr="002D3F5C">
        <w:rPr>
          <w:rFonts w:ascii="Angsana New" w:hAnsi="Angsana New" w:hint="cs"/>
          <w:color w:val="000000"/>
          <w:spacing w:val="-4"/>
          <w:sz w:val="28"/>
          <w:szCs w:val="28"/>
          <w:cs/>
        </w:rPr>
        <w:t xml:space="preserve"> </w:t>
      </w:r>
      <w:r w:rsidR="007602CA" w:rsidRPr="002D3F5C">
        <w:rPr>
          <w:rFonts w:ascii="Angsana New" w:hAnsi="Angsana New"/>
          <w:color w:val="000000"/>
          <w:spacing w:val="-4"/>
          <w:sz w:val="28"/>
          <w:szCs w:val="28"/>
        </w:rPr>
        <w:t>significant</w:t>
      </w:r>
      <w:r w:rsidRPr="002D3F5C">
        <w:rPr>
          <w:rFonts w:ascii="Angsana New" w:hAnsi="Angsana New"/>
          <w:color w:val="000000"/>
          <w:spacing w:val="-4"/>
          <w:sz w:val="28"/>
          <w:szCs w:val="28"/>
        </w:rPr>
        <w:t xml:space="preserve"> transactions with related </w:t>
      </w:r>
      <w:r w:rsidR="008464C3" w:rsidRPr="002D3F5C">
        <w:rPr>
          <w:rFonts w:ascii="Angsana New" w:hAnsi="Angsana New"/>
          <w:color w:val="000000"/>
          <w:spacing w:val="-4"/>
          <w:sz w:val="28"/>
          <w:szCs w:val="28"/>
        </w:rPr>
        <w:t xml:space="preserve">parties </w:t>
      </w:r>
      <w:r w:rsidRPr="002D3F5C">
        <w:rPr>
          <w:rFonts w:ascii="Angsana New" w:hAnsi="Angsana New"/>
          <w:color w:val="000000"/>
          <w:spacing w:val="-4"/>
          <w:sz w:val="28"/>
          <w:szCs w:val="28"/>
        </w:rPr>
        <w:t>can be summarized as follows:</w:t>
      </w:r>
    </w:p>
    <w:tbl>
      <w:tblPr>
        <w:tblW w:w="9127" w:type="dxa"/>
        <w:tblInd w:w="371" w:type="dxa"/>
        <w:tblLayout w:type="fixed"/>
        <w:tblCellMar>
          <w:left w:w="101" w:type="dxa"/>
          <w:right w:w="101" w:type="dxa"/>
        </w:tblCellMar>
        <w:tblLook w:val="01E0" w:firstRow="1" w:lastRow="1" w:firstColumn="1" w:lastColumn="1" w:noHBand="0" w:noVBand="0"/>
      </w:tblPr>
      <w:tblGrid>
        <w:gridCol w:w="3601"/>
        <w:gridCol w:w="1301"/>
        <w:gridCol w:w="1390"/>
        <w:gridCol w:w="1275"/>
        <w:gridCol w:w="1560"/>
      </w:tblGrid>
      <w:tr w:rsidR="00613556" w:rsidRPr="002D3F5C" w14:paraId="7D5139F1" w14:textId="77777777" w:rsidTr="00BF6D0A">
        <w:trPr>
          <w:trHeight w:val="105"/>
          <w:tblHeader/>
        </w:trPr>
        <w:tc>
          <w:tcPr>
            <w:tcW w:w="3601" w:type="dxa"/>
          </w:tcPr>
          <w:p w14:paraId="5706E3EF" w14:textId="77777777" w:rsidR="00613556" w:rsidRPr="002D3F5C" w:rsidRDefault="00613556" w:rsidP="00613556">
            <w:pPr>
              <w:tabs>
                <w:tab w:val="left" w:pos="426"/>
                <w:tab w:val="left" w:pos="993"/>
              </w:tabs>
              <w:spacing w:line="340" w:lineRule="exact"/>
              <w:ind w:right="28"/>
              <w:jc w:val="thaiDistribute"/>
              <w:rPr>
                <w:rFonts w:asciiTheme="majorBidi" w:hAnsiTheme="majorBidi" w:cstheme="majorBidi"/>
                <w:b/>
                <w:bCs/>
                <w:snapToGrid w:val="0"/>
                <w:sz w:val="28"/>
                <w:szCs w:val="28"/>
                <w:lang w:eastAsia="th-TH"/>
              </w:rPr>
            </w:pPr>
          </w:p>
        </w:tc>
        <w:tc>
          <w:tcPr>
            <w:tcW w:w="5526" w:type="dxa"/>
            <w:gridSpan w:val="4"/>
          </w:tcPr>
          <w:p w14:paraId="3E632A0E" w14:textId="2FC31041" w:rsidR="00613556" w:rsidRPr="002D3F5C" w:rsidRDefault="00613556" w:rsidP="00613556">
            <w:pPr>
              <w:pBdr>
                <w:bottom w:val="single" w:sz="4" w:space="1" w:color="auto"/>
              </w:pBdr>
              <w:tabs>
                <w:tab w:val="left" w:pos="426"/>
                <w:tab w:val="left" w:pos="993"/>
              </w:tabs>
              <w:spacing w:line="340" w:lineRule="exact"/>
              <w:ind w:left="-9"/>
              <w:jc w:val="right"/>
              <w:rPr>
                <w:rFonts w:asciiTheme="majorBidi" w:hAnsiTheme="majorBidi" w:cstheme="majorBidi"/>
                <w:sz w:val="28"/>
                <w:szCs w:val="28"/>
                <w:cs/>
              </w:rPr>
            </w:pPr>
            <w:r w:rsidRPr="002D3F5C">
              <w:rPr>
                <w:rFonts w:ascii="Angsana New" w:eastAsia="Times New Roman" w:hAnsi="Angsana New"/>
                <w:sz w:val="28"/>
                <w:szCs w:val="28"/>
                <w:cs/>
              </w:rPr>
              <w:t>(</w:t>
            </w:r>
            <w:r w:rsidRPr="002D3F5C">
              <w:rPr>
                <w:rFonts w:ascii="Angsana New" w:eastAsia="Times New Roman" w:hAnsi="Angsana New"/>
                <w:sz w:val="28"/>
                <w:szCs w:val="28"/>
              </w:rPr>
              <w:t>Unit : Thousand Baht)</w:t>
            </w:r>
          </w:p>
        </w:tc>
      </w:tr>
      <w:tr w:rsidR="002C1900" w:rsidRPr="002D3F5C" w14:paraId="208DD35A" w14:textId="77777777" w:rsidTr="00BF6D0A">
        <w:trPr>
          <w:trHeight w:val="105"/>
          <w:tblHeader/>
        </w:trPr>
        <w:tc>
          <w:tcPr>
            <w:tcW w:w="3601" w:type="dxa"/>
          </w:tcPr>
          <w:p w14:paraId="3028D11B" w14:textId="77777777" w:rsidR="002C1900" w:rsidRPr="002D3F5C" w:rsidRDefault="002C1900" w:rsidP="0055724F">
            <w:pPr>
              <w:tabs>
                <w:tab w:val="left" w:pos="426"/>
                <w:tab w:val="left" w:pos="993"/>
              </w:tabs>
              <w:spacing w:line="340" w:lineRule="exact"/>
              <w:ind w:right="28"/>
              <w:jc w:val="thaiDistribute"/>
              <w:rPr>
                <w:rFonts w:asciiTheme="majorBidi" w:hAnsiTheme="majorBidi" w:cstheme="majorBidi"/>
                <w:b/>
                <w:bCs/>
                <w:snapToGrid w:val="0"/>
                <w:sz w:val="28"/>
                <w:szCs w:val="28"/>
                <w:lang w:eastAsia="th-TH"/>
              </w:rPr>
            </w:pPr>
          </w:p>
        </w:tc>
        <w:tc>
          <w:tcPr>
            <w:tcW w:w="2691" w:type="dxa"/>
            <w:gridSpan w:val="2"/>
          </w:tcPr>
          <w:p w14:paraId="526F49AF" w14:textId="20380EE7" w:rsidR="002C1900" w:rsidRPr="002D3F5C" w:rsidRDefault="002C1900" w:rsidP="0055724F">
            <w:pPr>
              <w:pBdr>
                <w:bottom w:val="single" w:sz="4" w:space="1" w:color="auto"/>
              </w:pBdr>
              <w:spacing w:line="340" w:lineRule="exact"/>
              <w:ind w:left="-9"/>
              <w:jc w:val="center"/>
              <w:rPr>
                <w:rFonts w:asciiTheme="majorBidi" w:hAnsiTheme="majorBidi" w:cstheme="majorBidi"/>
                <w:spacing w:val="-2"/>
                <w:sz w:val="28"/>
                <w:szCs w:val="28"/>
                <w:cs/>
              </w:rPr>
            </w:pPr>
            <w:r w:rsidRPr="002D3F5C">
              <w:rPr>
                <w:rFonts w:asciiTheme="majorBidi" w:eastAsia="Times New Roman" w:hAnsiTheme="majorBidi" w:cstheme="majorBidi"/>
                <w:sz w:val="28"/>
                <w:szCs w:val="28"/>
              </w:rPr>
              <w:t>For the three – month period ended June, 30</w:t>
            </w:r>
          </w:p>
        </w:tc>
        <w:tc>
          <w:tcPr>
            <w:tcW w:w="2835" w:type="dxa"/>
            <w:gridSpan w:val="2"/>
            <w:vAlign w:val="bottom"/>
          </w:tcPr>
          <w:p w14:paraId="126AA6CD" w14:textId="3F0E3250" w:rsidR="002C1900" w:rsidRPr="002D3F5C" w:rsidRDefault="002C1900" w:rsidP="0055724F">
            <w:pPr>
              <w:pBdr>
                <w:bottom w:val="single" w:sz="4" w:space="1" w:color="auto"/>
              </w:pBdr>
              <w:spacing w:line="340" w:lineRule="exact"/>
              <w:ind w:left="-9"/>
              <w:jc w:val="center"/>
              <w:rPr>
                <w:rFonts w:asciiTheme="majorBidi" w:hAnsiTheme="majorBidi" w:cstheme="majorBidi"/>
                <w:spacing w:val="-2"/>
                <w:sz w:val="28"/>
                <w:szCs w:val="28"/>
                <w:cs/>
              </w:rPr>
            </w:pPr>
            <w:r w:rsidRPr="002D3F5C">
              <w:rPr>
                <w:rFonts w:asciiTheme="majorBidi" w:eastAsia="Times New Roman" w:hAnsiTheme="majorBidi" w:cstheme="majorBidi"/>
                <w:sz w:val="28"/>
                <w:szCs w:val="28"/>
              </w:rPr>
              <w:t xml:space="preserve">For the </w:t>
            </w:r>
            <w:r w:rsidR="001576BE" w:rsidRPr="002D3F5C">
              <w:rPr>
                <w:rFonts w:asciiTheme="majorBidi" w:eastAsia="Times New Roman" w:hAnsiTheme="majorBidi" w:cstheme="majorBidi"/>
                <w:sz w:val="28"/>
                <w:szCs w:val="28"/>
              </w:rPr>
              <w:t>s</w:t>
            </w:r>
            <w:r w:rsidRPr="002D3F5C">
              <w:rPr>
                <w:rFonts w:asciiTheme="majorBidi" w:eastAsia="Times New Roman" w:hAnsiTheme="majorBidi" w:cstheme="majorBidi"/>
                <w:sz w:val="28"/>
                <w:szCs w:val="28"/>
              </w:rPr>
              <w:t xml:space="preserve">ix – month period </w:t>
            </w:r>
            <w:r w:rsidR="00BF6D0A">
              <w:rPr>
                <w:rFonts w:asciiTheme="majorBidi" w:eastAsia="Times New Roman" w:hAnsiTheme="majorBidi" w:cstheme="majorBidi"/>
                <w:sz w:val="28"/>
                <w:szCs w:val="28"/>
              </w:rPr>
              <w:br/>
            </w:r>
            <w:r w:rsidRPr="002D3F5C">
              <w:rPr>
                <w:rFonts w:asciiTheme="majorBidi" w:eastAsia="Times New Roman" w:hAnsiTheme="majorBidi" w:cstheme="majorBidi"/>
                <w:sz w:val="28"/>
                <w:szCs w:val="28"/>
              </w:rPr>
              <w:t>ended June, 30</w:t>
            </w:r>
          </w:p>
        </w:tc>
      </w:tr>
      <w:tr w:rsidR="002C1900" w:rsidRPr="002D3F5C" w14:paraId="3C791557"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601" w:type="dxa"/>
            <w:tcBorders>
              <w:top w:val="nil"/>
              <w:left w:val="nil"/>
              <w:bottom w:val="nil"/>
              <w:right w:val="nil"/>
            </w:tcBorders>
          </w:tcPr>
          <w:p w14:paraId="7BF1E51B" w14:textId="77777777" w:rsidR="002C1900" w:rsidRPr="002D3F5C" w:rsidRDefault="002C1900" w:rsidP="0055724F">
            <w:pPr>
              <w:tabs>
                <w:tab w:val="left" w:pos="426"/>
                <w:tab w:val="left" w:pos="993"/>
              </w:tabs>
              <w:spacing w:line="340" w:lineRule="exact"/>
              <w:ind w:right="28"/>
              <w:jc w:val="thaiDistribute"/>
              <w:rPr>
                <w:rFonts w:asciiTheme="majorBidi" w:hAnsiTheme="majorBidi" w:cstheme="majorBidi"/>
                <w:b/>
                <w:bCs/>
                <w:snapToGrid w:val="0"/>
                <w:sz w:val="28"/>
                <w:szCs w:val="28"/>
                <w:lang w:eastAsia="th-TH"/>
              </w:rPr>
            </w:pPr>
          </w:p>
        </w:tc>
        <w:tc>
          <w:tcPr>
            <w:tcW w:w="1301" w:type="dxa"/>
            <w:tcBorders>
              <w:top w:val="nil"/>
              <w:left w:val="nil"/>
              <w:bottom w:val="nil"/>
              <w:right w:val="nil"/>
            </w:tcBorders>
            <w:vAlign w:val="bottom"/>
          </w:tcPr>
          <w:p w14:paraId="09EF2C9B" w14:textId="5F94DA06" w:rsidR="002C1900" w:rsidRPr="002D3F5C" w:rsidRDefault="002C1900" w:rsidP="0055724F">
            <w:pPr>
              <w:pBdr>
                <w:bottom w:val="single" w:sz="4" w:space="1" w:color="auto"/>
              </w:pBdr>
              <w:tabs>
                <w:tab w:val="left" w:pos="426"/>
                <w:tab w:val="left" w:pos="993"/>
              </w:tabs>
              <w:spacing w:line="340" w:lineRule="exact"/>
              <w:ind w:right="28"/>
              <w:jc w:val="center"/>
              <w:rPr>
                <w:rFonts w:asciiTheme="majorBidi" w:hAnsiTheme="majorBidi" w:cstheme="majorBidi"/>
                <w:sz w:val="28"/>
                <w:szCs w:val="28"/>
                <w:cs/>
              </w:rPr>
            </w:pPr>
            <w:r w:rsidRPr="002D3F5C">
              <w:rPr>
                <w:rFonts w:asciiTheme="majorBidi" w:hAnsiTheme="majorBidi" w:cstheme="majorBidi"/>
                <w:sz w:val="28"/>
                <w:szCs w:val="28"/>
              </w:rPr>
              <w:t>2</w:t>
            </w:r>
            <w:r w:rsidR="001C394B" w:rsidRPr="002D3F5C">
              <w:rPr>
                <w:rFonts w:asciiTheme="majorBidi" w:hAnsiTheme="majorBidi" w:cstheme="majorBidi"/>
                <w:sz w:val="28"/>
                <w:szCs w:val="28"/>
              </w:rPr>
              <w:t>026</w:t>
            </w:r>
          </w:p>
        </w:tc>
        <w:tc>
          <w:tcPr>
            <w:tcW w:w="1390" w:type="dxa"/>
            <w:tcBorders>
              <w:top w:val="nil"/>
              <w:left w:val="nil"/>
              <w:bottom w:val="nil"/>
              <w:right w:val="nil"/>
            </w:tcBorders>
            <w:vAlign w:val="bottom"/>
          </w:tcPr>
          <w:p w14:paraId="378EEA16" w14:textId="2557CBA7" w:rsidR="002C1900" w:rsidRPr="002D3F5C" w:rsidRDefault="002C1900" w:rsidP="0055724F">
            <w:pPr>
              <w:pBdr>
                <w:bottom w:val="single" w:sz="4" w:space="1" w:color="auto"/>
              </w:pBdr>
              <w:tabs>
                <w:tab w:val="left" w:pos="426"/>
                <w:tab w:val="left" w:pos="993"/>
              </w:tabs>
              <w:spacing w:line="340" w:lineRule="exact"/>
              <w:ind w:left="-9"/>
              <w:jc w:val="center"/>
              <w:rPr>
                <w:rFonts w:asciiTheme="majorBidi" w:hAnsiTheme="majorBidi" w:cstheme="majorBidi"/>
                <w:sz w:val="28"/>
                <w:szCs w:val="28"/>
              </w:rPr>
            </w:pPr>
            <w:r w:rsidRPr="002D3F5C">
              <w:rPr>
                <w:rFonts w:asciiTheme="majorBidi" w:hAnsiTheme="majorBidi" w:cstheme="majorBidi"/>
                <w:sz w:val="28"/>
                <w:szCs w:val="28"/>
              </w:rPr>
              <w:t>2</w:t>
            </w:r>
            <w:r w:rsidR="001C394B" w:rsidRPr="002D3F5C">
              <w:rPr>
                <w:rFonts w:asciiTheme="majorBidi" w:hAnsiTheme="majorBidi" w:cstheme="majorBidi"/>
                <w:sz w:val="28"/>
                <w:szCs w:val="28"/>
              </w:rPr>
              <w:t>025</w:t>
            </w:r>
          </w:p>
        </w:tc>
        <w:tc>
          <w:tcPr>
            <w:tcW w:w="1275" w:type="dxa"/>
            <w:tcBorders>
              <w:top w:val="nil"/>
              <w:left w:val="nil"/>
              <w:bottom w:val="nil"/>
              <w:right w:val="nil"/>
            </w:tcBorders>
            <w:vAlign w:val="bottom"/>
          </w:tcPr>
          <w:p w14:paraId="00B7152E" w14:textId="6D1FDB98" w:rsidR="002C1900" w:rsidRPr="002D3F5C" w:rsidRDefault="002C1900" w:rsidP="0055724F">
            <w:pPr>
              <w:pBdr>
                <w:bottom w:val="single" w:sz="4" w:space="1" w:color="auto"/>
              </w:pBdr>
              <w:tabs>
                <w:tab w:val="left" w:pos="426"/>
                <w:tab w:val="left" w:pos="993"/>
              </w:tabs>
              <w:spacing w:line="340" w:lineRule="exact"/>
              <w:ind w:left="-9"/>
              <w:jc w:val="center"/>
              <w:rPr>
                <w:rFonts w:asciiTheme="majorBidi" w:hAnsiTheme="majorBidi" w:cstheme="majorBidi"/>
                <w:sz w:val="28"/>
                <w:szCs w:val="28"/>
              </w:rPr>
            </w:pPr>
            <w:r w:rsidRPr="002D3F5C">
              <w:rPr>
                <w:rFonts w:asciiTheme="majorBidi" w:hAnsiTheme="majorBidi" w:cstheme="majorBidi"/>
                <w:sz w:val="28"/>
                <w:szCs w:val="28"/>
              </w:rPr>
              <w:t>2</w:t>
            </w:r>
            <w:r w:rsidR="001C394B" w:rsidRPr="002D3F5C">
              <w:rPr>
                <w:rFonts w:asciiTheme="majorBidi" w:hAnsiTheme="majorBidi" w:cstheme="majorBidi"/>
                <w:sz w:val="28"/>
                <w:szCs w:val="28"/>
              </w:rPr>
              <w:t>026</w:t>
            </w:r>
          </w:p>
        </w:tc>
        <w:tc>
          <w:tcPr>
            <w:tcW w:w="1560" w:type="dxa"/>
            <w:tcBorders>
              <w:top w:val="nil"/>
              <w:left w:val="nil"/>
              <w:bottom w:val="nil"/>
              <w:right w:val="nil"/>
            </w:tcBorders>
            <w:vAlign w:val="bottom"/>
          </w:tcPr>
          <w:p w14:paraId="0AB42842" w14:textId="141CC6CE" w:rsidR="002C1900" w:rsidRPr="002D3F5C" w:rsidRDefault="002C1900" w:rsidP="0055724F">
            <w:pPr>
              <w:pBdr>
                <w:bottom w:val="single" w:sz="4" w:space="1" w:color="auto"/>
              </w:pBdr>
              <w:tabs>
                <w:tab w:val="left" w:pos="426"/>
                <w:tab w:val="left" w:pos="993"/>
              </w:tabs>
              <w:spacing w:line="340" w:lineRule="exact"/>
              <w:ind w:left="-3" w:firstLine="3"/>
              <w:jc w:val="center"/>
              <w:rPr>
                <w:rFonts w:asciiTheme="majorBidi" w:hAnsiTheme="majorBidi" w:cstheme="majorBidi"/>
                <w:sz w:val="28"/>
                <w:szCs w:val="28"/>
              </w:rPr>
            </w:pPr>
            <w:r w:rsidRPr="002D3F5C">
              <w:rPr>
                <w:rFonts w:asciiTheme="majorBidi" w:hAnsiTheme="majorBidi" w:cstheme="majorBidi"/>
                <w:sz w:val="28"/>
                <w:szCs w:val="28"/>
              </w:rPr>
              <w:t>2</w:t>
            </w:r>
            <w:r w:rsidR="001C394B" w:rsidRPr="002D3F5C">
              <w:rPr>
                <w:rFonts w:asciiTheme="majorBidi" w:hAnsiTheme="majorBidi" w:cstheme="majorBidi"/>
                <w:sz w:val="28"/>
                <w:szCs w:val="28"/>
              </w:rPr>
              <w:t>025</w:t>
            </w:r>
          </w:p>
        </w:tc>
      </w:tr>
      <w:tr w:rsidR="002C1900" w:rsidRPr="002D3F5C" w14:paraId="49298F8B"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601" w:type="dxa"/>
            <w:tcBorders>
              <w:top w:val="nil"/>
              <w:left w:val="nil"/>
              <w:bottom w:val="nil"/>
              <w:right w:val="nil"/>
            </w:tcBorders>
          </w:tcPr>
          <w:p w14:paraId="0C3473C7" w14:textId="42E2589D" w:rsidR="002C1900" w:rsidRPr="002D3F5C" w:rsidRDefault="002C1900" w:rsidP="002C190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Theme="majorBidi" w:hAnsiTheme="majorBidi" w:cstheme="majorBidi"/>
                <w:b/>
                <w:bCs/>
                <w:snapToGrid w:val="0"/>
                <w:sz w:val="28"/>
                <w:szCs w:val="28"/>
                <w:lang w:eastAsia="th-TH"/>
              </w:rPr>
            </w:pPr>
            <w:r w:rsidRPr="002D3F5C">
              <w:rPr>
                <w:rFonts w:ascii="Angsana New" w:eastAsia="Times New Roman" w:hAnsi="Angsana New"/>
                <w:b/>
                <w:bCs/>
                <w:sz w:val="28"/>
                <w:szCs w:val="28"/>
              </w:rPr>
              <w:t>Interest expense</w:t>
            </w:r>
            <w:r w:rsidRPr="002D3F5C">
              <w:rPr>
                <w:rFonts w:ascii="Angsana New" w:eastAsia="Times New Roman" w:hAnsi="Angsana New" w:hint="cs"/>
                <w:b/>
                <w:bCs/>
                <w:sz w:val="28"/>
                <w:szCs w:val="28"/>
                <w:cs/>
              </w:rPr>
              <w:t xml:space="preserve"> –</w:t>
            </w:r>
            <w:r w:rsidRPr="002D3F5C">
              <w:rPr>
                <w:rFonts w:ascii="Angsana New" w:eastAsia="Times New Roman" w:hAnsi="Angsana New"/>
                <w:b/>
                <w:bCs/>
                <w:sz w:val="28"/>
                <w:szCs w:val="28"/>
              </w:rPr>
              <w:t xml:space="preserve"> short term borrowings</w:t>
            </w:r>
          </w:p>
        </w:tc>
        <w:tc>
          <w:tcPr>
            <w:tcW w:w="1301" w:type="dxa"/>
            <w:tcBorders>
              <w:top w:val="nil"/>
              <w:left w:val="nil"/>
              <w:bottom w:val="nil"/>
              <w:right w:val="nil"/>
            </w:tcBorders>
            <w:vAlign w:val="bottom"/>
          </w:tcPr>
          <w:p w14:paraId="534A47E6" w14:textId="77777777" w:rsidR="002C1900" w:rsidRPr="002D3F5C" w:rsidRDefault="002C1900" w:rsidP="002C190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jc w:val="center"/>
              <w:rPr>
                <w:rFonts w:asciiTheme="majorBidi" w:hAnsiTheme="majorBidi" w:cstheme="majorBidi"/>
                <w:b/>
                <w:bCs/>
                <w:snapToGrid w:val="0"/>
                <w:sz w:val="28"/>
                <w:szCs w:val="28"/>
                <w:lang w:eastAsia="th-TH"/>
              </w:rPr>
            </w:pPr>
          </w:p>
        </w:tc>
        <w:tc>
          <w:tcPr>
            <w:tcW w:w="1390" w:type="dxa"/>
            <w:tcBorders>
              <w:top w:val="nil"/>
              <w:left w:val="nil"/>
              <w:bottom w:val="nil"/>
              <w:right w:val="nil"/>
            </w:tcBorders>
          </w:tcPr>
          <w:p w14:paraId="63B51BA4" w14:textId="77777777" w:rsidR="002C1900" w:rsidRPr="002D3F5C" w:rsidRDefault="002C1900" w:rsidP="002C1900">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Theme="majorBidi" w:hAnsiTheme="majorBidi" w:cstheme="majorBidi"/>
                <w:b/>
                <w:bCs/>
                <w:snapToGrid w:val="0"/>
                <w:sz w:val="28"/>
                <w:szCs w:val="28"/>
                <w:lang w:eastAsia="th-TH"/>
              </w:rPr>
            </w:pPr>
          </w:p>
        </w:tc>
        <w:tc>
          <w:tcPr>
            <w:tcW w:w="1275" w:type="dxa"/>
            <w:tcBorders>
              <w:top w:val="nil"/>
              <w:left w:val="nil"/>
              <w:bottom w:val="nil"/>
              <w:right w:val="nil"/>
            </w:tcBorders>
            <w:vAlign w:val="bottom"/>
          </w:tcPr>
          <w:p w14:paraId="35F261A8" w14:textId="77777777" w:rsidR="002C1900" w:rsidRPr="002D3F5C" w:rsidRDefault="002C1900" w:rsidP="002C1900">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57"/>
              <w:jc w:val="right"/>
              <w:rPr>
                <w:rFonts w:asciiTheme="majorBidi" w:hAnsiTheme="majorBidi" w:cstheme="majorBidi"/>
                <w:b/>
                <w:bCs/>
                <w:snapToGrid w:val="0"/>
                <w:sz w:val="28"/>
                <w:szCs w:val="28"/>
                <w:lang w:eastAsia="th-TH"/>
              </w:rPr>
            </w:pPr>
          </w:p>
        </w:tc>
        <w:tc>
          <w:tcPr>
            <w:tcW w:w="1560" w:type="dxa"/>
            <w:tcBorders>
              <w:top w:val="nil"/>
              <w:left w:val="nil"/>
              <w:bottom w:val="nil"/>
              <w:right w:val="nil"/>
            </w:tcBorders>
            <w:vAlign w:val="bottom"/>
          </w:tcPr>
          <w:p w14:paraId="2E994645" w14:textId="77777777" w:rsidR="002C1900" w:rsidRPr="002D3F5C" w:rsidRDefault="002C1900" w:rsidP="002C1900">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7" w:right="-36"/>
              <w:jc w:val="right"/>
              <w:rPr>
                <w:rFonts w:asciiTheme="majorBidi" w:hAnsiTheme="majorBidi" w:cstheme="majorBidi"/>
                <w:b/>
                <w:bCs/>
                <w:snapToGrid w:val="0"/>
                <w:sz w:val="28"/>
                <w:szCs w:val="28"/>
                <w:lang w:eastAsia="th-TH"/>
              </w:rPr>
            </w:pPr>
          </w:p>
        </w:tc>
      </w:tr>
      <w:tr w:rsidR="004F78DD" w:rsidRPr="002D3F5C" w14:paraId="00EFECFC"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601" w:type="dxa"/>
            <w:tcBorders>
              <w:top w:val="nil"/>
              <w:left w:val="nil"/>
              <w:bottom w:val="nil"/>
              <w:right w:val="nil"/>
            </w:tcBorders>
          </w:tcPr>
          <w:p w14:paraId="5A74B677" w14:textId="7047491E" w:rsidR="004F78DD" w:rsidRPr="002D3F5C" w:rsidRDefault="004F78DD" w:rsidP="004F78D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258" w:right="29"/>
              <w:rPr>
                <w:rFonts w:ascii="Angsana New" w:eastAsia="Times New Roman" w:hAnsi="Angsana New"/>
                <w:sz w:val="28"/>
                <w:szCs w:val="28"/>
                <w:cs/>
              </w:rPr>
            </w:pPr>
            <w:r w:rsidRPr="002D3F5C">
              <w:rPr>
                <w:rFonts w:ascii="Angsana New" w:eastAsia="Times New Roman" w:hAnsi="Angsana New"/>
                <w:sz w:val="28"/>
                <w:szCs w:val="28"/>
              </w:rPr>
              <w:t>Key management personnel/Shareholder</w:t>
            </w:r>
          </w:p>
        </w:tc>
        <w:tc>
          <w:tcPr>
            <w:tcW w:w="1301" w:type="dxa"/>
            <w:tcBorders>
              <w:top w:val="nil"/>
              <w:left w:val="nil"/>
              <w:bottom w:val="nil"/>
              <w:right w:val="nil"/>
            </w:tcBorders>
          </w:tcPr>
          <w:p w14:paraId="4A88CD72" w14:textId="151FD72A"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1,944</w:t>
            </w:r>
          </w:p>
        </w:tc>
        <w:tc>
          <w:tcPr>
            <w:tcW w:w="1390" w:type="dxa"/>
            <w:tcBorders>
              <w:top w:val="nil"/>
              <w:left w:val="nil"/>
              <w:bottom w:val="nil"/>
              <w:right w:val="nil"/>
            </w:tcBorders>
          </w:tcPr>
          <w:p w14:paraId="7D3E5C90" w14:textId="5975FD3D"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1,476</w:t>
            </w:r>
          </w:p>
        </w:tc>
        <w:tc>
          <w:tcPr>
            <w:tcW w:w="1275" w:type="dxa"/>
            <w:tcBorders>
              <w:top w:val="nil"/>
              <w:left w:val="nil"/>
              <w:bottom w:val="nil"/>
              <w:right w:val="nil"/>
            </w:tcBorders>
            <w:vAlign w:val="bottom"/>
          </w:tcPr>
          <w:p w14:paraId="5C71EB75" w14:textId="5D204B66"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3,72</w:t>
            </w:r>
            <w:r w:rsidR="00763C20">
              <w:rPr>
                <w:rFonts w:asciiTheme="majorBidi" w:hAnsiTheme="majorBidi" w:cstheme="majorBidi"/>
                <w:snapToGrid w:val="0"/>
                <w:sz w:val="28"/>
                <w:szCs w:val="28"/>
                <w:lang w:eastAsia="th-TH"/>
              </w:rPr>
              <w:t>8</w:t>
            </w:r>
          </w:p>
        </w:tc>
        <w:tc>
          <w:tcPr>
            <w:tcW w:w="1560" w:type="dxa"/>
            <w:tcBorders>
              <w:top w:val="nil"/>
              <w:left w:val="nil"/>
              <w:bottom w:val="nil"/>
              <w:right w:val="nil"/>
            </w:tcBorders>
            <w:vAlign w:val="bottom"/>
          </w:tcPr>
          <w:p w14:paraId="1962DE1E"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2,750</w:t>
            </w:r>
          </w:p>
        </w:tc>
      </w:tr>
      <w:tr w:rsidR="004F78DD" w:rsidRPr="002D3F5C" w14:paraId="359CE02B"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601" w:type="dxa"/>
            <w:tcBorders>
              <w:top w:val="nil"/>
              <w:left w:val="nil"/>
              <w:bottom w:val="nil"/>
              <w:right w:val="nil"/>
            </w:tcBorders>
          </w:tcPr>
          <w:p w14:paraId="0F6328FC" w14:textId="41078A01" w:rsidR="004F78DD" w:rsidRPr="002D3F5C" w:rsidRDefault="004F78DD" w:rsidP="004F78D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175" w:right="29" w:hanging="175"/>
              <w:rPr>
                <w:rFonts w:asciiTheme="majorBidi" w:hAnsiTheme="majorBidi" w:cstheme="majorBidi"/>
                <w:b/>
                <w:bCs/>
                <w:snapToGrid w:val="0"/>
                <w:sz w:val="28"/>
                <w:szCs w:val="28"/>
                <w:cs/>
                <w:lang w:eastAsia="th-TH"/>
              </w:rPr>
            </w:pPr>
            <w:r w:rsidRPr="002D3F5C">
              <w:rPr>
                <w:rFonts w:ascii="Angsana New" w:eastAsia="Times New Roman" w:hAnsi="Angsana New"/>
                <w:b/>
                <w:bCs/>
                <w:sz w:val="28"/>
                <w:szCs w:val="28"/>
              </w:rPr>
              <w:t>Interest expense – short</w:t>
            </w:r>
            <w:r w:rsidRPr="002D3F5C">
              <w:rPr>
                <w:rFonts w:ascii="Angsana New" w:eastAsia="Times New Roman" w:hAnsi="Angsana New"/>
                <w:b/>
                <w:bCs/>
                <w:sz w:val="28"/>
                <w:szCs w:val="28"/>
                <w:cs/>
              </w:rPr>
              <w:t xml:space="preserve"> </w:t>
            </w:r>
            <w:r w:rsidRPr="002D3F5C">
              <w:rPr>
                <w:rFonts w:ascii="Angsana New" w:eastAsia="Times New Roman" w:hAnsi="Angsana New"/>
                <w:b/>
                <w:bCs/>
                <w:sz w:val="28"/>
                <w:szCs w:val="28"/>
              </w:rPr>
              <w:t>term debentures</w:t>
            </w:r>
          </w:p>
        </w:tc>
        <w:tc>
          <w:tcPr>
            <w:tcW w:w="1301" w:type="dxa"/>
            <w:tcBorders>
              <w:top w:val="nil"/>
              <w:left w:val="nil"/>
              <w:bottom w:val="nil"/>
              <w:right w:val="nil"/>
            </w:tcBorders>
          </w:tcPr>
          <w:p w14:paraId="6A28102E"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p>
        </w:tc>
        <w:tc>
          <w:tcPr>
            <w:tcW w:w="1390" w:type="dxa"/>
            <w:tcBorders>
              <w:top w:val="nil"/>
              <w:left w:val="nil"/>
              <w:bottom w:val="nil"/>
              <w:right w:val="nil"/>
            </w:tcBorders>
          </w:tcPr>
          <w:p w14:paraId="1E01A8BD"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p>
        </w:tc>
        <w:tc>
          <w:tcPr>
            <w:tcW w:w="1275" w:type="dxa"/>
            <w:tcBorders>
              <w:top w:val="nil"/>
              <w:left w:val="nil"/>
              <w:bottom w:val="nil"/>
              <w:right w:val="nil"/>
            </w:tcBorders>
            <w:vAlign w:val="bottom"/>
          </w:tcPr>
          <w:p w14:paraId="40B32BBC"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p>
        </w:tc>
        <w:tc>
          <w:tcPr>
            <w:tcW w:w="1560" w:type="dxa"/>
            <w:tcBorders>
              <w:top w:val="nil"/>
              <w:left w:val="nil"/>
              <w:bottom w:val="nil"/>
              <w:right w:val="nil"/>
            </w:tcBorders>
            <w:vAlign w:val="bottom"/>
          </w:tcPr>
          <w:p w14:paraId="34A1934E"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p>
        </w:tc>
      </w:tr>
      <w:tr w:rsidR="004F78DD" w:rsidRPr="002D3F5C" w14:paraId="7115C293"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601" w:type="dxa"/>
            <w:tcBorders>
              <w:top w:val="nil"/>
              <w:left w:val="nil"/>
              <w:bottom w:val="nil"/>
              <w:right w:val="nil"/>
            </w:tcBorders>
          </w:tcPr>
          <w:p w14:paraId="5E509A60" w14:textId="7026E2DB" w:rsidR="004F78DD" w:rsidRPr="002D3F5C" w:rsidRDefault="004F78DD" w:rsidP="004F78D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258" w:right="29"/>
              <w:rPr>
                <w:rFonts w:asciiTheme="majorBidi" w:hAnsiTheme="majorBidi" w:cstheme="majorBidi"/>
                <w:snapToGrid w:val="0"/>
                <w:sz w:val="28"/>
                <w:szCs w:val="28"/>
                <w:cs/>
                <w:lang w:eastAsia="th-TH"/>
              </w:rPr>
            </w:pPr>
            <w:r w:rsidRPr="002D3F5C">
              <w:rPr>
                <w:rFonts w:ascii="Angsana New" w:eastAsia="Times New Roman" w:hAnsi="Angsana New"/>
                <w:sz w:val="28"/>
                <w:szCs w:val="28"/>
              </w:rPr>
              <w:t>Shareholder</w:t>
            </w:r>
          </w:p>
        </w:tc>
        <w:tc>
          <w:tcPr>
            <w:tcW w:w="1301" w:type="dxa"/>
            <w:tcBorders>
              <w:top w:val="nil"/>
              <w:left w:val="nil"/>
              <w:bottom w:val="nil"/>
              <w:right w:val="nil"/>
            </w:tcBorders>
          </w:tcPr>
          <w:p w14:paraId="553F3D06" w14:textId="018E30BE"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424</w:t>
            </w:r>
          </w:p>
        </w:tc>
        <w:tc>
          <w:tcPr>
            <w:tcW w:w="1390" w:type="dxa"/>
            <w:tcBorders>
              <w:top w:val="nil"/>
              <w:left w:val="nil"/>
              <w:bottom w:val="nil"/>
              <w:right w:val="nil"/>
            </w:tcBorders>
          </w:tcPr>
          <w:p w14:paraId="7614FB73"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424</w:t>
            </w:r>
          </w:p>
        </w:tc>
        <w:tc>
          <w:tcPr>
            <w:tcW w:w="1275" w:type="dxa"/>
            <w:tcBorders>
              <w:top w:val="nil"/>
              <w:left w:val="nil"/>
              <w:bottom w:val="nil"/>
              <w:right w:val="nil"/>
            </w:tcBorders>
            <w:vAlign w:val="bottom"/>
          </w:tcPr>
          <w:p w14:paraId="1DFF56AD" w14:textId="37DF81C8"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843</w:t>
            </w:r>
          </w:p>
        </w:tc>
        <w:tc>
          <w:tcPr>
            <w:tcW w:w="1560" w:type="dxa"/>
            <w:tcBorders>
              <w:top w:val="nil"/>
              <w:left w:val="nil"/>
              <w:bottom w:val="nil"/>
              <w:right w:val="nil"/>
            </w:tcBorders>
            <w:vAlign w:val="bottom"/>
          </w:tcPr>
          <w:p w14:paraId="67ACF3E7"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843</w:t>
            </w:r>
          </w:p>
        </w:tc>
      </w:tr>
      <w:tr w:rsidR="004F78DD" w:rsidRPr="002D3F5C" w14:paraId="42282050"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601" w:type="dxa"/>
            <w:tcBorders>
              <w:top w:val="nil"/>
              <w:left w:val="nil"/>
              <w:bottom w:val="nil"/>
              <w:right w:val="nil"/>
            </w:tcBorders>
          </w:tcPr>
          <w:p w14:paraId="45CD9130" w14:textId="3289276C" w:rsidR="004F78DD" w:rsidRPr="002D3F5C" w:rsidRDefault="004F78DD" w:rsidP="004F78D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29"/>
              <w:rPr>
                <w:rFonts w:asciiTheme="majorBidi" w:hAnsiTheme="majorBidi" w:cstheme="majorBidi"/>
                <w:b/>
                <w:bCs/>
                <w:snapToGrid w:val="0"/>
                <w:sz w:val="28"/>
                <w:szCs w:val="28"/>
                <w:cs/>
                <w:lang w:eastAsia="th-TH"/>
              </w:rPr>
            </w:pPr>
            <w:r w:rsidRPr="002D3F5C">
              <w:rPr>
                <w:rFonts w:ascii="Angsana New" w:eastAsia="Times New Roman" w:hAnsi="Angsana New"/>
                <w:b/>
                <w:bCs/>
                <w:sz w:val="28"/>
                <w:szCs w:val="28"/>
              </w:rPr>
              <w:t>Management compensation</w:t>
            </w:r>
          </w:p>
        </w:tc>
        <w:tc>
          <w:tcPr>
            <w:tcW w:w="1301" w:type="dxa"/>
            <w:tcBorders>
              <w:top w:val="nil"/>
              <w:left w:val="nil"/>
              <w:bottom w:val="nil"/>
              <w:right w:val="nil"/>
            </w:tcBorders>
          </w:tcPr>
          <w:p w14:paraId="7A47AD09"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p>
        </w:tc>
        <w:tc>
          <w:tcPr>
            <w:tcW w:w="1390" w:type="dxa"/>
            <w:tcBorders>
              <w:top w:val="nil"/>
              <w:left w:val="nil"/>
              <w:bottom w:val="nil"/>
              <w:right w:val="nil"/>
            </w:tcBorders>
          </w:tcPr>
          <w:p w14:paraId="2AC620DE"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p>
        </w:tc>
        <w:tc>
          <w:tcPr>
            <w:tcW w:w="1275" w:type="dxa"/>
            <w:tcBorders>
              <w:top w:val="nil"/>
              <w:left w:val="nil"/>
              <w:bottom w:val="nil"/>
              <w:right w:val="nil"/>
            </w:tcBorders>
            <w:vAlign w:val="bottom"/>
          </w:tcPr>
          <w:p w14:paraId="0DE79C06"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p>
        </w:tc>
        <w:tc>
          <w:tcPr>
            <w:tcW w:w="1560" w:type="dxa"/>
            <w:tcBorders>
              <w:top w:val="nil"/>
              <w:left w:val="nil"/>
              <w:bottom w:val="nil"/>
              <w:right w:val="nil"/>
            </w:tcBorders>
            <w:vAlign w:val="bottom"/>
          </w:tcPr>
          <w:p w14:paraId="09594E93" w14:textId="77777777" w:rsidR="004F78DD" w:rsidRPr="002D3F5C" w:rsidRDefault="004F78DD" w:rsidP="004F78DD">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p>
        </w:tc>
      </w:tr>
      <w:tr w:rsidR="008669C2" w:rsidRPr="002D3F5C" w14:paraId="4B0B1E09"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1" w:type="dxa"/>
            <w:tcBorders>
              <w:top w:val="nil"/>
              <w:left w:val="nil"/>
              <w:bottom w:val="nil"/>
              <w:right w:val="nil"/>
            </w:tcBorders>
          </w:tcPr>
          <w:p w14:paraId="186C7EC6" w14:textId="4911153E" w:rsidR="008669C2" w:rsidRPr="002D3F5C" w:rsidRDefault="008669C2" w:rsidP="008669C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258" w:right="29"/>
              <w:rPr>
                <w:rFonts w:asciiTheme="majorBidi" w:hAnsiTheme="majorBidi" w:cstheme="majorBidi"/>
                <w:snapToGrid w:val="0"/>
                <w:sz w:val="28"/>
                <w:szCs w:val="28"/>
                <w:cs/>
                <w:lang w:eastAsia="th-TH"/>
              </w:rPr>
            </w:pPr>
            <w:r w:rsidRPr="002D3F5C">
              <w:rPr>
                <w:rFonts w:ascii="Angsana New" w:hAnsi="Angsana New"/>
                <w:sz w:val="28"/>
                <w:szCs w:val="28"/>
              </w:rPr>
              <w:t>Short – term employee benefit</w:t>
            </w:r>
          </w:p>
        </w:tc>
        <w:tc>
          <w:tcPr>
            <w:tcW w:w="1301" w:type="dxa"/>
            <w:tcBorders>
              <w:top w:val="nil"/>
              <w:left w:val="nil"/>
              <w:bottom w:val="nil"/>
              <w:right w:val="nil"/>
            </w:tcBorders>
          </w:tcPr>
          <w:p w14:paraId="15482003" w14:textId="05F71708"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r w:rsidRPr="002D3F5C">
              <w:rPr>
                <w:rFonts w:asciiTheme="majorBidi" w:hAnsiTheme="majorBidi" w:cstheme="majorBidi"/>
                <w:snapToGrid w:val="0"/>
                <w:sz w:val="28"/>
                <w:szCs w:val="28"/>
                <w:lang w:eastAsia="th-TH"/>
              </w:rPr>
              <w:t>1,205</w:t>
            </w:r>
          </w:p>
        </w:tc>
        <w:tc>
          <w:tcPr>
            <w:tcW w:w="1390" w:type="dxa"/>
            <w:tcBorders>
              <w:top w:val="nil"/>
              <w:left w:val="nil"/>
              <w:bottom w:val="nil"/>
              <w:right w:val="nil"/>
            </w:tcBorders>
          </w:tcPr>
          <w:p w14:paraId="0B00E1C5" w14:textId="43595D7F"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1,275</w:t>
            </w:r>
          </w:p>
        </w:tc>
        <w:tc>
          <w:tcPr>
            <w:tcW w:w="1275" w:type="dxa"/>
            <w:tcBorders>
              <w:top w:val="nil"/>
              <w:left w:val="nil"/>
              <w:bottom w:val="nil"/>
              <w:right w:val="nil"/>
            </w:tcBorders>
          </w:tcPr>
          <w:p w14:paraId="3BE1EB67" w14:textId="70F9F3BA"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2,410</w:t>
            </w:r>
          </w:p>
        </w:tc>
        <w:tc>
          <w:tcPr>
            <w:tcW w:w="1560" w:type="dxa"/>
            <w:tcBorders>
              <w:top w:val="nil"/>
              <w:left w:val="nil"/>
              <w:bottom w:val="nil"/>
              <w:right w:val="nil"/>
            </w:tcBorders>
          </w:tcPr>
          <w:p w14:paraId="6510A808" w14:textId="77777777"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2,550</w:t>
            </w:r>
          </w:p>
        </w:tc>
      </w:tr>
      <w:tr w:rsidR="008669C2" w:rsidRPr="002D3F5C" w14:paraId="1A0B5234"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1" w:type="dxa"/>
            <w:tcBorders>
              <w:top w:val="nil"/>
              <w:left w:val="nil"/>
              <w:bottom w:val="nil"/>
              <w:right w:val="nil"/>
            </w:tcBorders>
          </w:tcPr>
          <w:p w14:paraId="048C2507" w14:textId="62066B58" w:rsidR="008669C2" w:rsidRPr="002D3F5C" w:rsidRDefault="008669C2" w:rsidP="008669C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258" w:right="29"/>
              <w:rPr>
                <w:rFonts w:asciiTheme="majorBidi" w:hAnsiTheme="majorBidi" w:cstheme="majorBidi"/>
                <w:snapToGrid w:val="0"/>
                <w:sz w:val="28"/>
                <w:szCs w:val="28"/>
                <w:cs/>
                <w:lang w:eastAsia="th-TH"/>
              </w:rPr>
            </w:pPr>
            <w:r w:rsidRPr="002D3F5C">
              <w:rPr>
                <w:rFonts w:ascii="Angsana New" w:hAnsi="Angsana New"/>
                <w:sz w:val="28"/>
                <w:szCs w:val="28"/>
              </w:rPr>
              <w:t>Long – term employee benefit</w:t>
            </w:r>
          </w:p>
        </w:tc>
        <w:tc>
          <w:tcPr>
            <w:tcW w:w="1301" w:type="dxa"/>
            <w:tcBorders>
              <w:top w:val="nil"/>
              <w:left w:val="nil"/>
              <w:bottom w:val="nil"/>
              <w:right w:val="nil"/>
            </w:tcBorders>
          </w:tcPr>
          <w:p w14:paraId="0F752449" w14:textId="143D063F"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r w:rsidRPr="002D3F5C">
              <w:rPr>
                <w:rFonts w:asciiTheme="majorBidi" w:hAnsiTheme="majorBidi" w:cstheme="majorBidi"/>
                <w:snapToGrid w:val="0"/>
                <w:sz w:val="28"/>
                <w:szCs w:val="28"/>
                <w:lang w:eastAsia="th-TH"/>
              </w:rPr>
              <w:t>67</w:t>
            </w:r>
          </w:p>
        </w:tc>
        <w:tc>
          <w:tcPr>
            <w:tcW w:w="1390" w:type="dxa"/>
            <w:tcBorders>
              <w:top w:val="nil"/>
              <w:left w:val="nil"/>
              <w:bottom w:val="nil"/>
              <w:right w:val="nil"/>
            </w:tcBorders>
          </w:tcPr>
          <w:p w14:paraId="1BFDB47A" w14:textId="2A9E3FE0"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68</w:t>
            </w:r>
          </w:p>
        </w:tc>
        <w:tc>
          <w:tcPr>
            <w:tcW w:w="1275" w:type="dxa"/>
            <w:tcBorders>
              <w:top w:val="nil"/>
              <w:left w:val="nil"/>
              <w:bottom w:val="nil"/>
              <w:right w:val="nil"/>
            </w:tcBorders>
          </w:tcPr>
          <w:p w14:paraId="6F016962" w14:textId="295D13C0"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134</w:t>
            </w:r>
          </w:p>
        </w:tc>
        <w:tc>
          <w:tcPr>
            <w:tcW w:w="1560" w:type="dxa"/>
            <w:tcBorders>
              <w:top w:val="nil"/>
              <w:left w:val="nil"/>
              <w:bottom w:val="nil"/>
              <w:right w:val="nil"/>
            </w:tcBorders>
          </w:tcPr>
          <w:p w14:paraId="2434D63B" w14:textId="77777777" w:rsidR="008669C2" w:rsidRPr="002D3F5C" w:rsidRDefault="008669C2" w:rsidP="008669C2">
            <w:pP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136</w:t>
            </w:r>
          </w:p>
        </w:tc>
      </w:tr>
      <w:tr w:rsidR="008669C2" w:rsidRPr="002D3F5C" w14:paraId="0D448A28" w14:textId="77777777" w:rsidTr="00BF6D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1" w:type="dxa"/>
            <w:tcBorders>
              <w:top w:val="nil"/>
              <w:left w:val="nil"/>
              <w:bottom w:val="nil"/>
              <w:right w:val="nil"/>
            </w:tcBorders>
          </w:tcPr>
          <w:p w14:paraId="3F5D5448" w14:textId="5A75F991" w:rsidR="008669C2" w:rsidRPr="002D3F5C" w:rsidRDefault="008669C2" w:rsidP="008669C2">
            <w:pPr>
              <w:spacing w:line="340" w:lineRule="exact"/>
              <w:ind w:right="28"/>
              <w:rPr>
                <w:rFonts w:asciiTheme="majorBidi" w:hAnsiTheme="majorBidi" w:cstheme="majorBidi"/>
                <w:sz w:val="28"/>
                <w:szCs w:val="28"/>
                <w:u w:val="single"/>
              </w:rPr>
            </w:pPr>
            <w:r w:rsidRPr="002D3F5C">
              <w:rPr>
                <w:rFonts w:ascii="Angsana New" w:hAnsi="Angsana New"/>
                <w:sz w:val="28"/>
                <w:szCs w:val="28"/>
              </w:rPr>
              <w:t>Total</w:t>
            </w:r>
          </w:p>
        </w:tc>
        <w:tc>
          <w:tcPr>
            <w:tcW w:w="1301" w:type="dxa"/>
            <w:tcBorders>
              <w:top w:val="nil"/>
              <w:left w:val="nil"/>
              <w:bottom w:val="nil"/>
              <w:right w:val="nil"/>
            </w:tcBorders>
          </w:tcPr>
          <w:p w14:paraId="7A771B41" w14:textId="03399494" w:rsidR="008669C2" w:rsidRPr="002D3F5C" w:rsidRDefault="008669C2" w:rsidP="008669C2">
            <w:pPr>
              <w:pBdr>
                <w:top w:val="single" w:sz="4" w:space="1" w:color="auto"/>
                <w:bottom w:val="double" w:sz="4" w:space="1" w:color="auto"/>
              </w:pBd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r w:rsidRPr="002D3F5C">
              <w:rPr>
                <w:rFonts w:asciiTheme="majorBidi" w:hAnsiTheme="majorBidi" w:cstheme="majorBidi"/>
                <w:snapToGrid w:val="0"/>
                <w:sz w:val="28"/>
                <w:szCs w:val="28"/>
                <w:lang w:eastAsia="th-TH"/>
              </w:rPr>
              <w:t>1,272</w:t>
            </w:r>
          </w:p>
        </w:tc>
        <w:tc>
          <w:tcPr>
            <w:tcW w:w="1390" w:type="dxa"/>
            <w:tcBorders>
              <w:top w:val="nil"/>
              <w:left w:val="nil"/>
              <w:bottom w:val="nil"/>
              <w:right w:val="nil"/>
            </w:tcBorders>
          </w:tcPr>
          <w:p w14:paraId="465D894B" w14:textId="189024FF" w:rsidR="008669C2" w:rsidRPr="002D3F5C" w:rsidRDefault="008669C2" w:rsidP="008669C2">
            <w:pPr>
              <w:pBdr>
                <w:top w:val="single" w:sz="4" w:space="1" w:color="auto"/>
                <w:bottom w:val="double" w:sz="4" w:space="1" w:color="auto"/>
              </w:pBd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1,343</w:t>
            </w:r>
          </w:p>
        </w:tc>
        <w:tc>
          <w:tcPr>
            <w:tcW w:w="1275" w:type="dxa"/>
            <w:tcBorders>
              <w:top w:val="nil"/>
              <w:left w:val="nil"/>
              <w:bottom w:val="nil"/>
              <w:right w:val="nil"/>
            </w:tcBorders>
          </w:tcPr>
          <w:p w14:paraId="0D68E5AE" w14:textId="1D14B8CD" w:rsidR="008669C2" w:rsidRPr="002D3F5C" w:rsidRDefault="008669C2" w:rsidP="008669C2">
            <w:pPr>
              <w:pBdr>
                <w:top w:val="single" w:sz="4" w:space="1" w:color="auto"/>
                <w:bottom w:val="double" w:sz="4" w:space="1" w:color="auto"/>
              </w:pBdr>
              <w:tabs>
                <w:tab w:val="left" w:pos="426"/>
                <w:tab w:val="left" w:pos="993"/>
                <w:tab w:val="left" w:pos="1588"/>
              </w:tabs>
              <w:spacing w:line="340" w:lineRule="exact"/>
              <w:ind w:left="-57" w:right="28"/>
              <w:jc w:val="right"/>
              <w:rPr>
                <w:rFonts w:asciiTheme="majorBidi" w:hAnsiTheme="majorBidi" w:cstheme="majorBidi"/>
                <w:snapToGrid w:val="0"/>
                <w:sz w:val="28"/>
                <w:szCs w:val="28"/>
                <w:lang w:eastAsia="th-TH"/>
              </w:rPr>
            </w:pPr>
            <w:r w:rsidRPr="002D3F5C">
              <w:rPr>
                <w:rFonts w:asciiTheme="majorBidi" w:hAnsiTheme="majorBidi" w:cstheme="majorBidi"/>
                <w:snapToGrid w:val="0"/>
                <w:sz w:val="28"/>
                <w:szCs w:val="28"/>
                <w:lang w:eastAsia="th-TH"/>
              </w:rPr>
              <w:t>2,544</w:t>
            </w:r>
          </w:p>
        </w:tc>
        <w:tc>
          <w:tcPr>
            <w:tcW w:w="1560" w:type="dxa"/>
            <w:tcBorders>
              <w:top w:val="nil"/>
              <w:left w:val="nil"/>
              <w:bottom w:val="nil"/>
              <w:right w:val="nil"/>
            </w:tcBorders>
            <w:vAlign w:val="bottom"/>
          </w:tcPr>
          <w:p w14:paraId="0C3FF91D" w14:textId="77777777" w:rsidR="008669C2" w:rsidRPr="002D3F5C" w:rsidRDefault="008669C2" w:rsidP="008669C2">
            <w:pPr>
              <w:pBdr>
                <w:top w:val="single" w:sz="4" w:space="1" w:color="auto"/>
                <w:bottom w:val="double" w:sz="4" w:space="1" w:color="auto"/>
              </w:pBdr>
              <w:tabs>
                <w:tab w:val="left" w:pos="426"/>
                <w:tab w:val="left" w:pos="993"/>
                <w:tab w:val="left" w:pos="1588"/>
              </w:tabs>
              <w:spacing w:line="340" w:lineRule="exact"/>
              <w:ind w:left="-57" w:right="28"/>
              <w:jc w:val="right"/>
              <w:rPr>
                <w:rFonts w:asciiTheme="majorBidi" w:hAnsiTheme="majorBidi" w:cstheme="majorBidi"/>
                <w:snapToGrid w:val="0"/>
                <w:sz w:val="28"/>
                <w:szCs w:val="28"/>
                <w:cs/>
                <w:lang w:eastAsia="th-TH"/>
              </w:rPr>
            </w:pPr>
            <w:r w:rsidRPr="002D3F5C">
              <w:rPr>
                <w:rFonts w:asciiTheme="majorBidi" w:hAnsiTheme="majorBidi" w:cstheme="majorBidi"/>
                <w:snapToGrid w:val="0"/>
                <w:sz w:val="28"/>
                <w:szCs w:val="28"/>
                <w:lang w:eastAsia="th-TH"/>
              </w:rPr>
              <w:t>2,686</w:t>
            </w:r>
          </w:p>
        </w:tc>
      </w:tr>
    </w:tbl>
    <w:p w14:paraId="5769F3B2" w14:textId="6A5A8194" w:rsidR="00D97843" w:rsidRDefault="00A07AA8" w:rsidP="008464C3">
      <w:pPr>
        <w:tabs>
          <w:tab w:val="left" w:pos="851"/>
        </w:tabs>
        <w:spacing w:before="120" w:after="120"/>
        <w:ind w:left="567" w:hanging="283"/>
        <w:jc w:val="thaiDistribute"/>
        <w:textAlignment w:val="auto"/>
        <w:rPr>
          <w:rFonts w:ascii="Angsana New" w:hAnsi="Angsana New"/>
          <w:spacing w:val="-2"/>
          <w:sz w:val="28"/>
          <w:szCs w:val="28"/>
        </w:rPr>
      </w:pPr>
      <w:r w:rsidRPr="002D3F5C">
        <w:rPr>
          <w:rFonts w:ascii="Angsana New" w:hAnsi="Angsana New"/>
          <w:sz w:val="28"/>
          <w:szCs w:val="28"/>
        </w:rPr>
        <w:t xml:space="preserve">  </w:t>
      </w:r>
      <w:r w:rsidR="00DC7DEB" w:rsidRPr="002D3F5C">
        <w:rPr>
          <w:rFonts w:ascii="Angsana New" w:hAnsi="Angsana New"/>
          <w:spacing w:val="-2"/>
          <w:sz w:val="28"/>
          <w:szCs w:val="28"/>
        </w:rPr>
        <w:t>*</w:t>
      </w:r>
      <w:r w:rsidR="00512694" w:rsidRPr="002D3F5C">
        <w:rPr>
          <w:rFonts w:ascii="Angsana New" w:hAnsi="Angsana New" w:hint="cs"/>
          <w:spacing w:val="-2"/>
          <w:sz w:val="28"/>
          <w:szCs w:val="28"/>
          <w:cs/>
        </w:rPr>
        <w:t xml:space="preserve"> </w:t>
      </w:r>
      <w:r w:rsidR="00D97843" w:rsidRPr="002D3F5C">
        <w:rPr>
          <w:rFonts w:ascii="Angsana New" w:hAnsi="Angsana New"/>
          <w:spacing w:val="-2"/>
          <w:sz w:val="28"/>
          <w:szCs w:val="28"/>
        </w:rPr>
        <w:t>The Company entered into a lease agreement for land and office building with a director, extending the lease period</w:t>
      </w:r>
      <w:r w:rsidR="00B2772A" w:rsidRPr="002D3F5C">
        <w:rPr>
          <w:rFonts w:ascii="Angsana New" w:hAnsi="Angsana New"/>
          <w:spacing w:val="-2"/>
          <w:sz w:val="28"/>
          <w:szCs w:val="28"/>
        </w:rPr>
        <w:t xml:space="preserve"> </w:t>
      </w:r>
      <w:r w:rsidR="00D97843" w:rsidRPr="002D3F5C">
        <w:rPr>
          <w:rFonts w:ascii="Angsana New" w:hAnsi="Angsana New"/>
          <w:spacing w:val="-2"/>
          <w:sz w:val="28"/>
          <w:szCs w:val="28"/>
        </w:rPr>
        <w:t xml:space="preserve">for another one year from April </w:t>
      </w:r>
      <w:r w:rsidR="003A6E01" w:rsidRPr="002D3F5C">
        <w:rPr>
          <w:rFonts w:ascii="Angsana New" w:hAnsi="Angsana New"/>
          <w:spacing w:val="-2"/>
          <w:sz w:val="28"/>
          <w:szCs w:val="28"/>
        </w:rPr>
        <w:t>1</w:t>
      </w:r>
      <w:r w:rsidR="00D97843" w:rsidRPr="002D3F5C">
        <w:rPr>
          <w:rFonts w:ascii="Angsana New" w:hAnsi="Angsana New"/>
          <w:spacing w:val="-2"/>
          <w:sz w:val="28"/>
          <w:szCs w:val="28"/>
        </w:rPr>
        <w:t xml:space="preserve">, </w:t>
      </w:r>
      <w:r w:rsidR="003A6E01" w:rsidRPr="002D3F5C">
        <w:rPr>
          <w:rFonts w:ascii="Angsana New" w:hAnsi="Angsana New"/>
          <w:spacing w:val="-2"/>
          <w:sz w:val="28"/>
          <w:szCs w:val="28"/>
        </w:rPr>
        <w:t>202</w:t>
      </w:r>
      <w:r w:rsidR="005042EB" w:rsidRPr="002D3F5C">
        <w:rPr>
          <w:rFonts w:ascii="Angsana New" w:hAnsi="Angsana New"/>
          <w:spacing w:val="-2"/>
          <w:sz w:val="28"/>
          <w:szCs w:val="28"/>
        </w:rPr>
        <w:t>6</w:t>
      </w:r>
      <w:r w:rsidR="00D97843" w:rsidRPr="002D3F5C">
        <w:rPr>
          <w:rFonts w:ascii="Angsana New" w:hAnsi="Angsana New"/>
          <w:spacing w:val="-2"/>
          <w:sz w:val="28"/>
          <w:szCs w:val="28"/>
          <w:cs/>
        </w:rPr>
        <w:t xml:space="preserve"> </w:t>
      </w:r>
      <w:r w:rsidR="00D97843" w:rsidRPr="002D3F5C">
        <w:rPr>
          <w:rFonts w:ascii="Angsana New" w:hAnsi="Angsana New"/>
          <w:spacing w:val="-2"/>
          <w:sz w:val="28"/>
          <w:szCs w:val="28"/>
        </w:rPr>
        <w:t xml:space="preserve">to March </w:t>
      </w:r>
      <w:r w:rsidR="003A6E01" w:rsidRPr="002D3F5C">
        <w:rPr>
          <w:rFonts w:ascii="Angsana New" w:hAnsi="Angsana New"/>
          <w:spacing w:val="-2"/>
          <w:sz w:val="28"/>
          <w:szCs w:val="28"/>
        </w:rPr>
        <w:t>31</w:t>
      </w:r>
      <w:r w:rsidR="00D97843" w:rsidRPr="002D3F5C">
        <w:rPr>
          <w:rFonts w:ascii="Angsana New" w:hAnsi="Angsana New"/>
          <w:spacing w:val="-2"/>
          <w:sz w:val="28"/>
          <w:szCs w:val="28"/>
        </w:rPr>
        <w:t xml:space="preserve">, </w:t>
      </w:r>
      <w:r w:rsidR="003A6E01" w:rsidRPr="002D3F5C">
        <w:rPr>
          <w:rFonts w:ascii="Angsana New" w:hAnsi="Angsana New"/>
          <w:spacing w:val="-2"/>
          <w:sz w:val="28"/>
          <w:szCs w:val="28"/>
        </w:rPr>
        <w:t>202</w:t>
      </w:r>
      <w:r w:rsidR="005042EB" w:rsidRPr="002D3F5C">
        <w:rPr>
          <w:rFonts w:ascii="Angsana New" w:hAnsi="Angsana New"/>
          <w:spacing w:val="-2"/>
          <w:sz w:val="28"/>
          <w:szCs w:val="28"/>
        </w:rPr>
        <w:t>7</w:t>
      </w:r>
      <w:r w:rsidR="00D97843" w:rsidRPr="002D3F5C">
        <w:rPr>
          <w:rFonts w:ascii="Angsana New" w:hAnsi="Angsana New"/>
          <w:spacing w:val="-2"/>
          <w:sz w:val="28"/>
          <w:szCs w:val="28"/>
        </w:rPr>
        <w:t xml:space="preserve">, at a monthly rental rate of Baht </w:t>
      </w:r>
      <w:r w:rsidR="003A6E01" w:rsidRPr="002D3F5C">
        <w:rPr>
          <w:rFonts w:ascii="Angsana New" w:hAnsi="Angsana New"/>
          <w:spacing w:val="-2"/>
          <w:sz w:val="28"/>
          <w:szCs w:val="28"/>
        </w:rPr>
        <w:t>126</w:t>
      </w:r>
      <w:r w:rsidR="00D97843" w:rsidRPr="002D3F5C">
        <w:rPr>
          <w:rFonts w:ascii="Angsana New" w:hAnsi="Angsana New"/>
          <w:spacing w:val="-2"/>
          <w:sz w:val="28"/>
          <w:szCs w:val="28"/>
        </w:rPr>
        <w:t>,</w:t>
      </w:r>
      <w:r w:rsidR="003A6E01" w:rsidRPr="002D3F5C">
        <w:rPr>
          <w:rFonts w:ascii="Angsana New" w:hAnsi="Angsana New"/>
          <w:spacing w:val="-2"/>
          <w:sz w:val="28"/>
          <w:szCs w:val="28"/>
        </w:rPr>
        <w:t>600</w:t>
      </w:r>
      <w:r w:rsidR="00D97843" w:rsidRPr="002D3F5C">
        <w:rPr>
          <w:rFonts w:ascii="Angsana New" w:hAnsi="Angsana New"/>
          <w:spacing w:val="-2"/>
          <w:sz w:val="28"/>
          <w:szCs w:val="28"/>
          <w:cs/>
        </w:rPr>
        <w:t>.</w:t>
      </w:r>
    </w:p>
    <w:p w14:paraId="31BE2127" w14:textId="4AD216AF" w:rsidR="00860D85" w:rsidRPr="00BC3270" w:rsidRDefault="00B35586" w:rsidP="008464C3">
      <w:pPr>
        <w:spacing w:before="120"/>
        <w:ind w:left="567" w:hanging="283"/>
        <w:jc w:val="thaiDistribute"/>
        <w:rPr>
          <w:rFonts w:ascii="Angsana New" w:hAnsi="Angsana New"/>
          <w:sz w:val="28"/>
          <w:szCs w:val="28"/>
        </w:rPr>
      </w:pPr>
      <w:r w:rsidRPr="00BC3270">
        <w:rPr>
          <w:rFonts w:ascii="Angsana New" w:hAnsi="Angsana New"/>
          <w:sz w:val="28"/>
          <w:szCs w:val="28"/>
        </w:rPr>
        <w:t>Balance</w:t>
      </w:r>
      <w:r w:rsidR="00FB78E8" w:rsidRPr="00BC3270">
        <w:rPr>
          <w:rFonts w:ascii="Angsana New" w:hAnsi="Angsana New"/>
          <w:sz w:val="28"/>
          <w:szCs w:val="28"/>
        </w:rPr>
        <w:t xml:space="preserve"> with related </w:t>
      </w:r>
      <w:r w:rsidR="008464C3">
        <w:rPr>
          <w:rFonts w:ascii="Angsana New" w:hAnsi="Angsana New"/>
          <w:sz w:val="28"/>
          <w:szCs w:val="28"/>
        </w:rPr>
        <w:t>parties</w:t>
      </w:r>
      <w:r w:rsidR="005751C7" w:rsidRPr="00BC3270">
        <w:rPr>
          <w:rFonts w:ascii="Angsana New" w:hAnsi="Angsana New"/>
          <w:sz w:val="28"/>
          <w:szCs w:val="28"/>
        </w:rPr>
        <w:t xml:space="preserve"> have</w:t>
      </w:r>
      <w:r w:rsidR="00FB78E8" w:rsidRPr="00BC3270">
        <w:rPr>
          <w:rFonts w:ascii="Angsana New" w:hAnsi="Angsana New"/>
          <w:sz w:val="28"/>
          <w:szCs w:val="28"/>
        </w:rPr>
        <w:t xml:space="preserve"> presented </w:t>
      </w:r>
      <w:r w:rsidR="003B06D6" w:rsidRPr="00BC3270">
        <w:rPr>
          <w:rFonts w:ascii="Angsana New" w:hAnsi="Angsana New"/>
          <w:sz w:val="28"/>
          <w:szCs w:val="28"/>
        </w:rPr>
        <w:t>which are as follows:</w:t>
      </w:r>
    </w:p>
    <w:tbl>
      <w:tblPr>
        <w:tblW w:w="9214" w:type="dxa"/>
        <w:tblInd w:w="284" w:type="dxa"/>
        <w:tblLayout w:type="fixed"/>
        <w:tblLook w:val="01E0" w:firstRow="1" w:lastRow="1" w:firstColumn="1" w:lastColumn="1" w:noHBand="0" w:noVBand="0"/>
      </w:tblPr>
      <w:tblGrid>
        <w:gridCol w:w="5386"/>
        <w:gridCol w:w="1945"/>
        <w:gridCol w:w="1883"/>
      </w:tblGrid>
      <w:tr w:rsidR="00285538" w:rsidRPr="00BC3270" w14:paraId="42A69460" w14:textId="77777777" w:rsidTr="00BC1226">
        <w:trPr>
          <w:gridBefore w:val="1"/>
          <w:wBefore w:w="5386" w:type="dxa"/>
          <w:tblHeader/>
        </w:trPr>
        <w:tc>
          <w:tcPr>
            <w:tcW w:w="3828" w:type="dxa"/>
            <w:gridSpan w:val="2"/>
            <w:tcBorders>
              <w:top w:val="nil"/>
            </w:tcBorders>
          </w:tcPr>
          <w:p w14:paraId="660AAD48" w14:textId="178DC756" w:rsidR="00285538" w:rsidRPr="00BC3270" w:rsidRDefault="00285538" w:rsidP="00EE2F75">
            <w:pPr>
              <w:pBdr>
                <w:bottom w:val="single" w:sz="4" w:space="1" w:color="auto"/>
              </w:pBdr>
              <w:tabs>
                <w:tab w:val="left" w:pos="426"/>
                <w:tab w:val="left" w:pos="993"/>
              </w:tabs>
              <w:overflowPunct/>
              <w:autoSpaceDE/>
              <w:autoSpaceDN/>
              <w:adjustRightInd/>
              <w:ind w:left="-75" w:right="-52"/>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B5432" w:rsidRPr="00BC3270" w14:paraId="3443A3D8" w14:textId="77777777" w:rsidTr="00BC1226">
        <w:trPr>
          <w:gridBefore w:val="1"/>
          <w:wBefore w:w="5386" w:type="dxa"/>
          <w:trHeight w:val="411"/>
          <w:tblHeader/>
        </w:trPr>
        <w:tc>
          <w:tcPr>
            <w:tcW w:w="1945" w:type="dxa"/>
            <w:vAlign w:val="bottom"/>
          </w:tcPr>
          <w:p w14:paraId="0B96EBF6" w14:textId="22DC974F" w:rsidR="000B5432" w:rsidRPr="00BC3270" w:rsidRDefault="00613556" w:rsidP="00EE2F75">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hAnsi="Angsana New"/>
                <w:sz w:val="28"/>
                <w:szCs w:val="28"/>
              </w:rPr>
              <w:t>June</w:t>
            </w:r>
            <w:r w:rsidR="00492294">
              <w:rPr>
                <w:rFonts w:ascii="Angsana New" w:hAnsi="Angsana New"/>
                <w:sz w:val="28"/>
                <w:szCs w:val="28"/>
              </w:rPr>
              <w:t xml:space="preserve"> </w:t>
            </w:r>
            <w:r w:rsidR="000B5432" w:rsidRPr="00BC3270">
              <w:rPr>
                <w:rFonts w:ascii="Angsana New" w:hAnsi="Angsana New"/>
                <w:sz w:val="28"/>
                <w:szCs w:val="28"/>
              </w:rPr>
              <w:t>3</w:t>
            </w:r>
            <w:r>
              <w:rPr>
                <w:rFonts w:ascii="Angsana New" w:hAnsi="Angsana New"/>
                <w:sz w:val="28"/>
                <w:szCs w:val="28"/>
              </w:rPr>
              <w:t>0</w:t>
            </w:r>
            <w:r w:rsidR="000B5432" w:rsidRPr="00BC3270">
              <w:rPr>
                <w:rFonts w:ascii="Angsana New" w:hAnsi="Angsana New"/>
                <w:spacing w:val="-2"/>
                <w:sz w:val="28"/>
                <w:szCs w:val="28"/>
              </w:rPr>
              <w:t>, 202</w:t>
            </w:r>
            <w:r w:rsidR="005042EB">
              <w:rPr>
                <w:rFonts w:ascii="Angsana New" w:hAnsi="Angsana New"/>
                <w:spacing w:val="-2"/>
                <w:sz w:val="28"/>
                <w:szCs w:val="28"/>
              </w:rPr>
              <w:t>6</w:t>
            </w:r>
          </w:p>
        </w:tc>
        <w:tc>
          <w:tcPr>
            <w:tcW w:w="1883" w:type="dxa"/>
            <w:vAlign w:val="bottom"/>
          </w:tcPr>
          <w:p w14:paraId="37E701FA" w14:textId="1CABBD63" w:rsidR="000B5432" w:rsidRPr="00BC3270" w:rsidRDefault="000B5432" w:rsidP="00EE2F75">
            <w:pPr>
              <w:pBdr>
                <w:bottom w:val="single" w:sz="4" w:space="1" w:color="auto"/>
              </w:pBdr>
              <w:tabs>
                <w:tab w:val="left" w:pos="360"/>
                <w:tab w:val="left" w:pos="900"/>
              </w:tabs>
              <w:ind w:left="-61" w:right="-45"/>
              <w:jc w:val="center"/>
              <w:rPr>
                <w:rFonts w:ascii="Angsana New" w:hAnsi="Angsana New"/>
                <w:spacing w:val="-2"/>
                <w:sz w:val="28"/>
                <w:szCs w:val="28"/>
              </w:rPr>
            </w:pPr>
            <w:r w:rsidRPr="00BC3270">
              <w:rPr>
                <w:rFonts w:ascii="Angsana New" w:hAnsi="Angsana New"/>
                <w:spacing w:val="-2"/>
                <w:sz w:val="28"/>
                <w:szCs w:val="28"/>
              </w:rPr>
              <w:t>December 31, 202</w:t>
            </w:r>
            <w:r w:rsidR="005042EB">
              <w:rPr>
                <w:rFonts w:ascii="Angsana New" w:hAnsi="Angsana New"/>
                <w:spacing w:val="-2"/>
                <w:sz w:val="28"/>
                <w:szCs w:val="28"/>
              </w:rPr>
              <w:t>5</w:t>
            </w:r>
          </w:p>
        </w:tc>
      </w:tr>
      <w:tr w:rsidR="00547FE6" w:rsidRPr="00BC3270" w14:paraId="15AE7D95" w14:textId="77777777" w:rsidTr="00BC1226">
        <w:tc>
          <w:tcPr>
            <w:tcW w:w="5386" w:type="dxa"/>
            <w:vAlign w:val="center"/>
          </w:tcPr>
          <w:p w14:paraId="3D0BD443" w14:textId="0528B2B2" w:rsidR="00547FE6" w:rsidRPr="008464C3" w:rsidRDefault="00864909" w:rsidP="00EE2F75">
            <w:pPr>
              <w:tabs>
                <w:tab w:val="left" w:pos="360"/>
                <w:tab w:val="left" w:pos="900"/>
              </w:tabs>
              <w:overflowPunct/>
              <w:autoSpaceDE/>
              <w:autoSpaceDN/>
              <w:adjustRightInd/>
              <w:ind w:right="-108"/>
              <w:jc w:val="thaiDistribute"/>
              <w:textAlignment w:val="auto"/>
              <w:rPr>
                <w:rFonts w:ascii="Angsana New" w:eastAsia="Times New Roman" w:hAnsi="Angsana New"/>
                <w:sz w:val="28"/>
                <w:szCs w:val="28"/>
              </w:rPr>
            </w:pPr>
            <w:r w:rsidRPr="008464C3">
              <w:rPr>
                <w:rFonts w:ascii="Angsana New" w:eastAsia="Times New Roman" w:hAnsi="Angsana New"/>
                <w:b/>
                <w:bCs/>
                <w:spacing w:val="-6"/>
                <w:sz w:val="28"/>
                <w:szCs w:val="28"/>
              </w:rPr>
              <w:t>Other non</w:t>
            </w:r>
            <w:r w:rsidR="00123870" w:rsidRPr="008464C3">
              <w:rPr>
                <w:rFonts w:ascii="Angsana New" w:eastAsia="Times New Roman" w:hAnsi="Angsana New"/>
                <w:b/>
                <w:bCs/>
                <w:spacing w:val="-4"/>
                <w:sz w:val="28"/>
                <w:szCs w:val="28"/>
                <w:cs/>
              </w:rPr>
              <w:t xml:space="preserve"> </w:t>
            </w:r>
            <w:r w:rsidR="00123870" w:rsidRPr="008464C3">
              <w:rPr>
                <w:rFonts w:ascii="Angsana New" w:eastAsia="Times New Roman" w:hAnsi="Angsana New"/>
                <w:b/>
                <w:bCs/>
                <w:spacing w:val="-4"/>
                <w:sz w:val="28"/>
                <w:szCs w:val="28"/>
              </w:rPr>
              <w:t>–</w:t>
            </w:r>
            <w:r w:rsidR="00123870" w:rsidRPr="008464C3">
              <w:rPr>
                <w:rFonts w:ascii="Angsana New" w:eastAsia="Times New Roman" w:hAnsi="Angsana New"/>
                <w:b/>
                <w:bCs/>
                <w:spacing w:val="-4"/>
                <w:sz w:val="28"/>
                <w:szCs w:val="28"/>
                <w:cs/>
              </w:rPr>
              <w:t xml:space="preserve"> </w:t>
            </w:r>
            <w:r w:rsidRPr="008464C3">
              <w:rPr>
                <w:rFonts w:ascii="Angsana New" w:eastAsia="Times New Roman" w:hAnsi="Angsana New"/>
                <w:b/>
                <w:bCs/>
                <w:spacing w:val="-6"/>
                <w:sz w:val="28"/>
                <w:szCs w:val="28"/>
              </w:rPr>
              <w:t>current assets</w:t>
            </w:r>
          </w:p>
        </w:tc>
        <w:tc>
          <w:tcPr>
            <w:tcW w:w="1945" w:type="dxa"/>
            <w:vAlign w:val="center"/>
          </w:tcPr>
          <w:p w14:paraId="09DADB72" w14:textId="77777777" w:rsidR="00547FE6" w:rsidRPr="008464C3" w:rsidRDefault="00547FE6" w:rsidP="00EE2F75">
            <w:pPr>
              <w:tabs>
                <w:tab w:val="left" w:pos="360"/>
                <w:tab w:val="left" w:pos="900"/>
              </w:tabs>
              <w:ind w:left="-61" w:right="-45"/>
              <w:jc w:val="right"/>
              <w:rPr>
                <w:rFonts w:ascii="Angsana New" w:hAnsi="Angsana New"/>
                <w:spacing w:val="-2"/>
                <w:sz w:val="28"/>
                <w:szCs w:val="28"/>
              </w:rPr>
            </w:pPr>
          </w:p>
        </w:tc>
        <w:tc>
          <w:tcPr>
            <w:tcW w:w="1883" w:type="dxa"/>
            <w:vAlign w:val="center"/>
          </w:tcPr>
          <w:p w14:paraId="2C21545F" w14:textId="77777777" w:rsidR="00547FE6" w:rsidRPr="008464C3" w:rsidRDefault="00547FE6" w:rsidP="00EE2F75">
            <w:pPr>
              <w:tabs>
                <w:tab w:val="left" w:pos="360"/>
                <w:tab w:val="left" w:pos="900"/>
              </w:tabs>
              <w:ind w:left="-61" w:right="-45"/>
              <w:jc w:val="right"/>
              <w:rPr>
                <w:rFonts w:ascii="Angsana New" w:hAnsi="Angsana New"/>
                <w:spacing w:val="-2"/>
                <w:sz w:val="28"/>
                <w:szCs w:val="28"/>
              </w:rPr>
            </w:pPr>
          </w:p>
        </w:tc>
      </w:tr>
      <w:tr w:rsidR="004F78DD" w:rsidRPr="00BC3270" w14:paraId="02613A52" w14:textId="77777777" w:rsidTr="004F78DD">
        <w:tc>
          <w:tcPr>
            <w:tcW w:w="5386" w:type="dxa"/>
            <w:vAlign w:val="center"/>
          </w:tcPr>
          <w:p w14:paraId="0AF77A7C" w14:textId="3A089931" w:rsidR="004F78DD" w:rsidRPr="008464C3" w:rsidRDefault="004F78DD" w:rsidP="004F78DD">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D46882">
              <w:rPr>
                <w:rFonts w:ascii="Angsana New" w:eastAsia="Times New Roman" w:hAnsi="Angsana New"/>
                <w:sz w:val="28"/>
                <w:szCs w:val="28"/>
              </w:rPr>
              <w:t>Key management personnel/Shareholder</w:t>
            </w:r>
          </w:p>
        </w:tc>
        <w:tc>
          <w:tcPr>
            <w:tcW w:w="1945" w:type="dxa"/>
            <w:vAlign w:val="bottom"/>
          </w:tcPr>
          <w:p w14:paraId="53229640" w14:textId="3E527582" w:rsidR="004F78DD" w:rsidRPr="008464C3" w:rsidRDefault="005333E0"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hint="cs"/>
                <w:spacing w:val="-2"/>
                <w:sz w:val="28"/>
                <w:szCs w:val="28"/>
              </w:rPr>
              <w:t>253</w:t>
            </w:r>
          </w:p>
        </w:tc>
        <w:tc>
          <w:tcPr>
            <w:tcW w:w="1883" w:type="dxa"/>
            <w:vAlign w:val="center"/>
          </w:tcPr>
          <w:p w14:paraId="70EAFFB8" w14:textId="50136B39" w:rsidR="004F78DD" w:rsidRPr="008464C3" w:rsidRDefault="004F78DD" w:rsidP="004F78DD">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253</w:t>
            </w:r>
          </w:p>
        </w:tc>
      </w:tr>
      <w:tr w:rsidR="004F78DD" w:rsidRPr="00BC3270" w14:paraId="65968DEE" w14:textId="77777777" w:rsidTr="008066D9">
        <w:trPr>
          <w:trHeight w:val="386"/>
        </w:trPr>
        <w:tc>
          <w:tcPr>
            <w:tcW w:w="5386" w:type="dxa"/>
            <w:vAlign w:val="center"/>
          </w:tcPr>
          <w:p w14:paraId="5ECFD5EB" w14:textId="77777777" w:rsidR="004F78DD" w:rsidRPr="008464C3" w:rsidRDefault="004F78DD" w:rsidP="004F78DD">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8464C3">
              <w:rPr>
                <w:rFonts w:ascii="Angsana New" w:eastAsia="Times New Roman" w:hAnsi="Angsana New"/>
                <w:b/>
                <w:bCs/>
                <w:color w:val="000000"/>
                <w:sz w:val="28"/>
                <w:szCs w:val="28"/>
              </w:rPr>
              <w:t>Other current payables</w:t>
            </w:r>
          </w:p>
        </w:tc>
        <w:tc>
          <w:tcPr>
            <w:tcW w:w="1945" w:type="dxa"/>
            <w:vAlign w:val="bottom"/>
          </w:tcPr>
          <w:p w14:paraId="664E7B59" w14:textId="77777777" w:rsidR="004F78DD" w:rsidRPr="008464C3" w:rsidRDefault="004F78DD" w:rsidP="004F78DD">
            <w:pPr>
              <w:tabs>
                <w:tab w:val="left" w:pos="360"/>
                <w:tab w:val="left" w:pos="900"/>
              </w:tabs>
              <w:ind w:left="-61" w:right="-45"/>
              <w:jc w:val="right"/>
              <w:rPr>
                <w:rFonts w:ascii="Angsana New" w:hAnsi="Angsana New"/>
                <w:spacing w:val="-2"/>
                <w:sz w:val="28"/>
                <w:szCs w:val="28"/>
              </w:rPr>
            </w:pPr>
          </w:p>
        </w:tc>
        <w:tc>
          <w:tcPr>
            <w:tcW w:w="1883" w:type="dxa"/>
            <w:vAlign w:val="center"/>
          </w:tcPr>
          <w:p w14:paraId="6BDF0382" w14:textId="77777777" w:rsidR="004F78DD" w:rsidRPr="008464C3" w:rsidRDefault="004F78DD" w:rsidP="004F78DD">
            <w:pPr>
              <w:tabs>
                <w:tab w:val="left" w:pos="360"/>
                <w:tab w:val="left" w:pos="900"/>
              </w:tabs>
              <w:ind w:left="-61" w:right="-45"/>
              <w:jc w:val="right"/>
              <w:rPr>
                <w:rFonts w:ascii="Angsana New" w:hAnsi="Angsana New"/>
                <w:spacing w:val="-2"/>
                <w:sz w:val="28"/>
                <w:szCs w:val="28"/>
              </w:rPr>
            </w:pPr>
          </w:p>
        </w:tc>
      </w:tr>
      <w:tr w:rsidR="004F78DD" w:rsidRPr="00BC3270" w14:paraId="6F85F290" w14:textId="77777777" w:rsidTr="004F78DD">
        <w:tc>
          <w:tcPr>
            <w:tcW w:w="5386" w:type="dxa"/>
            <w:vAlign w:val="center"/>
          </w:tcPr>
          <w:p w14:paraId="5BCFDF77" w14:textId="39923BB0" w:rsidR="004F78DD" w:rsidRPr="008464C3" w:rsidRDefault="004F78DD" w:rsidP="004F78DD">
            <w:pPr>
              <w:tabs>
                <w:tab w:val="left" w:pos="336"/>
                <w:tab w:val="left" w:pos="900"/>
              </w:tabs>
              <w:overflowPunct/>
              <w:autoSpaceDE/>
              <w:autoSpaceDN/>
              <w:adjustRightInd/>
              <w:ind w:right="29"/>
              <w:textAlignment w:val="auto"/>
              <w:rPr>
                <w:rFonts w:ascii="Angsana New" w:eastAsia="Times New Roman" w:hAnsi="Angsana New"/>
                <w:b/>
                <w:bCs/>
                <w:sz w:val="28"/>
                <w:szCs w:val="28"/>
              </w:rPr>
            </w:pPr>
            <w:r w:rsidRPr="008464C3">
              <w:rPr>
                <w:rFonts w:ascii="Angsana New" w:eastAsia="Times New Roman" w:hAnsi="Angsana New"/>
                <w:sz w:val="28"/>
                <w:szCs w:val="28"/>
              </w:rPr>
              <w:t xml:space="preserve">      Key management personnel/Shareholder</w:t>
            </w:r>
          </w:p>
        </w:tc>
        <w:tc>
          <w:tcPr>
            <w:tcW w:w="1945" w:type="dxa"/>
            <w:vAlign w:val="bottom"/>
          </w:tcPr>
          <w:p w14:paraId="50BCC9AC" w14:textId="12E1851B" w:rsidR="004F78DD" w:rsidRPr="008464C3" w:rsidRDefault="004F78DD" w:rsidP="004F78DD">
            <w:pPr>
              <w:tabs>
                <w:tab w:val="left" w:pos="360"/>
                <w:tab w:val="left" w:pos="900"/>
              </w:tabs>
              <w:ind w:left="-61" w:right="-45"/>
              <w:jc w:val="right"/>
              <w:rPr>
                <w:rFonts w:ascii="Angsana New" w:hAnsi="Angsana New"/>
                <w:spacing w:val="-2"/>
                <w:sz w:val="28"/>
                <w:szCs w:val="28"/>
              </w:rPr>
            </w:pPr>
            <w:r w:rsidRPr="004F78DD">
              <w:rPr>
                <w:rFonts w:ascii="Angsana New" w:hAnsi="Angsana New"/>
                <w:spacing w:val="-2"/>
                <w:sz w:val="28"/>
                <w:szCs w:val="28"/>
              </w:rPr>
              <w:t>9,565</w:t>
            </w:r>
          </w:p>
        </w:tc>
        <w:tc>
          <w:tcPr>
            <w:tcW w:w="1883" w:type="dxa"/>
            <w:vAlign w:val="center"/>
          </w:tcPr>
          <w:p w14:paraId="7591A578" w14:textId="2C00C3A2" w:rsidR="004F78DD" w:rsidRPr="008464C3" w:rsidRDefault="004F78DD" w:rsidP="004F78DD">
            <w:pPr>
              <w:tabs>
                <w:tab w:val="left" w:pos="360"/>
                <w:tab w:val="left" w:pos="900"/>
              </w:tabs>
              <w:ind w:left="-61" w:right="-45"/>
              <w:jc w:val="right"/>
              <w:rPr>
                <w:rFonts w:ascii="Angsana New" w:hAnsi="Angsana New"/>
                <w:spacing w:val="-2"/>
                <w:sz w:val="28"/>
                <w:szCs w:val="28"/>
              </w:rPr>
            </w:pPr>
            <w:r w:rsidRPr="008464C3">
              <w:rPr>
                <w:rFonts w:ascii="Angsana New" w:hAnsi="Angsana New"/>
                <w:spacing w:val="-2"/>
                <w:sz w:val="28"/>
                <w:szCs w:val="28"/>
              </w:rPr>
              <w:t>9,905</w:t>
            </w:r>
          </w:p>
        </w:tc>
      </w:tr>
      <w:tr w:rsidR="004F78DD" w:rsidRPr="00BC3270" w14:paraId="7B79C68C" w14:textId="77777777" w:rsidTr="004F78DD">
        <w:tc>
          <w:tcPr>
            <w:tcW w:w="5386" w:type="dxa"/>
            <w:vAlign w:val="center"/>
          </w:tcPr>
          <w:p w14:paraId="59C3D703" w14:textId="2258C892" w:rsidR="004F78DD" w:rsidRPr="008464C3" w:rsidRDefault="004F78DD" w:rsidP="004F78DD">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hint="cs"/>
                <w:sz w:val="28"/>
                <w:szCs w:val="28"/>
                <w:cs/>
              </w:rPr>
              <w:t xml:space="preserve">      </w:t>
            </w:r>
            <w:r>
              <w:rPr>
                <w:rFonts w:ascii="Angsana New" w:eastAsia="Times New Roman" w:hAnsi="Angsana New"/>
                <w:sz w:val="28"/>
                <w:szCs w:val="28"/>
              </w:rPr>
              <w:t xml:space="preserve">Related </w:t>
            </w:r>
            <w:r>
              <w:rPr>
                <w:rFonts w:ascii="Angsana New" w:hAnsi="Angsana New"/>
                <w:sz w:val="28"/>
                <w:szCs w:val="28"/>
              </w:rPr>
              <w:t>Company</w:t>
            </w:r>
          </w:p>
        </w:tc>
        <w:tc>
          <w:tcPr>
            <w:tcW w:w="1945" w:type="dxa"/>
            <w:vAlign w:val="bottom"/>
          </w:tcPr>
          <w:p w14:paraId="491C80BB" w14:textId="70BC1633" w:rsidR="004F78DD" w:rsidRPr="008464C3" w:rsidRDefault="004F78DD" w:rsidP="004F78DD">
            <w:pPr>
              <w:tabs>
                <w:tab w:val="left" w:pos="360"/>
                <w:tab w:val="left" w:pos="900"/>
              </w:tabs>
              <w:ind w:left="-61" w:right="-45"/>
              <w:jc w:val="right"/>
              <w:rPr>
                <w:rFonts w:ascii="Angsana New" w:hAnsi="Angsana New"/>
                <w:spacing w:val="-2"/>
                <w:sz w:val="28"/>
                <w:szCs w:val="28"/>
              </w:rPr>
            </w:pPr>
            <w:r w:rsidRPr="004F78DD">
              <w:rPr>
                <w:rFonts w:ascii="Angsana New" w:hAnsi="Angsana New"/>
                <w:spacing w:val="-2"/>
                <w:sz w:val="28"/>
                <w:szCs w:val="28"/>
              </w:rPr>
              <w:t>-</w:t>
            </w:r>
          </w:p>
        </w:tc>
        <w:tc>
          <w:tcPr>
            <w:tcW w:w="1883" w:type="dxa"/>
            <w:vAlign w:val="center"/>
          </w:tcPr>
          <w:p w14:paraId="65835C53" w14:textId="0CF1E93B" w:rsidR="004F78DD" w:rsidRPr="008464C3" w:rsidRDefault="004F78DD" w:rsidP="004F78DD">
            <w:pPr>
              <w:tabs>
                <w:tab w:val="left" w:pos="360"/>
                <w:tab w:val="left" w:pos="900"/>
              </w:tabs>
              <w:ind w:left="-61" w:right="-45"/>
              <w:jc w:val="right"/>
              <w:rPr>
                <w:rFonts w:ascii="Angsana New" w:hAnsi="Angsana New"/>
                <w:spacing w:val="-2"/>
                <w:sz w:val="28"/>
                <w:szCs w:val="28"/>
              </w:rPr>
            </w:pPr>
            <w:r w:rsidRPr="00AF044B">
              <w:rPr>
                <w:rFonts w:ascii="Angsana New" w:hAnsi="Angsana New" w:hint="cs"/>
                <w:spacing w:val="-2"/>
                <w:sz w:val="28"/>
                <w:szCs w:val="28"/>
              </w:rPr>
              <w:t>13</w:t>
            </w:r>
          </w:p>
        </w:tc>
      </w:tr>
      <w:tr w:rsidR="004F78DD" w:rsidRPr="00BC3270" w14:paraId="6556F3EE" w14:textId="77777777" w:rsidTr="008066D9">
        <w:tc>
          <w:tcPr>
            <w:tcW w:w="5386" w:type="dxa"/>
            <w:vAlign w:val="center"/>
          </w:tcPr>
          <w:p w14:paraId="6EEF65AF" w14:textId="25F72299" w:rsidR="004F78DD" w:rsidRPr="008464C3" w:rsidRDefault="004F78DD" w:rsidP="004F78DD">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b/>
                <w:bCs/>
                <w:color w:val="000000"/>
                <w:sz w:val="28"/>
                <w:szCs w:val="28"/>
              </w:rPr>
              <w:t>Accrued interest payable</w:t>
            </w:r>
          </w:p>
        </w:tc>
        <w:tc>
          <w:tcPr>
            <w:tcW w:w="1945" w:type="dxa"/>
            <w:vAlign w:val="bottom"/>
          </w:tcPr>
          <w:p w14:paraId="711CDBCA" w14:textId="77777777" w:rsidR="004F78DD" w:rsidRPr="008464C3" w:rsidRDefault="004F78DD" w:rsidP="004F78DD">
            <w:pPr>
              <w:tabs>
                <w:tab w:val="left" w:pos="360"/>
                <w:tab w:val="left" w:pos="900"/>
              </w:tabs>
              <w:ind w:left="-61" w:right="-45"/>
              <w:jc w:val="right"/>
              <w:rPr>
                <w:rFonts w:ascii="Angsana New" w:hAnsi="Angsana New"/>
                <w:spacing w:val="-2"/>
                <w:sz w:val="28"/>
                <w:szCs w:val="28"/>
              </w:rPr>
            </w:pPr>
          </w:p>
        </w:tc>
        <w:tc>
          <w:tcPr>
            <w:tcW w:w="1883" w:type="dxa"/>
            <w:vAlign w:val="center"/>
          </w:tcPr>
          <w:p w14:paraId="7B28BFE7" w14:textId="77777777" w:rsidR="004F78DD" w:rsidRPr="008464C3" w:rsidRDefault="004F78DD" w:rsidP="004F78DD">
            <w:pPr>
              <w:tabs>
                <w:tab w:val="left" w:pos="360"/>
                <w:tab w:val="left" w:pos="900"/>
              </w:tabs>
              <w:ind w:left="-61" w:right="-45"/>
              <w:jc w:val="right"/>
              <w:rPr>
                <w:rFonts w:ascii="Angsana New" w:hAnsi="Angsana New"/>
                <w:spacing w:val="-2"/>
                <w:sz w:val="28"/>
                <w:szCs w:val="28"/>
              </w:rPr>
            </w:pPr>
          </w:p>
        </w:tc>
      </w:tr>
      <w:tr w:rsidR="004F78DD" w:rsidRPr="00BC3270" w14:paraId="6A3C9395" w14:textId="77777777" w:rsidTr="004F78DD">
        <w:tc>
          <w:tcPr>
            <w:tcW w:w="5386" w:type="dxa"/>
            <w:vAlign w:val="center"/>
          </w:tcPr>
          <w:p w14:paraId="6DE7F143" w14:textId="132A2EAB" w:rsidR="004F78DD" w:rsidRPr="008464C3" w:rsidRDefault="004F78DD" w:rsidP="004F78DD">
            <w:pPr>
              <w:tabs>
                <w:tab w:val="left" w:pos="336"/>
                <w:tab w:val="left" w:pos="900"/>
              </w:tabs>
              <w:overflowPunct/>
              <w:autoSpaceDE/>
              <w:autoSpaceDN/>
              <w:adjustRightInd/>
              <w:ind w:right="29"/>
              <w:textAlignment w:val="auto"/>
              <w:rPr>
                <w:rFonts w:ascii="Angsana New" w:eastAsia="Times New Roman" w:hAnsi="Angsana New"/>
                <w:sz w:val="28"/>
                <w:szCs w:val="28"/>
              </w:rPr>
            </w:pPr>
            <w:r w:rsidRPr="008464C3">
              <w:rPr>
                <w:rFonts w:ascii="Angsana New" w:eastAsia="Times New Roman" w:hAnsi="Angsana New"/>
                <w:sz w:val="28"/>
                <w:szCs w:val="28"/>
              </w:rPr>
              <w:t xml:space="preserve">      Shareholder</w:t>
            </w:r>
          </w:p>
        </w:tc>
        <w:tc>
          <w:tcPr>
            <w:tcW w:w="1945" w:type="dxa"/>
            <w:vAlign w:val="bottom"/>
          </w:tcPr>
          <w:p w14:paraId="761F9A89" w14:textId="2D9E6888" w:rsidR="004F78DD" w:rsidRPr="004F78DD" w:rsidRDefault="005333E0"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hint="cs"/>
                <w:spacing w:val="-2"/>
                <w:sz w:val="28"/>
                <w:szCs w:val="28"/>
              </w:rPr>
              <w:t>28</w:t>
            </w:r>
          </w:p>
        </w:tc>
        <w:tc>
          <w:tcPr>
            <w:tcW w:w="1883" w:type="dxa"/>
            <w:vAlign w:val="center"/>
          </w:tcPr>
          <w:p w14:paraId="35787C12" w14:textId="2C394FF4" w:rsidR="004F78DD" w:rsidRPr="008464C3" w:rsidRDefault="004F78DD" w:rsidP="004F78DD">
            <w:pPr>
              <w:overflowPunct/>
              <w:autoSpaceDE/>
              <w:autoSpaceDN/>
              <w:adjustRightInd/>
              <w:spacing w:line="340" w:lineRule="exact"/>
              <w:jc w:val="right"/>
              <w:textAlignment w:val="auto"/>
              <w:rPr>
                <w:rFonts w:ascii="Angsana New" w:eastAsia="Cordia New" w:hAnsi="Angsana New"/>
                <w:color w:val="000000"/>
                <w:sz w:val="28"/>
                <w:szCs w:val="28"/>
              </w:rPr>
            </w:pPr>
            <w:r w:rsidRPr="008464C3">
              <w:rPr>
                <w:rFonts w:ascii="Angsana New" w:hAnsi="Angsana New"/>
                <w:spacing w:val="-2"/>
                <w:sz w:val="28"/>
                <w:szCs w:val="28"/>
              </w:rPr>
              <w:t>33</w:t>
            </w:r>
          </w:p>
        </w:tc>
      </w:tr>
      <w:tr w:rsidR="004F78DD" w:rsidRPr="00BC3270" w14:paraId="346DF490" w14:textId="77777777" w:rsidTr="002D3F5C">
        <w:tc>
          <w:tcPr>
            <w:tcW w:w="5386" w:type="dxa"/>
            <w:vAlign w:val="center"/>
          </w:tcPr>
          <w:p w14:paraId="3B6B4312" w14:textId="57B0901F" w:rsidR="004F78DD" w:rsidRPr="005333E0" w:rsidRDefault="004F78DD" w:rsidP="004F78DD">
            <w:pPr>
              <w:tabs>
                <w:tab w:val="left" w:pos="336"/>
                <w:tab w:val="left" w:pos="900"/>
              </w:tabs>
              <w:overflowPunct/>
              <w:autoSpaceDE/>
              <w:autoSpaceDN/>
              <w:adjustRightInd/>
              <w:ind w:left="317" w:right="29" w:hanging="41"/>
              <w:textAlignment w:val="auto"/>
              <w:rPr>
                <w:rFonts w:ascii="Angsana New" w:eastAsia="Times New Roman" w:hAnsi="Angsana New"/>
                <w:sz w:val="28"/>
                <w:szCs w:val="28"/>
              </w:rPr>
            </w:pPr>
            <w:r w:rsidRPr="005333E0">
              <w:rPr>
                <w:rFonts w:ascii="Angsana New" w:eastAsia="Times New Roman" w:hAnsi="Angsana New"/>
                <w:sz w:val="28"/>
                <w:szCs w:val="28"/>
              </w:rPr>
              <w:t>Key management personnel/Shareholder</w:t>
            </w:r>
          </w:p>
        </w:tc>
        <w:tc>
          <w:tcPr>
            <w:tcW w:w="1945" w:type="dxa"/>
            <w:vAlign w:val="bottom"/>
          </w:tcPr>
          <w:p w14:paraId="1CF8D8BE" w14:textId="506B4A33" w:rsidR="004F78DD" w:rsidRPr="005333E0" w:rsidRDefault="005333E0"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hint="cs"/>
                <w:spacing w:val="-2"/>
                <w:sz w:val="28"/>
                <w:szCs w:val="28"/>
              </w:rPr>
              <w:t>24</w:t>
            </w:r>
            <w:r w:rsidR="004F78DD" w:rsidRPr="005333E0">
              <w:rPr>
                <w:rFonts w:ascii="Angsana New" w:hAnsi="Angsana New"/>
                <w:spacing w:val="-2"/>
                <w:sz w:val="28"/>
                <w:szCs w:val="28"/>
              </w:rPr>
              <w:t>,43</w:t>
            </w:r>
            <w:r w:rsidR="008669C2">
              <w:rPr>
                <w:rFonts w:ascii="Angsana New" w:hAnsi="Angsana New"/>
                <w:spacing w:val="-2"/>
                <w:sz w:val="28"/>
                <w:szCs w:val="28"/>
              </w:rPr>
              <w:t>5</w:t>
            </w:r>
          </w:p>
        </w:tc>
        <w:tc>
          <w:tcPr>
            <w:tcW w:w="1883" w:type="dxa"/>
            <w:vAlign w:val="center"/>
          </w:tcPr>
          <w:p w14:paraId="119FA447" w14:textId="6B634189" w:rsidR="004F78DD" w:rsidRPr="005333E0" w:rsidRDefault="004F78DD" w:rsidP="004F78DD">
            <w:pPr>
              <w:overflowPunct/>
              <w:autoSpaceDE/>
              <w:autoSpaceDN/>
              <w:adjustRightInd/>
              <w:spacing w:line="340" w:lineRule="exact"/>
              <w:jc w:val="right"/>
              <w:textAlignment w:val="auto"/>
              <w:rPr>
                <w:rFonts w:ascii="Angsana New" w:hAnsi="Angsana New"/>
                <w:spacing w:val="-2"/>
                <w:sz w:val="28"/>
                <w:szCs w:val="28"/>
              </w:rPr>
            </w:pPr>
            <w:r w:rsidRPr="005333E0">
              <w:rPr>
                <w:rFonts w:ascii="Angsana New" w:hAnsi="Angsana New"/>
                <w:spacing w:val="-2"/>
                <w:sz w:val="28"/>
                <w:szCs w:val="28"/>
              </w:rPr>
              <w:t>20,70</w:t>
            </w:r>
            <w:r w:rsidR="008C19BF">
              <w:rPr>
                <w:rFonts w:ascii="Angsana New" w:hAnsi="Angsana New"/>
                <w:spacing w:val="-2"/>
                <w:sz w:val="28"/>
                <w:szCs w:val="28"/>
              </w:rPr>
              <w:t>6</w:t>
            </w:r>
          </w:p>
        </w:tc>
      </w:tr>
      <w:tr w:rsidR="00C576D9" w:rsidRPr="00BC3270" w14:paraId="45F9E45E" w14:textId="77777777" w:rsidTr="00BC1226">
        <w:tc>
          <w:tcPr>
            <w:tcW w:w="5386" w:type="dxa"/>
            <w:vAlign w:val="center"/>
          </w:tcPr>
          <w:p w14:paraId="5261080D" w14:textId="7A9EAEB5" w:rsidR="00C576D9" w:rsidRPr="005333E0" w:rsidRDefault="00C576D9" w:rsidP="00C576D9">
            <w:pPr>
              <w:tabs>
                <w:tab w:val="left" w:pos="336"/>
                <w:tab w:val="left" w:pos="900"/>
              </w:tabs>
              <w:overflowPunct/>
              <w:autoSpaceDE/>
              <w:autoSpaceDN/>
              <w:adjustRightInd/>
              <w:ind w:right="29"/>
              <w:textAlignment w:val="auto"/>
              <w:rPr>
                <w:rFonts w:ascii="Angsana New" w:eastAsia="Times New Roman" w:hAnsi="Angsana New"/>
                <w:sz w:val="28"/>
                <w:szCs w:val="28"/>
              </w:rPr>
            </w:pPr>
            <w:r w:rsidRPr="005333E0">
              <w:rPr>
                <w:rFonts w:ascii="Angsana New" w:eastAsia="Times New Roman" w:hAnsi="Angsana New"/>
                <w:b/>
                <w:bCs/>
                <w:color w:val="000000"/>
                <w:sz w:val="28"/>
                <w:szCs w:val="28"/>
              </w:rPr>
              <w:t xml:space="preserve">Advance payment </w:t>
            </w:r>
          </w:p>
        </w:tc>
        <w:tc>
          <w:tcPr>
            <w:tcW w:w="1945" w:type="dxa"/>
            <w:vAlign w:val="center"/>
          </w:tcPr>
          <w:p w14:paraId="6F7EAC18" w14:textId="77777777" w:rsidR="00C576D9" w:rsidRPr="005333E0" w:rsidRDefault="00C576D9" w:rsidP="00C576D9">
            <w:pPr>
              <w:tabs>
                <w:tab w:val="left" w:pos="360"/>
                <w:tab w:val="left" w:pos="900"/>
              </w:tabs>
              <w:ind w:left="-61" w:right="-45"/>
              <w:jc w:val="right"/>
              <w:rPr>
                <w:rFonts w:ascii="Angsana New" w:hAnsi="Angsana New"/>
                <w:spacing w:val="-2"/>
                <w:sz w:val="28"/>
                <w:szCs w:val="28"/>
              </w:rPr>
            </w:pPr>
          </w:p>
        </w:tc>
        <w:tc>
          <w:tcPr>
            <w:tcW w:w="1883" w:type="dxa"/>
            <w:vAlign w:val="center"/>
          </w:tcPr>
          <w:p w14:paraId="699CF899" w14:textId="77777777" w:rsidR="00C576D9" w:rsidRPr="005333E0" w:rsidRDefault="00C576D9" w:rsidP="00C576D9">
            <w:pPr>
              <w:tabs>
                <w:tab w:val="left" w:pos="360"/>
                <w:tab w:val="left" w:pos="900"/>
              </w:tabs>
              <w:ind w:left="-61" w:right="-45"/>
              <w:jc w:val="right"/>
              <w:rPr>
                <w:rFonts w:ascii="Angsana New" w:hAnsi="Angsana New"/>
                <w:spacing w:val="-2"/>
                <w:sz w:val="28"/>
                <w:szCs w:val="28"/>
              </w:rPr>
            </w:pPr>
          </w:p>
        </w:tc>
      </w:tr>
      <w:tr w:rsidR="004F78DD" w:rsidRPr="00BC3270" w14:paraId="25476BA5" w14:textId="77777777" w:rsidTr="004F78DD">
        <w:tc>
          <w:tcPr>
            <w:tcW w:w="5386" w:type="dxa"/>
            <w:vAlign w:val="center"/>
          </w:tcPr>
          <w:p w14:paraId="5BF0D926" w14:textId="3CF8F559" w:rsidR="004F78DD" w:rsidRPr="005333E0" w:rsidRDefault="004F78DD" w:rsidP="004F78DD">
            <w:pPr>
              <w:tabs>
                <w:tab w:val="left" w:pos="336"/>
                <w:tab w:val="left" w:pos="900"/>
              </w:tabs>
              <w:overflowPunct/>
              <w:autoSpaceDE/>
              <w:autoSpaceDN/>
              <w:adjustRightInd/>
              <w:ind w:right="29"/>
              <w:textAlignment w:val="auto"/>
              <w:rPr>
                <w:rFonts w:ascii="Angsana New" w:eastAsia="Times New Roman" w:hAnsi="Angsana New"/>
                <w:sz w:val="28"/>
                <w:szCs w:val="28"/>
              </w:rPr>
            </w:pPr>
            <w:r w:rsidRPr="005333E0">
              <w:rPr>
                <w:rFonts w:ascii="Angsana New" w:eastAsia="Times New Roman" w:hAnsi="Angsana New" w:hint="cs"/>
                <w:sz w:val="28"/>
                <w:szCs w:val="28"/>
                <w:cs/>
              </w:rPr>
              <w:t xml:space="preserve">      </w:t>
            </w:r>
            <w:r w:rsidRPr="005333E0">
              <w:rPr>
                <w:rFonts w:ascii="Angsana New" w:eastAsia="Times New Roman" w:hAnsi="Angsana New"/>
                <w:sz w:val="28"/>
                <w:szCs w:val="28"/>
              </w:rPr>
              <w:t>Director</w:t>
            </w:r>
          </w:p>
        </w:tc>
        <w:tc>
          <w:tcPr>
            <w:tcW w:w="1945" w:type="dxa"/>
            <w:vAlign w:val="bottom"/>
          </w:tcPr>
          <w:p w14:paraId="41C7607E" w14:textId="7372A1E3" w:rsidR="004F78DD" w:rsidRPr="005333E0" w:rsidRDefault="004F78DD"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spacing w:val="-2"/>
                <w:sz w:val="28"/>
                <w:szCs w:val="28"/>
              </w:rPr>
              <w:t>8</w:t>
            </w:r>
          </w:p>
        </w:tc>
        <w:tc>
          <w:tcPr>
            <w:tcW w:w="1883" w:type="dxa"/>
            <w:vAlign w:val="center"/>
          </w:tcPr>
          <w:p w14:paraId="18CDABE0" w14:textId="65314879" w:rsidR="004F78DD" w:rsidRPr="005333E0" w:rsidRDefault="004F78DD"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spacing w:val="-2"/>
                <w:sz w:val="28"/>
                <w:szCs w:val="28"/>
              </w:rPr>
              <w:t>577</w:t>
            </w:r>
          </w:p>
        </w:tc>
      </w:tr>
      <w:tr w:rsidR="004F78DD" w:rsidRPr="00BC3270" w14:paraId="5DBF5C22" w14:textId="77777777" w:rsidTr="009B7AA9">
        <w:tc>
          <w:tcPr>
            <w:tcW w:w="5386" w:type="dxa"/>
          </w:tcPr>
          <w:p w14:paraId="5B6707C9" w14:textId="78BD0E57" w:rsidR="004F78DD" w:rsidRPr="005333E0" w:rsidRDefault="004F78DD" w:rsidP="004F78DD">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5333E0">
              <w:rPr>
                <w:rFonts w:ascii="Angsana New" w:eastAsia="Times New Roman" w:hAnsi="Angsana New"/>
                <w:b/>
                <w:bCs/>
                <w:spacing w:val="-4"/>
                <w:sz w:val="28"/>
                <w:szCs w:val="28"/>
              </w:rPr>
              <w:lastRenderedPageBreak/>
              <w:t>Short</w:t>
            </w:r>
            <w:r w:rsidRPr="005333E0">
              <w:rPr>
                <w:rFonts w:ascii="Angsana New" w:eastAsia="Times New Roman" w:hAnsi="Angsana New"/>
                <w:b/>
                <w:bCs/>
                <w:spacing w:val="-4"/>
                <w:sz w:val="28"/>
                <w:szCs w:val="28"/>
                <w:cs/>
              </w:rPr>
              <w:t xml:space="preserve"> </w:t>
            </w:r>
            <w:r w:rsidRPr="005333E0">
              <w:rPr>
                <w:rFonts w:ascii="Angsana New" w:eastAsia="Times New Roman" w:hAnsi="Angsana New"/>
                <w:b/>
                <w:bCs/>
                <w:spacing w:val="-4"/>
                <w:sz w:val="28"/>
                <w:szCs w:val="28"/>
              </w:rPr>
              <w:t>–</w:t>
            </w:r>
            <w:r w:rsidRPr="005333E0">
              <w:rPr>
                <w:rFonts w:ascii="Angsana New" w:eastAsia="Times New Roman" w:hAnsi="Angsana New"/>
                <w:b/>
                <w:bCs/>
                <w:spacing w:val="-4"/>
                <w:sz w:val="28"/>
                <w:szCs w:val="28"/>
                <w:cs/>
              </w:rPr>
              <w:t xml:space="preserve"> </w:t>
            </w:r>
            <w:r w:rsidRPr="005333E0">
              <w:rPr>
                <w:rFonts w:ascii="Angsana New" w:eastAsia="Times New Roman" w:hAnsi="Angsana New"/>
                <w:b/>
                <w:bCs/>
                <w:spacing w:val="-4"/>
                <w:sz w:val="28"/>
                <w:szCs w:val="28"/>
              </w:rPr>
              <w:t xml:space="preserve">term debentures </w:t>
            </w:r>
          </w:p>
        </w:tc>
        <w:tc>
          <w:tcPr>
            <w:tcW w:w="1945" w:type="dxa"/>
            <w:vAlign w:val="bottom"/>
          </w:tcPr>
          <w:p w14:paraId="1AA29129" w14:textId="77777777" w:rsidR="004F78DD" w:rsidRPr="005333E0" w:rsidRDefault="004F78DD" w:rsidP="004F78DD">
            <w:pPr>
              <w:tabs>
                <w:tab w:val="left" w:pos="360"/>
                <w:tab w:val="left" w:pos="900"/>
              </w:tabs>
              <w:ind w:left="-61" w:right="-45"/>
              <w:jc w:val="right"/>
              <w:rPr>
                <w:rFonts w:ascii="Angsana New" w:hAnsi="Angsana New"/>
                <w:spacing w:val="-2"/>
                <w:sz w:val="28"/>
                <w:szCs w:val="28"/>
              </w:rPr>
            </w:pPr>
          </w:p>
        </w:tc>
        <w:tc>
          <w:tcPr>
            <w:tcW w:w="1883" w:type="dxa"/>
            <w:vAlign w:val="center"/>
          </w:tcPr>
          <w:p w14:paraId="69A799AC" w14:textId="77777777" w:rsidR="004F78DD" w:rsidRPr="005333E0" w:rsidRDefault="004F78DD" w:rsidP="004F78DD">
            <w:pPr>
              <w:tabs>
                <w:tab w:val="left" w:pos="360"/>
                <w:tab w:val="left" w:pos="900"/>
              </w:tabs>
              <w:ind w:left="-61" w:right="-45"/>
              <w:jc w:val="right"/>
              <w:rPr>
                <w:rFonts w:ascii="Angsana New" w:hAnsi="Angsana New"/>
                <w:spacing w:val="-2"/>
                <w:sz w:val="28"/>
                <w:szCs w:val="28"/>
              </w:rPr>
            </w:pPr>
          </w:p>
        </w:tc>
      </w:tr>
      <w:tr w:rsidR="004F78DD" w:rsidRPr="00BC3270" w14:paraId="1D37059A" w14:textId="77777777" w:rsidTr="004F78DD">
        <w:tc>
          <w:tcPr>
            <w:tcW w:w="5386" w:type="dxa"/>
          </w:tcPr>
          <w:p w14:paraId="113E7FD6" w14:textId="22D328A3" w:rsidR="004F78DD" w:rsidRPr="005333E0" w:rsidRDefault="004F78DD" w:rsidP="004F78DD">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5333E0">
              <w:rPr>
                <w:rFonts w:ascii="Angsana New" w:eastAsia="Times New Roman" w:hAnsi="Angsana New"/>
                <w:sz w:val="28"/>
                <w:szCs w:val="28"/>
              </w:rPr>
              <w:t>Shareholder</w:t>
            </w:r>
          </w:p>
        </w:tc>
        <w:tc>
          <w:tcPr>
            <w:tcW w:w="1945" w:type="dxa"/>
            <w:vAlign w:val="bottom"/>
          </w:tcPr>
          <w:p w14:paraId="25BAF568" w14:textId="0FB96D4A" w:rsidR="004F78DD" w:rsidRPr="005333E0" w:rsidRDefault="004F78DD" w:rsidP="004F78DD">
            <w:pPr>
              <w:tabs>
                <w:tab w:val="left" w:pos="360"/>
                <w:tab w:val="left" w:pos="900"/>
              </w:tabs>
              <w:ind w:left="-61" w:right="-45"/>
              <w:jc w:val="right"/>
              <w:rPr>
                <w:rFonts w:ascii="Angsana New" w:hAnsi="Angsana New"/>
                <w:spacing w:val="-2"/>
                <w:sz w:val="28"/>
                <w:szCs w:val="28"/>
                <w:cs/>
              </w:rPr>
            </w:pPr>
            <w:r w:rsidRPr="005333E0">
              <w:rPr>
                <w:rFonts w:ascii="Angsana New" w:hAnsi="Angsana New"/>
                <w:spacing w:val="-2"/>
                <w:sz w:val="28"/>
                <w:szCs w:val="28"/>
              </w:rPr>
              <w:t>20,000</w:t>
            </w:r>
          </w:p>
        </w:tc>
        <w:tc>
          <w:tcPr>
            <w:tcW w:w="1883" w:type="dxa"/>
            <w:vAlign w:val="center"/>
          </w:tcPr>
          <w:p w14:paraId="10656742" w14:textId="77777777" w:rsidR="004F78DD" w:rsidRPr="005333E0" w:rsidRDefault="004F78DD"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spacing w:val="-2"/>
                <w:sz w:val="28"/>
                <w:szCs w:val="28"/>
              </w:rPr>
              <w:t>20,000</w:t>
            </w:r>
          </w:p>
        </w:tc>
      </w:tr>
      <w:tr w:rsidR="004F78DD" w:rsidRPr="00BC3270" w14:paraId="66084932" w14:textId="77777777" w:rsidTr="009B7AA9">
        <w:trPr>
          <w:trHeight w:val="149"/>
        </w:trPr>
        <w:tc>
          <w:tcPr>
            <w:tcW w:w="5386" w:type="dxa"/>
          </w:tcPr>
          <w:p w14:paraId="538C2DC8" w14:textId="38313DC7" w:rsidR="004F78DD" w:rsidRPr="005333E0" w:rsidRDefault="004F78DD" w:rsidP="004F78DD">
            <w:pPr>
              <w:tabs>
                <w:tab w:val="left" w:pos="360"/>
                <w:tab w:val="left" w:pos="900"/>
              </w:tabs>
              <w:overflowPunct/>
              <w:autoSpaceDE/>
              <w:autoSpaceDN/>
              <w:adjustRightInd/>
              <w:ind w:right="29"/>
              <w:textAlignment w:val="auto"/>
              <w:rPr>
                <w:rFonts w:ascii="Angsana New" w:eastAsia="Times New Roman" w:hAnsi="Angsana New"/>
                <w:b/>
                <w:bCs/>
                <w:spacing w:val="-4"/>
                <w:sz w:val="28"/>
                <w:szCs w:val="28"/>
                <w:cs/>
              </w:rPr>
            </w:pPr>
            <w:r w:rsidRPr="005333E0">
              <w:rPr>
                <w:rFonts w:ascii="Angsana New" w:eastAsia="Times New Roman" w:hAnsi="Angsana New"/>
                <w:b/>
                <w:bCs/>
                <w:spacing w:val="-4"/>
                <w:sz w:val="28"/>
                <w:szCs w:val="28"/>
              </w:rPr>
              <w:t xml:space="preserve"> </w:t>
            </w:r>
            <w:r w:rsidRPr="005333E0">
              <w:rPr>
                <w:rFonts w:ascii="Angsana New" w:eastAsia="Times New Roman" w:hAnsi="Angsana New"/>
                <w:b/>
                <w:bCs/>
                <w:sz w:val="28"/>
                <w:szCs w:val="28"/>
              </w:rPr>
              <w:t>Lease liabilities</w:t>
            </w:r>
          </w:p>
        </w:tc>
        <w:tc>
          <w:tcPr>
            <w:tcW w:w="1945" w:type="dxa"/>
            <w:vAlign w:val="bottom"/>
          </w:tcPr>
          <w:p w14:paraId="43C52DD1" w14:textId="77777777" w:rsidR="004F78DD" w:rsidRPr="005333E0" w:rsidRDefault="004F78DD" w:rsidP="004F78DD">
            <w:pPr>
              <w:tabs>
                <w:tab w:val="left" w:pos="360"/>
                <w:tab w:val="left" w:pos="900"/>
              </w:tabs>
              <w:ind w:left="-61" w:right="-45"/>
              <w:jc w:val="right"/>
              <w:rPr>
                <w:rFonts w:ascii="Angsana New" w:hAnsi="Angsana New"/>
                <w:spacing w:val="-2"/>
                <w:sz w:val="28"/>
                <w:szCs w:val="28"/>
              </w:rPr>
            </w:pPr>
          </w:p>
        </w:tc>
        <w:tc>
          <w:tcPr>
            <w:tcW w:w="1883" w:type="dxa"/>
            <w:vAlign w:val="center"/>
          </w:tcPr>
          <w:p w14:paraId="7E7B94CC" w14:textId="77777777" w:rsidR="004F78DD" w:rsidRPr="005333E0" w:rsidRDefault="004F78DD" w:rsidP="004F78DD">
            <w:pPr>
              <w:tabs>
                <w:tab w:val="left" w:pos="360"/>
                <w:tab w:val="left" w:pos="900"/>
              </w:tabs>
              <w:ind w:left="-61" w:right="-45"/>
              <w:jc w:val="right"/>
              <w:rPr>
                <w:rFonts w:ascii="Angsana New" w:hAnsi="Angsana New"/>
                <w:spacing w:val="-2"/>
                <w:sz w:val="28"/>
                <w:szCs w:val="28"/>
              </w:rPr>
            </w:pPr>
          </w:p>
        </w:tc>
      </w:tr>
      <w:tr w:rsidR="004F78DD" w:rsidRPr="00BC3270" w14:paraId="1B1D50E7" w14:textId="77777777" w:rsidTr="002D3F5C">
        <w:trPr>
          <w:trHeight w:val="211"/>
        </w:trPr>
        <w:tc>
          <w:tcPr>
            <w:tcW w:w="5386" w:type="dxa"/>
          </w:tcPr>
          <w:p w14:paraId="62DEA861" w14:textId="5FF51D6E" w:rsidR="004F78DD" w:rsidRPr="005333E0" w:rsidRDefault="004F78DD" w:rsidP="004F78DD">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5333E0">
              <w:rPr>
                <w:rFonts w:ascii="Angsana New" w:eastAsia="Times New Roman" w:hAnsi="Angsana New"/>
                <w:sz w:val="28"/>
                <w:szCs w:val="28"/>
              </w:rPr>
              <w:t xml:space="preserve">      Key management personnel/Shareholder</w:t>
            </w:r>
          </w:p>
        </w:tc>
        <w:tc>
          <w:tcPr>
            <w:tcW w:w="1945" w:type="dxa"/>
            <w:vAlign w:val="bottom"/>
          </w:tcPr>
          <w:p w14:paraId="12EE7D5D" w14:textId="524014D3" w:rsidR="004F78DD" w:rsidRPr="005333E0" w:rsidRDefault="004F78DD"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spacing w:val="-2"/>
                <w:sz w:val="28"/>
                <w:szCs w:val="28"/>
              </w:rPr>
              <w:t>1,</w:t>
            </w:r>
            <w:r w:rsidR="008C19BF">
              <w:rPr>
                <w:rFonts w:ascii="Angsana New" w:hAnsi="Angsana New"/>
                <w:spacing w:val="-2"/>
                <w:sz w:val="28"/>
                <w:szCs w:val="28"/>
              </w:rPr>
              <w:t>869</w:t>
            </w:r>
          </w:p>
        </w:tc>
        <w:tc>
          <w:tcPr>
            <w:tcW w:w="1883" w:type="dxa"/>
            <w:vAlign w:val="center"/>
          </w:tcPr>
          <w:p w14:paraId="624C1061" w14:textId="5999CC09" w:rsidR="004F78DD" w:rsidRPr="005333E0" w:rsidRDefault="004F78DD" w:rsidP="004F78DD">
            <w:pPr>
              <w:tabs>
                <w:tab w:val="left" w:pos="360"/>
                <w:tab w:val="left" w:pos="900"/>
              </w:tabs>
              <w:ind w:left="-61" w:right="-45"/>
              <w:jc w:val="right"/>
              <w:rPr>
                <w:rFonts w:ascii="Angsana New" w:hAnsi="Angsana New"/>
                <w:spacing w:val="-2"/>
                <w:sz w:val="28"/>
                <w:szCs w:val="28"/>
              </w:rPr>
            </w:pPr>
            <w:r w:rsidRPr="005333E0">
              <w:rPr>
                <w:rFonts w:ascii="Angsana New" w:hAnsi="Angsana New"/>
                <w:spacing w:val="-2"/>
                <w:sz w:val="28"/>
                <w:szCs w:val="28"/>
              </w:rPr>
              <w:t>1,818</w:t>
            </w:r>
          </w:p>
        </w:tc>
      </w:tr>
    </w:tbl>
    <w:p w14:paraId="3A037E63" w14:textId="1E2C10F5" w:rsidR="00A162BB" w:rsidRPr="002D3F5C" w:rsidRDefault="00A162BB" w:rsidP="00BF6D0A">
      <w:pPr>
        <w:spacing w:before="240" w:after="120"/>
        <w:ind w:left="426" w:hanging="142"/>
        <w:jc w:val="thaiDistribute"/>
        <w:rPr>
          <w:rFonts w:ascii="Angsana New" w:hAnsi="Angsana New"/>
          <w:sz w:val="28"/>
          <w:szCs w:val="28"/>
        </w:rPr>
      </w:pPr>
      <w:r w:rsidRPr="002D3F5C">
        <w:rPr>
          <w:rFonts w:ascii="Angsana New" w:eastAsia="Times New Roman" w:hAnsi="Angsana New"/>
          <w:b/>
          <w:bCs/>
          <w:spacing w:val="-4"/>
          <w:sz w:val="28"/>
          <w:szCs w:val="28"/>
        </w:rPr>
        <w:t>Short</w:t>
      </w:r>
      <w:r w:rsidRPr="002D3F5C">
        <w:rPr>
          <w:rFonts w:ascii="Angsana New" w:eastAsia="Times New Roman" w:hAnsi="Angsana New"/>
          <w:b/>
          <w:bCs/>
          <w:spacing w:val="-4"/>
          <w:sz w:val="28"/>
          <w:szCs w:val="28"/>
          <w:cs/>
        </w:rPr>
        <w:t xml:space="preserve"> </w:t>
      </w:r>
      <w:r w:rsidRPr="002D3F5C">
        <w:rPr>
          <w:rFonts w:ascii="Angsana New" w:eastAsia="Times New Roman" w:hAnsi="Angsana New"/>
          <w:b/>
          <w:bCs/>
          <w:spacing w:val="-4"/>
          <w:sz w:val="28"/>
          <w:szCs w:val="28"/>
        </w:rPr>
        <w:t>–</w:t>
      </w:r>
      <w:r w:rsidRPr="002D3F5C">
        <w:rPr>
          <w:rFonts w:ascii="Angsana New" w:eastAsia="Times New Roman" w:hAnsi="Angsana New"/>
          <w:b/>
          <w:bCs/>
          <w:spacing w:val="-4"/>
          <w:sz w:val="28"/>
          <w:szCs w:val="28"/>
          <w:cs/>
        </w:rPr>
        <w:t xml:space="preserve"> </w:t>
      </w:r>
      <w:r w:rsidRPr="002D3F5C">
        <w:rPr>
          <w:rFonts w:ascii="Angsana New" w:eastAsia="Times New Roman" w:hAnsi="Angsana New"/>
          <w:b/>
          <w:bCs/>
          <w:spacing w:val="-4"/>
          <w:sz w:val="28"/>
          <w:szCs w:val="28"/>
        </w:rPr>
        <w:t>term borrowing</w:t>
      </w:r>
      <w:r w:rsidRPr="002D3F5C">
        <w:rPr>
          <w:rFonts w:ascii="Angsana New" w:eastAsia="Times New Roman" w:hAnsi="Angsana New"/>
          <w:b/>
          <w:bCs/>
          <w:sz w:val="28"/>
          <w:szCs w:val="28"/>
        </w:rPr>
        <w:t>s</w:t>
      </w:r>
    </w:p>
    <w:p w14:paraId="3974E040" w14:textId="5A1DDD57" w:rsidR="001D66D6" w:rsidRPr="002D3F5C" w:rsidRDefault="008464C3" w:rsidP="00BF6D0A">
      <w:pPr>
        <w:spacing w:before="60"/>
        <w:ind w:left="284"/>
        <w:jc w:val="thaiDistribute"/>
        <w:rPr>
          <w:rFonts w:ascii="Angsana New" w:hAnsi="Angsana New"/>
          <w:sz w:val="28"/>
          <w:szCs w:val="28"/>
        </w:rPr>
      </w:pPr>
      <w:r w:rsidRPr="002D3F5C">
        <w:rPr>
          <w:rFonts w:ascii="Angsana New" w:hAnsi="Angsana New"/>
          <w:sz w:val="28"/>
          <w:szCs w:val="28"/>
        </w:rPr>
        <w:t>The m</w:t>
      </w:r>
      <w:r w:rsidR="005877F5" w:rsidRPr="002D3F5C">
        <w:rPr>
          <w:rFonts w:ascii="Angsana New" w:hAnsi="Angsana New"/>
          <w:sz w:val="28"/>
          <w:szCs w:val="28"/>
        </w:rPr>
        <w:t>ovement</w:t>
      </w:r>
      <w:r w:rsidR="001D66D6" w:rsidRPr="002D3F5C">
        <w:rPr>
          <w:rFonts w:ascii="Angsana New" w:hAnsi="Angsana New"/>
          <w:sz w:val="28"/>
          <w:szCs w:val="28"/>
        </w:rPr>
        <w:t xml:space="preserve"> of </w:t>
      </w:r>
      <w:r w:rsidR="00A81F91" w:rsidRPr="002D3F5C">
        <w:rPr>
          <w:rFonts w:ascii="Angsana New" w:hAnsi="Angsana New"/>
          <w:sz w:val="28"/>
          <w:szCs w:val="28"/>
        </w:rPr>
        <w:t xml:space="preserve">short – term </w:t>
      </w:r>
      <w:r w:rsidR="005877F5" w:rsidRPr="002D3F5C">
        <w:rPr>
          <w:rFonts w:ascii="Angsana New" w:hAnsi="Angsana New"/>
          <w:sz w:val="28"/>
          <w:szCs w:val="28"/>
        </w:rPr>
        <w:t>borrowing</w:t>
      </w:r>
      <w:r w:rsidR="0085459E" w:rsidRPr="002D3F5C">
        <w:rPr>
          <w:rFonts w:ascii="Angsana New" w:hAnsi="Angsana New" w:hint="cs"/>
          <w:sz w:val="28"/>
          <w:szCs w:val="28"/>
          <w:cs/>
        </w:rPr>
        <w:t xml:space="preserve"> </w:t>
      </w:r>
      <w:r w:rsidR="00A81F91" w:rsidRPr="002D3F5C">
        <w:rPr>
          <w:rFonts w:ascii="Angsana New" w:hAnsi="Angsana New"/>
          <w:sz w:val="28"/>
          <w:szCs w:val="28"/>
        </w:rPr>
        <w:t xml:space="preserve">from key management personnel/shareholders </w:t>
      </w:r>
      <w:r w:rsidR="00DB4FC7" w:rsidRPr="002D3F5C">
        <w:rPr>
          <w:rFonts w:ascii="Angsana New" w:hAnsi="Angsana New"/>
          <w:sz w:val="28"/>
          <w:szCs w:val="28"/>
        </w:rPr>
        <w:t xml:space="preserve">for the </w:t>
      </w:r>
      <w:r w:rsidR="00613556" w:rsidRPr="002D3F5C">
        <w:rPr>
          <w:rFonts w:ascii="Angsana New" w:hAnsi="Angsana New"/>
          <w:sz w:val="28"/>
          <w:szCs w:val="28"/>
        </w:rPr>
        <w:t>six</w:t>
      </w:r>
      <w:r w:rsidR="00DB4FC7" w:rsidRPr="002D3F5C">
        <w:rPr>
          <w:rFonts w:ascii="Angsana New" w:hAnsi="Angsana New"/>
          <w:sz w:val="28"/>
          <w:szCs w:val="28"/>
        </w:rPr>
        <w:t xml:space="preserve"> – month period ended </w:t>
      </w:r>
      <w:r w:rsidR="00613556" w:rsidRPr="002D3F5C">
        <w:rPr>
          <w:rFonts w:ascii="Angsana New" w:hAnsi="Angsana New"/>
          <w:sz w:val="28"/>
          <w:szCs w:val="28"/>
        </w:rPr>
        <w:t>June</w:t>
      </w:r>
      <w:r w:rsidR="00DB4FC7" w:rsidRPr="002D3F5C">
        <w:rPr>
          <w:rFonts w:ascii="Angsana New" w:hAnsi="Angsana New"/>
          <w:sz w:val="28"/>
          <w:szCs w:val="28"/>
        </w:rPr>
        <w:t xml:space="preserve"> 3</w:t>
      </w:r>
      <w:r w:rsidR="00613556" w:rsidRPr="002D3F5C">
        <w:rPr>
          <w:rFonts w:ascii="Angsana New" w:hAnsi="Angsana New"/>
          <w:sz w:val="28"/>
          <w:szCs w:val="28"/>
        </w:rPr>
        <w:t>0</w:t>
      </w:r>
      <w:r w:rsidR="00DB4FC7" w:rsidRPr="002D3F5C">
        <w:rPr>
          <w:rFonts w:ascii="Angsana New" w:hAnsi="Angsana New"/>
          <w:sz w:val="28"/>
          <w:szCs w:val="28"/>
        </w:rPr>
        <w:t>, 2026, is as follows:</w:t>
      </w:r>
    </w:p>
    <w:tbl>
      <w:tblPr>
        <w:tblW w:w="9214" w:type="dxa"/>
        <w:tblInd w:w="284" w:type="dxa"/>
        <w:tblLayout w:type="fixed"/>
        <w:tblLook w:val="01E0" w:firstRow="1" w:lastRow="1" w:firstColumn="1" w:lastColumn="1" w:noHBand="0" w:noVBand="0"/>
      </w:tblPr>
      <w:tblGrid>
        <w:gridCol w:w="3402"/>
        <w:gridCol w:w="1587"/>
        <w:gridCol w:w="1304"/>
        <w:gridCol w:w="1304"/>
        <w:gridCol w:w="1617"/>
      </w:tblGrid>
      <w:tr w:rsidR="00BE0EFB" w:rsidRPr="002D3F5C" w14:paraId="4DC6FB86" w14:textId="77777777" w:rsidTr="00BC1226">
        <w:trPr>
          <w:trHeight w:val="211"/>
        </w:trPr>
        <w:tc>
          <w:tcPr>
            <w:tcW w:w="3402" w:type="dxa"/>
          </w:tcPr>
          <w:p w14:paraId="0D34E1D4" w14:textId="69DCAFDB" w:rsidR="00BE0EFB" w:rsidRPr="002D3F5C" w:rsidRDefault="00BE0EFB" w:rsidP="00BF6D0A">
            <w:pPr>
              <w:tabs>
                <w:tab w:val="left" w:pos="360"/>
                <w:tab w:val="left" w:pos="900"/>
              </w:tabs>
              <w:overflowPunct/>
              <w:autoSpaceDE/>
              <w:autoSpaceDN/>
              <w:adjustRightInd/>
              <w:spacing w:line="320" w:lineRule="exact"/>
              <w:ind w:right="29"/>
              <w:textAlignment w:val="auto"/>
              <w:rPr>
                <w:rFonts w:ascii="Angsana New" w:eastAsia="Times New Roman" w:hAnsi="Angsana New"/>
                <w:b/>
                <w:bCs/>
                <w:sz w:val="28"/>
                <w:szCs w:val="28"/>
              </w:rPr>
            </w:pPr>
          </w:p>
        </w:tc>
        <w:tc>
          <w:tcPr>
            <w:tcW w:w="5812" w:type="dxa"/>
            <w:gridSpan w:val="4"/>
          </w:tcPr>
          <w:p w14:paraId="5C0F3090" w14:textId="4B9F9D6C" w:rsidR="00BE0EFB" w:rsidRPr="002D3F5C" w:rsidRDefault="00BE0EFB" w:rsidP="00BF6D0A">
            <w:pPr>
              <w:pBdr>
                <w:bottom w:val="single" w:sz="4" w:space="1" w:color="auto"/>
              </w:pBdr>
              <w:tabs>
                <w:tab w:val="left" w:pos="360"/>
                <w:tab w:val="left" w:pos="900"/>
              </w:tabs>
              <w:spacing w:line="320" w:lineRule="exact"/>
              <w:ind w:left="-61" w:right="-45"/>
              <w:jc w:val="right"/>
              <w:rPr>
                <w:rFonts w:ascii="Angsana New" w:hAnsi="Angsana New"/>
                <w:spacing w:val="-2"/>
                <w:sz w:val="28"/>
                <w:szCs w:val="28"/>
              </w:rPr>
            </w:pPr>
            <w:r w:rsidRPr="002D3F5C">
              <w:rPr>
                <w:rFonts w:ascii="Angsana New" w:eastAsia="Times New Roman" w:hAnsi="Angsana New"/>
                <w:sz w:val="28"/>
                <w:szCs w:val="28"/>
                <w:cs/>
              </w:rPr>
              <w:t>(</w:t>
            </w:r>
            <w:r w:rsidRPr="002D3F5C">
              <w:rPr>
                <w:rFonts w:ascii="Angsana New" w:eastAsia="Times New Roman" w:hAnsi="Angsana New"/>
                <w:sz w:val="28"/>
                <w:szCs w:val="28"/>
              </w:rPr>
              <w:t>Unit : Thousand Baht)</w:t>
            </w:r>
          </w:p>
        </w:tc>
      </w:tr>
      <w:tr w:rsidR="00BE0EFB" w:rsidRPr="002D3F5C" w14:paraId="49BB262F" w14:textId="77777777" w:rsidTr="00BC1226">
        <w:trPr>
          <w:trHeight w:val="363"/>
        </w:trPr>
        <w:tc>
          <w:tcPr>
            <w:tcW w:w="3402" w:type="dxa"/>
          </w:tcPr>
          <w:p w14:paraId="65AC1D24" w14:textId="142A1C7B" w:rsidR="00BE0EFB" w:rsidRPr="002D3F5C" w:rsidRDefault="00BE0EFB" w:rsidP="00BF6D0A">
            <w:pPr>
              <w:tabs>
                <w:tab w:val="left" w:pos="360"/>
                <w:tab w:val="left" w:pos="900"/>
              </w:tabs>
              <w:overflowPunct/>
              <w:autoSpaceDE/>
              <w:autoSpaceDN/>
              <w:adjustRightInd/>
              <w:spacing w:line="320" w:lineRule="exact"/>
              <w:ind w:right="29"/>
              <w:textAlignment w:val="auto"/>
              <w:rPr>
                <w:rFonts w:ascii="Angsana New" w:eastAsia="Times New Roman" w:hAnsi="Angsana New"/>
                <w:sz w:val="28"/>
                <w:szCs w:val="28"/>
                <w:u w:val="single"/>
              </w:rPr>
            </w:pPr>
          </w:p>
        </w:tc>
        <w:tc>
          <w:tcPr>
            <w:tcW w:w="1587" w:type="dxa"/>
          </w:tcPr>
          <w:p w14:paraId="4B963095" w14:textId="77777777" w:rsidR="005877F5" w:rsidRPr="002D3F5C" w:rsidRDefault="005877F5" w:rsidP="00BF6D0A">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sidRPr="002D3F5C">
              <w:rPr>
                <w:rFonts w:ascii="Angsana New" w:hAnsi="Angsana New"/>
                <w:spacing w:val="-2"/>
                <w:sz w:val="28"/>
                <w:szCs w:val="28"/>
              </w:rPr>
              <w:t xml:space="preserve">As at </w:t>
            </w:r>
          </w:p>
          <w:p w14:paraId="3705E626" w14:textId="3BE8F7D5" w:rsidR="00BE0EFB" w:rsidRPr="002D3F5C" w:rsidRDefault="00BE0EFB" w:rsidP="00BF6D0A">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sidRPr="002D3F5C">
              <w:rPr>
                <w:rFonts w:ascii="Angsana New" w:hAnsi="Angsana New"/>
                <w:spacing w:val="-2"/>
                <w:sz w:val="28"/>
                <w:szCs w:val="28"/>
              </w:rPr>
              <w:t>January 1, 202</w:t>
            </w:r>
            <w:r w:rsidR="003A6E01" w:rsidRPr="002D3F5C">
              <w:rPr>
                <w:rFonts w:ascii="Angsana New" w:hAnsi="Angsana New" w:hint="cs"/>
                <w:spacing w:val="-2"/>
                <w:sz w:val="28"/>
                <w:szCs w:val="28"/>
              </w:rPr>
              <w:t>6</w:t>
            </w:r>
          </w:p>
        </w:tc>
        <w:tc>
          <w:tcPr>
            <w:tcW w:w="1304" w:type="dxa"/>
            <w:vAlign w:val="bottom"/>
          </w:tcPr>
          <w:p w14:paraId="16E6E9A3" w14:textId="60755AF8" w:rsidR="00BE0EFB" w:rsidRPr="002D3F5C" w:rsidRDefault="00BE0EFB" w:rsidP="00BF6D0A">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sidRPr="002D3F5C">
              <w:rPr>
                <w:rFonts w:ascii="Angsana New" w:hAnsi="Angsana New"/>
                <w:spacing w:val="-2"/>
                <w:sz w:val="28"/>
                <w:szCs w:val="28"/>
              </w:rPr>
              <w:t>Increase</w:t>
            </w:r>
          </w:p>
        </w:tc>
        <w:tc>
          <w:tcPr>
            <w:tcW w:w="1304" w:type="dxa"/>
            <w:vAlign w:val="bottom"/>
          </w:tcPr>
          <w:p w14:paraId="297879D1" w14:textId="0FD024D5" w:rsidR="00BE0EFB" w:rsidRPr="002D3F5C" w:rsidRDefault="00BE0EFB" w:rsidP="00BF6D0A">
            <w:pPr>
              <w:pBdr>
                <w:bottom w:val="single" w:sz="4" w:space="1" w:color="auto"/>
              </w:pBdr>
              <w:tabs>
                <w:tab w:val="left" w:pos="360"/>
                <w:tab w:val="left" w:pos="900"/>
              </w:tabs>
              <w:spacing w:line="320" w:lineRule="exact"/>
              <w:ind w:left="-61" w:right="-45"/>
              <w:jc w:val="center"/>
              <w:rPr>
                <w:rFonts w:ascii="Angsana New" w:hAnsi="Angsana New"/>
                <w:spacing w:val="-2"/>
                <w:sz w:val="28"/>
                <w:szCs w:val="28"/>
                <w:cs/>
              </w:rPr>
            </w:pPr>
            <w:r w:rsidRPr="002D3F5C">
              <w:rPr>
                <w:rFonts w:ascii="Angsana New" w:hAnsi="Angsana New"/>
                <w:spacing w:val="-2"/>
                <w:sz w:val="28"/>
                <w:szCs w:val="28"/>
              </w:rPr>
              <w:t>(Decrease)</w:t>
            </w:r>
          </w:p>
        </w:tc>
        <w:tc>
          <w:tcPr>
            <w:tcW w:w="1617" w:type="dxa"/>
            <w:vAlign w:val="center"/>
          </w:tcPr>
          <w:p w14:paraId="15D1D3FB" w14:textId="77777777" w:rsidR="005877F5" w:rsidRPr="002D3F5C" w:rsidRDefault="005877F5" w:rsidP="00BF6D0A">
            <w:pPr>
              <w:pBdr>
                <w:bottom w:val="single" w:sz="4" w:space="1" w:color="auto"/>
              </w:pBdr>
              <w:tabs>
                <w:tab w:val="left" w:pos="360"/>
                <w:tab w:val="left" w:pos="900"/>
              </w:tabs>
              <w:spacing w:line="320" w:lineRule="exact"/>
              <w:ind w:left="-61" w:right="-45"/>
              <w:jc w:val="center"/>
              <w:rPr>
                <w:rFonts w:ascii="Angsana New" w:hAnsi="Angsana New"/>
                <w:sz w:val="28"/>
                <w:szCs w:val="28"/>
              </w:rPr>
            </w:pPr>
            <w:r w:rsidRPr="002D3F5C">
              <w:rPr>
                <w:rFonts w:ascii="Angsana New" w:hAnsi="Angsana New"/>
                <w:sz w:val="28"/>
                <w:szCs w:val="28"/>
              </w:rPr>
              <w:t xml:space="preserve">As at </w:t>
            </w:r>
          </w:p>
          <w:p w14:paraId="339DD9D9" w14:textId="3E5F2B39" w:rsidR="00BE0EFB" w:rsidRPr="002D3F5C" w:rsidRDefault="00613556" w:rsidP="00BF6D0A">
            <w:pPr>
              <w:pBdr>
                <w:bottom w:val="single" w:sz="4" w:space="1" w:color="auto"/>
              </w:pBdr>
              <w:tabs>
                <w:tab w:val="left" w:pos="360"/>
                <w:tab w:val="left" w:pos="900"/>
              </w:tabs>
              <w:spacing w:line="320" w:lineRule="exact"/>
              <w:ind w:left="-61" w:right="-45"/>
              <w:jc w:val="center"/>
              <w:rPr>
                <w:rFonts w:ascii="Angsana New" w:hAnsi="Angsana New"/>
                <w:spacing w:val="-2"/>
                <w:sz w:val="28"/>
                <w:szCs w:val="28"/>
              </w:rPr>
            </w:pPr>
            <w:r w:rsidRPr="002D3F5C">
              <w:rPr>
                <w:rFonts w:ascii="Angsana New" w:hAnsi="Angsana New"/>
                <w:sz w:val="28"/>
                <w:szCs w:val="28"/>
              </w:rPr>
              <w:t>June 30</w:t>
            </w:r>
            <w:r w:rsidR="00BE0EFB" w:rsidRPr="002D3F5C">
              <w:rPr>
                <w:rFonts w:ascii="Angsana New" w:hAnsi="Angsana New"/>
                <w:spacing w:val="-2"/>
                <w:sz w:val="28"/>
                <w:szCs w:val="28"/>
              </w:rPr>
              <w:t>, 202</w:t>
            </w:r>
            <w:r w:rsidR="003A6E01" w:rsidRPr="002D3F5C">
              <w:rPr>
                <w:rFonts w:ascii="Angsana New" w:hAnsi="Angsana New" w:hint="cs"/>
                <w:spacing w:val="-2"/>
                <w:sz w:val="28"/>
                <w:szCs w:val="28"/>
              </w:rPr>
              <w:t>6</w:t>
            </w:r>
          </w:p>
        </w:tc>
      </w:tr>
      <w:tr w:rsidR="00BE0EFB" w:rsidRPr="002D3F5C" w14:paraId="665C43B3" w14:textId="77777777" w:rsidTr="00BC1226">
        <w:trPr>
          <w:trHeight w:val="363"/>
        </w:trPr>
        <w:tc>
          <w:tcPr>
            <w:tcW w:w="3402" w:type="dxa"/>
          </w:tcPr>
          <w:p w14:paraId="2BB4B670" w14:textId="275B0FD7" w:rsidR="00BE0EFB" w:rsidRPr="002D3F5C" w:rsidRDefault="00DB4FC7" w:rsidP="00BF6D0A">
            <w:pPr>
              <w:tabs>
                <w:tab w:val="left" w:pos="360"/>
                <w:tab w:val="left" w:pos="900"/>
              </w:tabs>
              <w:overflowPunct/>
              <w:autoSpaceDE/>
              <w:autoSpaceDN/>
              <w:adjustRightInd/>
              <w:spacing w:line="320" w:lineRule="exact"/>
              <w:ind w:right="29"/>
              <w:textAlignment w:val="auto"/>
              <w:rPr>
                <w:rFonts w:ascii="Angsana New" w:eastAsia="Times New Roman" w:hAnsi="Angsana New"/>
                <w:spacing w:val="-4"/>
                <w:sz w:val="28"/>
                <w:szCs w:val="28"/>
              </w:rPr>
            </w:pPr>
            <w:r w:rsidRPr="002D3F5C">
              <w:rPr>
                <w:rFonts w:ascii="Angsana New" w:eastAsia="Times New Roman" w:hAnsi="Angsana New"/>
                <w:spacing w:val="-4"/>
                <w:sz w:val="28"/>
                <w:szCs w:val="28"/>
                <w:u w:val="single"/>
              </w:rPr>
              <w:t>Key management personnel/Shareholders</w:t>
            </w:r>
          </w:p>
        </w:tc>
        <w:tc>
          <w:tcPr>
            <w:tcW w:w="1587" w:type="dxa"/>
          </w:tcPr>
          <w:p w14:paraId="59022B7A" w14:textId="77777777" w:rsidR="00BE0EFB" w:rsidRPr="002D3F5C" w:rsidRDefault="00BE0EFB" w:rsidP="00BF6D0A">
            <w:pPr>
              <w:tabs>
                <w:tab w:val="left" w:pos="360"/>
                <w:tab w:val="left" w:pos="900"/>
              </w:tabs>
              <w:spacing w:line="320" w:lineRule="exact"/>
              <w:ind w:left="-61" w:right="-45"/>
              <w:jc w:val="right"/>
              <w:rPr>
                <w:rFonts w:ascii="Angsana New" w:hAnsi="Angsana New"/>
                <w:spacing w:val="-2"/>
                <w:sz w:val="28"/>
                <w:szCs w:val="28"/>
              </w:rPr>
            </w:pPr>
          </w:p>
        </w:tc>
        <w:tc>
          <w:tcPr>
            <w:tcW w:w="1304" w:type="dxa"/>
            <w:vAlign w:val="center"/>
          </w:tcPr>
          <w:p w14:paraId="4EC7A69A" w14:textId="785B1359" w:rsidR="00BE0EFB" w:rsidRPr="002D3F5C" w:rsidRDefault="00BE0EFB" w:rsidP="00BF6D0A">
            <w:pPr>
              <w:tabs>
                <w:tab w:val="left" w:pos="360"/>
                <w:tab w:val="left" w:pos="900"/>
              </w:tabs>
              <w:spacing w:line="320" w:lineRule="exact"/>
              <w:ind w:left="-61" w:right="-45"/>
              <w:jc w:val="right"/>
              <w:rPr>
                <w:rFonts w:ascii="Angsana New" w:hAnsi="Angsana New"/>
                <w:spacing w:val="-2"/>
                <w:sz w:val="28"/>
                <w:szCs w:val="28"/>
              </w:rPr>
            </w:pPr>
          </w:p>
        </w:tc>
        <w:tc>
          <w:tcPr>
            <w:tcW w:w="1304" w:type="dxa"/>
          </w:tcPr>
          <w:p w14:paraId="4F6FDD4A" w14:textId="77777777" w:rsidR="00BE0EFB" w:rsidRPr="002D3F5C" w:rsidRDefault="00BE0EFB" w:rsidP="00BF6D0A">
            <w:pPr>
              <w:tabs>
                <w:tab w:val="left" w:pos="360"/>
                <w:tab w:val="left" w:pos="900"/>
              </w:tabs>
              <w:spacing w:line="320" w:lineRule="exact"/>
              <w:ind w:left="-61" w:right="-45"/>
              <w:jc w:val="right"/>
              <w:rPr>
                <w:rFonts w:ascii="Angsana New" w:hAnsi="Angsana New"/>
                <w:color w:val="000000"/>
                <w:sz w:val="28"/>
                <w:szCs w:val="28"/>
              </w:rPr>
            </w:pPr>
          </w:p>
        </w:tc>
        <w:tc>
          <w:tcPr>
            <w:tcW w:w="1617" w:type="dxa"/>
            <w:vAlign w:val="center"/>
          </w:tcPr>
          <w:p w14:paraId="5C4F3976" w14:textId="0DE61993" w:rsidR="00BE0EFB" w:rsidRPr="002D3F5C" w:rsidRDefault="00BE0EFB" w:rsidP="00BF6D0A">
            <w:pPr>
              <w:tabs>
                <w:tab w:val="left" w:pos="360"/>
                <w:tab w:val="left" w:pos="900"/>
              </w:tabs>
              <w:spacing w:line="320" w:lineRule="exact"/>
              <w:ind w:left="-61" w:right="-45"/>
              <w:jc w:val="right"/>
              <w:rPr>
                <w:rFonts w:ascii="Angsana New" w:hAnsi="Angsana New"/>
                <w:color w:val="000000"/>
                <w:sz w:val="28"/>
                <w:szCs w:val="28"/>
              </w:rPr>
            </w:pPr>
          </w:p>
        </w:tc>
      </w:tr>
      <w:tr w:rsidR="004F78DD" w:rsidRPr="002D3F5C" w14:paraId="6F474AF8" w14:textId="77777777" w:rsidTr="004F78DD">
        <w:trPr>
          <w:trHeight w:val="363"/>
        </w:trPr>
        <w:tc>
          <w:tcPr>
            <w:tcW w:w="3402" w:type="dxa"/>
          </w:tcPr>
          <w:p w14:paraId="41737C2A" w14:textId="789664FF" w:rsidR="004F78DD" w:rsidRPr="002D3F5C" w:rsidRDefault="004F78DD" w:rsidP="00BF6D0A">
            <w:pPr>
              <w:tabs>
                <w:tab w:val="left" w:pos="336"/>
                <w:tab w:val="left" w:pos="900"/>
              </w:tabs>
              <w:overflowPunct/>
              <w:autoSpaceDE/>
              <w:autoSpaceDN/>
              <w:adjustRightInd/>
              <w:spacing w:line="320" w:lineRule="exact"/>
              <w:ind w:right="29"/>
              <w:textAlignment w:val="auto"/>
              <w:rPr>
                <w:rFonts w:ascii="Angsana New" w:eastAsia="Times New Roman" w:hAnsi="Angsana New"/>
                <w:sz w:val="28"/>
                <w:szCs w:val="28"/>
              </w:rPr>
            </w:pPr>
            <w:r w:rsidRPr="002D3F5C">
              <w:rPr>
                <w:rFonts w:ascii="Angsana New" w:eastAsia="Times New Roman" w:hAnsi="Angsana New"/>
                <w:sz w:val="28"/>
                <w:szCs w:val="28"/>
              </w:rPr>
              <w:t xml:space="preserve">      Principle</w:t>
            </w:r>
          </w:p>
        </w:tc>
        <w:tc>
          <w:tcPr>
            <w:tcW w:w="1587" w:type="dxa"/>
          </w:tcPr>
          <w:p w14:paraId="066F3A9E" w14:textId="6B68E3F5" w:rsidR="004F78DD" w:rsidRPr="002D3F5C" w:rsidRDefault="004F78DD" w:rsidP="00BF6D0A">
            <w:pPr>
              <w:tabs>
                <w:tab w:val="left" w:pos="360"/>
                <w:tab w:val="left" w:pos="900"/>
              </w:tabs>
              <w:spacing w:line="320" w:lineRule="exact"/>
              <w:ind w:left="-61" w:right="-45"/>
              <w:jc w:val="right"/>
              <w:rPr>
                <w:rFonts w:ascii="Angsana New" w:hAnsi="Angsana New"/>
                <w:spacing w:val="-2"/>
                <w:sz w:val="28"/>
                <w:szCs w:val="28"/>
              </w:rPr>
            </w:pPr>
            <w:r w:rsidRPr="002D3F5C">
              <w:rPr>
                <w:rFonts w:ascii="Angsana New" w:hAnsi="Angsana New"/>
                <w:spacing w:val="-2"/>
                <w:sz w:val="28"/>
                <w:szCs w:val="28"/>
              </w:rPr>
              <w:t>106,500</w:t>
            </w:r>
          </w:p>
        </w:tc>
        <w:tc>
          <w:tcPr>
            <w:tcW w:w="1304" w:type="dxa"/>
            <w:vAlign w:val="bottom"/>
          </w:tcPr>
          <w:p w14:paraId="74286D54" w14:textId="2D08B2FC" w:rsidR="004F78DD" w:rsidRPr="002D3F5C" w:rsidRDefault="004F78DD" w:rsidP="00BF6D0A">
            <w:pPr>
              <w:tabs>
                <w:tab w:val="left" w:pos="360"/>
                <w:tab w:val="left" w:pos="900"/>
              </w:tabs>
              <w:spacing w:line="320" w:lineRule="exact"/>
              <w:ind w:left="-61" w:right="-45"/>
              <w:jc w:val="right"/>
              <w:rPr>
                <w:rFonts w:ascii="Angsana New" w:hAnsi="Angsana New"/>
                <w:spacing w:val="-2"/>
                <w:sz w:val="28"/>
                <w:szCs w:val="28"/>
              </w:rPr>
            </w:pPr>
            <w:r w:rsidRPr="002D3F5C">
              <w:rPr>
                <w:rFonts w:ascii="Angsana New" w:hAnsi="Angsana New"/>
                <w:spacing w:val="-2"/>
                <w:sz w:val="28"/>
                <w:szCs w:val="28"/>
              </w:rPr>
              <w:t>14,700</w:t>
            </w:r>
          </w:p>
        </w:tc>
        <w:tc>
          <w:tcPr>
            <w:tcW w:w="1304" w:type="dxa"/>
            <w:vAlign w:val="bottom"/>
          </w:tcPr>
          <w:p w14:paraId="4DF7169E" w14:textId="41C73DF2" w:rsidR="004F78DD" w:rsidRPr="002D3F5C" w:rsidRDefault="004F78DD" w:rsidP="00BF6D0A">
            <w:pPr>
              <w:tabs>
                <w:tab w:val="left" w:pos="360"/>
                <w:tab w:val="left" w:pos="900"/>
              </w:tabs>
              <w:spacing w:line="320" w:lineRule="exact"/>
              <w:ind w:left="-61" w:right="-45"/>
              <w:jc w:val="right"/>
              <w:rPr>
                <w:rFonts w:ascii="Angsana New" w:hAnsi="Angsana New"/>
                <w:spacing w:val="-2"/>
                <w:sz w:val="28"/>
                <w:szCs w:val="28"/>
              </w:rPr>
            </w:pPr>
            <w:r w:rsidRPr="002D3F5C">
              <w:rPr>
                <w:rFonts w:ascii="Angsana New" w:hAnsi="Angsana New"/>
                <w:spacing w:val="-2"/>
                <w:sz w:val="28"/>
                <w:szCs w:val="28"/>
              </w:rPr>
              <w:t>-</w:t>
            </w:r>
          </w:p>
        </w:tc>
        <w:tc>
          <w:tcPr>
            <w:tcW w:w="1617" w:type="dxa"/>
            <w:vAlign w:val="bottom"/>
          </w:tcPr>
          <w:p w14:paraId="1B2B82D8" w14:textId="13A042EF" w:rsidR="004F78DD" w:rsidRPr="002D3F5C" w:rsidRDefault="004F78DD" w:rsidP="00BF6D0A">
            <w:pPr>
              <w:tabs>
                <w:tab w:val="left" w:pos="360"/>
                <w:tab w:val="left" w:pos="900"/>
              </w:tabs>
              <w:spacing w:line="320" w:lineRule="exact"/>
              <w:ind w:left="-61" w:right="-45"/>
              <w:jc w:val="right"/>
              <w:rPr>
                <w:rFonts w:ascii="Angsana New" w:hAnsi="Angsana New"/>
                <w:spacing w:val="-2"/>
                <w:sz w:val="28"/>
                <w:szCs w:val="28"/>
              </w:rPr>
            </w:pPr>
            <w:r w:rsidRPr="002D3F5C">
              <w:rPr>
                <w:rFonts w:ascii="Angsana New" w:hAnsi="Angsana New"/>
                <w:spacing w:val="-2"/>
                <w:sz w:val="28"/>
                <w:szCs w:val="28"/>
              </w:rPr>
              <w:t>121,200</w:t>
            </w:r>
          </w:p>
        </w:tc>
      </w:tr>
      <w:tr w:rsidR="00763C20" w:rsidRPr="002D3F5C" w14:paraId="16BF8560" w14:textId="77777777" w:rsidTr="004F78DD">
        <w:trPr>
          <w:trHeight w:val="363"/>
        </w:trPr>
        <w:tc>
          <w:tcPr>
            <w:tcW w:w="3402" w:type="dxa"/>
          </w:tcPr>
          <w:p w14:paraId="6E4E196C" w14:textId="3DAE7FAB" w:rsidR="00763C20" w:rsidRPr="002D3F5C" w:rsidRDefault="00763C20" w:rsidP="00BF6D0A">
            <w:pPr>
              <w:tabs>
                <w:tab w:val="left" w:pos="336"/>
                <w:tab w:val="left" w:pos="900"/>
              </w:tabs>
              <w:overflowPunct/>
              <w:autoSpaceDE/>
              <w:autoSpaceDN/>
              <w:adjustRightInd/>
              <w:spacing w:line="320" w:lineRule="exact"/>
              <w:ind w:right="29"/>
              <w:textAlignment w:val="auto"/>
              <w:rPr>
                <w:rFonts w:ascii="Angsana New" w:eastAsia="Times New Roman" w:hAnsi="Angsana New"/>
                <w:sz w:val="28"/>
                <w:szCs w:val="28"/>
              </w:rPr>
            </w:pPr>
            <w:r w:rsidRPr="002D3F5C">
              <w:rPr>
                <w:rFonts w:ascii="Angsana New" w:eastAsia="Times New Roman" w:hAnsi="Angsana New"/>
                <w:sz w:val="28"/>
                <w:szCs w:val="28"/>
              </w:rPr>
              <w:t xml:space="preserve">      </w:t>
            </w:r>
            <w:r w:rsidRPr="00763C20">
              <w:rPr>
                <w:rFonts w:ascii="Angsana New" w:eastAsia="Times New Roman" w:hAnsi="Angsana New"/>
                <w:sz w:val="28"/>
                <w:szCs w:val="28"/>
              </w:rPr>
              <w:t>Accrued interest payable</w:t>
            </w:r>
          </w:p>
        </w:tc>
        <w:tc>
          <w:tcPr>
            <w:tcW w:w="1587" w:type="dxa"/>
          </w:tcPr>
          <w:p w14:paraId="45323467" w14:textId="44AE7CDA" w:rsidR="00763C20" w:rsidRPr="002D3F5C" w:rsidRDefault="00763C20" w:rsidP="00BF6D0A">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20,7,07</w:t>
            </w:r>
          </w:p>
        </w:tc>
        <w:tc>
          <w:tcPr>
            <w:tcW w:w="1304" w:type="dxa"/>
            <w:vAlign w:val="bottom"/>
          </w:tcPr>
          <w:p w14:paraId="32112A1C" w14:textId="0F7FE55C" w:rsidR="00763C20" w:rsidRPr="002D3F5C" w:rsidRDefault="00763C20" w:rsidP="00BF6D0A">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3,728</w:t>
            </w:r>
          </w:p>
        </w:tc>
        <w:tc>
          <w:tcPr>
            <w:tcW w:w="1304" w:type="dxa"/>
            <w:vAlign w:val="bottom"/>
          </w:tcPr>
          <w:p w14:paraId="57895414" w14:textId="388EB23F" w:rsidR="00763C20" w:rsidRPr="002D3F5C" w:rsidRDefault="00763C20" w:rsidP="00BF6D0A">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w:t>
            </w:r>
          </w:p>
        </w:tc>
        <w:tc>
          <w:tcPr>
            <w:tcW w:w="1617" w:type="dxa"/>
            <w:vAlign w:val="bottom"/>
          </w:tcPr>
          <w:p w14:paraId="4A6B7049" w14:textId="4FDB98D0" w:rsidR="00763C20" w:rsidRPr="002D3F5C" w:rsidRDefault="00763C20" w:rsidP="00BF6D0A">
            <w:pP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24,435</w:t>
            </w:r>
          </w:p>
        </w:tc>
      </w:tr>
      <w:tr w:rsidR="00763C20" w:rsidRPr="002D3F5C" w14:paraId="6039D107" w14:textId="77777777" w:rsidTr="004F78DD">
        <w:trPr>
          <w:trHeight w:val="363"/>
        </w:trPr>
        <w:tc>
          <w:tcPr>
            <w:tcW w:w="3402" w:type="dxa"/>
          </w:tcPr>
          <w:p w14:paraId="74F05BB2" w14:textId="77777777" w:rsidR="00763C20" w:rsidRPr="002D3F5C" w:rsidRDefault="00763C20" w:rsidP="00BF6D0A">
            <w:pPr>
              <w:tabs>
                <w:tab w:val="left" w:pos="336"/>
                <w:tab w:val="left" w:pos="900"/>
              </w:tabs>
              <w:overflowPunct/>
              <w:autoSpaceDE/>
              <w:autoSpaceDN/>
              <w:adjustRightInd/>
              <w:spacing w:line="320" w:lineRule="exact"/>
              <w:ind w:right="29"/>
              <w:textAlignment w:val="auto"/>
              <w:rPr>
                <w:rFonts w:ascii="Angsana New" w:eastAsia="Times New Roman" w:hAnsi="Angsana New"/>
                <w:sz w:val="28"/>
                <w:szCs w:val="28"/>
              </w:rPr>
            </w:pPr>
          </w:p>
        </w:tc>
        <w:tc>
          <w:tcPr>
            <w:tcW w:w="1587" w:type="dxa"/>
          </w:tcPr>
          <w:p w14:paraId="43FAA0BE" w14:textId="776F9AA9" w:rsidR="00763C20" w:rsidRPr="002D3F5C" w:rsidRDefault="00763C20" w:rsidP="00BF6D0A">
            <w:pPr>
              <w:pBdr>
                <w:top w:val="single" w:sz="4" w:space="1" w:color="auto"/>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127,207</w:t>
            </w:r>
          </w:p>
        </w:tc>
        <w:tc>
          <w:tcPr>
            <w:tcW w:w="1304" w:type="dxa"/>
            <w:vAlign w:val="bottom"/>
          </w:tcPr>
          <w:p w14:paraId="00F57437" w14:textId="0CD2A618" w:rsidR="00763C20" w:rsidRPr="002D3F5C" w:rsidRDefault="00763C20" w:rsidP="00BF6D0A">
            <w:pPr>
              <w:pBdr>
                <w:top w:val="single" w:sz="4" w:space="1" w:color="auto"/>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18,428</w:t>
            </w:r>
          </w:p>
        </w:tc>
        <w:tc>
          <w:tcPr>
            <w:tcW w:w="1304" w:type="dxa"/>
            <w:vAlign w:val="bottom"/>
          </w:tcPr>
          <w:p w14:paraId="637817A1" w14:textId="083AAAAF" w:rsidR="00763C20" w:rsidRPr="002D3F5C" w:rsidRDefault="00763C20" w:rsidP="00BF6D0A">
            <w:pPr>
              <w:pBdr>
                <w:top w:val="single" w:sz="4" w:space="1" w:color="auto"/>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w:t>
            </w:r>
          </w:p>
        </w:tc>
        <w:tc>
          <w:tcPr>
            <w:tcW w:w="1617" w:type="dxa"/>
            <w:vAlign w:val="bottom"/>
          </w:tcPr>
          <w:p w14:paraId="112F576E" w14:textId="38CCDC97" w:rsidR="00763C20" w:rsidRPr="002D3F5C" w:rsidRDefault="00763C20" w:rsidP="00BF6D0A">
            <w:pPr>
              <w:pBdr>
                <w:top w:val="single" w:sz="4" w:space="1" w:color="auto"/>
                <w:bottom w:val="double" w:sz="4" w:space="1" w:color="auto"/>
              </w:pBdr>
              <w:tabs>
                <w:tab w:val="left" w:pos="360"/>
                <w:tab w:val="left" w:pos="900"/>
              </w:tabs>
              <w:spacing w:line="320" w:lineRule="exact"/>
              <w:ind w:left="-61" w:right="-45"/>
              <w:jc w:val="right"/>
              <w:rPr>
                <w:rFonts w:ascii="Angsana New" w:hAnsi="Angsana New"/>
                <w:spacing w:val="-2"/>
                <w:sz w:val="28"/>
                <w:szCs w:val="28"/>
              </w:rPr>
            </w:pPr>
            <w:r>
              <w:rPr>
                <w:rFonts w:ascii="Angsana New" w:hAnsi="Angsana New"/>
                <w:spacing w:val="-2"/>
                <w:sz w:val="28"/>
                <w:szCs w:val="28"/>
              </w:rPr>
              <w:t>145,635</w:t>
            </w:r>
          </w:p>
        </w:tc>
      </w:tr>
    </w:tbl>
    <w:p w14:paraId="3B814809" w14:textId="64D3C68C" w:rsidR="00662308" w:rsidRPr="002D3F5C" w:rsidRDefault="00D97843" w:rsidP="00662308">
      <w:pPr>
        <w:spacing w:before="120" w:after="120"/>
        <w:ind w:left="284"/>
        <w:jc w:val="thaiDistribute"/>
        <w:rPr>
          <w:rFonts w:ascii="Angsana New" w:hAnsi="Angsana New"/>
          <w:color w:val="000000"/>
          <w:spacing w:val="-4"/>
          <w:sz w:val="28"/>
          <w:szCs w:val="28"/>
        </w:rPr>
      </w:pPr>
      <w:r w:rsidRPr="002D3F5C">
        <w:rPr>
          <w:rFonts w:ascii="Angsana New" w:hAnsi="Angsana New"/>
          <w:color w:val="000000"/>
          <w:spacing w:val="-4"/>
          <w:sz w:val="28"/>
          <w:szCs w:val="28"/>
        </w:rPr>
        <w:t xml:space="preserve">As at </w:t>
      </w:r>
      <w:r w:rsidR="00613556" w:rsidRPr="002D3F5C">
        <w:rPr>
          <w:rFonts w:ascii="Angsana New" w:hAnsi="Angsana New"/>
          <w:color w:val="000000"/>
          <w:spacing w:val="-4"/>
          <w:sz w:val="28"/>
          <w:szCs w:val="28"/>
        </w:rPr>
        <w:t>June 30</w:t>
      </w:r>
      <w:r w:rsidRPr="002D3F5C">
        <w:rPr>
          <w:rFonts w:ascii="Angsana New" w:hAnsi="Angsana New"/>
          <w:color w:val="000000"/>
          <w:spacing w:val="-4"/>
          <w:sz w:val="28"/>
          <w:szCs w:val="28"/>
        </w:rPr>
        <w:t xml:space="preserve">, </w:t>
      </w:r>
      <w:r w:rsidR="003A6E01" w:rsidRPr="002D3F5C">
        <w:rPr>
          <w:rFonts w:ascii="Angsana New" w:hAnsi="Angsana New"/>
          <w:color w:val="000000"/>
          <w:spacing w:val="-4"/>
          <w:sz w:val="28"/>
          <w:szCs w:val="28"/>
        </w:rPr>
        <w:t>202</w:t>
      </w:r>
      <w:r w:rsidR="003A6E01" w:rsidRPr="002D3F5C">
        <w:rPr>
          <w:rFonts w:ascii="Angsana New" w:hAnsi="Angsana New" w:hint="cs"/>
          <w:color w:val="000000"/>
          <w:spacing w:val="-4"/>
          <w:sz w:val="28"/>
          <w:szCs w:val="28"/>
        </w:rPr>
        <w:t>6</w:t>
      </w:r>
      <w:r w:rsidRPr="002D3F5C">
        <w:rPr>
          <w:rFonts w:ascii="Angsana New" w:hAnsi="Angsana New"/>
          <w:color w:val="000000"/>
          <w:spacing w:val="-4"/>
          <w:sz w:val="28"/>
          <w:szCs w:val="28"/>
        </w:rPr>
        <w:t xml:space="preserve">, the Company had borrowings </w:t>
      </w:r>
      <w:bookmarkStart w:id="1" w:name="_Hlk197735668"/>
      <w:r w:rsidRPr="002D3F5C">
        <w:rPr>
          <w:rFonts w:ascii="Angsana New" w:hAnsi="Angsana New"/>
          <w:color w:val="000000"/>
          <w:spacing w:val="-4"/>
          <w:sz w:val="28"/>
          <w:szCs w:val="28"/>
        </w:rPr>
        <w:t xml:space="preserve">from key management personnel/shareholders </w:t>
      </w:r>
      <w:bookmarkEnd w:id="1"/>
      <w:r w:rsidRPr="002D3F5C">
        <w:rPr>
          <w:rFonts w:ascii="Angsana New" w:hAnsi="Angsana New"/>
          <w:color w:val="000000"/>
          <w:spacing w:val="-4"/>
          <w:sz w:val="28"/>
          <w:szCs w:val="28"/>
        </w:rPr>
        <w:t xml:space="preserve">totaling Baht </w:t>
      </w:r>
      <w:r w:rsidR="004F78DD" w:rsidRPr="002D3F5C">
        <w:rPr>
          <w:rFonts w:ascii="Angsana New" w:hAnsi="Angsana New"/>
          <w:color w:val="000000"/>
          <w:spacing w:val="-4"/>
          <w:sz w:val="28"/>
          <w:szCs w:val="28"/>
        </w:rPr>
        <w:t>121.20</w:t>
      </w:r>
      <w:r w:rsidRPr="002D3F5C">
        <w:rPr>
          <w:rFonts w:ascii="Angsana New" w:hAnsi="Angsana New"/>
          <w:color w:val="000000"/>
          <w:spacing w:val="-4"/>
          <w:sz w:val="28"/>
          <w:szCs w:val="28"/>
        </w:rPr>
        <w:t xml:space="preserve"> million, </w:t>
      </w:r>
      <w:r w:rsidRPr="002D3F5C">
        <w:rPr>
          <w:rFonts w:ascii="Angsana New" w:hAnsi="Angsana New"/>
          <w:color w:val="000000"/>
          <w:sz w:val="28"/>
          <w:szCs w:val="28"/>
        </w:rPr>
        <w:t xml:space="preserve">which are due for repayment between </w:t>
      </w:r>
      <w:r w:rsidR="00881B1E" w:rsidRPr="002D3F5C">
        <w:rPr>
          <w:rFonts w:ascii="Angsana New" w:hAnsi="Angsana New"/>
          <w:color w:val="000000"/>
          <w:sz w:val="28"/>
          <w:szCs w:val="28"/>
        </w:rPr>
        <w:t>August</w:t>
      </w:r>
      <w:r w:rsidRPr="002D3F5C">
        <w:rPr>
          <w:rFonts w:ascii="Angsana New" w:hAnsi="Angsana New"/>
          <w:color w:val="000000"/>
          <w:sz w:val="28"/>
          <w:szCs w:val="28"/>
        </w:rPr>
        <w:t xml:space="preserve"> </w:t>
      </w:r>
      <w:r w:rsidR="00881B1E" w:rsidRPr="002D3F5C">
        <w:rPr>
          <w:rFonts w:ascii="Angsana New" w:hAnsi="Angsana New"/>
          <w:color w:val="000000"/>
          <w:sz w:val="28"/>
          <w:szCs w:val="28"/>
        </w:rPr>
        <w:t>1</w:t>
      </w:r>
      <w:r w:rsidR="001B0275">
        <w:rPr>
          <w:rFonts w:ascii="Angsana New" w:hAnsi="Angsana New"/>
          <w:color w:val="000000"/>
          <w:sz w:val="28"/>
          <w:szCs w:val="28"/>
        </w:rPr>
        <w:t>4</w:t>
      </w:r>
      <w:r w:rsidRPr="002D3F5C">
        <w:rPr>
          <w:rFonts w:ascii="Angsana New" w:hAnsi="Angsana New"/>
          <w:color w:val="000000"/>
          <w:sz w:val="28"/>
          <w:szCs w:val="28"/>
        </w:rPr>
        <w:t xml:space="preserve">, </w:t>
      </w:r>
      <w:r w:rsidR="003A6E01" w:rsidRPr="002D3F5C">
        <w:rPr>
          <w:rFonts w:ascii="Angsana New" w:hAnsi="Angsana New"/>
          <w:color w:val="000000"/>
          <w:sz w:val="28"/>
          <w:szCs w:val="28"/>
        </w:rPr>
        <w:t>202</w:t>
      </w:r>
      <w:r w:rsidR="00881B1E" w:rsidRPr="002D3F5C">
        <w:rPr>
          <w:rFonts w:ascii="Angsana New" w:hAnsi="Angsana New"/>
          <w:color w:val="000000"/>
          <w:sz w:val="28"/>
          <w:szCs w:val="28"/>
        </w:rPr>
        <w:t>6</w:t>
      </w:r>
      <w:r w:rsidRPr="002D3F5C">
        <w:rPr>
          <w:rFonts w:ascii="Angsana New" w:hAnsi="Angsana New"/>
          <w:color w:val="000000"/>
          <w:sz w:val="28"/>
          <w:szCs w:val="28"/>
        </w:rPr>
        <w:t xml:space="preserve"> </w:t>
      </w:r>
      <w:r w:rsidR="00B2772A" w:rsidRPr="002D3F5C">
        <w:rPr>
          <w:rFonts w:ascii="Angsana New" w:hAnsi="Angsana New"/>
          <w:color w:val="000000"/>
          <w:sz w:val="28"/>
          <w:szCs w:val="28"/>
        </w:rPr>
        <w:t>to</w:t>
      </w:r>
      <w:r w:rsidRPr="002D3F5C">
        <w:rPr>
          <w:rFonts w:ascii="Angsana New" w:hAnsi="Angsana New"/>
          <w:color w:val="000000"/>
          <w:sz w:val="28"/>
          <w:szCs w:val="28"/>
        </w:rPr>
        <w:t xml:space="preserve"> Ma</w:t>
      </w:r>
      <w:r w:rsidR="00662308" w:rsidRPr="002D3F5C">
        <w:rPr>
          <w:rFonts w:ascii="Angsana New" w:hAnsi="Angsana New"/>
          <w:color w:val="000000"/>
          <w:sz w:val="28"/>
          <w:szCs w:val="28"/>
        </w:rPr>
        <w:t>y</w:t>
      </w:r>
      <w:r w:rsidRPr="002D3F5C">
        <w:rPr>
          <w:rFonts w:ascii="Angsana New" w:hAnsi="Angsana New"/>
          <w:color w:val="000000"/>
          <w:sz w:val="28"/>
          <w:szCs w:val="28"/>
        </w:rPr>
        <w:t xml:space="preserve"> </w:t>
      </w:r>
      <w:r w:rsidR="00662308" w:rsidRPr="002D3F5C">
        <w:rPr>
          <w:rFonts w:ascii="Angsana New" w:hAnsi="Angsana New"/>
          <w:color w:val="000000"/>
          <w:sz w:val="28"/>
          <w:szCs w:val="28"/>
        </w:rPr>
        <w:t>18</w:t>
      </w:r>
      <w:r w:rsidRPr="002D3F5C">
        <w:rPr>
          <w:rFonts w:ascii="Angsana New" w:hAnsi="Angsana New"/>
          <w:color w:val="000000"/>
          <w:sz w:val="28"/>
          <w:szCs w:val="28"/>
        </w:rPr>
        <w:t xml:space="preserve">, </w:t>
      </w:r>
      <w:r w:rsidR="003A6E01" w:rsidRPr="002D3F5C">
        <w:rPr>
          <w:rFonts w:ascii="Angsana New" w:hAnsi="Angsana New"/>
          <w:color w:val="000000"/>
          <w:sz w:val="28"/>
          <w:szCs w:val="28"/>
        </w:rPr>
        <w:t>202</w:t>
      </w:r>
      <w:r w:rsidR="00881B1E" w:rsidRPr="002D3F5C">
        <w:rPr>
          <w:rFonts w:ascii="Angsana New" w:hAnsi="Angsana New"/>
          <w:color w:val="000000"/>
          <w:sz w:val="28"/>
          <w:szCs w:val="28"/>
        </w:rPr>
        <w:t>7</w:t>
      </w:r>
      <w:r w:rsidRPr="002D3F5C">
        <w:rPr>
          <w:rFonts w:ascii="Angsana New" w:hAnsi="Angsana New"/>
          <w:color w:val="000000"/>
          <w:sz w:val="28"/>
          <w:szCs w:val="28"/>
          <w:cs/>
        </w:rPr>
        <w:t xml:space="preserve">. </w:t>
      </w:r>
      <w:r w:rsidRPr="002D3F5C">
        <w:rPr>
          <w:rFonts w:ascii="Angsana New" w:hAnsi="Angsana New"/>
          <w:color w:val="000000"/>
          <w:sz w:val="28"/>
          <w:szCs w:val="28"/>
        </w:rPr>
        <w:t xml:space="preserve">The borrowings bear interest at the rate of </w:t>
      </w:r>
      <w:r w:rsidR="009737C2" w:rsidRPr="002D3F5C">
        <w:rPr>
          <w:rFonts w:ascii="Angsana New" w:hAnsi="Angsana New"/>
          <w:color w:val="000000"/>
          <w:sz w:val="28"/>
          <w:szCs w:val="28"/>
        </w:rPr>
        <w:t>6.50</w:t>
      </w:r>
      <w:r w:rsidRPr="002D3F5C">
        <w:rPr>
          <w:rFonts w:ascii="Angsana New" w:hAnsi="Angsana New"/>
          <w:color w:val="000000"/>
          <w:sz w:val="28"/>
          <w:szCs w:val="28"/>
          <w:cs/>
        </w:rPr>
        <w:t>%</w:t>
      </w:r>
      <w:r w:rsidR="008464C3" w:rsidRPr="002D3F5C">
        <w:rPr>
          <w:rFonts w:ascii="Angsana New" w:hAnsi="Angsana New"/>
          <w:color w:val="000000"/>
          <w:sz w:val="28"/>
          <w:szCs w:val="28"/>
        </w:rPr>
        <w:br/>
      </w:r>
      <w:r w:rsidRPr="002D3F5C">
        <w:rPr>
          <w:rFonts w:ascii="Angsana New" w:hAnsi="Angsana New"/>
          <w:color w:val="000000"/>
          <w:sz w:val="28"/>
          <w:szCs w:val="28"/>
        </w:rPr>
        <w:t>per annum and are unsecured.</w:t>
      </w:r>
      <w:r w:rsidR="00404ED4">
        <w:rPr>
          <w:rFonts w:ascii="Angsana New" w:hAnsi="Angsana New" w:hint="cs"/>
          <w:color w:val="000000"/>
          <w:sz w:val="28"/>
          <w:szCs w:val="28"/>
          <w:cs/>
        </w:rPr>
        <w:t xml:space="preserve"> </w:t>
      </w:r>
      <w:r w:rsidR="00CE2D16" w:rsidRPr="002D3F5C">
        <w:rPr>
          <w:rFonts w:ascii="Angsana New" w:hAnsi="Angsana New"/>
          <w:color w:val="000000"/>
          <w:spacing w:val="-4"/>
          <w:sz w:val="28"/>
          <w:szCs w:val="28"/>
        </w:rPr>
        <w:t>Subsequently, on July 27, 2026, the Company made a partial loan repayment of Baht 15 million.</w:t>
      </w:r>
    </w:p>
    <w:p w14:paraId="1A830BFD" w14:textId="7F1DF872" w:rsidR="00D97843" w:rsidRDefault="00D97843" w:rsidP="008464C3">
      <w:pPr>
        <w:spacing w:before="120" w:after="120"/>
        <w:ind w:left="284"/>
        <w:jc w:val="thaiDistribute"/>
        <w:rPr>
          <w:rFonts w:ascii="Angsana New" w:hAnsi="Angsana New"/>
          <w:color w:val="000000"/>
          <w:spacing w:val="-4"/>
          <w:sz w:val="28"/>
          <w:szCs w:val="28"/>
        </w:rPr>
      </w:pPr>
      <w:r w:rsidRPr="002D3F5C">
        <w:rPr>
          <w:rFonts w:ascii="Angsana New" w:hAnsi="Angsana New"/>
          <w:color w:val="000000"/>
          <w:spacing w:val="-4"/>
          <w:sz w:val="28"/>
          <w:szCs w:val="28"/>
        </w:rPr>
        <w:t xml:space="preserve">As at December </w:t>
      </w:r>
      <w:r w:rsidR="003A6E01" w:rsidRPr="002D3F5C">
        <w:rPr>
          <w:rFonts w:ascii="Angsana New" w:hAnsi="Angsana New"/>
          <w:color w:val="000000"/>
          <w:spacing w:val="-4"/>
          <w:sz w:val="28"/>
          <w:szCs w:val="28"/>
        </w:rPr>
        <w:t>31</w:t>
      </w:r>
      <w:r w:rsidRPr="002D3F5C">
        <w:rPr>
          <w:rFonts w:ascii="Angsana New" w:hAnsi="Angsana New"/>
          <w:color w:val="000000"/>
          <w:spacing w:val="-4"/>
          <w:sz w:val="28"/>
          <w:szCs w:val="28"/>
        </w:rPr>
        <w:t xml:space="preserve">, </w:t>
      </w:r>
      <w:r w:rsidR="003A6E01" w:rsidRPr="002D3F5C">
        <w:rPr>
          <w:rFonts w:ascii="Angsana New" w:hAnsi="Angsana New"/>
          <w:color w:val="000000"/>
          <w:spacing w:val="-4"/>
          <w:sz w:val="28"/>
          <w:szCs w:val="28"/>
        </w:rPr>
        <w:t>202</w:t>
      </w:r>
      <w:r w:rsidR="00E55861" w:rsidRPr="002D3F5C">
        <w:rPr>
          <w:rFonts w:ascii="Angsana New" w:hAnsi="Angsana New"/>
          <w:color w:val="000000"/>
          <w:spacing w:val="-4"/>
          <w:sz w:val="28"/>
          <w:szCs w:val="28"/>
        </w:rPr>
        <w:t>5</w:t>
      </w:r>
      <w:r w:rsidRPr="002D3F5C">
        <w:rPr>
          <w:rFonts w:ascii="Angsana New" w:hAnsi="Angsana New"/>
          <w:color w:val="000000"/>
          <w:spacing w:val="-4"/>
          <w:sz w:val="28"/>
          <w:szCs w:val="28"/>
        </w:rPr>
        <w:t>, the Company had borrowings from key management personne</w:t>
      </w:r>
      <w:r w:rsidR="00E55861" w:rsidRPr="002D3F5C">
        <w:rPr>
          <w:rFonts w:ascii="Angsana New" w:hAnsi="Angsana New"/>
          <w:color w:val="000000"/>
          <w:spacing w:val="-4"/>
          <w:sz w:val="28"/>
          <w:szCs w:val="28"/>
        </w:rPr>
        <w:t>l/shareholders</w:t>
      </w:r>
      <w:r w:rsidRPr="002D3F5C">
        <w:rPr>
          <w:rFonts w:ascii="Angsana New" w:hAnsi="Angsana New"/>
          <w:color w:val="000000"/>
          <w:spacing w:val="-4"/>
          <w:sz w:val="28"/>
          <w:szCs w:val="28"/>
        </w:rPr>
        <w:t xml:space="preserve"> totaling Baht </w:t>
      </w:r>
      <w:r w:rsidR="00E55861" w:rsidRPr="002D3F5C">
        <w:rPr>
          <w:rFonts w:ascii="Angsana New" w:hAnsi="Angsana New"/>
          <w:color w:val="000000"/>
          <w:spacing w:val="-4"/>
          <w:sz w:val="28"/>
          <w:szCs w:val="28"/>
        </w:rPr>
        <w:t>106.50</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 xml:space="preserve">million, which were due for repayment between </w:t>
      </w:r>
      <w:r w:rsidR="00E55861" w:rsidRPr="00BC1226">
        <w:rPr>
          <w:rFonts w:ascii="Angsana New" w:hAnsi="Angsana New"/>
          <w:color w:val="000000"/>
          <w:spacing w:val="-4"/>
          <w:sz w:val="28"/>
          <w:szCs w:val="28"/>
        </w:rPr>
        <w:t>February</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w:t>
      </w:r>
      <w:r w:rsidR="003A6E01" w:rsidRPr="003A6E01">
        <w:rPr>
          <w:rFonts w:ascii="Angsana New" w:hAnsi="Angsana New" w:hint="cs"/>
          <w:color w:val="000000"/>
          <w:spacing w:val="-4"/>
          <w:sz w:val="28"/>
          <w:szCs w:val="28"/>
        </w:rPr>
        <w:t>6</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3A6E01" w:rsidRPr="003A6E01">
        <w:rPr>
          <w:rFonts w:ascii="Angsana New" w:hAnsi="Angsana New" w:hint="cs"/>
          <w:color w:val="000000"/>
          <w:spacing w:val="-4"/>
          <w:sz w:val="28"/>
          <w:szCs w:val="28"/>
        </w:rPr>
        <w:t>6</w:t>
      </w:r>
      <w:r w:rsidRPr="00BC1226">
        <w:rPr>
          <w:rFonts w:ascii="Angsana New" w:hAnsi="Angsana New"/>
          <w:color w:val="000000"/>
          <w:spacing w:val="-4"/>
          <w:sz w:val="28"/>
          <w:szCs w:val="28"/>
          <w:cs/>
        </w:rPr>
        <w:t xml:space="preserve"> </w:t>
      </w:r>
      <w:r w:rsidR="00B2772A" w:rsidRPr="00BC1226">
        <w:rPr>
          <w:rFonts w:ascii="Angsana New" w:hAnsi="Angsana New"/>
          <w:color w:val="000000"/>
          <w:spacing w:val="-4"/>
          <w:sz w:val="28"/>
          <w:szCs w:val="28"/>
        </w:rPr>
        <w:t>to</w:t>
      </w:r>
      <w:r w:rsidRPr="00BC1226">
        <w:rPr>
          <w:rFonts w:ascii="Angsana New" w:hAnsi="Angsana New"/>
          <w:color w:val="000000"/>
          <w:spacing w:val="-4"/>
          <w:sz w:val="28"/>
          <w:szCs w:val="28"/>
        </w:rPr>
        <w:t xml:space="preserve"> </w:t>
      </w:r>
      <w:r w:rsidR="00E55861" w:rsidRPr="00BC1226">
        <w:rPr>
          <w:rFonts w:ascii="Angsana New" w:hAnsi="Angsana New"/>
          <w:color w:val="000000"/>
          <w:spacing w:val="-4"/>
          <w:sz w:val="28"/>
          <w:szCs w:val="28"/>
        </w:rPr>
        <w:t>January</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w:t>
      </w:r>
      <w:r w:rsidR="003A6E01" w:rsidRPr="003A6E01">
        <w:rPr>
          <w:rFonts w:ascii="Angsana New" w:hAnsi="Angsana New" w:hint="cs"/>
          <w:color w:val="000000"/>
          <w:spacing w:val="-4"/>
          <w:sz w:val="28"/>
          <w:szCs w:val="28"/>
        </w:rPr>
        <w:t>3</w:t>
      </w:r>
      <w:r w:rsidRPr="00BC1226">
        <w:rPr>
          <w:rFonts w:ascii="Angsana New" w:hAnsi="Angsana New"/>
          <w:color w:val="000000"/>
          <w:spacing w:val="-4"/>
          <w:sz w:val="28"/>
          <w:szCs w:val="28"/>
        </w:rPr>
        <w:t xml:space="preserve">, </w:t>
      </w:r>
      <w:r w:rsidR="003A6E01" w:rsidRPr="003A6E01">
        <w:rPr>
          <w:rFonts w:ascii="Angsana New" w:hAnsi="Angsana New"/>
          <w:color w:val="000000"/>
          <w:spacing w:val="-4"/>
          <w:sz w:val="28"/>
          <w:szCs w:val="28"/>
        </w:rPr>
        <w:t>202</w:t>
      </w:r>
      <w:r w:rsidR="003A6E01" w:rsidRPr="003A6E01">
        <w:rPr>
          <w:rFonts w:ascii="Angsana New" w:hAnsi="Angsana New" w:hint="cs"/>
          <w:color w:val="000000"/>
          <w:spacing w:val="-4"/>
          <w:sz w:val="28"/>
          <w:szCs w:val="28"/>
        </w:rPr>
        <w:t>7</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 xml:space="preserve">The borrowings bear interest at the rate of </w:t>
      </w:r>
      <w:r w:rsidR="003A6E01" w:rsidRPr="003A6E01">
        <w:rPr>
          <w:rFonts w:ascii="Angsana New" w:hAnsi="Angsana New"/>
          <w:color w:val="000000"/>
          <w:spacing w:val="-4"/>
          <w:sz w:val="28"/>
          <w:szCs w:val="28"/>
        </w:rPr>
        <w:t>6</w:t>
      </w:r>
      <w:r w:rsidRPr="00BC1226">
        <w:rPr>
          <w:rFonts w:ascii="Angsana New" w:hAnsi="Angsana New"/>
          <w:color w:val="000000"/>
          <w:spacing w:val="-4"/>
          <w:sz w:val="28"/>
          <w:szCs w:val="28"/>
          <w:cs/>
        </w:rPr>
        <w:t>.</w:t>
      </w:r>
      <w:r w:rsidR="003A6E01" w:rsidRPr="003A6E01">
        <w:rPr>
          <w:rFonts w:ascii="Angsana New" w:hAnsi="Angsana New"/>
          <w:color w:val="000000"/>
          <w:spacing w:val="-4"/>
          <w:sz w:val="28"/>
          <w:szCs w:val="28"/>
        </w:rPr>
        <w:t>5</w:t>
      </w:r>
      <w:r w:rsidR="00BC1226" w:rsidRPr="00BC1226">
        <w:rPr>
          <w:rFonts w:ascii="Angsana New" w:hAnsi="Angsana New"/>
          <w:color w:val="000000"/>
          <w:spacing w:val="-4"/>
          <w:sz w:val="28"/>
          <w:szCs w:val="28"/>
        </w:rPr>
        <w:t>0</w:t>
      </w:r>
      <w:r w:rsidRPr="00BC1226">
        <w:rPr>
          <w:rFonts w:ascii="Angsana New" w:hAnsi="Angsana New"/>
          <w:color w:val="000000"/>
          <w:spacing w:val="-4"/>
          <w:sz w:val="28"/>
          <w:szCs w:val="28"/>
          <w:cs/>
        </w:rPr>
        <w:t xml:space="preserve">% </w:t>
      </w:r>
      <w:r w:rsidRPr="00BC1226">
        <w:rPr>
          <w:rFonts w:ascii="Angsana New" w:hAnsi="Angsana New"/>
          <w:color w:val="000000"/>
          <w:spacing w:val="-4"/>
          <w:sz w:val="28"/>
          <w:szCs w:val="28"/>
        </w:rPr>
        <w:t>per annum and are unsecured.</w:t>
      </w:r>
    </w:p>
    <w:p w14:paraId="3B8EED17" w14:textId="2864DA9E" w:rsidR="00126383" w:rsidRDefault="00126383" w:rsidP="00BC1226">
      <w:pPr>
        <w:pStyle w:val="Heading1"/>
        <w:numPr>
          <w:ilvl w:val="0"/>
          <w:numId w:val="32"/>
        </w:numPr>
        <w:tabs>
          <w:tab w:val="left" w:pos="0"/>
          <w:tab w:val="left" w:pos="284"/>
        </w:tabs>
        <w:spacing w:before="120" w:after="0"/>
        <w:ind w:left="425" w:hanging="425"/>
        <w:jc w:val="thaiDistribute"/>
        <w:rPr>
          <w:rFonts w:ascii="Angsana New" w:eastAsia="Times New Roman" w:hAnsi="Angsana New"/>
        </w:rPr>
      </w:pPr>
      <w:r w:rsidRPr="00BC3270">
        <w:rPr>
          <w:rFonts w:ascii="Angsana New" w:hAnsi="Angsana New" w:cs="Angsana New"/>
          <w:caps/>
        </w:rPr>
        <w:t>INVENTORIES</w:t>
      </w:r>
    </w:p>
    <w:p w14:paraId="38495372" w14:textId="57E3D901" w:rsidR="00E55861" w:rsidRPr="00BC1226" w:rsidRDefault="008D2D05" w:rsidP="00BB60CB">
      <w:pPr>
        <w:tabs>
          <w:tab w:val="left" w:pos="425"/>
        </w:tabs>
        <w:spacing w:before="120"/>
        <w:ind w:left="426" w:hanging="142"/>
        <w:rPr>
          <w:rFonts w:ascii="Angsana New" w:hAnsi="Angsana New"/>
          <w:spacing w:val="-2"/>
          <w:sz w:val="28"/>
          <w:szCs w:val="28"/>
        </w:rPr>
      </w:pPr>
      <w:r w:rsidRPr="005333E0">
        <w:rPr>
          <w:rFonts w:ascii="Angsana New" w:hAnsi="Angsana New"/>
          <w:spacing w:val="-2"/>
          <w:sz w:val="28"/>
          <w:szCs w:val="28"/>
        </w:rPr>
        <w:t>consisted of:</w:t>
      </w:r>
    </w:p>
    <w:tbl>
      <w:tblPr>
        <w:tblW w:w="9214" w:type="dxa"/>
        <w:tblInd w:w="284" w:type="dxa"/>
        <w:tblLayout w:type="fixed"/>
        <w:tblLook w:val="01E0" w:firstRow="1" w:lastRow="1" w:firstColumn="1" w:lastColumn="1" w:noHBand="0" w:noVBand="0"/>
      </w:tblPr>
      <w:tblGrid>
        <w:gridCol w:w="5386"/>
        <w:gridCol w:w="426"/>
        <w:gridCol w:w="1701"/>
        <w:gridCol w:w="1701"/>
      </w:tblGrid>
      <w:tr w:rsidR="00BC1226" w:rsidRPr="00BC1226" w14:paraId="0B4F392A" w14:textId="77777777" w:rsidTr="002D3F5C">
        <w:trPr>
          <w:cantSplit/>
          <w:tblHeader/>
        </w:trPr>
        <w:tc>
          <w:tcPr>
            <w:tcW w:w="5386" w:type="dxa"/>
          </w:tcPr>
          <w:p w14:paraId="752A67F7" w14:textId="77777777" w:rsidR="00BC1226" w:rsidRPr="00BC1226" w:rsidRDefault="00BC1226" w:rsidP="00BC1226">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426" w:type="dxa"/>
          </w:tcPr>
          <w:p w14:paraId="408F2FE7" w14:textId="187EDE8D" w:rsidR="00BC1226" w:rsidRPr="00BC1226" w:rsidRDefault="00BC1226" w:rsidP="00BC1226">
            <w:pPr>
              <w:overflowPunct/>
              <w:autoSpaceDE/>
              <w:autoSpaceDN/>
              <w:adjustRightInd/>
              <w:spacing w:line="340" w:lineRule="exact"/>
              <w:ind w:left="-108" w:right="-16"/>
              <w:jc w:val="right"/>
              <w:textAlignment w:val="auto"/>
              <w:rPr>
                <w:rFonts w:ascii="Angsana New" w:eastAsia="Times New Roman" w:hAnsi="Angsana New"/>
                <w:sz w:val="28"/>
                <w:szCs w:val="28"/>
                <w:cs/>
              </w:rPr>
            </w:pPr>
          </w:p>
        </w:tc>
        <w:tc>
          <w:tcPr>
            <w:tcW w:w="3402" w:type="dxa"/>
            <w:gridSpan w:val="2"/>
          </w:tcPr>
          <w:p w14:paraId="76E35C0C" w14:textId="562C7CDF" w:rsidR="00BC1226" w:rsidRPr="00BC1226" w:rsidRDefault="00BC1226" w:rsidP="00BC1226">
            <w:pPr>
              <w:pBdr>
                <w:bottom w:val="single" w:sz="4" w:space="1" w:color="auto"/>
              </w:pBdr>
              <w:tabs>
                <w:tab w:val="left" w:pos="426"/>
                <w:tab w:val="left" w:pos="993"/>
              </w:tabs>
              <w:spacing w:line="360" w:lineRule="exact"/>
              <w:ind w:right="-21"/>
              <w:jc w:val="right"/>
              <w:rPr>
                <w:rFonts w:ascii="Angsana New" w:eastAsia="Times New Roman" w:hAnsi="Angsana New"/>
                <w:sz w:val="28"/>
                <w:szCs w:val="28"/>
                <w:cs/>
              </w:rPr>
            </w:pPr>
            <w:r w:rsidRPr="00BC1226">
              <w:rPr>
                <w:rFonts w:ascii="Angsana New" w:eastAsia="Times New Roman" w:hAnsi="Angsana New"/>
                <w:sz w:val="28"/>
                <w:szCs w:val="28"/>
                <w:cs/>
              </w:rPr>
              <w:t>(</w:t>
            </w:r>
            <w:r w:rsidRPr="00BC1226">
              <w:rPr>
                <w:rFonts w:ascii="Angsana New" w:eastAsia="Times New Roman" w:hAnsi="Angsana New"/>
                <w:sz w:val="28"/>
                <w:szCs w:val="28"/>
              </w:rPr>
              <w:t>Unit : Thousand Baht)</w:t>
            </w:r>
          </w:p>
        </w:tc>
      </w:tr>
      <w:tr w:rsidR="00795BE3" w:rsidRPr="00BC1226" w14:paraId="2B7CD4B8" w14:textId="77777777" w:rsidTr="002D3F5C">
        <w:trPr>
          <w:cantSplit/>
          <w:tblHeader/>
        </w:trPr>
        <w:tc>
          <w:tcPr>
            <w:tcW w:w="5386" w:type="dxa"/>
          </w:tcPr>
          <w:p w14:paraId="7950BD06" w14:textId="77777777" w:rsidR="00795BE3" w:rsidRPr="00BC1226" w:rsidRDefault="00795BE3" w:rsidP="00BC1226">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426" w:type="dxa"/>
          </w:tcPr>
          <w:p w14:paraId="297074EF" w14:textId="46994796" w:rsidR="00795BE3" w:rsidRPr="00BC1226" w:rsidRDefault="00795BE3" w:rsidP="00BC1226">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701" w:type="dxa"/>
          </w:tcPr>
          <w:p w14:paraId="5A42C213" w14:textId="05F5F66F" w:rsidR="00795BE3" w:rsidRPr="00BC1226" w:rsidRDefault="00613556" w:rsidP="00BC1226">
            <w:pPr>
              <w:pBdr>
                <w:bottom w:val="single" w:sz="4" w:space="1" w:color="auto"/>
              </w:pBdr>
              <w:spacing w:line="340" w:lineRule="exact"/>
              <w:jc w:val="center"/>
              <w:rPr>
                <w:rFonts w:ascii="Angsana New" w:eastAsia="Times New Roman" w:hAnsi="Angsana New"/>
                <w:sz w:val="28"/>
                <w:szCs w:val="28"/>
              </w:rPr>
            </w:pPr>
            <w:r>
              <w:rPr>
                <w:rFonts w:ascii="Angsana New" w:eastAsia="Times New Roman" w:hAnsi="Angsana New"/>
                <w:sz w:val="28"/>
                <w:szCs w:val="28"/>
              </w:rPr>
              <w:t>June 30</w:t>
            </w:r>
            <w:r w:rsidR="00BC1226" w:rsidRPr="00BC1226">
              <w:rPr>
                <w:rFonts w:ascii="Angsana New" w:eastAsia="Times New Roman" w:hAnsi="Angsana New"/>
                <w:sz w:val="28"/>
                <w:szCs w:val="28"/>
              </w:rPr>
              <w:t>, 2026</w:t>
            </w:r>
          </w:p>
        </w:tc>
        <w:tc>
          <w:tcPr>
            <w:tcW w:w="1701" w:type="dxa"/>
          </w:tcPr>
          <w:p w14:paraId="4E1C3728" w14:textId="651CE448" w:rsidR="00795BE3" w:rsidRPr="00BC1226" w:rsidRDefault="00795BE3" w:rsidP="00BC1226">
            <w:pPr>
              <w:pBdr>
                <w:bottom w:val="single" w:sz="4" w:space="1" w:color="auto"/>
              </w:pBdr>
              <w:spacing w:line="340" w:lineRule="exact"/>
              <w:jc w:val="center"/>
              <w:rPr>
                <w:rFonts w:ascii="Angsana New" w:eastAsia="Times New Roman" w:hAnsi="Angsana New"/>
                <w:sz w:val="28"/>
                <w:szCs w:val="28"/>
              </w:rPr>
            </w:pPr>
            <w:r w:rsidRPr="00BC1226">
              <w:rPr>
                <w:rFonts w:ascii="Angsana New" w:eastAsia="Times New Roman" w:hAnsi="Angsana New"/>
                <w:sz w:val="28"/>
                <w:szCs w:val="28"/>
              </w:rPr>
              <w:t>December 31, 202</w:t>
            </w:r>
            <w:r w:rsidR="008D2D05" w:rsidRPr="00BC1226">
              <w:rPr>
                <w:rFonts w:ascii="Angsana New" w:eastAsia="Times New Roman" w:hAnsi="Angsana New"/>
                <w:sz w:val="28"/>
                <w:szCs w:val="28"/>
              </w:rPr>
              <w:t>5</w:t>
            </w:r>
          </w:p>
        </w:tc>
      </w:tr>
      <w:tr w:rsidR="00F25278" w:rsidRPr="00BC1226" w14:paraId="1A316609" w14:textId="77777777" w:rsidTr="002D3F5C">
        <w:tblPrEx>
          <w:tblLook w:val="0000" w:firstRow="0" w:lastRow="0" w:firstColumn="0" w:lastColumn="0" w:noHBand="0" w:noVBand="0"/>
        </w:tblPrEx>
        <w:trPr>
          <w:cantSplit/>
        </w:trPr>
        <w:tc>
          <w:tcPr>
            <w:tcW w:w="5386" w:type="dxa"/>
          </w:tcPr>
          <w:p w14:paraId="6EF972DA" w14:textId="4A40A95E" w:rsidR="00F25278" w:rsidRPr="00BC1226" w:rsidRDefault="00F25278" w:rsidP="00F25278">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BC1226">
              <w:rPr>
                <w:rFonts w:ascii="Angsana New" w:eastAsia="Times New Roman" w:hAnsi="Angsana New"/>
                <w:sz w:val="28"/>
                <w:szCs w:val="28"/>
              </w:rPr>
              <w:t>Finished goods</w:t>
            </w:r>
          </w:p>
        </w:tc>
        <w:tc>
          <w:tcPr>
            <w:tcW w:w="426" w:type="dxa"/>
            <w:vAlign w:val="bottom"/>
          </w:tcPr>
          <w:p w14:paraId="72B8177E" w14:textId="27DBE5DB"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1B6A382F" w14:textId="6129E8A1" w:rsidR="00F25278" w:rsidRPr="00BC1226" w:rsidRDefault="00F25278" w:rsidP="00F25278">
            <w:pPr>
              <w:spacing w:line="340" w:lineRule="exact"/>
              <w:jc w:val="right"/>
              <w:rPr>
                <w:rFonts w:ascii="Angsana New" w:eastAsia="Times New Roman" w:hAnsi="Angsana New"/>
                <w:sz w:val="28"/>
                <w:szCs w:val="28"/>
              </w:rPr>
            </w:pPr>
            <w:r w:rsidRPr="00F25278">
              <w:rPr>
                <w:rFonts w:ascii="Angsana New" w:eastAsia="Times New Roman" w:hAnsi="Angsana New"/>
                <w:sz w:val="28"/>
                <w:szCs w:val="28"/>
              </w:rPr>
              <w:t>24,212</w:t>
            </w:r>
          </w:p>
        </w:tc>
        <w:tc>
          <w:tcPr>
            <w:tcW w:w="1701" w:type="dxa"/>
          </w:tcPr>
          <w:p w14:paraId="54FA1CD8" w14:textId="22353E73" w:rsidR="00F25278" w:rsidRPr="00BC1226" w:rsidRDefault="00F25278" w:rsidP="00F25278">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11,904</w:t>
            </w:r>
          </w:p>
        </w:tc>
      </w:tr>
      <w:tr w:rsidR="00F25278" w:rsidRPr="00BC1226" w14:paraId="20A1D8FE" w14:textId="77777777" w:rsidTr="002D3F5C">
        <w:tblPrEx>
          <w:tblLook w:val="0000" w:firstRow="0" w:lastRow="0" w:firstColumn="0" w:lastColumn="0" w:noHBand="0" w:noVBand="0"/>
        </w:tblPrEx>
        <w:trPr>
          <w:cantSplit/>
        </w:trPr>
        <w:tc>
          <w:tcPr>
            <w:tcW w:w="5386" w:type="dxa"/>
          </w:tcPr>
          <w:p w14:paraId="74241965" w14:textId="77777777" w:rsidR="00F25278" w:rsidRPr="00BC1226" w:rsidRDefault="00F25278" w:rsidP="00F25278">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BC1226">
              <w:rPr>
                <w:rFonts w:ascii="Angsana New" w:eastAsia="Times New Roman" w:hAnsi="Angsana New"/>
                <w:sz w:val="28"/>
                <w:szCs w:val="28"/>
              </w:rPr>
              <w:t>Land and land development cost</w:t>
            </w:r>
          </w:p>
        </w:tc>
        <w:tc>
          <w:tcPr>
            <w:tcW w:w="426" w:type="dxa"/>
          </w:tcPr>
          <w:p w14:paraId="27EF2563" w14:textId="3A0DCF23"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1C7A1DCF" w14:textId="1B17BA5F" w:rsidR="00F25278" w:rsidRPr="002B1E58" w:rsidRDefault="00F25278" w:rsidP="00F25278">
            <w:pPr>
              <w:pBdr>
                <w:bottom w:val="single" w:sz="4" w:space="1" w:color="auto"/>
              </w:pBdr>
              <w:spacing w:line="340" w:lineRule="exact"/>
              <w:jc w:val="right"/>
              <w:rPr>
                <w:rFonts w:ascii="Angsana New" w:eastAsia="Times New Roman" w:hAnsi="Angsana New"/>
                <w:sz w:val="28"/>
                <w:szCs w:val="28"/>
              </w:rPr>
            </w:pPr>
            <w:r w:rsidRPr="00F25278">
              <w:rPr>
                <w:rFonts w:ascii="Angsana New" w:eastAsia="Times New Roman" w:hAnsi="Angsana New"/>
                <w:sz w:val="28"/>
                <w:szCs w:val="28"/>
              </w:rPr>
              <w:t>4</w:t>
            </w:r>
            <w:r w:rsidR="00040FA8">
              <w:rPr>
                <w:rFonts w:ascii="Angsana New" w:eastAsia="Times New Roman" w:hAnsi="Angsana New"/>
                <w:sz w:val="28"/>
                <w:szCs w:val="28"/>
              </w:rPr>
              <w:t>02,</w:t>
            </w:r>
            <w:r w:rsidR="00CE2D16">
              <w:rPr>
                <w:rFonts w:ascii="Angsana New" w:eastAsia="Times New Roman" w:hAnsi="Angsana New"/>
                <w:sz w:val="28"/>
                <w:szCs w:val="28"/>
              </w:rPr>
              <w:t>503</w:t>
            </w:r>
          </w:p>
        </w:tc>
        <w:tc>
          <w:tcPr>
            <w:tcW w:w="1701" w:type="dxa"/>
            <w:vAlign w:val="bottom"/>
          </w:tcPr>
          <w:p w14:paraId="13D655AF" w14:textId="3824A34D" w:rsidR="00F25278" w:rsidRPr="00BC1226" w:rsidRDefault="00F25278" w:rsidP="00F25278">
            <w:pPr>
              <w:pBdr>
                <w:bottom w:val="single" w:sz="4" w:space="1" w:color="auto"/>
              </w:pBd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419,923</w:t>
            </w:r>
          </w:p>
        </w:tc>
      </w:tr>
      <w:tr w:rsidR="00F25278" w:rsidRPr="00BC1226" w14:paraId="4517E8B9" w14:textId="77777777" w:rsidTr="002D3F5C">
        <w:tblPrEx>
          <w:tblLook w:val="0000" w:firstRow="0" w:lastRow="0" w:firstColumn="0" w:lastColumn="0" w:noHBand="0" w:noVBand="0"/>
        </w:tblPrEx>
        <w:trPr>
          <w:cantSplit/>
        </w:trPr>
        <w:tc>
          <w:tcPr>
            <w:tcW w:w="5386" w:type="dxa"/>
          </w:tcPr>
          <w:p w14:paraId="13A149A3" w14:textId="77777777" w:rsidR="00F25278" w:rsidRPr="00BC1226" w:rsidRDefault="00F25278" w:rsidP="00F25278">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p>
        </w:tc>
        <w:tc>
          <w:tcPr>
            <w:tcW w:w="426" w:type="dxa"/>
          </w:tcPr>
          <w:p w14:paraId="2D92C084" w14:textId="3ED03D9E"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71F05AAC" w14:textId="75ED154A" w:rsidR="00F25278" w:rsidRPr="002B1E58" w:rsidRDefault="00F25278" w:rsidP="00F25278">
            <w:pPr>
              <w:spacing w:line="340" w:lineRule="exact"/>
              <w:jc w:val="right"/>
              <w:rPr>
                <w:rFonts w:ascii="Angsana New" w:eastAsia="Times New Roman" w:hAnsi="Angsana New"/>
                <w:sz w:val="28"/>
                <w:szCs w:val="28"/>
              </w:rPr>
            </w:pPr>
            <w:r w:rsidRPr="00F25278">
              <w:rPr>
                <w:rFonts w:ascii="Angsana New" w:eastAsia="Times New Roman" w:hAnsi="Angsana New"/>
                <w:sz w:val="28"/>
                <w:szCs w:val="28"/>
              </w:rPr>
              <w:t>42</w:t>
            </w:r>
            <w:r w:rsidR="00CE2D16">
              <w:rPr>
                <w:rFonts w:ascii="Angsana New" w:eastAsia="Times New Roman" w:hAnsi="Angsana New"/>
                <w:sz w:val="28"/>
                <w:szCs w:val="28"/>
              </w:rPr>
              <w:t>6</w:t>
            </w:r>
            <w:r w:rsidRPr="00F25278">
              <w:rPr>
                <w:rFonts w:ascii="Angsana New" w:eastAsia="Times New Roman" w:hAnsi="Angsana New"/>
                <w:sz w:val="28"/>
                <w:szCs w:val="28"/>
              </w:rPr>
              <w:t>,</w:t>
            </w:r>
            <w:r w:rsidR="00CE2D16">
              <w:rPr>
                <w:rFonts w:ascii="Angsana New" w:eastAsia="Times New Roman" w:hAnsi="Angsana New"/>
                <w:sz w:val="28"/>
                <w:szCs w:val="28"/>
              </w:rPr>
              <w:t>715</w:t>
            </w:r>
          </w:p>
        </w:tc>
        <w:tc>
          <w:tcPr>
            <w:tcW w:w="1701" w:type="dxa"/>
          </w:tcPr>
          <w:p w14:paraId="2CD366B5" w14:textId="29CDD4DF" w:rsidR="00F25278" w:rsidRPr="00BC1226" w:rsidRDefault="00F25278" w:rsidP="00F25278">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431,827</w:t>
            </w:r>
          </w:p>
        </w:tc>
      </w:tr>
      <w:tr w:rsidR="00F25278" w:rsidRPr="00BC1226" w14:paraId="0A076799" w14:textId="77777777" w:rsidTr="002D3F5C">
        <w:tblPrEx>
          <w:tblLook w:val="0000" w:firstRow="0" w:lastRow="0" w:firstColumn="0" w:lastColumn="0" w:noHBand="0" w:noVBand="0"/>
        </w:tblPrEx>
        <w:trPr>
          <w:cantSplit/>
        </w:trPr>
        <w:tc>
          <w:tcPr>
            <w:tcW w:w="5386" w:type="dxa"/>
          </w:tcPr>
          <w:p w14:paraId="5E2D7668" w14:textId="703F6445" w:rsidR="00F25278" w:rsidRPr="00BC1226" w:rsidRDefault="00F25278" w:rsidP="00F25278">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Pr>
                <w:rFonts w:ascii="Angsana New" w:eastAsia="Times New Roman" w:hAnsi="Angsana New"/>
                <w:sz w:val="28"/>
                <w:szCs w:val="28"/>
              </w:rPr>
              <w:t>L</w:t>
            </w:r>
            <w:r w:rsidRPr="00BC1226">
              <w:rPr>
                <w:rFonts w:ascii="Angsana New" w:eastAsia="Times New Roman" w:hAnsi="Angsana New"/>
                <w:sz w:val="28"/>
                <w:szCs w:val="28"/>
              </w:rPr>
              <w:t xml:space="preserve">and </w:t>
            </w:r>
            <w:r>
              <w:rPr>
                <w:rFonts w:ascii="Angsana New" w:eastAsia="Times New Roman" w:hAnsi="Angsana New"/>
                <w:sz w:val="28"/>
                <w:szCs w:val="28"/>
              </w:rPr>
              <w:t xml:space="preserve">held for </w:t>
            </w:r>
            <w:r w:rsidRPr="00BC1226">
              <w:rPr>
                <w:rFonts w:ascii="Angsana New" w:eastAsia="Times New Roman" w:hAnsi="Angsana New"/>
                <w:sz w:val="28"/>
                <w:szCs w:val="28"/>
              </w:rPr>
              <w:t>development</w:t>
            </w:r>
          </w:p>
        </w:tc>
        <w:tc>
          <w:tcPr>
            <w:tcW w:w="426" w:type="dxa"/>
          </w:tcPr>
          <w:p w14:paraId="11246B25" w14:textId="55D8B050"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3D2F2B7B" w14:textId="1CB82725" w:rsidR="00F25278" w:rsidRPr="002B1E58" w:rsidRDefault="00F25278" w:rsidP="00F25278">
            <w:pPr>
              <w:spacing w:line="340" w:lineRule="exact"/>
              <w:jc w:val="right"/>
              <w:rPr>
                <w:rFonts w:ascii="Angsana New" w:eastAsia="Times New Roman" w:hAnsi="Angsana New"/>
                <w:sz w:val="28"/>
                <w:szCs w:val="28"/>
              </w:rPr>
            </w:pPr>
            <w:r w:rsidRPr="00F25278">
              <w:rPr>
                <w:rFonts w:ascii="Angsana New" w:eastAsia="Times New Roman" w:hAnsi="Angsana New"/>
                <w:sz w:val="28"/>
                <w:szCs w:val="28"/>
              </w:rPr>
              <w:t>89,061</w:t>
            </w:r>
          </w:p>
        </w:tc>
        <w:tc>
          <w:tcPr>
            <w:tcW w:w="1701" w:type="dxa"/>
          </w:tcPr>
          <w:p w14:paraId="55A3DAA2" w14:textId="586C373E" w:rsidR="00F25278" w:rsidRPr="00BC1226" w:rsidRDefault="00F25278" w:rsidP="00F25278">
            <w:pPr>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89,061</w:t>
            </w:r>
          </w:p>
        </w:tc>
      </w:tr>
      <w:tr w:rsidR="00F25278" w:rsidRPr="00BC1226" w14:paraId="7228A60D" w14:textId="77777777" w:rsidTr="002D3F5C">
        <w:tblPrEx>
          <w:tblLook w:val="0000" w:firstRow="0" w:lastRow="0" w:firstColumn="0" w:lastColumn="0" w:noHBand="0" w:noVBand="0"/>
        </w:tblPrEx>
        <w:trPr>
          <w:cantSplit/>
          <w:trHeight w:val="372"/>
        </w:trPr>
        <w:tc>
          <w:tcPr>
            <w:tcW w:w="5386" w:type="dxa"/>
          </w:tcPr>
          <w:p w14:paraId="3ADB2C03" w14:textId="77777777" w:rsidR="00F25278" w:rsidRPr="00BC1226"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rPr>
            </w:pPr>
            <w:r w:rsidRPr="00BC1226">
              <w:rPr>
                <w:rFonts w:ascii="Angsana New" w:eastAsia="Times New Roman" w:hAnsi="Angsana New"/>
                <w:sz w:val="28"/>
                <w:szCs w:val="28"/>
              </w:rPr>
              <w:t>Total</w:t>
            </w:r>
          </w:p>
        </w:tc>
        <w:tc>
          <w:tcPr>
            <w:tcW w:w="426" w:type="dxa"/>
          </w:tcPr>
          <w:p w14:paraId="053453F2" w14:textId="74F0C5B3"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p>
        </w:tc>
        <w:tc>
          <w:tcPr>
            <w:tcW w:w="1701" w:type="dxa"/>
            <w:vAlign w:val="bottom"/>
          </w:tcPr>
          <w:p w14:paraId="4385311F" w14:textId="141FFC3B" w:rsidR="00F25278" w:rsidRPr="002B1E58" w:rsidRDefault="00F25278" w:rsidP="00F25278">
            <w:pPr>
              <w:pBdr>
                <w:top w:val="single" w:sz="4" w:space="1" w:color="auto"/>
                <w:bottom w:val="double" w:sz="4" w:space="1" w:color="auto"/>
              </w:pBdr>
              <w:spacing w:line="340" w:lineRule="exact"/>
              <w:jc w:val="right"/>
              <w:rPr>
                <w:rFonts w:ascii="Angsana New" w:eastAsia="Times New Roman" w:hAnsi="Angsana New"/>
                <w:sz w:val="28"/>
                <w:szCs w:val="28"/>
              </w:rPr>
            </w:pPr>
            <w:r w:rsidRPr="00F25278">
              <w:rPr>
                <w:rFonts w:ascii="Angsana New" w:eastAsia="Times New Roman" w:hAnsi="Angsana New"/>
                <w:sz w:val="28"/>
                <w:szCs w:val="28"/>
              </w:rPr>
              <w:t>51</w:t>
            </w:r>
            <w:r w:rsidR="00CE2D16">
              <w:rPr>
                <w:rFonts w:ascii="Angsana New" w:eastAsia="Times New Roman" w:hAnsi="Angsana New"/>
                <w:sz w:val="28"/>
                <w:szCs w:val="28"/>
              </w:rPr>
              <w:t>5</w:t>
            </w:r>
            <w:r w:rsidRPr="00F25278">
              <w:rPr>
                <w:rFonts w:ascii="Angsana New" w:eastAsia="Times New Roman" w:hAnsi="Angsana New"/>
                <w:sz w:val="28"/>
                <w:szCs w:val="28"/>
              </w:rPr>
              <w:t>,</w:t>
            </w:r>
            <w:r w:rsidR="00CE2D16">
              <w:rPr>
                <w:rFonts w:ascii="Angsana New" w:eastAsia="Times New Roman" w:hAnsi="Angsana New"/>
                <w:sz w:val="28"/>
                <w:szCs w:val="28"/>
              </w:rPr>
              <w:t>776</w:t>
            </w:r>
          </w:p>
        </w:tc>
        <w:tc>
          <w:tcPr>
            <w:tcW w:w="1701" w:type="dxa"/>
          </w:tcPr>
          <w:p w14:paraId="67BA53AB" w14:textId="1308423B" w:rsidR="00F25278" w:rsidRPr="00BC1226" w:rsidRDefault="00F25278" w:rsidP="00F25278">
            <w:pPr>
              <w:pBdr>
                <w:top w:val="single" w:sz="4" w:space="1" w:color="auto"/>
                <w:bottom w:val="double" w:sz="4" w:space="1" w:color="auto"/>
              </w:pBdr>
              <w:tabs>
                <w:tab w:val="left" w:pos="360"/>
                <w:tab w:val="left" w:pos="900"/>
              </w:tabs>
              <w:spacing w:line="340" w:lineRule="exact"/>
              <w:jc w:val="right"/>
              <w:rPr>
                <w:rFonts w:ascii="Angsana New" w:eastAsia="Times New Roman" w:hAnsi="Angsana New"/>
                <w:sz w:val="28"/>
                <w:szCs w:val="28"/>
              </w:rPr>
            </w:pPr>
            <w:r w:rsidRPr="00BC1226">
              <w:rPr>
                <w:rFonts w:ascii="Angsana New" w:eastAsia="Times New Roman" w:hAnsi="Angsana New"/>
                <w:sz w:val="28"/>
                <w:szCs w:val="28"/>
              </w:rPr>
              <w:t>520,888</w:t>
            </w:r>
          </w:p>
        </w:tc>
      </w:tr>
    </w:tbl>
    <w:p w14:paraId="086206CA" w14:textId="6FC63C63" w:rsidR="00D97843" w:rsidRPr="00BC1226" w:rsidRDefault="00BC1226" w:rsidP="00BC1226">
      <w:pPr>
        <w:tabs>
          <w:tab w:val="left" w:pos="900"/>
          <w:tab w:val="left" w:pos="2160"/>
          <w:tab w:val="right" w:pos="3960"/>
          <w:tab w:val="right" w:pos="5040"/>
          <w:tab w:val="right" w:pos="6210"/>
          <w:tab w:val="right" w:pos="7380"/>
          <w:tab w:val="right" w:pos="8460"/>
        </w:tabs>
        <w:spacing w:before="120"/>
        <w:ind w:left="284" w:hanging="142"/>
        <w:jc w:val="thaiDistribute"/>
        <w:rPr>
          <w:rFonts w:ascii="Angsana New" w:hAnsi="Angsana New"/>
          <w:spacing w:val="-2"/>
          <w:sz w:val="28"/>
          <w:szCs w:val="28"/>
        </w:rPr>
      </w:pPr>
      <w:r>
        <w:rPr>
          <w:rFonts w:ascii="Angsana New" w:hAnsi="Angsana New"/>
          <w:spacing w:val="-2"/>
          <w:sz w:val="28"/>
          <w:szCs w:val="28"/>
        </w:rPr>
        <w:lastRenderedPageBreak/>
        <w:tab/>
      </w:r>
      <w:r w:rsidR="00A66CA3" w:rsidRPr="00BC1226">
        <w:rPr>
          <w:rFonts w:ascii="Angsana New" w:hAnsi="Angsana New"/>
          <w:spacing w:val="-2"/>
          <w:sz w:val="28"/>
          <w:szCs w:val="28"/>
        </w:rPr>
        <w:t>T</w:t>
      </w:r>
      <w:r w:rsidR="00D97843" w:rsidRPr="00BC1226">
        <w:rPr>
          <w:rFonts w:ascii="Angsana New" w:hAnsi="Angsana New"/>
          <w:spacing w:val="-2"/>
          <w:sz w:val="28"/>
          <w:szCs w:val="28"/>
        </w:rPr>
        <w:t>he Company pledged land and buildings as collateral for bank overdraft facilities and</w:t>
      </w:r>
      <w:r w:rsidR="004E33FD" w:rsidRPr="00BC1226">
        <w:rPr>
          <w:rFonts w:ascii="Angsana New" w:hAnsi="Angsana New"/>
          <w:spacing w:val="-2"/>
          <w:sz w:val="28"/>
          <w:szCs w:val="28"/>
        </w:rPr>
        <w:t xml:space="preserve"> </w:t>
      </w:r>
      <w:r w:rsidR="00D97843" w:rsidRPr="00BC1226">
        <w:rPr>
          <w:rFonts w:ascii="Angsana New" w:hAnsi="Angsana New"/>
          <w:spacing w:val="-2"/>
          <w:sz w:val="28"/>
          <w:szCs w:val="28"/>
        </w:rPr>
        <w:t>long – term borrowings</w:t>
      </w:r>
      <w:r>
        <w:rPr>
          <w:rFonts w:ascii="Angsana New" w:hAnsi="Angsana New"/>
          <w:spacing w:val="-2"/>
          <w:sz w:val="28"/>
          <w:szCs w:val="28"/>
        </w:rPr>
        <w:t>.</w:t>
      </w:r>
    </w:p>
    <w:tbl>
      <w:tblPr>
        <w:tblW w:w="9214" w:type="dxa"/>
        <w:tblInd w:w="284" w:type="dxa"/>
        <w:tblLayout w:type="fixed"/>
        <w:tblLook w:val="01E0" w:firstRow="1" w:lastRow="1" w:firstColumn="1" w:lastColumn="1" w:noHBand="0" w:noVBand="0"/>
      </w:tblPr>
      <w:tblGrid>
        <w:gridCol w:w="5812"/>
        <w:gridCol w:w="1701"/>
        <w:gridCol w:w="1701"/>
      </w:tblGrid>
      <w:tr w:rsidR="009A5AF1" w:rsidRPr="00BC1226" w14:paraId="40B6D392" w14:textId="77777777" w:rsidTr="00BC1226">
        <w:trPr>
          <w:trHeight w:val="288"/>
          <w:tblHeader/>
        </w:trPr>
        <w:tc>
          <w:tcPr>
            <w:tcW w:w="5812" w:type="dxa"/>
          </w:tcPr>
          <w:p w14:paraId="36A530EA" w14:textId="77777777" w:rsidR="009A5AF1" w:rsidRPr="00BC1226" w:rsidRDefault="009A5AF1" w:rsidP="00BC1226">
            <w:pPr>
              <w:tabs>
                <w:tab w:val="left" w:pos="360"/>
                <w:tab w:val="left" w:pos="900"/>
              </w:tabs>
              <w:spacing w:line="360" w:lineRule="exact"/>
              <w:ind w:right="29"/>
              <w:jc w:val="thaiDistribute"/>
            </w:pPr>
          </w:p>
        </w:tc>
        <w:tc>
          <w:tcPr>
            <w:tcW w:w="3402" w:type="dxa"/>
            <w:gridSpan w:val="2"/>
          </w:tcPr>
          <w:p w14:paraId="7A5241E4" w14:textId="60EC4821" w:rsidR="009A5AF1" w:rsidRPr="00BC1226" w:rsidRDefault="009A5AF1" w:rsidP="00BC1226">
            <w:pPr>
              <w:pBdr>
                <w:bottom w:val="single" w:sz="4" w:space="1" w:color="auto"/>
              </w:pBdr>
              <w:tabs>
                <w:tab w:val="left" w:pos="426"/>
                <w:tab w:val="left" w:pos="993"/>
              </w:tabs>
              <w:spacing w:line="360" w:lineRule="exact"/>
              <w:ind w:right="-21"/>
              <w:jc w:val="right"/>
              <w:rPr>
                <w:cs/>
              </w:rPr>
            </w:pPr>
            <w:r w:rsidRPr="00BC1226">
              <w:rPr>
                <w:rFonts w:ascii="Angsana New" w:eastAsia="Times New Roman" w:hAnsi="Angsana New"/>
                <w:sz w:val="28"/>
                <w:szCs w:val="28"/>
                <w:cs/>
              </w:rPr>
              <w:t>(</w:t>
            </w:r>
            <w:r w:rsidRPr="00BC1226">
              <w:rPr>
                <w:rFonts w:ascii="Angsana New" w:eastAsia="Times New Roman" w:hAnsi="Angsana New"/>
                <w:sz w:val="28"/>
                <w:szCs w:val="28"/>
              </w:rPr>
              <w:t>Unit : million Baht)</w:t>
            </w:r>
          </w:p>
        </w:tc>
      </w:tr>
      <w:tr w:rsidR="00613556" w:rsidRPr="00BC1226" w14:paraId="4516B442" w14:textId="77777777" w:rsidTr="00BC1226">
        <w:trPr>
          <w:trHeight w:val="288"/>
          <w:tblHeader/>
        </w:trPr>
        <w:tc>
          <w:tcPr>
            <w:tcW w:w="5812" w:type="dxa"/>
            <w:vAlign w:val="bottom"/>
          </w:tcPr>
          <w:p w14:paraId="40DF58BD" w14:textId="77777777" w:rsidR="00613556" w:rsidRPr="00BC1226" w:rsidRDefault="00613556" w:rsidP="00613556">
            <w:pPr>
              <w:tabs>
                <w:tab w:val="left" w:pos="360"/>
                <w:tab w:val="left" w:pos="900"/>
              </w:tabs>
              <w:spacing w:line="340" w:lineRule="exact"/>
              <w:ind w:right="29"/>
              <w:rPr>
                <w:b/>
                <w:bCs/>
              </w:rPr>
            </w:pPr>
          </w:p>
        </w:tc>
        <w:tc>
          <w:tcPr>
            <w:tcW w:w="1701" w:type="dxa"/>
          </w:tcPr>
          <w:p w14:paraId="535C1630" w14:textId="23F18329" w:rsidR="00613556" w:rsidRPr="00BC1226" w:rsidRDefault="00613556" w:rsidP="00613556">
            <w:pPr>
              <w:pBdr>
                <w:bottom w:val="single" w:sz="4" w:space="1" w:color="auto"/>
              </w:pBdr>
              <w:spacing w:line="340" w:lineRule="exact"/>
              <w:jc w:val="center"/>
            </w:pPr>
            <w:r>
              <w:rPr>
                <w:rFonts w:ascii="Angsana New" w:eastAsia="Times New Roman" w:hAnsi="Angsana New"/>
                <w:sz w:val="28"/>
                <w:szCs w:val="28"/>
              </w:rPr>
              <w:t>June 30</w:t>
            </w:r>
            <w:r w:rsidRPr="00BC1226">
              <w:rPr>
                <w:rFonts w:ascii="Angsana New" w:eastAsia="Times New Roman" w:hAnsi="Angsana New"/>
                <w:sz w:val="28"/>
                <w:szCs w:val="28"/>
              </w:rPr>
              <w:t>, 2026</w:t>
            </w:r>
          </w:p>
        </w:tc>
        <w:tc>
          <w:tcPr>
            <w:tcW w:w="1701" w:type="dxa"/>
          </w:tcPr>
          <w:p w14:paraId="0ECC0CE0" w14:textId="71667812" w:rsidR="00613556" w:rsidRPr="00BC1226" w:rsidRDefault="00613556" w:rsidP="00613556">
            <w:pPr>
              <w:pBdr>
                <w:bottom w:val="single" w:sz="4" w:space="1" w:color="auto"/>
              </w:pBdr>
              <w:spacing w:line="340" w:lineRule="exact"/>
              <w:ind w:right="-21"/>
              <w:jc w:val="center"/>
            </w:pPr>
            <w:r w:rsidRPr="00BC1226">
              <w:rPr>
                <w:rFonts w:ascii="Angsana New" w:eastAsia="Times New Roman" w:hAnsi="Angsana New"/>
                <w:sz w:val="28"/>
                <w:szCs w:val="28"/>
              </w:rPr>
              <w:t>December 31, 2025</w:t>
            </w:r>
          </w:p>
        </w:tc>
      </w:tr>
      <w:tr w:rsidR="00F25278" w:rsidRPr="00BC1226" w14:paraId="4F7F3B3E" w14:textId="77777777" w:rsidTr="00F25278">
        <w:trPr>
          <w:trHeight w:val="288"/>
        </w:trPr>
        <w:tc>
          <w:tcPr>
            <w:tcW w:w="5812" w:type="dxa"/>
          </w:tcPr>
          <w:p w14:paraId="130E1B60" w14:textId="38060044" w:rsidR="00F25278" w:rsidRPr="00BC1226"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BC1226">
              <w:rPr>
                <w:rFonts w:ascii="Angsana New" w:eastAsia="Times New Roman" w:hAnsi="Angsana New"/>
                <w:sz w:val="28"/>
                <w:szCs w:val="28"/>
              </w:rPr>
              <w:t>Net book value</w:t>
            </w:r>
          </w:p>
        </w:tc>
        <w:tc>
          <w:tcPr>
            <w:tcW w:w="1701" w:type="dxa"/>
            <w:vAlign w:val="bottom"/>
          </w:tcPr>
          <w:p w14:paraId="1F3CEBB9" w14:textId="4C936947"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F25278">
              <w:rPr>
                <w:rFonts w:ascii="Angsana New" w:eastAsia="Times New Roman" w:hAnsi="Angsana New"/>
                <w:sz w:val="28"/>
                <w:szCs w:val="28"/>
              </w:rPr>
              <w:t>437</w:t>
            </w:r>
          </w:p>
        </w:tc>
        <w:tc>
          <w:tcPr>
            <w:tcW w:w="1701" w:type="dxa"/>
            <w:vAlign w:val="bottom"/>
          </w:tcPr>
          <w:p w14:paraId="7F2BD45F" w14:textId="2457D7FD" w:rsidR="00F25278" w:rsidRPr="00BC1226"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BC1226">
              <w:rPr>
                <w:rFonts w:ascii="Angsana New" w:eastAsia="Times New Roman" w:hAnsi="Angsana New"/>
                <w:sz w:val="28"/>
                <w:szCs w:val="28"/>
              </w:rPr>
              <w:t>442</w:t>
            </w:r>
          </w:p>
        </w:tc>
      </w:tr>
    </w:tbl>
    <w:p w14:paraId="6FACCA23" w14:textId="5CC689F5" w:rsidR="00D97843" w:rsidRPr="002D3F5C" w:rsidRDefault="00D97843"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2"/>
          <w:sz w:val="28"/>
          <w:szCs w:val="28"/>
        </w:rPr>
      </w:pPr>
      <w:r w:rsidRPr="002D3F5C">
        <w:rPr>
          <w:rFonts w:ascii="Angsana New" w:hAnsi="Angsana New"/>
          <w:spacing w:val="-2"/>
          <w:sz w:val="28"/>
          <w:szCs w:val="28"/>
        </w:rPr>
        <w:t xml:space="preserve">For the </w:t>
      </w:r>
      <w:r w:rsidR="00613556" w:rsidRPr="002D3F5C">
        <w:rPr>
          <w:rFonts w:ascii="Angsana New" w:hAnsi="Angsana New"/>
          <w:spacing w:val="-2"/>
          <w:sz w:val="28"/>
          <w:szCs w:val="28"/>
        </w:rPr>
        <w:t>six</w:t>
      </w:r>
      <w:r w:rsidR="00DA53C9" w:rsidRPr="002D3F5C">
        <w:rPr>
          <w:rFonts w:ascii="Angsana New" w:hAnsi="Angsana New"/>
          <w:spacing w:val="-2"/>
          <w:sz w:val="28"/>
          <w:szCs w:val="28"/>
        </w:rPr>
        <w:t xml:space="preserve"> – </w:t>
      </w:r>
      <w:r w:rsidRPr="002D3F5C">
        <w:rPr>
          <w:rFonts w:ascii="Angsana New" w:hAnsi="Angsana New"/>
          <w:spacing w:val="-2"/>
          <w:sz w:val="28"/>
          <w:szCs w:val="28"/>
        </w:rPr>
        <w:t xml:space="preserve">month period ended </w:t>
      </w:r>
      <w:r w:rsidR="00613556" w:rsidRPr="002D3F5C">
        <w:rPr>
          <w:rFonts w:ascii="Angsana New" w:hAnsi="Angsana New"/>
          <w:spacing w:val="-2"/>
          <w:sz w:val="28"/>
          <w:szCs w:val="28"/>
        </w:rPr>
        <w:t>June 30</w:t>
      </w:r>
      <w:r w:rsidRPr="002D3F5C">
        <w:rPr>
          <w:rFonts w:ascii="Angsana New" w:hAnsi="Angsana New"/>
          <w:spacing w:val="-2"/>
          <w:sz w:val="28"/>
          <w:szCs w:val="28"/>
        </w:rPr>
        <w:t>, 202</w:t>
      </w:r>
      <w:r w:rsidR="004E33FD" w:rsidRPr="002D3F5C">
        <w:rPr>
          <w:rFonts w:ascii="Angsana New" w:hAnsi="Angsana New"/>
          <w:spacing w:val="-2"/>
          <w:sz w:val="28"/>
          <w:szCs w:val="28"/>
        </w:rPr>
        <w:t>6</w:t>
      </w:r>
      <w:r w:rsidRPr="002D3F5C">
        <w:rPr>
          <w:rFonts w:ascii="Angsana New" w:hAnsi="Angsana New"/>
          <w:spacing w:val="-2"/>
          <w:sz w:val="28"/>
          <w:szCs w:val="28"/>
        </w:rPr>
        <w:t xml:space="preserve"> and 202</w:t>
      </w:r>
      <w:r w:rsidR="004E33FD" w:rsidRPr="002D3F5C">
        <w:rPr>
          <w:rFonts w:ascii="Angsana New" w:hAnsi="Angsana New"/>
          <w:spacing w:val="-2"/>
          <w:sz w:val="28"/>
          <w:szCs w:val="28"/>
        </w:rPr>
        <w:t>5</w:t>
      </w:r>
      <w:r w:rsidRPr="002D3F5C">
        <w:rPr>
          <w:rFonts w:ascii="Angsana New" w:hAnsi="Angsana New"/>
          <w:spacing w:val="-2"/>
          <w:sz w:val="28"/>
          <w:szCs w:val="28"/>
        </w:rPr>
        <w:t xml:space="preserve">, the Company capitalized borrowing costs of Baht </w:t>
      </w:r>
      <w:r w:rsidR="00F25278" w:rsidRPr="002D3F5C">
        <w:rPr>
          <w:rFonts w:ascii="Angsana New" w:hAnsi="Angsana New"/>
          <w:spacing w:val="-2"/>
          <w:sz w:val="28"/>
          <w:szCs w:val="28"/>
        </w:rPr>
        <w:t>3.24</w:t>
      </w:r>
      <w:r w:rsidRPr="002D3F5C">
        <w:rPr>
          <w:rFonts w:ascii="Angsana New" w:hAnsi="Angsana New"/>
          <w:spacing w:val="-2"/>
          <w:sz w:val="28"/>
          <w:szCs w:val="28"/>
        </w:rPr>
        <w:t xml:space="preserve"> million and Baht </w:t>
      </w:r>
      <w:r w:rsidR="00613556" w:rsidRPr="002D3F5C">
        <w:rPr>
          <w:rFonts w:ascii="Angsana New" w:hAnsi="Angsana New"/>
          <w:spacing w:val="-2"/>
          <w:sz w:val="28"/>
          <w:szCs w:val="28"/>
        </w:rPr>
        <w:t>7.10</w:t>
      </w:r>
      <w:r w:rsidRPr="002D3F5C">
        <w:rPr>
          <w:rFonts w:ascii="Angsana New" w:hAnsi="Angsana New"/>
          <w:spacing w:val="-2"/>
          <w:sz w:val="28"/>
          <w:szCs w:val="28"/>
        </w:rPr>
        <w:t xml:space="preserve"> million, respectively, as part of inventories.</w:t>
      </w:r>
    </w:p>
    <w:p w14:paraId="06502259" w14:textId="3D3C92A8" w:rsidR="00F23CBE" w:rsidRPr="002D3F5C" w:rsidRDefault="00F23CBE"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2"/>
          <w:sz w:val="28"/>
          <w:szCs w:val="28"/>
        </w:rPr>
      </w:pPr>
      <w:r w:rsidRPr="002D3F5C">
        <w:rPr>
          <w:rFonts w:ascii="Angsana New" w:hAnsi="Angsana New"/>
          <w:spacing w:val="-2"/>
          <w:sz w:val="28"/>
          <w:szCs w:val="28"/>
        </w:rPr>
        <w:t xml:space="preserve">On May 27, 2026, the Company entered into an agreement to sell land to an unrelated party for a total consideration of Baht </w:t>
      </w:r>
      <w:r w:rsidR="00BF6D0A">
        <w:rPr>
          <w:rFonts w:ascii="Angsana New" w:hAnsi="Angsana New"/>
          <w:spacing w:val="-2"/>
          <w:sz w:val="28"/>
          <w:szCs w:val="28"/>
        </w:rPr>
        <w:br/>
      </w:r>
      <w:r w:rsidRPr="002D3F5C">
        <w:rPr>
          <w:rFonts w:ascii="Angsana New" w:hAnsi="Angsana New"/>
          <w:spacing w:val="-2"/>
          <w:sz w:val="28"/>
          <w:szCs w:val="28"/>
        </w:rPr>
        <w:t>86 million. The Company received an advance payment for the land amounting to Baht 15 million, which was presented as current contract liabilities.</w:t>
      </w:r>
    </w:p>
    <w:p w14:paraId="50ACE143" w14:textId="03F771D7" w:rsidR="004B741A" w:rsidRPr="002D3F5C" w:rsidRDefault="00F23CBE" w:rsidP="00BC1226">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2"/>
          <w:sz w:val="28"/>
          <w:szCs w:val="28"/>
        </w:rPr>
      </w:pPr>
      <w:r w:rsidRPr="002D3F5C">
        <w:rPr>
          <w:rFonts w:ascii="Angsana New" w:hAnsi="Angsana New"/>
          <w:spacing w:val="-2"/>
          <w:sz w:val="28"/>
          <w:szCs w:val="28"/>
        </w:rPr>
        <w:t>Subsequently, on July 24, 2026, the Company received the remaining balance in full and transferred the ownership of the land to the buyer.</w:t>
      </w:r>
    </w:p>
    <w:p w14:paraId="498CF676" w14:textId="5E8CFC1E" w:rsidR="008C6918" w:rsidRPr="002D3F5C" w:rsidRDefault="00DC62A1" w:rsidP="00BF6D0A">
      <w:pPr>
        <w:pStyle w:val="Heading1"/>
        <w:numPr>
          <w:ilvl w:val="0"/>
          <w:numId w:val="32"/>
        </w:numPr>
        <w:tabs>
          <w:tab w:val="left" w:pos="0"/>
        </w:tabs>
        <w:spacing w:before="120"/>
        <w:ind w:left="284" w:hanging="284"/>
        <w:rPr>
          <w:rFonts w:ascii="Angsana New" w:eastAsia="Times New Roman" w:hAnsi="Angsana New"/>
          <w:caps/>
        </w:rPr>
      </w:pPr>
      <w:r w:rsidRPr="002D3F5C">
        <w:rPr>
          <w:rFonts w:ascii="Angsana New" w:eastAsia="Times New Roman" w:hAnsi="Angsana New"/>
          <w:caps/>
        </w:rPr>
        <w:t>PROPERTY, PLANT AND EQUIPMENT</w:t>
      </w:r>
    </w:p>
    <w:p w14:paraId="22601618" w14:textId="3C4A976F" w:rsidR="008C6918" w:rsidRPr="005333E0" w:rsidRDefault="008C6918" w:rsidP="00BF6D0A">
      <w:pPr>
        <w:spacing w:before="60"/>
        <w:ind w:left="284"/>
        <w:jc w:val="thaiDistribute"/>
        <w:rPr>
          <w:rFonts w:ascii="Angsana New" w:hAnsi="Angsana New"/>
          <w:color w:val="000000"/>
          <w:sz w:val="28"/>
          <w:szCs w:val="28"/>
        </w:rPr>
      </w:pPr>
      <w:r w:rsidRPr="005333E0">
        <w:rPr>
          <w:rFonts w:ascii="Angsana New" w:hAnsi="Angsana New"/>
          <w:color w:val="000000"/>
          <w:sz w:val="28"/>
          <w:szCs w:val="28"/>
        </w:rPr>
        <w:t>consisted of:</w:t>
      </w:r>
    </w:p>
    <w:tbl>
      <w:tblPr>
        <w:tblW w:w="9214" w:type="dxa"/>
        <w:tblInd w:w="284" w:type="dxa"/>
        <w:tblLayout w:type="fixed"/>
        <w:tblLook w:val="0000" w:firstRow="0" w:lastRow="0" w:firstColumn="0" w:lastColumn="0" w:noHBand="0" w:noVBand="0"/>
      </w:tblPr>
      <w:tblGrid>
        <w:gridCol w:w="7055"/>
        <w:gridCol w:w="2159"/>
      </w:tblGrid>
      <w:tr w:rsidR="008C6918" w:rsidRPr="00D46882" w14:paraId="03283F14" w14:textId="77777777" w:rsidTr="00DC62A1">
        <w:tc>
          <w:tcPr>
            <w:tcW w:w="7055" w:type="dxa"/>
          </w:tcPr>
          <w:p w14:paraId="5B3C55E2" w14:textId="77777777" w:rsidR="008C6918" w:rsidRPr="005333E0" w:rsidRDefault="008C6918" w:rsidP="00F06658">
            <w:pPr>
              <w:pStyle w:val="BodyTextIndent"/>
              <w:rPr>
                <w:rFonts w:ascii="Angsana New" w:hAnsi="Angsana New"/>
                <w:sz w:val="28"/>
                <w:szCs w:val="28"/>
                <w:cs/>
              </w:rPr>
            </w:pPr>
          </w:p>
        </w:tc>
        <w:tc>
          <w:tcPr>
            <w:tcW w:w="2159" w:type="dxa"/>
            <w:vAlign w:val="bottom"/>
          </w:tcPr>
          <w:p w14:paraId="34B79DA9" w14:textId="6FE3FAD5" w:rsidR="008C6918" w:rsidRPr="005333E0" w:rsidRDefault="008C6918" w:rsidP="008C6918">
            <w:pPr>
              <w:pBdr>
                <w:bottom w:val="single" w:sz="6" w:space="1" w:color="auto"/>
              </w:pBdr>
              <w:tabs>
                <w:tab w:val="left" w:pos="426"/>
                <w:tab w:val="left" w:pos="993"/>
              </w:tabs>
              <w:spacing w:line="360" w:lineRule="exact"/>
              <w:ind w:right="-21"/>
              <w:jc w:val="right"/>
              <w:rPr>
                <w:rFonts w:ascii="Angsana New" w:eastAsia="Times New Roman" w:hAnsi="Angsana New"/>
                <w:sz w:val="28"/>
                <w:szCs w:val="28"/>
                <w:cs/>
              </w:rPr>
            </w:pPr>
            <w:r w:rsidRPr="005333E0">
              <w:rPr>
                <w:rFonts w:ascii="Angsana New" w:eastAsia="Times New Roman" w:hAnsi="Angsana New"/>
                <w:sz w:val="28"/>
                <w:szCs w:val="28"/>
                <w:cs/>
              </w:rPr>
              <w:t>(</w:t>
            </w:r>
            <w:r w:rsidRPr="005333E0">
              <w:rPr>
                <w:rFonts w:ascii="Angsana New" w:eastAsia="Times New Roman" w:hAnsi="Angsana New"/>
                <w:sz w:val="28"/>
                <w:szCs w:val="28"/>
              </w:rPr>
              <w:t>Unit : Thousand Baht)</w:t>
            </w:r>
          </w:p>
        </w:tc>
      </w:tr>
      <w:tr w:rsidR="008C6918" w:rsidRPr="00D46882" w14:paraId="58F639B3" w14:textId="77777777" w:rsidTr="00DC62A1">
        <w:trPr>
          <w:trHeight w:val="295"/>
        </w:trPr>
        <w:tc>
          <w:tcPr>
            <w:tcW w:w="7055" w:type="dxa"/>
          </w:tcPr>
          <w:p w14:paraId="3A089E35" w14:textId="77777777" w:rsidR="008C6918" w:rsidRPr="005333E0" w:rsidRDefault="008C6918" w:rsidP="00DC62A1">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Theme="majorBidi" w:hAnsiTheme="majorBidi" w:cstheme="majorBidi"/>
                <w:color w:val="000000"/>
                <w:sz w:val="28"/>
                <w:szCs w:val="28"/>
                <w:cs/>
              </w:rPr>
            </w:pPr>
          </w:p>
        </w:tc>
        <w:tc>
          <w:tcPr>
            <w:tcW w:w="2159" w:type="dxa"/>
            <w:vAlign w:val="bottom"/>
          </w:tcPr>
          <w:p w14:paraId="77AA3D15" w14:textId="6F7426DB" w:rsidR="008C6918" w:rsidRPr="005333E0" w:rsidRDefault="008C6918" w:rsidP="008C6918">
            <w:pPr>
              <w:pBdr>
                <w:bottom w:val="single" w:sz="6" w:space="1" w:color="auto"/>
              </w:pBdr>
              <w:spacing w:line="340" w:lineRule="exact"/>
              <w:jc w:val="center"/>
              <w:rPr>
                <w:rFonts w:ascii="Angsana New" w:eastAsia="Times New Roman" w:hAnsi="Angsana New"/>
                <w:sz w:val="28"/>
                <w:szCs w:val="28"/>
              </w:rPr>
            </w:pPr>
            <w:r w:rsidRPr="005333E0">
              <w:rPr>
                <w:rFonts w:ascii="Angsana New" w:eastAsia="Times New Roman" w:hAnsi="Angsana New"/>
                <w:sz w:val="28"/>
                <w:szCs w:val="28"/>
              </w:rPr>
              <w:t>2</w:t>
            </w:r>
            <w:r w:rsidR="001C394B">
              <w:rPr>
                <w:rFonts w:ascii="Angsana New" w:eastAsia="Times New Roman" w:hAnsi="Angsana New"/>
                <w:sz w:val="28"/>
                <w:szCs w:val="28"/>
              </w:rPr>
              <w:t>026</w:t>
            </w:r>
          </w:p>
        </w:tc>
      </w:tr>
      <w:tr w:rsidR="00F25278" w:rsidRPr="00D46882" w14:paraId="42583E79" w14:textId="77777777" w:rsidTr="00DC62A1">
        <w:tc>
          <w:tcPr>
            <w:tcW w:w="7055" w:type="dxa"/>
          </w:tcPr>
          <w:p w14:paraId="79107798" w14:textId="00A03C61" w:rsidR="00F25278" w:rsidRPr="005333E0"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5333E0">
              <w:rPr>
                <w:rFonts w:asciiTheme="majorBidi" w:hAnsiTheme="majorBidi" w:cstheme="majorBidi"/>
                <w:color w:val="000000"/>
                <w:sz w:val="28"/>
                <w:szCs w:val="28"/>
              </w:rPr>
              <w:t>Net book value as at January 1</w:t>
            </w:r>
          </w:p>
        </w:tc>
        <w:tc>
          <w:tcPr>
            <w:tcW w:w="2159" w:type="dxa"/>
            <w:vAlign w:val="bottom"/>
          </w:tcPr>
          <w:p w14:paraId="07C8EDD2" w14:textId="18369B63" w:rsidR="00F25278" w:rsidRPr="005333E0" w:rsidRDefault="00F25278" w:rsidP="00F25278">
            <w:pPr>
              <w:overflowPunct/>
              <w:autoSpaceDE/>
              <w:autoSpaceDN/>
              <w:adjustRightInd/>
              <w:ind w:right="37"/>
              <w:jc w:val="right"/>
              <w:textAlignment w:val="auto"/>
              <w:rPr>
                <w:rFonts w:ascii="Angsana New" w:eastAsia="Cordia New" w:hAnsi="Angsana New"/>
                <w:sz w:val="28"/>
                <w:szCs w:val="28"/>
                <w:cs/>
              </w:rPr>
            </w:pPr>
            <w:r w:rsidRPr="005333E0">
              <w:rPr>
                <w:rFonts w:ascii="Angsana New" w:eastAsia="Cordia New" w:hAnsi="Angsana New"/>
                <w:sz w:val="28"/>
                <w:szCs w:val="28"/>
              </w:rPr>
              <w:t>111,656</w:t>
            </w:r>
          </w:p>
        </w:tc>
      </w:tr>
      <w:tr w:rsidR="00F25278" w:rsidRPr="00D46882" w14:paraId="60216265" w14:textId="77777777" w:rsidTr="00F25278">
        <w:tc>
          <w:tcPr>
            <w:tcW w:w="7055" w:type="dxa"/>
          </w:tcPr>
          <w:p w14:paraId="4E616FBD" w14:textId="3463CC9C" w:rsidR="00F25278" w:rsidRPr="005333E0"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5333E0">
              <w:rPr>
                <w:rFonts w:ascii="Angsana New" w:hAnsi="Angsana New"/>
                <w:color w:val="000000"/>
                <w:sz w:val="28"/>
                <w:szCs w:val="28"/>
              </w:rPr>
              <w:t xml:space="preserve">Increased </w:t>
            </w:r>
            <w:r w:rsidRPr="005333E0">
              <w:rPr>
                <w:rFonts w:ascii="Angsana New" w:hAnsi="Angsana New"/>
                <w:spacing w:val="-2"/>
                <w:sz w:val="28"/>
                <w:szCs w:val="28"/>
              </w:rPr>
              <w:t>–</w:t>
            </w:r>
            <w:r w:rsidRPr="005333E0">
              <w:rPr>
                <w:rFonts w:ascii="Angsana New" w:hAnsi="Angsana New"/>
                <w:color w:val="000000"/>
                <w:sz w:val="28"/>
                <w:szCs w:val="28"/>
              </w:rPr>
              <w:t xml:space="preserve"> Cost</w:t>
            </w:r>
          </w:p>
        </w:tc>
        <w:tc>
          <w:tcPr>
            <w:tcW w:w="2159" w:type="dxa"/>
            <w:vAlign w:val="bottom"/>
          </w:tcPr>
          <w:p w14:paraId="0B087FF4" w14:textId="01F3E76E" w:rsidR="00F25278" w:rsidRPr="005333E0" w:rsidRDefault="00F25278" w:rsidP="00F25278">
            <w:pPr>
              <w:overflowPunct/>
              <w:autoSpaceDE/>
              <w:autoSpaceDN/>
              <w:adjustRightInd/>
              <w:ind w:right="37"/>
              <w:jc w:val="right"/>
              <w:textAlignment w:val="auto"/>
              <w:rPr>
                <w:rFonts w:ascii="Angsana New" w:eastAsia="Cordia New" w:hAnsi="Angsana New"/>
                <w:sz w:val="28"/>
                <w:szCs w:val="28"/>
              </w:rPr>
            </w:pPr>
            <w:r w:rsidRPr="005333E0">
              <w:rPr>
                <w:rFonts w:ascii="Angsana New" w:eastAsia="Cordia New" w:hAnsi="Angsana New"/>
                <w:sz w:val="28"/>
                <w:szCs w:val="28"/>
              </w:rPr>
              <w:t>129</w:t>
            </w:r>
          </w:p>
        </w:tc>
      </w:tr>
      <w:tr w:rsidR="00F25278" w:rsidRPr="00D46882" w14:paraId="6555F28F" w14:textId="77777777" w:rsidTr="00F25278">
        <w:tc>
          <w:tcPr>
            <w:tcW w:w="7055" w:type="dxa"/>
          </w:tcPr>
          <w:p w14:paraId="7BC8A3B7" w14:textId="5C6C6ACB" w:rsidR="00F25278" w:rsidRPr="005333E0"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5333E0">
              <w:rPr>
                <w:rFonts w:ascii="Angsana New" w:hAnsi="Angsana New"/>
                <w:color w:val="000000"/>
                <w:sz w:val="28"/>
                <w:szCs w:val="28"/>
              </w:rPr>
              <w:t>Disposal / Amortization</w:t>
            </w:r>
          </w:p>
        </w:tc>
        <w:tc>
          <w:tcPr>
            <w:tcW w:w="2159" w:type="dxa"/>
            <w:vAlign w:val="bottom"/>
          </w:tcPr>
          <w:p w14:paraId="5B3D9A51" w14:textId="05021EDD" w:rsidR="00F25278" w:rsidRPr="005333E0" w:rsidRDefault="00F25278" w:rsidP="00F25278">
            <w:pPr>
              <w:overflowPunct/>
              <w:autoSpaceDE/>
              <w:autoSpaceDN/>
              <w:adjustRightInd/>
              <w:ind w:right="37"/>
              <w:jc w:val="right"/>
              <w:textAlignment w:val="auto"/>
              <w:rPr>
                <w:rFonts w:ascii="Angsana New" w:eastAsia="Cordia New" w:hAnsi="Angsana New"/>
                <w:sz w:val="28"/>
                <w:szCs w:val="28"/>
              </w:rPr>
            </w:pPr>
            <w:r w:rsidRPr="005333E0">
              <w:rPr>
                <w:rFonts w:ascii="Angsana New" w:eastAsia="Cordia New" w:hAnsi="Angsana New"/>
                <w:sz w:val="28"/>
                <w:szCs w:val="28"/>
              </w:rPr>
              <w:t>(256)</w:t>
            </w:r>
          </w:p>
        </w:tc>
      </w:tr>
      <w:tr w:rsidR="00F25278" w:rsidRPr="00D46882" w14:paraId="69F1D0D9" w14:textId="77777777" w:rsidTr="00F25278">
        <w:tc>
          <w:tcPr>
            <w:tcW w:w="7055" w:type="dxa"/>
          </w:tcPr>
          <w:p w14:paraId="2D474FB0" w14:textId="73F0B518" w:rsidR="00F25278" w:rsidRPr="005333E0"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rPr>
            </w:pPr>
            <w:r w:rsidRPr="005333E0">
              <w:rPr>
                <w:rFonts w:ascii="Angsana New" w:hAnsi="Angsana New"/>
                <w:color w:val="000000"/>
                <w:sz w:val="28"/>
                <w:szCs w:val="28"/>
              </w:rPr>
              <w:t>Depreciation during the period</w:t>
            </w:r>
          </w:p>
        </w:tc>
        <w:tc>
          <w:tcPr>
            <w:tcW w:w="2159" w:type="dxa"/>
            <w:vAlign w:val="bottom"/>
          </w:tcPr>
          <w:p w14:paraId="23C8D075" w14:textId="3D66A4BB" w:rsidR="00F25278" w:rsidRPr="005333E0" w:rsidRDefault="00F25278" w:rsidP="00404ED4">
            <w:pPr>
              <w:pBdr>
                <w:bottom w:val="single" w:sz="4" w:space="1" w:color="auto"/>
              </w:pBdr>
              <w:overflowPunct/>
              <w:autoSpaceDE/>
              <w:autoSpaceDN/>
              <w:adjustRightInd/>
              <w:ind w:right="37"/>
              <w:jc w:val="right"/>
              <w:textAlignment w:val="auto"/>
              <w:rPr>
                <w:rFonts w:ascii="Angsana New" w:eastAsia="Cordia New" w:hAnsi="Angsana New"/>
                <w:sz w:val="28"/>
                <w:szCs w:val="28"/>
              </w:rPr>
            </w:pPr>
            <w:r w:rsidRPr="005333E0">
              <w:rPr>
                <w:rFonts w:ascii="Angsana New" w:eastAsia="Cordia New" w:hAnsi="Angsana New"/>
                <w:sz w:val="28"/>
                <w:szCs w:val="28"/>
              </w:rPr>
              <w:t>(2,411)</w:t>
            </w:r>
          </w:p>
        </w:tc>
      </w:tr>
      <w:tr w:rsidR="00F25278" w:rsidRPr="00D46882" w14:paraId="0983ACD6" w14:textId="77777777" w:rsidTr="00F25278">
        <w:tc>
          <w:tcPr>
            <w:tcW w:w="7055" w:type="dxa"/>
          </w:tcPr>
          <w:p w14:paraId="7CE60572" w14:textId="5F91F1DD" w:rsidR="00F25278" w:rsidRPr="005333E0" w:rsidRDefault="00F25278" w:rsidP="00F2527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cs/>
              </w:rPr>
            </w:pPr>
            <w:r w:rsidRPr="005333E0">
              <w:rPr>
                <w:rFonts w:asciiTheme="majorBidi" w:hAnsiTheme="majorBidi" w:cstheme="majorBidi"/>
                <w:sz w:val="28"/>
                <w:szCs w:val="28"/>
              </w:rPr>
              <w:t xml:space="preserve">Net book value as at </w:t>
            </w:r>
            <w:r w:rsidRPr="005333E0">
              <w:rPr>
                <w:rFonts w:ascii="Angsana New" w:hAnsi="Angsana New"/>
                <w:color w:val="000000"/>
                <w:spacing w:val="-4"/>
                <w:sz w:val="28"/>
                <w:szCs w:val="28"/>
              </w:rPr>
              <w:t>June 3</w:t>
            </w:r>
            <w:r w:rsidR="00D22436">
              <w:rPr>
                <w:rFonts w:ascii="Angsana New" w:hAnsi="Angsana New"/>
                <w:color w:val="000000"/>
                <w:spacing w:val="-4"/>
                <w:sz w:val="28"/>
                <w:szCs w:val="28"/>
              </w:rPr>
              <w:t>0</w:t>
            </w:r>
          </w:p>
        </w:tc>
        <w:tc>
          <w:tcPr>
            <w:tcW w:w="2159" w:type="dxa"/>
            <w:vAlign w:val="bottom"/>
          </w:tcPr>
          <w:p w14:paraId="1F6BE6D8" w14:textId="25CA7D5B" w:rsidR="00F25278" w:rsidRPr="005333E0" w:rsidRDefault="00F25278" w:rsidP="00D22436">
            <w:pPr>
              <w:pBdr>
                <w:bottom w:val="double" w:sz="4" w:space="1" w:color="auto"/>
              </w:pBdr>
              <w:overflowPunct/>
              <w:autoSpaceDE/>
              <w:autoSpaceDN/>
              <w:adjustRightInd/>
              <w:ind w:right="37"/>
              <w:jc w:val="right"/>
              <w:textAlignment w:val="auto"/>
              <w:rPr>
                <w:rFonts w:ascii="Angsana New" w:eastAsia="Cordia New" w:hAnsi="Angsana New"/>
                <w:sz w:val="28"/>
                <w:szCs w:val="28"/>
                <w:cs/>
              </w:rPr>
            </w:pPr>
            <w:r w:rsidRPr="005333E0">
              <w:rPr>
                <w:rFonts w:ascii="Angsana New" w:eastAsia="Cordia New" w:hAnsi="Angsana New"/>
                <w:sz w:val="28"/>
                <w:szCs w:val="28"/>
              </w:rPr>
              <w:t>109,118</w:t>
            </w:r>
          </w:p>
        </w:tc>
      </w:tr>
    </w:tbl>
    <w:p w14:paraId="233BF9A5" w14:textId="205A2C81" w:rsidR="00C3780B" w:rsidRPr="002D3F5C" w:rsidRDefault="00F326B6" w:rsidP="00C3780B">
      <w:pPr>
        <w:tabs>
          <w:tab w:val="left" w:pos="900"/>
          <w:tab w:val="left" w:pos="2160"/>
          <w:tab w:val="right" w:pos="3960"/>
          <w:tab w:val="right" w:pos="5040"/>
          <w:tab w:val="right" w:pos="6210"/>
          <w:tab w:val="right" w:pos="7380"/>
          <w:tab w:val="right" w:pos="8460"/>
        </w:tabs>
        <w:spacing w:before="120"/>
        <w:ind w:left="284"/>
        <w:jc w:val="thaiDistribute"/>
        <w:rPr>
          <w:rFonts w:ascii="Angsana New" w:hAnsi="Angsana New"/>
          <w:spacing w:val="-2"/>
          <w:sz w:val="28"/>
          <w:szCs w:val="28"/>
        </w:rPr>
      </w:pPr>
      <w:r w:rsidRPr="002D3F5C">
        <w:rPr>
          <w:rFonts w:ascii="Angsana New" w:hAnsi="Angsana New"/>
          <w:spacing w:val="-2"/>
          <w:sz w:val="28"/>
          <w:szCs w:val="28"/>
        </w:rPr>
        <w:t>As of June 30, 2026, and December 31, 2025, the Company has pledged its condominium units with a cost value of Baht 1</w:t>
      </w:r>
      <w:r w:rsidR="00570E84" w:rsidRPr="002D3F5C">
        <w:rPr>
          <w:rFonts w:ascii="Angsana New" w:hAnsi="Angsana New"/>
          <w:spacing w:val="-2"/>
          <w:sz w:val="28"/>
          <w:szCs w:val="28"/>
        </w:rPr>
        <w:t>3</w:t>
      </w:r>
      <w:r w:rsidRPr="002D3F5C">
        <w:rPr>
          <w:rFonts w:ascii="Angsana New" w:hAnsi="Angsana New"/>
          <w:spacing w:val="-2"/>
          <w:sz w:val="28"/>
          <w:szCs w:val="28"/>
        </w:rPr>
        <w:t>.</w:t>
      </w:r>
      <w:r w:rsidR="00570E84" w:rsidRPr="002D3F5C">
        <w:rPr>
          <w:rFonts w:ascii="Angsana New" w:hAnsi="Angsana New"/>
          <w:spacing w:val="-2"/>
          <w:sz w:val="28"/>
          <w:szCs w:val="28"/>
        </w:rPr>
        <w:t>92</w:t>
      </w:r>
      <w:r w:rsidRPr="002D3F5C">
        <w:rPr>
          <w:rFonts w:ascii="Angsana New" w:hAnsi="Angsana New"/>
          <w:spacing w:val="-2"/>
          <w:sz w:val="28"/>
          <w:szCs w:val="28"/>
        </w:rPr>
        <w:t xml:space="preserve"> million as collateral for short-term loans from other individuals.</w:t>
      </w:r>
    </w:p>
    <w:p w14:paraId="25F9AF7C" w14:textId="543C2A9F" w:rsidR="00FF0F26" w:rsidRPr="002D3F5C" w:rsidRDefault="00FF0F26" w:rsidP="00BF6D0A">
      <w:pPr>
        <w:pStyle w:val="Heading1"/>
        <w:numPr>
          <w:ilvl w:val="0"/>
          <w:numId w:val="32"/>
        </w:numPr>
        <w:tabs>
          <w:tab w:val="left" w:pos="0"/>
        </w:tabs>
        <w:spacing w:before="120" w:after="0"/>
        <w:ind w:left="284" w:hanging="284"/>
        <w:jc w:val="thaiDistribute"/>
        <w:rPr>
          <w:rFonts w:ascii="Angsana New" w:eastAsia="Times New Roman" w:hAnsi="Angsana New" w:cs="Angsana New"/>
          <w:caps/>
        </w:rPr>
      </w:pPr>
      <w:r w:rsidRPr="002D3F5C">
        <w:rPr>
          <w:rFonts w:ascii="Angsana New" w:eastAsia="Times New Roman" w:hAnsi="Angsana New" w:cs="Angsana New"/>
          <w:caps/>
        </w:rPr>
        <w:t>Land held for development</w:t>
      </w:r>
    </w:p>
    <w:p w14:paraId="0A87FB90" w14:textId="7196B9FC" w:rsidR="00FF0F26" w:rsidRPr="002D3F5C" w:rsidRDefault="00FF0F26" w:rsidP="00BF6D0A">
      <w:pPr>
        <w:spacing w:before="60"/>
        <w:ind w:left="284"/>
        <w:jc w:val="thaiDistribute"/>
      </w:pPr>
      <w:r w:rsidRPr="002D3F5C">
        <w:rPr>
          <w:rFonts w:ascii="Angsana New" w:hAnsi="Angsana New"/>
          <w:spacing w:val="-4"/>
          <w:sz w:val="28"/>
          <w:szCs w:val="28"/>
        </w:rPr>
        <w:t xml:space="preserve">As at </w:t>
      </w:r>
      <w:r w:rsidR="00613556" w:rsidRPr="002D3F5C">
        <w:rPr>
          <w:rFonts w:ascii="Angsana New" w:hAnsi="Angsana New"/>
          <w:spacing w:val="-4"/>
          <w:sz w:val="28"/>
          <w:szCs w:val="28"/>
        </w:rPr>
        <w:t>June 30</w:t>
      </w:r>
      <w:r w:rsidRPr="002D3F5C">
        <w:rPr>
          <w:rFonts w:ascii="Angsana New" w:hAnsi="Angsana New"/>
          <w:spacing w:val="-4"/>
          <w:sz w:val="28"/>
          <w:szCs w:val="28"/>
        </w:rPr>
        <w:t>, 2026 and December 31, 2025, the Company’s land held for development has been pledged as collateral to secure short</w:t>
      </w:r>
      <w:r w:rsidR="00BF6D0A">
        <w:rPr>
          <w:rFonts w:ascii="Angsana New" w:hAnsi="Angsana New"/>
          <w:spacing w:val="-4"/>
          <w:sz w:val="28"/>
          <w:szCs w:val="28"/>
        </w:rPr>
        <w:t xml:space="preserve"> </w:t>
      </w:r>
      <w:r w:rsidR="00BF6D0A" w:rsidRPr="005333E0">
        <w:rPr>
          <w:rFonts w:ascii="Angsana New" w:hAnsi="Angsana New"/>
          <w:spacing w:val="-2"/>
          <w:sz w:val="28"/>
          <w:szCs w:val="28"/>
        </w:rPr>
        <w:t>–</w:t>
      </w:r>
      <w:r w:rsidR="00BF6D0A">
        <w:rPr>
          <w:rFonts w:ascii="Angsana New" w:hAnsi="Angsana New"/>
          <w:spacing w:val="-2"/>
          <w:sz w:val="28"/>
          <w:szCs w:val="28"/>
        </w:rPr>
        <w:t xml:space="preserve"> </w:t>
      </w:r>
      <w:r w:rsidRPr="002D3F5C">
        <w:rPr>
          <w:rFonts w:ascii="Angsana New" w:hAnsi="Angsana New"/>
          <w:spacing w:val="-4"/>
          <w:sz w:val="28"/>
          <w:szCs w:val="28"/>
        </w:rPr>
        <w:t>term loans from other persons, long-term loans, and the issuance of letters of guarantee.</w:t>
      </w:r>
    </w:p>
    <w:p w14:paraId="095C9BAF" w14:textId="06E1F827" w:rsidR="00E47F02" w:rsidRPr="002D3F5C" w:rsidRDefault="00D336FB" w:rsidP="00BF6D0A">
      <w:pPr>
        <w:pStyle w:val="Heading1"/>
        <w:numPr>
          <w:ilvl w:val="0"/>
          <w:numId w:val="32"/>
        </w:numPr>
        <w:tabs>
          <w:tab w:val="left" w:pos="0"/>
          <w:tab w:val="left" w:pos="284"/>
        </w:tabs>
        <w:spacing w:before="120" w:after="0"/>
        <w:ind w:left="357" w:hanging="357"/>
        <w:jc w:val="thaiDistribute"/>
        <w:rPr>
          <w:rFonts w:ascii="Angsana New" w:eastAsia="Times New Roman" w:hAnsi="Angsana New" w:cs="Angsana New"/>
          <w:caps/>
        </w:rPr>
      </w:pPr>
      <w:r w:rsidRPr="002D3F5C">
        <w:rPr>
          <w:rFonts w:ascii="Angsana New" w:eastAsia="Times New Roman" w:hAnsi="Angsana New" w:cs="Angsana New"/>
          <w:caps/>
        </w:rPr>
        <w:t xml:space="preserve">BANK </w:t>
      </w:r>
      <w:r w:rsidR="00C466DA" w:rsidRPr="002D3F5C">
        <w:rPr>
          <w:rFonts w:ascii="Angsana New" w:eastAsia="Times New Roman" w:hAnsi="Angsana New" w:cs="Angsana New"/>
          <w:caps/>
        </w:rPr>
        <w:t>OVERDRAFT</w:t>
      </w:r>
      <w:r w:rsidR="00116F91" w:rsidRPr="002D3F5C">
        <w:rPr>
          <w:rFonts w:ascii="Angsana New" w:eastAsia="Times New Roman" w:hAnsi="Angsana New" w:cs="Angsana New"/>
          <w:caps/>
        </w:rPr>
        <w:t>S</w:t>
      </w:r>
      <w:r w:rsidR="00C466DA" w:rsidRPr="002D3F5C">
        <w:rPr>
          <w:rFonts w:ascii="Angsana New" w:eastAsia="Times New Roman" w:hAnsi="Angsana New" w:cs="Angsana New"/>
          <w:caps/>
        </w:rPr>
        <w:t xml:space="preserve"> </w:t>
      </w:r>
      <w:r w:rsidR="004C6407" w:rsidRPr="002D3F5C">
        <w:rPr>
          <w:rFonts w:ascii="Angsana New" w:eastAsia="Times New Roman" w:hAnsi="Angsana New" w:cs="Angsana New"/>
          <w:caps/>
        </w:rPr>
        <w:t>F</w:t>
      </w:r>
      <w:r w:rsidR="0022659F" w:rsidRPr="002D3F5C">
        <w:rPr>
          <w:rFonts w:ascii="Angsana New" w:eastAsia="Times New Roman" w:hAnsi="Angsana New" w:cs="Angsana New"/>
          <w:caps/>
        </w:rPr>
        <w:t>ROM FINANCIA</w:t>
      </w:r>
      <w:r w:rsidR="00DB6F92" w:rsidRPr="002D3F5C">
        <w:rPr>
          <w:rFonts w:ascii="Angsana New" w:eastAsia="Times New Roman" w:hAnsi="Angsana New" w:cs="Angsana New"/>
          <w:caps/>
        </w:rPr>
        <w:t>L INSTITUTION</w:t>
      </w:r>
      <w:r w:rsidR="00054BB9" w:rsidRPr="002D3F5C">
        <w:rPr>
          <w:rFonts w:ascii="Angsana New" w:eastAsia="Times New Roman" w:hAnsi="Angsana New" w:cs="Angsana New"/>
          <w:caps/>
        </w:rPr>
        <w:t>S</w:t>
      </w:r>
    </w:p>
    <w:p w14:paraId="5D629608" w14:textId="2D6A10D0" w:rsidR="00D97843" w:rsidRDefault="00D97843" w:rsidP="00BF6D0A">
      <w:pPr>
        <w:tabs>
          <w:tab w:val="left" w:pos="900"/>
          <w:tab w:val="left" w:pos="2160"/>
          <w:tab w:val="right" w:pos="3960"/>
          <w:tab w:val="right" w:pos="5040"/>
          <w:tab w:val="right" w:pos="6210"/>
          <w:tab w:val="right" w:pos="7380"/>
          <w:tab w:val="right" w:pos="8460"/>
        </w:tabs>
        <w:spacing w:before="60"/>
        <w:ind w:left="284"/>
        <w:jc w:val="thaiDistribute"/>
        <w:rPr>
          <w:rFonts w:ascii="Angsana New" w:hAnsi="Angsana New"/>
          <w:spacing w:val="-4"/>
          <w:sz w:val="28"/>
          <w:szCs w:val="28"/>
        </w:rPr>
      </w:pPr>
      <w:r w:rsidRPr="002D3F5C">
        <w:rPr>
          <w:rFonts w:ascii="Angsana New" w:hAnsi="Angsana New"/>
          <w:spacing w:val="-4"/>
          <w:sz w:val="28"/>
          <w:szCs w:val="28"/>
        </w:rPr>
        <w:t xml:space="preserve">As at </w:t>
      </w:r>
      <w:r w:rsidR="00613556" w:rsidRPr="002D3F5C">
        <w:rPr>
          <w:rFonts w:ascii="Angsana New" w:hAnsi="Angsana New"/>
          <w:spacing w:val="-4"/>
          <w:sz w:val="28"/>
          <w:szCs w:val="28"/>
        </w:rPr>
        <w:t>June 30</w:t>
      </w:r>
      <w:r w:rsidRPr="002D3F5C">
        <w:rPr>
          <w:rFonts w:ascii="Angsana New" w:hAnsi="Angsana New"/>
          <w:spacing w:val="-4"/>
          <w:sz w:val="28"/>
          <w:szCs w:val="28"/>
        </w:rPr>
        <w:t>, 202</w:t>
      </w:r>
      <w:r w:rsidR="003A6E01" w:rsidRPr="002D3F5C">
        <w:rPr>
          <w:rFonts w:ascii="Angsana New" w:hAnsi="Angsana New" w:hint="cs"/>
          <w:spacing w:val="-4"/>
          <w:sz w:val="28"/>
          <w:szCs w:val="28"/>
        </w:rPr>
        <w:t>6</w:t>
      </w:r>
      <w:r w:rsidRPr="002D3F5C">
        <w:rPr>
          <w:rFonts w:ascii="Angsana New" w:hAnsi="Angsana New"/>
          <w:spacing w:val="-4"/>
          <w:sz w:val="28"/>
          <w:szCs w:val="28"/>
        </w:rPr>
        <w:t xml:space="preserve"> and December 31, 202</w:t>
      </w:r>
      <w:r w:rsidR="003A6E01" w:rsidRPr="002D3F5C">
        <w:rPr>
          <w:rFonts w:ascii="Angsana New" w:hAnsi="Angsana New" w:hint="cs"/>
          <w:spacing w:val="-4"/>
          <w:sz w:val="28"/>
          <w:szCs w:val="28"/>
        </w:rPr>
        <w:t>5</w:t>
      </w:r>
      <w:r w:rsidRPr="002D3F5C">
        <w:rPr>
          <w:rFonts w:ascii="Angsana New" w:hAnsi="Angsana New"/>
          <w:spacing w:val="-4"/>
          <w:sz w:val="28"/>
          <w:szCs w:val="28"/>
        </w:rPr>
        <w:t xml:space="preserve">, the Company had bank overdraft facilities with two domestic financial institutions totaling Baht </w:t>
      </w:r>
      <w:r w:rsidR="00F25278" w:rsidRPr="002D3F5C">
        <w:rPr>
          <w:rFonts w:ascii="Angsana New" w:hAnsi="Angsana New"/>
          <w:spacing w:val="-4"/>
          <w:sz w:val="28"/>
          <w:szCs w:val="28"/>
        </w:rPr>
        <w:t>3</w:t>
      </w:r>
      <w:r w:rsidR="00CC3BF3" w:rsidRPr="002D3F5C">
        <w:rPr>
          <w:rFonts w:ascii="Angsana New" w:hAnsi="Angsana New"/>
          <w:spacing w:val="-4"/>
          <w:sz w:val="28"/>
          <w:szCs w:val="28"/>
        </w:rPr>
        <w:t>4</w:t>
      </w:r>
      <w:r w:rsidR="00F25278" w:rsidRPr="002D3F5C">
        <w:rPr>
          <w:rFonts w:ascii="Angsana New" w:hAnsi="Angsana New"/>
          <w:spacing w:val="-4"/>
          <w:sz w:val="28"/>
          <w:szCs w:val="28"/>
        </w:rPr>
        <w:t>.01</w:t>
      </w:r>
      <w:r w:rsidRPr="002D3F5C">
        <w:rPr>
          <w:rFonts w:ascii="Angsana New" w:hAnsi="Angsana New"/>
          <w:spacing w:val="-4"/>
          <w:sz w:val="28"/>
          <w:szCs w:val="28"/>
        </w:rPr>
        <w:t xml:space="preserve"> million and Baht 3</w:t>
      </w:r>
      <w:r w:rsidR="00881410" w:rsidRPr="002D3F5C">
        <w:rPr>
          <w:rFonts w:ascii="Angsana New" w:hAnsi="Angsana New"/>
          <w:spacing w:val="-4"/>
          <w:sz w:val="28"/>
          <w:szCs w:val="28"/>
        </w:rPr>
        <w:t>3.77</w:t>
      </w:r>
      <w:r w:rsidRPr="002D3F5C">
        <w:rPr>
          <w:rFonts w:ascii="Angsana New" w:hAnsi="Angsana New"/>
          <w:spacing w:val="-4"/>
          <w:sz w:val="28"/>
          <w:szCs w:val="28"/>
        </w:rPr>
        <w:t xml:space="preserve"> million, respectively, bearing interest at the MOR per annum. The Company has total overdraft credit facilities of Baht 35</w:t>
      </w:r>
      <w:r w:rsidR="001523EB" w:rsidRPr="002D3F5C">
        <w:rPr>
          <w:rFonts w:ascii="Angsana New" w:hAnsi="Angsana New" w:hint="cs"/>
          <w:spacing w:val="-4"/>
          <w:sz w:val="28"/>
          <w:szCs w:val="28"/>
          <w:cs/>
        </w:rPr>
        <w:t>.</w:t>
      </w:r>
      <w:r w:rsidR="001523EB" w:rsidRPr="002D3F5C">
        <w:rPr>
          <w:rFonts w:ascii="Angsana New" w:hAnsi="Angsana New"/>
          <w:spacing w:val="-4"/>
          <w:sz w:val="28"/>
          <w:szCs w:val="28"/>
        </w:rPr>
        <w:t>00</w:t>
      </w:r>
      <w:r w:rsidRPr="002D3F5C">
        <w:rPr>
          <w:rFonts w:ascii="Angsana New" w:hAnsi="Angsana New"/>
          <w:spacing w:val="-4"/>
          <w:sz w:val="28"/>
          <w:szCs w:val="28"/>
        </w:rPr>
        <w:t xml:space="preserve"> million. The bank overdrafts are secured by the mortgage of land</w:t>
      </w:r>
      <w:r w:rsidRPr="00BB60CB">
        <w:rPr>
          <w:rFonts w:ascii="Angsana New" w:hAnsi="Angsana New"/>
          <w:spacing w:val="-4"/>
          <w:sz w:val="28"/>
          <w:szCs w:val="28"/>
        </w:rPr>
        <w:t xml:space="preserve"> and buildings</w:t>
      </w:r>
      <w:r w:rsidR="00A81F91" w:rsidRPr="00BB60CB">
        <w:rPr>
          <w:rFonts w:ascii="Angsana New" w:hAnsi="Angsana New"/>
          <w:spacing w:val="-4"/>
          <w:sz w:val="28"/>
          <w:szCs w:val="28"/>
        </w:rPr>
        <w:t>.</w:t>
      </w:r>
    </w:p>
    <w:p w14:paraId="4B5EA367" w14:textId="77777777" w:rsidR="00724629" w:rsidRDefault="00724629" w:rsidP="00BC1226">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p w14:paraId="1571FBBB" w14:textId="5B08DE6B" w:rsidR="00881410" w:rsidRPr="001523EB" w:rsidRDefault="00881410" w:rsidP="00BB60CB">
      <w:pPr>
        <w:spacing w:before="120"/>
        <w:ind w:left="284"/>
        <w:rPr>
          <w:rFonts w:ascii="Angsana New" w:hAnsi="Angsana New"/>
          <w:spacing w:val="-2"/>
          <w:sz w:val="28"/>
          <w:szCs w:val="28"/>
        </w:rPr>
      </w:pPr>
      <w:r w:rsidRPr="001523EB">
        <w:rPr>
          <w:rFonts w:ascii="Angsana New" w:hAnsi="Angsana New"/>
          <w:spacing w:val="-2"/>
          <w:sz w:val="28"/>
          <w:szCs w:val="28"/>
        </w:rPr>
        <w:t>consisted of:</w:t>
      </w:r>
    </w:p>
    <w:tbl>
      <w:tblPr>
        <w:tblpPr w:leftFromText="180" w:rightFromText="180" w:vertAnchor="text" w:horzAnchor="margin" w:tblpX="202" w:tblpY="116"/>
        <w:tblW w:w="9356" w:type="dxa"/>
        <w:tblLayout w:type="fixed"/>
        <w:tblLook w:val="01E0" w:firstRow="1" w:lastRow="1" w:firstColumn="1" w:lastColumn="1" w:noHBand="0" w:noVBand="0"/>
      </w:tblPr>
      <w:tblGrid>
        <w:gridCol w:w="5954"/>
        <w:gridCol w:w="1701"/>
        <w:gridCol w:w="1701"/>
      </w:tblGrid>
      <w:tr w:rsidR="00270858" w:rsidRPr="001523EB" w14:paraId="0B67224A" w14:textId="77777777" w:rsidTr="00BB60CB">
        <w:trPr>
          <w:cantSplit/>
        </w:trPr>
        <w:tc>
          <w:tcPr>
            <w:tcW w:w="5954" w:type="dxa"/>
          </w:tcPr>
          <w:p w14:paraId="08AF7851" w14:textId="77777777" w:rsidR="00270858" w:rsidRPr="001523EB" w:rsidRDefault="00270858" w:rsidP="007E5D6D">
            <w:pPr>
              <w:spacing w:line="340" w:lineRule="exact"/>
              <w:ind w:left="34"/>
              <w:jc w:val="thaiDistribute"/>
              <w:rPr>
                <w:rFonts w:ascii="Angsana New" w:hAnsi="Angsana New"/>
                <w:position w:val="2"/>
                <w:sz w:val="28"/>
                <w:szCs w:val="28"/>
                <w:u w:val="single"/>
              </w:rPr>
            </w:pPr>
          </w:p>
        </w:tc>
        <w:tc>
          <w:tcPr>
            <w:tcW w:w="3402" w:type="dxa"/>
            <w:gridSpan w:val="2"/>
            <w:hideMark/>
          </w:tcPr>
          <w:p w14:paraId="4EA7835B" w14:textId="6DD3697A" w:rsidR="00270858" w:rsidRPr="001523EB" w:rsidRDefault="00270858" w:rsidP="007E5D6D">
            <w:pPr>
              <w:pBdr>
                <w:bottom w:val="single" w:sz="4" w:space="1" w:color="auto"/>
              </w:pBdr>
              <w:tabs>
                <w:tab w:val="left" w:pos="426"/>
                <w:tab w:val="left" w:pos="993"/>
              </w:tabs>
              <w:spacing w:line="340" w:lineRule="exact"/>
              <w:ind w:right="-21"/>
              <w:jc w:val="right"/>
              <w:rPr>
                <w:rFonts w:ascii="Angsana New" w:eastAsia="Times New Roman" w:hAnsi="Angsana New"/>
                <w:sz w:val="28"/>
                <w:szCs w:val="28"/>
              </w:rPr>
            </w:pPr>
            <w:r w:rsidRPr="001523EB">
              <w:rPr>
                <w:rFonts w:ascii="Angsana New" w:eastAsia="Times New Roman" w:hAnsi="Angsana New"/>
                <w:sz w:val="28"/>
                <w:szCs w:val="28"/>
                <w:cs/>
              </w:rPr>
              <w:t>(</w:t>
            </w:r>
            <w:r w:rsidRPr="001523EB">
              <w:rPr>
                <w:rFonts w:ascii="Angsana New" w:eastAsia="Times New Roman" w:hAnsi="Angsana New"/>
                <w:sz w:val="28"/>
                <w:szCs w:val="28"/>
              </w:rPr>
              <w:t>Unit : Thousand Baht</w:t>
            </w:r>
            <w:r w:rsidRPr="001523EB">
              <w:rPr>
                <w:rFonts w:ascii="Angsana New" w:eastAsia="Times New Roman" w:hAnsi="Angsana New"/>
                <w:sz w:val="28"/>
                <w:szCs w:val="28"/>
                <w:cs/>
              </w:rPr>
              <w:t>)</w:t>
            </w:r>
          </w:p>
        </w:tc>
      </w:tr>
      <w:tr w:rsidR="00270858" w:rsidRPr="001523EB" w14:paraId="576C76F8" w14:textId="77777777" w:rsidTr="00BB60CB">
        <w:trPr>
          <w:trHeight w:val="389"/>
        </w:trPr>
        <w:tc>
          <w:tcPr>
            <w:tcW w:w="5954" w:type="dxa"/>
          </w:tcPr>
          <w:p w14:paraId="0E9B1766" w14:textId="77777777" w:rsidR="00270858" w:rsidRPr="001523EB" w:rsidRDefault="00270858" w:rsidP="007E5D6D">
            <w:pPr>
              <w:spacing w:line="340" w:lineRule="exact"/>
              <w:ind w:left="33"/>
              <w:jc w:val="thaiDistribute"/>
              <w:rPr>
                <w:rFonts w:ascii="Angsana New" w:hAnsi="Angsana New"/>
                <w:position w:val="2"/>
                <w:sz w:val="28"/>
                <w:szCs w:val="28"/>
                <w:u w:val="single"/>
              </w:rPr>
            </w:pPr>
          </w:p>
        </w:tc>
        <w:tc>
          <w:tcPr>
            <w:tcW w:w="1701" w:type="dxa"/>
            <w:tcBorders>
              <w:left w:val="nil"/>
              <w:right w:val="nil"/>
            </w:tcBorders>
            <w:hideMark/>
          </w:tcPr>
          <w:p w14:paraId="6EDD6577" w14:textId="6164277D" w:rsidR="00270858" w:rsidRPr="001523EB" w:rsidRDefault="00613556" w:rsidP="007E5D6D">
            <w:pPr>
              <w:pBdr>
                <w:bottom w:val="single" w:sz="4" w:space="1" w:color="auto"/>
              </w:pBdr>
              <w:tabs>
                <w:tab w:val="left" w:pos="426"/>
                <w:tab w:val="left" w:pos="993"/>
              </w:tabs>
              <w:spacing w:line="340" w:lineRule="exact"/>
              <w:ind w:right="-21"/>
              <w:jc w:val="center"/>
              <w:rPr>
                <w:rFonts w:ascii="Angsana New" w:eastAsia="Times New Roman" w:hAnsi="Angsana New"/>
                <w:sz w:val="28"/>
                <w:szCs w:val="28"/>
              </w:rPr>
            </w:pPr>
            <w:r w:rsidRPr="001523EB">
              <w:rPr>
                <w:rFonts w:ascii="Angsana New" w:eastAsia="Times New Roman" w:hAnsi="Angsana New"/>
                <w:sz w:val="28"/>
                <w:szCs w:val="28"/>
              </w:rPr>
              <w:t>June 30</w:t>
            </w:r>
            <w:r w:rsidR="00270858" w:rsidRPr="001523EB">
              <w:rPr>
                <w:rFonts w:ascii="Angsana New" w:eastAsia="Times New Roman" w:hAnsi="Angsana New"/>
                <w:sz w:val="28"/>
                <w:szCs w:val="28"/>
              </w:rPr>
              <w:t>, 2026</w:t>
            </w:r>
          </w:p>
        </w:tc>
        <w:tc>
          <w:tcPr>
            <w:tcW w:w="1701" w:type="dxa"/>
            <w:tcBorders>
              <w:left w:val="nil"/>
              <w:right w:val="nil"/>
            </w:tcBorders>
            <w:hideMark/>
          </w:tcPr>
          <w:p w14:paraId="60DE9E51" w14:textId="18B910B9" w:rsidR="00270858" w:rsidRPr="001523EB" w:rsidRDefault="00270858" w:rsidP="007E5D6D">
            <w:pPr>
              <w:pBdr>
                <w:bottom w:val="single" w:sz="4" w:space="1" w:color="auto"/>
              </w:pBdr>
              <w:tabs>
                <w:tab w:val="left" w:pos="426"/>
                <w:tab w:val="left" w:pos="993"/>
              </w:tabs>
              <w:spacing w:line="340" w:lineRule="exact"/>
              <w:ind w:right="-21"/>
              <w:jc w:val="center"/>
              <w:rPr>
                <w:rFonts w:ascii="Angsana New" w:eastAsia="Times New Roman" w:hAnsi="Angsana New"/>
                <w:sz w:val="28"/>
                <w:szCs w:val="28"/>
              </w:rPr>
            </w:pPr>
            <w:r w:rsidRPr="001523EB">
              <w:rPr>
                <w:rFonts w:ascii="Angsana New" w:eastAsia="Times New Roman" w:hAnsi="Angsana New"/>
                <w:sz w:val="28"/>
                <w:szCs w:val="28"/>
              </w:rPr>
              <w:t>December 31, 2025</w:t>
            </w:r>
          </w:p>
        </w:tc>
      </w:tr>
      <w:tr w:rsidR="00F25278" w:rsidRPr="001523EB" w14:paraId="02E0875B" w14:textId="77777777" w:rsidTr="00F25278">
        <w:trPr>
          <w:trHeight w:val="389"/>
        </w:trPr>
        <w:tc>
          <w:tcPr>
            <w:tcW w:w="5954" w:type="dxa"/>
          </w:tcPr>
          <w:p w14:paraId="771CF75C" w14:textId="378F59B0" w:rsidR="00F25278" w:rsidRPr="001523EB" w:rsidRDefault="00F25278" w:rsidP="00F25278">
            <w:pPr>
              <w:tabs>
                <w:tab w:val="left" w:pos="360"/>
                <w:tab w:val="left" w:pos="900"/>
              </w:tabs>
              <w:overflowPunct/>
              <w:autoSpaceDE/>
              <w:adjustRightInd/>
              <w:spacing w:line="340" w:lineRule="exact"/>
              <w:ind w:right="28"/>
              <w:rPr>
                <w:rFonts w:ascii="Angsana New" w:eastAsia="Times New Roman" w:hAnsi="Angsana New"/>
                <w:position w:val="2"/>
                <w:sz w:val="28"/>
                <w:szCs w:val="28"/>
              </w:rPr>
            </w:pPr>
            <w:r w:rsidRPr="001523EB">
              <w:rPr>
                <w:rFonts w:ascii="Angsana New" w:eastAsia="Times New Roman" w:hAnsi="Angsana New"/>
                <w:position w:val="2"/>
                <w:sz w:val="28"/>
                <w:szCs w:val="28"/>
              </w:rPr>
              <w:t>Key management personnel/Shareholder</w:t>
            </w:r>
            <w:r w:rsidRPr="001523EB">
              <w:rPr>
                <w:rFonts w:ascii="Angsana New" w:eastAsia="Times New Roman" w:hAnsi="Angsana New"/>
                <w:position w:val="2"/>
                <w:sz w:val="28"/>
                <w:szCs w:val="28"/>
                <w:cs/>
              </w:rPr>
              <w:t xml:space="preserve"> (</w:t>
            </w:r>
            <w:r w:rsidRPr="001523EB">
              <w:rPr>
                <w:rFonts w:ascii="Angsana New" w:eastAsia="Times New Roman" w:hAnsi="Angsana New"/>
                <w:position w:val="2"/>
                <w:sz w:val="28"/>
                <w:szCs w:val="28"/>
              </w:rPr>
              <w:t>Note</w:t>
            </w:r>
            <w:r w:rsidRPr="001523EB">
              <w:rPr>
                <w:rFonts w:ascii="Angsana New" w:eastAsia="Times New Roman" w:hAnsi="Angsana New"/>
                <w:position w:val="2"/>
                <w:sz w:val="28"/>
                <w:szCs w:val="28"/>
                <w:cs/>
              </w:rPr>
              <w:t xml:space="preserve"> </w:t>
            </w:r>
            <w:r w:rsidRPr="001523EB">
              <w:rPr>
                <w:rFonts w:ascii="Angsana New" w:eastAsia="Times New Roman" w:hAnsi="Angsana New"/>
                <w:position w:val="2"/>
                <w:sz w:val="28"/>
                <w:szCs w:val="28"/>
              </w:rPr>
              <w:t>2</w:t>
            </w:r>
            <w:r w:rsidRPr="001523EB">
              <w:rPr>
                <w:rFonts w:ascii="Angsana New" w:eastAsia="Times New Roman" w:hAnsi="Angsana New"/>
                <w:position w:val="2"/>
                <w:sz w:val="28"/>
                <w:szCs w:val="28"/>
                <w:cs/>
              </w:rPr>
              <w:t>)</w:t>
            </w:r>
          </w:p>
        </w:tc>
        <w:tc>
          <w:tcPr>
            <w:tcW w:w="1701" w:type="dxa"/>
            <w:vAlign w:val="bottom"/>
          </w:tcPr>
          <w:p w14:paraId="2D4A7A83" w14:textId="3AEEE994" w:rsidR="00F25278" w:rsidRPr="001523EB"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121,200</w:t>
            </w:r>
          </w:p>
        </w:tc>
        <w:tc>
          <w:tcPr>
            <w:tcW w:w="1701" w:type="dxa"/>
          </w:tcPr>
          <w:p w14:paraId="557EF742" w14:textId="1C82E507" w:rsidR="00F25278" w:rsidRPr="001523EB"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106,500</w:t>
            </w:r>
          </w:p>
        </w:tc>
      </w:tr>
      <w:tr w:rsidR="00F25278" w:rsidRPr="001523EB" w14:paraId="2AE2FAC7" w14:textId="77777777" w:rsidTr="00F25278">
        <w:trPr>
          <w:trHeight w:val="389"/>
        </w:trPr>
        <w:tc>
          <w:tcPr>
            <w:tcW w:w="5954" w:type="dxa"/>
            <w:hideMark/>
          </w:tcPr>
          <w:p w14:paraId="7AB56281" w14:textId="6C12264C" w:rsidR="00F25278" w:rsidRPr="001523EB" w:rsidRDefault="00F25278" w:rsidP="00F25278">
            <w:pPr>
              <w:tabs>
                <w:tab w:val="left" w:pos="360"/>
                <w:tab w:val="left" w:pos="900"/>
              </w:tabs>
              <w:overflowPunct/>
              <w:autoSpaceDE/>
              <w:adjustRightInd/>
              <w:spacing w:line="340" w:lineRule="exact"/>
              <w:ind w:right="28"/>
              <w:rPr>
                <w:rFonts w:ascii="Angsana New" w:eastAsia="Times New Roman" w:hAnsi="Angsana New"/>
                <w:position w:val="2"/>
                <w:sz w:val="28"/>
                <w:szCs w:val="28"/>
              </w:rPr>
            </w:pPr>
            <w:bookmarkStart w:id="2" w:name="_Hlk181352491"/>
            <w:r w:rsidRPr="001523EB">
              <w:rPr>
                <w:rFonts w:ascii="Angsana New" w:eastAsia="Times New Roman" w:hAnsi="Angsana New"/>
                <w:position w:val="2"/>
                <w:sz w:val="28"/>
                <w:szCs w:val="28"/>
              </w:rPr>
              <w:t>Persons and other companies</w:t>
            </w:r>
            <w:bookmarkEnd w:id="2"/>
          </w:p>
        </w:tc>
        <w:tc>
          <w:tcPr>
            <w:tcW w:w="1701" w:type="dxa"/>
            <w:tcBorders>
              <w:top w:val="nil"/>
              <w:left w:val="nil"/>
              <w:right w:val="nil"/>
            </w:tcBorders>
            <w:vAlign w:val="bottom"/>
          </w:tcPr>
          <w:p w14:paraId="1B90F4C4" w14:textId="7A83AA21" w:rsidR="00F25278" w:rsidRPr="001523EB"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77,000</w:t>
            </w:r>
          </w:p>
        </w:tc>
        <w:tc>
          <w:tcPr>
            <w:tcW w:w="1701" w:type="dxa"/>
            <w:tcBorders>
              <w:top w:val="nil"/>
              <w:left w:val="nil"/>
              <w:right w:val="nil"/>
            </w:tcBorders>
            <w:hideMark/>
          </w:tcPr>
          <w:p w14:paraId="6E28B635" w14:textId="5B4ED3E2" w:rsidR="00F25278" w:rsidRPr="001523EB" w:rsidRDefault="00F25278" w:rsidP="00F25278">
            <w:pP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71,000</w:t>
            </w:r>
          </w:p>
        </w:tc>
      </w:tr>
      <w:tr w:rsidR="00F25278" w:rsidRPr="001523EB" w14:paraId="7FD1E582" w14:textId="77777777" w:rsidTr="00F25278">
        <w:trPr>
          <w:trHeight w:val="389"/>
        </w:trPr>
        <w:tc>
          <w:tcPr>
            <w:tcW w:w="5954" w:type="dxa"/>
            <w:hideMark/>
          </w:tcPr>
          <w:p w14:paraId="60BB70F1" w14:textId="77777777" w:rsidR="00F25278" w:rsidRPr="001523EB" w:rsidRDefault="00F25278" w:rsidP="00F25278">
            <w:pPr>
              <w:tabs>
                <w:tab w:val="left" w:pos="360"/>
                <w:tab w:val="left" w:pos="900"/>
              </w:tabs>
              <w:overflowPunct/>
              <w:autoSpaceDE/>
              <w:adjustRightInd/>
              <w:spacing w:line="340" w:lineRule="exact"/>
              <w:ind w:right="28"/>
              <w:rPr>
                <w:rFonts w:ascii="Angsana New" w:eastAsia="Times New Roman" w:hAnsi="Angsana New"/>
                <w:position w:val="2"/>
                <w:sz w:val="28"/>
                <w:szCs w:val="28"/>
              </w:rPr>
            </w:pPr>
          </w:p>
        </w:tc>
        <w:tc>
          <w:tcPr>
            <w:tcW w:w="1701" w:type="dxa"/>
            <w:tcBorders>
              <w:left w:val="nil"/>
              <w:right w:val="nil"/>
            </w:tcBorders>
            <w:vAlign w:val="bottom"/>
          </w:tcPr>
          <w:p w14:paraId="11E8C6CA" w14:textId="2822AC40" w:rsidR="00F25278" w:rsidRPr="001523EB" w:rsidRDefault="00F25278" w:rsidP="00F25278">
            <w:pPr>
              <w:pBdr>
                <w:top w:val="single" w:sz="4" w:space="1" w:color="auto"/>
                <w:bottom w:val="double" w:sz="4" w:space="1" w:color="auto"/>
              </w:pBd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198,200</w:t>
            </w:r>
          </w:p>
        </w:tc>
        <w:tc>
          <w:tcPr>
            <w:tcW w:w="1701" w:type="dxa"/>
            <w:tcBorders>
              <w:left w:val="nil"/>
              <w:right w:val="nil"/>
            </w:tcBorders>
            <w:vAlign w:val="bottom"/>
            <w:hideMark/>
          </w:tcPr>
          <w:p w14:paraId="7DF01E93" w14:textId="03B445D2" w:rsidR="00F25278" w:rsidRPr="001523EB" w:rsidRDefault="00F25278" w:rsidP="00F25278">
            <w:pPr>
              <w:pBdr>
                <w:top w:val="single" w:sz="4" w:space="1" w:color="auto"/>
                <w:bottom w:val="double" w:sz="4" w:space="1" w:color="auto"/>
              </w:pBdr>
              <w:overflowPunct/>
              <w:autoSpaceDE/>
              <w:autoSpaceDN/>
              <w:adjustRightInd/>
              <w:spacing w:line="340" w:lineRule="exact"/>
              <w:ind w:left="-105" w:right="-14"/>
              <w:jc w:val="right"/>
              <w:textAlignment w:val="auto"/>
              <w:rPr>
                <w:rFonts w:ascii="Angsana New" w:eastAsia="Times New Roman" w:hAnsi="Angsana New"/>
                <w:sz w:val="28"/>
                <w:szCs w:val="28"/>
              </w:rPr>
            </w:pPr>
            <w:r w:rsidRPr="001523EB">
              <w:rPr>
                <w:rFonts w:ascii="Angsana New" w:eastAsia="Times New Roman" w:hAnsi="Angsana New"/>
                <w:sz w:val="28"/>
                <w:szCs w:val="28"/>
              </w:rPr>
              <w:t>177,500</w:t>
            </w:r>
          </w:p>
        </w:tc>
      </w:tr>
    </w:tbl>
    <w:p w14:paraId="74FE253E" w14:textId="384C6179" w:rsidR="00BB60CB" w:rsidRPr="002D3F5C" w:rsidRDefault="00D97843" w:rsidP="00BB60CB">
      <w:pPr>
        <w:spacing w:before="60"/>
        <w:ind w:left="284"/>
        <w:jc w:val="thaiDistribute"/>
        <w:rPr>
          <w:rFonts w:ascii="Angsana New" w:hAnsi="Angsana New"/>
          <w:sz w:val="28"/>
          <w:szCs w:val="28"/>
        </w:rPr>
      </w:pPr>
      <w:r w:rsidRPr="001523EB">
        <w:rPr>
          <w:rFonts w:ascii="Angsana New" w:hAnsi="Angsana New"/>
          <w:sz w:val="28"/>
          <w:szCs w:val="28"/>
        </w:rPr>
        <w:t xml:space="preserve">As at </w:t>
      </w:r>
      <w:r w:rsidR="00613556" w:rsidRPr="002D3F5C">
        <w:rPr>
          <w:rFonts w:ascii="Angsana New" w:hAnsi="Angsana New"/>
          <w:sz w:val="28"/>
          <w:szCs w:val="28"/>
        </w:rPr>
        <w:t>June 30</w:t>
      </w:r>
      <w:r w:rsidRPr="002D3F5C">
        <w:rPr>
          <w:rFonts w:ascii="Angsana New" w:hAnsi="Angsana New"/>
          <w:sz w:val="28"/>
          <w:szCs w:val="28"/>
        </w:rPr>
        <w:t>, 202</w:t>
      </w:r>
      <w:r w:rsidR="000E61E5" w:rsidRPr="002D3F5C">
        <w:rPr>
          <w:rFonts w:ascii="Angsana New" w:hAnsi="Angsana New"/>
          <w:sz w:val="28"/>
          <w:szCs w:val="28"/>
        </w:rPr>
        <w:t>6</w:t>
      </w:r>
      <w:r w:rsidRPr="002D3F5C">
        <w:rPr>
          <w:rFonts w:ascii="Angsana New" w:hAnsi="Angsana New"/>
          <w:sz w:val="28"/>
          <w:szCs w:val="28"/>
        </w:rPr>
        <w:t xml:space="preserve">, the Company had borrowings from </w:t>
      </w:r>
      <w:r w:rsidR="00A81F91" w:rsidRPr="002D3F5C">
        <w:rPr>
          <w:rFonts w:ascii="Angsana New" w:hAnsi="Angsana New"/>
          <w:sz w:val="28"/>
          <w:szCs w:val="28"/>
        </w:rPr>
        <w:t>person</w:t>
      </w:r>
      <w:r w:rsidRPr="002D3F5C">
        <w:rPr>
          <w:rFonts w:ascii="Angsana New" w:hAnsi="Angsana New"/>
          <w:sz w:val="28"/>
          <w:szCs w:val="28"/>
        </w:rPr>
        <w:t xml:space="preserve">s and other companies totaling Baht </w:t>
      </w:r>
      <w:r w:rsidR="006B6A51" w:rsidRPr="002D3F5C">
        <w:rPr>
          <w:rFonts w:ascii="Angsana New" w:hAnsi="Angsana New"/>
          <w:sz w:val="28"/>
          <w:szCs w:val="28"/>
        </w:rPr>
        <w:t>7</w:t>
      </w:r>
      <w:r w:rsidR="004B741A" w:rsidRPr="002D3F5C">
        <w:rPr>
          <w:rFonts w:ascii="Angsana New" w:hAnsi="Angsana New"/>
          <w:sz w:val="28"/>
          <w:szCs w:val="28"/>
        </w:rPr>
        <w:t>7</w:t>
      </w:r>
      <w:r w:rsidR="00BB60CB" w:rsidRPr="002D3F5C">
        <w:rPr>
          <w:rFonts w:ascii="Angsana New" w:hAnsi="Angsana New"/>
          <w:sz w:val="28"/>
          <w:szCs w:val="28"/>
        </w:rPr>
        <w:t>.00</w:t>
      </w:r>
      <w:r w:rsidRPr="002D3F5C">
        <w:rPr>
          <w:rFonts w:ascii="Angsana New" w:hAnsi="Angsana New"/>
          <w:sz w:val="28"/>
          <w:szCs w:val="28"/>
        </w:rPr>
        <w:t xml:space="preserve"> million, which are due for repayment between </w:t>
      </w:r>
      <w:r w:rsidR="004B741A" w:rsidRPr="002D3F5C">
        <w:rPr>
          <w:rFonts w:ascii="Angsana New" w:hAnsi="Angsana New"/>
          <w:sz w:val="28"/>
          <w:szCs w:val="28"/>
        </w:rPr>
        <w:t>October 17, 2026</w:t>
      </w:r>
      <w:r w:rsidR="00D15B8B" w:rsidRPr="002D3F5C">
        <w:rPr>
          <w:rFonts w:ascii="Angsana New" w:hAnsi="Angsana New"/>
          <w:sz w:val="28"/>
          <w:szCs w:val="28"/>
        </w:rPr>
        <w:t xml:space="preserve"> to </w:t>
      </w:r>
      <w:r w:rsidR="004B741A" w:rsidRPr="002D3F5C">
        <w:rPr>
          <w:rFonts w:ascii="Angsana New" w:hAnsi="Angsana New"/>
          <w:sz w:val="28"/>
          <w:szCs w:val="28"/>
        </w:rPr>
        <w:t>June 24, 2027</w:t>
      </w:r>
      <w:r w:rsidRPr="002D3F5C">
        <w:rPr>
          <w:rFonts w:ascii="Angsana New" w:hAnsi="Angsana New"/>
          <w:sz w:val="28"/>
          <w:szCs w:val="28"/>
        </w:rPr>
        <w:t xml:space="preserve">, bearing interest at rates of </w:t>
      </w:r>
      <w:r w:rsidR="006B6A51" w:rsidRPr="002D3F5C">
        <w:rPr>
          <w:rFonts w:ascii="Angsana New" w:hAnsi="Angsana New"/>
          <w:sz w:val="28"/>
          <w:szCs w:val="28"/>
        </w:rPr>
        <w:t>6</w:t>
      </w:r>
      <w:r w:rsidR="00BB60CB" w:rsidRPr="002D3F5C">
        <w:rPr>
          <w:rFonts w:ascii="Angsana New" w:hAnsi="Angsana New"/>
          <w:sz w:val="28"/>
          <w:szCs w:val="28"/>
        </w:rPr>
        <w:t xml:space="preserve">.00% </w:t>
      </w:r>
      <w:r w:rsidR="00BB60CB" w:rsidRPr="002D3F5C">
        <w:rPr>
          <w:rFonts w:ascii="Angsana New" w:eastAsia="Times New Roman" w:hAnsi="Angsana New"/>
          <w:spacing w:val="-2"/>
          <w:sz w:val="28"/>
          <w:szCs w:val="28"/>
          <w:cs/>
        </w:rPr>
        <w:t>–</w:t>
      </w:r>
      <w:r w:rsidR="00BB60CB" w:rsidRPr="002D3F5C">
        <w:rPr>
          <w:rFonts w:ascii="Angsana New" w:eastAsia="Times New Roman" w:hAnsi="Angsana New"/>
          <w:spacing w:val="-2"/>
          <w:sz w:val="28"/>
          <w:szCs w:val="28"/>
        </w:rPr>
        <w:t xml:space="preserve"> </w:t>
      </w:r>
      <w:r w:rsidR="006B6A51" w:rsidRPr="002D3F5C">
        <w:rPr>
          <w:rFonts w:ascii="Angsana New" w:hAnsi="Angsana New"/>
          <w:sz w:val="28"/>
          <w:szCs w:val="28"/>
        </w:rPr>
        <w:t>8</w:t>
      </w:r>
      <w:r w:rsidR="00BB60CB" w:rsidRPr="002D3F5C">
        <w:rPr>
          <w:rFonts w:ascii="Angsana New" w:hAnsi="Angsana New"/>
          <w:sz w:val="28"/>
          <w:szCs w:val="28"/>
        </w:rPr>
        <w:t>.00%</w:t>
      </w:r>
      <w:r w:rsidRPr="002D3F5C">
        <w:rPr>
          <w:rFonts w:ascii="Angsana New" w:hAnsi="Angsana New"/>
          <w:sz w:val="28"/>
          <w:szCs w:val="28"/>
        </w:rPr>
        <w:t xml:space="preserve"> per </w:t>
      </w:r>
      <w:proofErr w:type="spellStart"/>
      <w:r w:rsidRPr="002D3F5C">
        <w:rPr>
          <w:rFonts w:ascii="Angsana New" w:hAnsi="Angsana New"/>
          <w:sz w:val="28"/>
          <w:szCs w:val="28"/>
        </w:rPr>
        <w:t>annum.The</w:t>
      </w:r>
      <w:proofErr w:type="spellEnd"/>
      <w:r w:rsidRPr="002D3F5C">
        <w:rPr>
          <w:rFonts w:ascii="Angsana New" w:hAnsi="Angsana New"/>
          <w:sz w:val="28"/>
          <w:szCs w:val="28"/>
        </w:rPr>
        <w:t xml:space="preserve"> borrowings are secured by eight land plots held for development with a total value of Baht 81.7</w:t>
      </w:r>
      <w:r w:rsidR="001C394B" w:rsidRPr="002D3F5C">
        <w:rPr>
          <w:rFonts w:ascii="Angsana New" w:hAnsi="Angsana New"/>
          <w:sz w:val="28"/>
          <w:szCs w:val="28"/>
        </w:rPr>
        <w:t>8</w:t>
      </w:r>
      <w:r w:rsidRPr="002D3F5C">
        <w:rPr>
          <w:rFonts w:ascii="Angsana New" w:hAnsi="Angsana New"/>
          <w:sz w:val="28"/>
          <w:szCs w:val="28"/>
        </w:rPr>
        <w:t xml:space="preserve"> million</w:t>
      </w:r>
      <w:r w:rsidR="00FB44AC" w:rsidRPr="002D3F5C">
        <w:rPr>
          <w:rFonts w:ascii="Angsana New" w:hAnsi="Angsana New" w:hint="cs"/>
          <w:sz w:val="28"/>
          <w:szCs w:val="28"/>
          <w:cs/>
        </w:rPr>
        <w:t xml:space="preserve"> </w:t>
      </w:r>
      <w:r w:rsidR="00BB60CB" w:rsidRPr="002D3F5C">
        <w:rPr>
          <w:rFonts w:ascii="Angsana New" w:hAnsi="Angsana New"/>
          <w:sz w:val="28"/>
          <w:szCs w:val="28"/>
        </w:rPr>
        <w:t>as well as property, plant and equipment, as collateral.</w:t>
      </w:r>
    </w:p>
    <w:p w14:paraId="7BE12AC8" w14:textId="77777777" w:rsidR="00F23CBE" w:rsidRPr="002D3F5C" w:rsidRDefault="00F23CBE" w:rsidP="00BB60CB">
      <w:pPr>
        <w:spacing w:before="60"/>
        <w:ind w:left="284"/>
        <w:jc w:val="thaiDistribute"/>
        <w:rPr>
          <w:rFonts w:ascii="Angsana New" w:hAnsi="Angsana New"/>
          <w:sz w:val="28"/>
          <w:szCs w:val="28"/>
        </w:rPr>
      </w:pPr>
      <w:r w:rsidRPr="002D3F5C">
        <w:rPr>
          <w:rFonts w:ascii="Angsana New" w:hAnsi="Angsana New"/>
          <w:sz w:val="28"/>
          <w:szCs w:val="28"/>
        </w:rPr>
        <w:t xml:space="preserve">Subsequently, on July 27, 2026 and July 31, 2026, the Company repaid borrowings from an individual and another company amounting to Baht 3 million and Baht 8 million, respectively, and fully released the pledged property, plant and equipment. </w:t>
      </w:r>
    </w:p>
    <w:p w14:paraId="41EA1569" w14:textId="61688F82" w:rsidR="00D97843" w:rsidRDefault="00D97843" w:rsidP="00BB60CB">
      <w:pPr>
        <w:spacing w:before="60"/>
        <w:ind w:left="284"/>
        <w:jc w:val="thaiDistribute"/>
        <w:rPr>
          <w:rFonts w:ascii="Angsana New" w:hAnsi="Angsana New"/>
          <w:sz w:val="28"/>
          <w:szCs w:val="28"/>
        </w:rPr>
      </w:pPr>
      <w:r w:rsidRPr="002D3F5C">
        <w:rPr>
          <w:rFonts w:ascii="Angsana New" w:hAnsi="Angsana New"/>
          <w:spacing w:val="-2"/>
          <w:sz w:val="28"/>
          <w:szCs w:val="28"/>
        </w:rPr>
        <w:t>As at December 31, 202</w:t>
      </w:r>
      <w:r w:rsidR="000E61E5" w:rsidRPr="002D3F5C">
        <w:rPr>
          <w:rFonts w:ascii="Angsana New" w:hAnsi="Angsana New"/>
          <w:spacing w:val="-2"/>
          <w:sz w:val="28"/>
          <w:szCs w:val="28"/>
        </w:rPr>
        <w:t>5</w:t>
      </w:r>
      <w:r w:rsidRPr="002D3F5C">
        <w:rPr>
          <w:rFonts w:ascii="Angsana New" w:hAnsi="Angsana New"/>
          <w:spacing w:val="-2"/>
          <w:sz w:val="28"/>
          <w:szCs w:val="28"/>
        </w:rPr>
        <w:t xml:space="preserve">, the Company had borrowings from </w:t>
      </w:r>
      <w:r w:rsidR="00A81F91" w:rsidRPr="002D3F5C">
        <w:rPr>
          <w:rFonts w:ascii="Angsana New" w:hAnsi="Angsana New"/>
          <w:spacing w:val="-2"/>
          <w:sz w:val="28"/>
          <w:szCs w:val="28"/>
        </w:rPr>
        <w:t>persons</w:t>
      </w:r>
      <w:r w:rsidRPr="002D3F5C">
        <w:rPr>
          <w:rFonts w:ascii="Angsana New" w:hAnsi="Angsana New"/>
          <w:spacing w:val="-2"/>
          <w:sz w:val="28"/>
          <w:szCs w:val="28"/>
        </w:rPr>
        <w:t xml:space="preserve"> and other companies totaling Baht </w:t>
      </w:r>
      <w:r w:rsidR="00FB44AC" w:rsidRPr="002D3F5C">
        <w:rPr>
          <w:rFonts w:ascii="Angsana New" w:hAnsi="Angsana New"/>
          <w:spacing w:val="-2"/>
          <w:sz w:val="28"/>
          <w:szCs w:val="28"/>
        </w:rPr>
        <w:t>71</w:t>
      </w:r>
      <w:r w:rsidR="00BB60CB" w:rsidRPr="002D3F5C">
        <w:rPr>
          <w:rFonts w:ascii="Angsana New" w:hAnsi="Angsana New"/>
          <w:spacing w:val="-2"/>
          <w:sz w:val="28"/>
          <w:szCs w:val="28"/>
        </w:rPr>
        <w:t>.00</w:t>
      </w:r>
      <w:r w:rsidRPr="002D3F5C">
        <w:rPr>
          <w:rFonts w:ascii="Angsana New" w:hAnsi="Angsana New"/>
          <w:spacing w:val="-2"/>
          <w:sz w:val="28"/>
          <w:szCs w:val="28"/>
        </w:rPr>
        <w:t xml:space="preserve"> million, which were due for repayment between </w:t>
      </w:r>
      <w:r w:rsidR="009A5AF1" w:rsidRPr="002D3F5C">
        <w:rPr>
          <w:rFonts w:ascii="Angsana New" w:hAnsi="Angsana New"/>
          <w:spacing w:val="-2"/>
          <w:sz w:val="28"/>
          <w:szCs w:val="28"/>
        </w:rPr>
        <w:t>March</w:t>
      </w:r>
      <w:r w:rsidRPr="002D3F5C">
        <w:rPr>
          <w:rFonts w:ascii="Angsana New" w:hAnsi="Angsana New"/>
          <w:spacing w:val="-2"/>
          <w:sz w:val="28"/>
          <w:szCs w:val="28"/>
        </w:rPr>
        <w:t xml:space="preserve"> </w:t>
      </w:r>
      <w:r w:rsidR="009A5AF1" w:rsidRPr="002D3F5C">
        <w:rPr>
          <w:rFonts w:ascii="Angsana New" w:hAnsi="Angsana New"/>
          <w:spacing w:val="-2"/>
          <w:sz w:val="28"/>
          <w:szCs w:val="28"/>
        </w:rPr>
        <w:t>7</w:t>
      </w:r>
      <w:r w:rsidRPr="002D3F5C">
        <w:rPr>
          <w:rFonts w:ascii="Angsana New" w:hAnsi="Angsana New"/>
          <w:spacing w:val="-2"/>
          <w:sz w:val="28"/>
          <w:szCs w:val="28"/>
        </w:rPr>
        <w:t>, 202</w:t>
      </w:r>
      <w:r w:rsidR="00FB44AC" w:rsidRPr="002D3F5C">
        <w:rPr>
          <w:rFonts w:ascii="Angsana New" w:hAnsi="Angsana New"/>
          <w:spacing w:val="-2"/>
          <w:sz w:val="28"/>
          <w:szCs w:val="28"/>
        </w:rPr>
        <w:t>6</w:t>
      </w:r>
      <w:r w:rsidRPr="002D3F5C">
        <w:rPr>
          <w:rFonts w:ascii="Angsana New" w:hAnsi="Angsana New"/>
          <w:spacing w:val="-2"/>
          <w:sz w:val="28"/>
          <w:szCs w:val="28"/>
        </w:rPr>
        <w:t xml:space="preserve"> </w:t>
      </w:r>
      <w:r w:rsidR="00B2772A" w:rsidRPr="002D3F5C">
        <w:rPr>
          <w:rFonts w:ascii="Angsana New" w:hAnsi="Angsana New"/>
          <w:spacing w:val="-2"/>
          <w:sz w:val="28"/>
          <w:szCs w:val="28"/>
        </w:rPr>
        <w:t>to</w:t>
      </w:r>
      <w:r w:rsidRPr="002D3F5C">
        <w:rPr>
          <w:rFonts w:ascii="Angsana New" w:hAnsi="Angsana New"/>
          <w:spacing w:val="-2"/>
          <w:sz w:val="28"/>
          <w:szCs w:val="28"/>
        </w:rPr>
        <w:t xml:space="preserve"> </w:t>
      </w:r>
      <w:r w:rsidR="009A5AF1" w:rsidRPr="002D3F5C">
        <w:rPr>
          <w:rFonts w:ascii="Angsana New" w:hAnsi="Angsana New"/>
          <w:spacing w:val="-2"/>
          <w:sz w:val="28"/>
          <w:szCs w:val="28"/>
        </w:rPr>
        <w:t>February</w:t>
      </w:r>
      <w:r w:rsidRPr="002D3F5C">
        <w:rPr>
          <w:rFonts w:ascii="Angsana New" w:hAnsi="Angsana New"/>
          <w:spacing w:val="-2"/>
          <w:sz w:val="28"/>
          <w:szCs w:val="28"/>
        </w:rPr>
        <w:t xml:space="preserve"> </w:t>
      </w:r>
      <w:r w:rsidR="009A5AF1" w:rsidRPr="002D3F5C">
        <w:rPr>
          <w:rFonts w:ascii="Angsana New" w:hAnsi="Angsana New"/>
          <w:spacing w:val="-2"/>
          <w:sz w:val="28"/>
          <w:szCs w:val="28"/>
        </w:rPr>
        <w:t>21</w:t>
      </w:r>
      <w:r w:rsidRPr="002D3F5C">
        <w:rPr>
          <w:rFonts w:ascii="Angsana New" w:hAnsi="Angsana New"/>
          <w:spacing w:val="-2"/>
          <w:sz w:val="28"/>
          <w:szCs w:val="28"/>
        </w:rPr>
        <w:t>, 202</w:t>
      </w:r>
      <w:r w:rsidR="009A5AF1" w:rsidRPr="002D3F5C">
        <w:rPr>
          <w:rFonts w:ascii="Angsana New" w:hAnsi="Angsana New"/>
          <w:spacing w:val="-2"/>
          <w:sz w:val="28"/>
          <w:szCs w:val="28"/>
        </w:rPr>
        <w:t>7</w:t>
      </w:r>
      <w:r w:rsidRPr="002D3F5C">
        <w:rPr>
          <w:rFonts w:ascii="Angsana New" w:hAnsi="Angsana New"/>
          <w:spacing w:val="-2"/>
          <w:sz w:val="28"/>
          <w:szCs w:val="28"/>
        </w:rPr>
        <w:t xml:space="preserve">, bearing interest at rates of </w:t>
      </w:r>
      <w:r w:rsidR="00FB44AC" w:rsidRPr="002D3F5C">
        <w:rPr>
          <w:rFonts w:ascii="Angsana New" w:hAnsi="Angsana New"/>
          <w:spacing w:val="-2"/>
          <w:sz w:val="28"/>
          <w:szCs w:val="28"/>
        </w:rPr>
        <w:t>6</w:t>
      </w:r>
      <w:r w:rsidR="00BB60CB" w:rsidRPr="002D3F5C">
        <w:rPr>
          <w:rFonts w:ascii="Angsana New" w:hAnsi="Angsana New"/>
          <w:spacing w:val="-2"/>
          <w:sz w:val="28"/>
          <w:szCs w:val="28"/>
        </w:rPr>
        <w:t>.00</w:t>
      </w:r>
      <w:r w:rsidRPr="002D3F5C">
        <w:rPr>
          <w:rFonts w:ascii="Angsana New" w:hAnsi="Angsana New"/>
          <w:spacing w:val="-2"/>
          <w:sz w:val="28"/>
          <w:szCs w:val="28"/>
        </w:rPr>
        <w:t>% – 8</w:t>
      </w:r>
      <w:r w:rsidR="00BB60CB" w:rsidRPr="002D3F5C">
        <w:rPr>
          <w:rFonts w:ascii="Angsana New" w:hAnsi="Angsana New"/>
          <w:spacing w:val="-2"/>
          <w:sz w:val="28"/>
          <w:szCs w:val="28"/>
        </w:rPr>
        <w:t>.00</w:t>
      </w:r>
      <w:r w:rsidRPr="002D3F5C">
        <w:rPr>
          <w:rFonts w:ascii="Angsana New" w:hAnsi="Angsana New"/>
          <w:spacing w:val="-2"/>
          <w:sz w:val="28"/>
          <w:szCs w:val="28"/>
        </w:rPr>
        <w:t>% per annum.</w:t>
      </w:r>
      <w:r w:rsidRPr="002D3F5C">
        <w:rPr>
          <w:rFonts w:ascii="Angsana New" w:hAnsi="Angsana New"/>
          <w:sz w:val="28"/>
          <w:szCs w:val="28"/>
        </w:rPr>
        <w:t xml:space="preserve"> The borrowings were secured by eight land plots held for development with a total value of Baht 81.7</w:t>
      </w:r>
      <w:r w:rsidR="001C394B" w:rsidRPr="002D3F5C">
        <w:rPr>
          <w:rFonts w:ascii="Angsana New" w:hAnsi="Angsana New"/>
          <w:sz w:val="28"/>
          <w:szCs w:val="28"/>
        </w:rPr>
        <w:t>8</w:t>
      </w:r>
      <w:r w:rsidRPr="002D3F5C">
        <w:rPr>
          <w:rFonts w:ascii="Angsana New" w:hAnsi="Angsana New"/>
          <w:sz w:val="28"/>
          <w:szCs w:val="28"/>
        </w:rPr>
        <w:t xml:space="preserve"> million</w:t>
      </w:r>
      <w:r w:rsidR="00FB44AC" w:rsidRPr="002D3F5C">
        <w:t xml:space="preserve"> </w:t>
      </w:r>
      <w:r w:rsidR="00B706B0" w:rsidRPr="002D3F5C">
        <w:rPr>
          <w:rFonts w:ascii="Angsana New" w:hAnsi="Angsana New"/>
          <w:sz w:val="28"/>
          <w:szCs w:val="28"/>
        </w:rPr>
        <w:t>as well as</w:t>
      </w:r>
      <w:r w:rsidR="00404ED4" w:rsidRPr="00404ED4">
        <w:rPr>
          <w:rFonts w:ascii="Angsana New" w:hAnsi="Angsana New"/>
          <w:sz w:val="28"/>
          <w:szCs w:val="28"/>
        </w:rPr>
        <w:t xml:space="preserve"> property, plant and equipment</w:t>
      </w:r>
      <w:r w:rsidR="00B706B0" w:rsidRPr="002D3F5C">
        <w:rPr>
          <w:rFonts w:ascii="Angsana New" w:hAnsi="Angsana New"/>
          <w:sz w:val="28"/>
          <w:szCs w:val="28"/>
        </w:rPr>
        <w:t>, as collateral</w:t>
      </w:r>
      <w:r w:rsidR="00FB44AC" w:rsidRPr="002D3F5C">
        <w:rPr>
          <w:rFonts w:ascii="Angsana New" w:hAnsi="Angsana New"/>
          <w:sz w:val="28"/>
          <w:szCs w:val="28"/>
        </w:rPr>
        <w:t>.</w:t>
      </w:r>
    </w:p>
    <w:p w14:paraId="7BC06B7D" w14:textId="2697962F" w:rsidR="0090125D" w:rsidRDefault="0090125D" w:rsidP="007E5D6D">
      <w:pPr>
        <w:pStyle w:val="Heading1"/>
        <w:numPr>
          <w:ilvl w:val="0"/>
          <w:numId w:val="32"/>
        </w:numPr>
        <w:tabs>
          <w:tab w:val="left" w:pos="0"/>
          <w:tab w:val="left" w:pos="284"/>
        </w:tabs>
        <w:spacing w:before="120" w:after="120"/>
        <w:ind w:left="357" w:hanging="357"/>
        <w:jc w:val="thaiDistribute"/>
        <w:rPr>
          <w:rFonts w:ascii="Angsana New" w:eastAsia="Times New Roman" w:hAnsi="Angsana New" w:cs="Angsana New"/>
          <w:caps/>
        </w:rPr>
      </w:pPr>
      <w:r w:rsidRPr="00BA60C6">
        <w:rPr>
          <w:rFonts w:ascii="Angsana New" w:eastAsia="Times New Roman" w:hAnsi="Angsana New" w:cs="Angsana New"/>
          <w:caps/>
        </w:rPr>
        <w:t>Short</w:t>
      </w:r>
      <w:r w:rsidRPr="00BA60C6">
        <w:rPr>
          <w:rFonts w:ascii="Angsana New" w:eastAsia="Times New Roman" w:hAnsi="Angsana New" w:cs="Angsana New"/>
          <w:caps/>
          <w:cs/>
        </w:rPr>
        <w:t xml:space="preserve"> </w:t>
      </w:r>
      <w:r w:rsidRPr="00BA60C6">
        <w:rPr>
          <w:rFonts w:ascii="Angsana New" w:eastAsia="Times New Roman" w:hAnsi="Angsana New" w:cs="Angsana New"/>
          <w:caps/>
        </w:rPr>
        <w:t>–</w:t>
      </w:r>
      <w:r w:rsidRPr="00BA60C6">
        <w:rPr>
          <w:rFonts w:ascii="Angsana New" w:eastAsia="Times New Roman" w:hAnsi="Angsana New" w:cs="Angsana New"/>
          <w:caps/>
          <w:cs/>
        </w:rPr>
        <w:t xml:space="preserve"> </w:t>
      </w:r>
      <w:r w:rsidRPr="00BA60C6">
        <w:rPr>
          <w:rFonts w:ascii="Angsana New" w:eastAsia="Times New Roman" w:hAnsi="Angsana New" w:cs="Angsana New"/>
          <w:caps/>
        </w:rPr>
        <w:t>term debentures</w:t>
      </w:r>
    </w:p>
    <w:p w14:paraId="162241BB" w14:textId="3D82B048" w:rsidR="009638C0" w:rsidRPr="009638C0" w:rsidRDefault="009638C0" w:rsidP="00BB60CB">
      <w:pPr>
        <w:spacing w:before="120"/>
        <w:ind w:left="284"/>
        <w:rPr>
          <w:rFonts w:ascii="Angsana New" w:hAnsi="Angsana New"/>
          <w:spacing w:val="-2"/>
          <w:sz w:val="28"/>
          <w:szCs w:val="28"/>
        </w:rPr>
      </w:pPr>
      <w:r w:rsidRPr="001523EB">
        <w:rPr>
          <w:rFonts w:ascii="Angsana New" w:hAnsi="Angsana New"/>
          <w:spacing w:val="-2"/>
          <w:sz w:val="28"/>
          <w:szCs w:val="28"/>
        </w:rPr>
        <w:t>consisted of:</w:t>
      </w:r>
    </w:p>
    <w:tbl>
      <w:tblPr>
        <w:tblW w:w="9214" w:type="dxa"/>
        <w:tblInd w:w="284" w:type="dxa"/>
        <w:tblLayout w:type="fixed"/>
        <w:tblLook w:val="0000" w:firstRow="0" w:lastRow="0" w:firstColumn="0" w:lastColumn="0" w:noHBand="0" w:noVBand="0"/>
      </w:tblPr>
      <w:tblGrid>
        <w:gridCol w:w="5353"/>
        <w:gridCol w:w="1935"/>
        <w:gridCol w:w="1926"/>
      </w:tblGrid>
      <w:tr w:rsidR="003242D0" w:rsidRPr="00BC3270" w14:paraId="6CBDE9A0" w14:textId="77777777" w:rsidTr="00BB60CB">
        <w:tc>
          <w:tcPr>
            <w:tcW w:w="5353" w:type="dxa"/>
          </w:tcPr>
          <w:p w14:paraId="1FE885A3" w14:textId="77777777" w:rsidR="003242D0" w:rsidRPr="00BC3270" w:rsidRDefault="003242D0" w:rsidP="00EE2F75">
            <w:pPr>
              <w:tabs>
                <w:tab w:val="right" w:pos="8100"/>
              </w:tabs>
              <w:jc w:val="right"/>
              <w:rPr>
                <w:rFonts w:ascii="Angsana New" w:hAnsi="Angsana New"/>
                <w:sz w:val="28"/>
                <w:szCs w:val="28"/>
                <w:cs/>
              </w:rPr>
            </w:pPr>
          </w:p>
        </w:tc>
        <w:tc>
          <w:tcPr>
            <w:tcW w:w="3861" w:type="dxa"/>
            <w:gridSpan w:val="2"/>
            <w:tcBorders>
              <w:bottom w:val="single" w:sz="4" w:space="0" w:color="auto"/>
            </w:tcBorders>
          </w:tcPr>
          <w:p w14:paraId="365B6EFE" w14:textId="77777777" w:rsidR="003242D0" w:rsidRPr="00BC3270" w:rsidRDefault="003242D0" w:rsidP="00EE2F75">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BB60CB">
        <w:tc>
          <w:tcPr>
            <w:tcW w:w="5353" w:type="dxa"/>
          </w:tcPr>
          <w:p w14:paraId="4CB899C8" w14:textId="77777777" w:rsidR="003242D0" w:rsidRPr="00BC3270" w:rsidRDefault="003242D0" w:rsidP="00EE2F75">
            <w:pPr>
              <w:tabs>
                <w:tab w:val="left" w:pos="2160"/>
                <w:tab w:val="right" w:pos="8100"/>
              </w:tabs>
              <w:rPr>
                <w:rFonts w:ascii="Angsana New" w:hAnsi="Angsana New"/>
                <w:sz w:val="28"/>
                <w:szCs w:val="28"/>
                <w:cs/>
              </w:rPr>
            </w:pPr>
          </w:p>
        </w:tc>
        <w:tc>
          <w:tcPr>
            <w:tcW w:w="1935" w:type="dxa"/>
          </w:tcPr>
          <w:p w14:paraId="60F074D5" w14:textId="1278E93F" w:rsidR="003242D0" w:rsidRPr="00BC3270" w:rsidRDefault="009B6189" w:rsidP="00EE2F75">
            <w:pPr>
              <w:pBdr>
                <w:bottom w:val="single" w:sz="4" w:space="1" w:color="auto"/>
              </w:pBdr>
              <w:jc w:val="center"/>
              <w:rPr>
                <w:rFonts w:ascii="Angsana New" w:hAnsi="Angsana New"/>
                <w:sz w:val="28"/>
                <w:szCs w:val="28"/>
                <w:cs/>
              </w:rPr>
            </w:pPr>
            <w:r>
              <w:rPr>
                <w:rFonts w:ascii="Angsana New" w:hAnsi="Angsana New"/>
                <w:sz w:val="28"/>
                <w:szCs w:val="28"/>
              </w:rPr>
              <w:t>June 30</w:t>
            </w:r>
            <w:r w:rsidR="003242D0" w:rsidRPr="00BC3270">
              <w:rPr>
                <w:rFonts w:ascii="Angsana New" w:hAnsi="Angsana New"/>
                <w:sz w:val="28"/>
                <w:szCs w:val="28"/>
              </w:rPr>
              <w:t>, 202</w:t>
            </w:r>
            <w:r w:rsidR="003A6E01" w:rsidRPr="003A6E01">
              <w:rPr>
                <w:rFonts w:ascii="Angsana New" w:hAnsi="Angsana New" w:hint="cs"/>
                <w:sz w:val="28"/>
                <w:szCs w:val="28"/>
              </w:rPr>
              <w:t>6</w:t>
            </w:r>
          </w:p>
        </w:tc>
        <w:tc>
          <w:tcPr>
            <w:tcW w:w="1926" w:type="dxa"/>
          </w:tcPr>
          <w:p w14:paraId="03BEEDCB" w14:textId="368AFD6D" w:rsidR="003242D0" w:rsidRPr="00BC3270" w:rsidRDefault="003242D0" w:rsidP="00EE2F75">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3A6E01" w:rsidRPr="003A6E01">
              <w:rPr>
                <w:rFonts w:ascii="Angsana New" w:hAnsi="Angsana New" w:hint="cs"/>
                <w:sz w:val="28"/>
                <w:szCs w:val="28"/>
              </w:rPr>
              <w:t>5</w:t>
            </w:r>
          </w:p>
        </w:tc>
      </w:tr>
      <w:tr w:rsidR="00F25278" w:rsidRPr="00BC3270" w14:paraId="04CCEF25" w14:textId="77777777" w:rsidTr="00F25278">
        <w:tc>
          <w:tcPr>
            <w:tcW w:w="5353" w:type="dxa"/>
          </w:tcPr>
          <w:p w14:paraId="18773D2D" w14:textId="2611DD13" w:rsidR="00F25278" w:rsidRPr="00BC3270" w:rsidRDefault="00F25278" w:rsidP="00F25278">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Pr>
                <w:rFonts w:ascii="Angsana New" w:hAnsi="Angsana New"/>
                <w:sz w:val="28"/>
                <w:szCs w:val="28"/>
              </w:rPr>
              <w:t xml:space="preserve"> </w:t>
            </w:r>
          </w:p>
        </w:tc>
        <w:tc>
          <w:tcPr>
            <w:tcW w:w="1935" w:type="dxa"/>
          </w:tcPr>
          <w:p w14:paraId="3172A610" w14:textId="21CDAC6C" w:rsidR="00F25278" w:rsidRPr="00BC3270" w:rsidRDefault="00F25278" w:rsidP="00F25278">
            <w:pPr>
              <w:jc w:val="right"/>
              <w:rPr>
                <w:rFonts w:ascii="Angsana New" w:hAnsi="Angsana New"/>
                <w:sz w:val="28"/>
                <w:szCs w:val="28"/>
              </w:rPr>
            </w:pPr>
            <w:r w:rsidRPr="0057595F">
              <w:rPr>
                <w:rFonts w:ascii="Angsana New" w:hAnsi="Angsana New"/>
                <w:sz w:val="28"/>
                <w:szCs w:val="28"/>
              </w:rPr>
              <w:t>20</w:t>
            </w:r>
            <w:r w:rsidRPr="00BC3270">
              <w:rPr>
                <w:rFonts w:ascii="Angsana New" w:hAnsi="Angsana New"/>
                <w:sz w:val="28"/>
                <w:szCs w:val="28"/>
              </w:rPr>
              <w:t>,</w:t>
            </w:r>
            <w:r w:rsidRPr="0057595F">
              <w:rPr>
                <w:rFonts w:ascii="Angsana New" w:hAnsi="Angsana New"/>
                <w:sz w:val="28"/>
                <w:szCs w:val="28"/>
              </w:rPr>
              <w:t>000</w:t>
            </w:r>
          </w:p>
        </w:tc>
        <w:tc>
          <w:tcPr>
            <w:tcW w:w="1926" w:type="dxa"/>
          </w:tcPr>
          <w:p w14:paraId="16598EEE" w14:textId="40E0C1B6" w:rsidR="00F25278" w:rsidRPr="00BC3270" w:rsidRDefault="00F25278" w:rsidP="00F25278">
            <w:pPr>
              <w:jc w:val="right"/>
              <w:rPr>
                <w:rFonts w:ascii="Angsana New" w:hAnsi="Angsana New"/>
                <w:sz w:val="28"/>
                <w:szCs w:val="28"/>
              </w:rPr>
            </w:pPr>
            <w:r w:rsidRPr="0057595F">
              <w:rPr>
                <w:rFonts w:ascii="Angsana New" w:hAnsi="Angsana New"/>
                <w:sz w:val="28"/>
                <w:szCs w:val="28"/>
              </w:rPr>
              <w:t>20</w:t>
            </w:r>
            <w:r w:rsidRPr="00BC3270">
              <w:rPr>
                <w:rFonts w:ascii="Angsana New" w:hAnsi="Angsana New"/>
                <w:sz w:val="28"/>
                <w:szCs w:val="28"/>
              </w:rPr>
              <w:t>,</w:t>
            </w:r>
            <w:r w:rsidRPr="0057595F">
              <w:rPr>
                <w:rFonts w:ascii="Angsana New" w:hAnsi="Angsana New"/>
                <w:sz w:val="28"/>
                <w:szCs w:val="28"/>
              </w:rPr>
              <w:t>000</w:t>
            </w:r>
          </w:p>
        </w:tc>
      </w:tr>
    </w:tbl>
    <w:p w14:paraId="46680C71" w14:textId="37C6F2EE" w:rsidR="00A23063" w:rsidRDefault="00943F56" w:rsidP="00BB60CB">
      <w:pPr>
        <w:spacing w:before="120" w:after="120"/>
        <w:ind w:left="284"/>
        <w:jc w:val="thaiDistribute"/>
        <w:rPr>
          <w:rFonts w:ascii="Angsana New" w:hAnsi="Angsana New"/>
          <w:spacing w:val="-2"/>
          <w:sz w:val="28"/>
          <w:szCs w:val="28"/>
        </w:rPr>
      </w:pPr>
      <w:r w:rsidRPr="00CE7AFD">
        <w:rPr>
          <w:rFonts w:ascii="Angsana New" w:hAnsi="Angsana New"/>
          <w:spacing w:val="-2"/>
          <w:sz w:val="28"/>
          <w:szCs w:val="28"/>
        </w:rPr>
        <w:t xml:space="preserve">As </w:t>
      </w:r>
      <w:r w:rsidRPr="004B741A">
        <w:rPr>
          <w:rFonts w:ascii="Angsana New" w:hAnsi="Angsana New"/>
          <w:spacing w:val="-2"/>
          <w:sz w:val="28"/>
          <w:szCs w:val="28"/>
        </w:rPr>
        <w:t>at</w:t>
      </w:r>
      <w:r w:rsidR="00C4798D" w:rsidRPr="004B741A">
        <w:rPr>
          <w:rFonts w:ascii="Angsana New" w:hAnsi="Angsana New"/>
          <w:spacing w:val="-2"/>
          <w:sz w:val="28"/>
          <w:szCs w:val="28"/>
        </w:rPr>
        <w:t xml:space="preserve"> </w:t>
      </w:r>
      <w:r w:rsidR="009B6189" w:rsidRPr="004B741A">
        <w:rPr>
          <w:rFonts w:ascii="Angsana New" w:hAnsi="Angsana New"/>
          <w:spacing w:val="-2"/>
          <w:sz w:val="28"/>
          <w:szCs w:val="28"/>
        </w:rPr>
        <w:t>June 30</w:t>
      </w:r>
      <w:r w:rsidR="0013142B" w:rsidRPr="004B741A">
        <w:rPr>
          <w:rFonts w:ascii="Angsana New" w:hAnsi="Angsana New"/>
          <w:spacing w:val="-2"/>
          <w:sz w:val="28"/>
          <w:szCs w:val="28"/>
        </w:rPr>
        <w:t>, 202</w:t>
      </w:r>
      <w:r w:rsidR="003A6E01" w:rsidRPr="004B741A">
        <w:rPr>
          <w:rFonts w:ascii="Angsana New" w:hAnsi="Angsana New" w:hint="cs"/>
          <w:spacing w:val="-2"/>
          <w:sz w:val="28"/>
          <w:szCs w:val="28"/>
        </w:rPr>
        <w:t>6</w:t>
      </w:r>
      <w:r w:rsidR="00D52E9F" w:rsidRPr="004B741A">
        <w:rPr>
          <w:rFonts w:ascii="Angsana New" w:hAnsi="Angsana New"/>
          <w:spacing w:val="-2"/>
          <w:sz w:val="28"/>
          <w:szCs w:val="28"/>
        </w:rPr>
        <w:t xml:space="preserve">, the balance of the debentures with the name of the holder </w:t>
      </w:r>
      <w:r w:rsidR="00BB60CB" w:rsidRPr="004B741A">
        <w:rPr>
          <w:rFonts w:ascii="Angsana New" w:hAnsi="Angsana New"/>
          <w:spacing w:val="-2"/>
          <w:sz w:val="28"/>
          <w:szCs w:val="28"/>
        </w:rPr>
        <w:t>n</w:t>
      </w:r>
      <w:r w:rsidR="00D52E9F" w:rsidRPr="004B741A">
        <w:rPr>
          <w:rFonts w:ascii="Angsana New" w:hAnsi="Angsana New"/>
          <w:spacing w:val="-2"/>
          <w:sz w:val="28"/>
          <w:szCs w:val="28"/>
        </w:rPr>
        <w:t>on</w:t>
      </w:r>
      <w:r w:rsidR="00D52E9F" w:rsidRPr="004B741A">
        <w:rPr>
          <w:rFonts w:ascii="Angsana New" w:eastAsia="Times New Roman" w:hAnsi="Angsana New" w:hint="cs"/>
          <w:spacing w:val="-2"/>
          <w:sz w:val="28"/>
          <w:szCs w:val="28"/>
          <w:cs/>
        </w:rPr>
        <w:t xml:space="preserve"> </w:t>
      </w:r>
      <w:r w:rsidR="00D52E9F" w:rsidRPr="004B741A">
        <w:rPr>
          <w:rFonts w:ascii="Angsana New" w:eastAsia="Times New Roman" w:hAnsi="Angsana New"/>
          <w:spacing w:val="-2"/>
          <w:sz w:val="28"/>
          <w:szCs w:val="28"/>
          <w:cs/>
        </w:rPr>
        <w:t>–</w:t>
      </w:r>
      <w:r w:rsidR="00D52E9F" w:rsidRPr="004B741A">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4B741A">
        <w:rPr>
          <w:rFonts w:ascii="Angsana New" w:hAnsi="Angsana New"/>
          <w:spacing w:val="-4"/>
          <w:sz w:val="28"/>
          <w:szCs w:val="28"/>
        </w:rPr>
        <w:t>maturity,</w:t>
      </w:r>
      <w:r w:rsidR="004543F0" w:rsidRPr="004B741A">
        <w:rPr>
          <w:rFonts w:ascii="Angsana New" w:hAnsi="Angsana New" w:hint="cs"/>
          <w:spacing w:val="-4"/>
          <w:sz w:val="28"/>
          <w:szCs w:val="28"/>
          <w:cs/>
        </w:rPr>
        <w:t xml:space="preserve"> </w:t>
      </w:r>
      <w:r w:rsidR="00D52E9F" w:rsidRPr="004B741A">
        <w:rPr>
          <w:rFonts w:ascii="Angsana New" w:hAnsi="Angsana New"/>
          <w:spacing w:val="-4"/>
          <w:sz w:val="28"/>
          <w:szCs w:val="28"/>
        </w:rPr>
        <w:t>in the amount</w:t>
      </w:r>
      <w:r w:rsidR="00E242E3" w:rsidRPr="004B741A">
        <w:rPr>
          <w:rFonts w:ascii="Angsana New" w:hAnsi="Angsana New"/>
          <w:spacing w:val="-4"/>
          <w:sz w:val="28"/>
          <w:szCs w:val="28"/>
        </w:rPr>
        <w:t>s</w:t>
      </w:r>
      <w:r w:rsidR="00D52E9F" w:rsidRPr="004B741A">
        <w:rPr>
          <w:rFonts w:ascii="Angsana New" w:hAnsi="Angsana New"/>
          <w:spacing w:val="-4"/>
          <w:sz w:val="28"/>
          <w:szCs w:val="28"/>
        </w:rPr>
        <w:t xml:space="preserve"> of Baht</w:t>
      </w:r>
      <w:r w:rsidR="00D52E9F" w:rsidRPr="004B741A">
        <w:rPr>
          <w:rFonts w:ascii="Angsana New" w:hAnsi="Angsana New" w:hint="cs"/>
          <w:spacing w:val="-4"/>
          <w:sz w:val="28"/>
          <w:szCs w:val="28"/>
          <w:cs/>
        </w:rPr>
        <w:t xml:space="preserve"> </w:t>
      </w:r>
      <w:r w:rsidR="004B741A">
        <w:rPr>
          <w:rFonts w:ascii="Angsana New" w:hAnsi="Angsana New"/>
          <w:spacing w:val="-4"/>
          <w:sz w:val="28"/>
          <w:szCs w:val="28"/>
        </w:rPr>
        <w:t>20</w:t>
      </w:r>
      <w:r w:rsidR="00AC3AD0" w:rsidRPr="004B741A">
        <w:rPr>
          <w:rFonts w:ascii="Angsana New" w:hAnsi="Angsana New" w:hint="cs"/>
          <w:spacing w:val="-4"/>
          <w:sz w:val="28"/>
          <w:szCs w:val="28"/>
          <w:cs/>
        </w:rPr>
        <w:t xml:space="preserve"> </w:t>
      </w:r>
      <w:r w:rsidR="00AC3AD0" w:rsidRPr="004B741A">
        <w:rPr>
          <w:rFonts w:ascii="Angsana New" w:hAnsi="Angsana New"/>
          <w:spacing w:val="-4"/>
          <w:sz w:val="28"/>
          <w:szCs w:val="28"/>
        </w:rPr>
        <w:t>million,</w:t>
      </w:r>
      <w:r w:rsidR="00D52E9F" w:rsidRPr="004B741A">
        <w:rPr>
          <w:rFonts w:ascii="Angsana New" w:hAnsi="Angsana New"/>
          <w:spacing w:val="-4"/>
          <w:sz w:val="28"/>
          <w:szCs w:val="28"/>
          <w:cs/>
        </w:rPr>
        <w:t xml:space="preserve"> </w:t>
      </w:r>
      <w:r w:rsidR="00D52E9F" w:rsidRPr="004B741A">
        <w:rPr>
          <w:rFonts w:ascii="Angsana New" w:hAnsi="Angsana New"/>
          <w:spacing w:val="-4"/>
          <w:sz w:val="28"/>
          <w:szCs w:val="28"/>
        </w:rPr>
        <w:t>which</w:t>
      </w:r>
      <w:r w:rsidR="00D52E9F" w:rsidRPr="00CE7AFD">
        <w:rPr>
          <w:rFonts w:ascii="Angsana New" w:hAnsi="Angsana New"/>
          <w:spacing w:val="-4"/>
          <w:sz w:val="28"/>
          <w:szCs w:val="28"/>
        </w:rPr>
        <w:t xml:space="preserve">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w:t>
      </w:r>
      <w:r w:rsidR="001556D8">
        <w:rPr>
          <w:rFonts w:ascii="Angsana New" w:hAnsi="Angsana New"/>
          <w:spacing w:val="-2"/>
          <w:sz w:val="28"/>
          <w:szCs w:val="28"/>
        </w:rPr>
        <w:t>C</w:t>
      </w:r>
      <w:r w:rsidR="00090467" w:rsidRPr="00CE7AFD">
        <w:rPr>
          <w:rFonts w:ascii="Angsana New" w:hAnsi="Angsana New"/>
          <w:spacing w:val="-2"/>
          <w:sz w:val="28"/>
          <w:szCs w:val="28"/>
        </w:rPr>
        <w:t xml:space="preserve">ompany). </w:t>
      </w:r>
      <w:r w:rsidR="00D52E9F" w:rsidRPr="00CE7AFD">
        <w:rPr>
          <w:rFonts w:ascii="Angsana New" w:hAnsi="Angsana New"/>
          <w:spacing w:val="-2"/>
          <w:sz w:val="28"/>
          <w:szCs w:val="28"/>
        </w:rPr>
        <w:t>The important details are as follows:</w:t>
      </w:r>
    </w:p>
    <w:p w14:paraId="637E7CA9" w14:textId="77777777" w:rsidR="00404ED4" w:rsidRDefault="00404ED4" w:rsidP="00BB60CB">
      <w:pPr>
        <w:spacing w:before="120" w:after="120"/>
        <w:ind w:left="284"/>
        <w:jc w:val="thaiDistribute"/>
        <w:rPr>
          <w:rFonts w:ascii="Angsana New" w:hAnsi="Angsana New"/>
          <w:spacing w:val="-2"/>
          <w:sz w:val="28"/>
          <w:szCs w:val="28"/>
        </w:rPr>
      </w:pPr>
    </w:p>
    <w:p w14:paraId="2B09B018" w14:textId="77777777" w:rsidR="00404ED4" w:rsidRDefault="00404ED4" w:rsidP="00BB60CB">
      <w:pPr>
        <w:spacing w:before="120" w:after="120"/>
        <w:ind w:left="284"/>
        <w:jc w:val="thaiDistribute"/>
        <w:rPr>
          <w:rFonts w:ascii="Angsana New" w:hAnsi="Angsana New"/>
          <w:spacing w:val="-2"/>
          <w:sz w:val="28"/>
          <w:szCs w:val="28"/>
        </w:rPr>
      </w:pPr>
    </w:p>
    <w:p w14:paraId="1F991BE5" w14:textId="77777777" w:rsidR="00404ED4" w:rsidRDefault="00404ED4" w:rsidP="00BB60CB">
      <w:pPr>
        <w:spacing w:before="120" w:after="120"/>
        <w:ind w:left="284"/>
        <w:jc w:val="thaiDistribute"/>
        <w:rPr>
          <w:rFonts w:ascii="Angsana New" w:hAnsi="Angsana New"/>
          <w:spacing w:val="-2"/>
          <w:sz w:val="28"/>
          <w:szCs w:val="28"/>
        </w:rPr>
      </w:pPr>
    </w:p>
    <w:tbl>
      <w:tblPr>
        <w:tblW w:w="4874" w:type="pct"/>
        <w:tblInd w:w="284" w:type="dxa"/>
        <w:tblLook w:val="04A0" w:firstRow="1" w:lastRow="0" w:firstColumn="1" w:lastColumn="0" w:noHBand="0" w:noVBand="1"/>
      </w:tblPr>
      <w:tblGrid>
        <w:gridCol w:w="1336"/>
        <w:gridCol w:w="1227"/>
        <w:gridCol w:w="1225"/>
        <w:gridCol w:w="1045"/>
        <w:gridCol w:w="1104"/>
        <w:gridCol w:w="1384"/>
        <w:gridCol w:w="1893"/>
      </w:tblGrid>
      <w:tr w:rsidR="00492FAD" w:rsidRPr="00F214F9" w14:paraId="7D363815" w14:textId="77777777" w:rsidTr="00BB60CB">
        <w:trPr>
          <w:trHeight w:val="774"/>
        </w:trPr>
        <w:tc>
          <w:tcPr>
            <w:tcW w:w="725" w:type="pct"/>
            <w:vAlign w:val="bottom"/>
          </w:tcPr>
          <w:p w14:paraId="094DCB50"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lastRenderedPageBreak/>
              <w:t>Debentures</w:t>
            </w:r>
          </w:p>
          <w:p w14:paraId="087D7250" w14:textId="77777777" w:rsidR="00D52E9F"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hint="cs"/>
                <w:sz w:val="28"/>
                <w:szCs w:val="28"/>
                <w:cs/>
                <w:lang w:eastAsia="zh-CN"/>
              </w:rPr>
              <w:t>(</w:t>
            </w:r>
            <w:r w:rsidRPr="00F214F9">
              <w:rPr>
                <w:rFonts w:ascii="Angsana New" w:eastAsia="MS Mincho" w:hAnsi="Angsana New"/>
                <w:sz w:val="28"/>
                <w:szCs w:val="28"/>
                <w:lang w:eastAsia="zh-CN"/>
              </w:rPr>
              <w:t>No.)</w:t>
            </w:r>
          </w:p>
        </w:tc>
        <w:tc>
          <w:tcPr>
            <w:tcW w:w="666" w:type="pct"/>
            <w:vAlign w:val="bottom"/>
          </w:tcPr>
          <w:p w14:paraId="4F972E05"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Issue Date </w:t>
            </w:r>
          </w:p>
        </w:tc>
        <w:tc>
          <w:tcPr>
            <w:tcW w:w="665" w:type="pct"/>
            <w:vAlign w:val="bottom"/>
          </w:tcPr>
          <w:p w14:paraId="75CD502D" w14:textId="77777777" w:rsidR="0090125D" w:rsidRPr="00BB60CB" w:rsidRDefault="00D52E9F" w:rsidP="007E5D6D">
            <w:pPr>
              <w:pBdr>
                <w:bottom w:val="single" w:sz="4" w:space="1" w:color="auto"/>
              </w:pBd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Maturity date of debentures</w:t>
            </w:r>
          </w:p>
        </w:tc>
        <w:tc>
          <w:tcPr>
            <w:tcW w:w="567" w:type="pct"/>
            <w:vAlign w:val="bottom"/>
          </w:tcPr>
          <w:p w14:paraId="6089D0CC"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Amount issued/unit</w:t>
            </w:r>
          </w:p>
        </w:tc>
        <w:tc>
          <w:tcPr>
            <w:tcW w:w="599" w:type="pct"/>
            <w:vAlign w:val="bottom"/>
          </w:tcPr>
          <w:p w14:paraId="221C0518"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Par value (Baht)/unit </w:t>
            </w:r>
          </w:p>
        </w:tc>
        <w:tc>
          <w:tcPr>
            <w:tcW w:w="751" w:type="pct"/>
            <w:vAlign w:val="bottom"/>
          </w:tcPr>
          <w:p w14:paraId="27FC1B2C" w14:textId="77777777" w:rsidR="0090125D" w:rsidRPr="00F214F9" w:rsidRDefault="00D52E9F" w:rsidP="007E5D6D">
            <w:pPr>
              <w:pBdr>
                <w:bottom w:val="single" w:sz="4" w:space="1" w:color="auto"/>
              </w:pBdr>
              <w:tabs>
                <w:tab w:val="left" w:pos="900"/>
              </w:tabs>
              <w:spacing w:line="340" w:lineRule="exact"/>
              <w:ind w:left="-109" w:right="-103"/>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Interest rate </w:t>
            </w:r>
            <w:r w:rsidR="00B95C64" w:rsidRPr="00F214F9">
              <w:rPr>
                <w:rFonts w:ascii="Angsana New" w:eastAsia="MS Mincho" w:hAnsi="Angsana New"/>
                <w:sz w:val="28"/>
                <w:szCs w:val="28"/>
                <w:lang w:eastAsia="zh-CN"/>
              </w:rPr>
              <w:br/>
            </w:r>
            <w:r w:rsidRPr="00F214F9">
              <w:rPr>
                <w:rFonts w:ascii="Angsana New" w:eastAsia="MS Mincho" w:hAnsi="Angsana New"/>
                <w:sz w:val="28"/>
                <w:szCs w:val="28"/>
                <w:lang w:eastAsia="zh-CN"/>
              </w:rPr>
              <w:t>(Percent per year)</w:t>
            </w:r>
            <w:r w:rsidR="0090125D" w:rsidRPr="00F214F9">
              <w:rPr>
                <w:rFonts w:ascii="Angsana New" w:eastAsia="MS Mincho" w:hAnsi="Angsana New"/>
                <w:sz w:val="28"/>
                <w:szCs w:val="28"/>
                <w:cs/>
                <w:lang w:eastAsia="zh-CN"/>
              </w:rPr>
              <w:t xml:space="preserve"> </w:t>
            </w:r>
          </w:p>
        </w:tc>
        <w:tc>
          <w:tcPr>
            <w:tcW w:w="1027" w:type="pct"/>
            <w:vAlign w:val="bottom"/>
          </w:tcPr>
          <w:p w14:paraId="0DAB3C55" w14:textId="77777777" w:rsidR="0090125D" w:rsidRPr="00F214F9" w:rsidRDefault="00D52E9F" w:rsidP="007E5D6D">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Interest payment due</w:t>
            </w:r>
          </w:p>
        </w:tc>
      </w:tr>
      <w:tr w:rsidR="00492FAD" w:rsidRPr="00F214F9" w14:paraId="0268679D" w14:textId="77777777" w:rsidTr="00BB60CB">
        <w:trPr>
          <w:trHeight w:hRule="exact" w:val="730"/>
        </w:trPr>
        <w:tc>
          <w:tcPr>
            <w:tcW w:w="725" w:type="pct"/>
            <w:vAlign w:val="center"/>
          </w:tcPr>
          <w:p w14:paraId="2412681B" w14:textId="77777777" w:rsidR="0090125D" w:rsidRPr="00F214F9" w:rsidRDefault="00D52E9F"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No.1</w:t>
            </w:r>
          </w:p>
        </w:tc>
        <w:tc>
          <w:tcPr>
            <w:tcW w:w="666" w:type="pct"/>
            <w:vAlign w:val="center"/>
          </w:tcPr>
          <w:p w14:paraId="71308BA1" w14:textId="134E17EF" w:rsidR="0090125D" w:rsidRPr="00BB60CB" w:rsidRDefault="00D52E9F" w:rsidP="007E5D6D">
            <w:pPr>
              <w:tabs>
                <w:tab w:val="left" w:pos="900"/>
              </w:tabs>
              <w:spacing w:line="340" w:lineRule="exact"/>
              <w:ind w:right="28"/>
              <w:jc w:val="center"/>
              <w:rPr>
                <w:rFonts w:ascii="Angsana New" w:eastAsia="MS Mincho" w:hAnsi="Angsana New"/>
                <w:spacing w:val="-4"/>
                <w:sz w:val="28"/>
                <w:szCs w:val="28"/>
                <w:cs/>
                <w:lang w:eastAsia="zh-CN"/>
              </w:rPr>
            </w:pPr>
            <w:r w:rsidRPr="00BB60CB">
              <w:rPr>
                <w:rFonts w:ascii="Angsana New" w:eastAsia="MS Mincho" w:hAnsi="Angsana New"/>
                <w:spacing w:val="-4"/>
                <w:sz w:val="28"/>
                <w:szCs w:val="28"/>
                <w:lang w:eastAsia="zh-CN"/>
              </w:rPr>
              <w:t>Mar 26</w:t>
            </w:r>
            <w:r w:rsidR="00492FAD" w:rsidRPr="00BB60CB">
              <w:rPr>
                <w:rFonts w:ascii="Angsana New" w:eastAsia="MS Mincho" w:hAnsi="Angsana New"/>
                <w:spacing w:val="-4"/>
                <w:sz w:val="28"/>
                <w:szCs w:val="28"/>
                <w:lang w:eastAsia="zh-CN"/>
              </w:rPr>
              <w:t>,</w:t>
            </w:r>
            <w:r w:rsidR="00BB60CB" w:rsidRPr="00BB60CB">
              <w:rPr>
                <w:rFonts w:ascii="Angsana New" w:eastAsia="MS Mincho" w:hAnsi="Angsana New"/>
                <w:spacing w:val="-4"/>
                <w:sz w:val="28"/>
                <w:szCs w:val="28"/>
                <w:lang w:eastAsia="zh-CN"/>
              </w:rPr>
              <w:t xml:space="preserve"> </w:t>
            </w:r>
            <w:r w:rsidR="00492FAD" w:rsidRPr="00BB60CB">
              <w:rPr>
                <w:rFonts w:ascii="Angsana New" w:eastAsia="MS Mincho" w:hAnsi="Angsana New"/>
                <w:spacing w:val="-4"/>
                <w:sz w:val="28"/>
                <w:szCs w:val="28"/>
                <w:lang w:eastAsia="zh-CN"/>
              </w:rPr>
              <w:t>202</w:t>
            </w:r>
            <w:r w:rsidR="003A05BA" w:rsidRPr="00BB60CB">
              <w:rPr>
                <w:rFonts w:ascii="Angsana New" w:eastAsia="MS Mincho" w:hAnsi="Angsana New"/>
                <w:spacing w:val="-4"/>
                <w:sz w:val="28"/>
                <w:szCs w:val="28"/>
                <w:lang w:eastAsia="zh-CN"/>
              </w:rPr>
              <w:t>1</w:t>
            </w:r>
          </w:p>
        </w:tc>
        <w:tc>
          <w:tcPr>
            <w:tcW w:w="665" w:type="pct"/>
            <w:vAlign w:val="center"/>
          </w:tcPr>
          <w:p w14:paraId="6E6985B0" w14:textId="77777777" w:rsidR="0090125D" w:rsidRPr="00BB60CB" w:rsidRDefault="00492FAD" w:rsidP="007E5D6D">
            <w:pPr>
              <w:tabs>
                <w:tab w:val="left" w:pos="900"/>
              </w:tabs>
              <w:spacing w:line="340" w:lineRule="exact"/>
              <w:ind w:right="28"/>
              <w:jc w:val="center"/>
              <w:rPr>
                <w:rFonts w:ascii="Angsana New" w:eastAsia="MS Mincho" w:hAnsi="Angsana New"/>
                <w:spacing w:val="-4"/>
                <w:sz w:val="28"/>
                <w:szCs w:val="28"/>
                <w:cs/>
                <w:lang w:eastAsia="zh-CN"/>
              </w:rPr>
            </w:pPr>
            <w:r w:rsidRPr="00BB60CB">
              <w:rPr>
                <w:rFonts w:ascii="Angsana New" w:eastAsia="MS Mincho" w:hAnsi="Angsana New"/>
                <w:spacing w:val="-4"/>
                <w:sz w:val="28"/>
                <w:szCs w:val="28"/>
                <w:lang w:eastAsia="zh-CN"/>
              </w:rPr>
              <w:t>Mar 25, 2022</w:t>
            </w:r>
          </w:p>
        </w:tc>
        <w:tc>
          <w:tcPr>
            <w:tcW w:w="567" w:type="pct"/>
            <w:vAlign w:val="center"/>
          </w:tcPr>
          <w:p w14:paraId="613AA7D9"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20,000</w:t>
            </w:r>
          </w:p>
        </w:tc>
        <w:tc>
          <w:tcPr>
            <w:tcW w:w="599" w:type="pct"/>
            <w:vAlign w:val="center"/>
          </w:tcPr>
          <w:p w14:paraId="224613DD"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574CB91" w14:textId="77777777" w:rsidR="0090125D" w:rsidRPr="00F214F9" w:rsidRDefault="0090125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7</w:t>
            </w:r>
            <w:r w:rsidR="00C567CF" w:rsidRPr="00F214F9">
              <w:rPr>
                <w:rFonts w:ascii="Angsana New" w:eastAsia="MS Mincho" w:hAnsi="Angsana New"/>
                <w:sz w:val="28"/>
                <w:szCs w:val="28"/>
                <w:lang w:eastAsia="zh-CN"/>
              </w:rPr>
              <w:t>.00</w:t>
            </w:r>
          </w:p>
        </w:tc>
        <w:tc>
          <w:tcPr>
            <w:tcW w:w="1027" w:type="pct"/>
            <w:vAlign w:val="center"/>
          </w:tcPr>
          <w:p w14:paraId="1CB2620E" w14:textId="77777777" w:rsidR="0090125D" w:rsidRPr="00F214F9" w:rsidRDefault="00492FAD"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 xml:space="preserve">June, September, December and </w:t>
            </w:r>
            <w:r w:rsidR="00CF259D" w:rsidRPr="00F214F9">
              <w:rPr>
                <w:rFonts w:ascii="Angsana New" w:eastAsia="MS Mincho" w:hAnsi="Angsana New"/>
                <w:sz w:val="28"/>
                <w:szCs w:val="28"/>
                <w:lang w:eastAsia="zh-CN"/>
              </w:rPr>
              <w:t>March</w:t>
            </w:r>
          </w:p>
        </w:tc>
      </w:tr>
      <w:tr w:rsidR="005005A8" w:rsidRPr="00BC3270" w14:paraId="6DCCD380" w14:textId="77777777" w:rsidTr="00BB60CB">
        <w:trPr>
          <w:trHeight w:hRule="exact" w:val="730"/>
        </w:trPr>
        <w:tc>
          <w:tcPr>
            <w:tcW w:w="725" w:type="pct"/>
            <w:vAlign w:val="center"/>
          </w:tcPr>
          <w:p w14:paraId="7D1CE025" w14:textId="77777777" w:rsidR="00BB60CB"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Renew</w:t>
            </w:r>
            <w:r>
              <w:rPr>
                <w:rFonts w:ascii="Angsana New" w:eastAsia="MS Mincho" w:hAnsi="Angsana New"/>
                <w:sz w:val="28"/>
                <w:szCs w:val="28"/>
                <w:lang w:eastAsia="zh-CN"/>
              </w:rPr>
              <w:t>al</w:t>
            </w:r>
            <w:r w:rsidRPr="00F214F9">
              <w:rPr>
                <w:rFonts w:ascii="Angsana New" w:eastAsia="MS Mincho" w:hAnsi="Angsana New"/>
                <w:sz w:val="28"/>
                <w:szCs w:val="28"/>
                <w:lang w:eastAsia="zh-CN"/>
              </w:rPr>
              <w:t xml:space="preserve"> </w:t>
            </w:r>
          </w:p>
          <w:p w14:paraId="64BB1FA1" w14:textId="7D8CC77E"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No.</w:t>
            </w:r>
            <w:r w:rsidR="003A6E01" w:rsidRPr="003A6E01">
              <w:rPr>
                <w:rFonts w:ascii="Angsana New" w:eastAsia="MS Mincho" w:hAnsi="Angsana New" w:hint="cs"/>
                <w:sz w:val="28"/>
                <w:szCs w:val="28"/>
                <w:lang w:eastAsia="zh-CN"/>
              </w:rPr>
              <w:t>5</w:t>
            </w:r>
          </w:p>
        </w:tc>
        <w:tc>
          <w:tcPr>
            <w:tcW w:w="666" w:type="pct"/>
            <w:vAlign w:val="center"/>
          </w:tcPr>
          <w:p w14:paraId="79B94E2F" w14:textId="5CE39762" w:rsidR="005005A8" w:rsidRPr="00BB60CB" w:rsidRDefault="005005A8" w:rsidP="007E5D6D">
            <w:pP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Mar 2</w:t>
            </w:r>
            <w:r w:rsidR="003A6E01" w:rsidRPr="003A6E01">
              <w:rPr>
                <w:rFonts w:ascii="Angsana New" w:eastAsia="MS Mincho" w:hAnsi="Angsana New" w:hint="cs"/>
                <w:spacing w:val="-4"/>
                <w:sz w:val="28"/>
                <w:szCs w:val="28"/>
                <w:lang w:eastAsia="zh-CN"/>
              </w:rPr>
              <w:t>0</w:t>
            </w:r>
            <w:r w:rsidRPr="00BB60CB">
              <w:rPr>
                <w:rFonts w:ascii="Angsana New" w:eastAsia="MS Mincho" w:hAnsi="Angsana New"/>
                <w:spacing w:val="-4"/>
                <w:sz w:val="28"/>
                <w:szCs w:val="28"/>
                <w:lang w:eastAsia="zh-CN"/>
              </w:rPr>
              <w:t>, 2026</w:t>
            </w:r>
          </w:p>
        </w:tc>
        <w:tc>
          <w:tcPr>
            <w:tcW w:w="665" w:type="pct"/>
            <w:vAlign w:val="center"/>
          </w:tcPr>
          <w:p w14:paraId="54F95417" w14:textId="2F471B62" w:rsidR="005005A8" w:rsidRPr="00BB60CB" w:rsidRDefault="005005A8" w:rsidP="007E5D6D">
            <w:pPr>
              <w:tabs>
                <w:tab w:val="left" w:pos="900"/>
              </w:tabs>
              <w:spacing w:line="340" w:lineRule="exact"/>
              <w:ind w:right="28"/>
              <w:jc w:val="center"/>
              <w:rPr>
                <w:rFonts w:ascii="Angsana New" w:eastAsia="MS Mincho" w:hAnsi="Angsana New"/>
                <w:spacing w:val="-4"/>
                <w:sz w:val="28"/>
                <w:szCs w:val="28"/>
                <w:lang w:eastAsia="zh-CN"/>
              </w:rPr>
            </w:pPr>
            <w:r w:rsidRPr="00BB60CB">
              <w:rPr>
                <w:rFonts w:ascii="Angsana New" w:eastAsia="MS Mincho" w:hAnsi="Angsana New"/>
                <w:spacing w:val="-4"/>
                <w:sz w:val="28"/>
                <w:szCs w:val="28"/>
                <w:lang w:eastAsia="zh-CN"/>
              </w:rPr>
              <w:t>Mar 19, 2027</w:t>
            </w:r>
          </w:p>
        </w:tc>
        <w:tc>
          <w:tcPr>
            <w:tcW w:w="567" w:type="pct"/>
            <w:vAlign w:val="center"/>
          </w:tcPr>
          <w:p w14:paraId="7C1BC94C" w14:textId="0CDD6714"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20,000</w:t>
            </w:r>
          </w:p>
        </w:tc>
        <w:tc>
          <w:tcPr>
            <w:tcW w:w="599" w:type="pct"/>
            <w:vAlign w:val="center"/>
          </w:tcPr>
          <w:p w14:paraId="51066BBC" w14:textId="24C8113B"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E5FE056" w14:textId="3FD03AFB" w:rsidR="005005A8" w:rsidRPr="00F214F9" w:rsidRDefault="005005A8" w:rsidP="007E5D6D">
            <w:pPr>
              <w:tabs>
                <w:tab w:val="left" w:pos="900"/>
              </w:tabs>
              <w:spacing w:line="34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w:t>
            </w:r>
            <w:r w:rsidRPr="00F214F9">
              <w:rPr>
                <w:rFonts w:ascii="Angsana New" w:eastAsia="MS Mincho" w:hAnsi="Angsana New"/>
                <w:sz w:val="28"/>
                <w:szCs w:val="28"/>
                <w:lang w:eastAsia="zh-CN"/>
              </w:rPr>
              <w:t>0</w:t>
            </w:r>
          </w:p>
        </w:tc>
        <w:tc>
          <w:tcPr>
            <w:tcW w:w="1027" w:type="pct"/>
            <w:vAlign w:val="center"/>
          </w:tcPr>
          <w:p w14:paraId="3F2E49AA" w14:textId="53AC930D" w:rsidR="005005A8" w:rsidRPr="00BC3270" w:rsidRDefault="005005A8" w:rsidP="007E5D6D">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June, September, December and March</w:t>
            </w:r>
          </w:p>
        </w:tc>
      </w:tr>
    </w:tbl>
    <w:p w14:paraId="5995E969" w14:textId="7F9DB3E6" w:rsidR="002D5F26" w:rsidRDefault="00B27820" w:rsidP="00BB60CB">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lang w:val="th-TH"/>
        </w:rPr>
      </w:pPr>
      <w:r w:rsidRPr="00A61340">
        <w:rPr>
          <w:rFonts w:ascii="Angsana New" w:eastAsia="Times New Roman" w:hAnsi="Angsana New" w:cs="Angsana New"/>
          <w:caps/>
          <w:lang w:val="th-TH"/>
        </w:rPr>
        <w:t>LONG – TERM BORROWINGS</w:t>
      </w:r>
    </w:p>
    <w:p w14:paraId="21F1C29F" w14:textId="59B1877B" w:rsidR="009638C0" w:rsidRPr="009638C0" w:rsidRDefault="009638C0" w:rsidP="00BB60CB">
      <w:pPr>
        <w:spacing w:before="120"/>
        <w:ind w:left="358" w:hanging="74"/>
        <w:rPr>
          <w:rFonts w:ascii="Angsana New" w:hAnsi="Angsana New"/>
          <w:spacing w:val="-2"/>
          <w:sz w:val="28"/>
          <w:szCs w:val="28"/>
        </w:rPr>
      </w:pPr>
      <w:r w:rsidRPr="001523EB">
        <w:rPr>
          <w:rFonts w:ascii="Angsana New" w:hAnsi="Angsana New"/>
          <w:spacing w:val="-2"/>
          <w:sz w:val="28"/>
          <w:szCs w:val="28"/>
        </w:rPr>
        <w:t>consisted of:</w:t>
      </w:r>
    </w:p>
    <w:tbl>
      <w:tblPr>
        <w:tblW w:w="9214" w:type="dxa"/>
        <w:tblInd w:w="284" w:type="dxa"/>
        <w:tblLayout w:type="fixed"/>
        <w:tblLook w:val="01E0" w:firstRow="1" w:lastRow="1" w:firstColumn="1" w:lastColumn="1" w:noHBand="0" w:noVBand="0"/>
      </w:tblPr>
      <w:tblGrid>
        <w:gridCol w:w="5812"/>
        <w:gridCol w:w="1701"/>
        <w:gridCol w:w="1701"/>
      </w:tblGrid>
      <w:tr w:rsidR="00FD37CE" w:rsidRPr="00714105" w14:paraId="6C86A1BD" w14:textId="77777777" w:rsidTr="00FD37CE">
        <w:trPr>
          <w:cantSplit/>
        </w:trPr>
        <w:tc>
          <w:tcPr>
            <w:tcW w:w="5812" w:type="dxa"/>
          </w:tcPr>
          <w:p w14:paraId="2E2D77B1" w14:textId="77777777" w:rsidR="00FD37CE" w:rsidRPr="00714105" w:rsidRDefault="00FD37CE" w:rsidP="007E5D6D">
            <w:pPr>
              <w:spacing w:line="340" w:lineRule="exact"/>
              <w:ind w:left="34"/>
              <w:jc w:val="thaiDistribute"/>
              <w:rPr>
                <w:rFonts w:ascii="Angsana New" w:hAnsi="Angsana New"/>
                <w:sz w:val="28"/>
                <w:szCs w:val="28"/>
                <w:u w:val="single"/>
              </w:rPr>
            </w:pPr>
          </w:p>
        </w:tc>
        <w:tc>
          <w:tcPr>
            <w:tcW w:w="3402" w:type="dxa"/>
            <w:gridSpan w:val="2"/>
          </w:tcPr>
          <w:p w14:paraId="21559D77" w14:textId="79EE38BE" w:rsidR="00FD37CE" w:rsidRPr="00714105" w:rsidRDefault="00FD37CE" w:rsidP="007E5D6D">
            <w:pPr>
              <w:pBdr>
                <w:bottom w:val="single" w:sz="4" w:space="1" w:color="auto"/>
              </w:pBdr>
              <w:spacing w:line="340" w:lineRule="exact"/>
              <w:jc w:val="right"/>
              <w:rPr>
                <w:rFonts w:ascii="Angsana New" w:hAnsi="Angsana New"/>
                <w:sz w:val="28"/>
                <w:szCs w:val="28"/>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FD37CE" w:rsidRPr="00714105" w14:paraId="2C73B3A0" w14:textId="77777777" w:rsidTr="00FD37CE">
        <w:trPr>
          <w:trHeight w:val="227"/>
        </w:trPr>
        <w:tc>
          <w:tcPr>
            <w:tcW w:w="5812" w:type="dxa"/>
          </w:tcPr>
          <w:p w14:paraId="03F7C2C1" w14:textId="77777777" w:rsidR="00FD37CE" w:rsidRPr="00714105" w:rsidRDefault="00FD37CE" w:rsidP="007E5D6D">
            <w:pPr>
              <w:spacing w:line="340" w:lineRule="exact"/>
              <w:ind w:left="33"/>
              <w:jc w:val="thaiDistribute"/>
              <w:rPr>
                <w:rFonts w:ascii="Angsana New" w:hAnsi="Angsana New"/>
                <w:sz w:val="28"/>
                <w:szCs w:val="28"/>
                <w:u w:val="single"/>
              </w:rPr>
            </w:pPr>
          </w:p>
        </w:tc>
        <w:tc>
          <w:tcPr>
            <w:tcW w:w="1701" w:type="dxa"/>
          </w:tcPr>
          <w:p w14:paraId="52F71997" w14:textId="4309841C" w:rsidR="00FD37CE" w:rsidRPr="00714105" w:rsidRDefault="009B6189" w:rsidP="007E5D6D">
            <w:pPr>
              <w:pBdr>
                <w:bottom w:val="single" w:sz="4" w:space="1" w:color="auto"/>
              </w:pBdr>
              <w:spacing w:line="340" w:lineRule="exact"/>
              <w:jc w:val="center"/>
              <w:rPr>
                <w:rFonts w:ascii="Angsana New" w:eastAsia="Times New Roman" w:hAnsi="Angsana New"/>
                <w:sz w:val="28"/>
                <w:szCs w:val="28"/>
              </w:rPr>
            </w:pPr>
            <w:r>
              <w:rPr>
                <w:rFonts w:ascii="Angsana New" w:eastAsia="Times New Roman" w:hAnsi="Angsana New"/>
                <w:sz w:val="28"/>
                <w:szCs w:val="28"/>
              </w:rPr>
              <w:t>June 30</w:t>
            </w:r>
            <w:r w:rsidR="00FD37CE" w:rsidRPr="00714105">
              <w:rPr>
                <w:rFonts w:ascii="Angsana New" w:eastAsia="Times New Roman" w:hAnsi="Angsana New"/>
                <w:sz w:val="28"/>
                <w:szCs w:val="28"/>
              </w:rPr>
              <w:t>, 202</w:t>
            </w:r>
            <w:r w:rsidR="003A6E01" w:rsidRPr="003A6E01">
              <w:rPr>
                <w:rFonts w:ascii="Angsana New" w:eastAsia="Times New Roman" w:hAnsi="Angsana New" w:hint="cs"/>
                <w:sz w:val="28"/>
                <w:szCs w:val="28"/>
              </w:rPr>
              <w:t>6</w:t>
            </w:r>
          </w:p>
        </w:tc>
        <w:tc>
          <w:tcPr>
            <w:tcW w:w="1701" w:type="dxa"/>
          </w:tcPr>
          <w:p w14:paraId="72651F6E" w14:textId="764E32B9" w:rsidR="00FD37CE" w:rsidRPr="00714105" w:rsidRDefault="00FD37CE" w:rsidP="007E5D6D">
            <w:pPr>
              <w:pBdr>
                <w:bottom w:val="single" w:sz="4" w:space="1" w:color="auto"/>
              </w:pBdr>
              <w:spacing w:line="340" w:lineRule="exact"/>
              <w:jc w:val="center"/>
              <w:rPr>
                <w:rFonts w:ascii="Angsana New" w:hAnsi="Angsana New"/>
                <w:sz w:val="28"/>
                <w:szCs w:val="28"/>
              </w:rPr>
            </w:pPr>
            <w:r w:rsidRPr="00714105">
              <w:rPr>
                <w:rFonts w:ascii="Angsana New" w:eastAsia="Times New Roman" w:hAnsi="Angsana New"/>
                <w:sz w:val="28"/>
                <w:szCs w:val="28"/>
              </w:rPr>
              <w:t>December 31, 202</w:t>
            </w:r>
            <w:r w:rsidR="003A6E01" w:rsidRPr="003A6E01">
              <w:rPr>
                <w:rFonts w:ascii="Angsana New" w:eastAsia="Times New Roman" w:hAnsi="Angsana New" w:hint="cs"/>
                <w:sz w:val="28"/>
                <w:szCs w:val="28"/>
              </w:rPr>
              <w:t>5</w:t>
            </w:r>
          </w:p>
        </w:tc>
      </w:tr>
      <w:tr w:rsidR="00F25278" w:rsidRPr="00714105" w14:paraId="168F5EAB" w14:textId="77777777" w:rsidTr="00F25278">
        <w:trPr>
          <w:trHeight w:val="227"/>
        </w:trPr>
        <w:tc>
          <w:tcPr>
            <w:tcW w:w="5812" w:type="dxa"/>
            <w:hideMark/>
          </w:tcPr>
          <w:p w14:paraId="6DBED3EB" w14:textId="77777777" w:rsidR="00F25278" w:rsidRPr="00714105" w:rsidRDefault="00F25278" w:rsidP="00F25278">
            <w:pPr>
              <w:spacing w:before="100" w:beforeAutospacing="1" w:line="340" w:lineRule="exact"/>
              <w:ind w:left="33"/>
              <w:rPr>
                <w:rFonts w:ascii="Angsana New" w:hAnsi="Angsana New"/>
                <w:sz w:val="28"/>
                <w:szCs w:val="28"/>
              </w:rPr>
            </w:pPr>
            <w:r w:rsidRPr="00D34499">
              <w:rPr>
                <w:rFonts w:ascii="Angsana New" w:hAnsi="Angsana New"/>
                <w:sz w:val="28"/>
                <w:szCs w:val="28"/>
              </w:rPr>
              <w:t xml:space="preserve">Long </w:t>
            </w:r>
            <w:r w:rsidRPr="00D34499">
              <w:rPr>
                <w:rFonts w:ascii="Angsana New" w:hAnsi="Angsana New"/>
                <w:sz w:val="28"/>
                <w:szCs w:val="28"/>
                <w:cs/>
              </w:rPr>
              <w:t xml:space="preserve">– </w:t>
            </w:r>
            <w:r w:rsidRPr="00D34499">
              <w:rPr>
                <w:rFonts w:ascii="Angsana New" w:hAnsi="Angsana New"/>
                <w:sz w:val="28"/>
                <w:szCs w:val="28"/>
              </w:rPr>
              <w:t>term borrowings from</w:t>
            </w:r>
            <w:r w:rsidRPr="00714105">
              <w:rPr>
                <w:rFonts w:ascii="Angsana New" w:hAnsi="Angsana New"/>
                <w:sz w:val="28"/>
                <w:szCs w:val="28"/>
                <w:cs/>
              </w:rPr>
              <w:t xml:space="preserve"> </w:t>
            </w:r>
            <w:r w:rsidRPr="00D34499">
              <w:rPr>
                <w:rFonts w:ascii="Angsana New" w:hAnsi="Angsana New"/>
                <w:sz w:val="28"/>
                <w:szCs w:val="28"/>
              </w:rPr>
              <w:t>financial institution</w:t>
            </w:r>
          </w:p>
        </w:tc>
        <w:tc>
          <w:tcPr>
            <w:tcW w:w="1701" w:type="dxa"/>
            <w:vAlign w:val="bottom"/>
          </w:tcPr>
          <w:p w14:paraId="4CD4D38F" w14:textId="024D88B0" w:rsidR="00F25278" w:rsidRPr="00714105" w:rsidRDefault="00F25278" w:rsidP="00F25278">
            <w:pPr>
              <w:tabs>
                <w:tab w:val="left" w:pos="3390"/>
              </w:tabs>
              <w:spacing w:before="100" w:beforeAutospacing="1" w:line="340" w:lineRule="exact"/>
              <w:jc w:val="right"/>
              <w:rPr>
                <w:rFonts w:ascii="Angsana New" w:hAnsi="Angsana New"/>
                <w:sz w:val="28"/>
                <w:szCs w:val="28"/>
              </w:rPr>
            </w:pPr>
            <w:r w:rsidRPr="00F25278">
              <w:rPr>
                <w:rFonts w:ascii="Angsana New" w:hAnsi="Angsana New"/>
                <w:sz w:val="28"/>
                <w:szCs w:val="28"/>
              </w:rPr>
              <w:t>143,465</w:t>
            </w:r>
          </w:p>
        </w:tc>
        <w:tc>
          <w:tcPr>
            <w:tcW w:w="1701" w:type="dxa"/>
          </w:tcPr>
          <w:p w14:paraId="6D88075D" w14:textId="6A654AC8" w:rsidR="00F25278" w:rsidRPr="00714105" w:rsidRDefault="00F25278" w:rsidP="00F25278">
            <w:pP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162,043</w:t>
            </w:r>
          </w:p>
        </w:tc>
      </w:tr>
      <w:tr w:rsidR="00F25278" w:rsidRPr="00714105" w14:paraId="131AA9F7" w14:textId="77777777" w:rsidTr="00F25278">
        <w:trPr>
          <w:trHeight w:val="227"/>
        </w:trPr>
        <w:tc>
          <w:tcPr>
            <w:tcW w:w="5812" w:type="dxa"/>
          </w:tcPr>
          <w:p w14:paraId="152F7E8C" w14:textId="77777777" w:rsidR="00F25278" w:rsidRPr="00714105" w:rsidRDefault="00F25278" w:rsidP="00F25278">
            <w:pPr>
              <w:spacing w:before="100" w:beforeAutospacing="1" w:line="340" w:lineRule="exact"/>
              <w:ind w:left="33"/>
              <w:rPr>
                <w:rFonts w:ascii="Angsana New" w:hAnsi="Angsana New"/>
                <w:sz w:val="28"/>
                <w:szCs w:val="28"/>
                <w:cs/>
              </w:rPr>
            </w:pPr>
            <w:r w:rsidRPr="00D34499">
              <w:rPr>
                <w:rFonts w:ascii="Angsana New" w:hAnsi="Angsana New"/>
                <w:sz w:val="28"/>
                <w:szCs w:val="28"/>
              </w:rPr>
              <w:t>Deferred financial fees</w:t>
            </w:r>
          </w:p>
        </w:tc>
        <w:tc>
          <w:tcPr>
            <w:tcW w:w="1701" w:type="dxa"/>
            <w:vAlign w:val="bottom"/>
          </w:tcPr>
          <w:p w14:paraId="5A166BB8" w14:textId="73817AD0" w:rsidR="00F25278" w:rsidRPr="00714105" w:rsidRDefault="00F25278" w:rsidP="00F25278">
            <w:pPr>
              <w:pBdr>
                <w:bottom w:val="single" w:sz="4" w:space="1" w:color="auto"/>
              </w:pBdr>
              <w:tabs>
                <w:tab w:val="left" w:pos="3390"/>
              </w:tabs>
              <w:spacing w:before="100" w:beforeAutospacing="1" w:line="340" w:lineRule="exact"/>
              <w:jc w:val="right"/>
              <w:rPr>
                <w:rFonts w:ascii="Angsana New" w:hAnsi="Angsana New"/>
                <w:sz w:val="28"/>
                <w:szCs w:val="28"/>
              </w:rPr>
            </w:pPr>
            <w:r w:rsidRPr="00F25278">
              <w:rPr>
                <w:rFonts w:ascii="Angsana New" w:hAnsi="Angsana New"/>
                <w:sz w:val="28"/>
                <w:szCs w:val="28"/>
              </w:rPr>
              <w:t>(337)</w:t>
            </w:r>
          </w:p>
        </w:tc>
        <w:tc>
          <w:tcPr>
            <w:tcW w:w="1701" w:type="dxa"/>
          </w:tcPr>
          <w:p w14:paraId="15E1D0F9" w14:textId="61BA5BFB" w:rsidR="00F25278" w:rsidRPr="00714105" w:rsidRDefault="00F25278" w:rsidP="00F25278">
            <w:pPr>
              <w:pBdr>
                <w:bottom w:val="single" w:sz="4" w:space="1" w:color="auto"/>
              </w:pBdr>
              <w:tabs>
                <w:tab w:val="left" w:pos="3390"/>
              </w:tabs>
              <w:spacing w:before="100" w:beforeAutospacing="1" w:line="340" w:lineRule="exact"/>
              <w:jc w:val="right"/>
              <w:rPr>
                <w:rFonts w:ascii="Angsana New" w:hAnsi="Angsana New"/>
                <w:sz w:val="28"/>
                <w:szCs w:val="28"/>
                <w:cs/>
              </w:rPr>
            </w:pPr>
            <w:r w:rsidRPr="009638C0">
              <w:rPr>
                <w:rFonts w:ascii="Angsana New" w:hAnsi="Angsana New"/>
                <w:sz w:val="28"/>
                <w:szCs w:val="28"/>
              </w:rPr>
              <w:t>(432)</w:t>
            </w:r>
          </w:p>
        </w:tc>
      </w:tr>
      <w:tr w:rsidR="00F25278" w:rsidRPr="00714105" w14:paraId="74367FF1" w14:textId="77777777" w:rsidTr="00F25278">
        <w:trPr>
          <w:trHeight w:val="227"/>
        </w:trPr>
        <w:tc>
          <w:tcPr>
            <w:tcW w:w="5812" w:type="dxa"/>
          </w:tcPr>
          <w:p w14:paraId="00F7237A" w14:textId="77777777" w:rsidR="00F25278" w:rsidRPr="00714105" w:rsidRDefault="00F25278" w:rsidP="00F25278">
            <w:pPr>
              <w:spacing w:before="100" w:beforeAutospacing="1" w:line="340" w:lineRule="exact"/>
              <w:rPr>
                <w:rFonts w:ascii="Angsana New" w:hAnsi="Angsana New"/>
                <w:sz w:val="28"/>
                <w:szCs w:val="28"/>
                <w:cs/>
              </w:rPr>
            </w:pPr>
          </w:p>
        </w:tc>
        <w:tc>
          <w:tcPr>
            <w:tcW w:w="1701" w:type="dxa"/>
            <w:vAlign w:val="bottom"/>
          </w:tcPr>
          <w:p w14:paraId="2418C262" w14:textId="49516437" w:rsidR="00F25278" w:rsidRPr="00714105" w:rsidRDefault="00F25278" w:rsidP="00F25278">
            <w:pPr>
              <w:tabs>
                <w:tab w:val="left" w:pos="3390"/>
              </w:tabs>
              <w:spacing w:before="100" w:beforeAutospacing="1" w:line="340" w:lineRule="exact"/>
              <w:jc w:val="right"/>
              <w:rPr>
                <w:rFonts w:ascii="Angsana New" w:hAnsi="Angsana New"/>
                <w:sz w:val="28"/>
                <w:szCs w:val="28"/>
              </w:rPr>
            </w:pPr>
            <w:r w:rsidRPr="00F25278">
              <w:rPr>
                <w:rFonts w:ascii="Angsana New" w:hAnsi="Angsana New"/>
                <w:sz w:val="28"/>
                <w:szCs w:val="28"/>
              </w:rPr>
              <w:t>143,128</w:t>
            </w:r>
          </w:p>
        </w:tc>
        <w:tc>
          <w:tcPr>
            <w:tcW w:w="1701" w:type="dxa"/>
          </w:tcPr>
          <w:p w14:paraId="64A39FCE" w14:textId="3156714A" w:rsidR="00F25278" w:rsidRPr="00714105" w:rsidRDefault="00F25278" w:rsidP="00F25278">
            <w:pP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161,611</w:t>
            </w:r>
          </w:p>
        </w:tc>
      </w:tr>
      <w:tr w:rsidR="00F25278" w:rsidRPr="00714105" w14:paraId="1546CD0A" w14:textId="77777777" w:rsidTr="00F25278">
        <w:trPr>
          <w:trHeight w:val="227"/>
        </w:trPr>
        <w:tc>
          <w:tcPr>
            <w:tcW w:w="5812" w:type="dxa"/>
          </w:tcPr>
          <w:p w14:paraId="69D74625" w14:textId="7D6D8A5C" w:rsidR="00F25278" w:rsidRPr="00714105" w:rsidRDefault="00F25278" w:rsidP="00F25278">
            <w:pPr>
              <w:spacing w:before="100" w:beforeAutospacing="1" w:line="340" w:lineRule="exact"/>
              <w:rPr>
                <w:rFonts w:ascii="Angsana New" w:hAnsi="Angsana New"/>
                <w:sz w:val="28"/>
                <w:szCs w:val="28"/>
                <w:u w:val="single"/>
              </w:rPr>
            </w:pPr>
            <w:r>
              <w:rPr>
                <w:rFonts w:ascii="Angsana New" w:eastAsia="Times New Roman" w:hAnsi="Angsana New" w:hint="cs"/>
                <w:color w:val="000000"/>
                <w:sz w:val="28"/>
                <w:szCs w:val="28"/>
                <w:cs/>
              </w:rPr>
              <w:t>(</w:t>
            </w:r>
            <w:r w:rsidRPr="001556D8">
              <w:rPr>
                <w:rFonts w:ascii="Angsana New" w:eastAsia="Times New Roman" w:hAnsi="Angsana New"/>
                <w:color w:val="000000"/>
                <w:sz w:val="28"/>
                <w:szCs w:val="28"/>
              </w:rPr>
              <w:t>Less</w:t>
            </w:r>
            <w:r>
              <w:rPr>
                <w:rFonts w:ascii="Angsana New" w:eastAsia="Times New Roman" w:hAnsi="Angsana New" w:hint="cs"/>
                <w:color w:val="000000"/>
                <w:sz w:val="28"/>
                <w:szCs w:val="28"/>
                <w:cs/>
              </w:rPr>
              <w:t>)</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Current portion of 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term </w:t>
            </w:r>
            <w:r>
              <w:rPr>
                <w:rFonts w:ascii="Angsana New" w:eastAsia="Times New Roman" w:hAnsi="Angsana New"/>
                <w:color w:val="000000"/>
                <w:sz w:val="28"/>
                <w:szCs w:val="28"/>
              </w:rPr>
              <w:t>borrowings</w:t>
            </w:r>
          </w:p>
        </w:tc>
        <w:tc>
          <w:tcPr>
            <w:tcW w:w="1701" w:type="dxa"/>
            <w:vAlign w:val="bottom"/>
          </w:tcPr>
          <w:p w14:paraId="02AAF48D" w14:textId="08E0A917" w:rsidR="00F25278" w:rsidRPr="00714105" w:rsidRDefault="00F25278" w:rsidP="00F25278">
            <w:pPr>
              <w:tabs>
                <w:tab w:val="left" w:pos="3390"/>
              </w:tabs>
              <w:spacing w:before="100" w:beforeAutospacing="1" w:line="340" w:lineRule="exact"/>
              <w:jc w:val="right"/>
              <w:rPr>
                <w:rFonts w:ascii="Angsana New" w:hAnsi="Angsana New"/>
                <w:sz w:val="28"/>
                <w:szCs w:val="28"/>
              </w:rPr>
            </w:pPr>
            <w:r w:rsidRPr="00F25278">
              <w:rPr>
                <w:rFonts w:ascii="Angsana New" w:hAnsi="Angsana New"/>
                <w:sz w:val="28"/>
                <w:szCs w:val="28"/>
              </w:rPr>
              <w:t>(86,</w:t>
            </w:r>
            <w:r w:rsidR="007402FE">
              <w:rPr>
                <w:rFonts w:ascii="Angsana New" w:hAnsi="Angsana New"/>
                <w:sz w:val="28"/>
                <w:szCs w:val="28"/>
              </w:rPr>
              <w:t>298</w:t>
            </w:r>
            <w:r w:rsidRPr="00F25278">
              <w:rPr>
                <w:rFonts w:ascii="Angsana New" w:hAnsi="Angsana New"/>
                <w:sz w:val="28"/>
                <w:szCs w:val="28"/>
              </w:rPr>
              <w:t>)</w:t>
            </w:r>
          </w:p>
        </w:tc>
        <w:tc>
          <w:tcPr>
            <w:tcW w:w="1701" w:type="dxa"/>
          </w:tcPr>
          <w:p w14:paraId="58C83FDC" w14:textId="07BC9237" w:rsidR="00F25278" w:rsidRPr="00714105" w:rsidRDefault="00F25278" w:rsidP="00F25278">
            <w:pPr>
              <w:tabs>
                <w:tab w:val="left" w:pos="3390"/>
              </w:tabs>
              <w:spacing w:before="100" w:beforeAutospacing="1" w:line="340" w:lineRule="exact"/>
              <w:jc w:val="right"/>
              <w:rPr>
                <w:rFonts w:ascii="Angsana New" w:hAnsi="Angsana New"/>
                <w:sz w:val="28"/>
                <w:szCs w:val="28"/>
                <w:cs/>
              </w:rPr>
            </w:pPr>
            <w:r w:rsidRPr="009638C0">
              <w:rPr>
                <w:rFonts w:ascii="Angsana New" w:hAnsi="Angsana New"/>
                <w:sz w:val="28"/>
                <w:szCs w:val="28"/>
              </w:rPr>
              <w:t>(96,</w:t>
            </w:r>
            <w:r w:rsidR="007402FE">
              <w:rPr>
                <w:rFonts w:ascii="Angsana New" w:hAnsi="Angsana New"/>
                <w:sz w:val="28"/>
                <w:szCs w:val="28"/>
              </w:rPr>
              <w:t>688</w:t>
            </w:r>
            <w:r w:rsidRPr="009638C0">
              <w:rPr>
                <w:rFonts w:ascii="Angsana New" w:hAnsi="Angsana New"/>
                <w:sz w:val="28"/>
                <w:szCs w:val="28"/>
              </w:rPr>
              <w:t>)</w:t>
            </w:r>
          </w:p>
        </w:tc>
      </w:tr>
      <w:tr w:rsidR="00F25278" w:rsidRPr="00714105" w14:paraId="7D872F37" w14:textId="77777777" w:rsidTr="00F25278">
        <w:trPr>
          <w:trHeight w:val="227"/>
        </w:trPr>
        <w:tc>
          <w:tcPr>
            <w:tcW w:w="5812" w:type="dxa"/>
          </w:tcPr>
          <w:p w14:paraId="5834C49C" w14:textId="77777777" w:rsidR="00F25278" w:rsidRPr="00714105" w:rsidRDefault="00F25278" w:rsidP="00F25278">
            <w:pPr>
              <w:spacing w:before="100" w:beforeAutospacing="1" w:line="340" w:lineRule="exact"/>
              <w:rPr>
                <w:rFonts w:ascii="Angsana New" w:hAnsi="Angsana New"/>
                <w:sz w:val="28"/>
                <w:szCs w:val="28"/>
                <w:cs/>
              </w:rPr>
            </w:pPr>
          </w:p>
        </w:tc>
        <w:tc>
          <w:tcPr>
            <w:tcW w:w="1701" w:type="dxa"/>
            <w:vAlign w:val="bottom"/>
          </w:tcPr>
          <w:p w14:paraId="7B67758D" w14:textId="3F6038C7" w:rsidR="00F25278" w:rsidRPr="00714105" w:rsidRDefault="00F25278" w:rsidP="00F25278">
            <w:pPr>
              <w:pBdr>
                <w:top w:val="single" w:sz="4" w:space="1" w:color="auto"/>
                <w:bottom w:val="double" w:sz="4" w:space="1" w:color="auto"/>
              </w:pBdr>
              <w:tabs>
                <w:tab w:val="left" w:pos="3390"/>
              </w:tabs>
              <w:spacing w:before="100" w:beforeAutospacing="1" w:line="340" w:lineRule="exact"/>
              <w:jc w:val="right"/>
              <w:rPr>
                <w:rFonts w:ascii="Angsana New" w:hAnsi="Angsana New"/>
                <w:sz w:val="28"/>
                <w:szCs w:val="28"/>
              </w:rPr>
            </w:pPr>
            <w:r w:rsidRPr="00F25278">
              <w:rPr>
                <w:rFonts w:ascii="Angsana New" w:hAnsi="Angsana New"/>
                <w:sz w:val="28"/>
                <w:szCs w:val="28"/>
              </w:rPr>
              <w:t>56,</w:t>
            </w:r>
            <w:r w:rsidR="007402FE">
              <w:rPr>
                <w:rFonts w:ascii="Angsana New" w:hAnsi="Angsana New"/>
                <w:sz w:val="28"/>
                <w:szCs w:val="28"/>
              </w:rPr>
              <w:t>830</w:t>
            </w:r>
          </w:p>
        </w:tc>
        <w:tc>
          <w:tcPr>
            <w:tcW w:w="1701" w:type="dxa"/>
          </w:tcPr>
          <w:p w14:paraId="1738EA74" w14:textId="26E0BCB3" w:rsidR="00F25278" w:rsidRPr="00714105" w:rsidRDefault="00F25278" w:rsidP="00F25278">
            <w:pPr>
              <w:pBdr>
                <w:top w:val="single" w:sz="4" w:space="1" w:color="auto"/>
                <w:bottom w:val="double" w:sz="4" w:space="1" w:color="auto"/>
              </w:pBdr>
              <w:tabs>
                <w:tab w:val="left" w:pos="3390"/>
              </w:tabs>
              <w:spacing w:before="100" w:beforeAutospacing="1" w:line="340" w:lineRule="exact"/>
              <w:jc w:val="right"/>
              <w:rPr>
                <w:rFonts w:ascii="Angsana New" w:hAnsi="Angsana New"/>
                <w:sz w:val="28"/>
                <w:szCs w:val="28"/>
              </w:rPr>
            </w:pPr>
            <w:r w:rsidRPr="009638C0">
              <w:rPr>
                <w:rFonts w:ascii="Angsana New" w:hAnsi="Angsana New"/>
                <w:sz w:val="28"/>
                <w:szCs w:val="28"/>
              </w:rPr>
              <w:t>6</w:t>
            </w:r>
            <w:r w:rsidR="007402FE">
              <w:rPr>
                <w:rFonts w:ascii="Angsana New" w:hAnsi="Angsana New"/>
                <w:sz w:val="28"/>
                <w:szCs w:val="28"/>
              </w:rPr>
              <w:t>4</w:t>
            </w:r>
            <w:r w:rsidRPr="009638C0">
              <w:rPr>
                <w:rFonts w:ascii="Angsana New" w:hAnsi="Angsana New"/>
                <w:sz w:val="28"/>
                <w:szCs w:val="28"/>
              </w:rPr>
              <w:t>,</w:t>
            </w:r>
            <w:r w:rsidR="007402FE">
              <w:rPr>
                <w:rFonts w:ascii="Angsana New" w:hAnsi="Angsana New"/>
                <w:sz w:val="28"/>
                <w:szCs w:val="28"/>
              </w:rPr>
              <w:t>923</w:t>
            </w:r>
          </w:p>
        </w:tc>
      </w:tr>
    </w:tbl>
    <w:p w14:paraId="67AFDE37" w14:textId="2F4914C3" w:rsidR="00BA03B4" w:rsidRPr="00BB60CB" w:rsidRDefault="00BB60CB" w:rsidP="00BB60CB">
      <w:pPr>
        <w:pStyle w:val="HTMLPreformatted"/>
        <w:spacing w:before="120"/>
        <w:ind w:left="284"/>
        <w:jc w:val="thaiDistribute"/>
        <w:rPr>
          <w:rFonts w:ascii="Angsana New" w:eastAsia="Times New Roman" w:hAnsi="Angsana New"/>
          <w:color w:val="000000"/>
          <w:sz w:val="28"/>
          <w:szCs w:val="28"/>
          <w:u w:val="single"/>
        </w:rPr>
      </w:pPr>
      <w:r w:rsidRPr="00BB60CB">
        <w:rPr>
          <w:rFonts w:ascii="Angsana New" w:hAnsi="Angsana New"/>
          <w:sz w:val="28"/>
          <w:szCs w:val="28"/>
          <w:u w:val="single"/>
        </w:rPr>
        <w:t>B</w:t>
      </w:r>
      <w:r w:rsidR="00BA03B4" w:rsidRPr="00BB60CB">
        <w:rPr>
          <w:rFonts w:ascii="Angsana New" w:hAnsi="Angsana New"/>
          <w:sz w:val="28"/>
          <w:szCs w:val="28"/>
          <w:u w:val="single"/>
        </w:rPr>
        <w:t>orrowings from</w:t>
      </w:r>
      <w:r w:rsidR="00BA03B4" w:rsidRPr="00BB60CB">
        <w:rPr>
          <w:rFonts w:ascii="Angsana New" w:hAnsi="Angsana New"/>
          <w:sz w:val="28"/>
          <w:szCs w:val="28"/>
          <w:u w:val="single"/>
          <w:cs/>
        </w:rPr>
        <w:t xml:space="preserve"> </w:t>
      </w:r>
      <w:r w:rsidR="00BA03B4" w:rsidRPr="00BB60CB">
        <w:rPr>
          <w:rFonts w:ascii="Angsana New" w:hAnsi="Angsana New"/>
          <w:sz w:val="28"/>
          <w:szCs w:val="28"/>
          <w:u w:val="single"/>
        </w:rPr>
        <w:t>financial institution</w:t>
      </w:r>
    </w:p>
    <w:p w14:paraId="70A57A91" w14:textId="3EA48386" w:rsidR="007F27D1" w:rsidRPr="002D3F5C" w:rsidRDefault="00BB60CB" w:rsidP="00BB60CB">
      <w:pPr>
        <w:pStyle w:val="HTMLPreformatted"/>
        <w:spacing w:before="120"/>
        <w:ind w:left="284" w:hanging="73"/>
        <w:jc w:val="thaiDistribute"/>
        <w:rPr>
          <w:rFonts w:ascii="Angsana New" w:hAnsi="Angsana New"/>
          <w:sz w:val="28"/>
          <w:szCs w:val="28"/>
        </w:rPr>
      </w:pPr>
      <w:r w:rsidRPr="00BB60CB">
        <w:rPr>
          <w:rFonts w:ascii="Angsana New" w:hAnsi="Angsana New"/>
          <w:sz w:val="28"/>
          <w:szCs w:val="28"/>
        </w:rPr>
        <w:tab/>
      </w:r>
      <w:r w:rsidR="00BA03B4" w:rsidRPr="00BB60CB">
        <w:rPr>
          <w:rFonts w:ascii="Angsana New" w:hAnsi="Angsana New"/>
          <w:sz w:val="28"/>
          <w:szCs w:val="28"/>
        </w:rPr>
        <w:t xml:space="preserve">As at </w:t>
      </w:r>
      <w:r w:rsidR="009B6189">
        <w:rPr>
          <w:rFonts w:ascii="Angsana New" w:hAnsi="Angsana New"/>
          <w:sz w:val="28"/>
          <w:szCs w:val="28"/>
        </w:rPr>
        <w:t>June 30</w:t>
      </w:r>
      <w:r w:rsidR="00BA03B4" w:rsidRPr="00BB60CB">
        <w:rPr>
          <w:rFonts w:ascii="Angsana New" w:hAnsi="Angsana New"/>
          <w:sz w:val="28"/>
          <w:szCs w:val="28"/>
        </w:rPr>
        <w:t xml:space="preserve">, </w:t>
      </w:r>
      <w:r w:rsidR="00BA03B4" w:rsidRPr="002D3F5C">
        <w:rPr>
          <w:rFonts w:ascii="Angsana New" w:hAnsi="Angsana New"/>
          <w:sz w:val="28"/>
          <w:szCs w:val="28"/>
        </w:rPr>
        <w:t>2026 and December 31, 2025,</w:t>
      </w:r>
      <w:r w:rsidR="00BA03B4" w:rsidRPr="002D3F5C">
        <w:t xml:space="preserve"> </w:t>
      </w:r>
      <w:r w:rsidR="00BA03B4" w:rsidRPr="002D3F5C">
        <w:rPr>
          <w:rFonts w:ascii="Angsana New" w:hAnsi="Angsana New"/>
          <w:sz w:val="28"/>
          <w:szCs w:val="28"/>
        </w:rPr>
        <w:t xml:space="preserve">the </w:t>
      </w:r>
      <w:r w:rsidR="00FD37CE" w:rsidRPr="002D3F5C">
        <w:rPr>
          <w:rFonts w:ascii="Angsana New" w:hAnsi="Angsana New"/>
          <w:sz w:val="28"/>
          <w:szCs w:val="28"/>
        </w:rPr>
        <w:t>C</w:t>
      </w:r>
      <w:r w:rsidR="00BA03B4" w:rsidRPr="002D3F5C">
        <w:rPr>
          <w:rFonts w:ascii="Angsana New" w:hAnsi="Angsana New"/>
          <w:sz w:val="28"/>
          <w:szCs w:val="28"/>
        </w:rPr>
        <w:t xml:space="preserve">ompany has </w:t>
      </w:r>
      <w:r w:rsidR="00FD37CE" w:rsidRPr="002D3F5C">
        <w:rPr>
          <w:rFonts w:ascii="Angsana New" w:hAnsi="Angsana New"/>
          <w:sz w:val="28"/>
          <w:szCs w:val="28"/>
        </w:rPr>
        <w:t>credit facilities of l</w:t>
      </w:r>
      <w:r w:rsidR="00BA03B4" w:rsidRPr="002D3F5C">
        <w:rPr>
          <w:rFonts w:ascii="Angsana New" w:hAnsi="Angsana New"/>
          <w:sz w:val="28"/>
          <w:szCs w:val="28"/>
        </w:rPr>
        <w:t xml:space="preserve">ong – term </w:t>
      </w:r>
      <w:r w:rsidR="00FD37CE" w:rsidRPr="002D3F5C">
        <w:rPr>
          <w:rFonts w:ascii="Angsana New" w:hAnsi="Angsana New"/>
          <w:sz w:val="28"/>
          <w:szCs w:val="28"/>
        </w:rPr>
        <w:t>borrowing</w:t>
      </w:r>
      <w:r w:rsidR="00BA03B4" w:rsidRPr="002D3F5C">
        <w:rPr>
          <w:rFonts w:ascii="Angsana New" w:hAnsi="Angsana New"/>
          <w:sz w:val="28"/>
          <w:szCs w:val="28"/>
        </w:rPr>
        <w:t xml:space="preserve">s from banks totaling Baht </w:t>
      </w:r>
      <w:r w:rsidR="004B741A" w:rsidRPr="002D3F5C">
        <w:rPr>
          <w:rFonts w:ascii="Angsana New" w:hAnsi="Angsana New"/>
          <w:sz w:val="28"/>
          <w:szCs w:val="28"/>
        </w:rPr>
        <w:t>436.45</w:t>
      </w:r>
      <w:r w:rsidR="00BA03B4" w:rsidRPr="002D3F5C">
        <w:rPr>
          <w:rFonts w:ascii="Angsana New" w:hAnsi="Angsana New"/>
          <w:sz w:val="28"/>
          <w:szCs w:val="28"/>
        </w:rPr>
        <w:t xml:space="preserve"> million and Baht </w:t>
      </w:r>
      <w:r w:rsidR="00655FF1" w:rsidRPr="002D3F5C">
        <w:rPr>
          <w:rFonts w:ascii="Angsana New" w:hAnsi="Angsana New"/>
          <w:sz w:val="28"/>
          <w:szCs w:val="28"/>
        </w:rPr>
        <w:t>436.45</w:t>
      </w:r>
      <w:r w:rsidR="00BA03B4" w:rsidRPr="002D3F5C">
        <w:rPr>
          <w:rFonts w:ascii="Angsana New" w:hAnsi="Angsana New"/>
          <w:sz w:val="28"/>
          <w:szCs w:val="28"/>
        </w:rPr>
        <w:t xml:space="preserve"> million, respectively,</w:t>
      </w:r>
      <w:r w:rsidR="005B0BD0" w:rsidRPr="002D3F5C">
        <w:t xml:space="preserve"> </w:t>
      </w:r>
      <w:r w:rsidR="005B0BD0" w:rsidRPr="002D3F5C">
        <w:rPr>
          <w:rFonts w:ascii="Angsana New" w:hAnsi="Angsana New"/>
          <w:sz w:val="28"/>
          <w:szCs w:val="28"/>
        </w:rPr>
        <w:t>and unutilized credit facilities amounting to</w:t>
      </w:r>
      <w:r w:rsidR="005B0BD0" w:rsidRPr="002D3F5C">
        <w:rPr>
          <w:rFonts w:ascii="Angsana New" w:hAnsi="Angsana New" w:cs="Browallia New"/>
          <w:sz w:val="28"/>
          <w:szCs w:val="35"/>
        </w:rPr>
        <w:t xml:space="preserve"> Baht </w:t>
      </w:r>
      <w:r w:rsidR="004B741A" w:rsidRPr="002D3F5C">
        <w:rPr>
          <w:rFonts w:ascii="Angsana New" w:hAnsi="Angsana New" w:cs="Browallia New"/>
          <w:sz w:val="28"/>
          <w:szCs w:val="35"/>
        </w:rPr>
        <w:t>285.22</w:t>
      </w:r>
      <w:r w:rsidR="005B0BD0" w:rsidRPr="002D3F5C">
        <w:rPr>
          <w:rFonts w:ascii="Angsana New" w:hAnsi="Angsana New" w:cs="Browallia New"/>
          <w:sz w:val="28"/>
          <w:szCs w:val="35"/>
        </w:rPr>
        <w:t xml:space="preserve"> million</w:t>
      </w:r>
      <w:r w:rsidR="00BA03B4" w:rsidRPr="002D3F5C">
        <w:rPr>
          <w:rFonts w:ascii="Angsana New" w:hAnsi="Angsana New"/>
          <w:sz w:val="28"/>
          <w:szCs w:val="28"/>
        </w:rPr>
        <w:t xml:space="preserve"> </w:t>
      </w:r>
      <w:r w:rsidR="005B0BD0" w:rsidRPr="002D3F5C">
        <w:rPr>
          <w:rFonts w:ascii="Angsana New" w:hAnsi="Angsana New"/>
          <w:sz w:val="28"/>
          <w:szCs w:val="28"/>
        </w:rPr>
        <w:t>and Baht 285.22 million, respectively</w:t>
      </w:r>
      <w:r w:rsidR="006D5940" w:rsidRPr="002D3F5C">
        <w:rPr>
          <w:rFonts w:ascii="Angsana New" w:hAnsi="Angsana New"/>
          <w:sz w:val="28"/>
          <w:szCs w:val="28"/>
        </w:rPr>
        <w:t>. The borrowings bear interest at rates ranging around MLR per annum. Repayments are required as minimum installments specified in the agreements and upon the sale of the real estate, as the loan agreements contain a condition requiring repayment at a specified percentage of the selling price of the units upon transfer of ownership.</w:t>
      </w:r>
    </w:p>
    <w:p w14:paraId="55640C23" w14:textId="452338B8" w:rsidR="005B52F4" w:rsidRPr="001C394B" w:rsidRDefault="005B52F4" w:rsidP="00D22436">
      <w:pPr>
        <w:pStyle w:val="HTMLPreformatted"/>
        <w:spacing w:before="120"/>
        <w:ind w:left="284"/>
        <w:jc w:val="thaiDistribute"/>
        <w:rPr>
          <w:rFonts w:ascii="Angsana New" w:hAnsi="Angsana New"/>
          <w:sz w:val="28"/>
          <w:szCs w:val="28"/>
        </w:rPr>
      </w:pPr>
      <w:r w:rsidRPr="002D3F5C">
        <w:rPr>
          <w:rFonts w:ascii="Angsana New" w:hAnsi="Angsana New"/>
          <w:sz w:val="28"/>
          <w:szCs w:val="28"/>
        </w:rPr>
        <w:t>Such borrowings are secured by the mortgage of land and buildings and land held for development.</w:t>
      </w:r>
    </w:p>
    <w:p w14:paraId="15C8CFBE" w14:textId="1A79B5D6" w:rsidR="00CC3BF3" w:rsidRDefault="003B629B" w:rsidP="00BB60CB">
      <w:pPr>
        <w:pStyle w:val="HTMLPreformatted"/>
        <w:spacing w:before="120"/>
        <w:ind w:left="284"/>
        <w:jc w:val="thaiDistribute"/>
        <w:rPr>
          <w:rFonts w:ascii="Angsana New" w:eastAsia="SimSun" w:hAnsi="Angsana New" w:cs="Angsana New"/>
          <w:sz w:val="28"/>
          <w:szCs w:val="28"/>
        </w:rPr>
      </w:pPr>
      <w:r w:rsidRPr="002D3F5C">
        <w:rPr>
          <w:rFonts w:ascii="Angsana New" w:eastAsia="SimSun" w:hAnsi="Angsana New" w:cs="Angsana New"/>
          <w:sz w:val="28"/>
          <w:szCs w:val="28"/>
        </w:rPr>
        <w:t>Subsequently, on July 31, 2026, the Company fully repaid the loan from a bank amounting to a total of Baht 24.06 million, closed the credit facility account, and released all related collateral.</w:t>
      </w:r>
    </w:p>
    <w:p w14:paraId="0FFD0497" w14:textId="77777777" w:rsidR="00404ED4" w:rsidRDefault="00404ED4" w:rsidP="00BB60CB">
      <w:pPr>
        <w:pStyle w:val="HTMLPreformatted"/>
        <w:spacing w:before="120"/>
        <w:ind w:left="284"/>
        <w:jc w:val="thaiDistribute"/>
        <w:rPr>
          <w:rFonts w:ascii="Angsana New" w:eastAsia="SimSun" w:hAnsi="Angsana New" w:cs="Angsana New"/>
          <w:sz w:val="28"/>
          <w:szCs w:val="28"/>
        </w:rPr>
      </w:pPr>
    </w:p>
    <w:p w14:paraId="0B36F43A" w14:textId="77777777" w:rsidR="00404ED4" w:rsidRDefault="00404ED4" w:rsidP="00BB60CB">
      <w:pPr>
        <w:pStyle w:val="HTMLPreformatted"/>
        <w:spacing w:before="120"/>
        <w:ind w:left="284"/>
        <w:jc w:val="thaiDistribute"/>
        <w:rPr>
          <w:rFonts w:ascii="Angsana New" w:eastAsia="SimSun" w:hAnsi="Angsana New" w:cs="Angsana New"/>
          <w:sz w:val="28"/>
          <w:szCs w:val="28"/>
        </w:rPr>
      </w:pPr>
    </w:p>
    <w:p w14:paraId="0B5930EA" w14:textId="77777777" w:rsidR="00404ED4" w:rsidRDefault="00404ED4" w:rsidP="00BB60CB">
      <w:pPr>
        <w:pStyle w:val="HTMLPreformatted"/>
        <w:spacing w:before="120"/>
        <w:ind w:left="284"/>
        <w:jc w:val="thaiDistribute"/>
        <w:rPr>
          <w:rFonts w:ascii="Angsana New" w:eastAsia="SimSun" w:hAnsi="Angsana New" w:cs="Angsana New"/>
          <w:sz w:val="28"/>
          <w:szCs w:val="28"/>
        </w:rPr>
      </w:pPr>
    </w:p>
    <w:p w14:paraId="23EB8C04" w14:textId="77777777" w:rsidR="00404ED4" w:rsidRDefault="00404ED4" w:rsidP="00BB60CB">
      <w:pPr>
        <w:pStyle w:val="HTMLPreformatted"/>
        <w:spacing w:before="120"/>
        <w:ind w:left="284"/>
        <w:jc w:val="thaiDistribute"/>
        <w:rPr>
          <w:rFonts w:ascii="Angsana New" w:eastAsia="SimSun" w:hAnsi="Angsana New" w:cs="Angsana New"/>
          <w:sz w:val="28"/>
          <w:szCs w:val="28"/>
        </w:rPr>
      </w:pPr>
    </w:p>
    <w:p w14:paraId="40EDC302" w14:textId="77777777" w:rsidR="005534FD" w:rsidRPr="003B629B" w:rsidRDefault="005534FD" w:rsidP="005534FD">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3B629B">
        <w:rPr>
          <w:rFonts w:ascii="Angsana New" w:hAnsi="Angsana New" w:cs="Angsana New"/>
        </w:rPr>
        <w:lastRenderedPageBreak/>
        <w:t>SHARE CAPITAL</w:t>
      </w:r>
    </w:p>
    <w:p w14:paraId="7C5EFB64" w14:textId="4E88D3E5" w:rsidR="005534FD" w:rsidRPr="0081321E" w:rsidRDefault="005534FD" w:rsidP="005534FD">
      <w:pPr>
        <w:tabs>
          <w:tab w:val="left" w:pos="426"/>
        </w:tabs>
        <w:overflowPunct/>
        <w:autoSpaceDE/>
        <w:adjustRightInd/>
        <w:spacing w:after="120"/>
        <w:ind w:left="426" w:right="-6"/>
        <w:jc w:val="thaiDistribute"/>
        <w:rPr>
          <w:rFonts w:ascii="Angsana New" w:eastAsia="Times New Roman" w:hAnsi="Angsana New"/>
          <w:spacing w:val="-2"/>
          <w:sz w:val="28"/>
          <w:szCs w:val="28"/>
        </w:rPr>
      </w:pPr>
      <w:r w:rsidRPr="0081321E">
        <w:rPr>
          <w:rFonts w:ascii="Angsana New" w:eastAsia="Times New Roman" w:hAnsi="Angsana New"/>
          <w:spacing w:val="-2"/>
          <w:sz w:val="28"/>
          <w:szCs w:val="28"/>
        </w:rPr>
        <w:t>According to the resolution of the Annual General Meeting of Shareholders 202</w:t>
      </w:r>
      <w:r w:rsidR="008F1631">
        <w:rPr>
          <w:rFonts w:ascii="Angsana New" w:eastAsia="Times New Roman" w:hAnsi="Angsana New"/>
          <w:spacing w:val="-2"/>
          <w:sz w:val="28"/>
          <w:szCs w:val="28"/>
        </w:rPr>
        <w:t>6</w:t>
      </w:r>
      <w:r w:rsidRPr="0081321E">
        <w:rPr>
          <w:rFonts w:ascii="Angsana New" w:eastAsia="Times New Roman" w:hAnsi="Angsana New" w:hint="cs"/>
          <w:spacing w:val="-2"/>
          <w:sz w:val="28"/>
          <w:szCs w:val="28"/>
          <w:cs/>
        </w:rPr>
        <w:t xml:space="preserve"> </w:t>
      </w:r>
      <w:r w:rsidRPr="0081321E">
        <w:rPr>
          <w:rFonts w:ascii="Angsana New" w:eastAsia="Times New Roman" w:hAnsi="Angsana New"/>
          <w:spacing w:val="-2"/>
          <w:sz w:val="28"/>
          <w:szCs w:val="28"/>
        </w:rPr>
        <w:t xml:space="preserve">on </w:t>
      </w:r>
      <w:r w:rsidRPr="005333E0">
        <w:rPr>
          <w:rFonts w:ascii="Angsana New" w:eastAsia="Times New Roman" w:hAnsi="Angsana New"/>
          <w:spacing w:val="-2"/>
          <w:sz w:val="28"/>
          <w:szCs w:val="28"/>
        </w:rPr>
        <w:t>April 2</w:t>
      </w:r>
      <w:r w:rsidR="008F1631" w:rsidRPr="005333E0">
        <w:rPr>
          <w:rFonts w:ascii="Angsana New" w:eastAsia="Times New Roman" w:hAnsi="Angsana New"/>
          <w:spacing w:val="-2"/>
          <w:sz w:val="28"/>
          <w:szCs w:val="28"/>
        </w:rPr>
        <w:t>1</w:t>
      </w:r>
      <w:r w:rsidRPr="005333E0">
        <w:rPr>
          <w:rFonts w:ascii="Angsana New" w:eastAsia="Times New Roman" w:hAnsi="Angsana New"/>
          <w:spacing w:val="-2"/>
          <w:sz w:val="28"/>
          <w:szCs w:val="28"/>
        </w:rPr>
        <w:t>, 202</w:t>
      </w:r>
      <w:r w:rsidR="008F1631" w:rsidRPr="005333E0">
        <w:rPr>
          <w:rFonts w:ascii="Angsana New" w:eastAsia="Times New Roman" w:hAnsi="Angsana New"/>
          <w:spacing w:val="-2"/>
          <w:sz w:val="28"/>
          <w:szCs w:val="28"/>
        </w:rPr>
        <w:t>6</w:t>
      </w:r>
      <w:r w:rsidRPr="005333E0">
        <w:rPr>
          <w:rFonts w:ascii="Angsana New" w:eastAsia="Times New Roman" w:hAnsi="Angsana New"/>
          <w:spacing w:val="-2"/>
          <w:sz w:val="28"/>
          <w:szCs w:val="28"/>
        </w:rPr>
        <w:t>, has</w:t>
      </w:r>
      <w:r w:rsidRPr="0081321E">
        <w:rPr>
          <w:rFonts w:ascii="Angsana New" w:eastAsia="Times New Roman" w:hAnsi="Angsana New"/>
          <w:spacing w:val="-2"/>
          <w:sz w:val="28"/>
          <w:szCs w:val="28"/>
        </w:rPr>
        <w:t xml:space="preserve"> the following important resolutions:</w:t>
      </w:r>
    </w:p>
    <w:p w14:paraId="62DF1919" w14:textId="77777777" w:rsidR="005534FD" w:rsidRPr="00C64EC6" w:rsidRDefault="005534FD" w:rsidP="005534FD">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cs/>
        </w:rPr>
      </w:pPr>
      <w:r w:rsidRPr="00C64EC6">
        <w:rPr>
          <w:rFonts w:ascii="Angsana New" w:eastAsia="Times New Roman" w:hAnsi="Angsana New"/>
          <w:sz w:val="28"/>
          <w:szCs w:val="28"/>
        </w:rPr>
        <w:t xml:space="preserve">Approved to decrease the registered capital of the </w:t>
      </w:r>
      <w:r>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480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to Baht 300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by decrease 360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ordinary shares with a par value of Baht 0</w:t>
      </w:r>
      <w:r w:rsidRPr="00C64EC6">
        <w:rPr>
          <w:rFonts w:ascii="Angsana New" w:eastAsia="Times New Roman" w:hAnsi="Angsana New" w:hint="cs"/>
          <w:sz w:val="28"/>
          <w:szCs w:val="28"/>
          <w:cs/>
        </w:rPr>
        <w:t>.</w:t>
      </w:r>
      <w:r w:rsidRPr="00C64EC6">
        <w:rPr>
          <w:rFonts w:ascii="Angsana New" w:eastAsia="Times New Roman" w:hAnsi="Angsana New"/>
          <w:sz w:val="28"/>
          <w:szCs w:val="28"/>
        </w:rPr>
        <w:t>50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per share. and amended Article 4 of the Memorandum of Association of the Company to be in line with the reduction of registered capital as follows:</w:t>
      </w:r>
    </w:p>
    <w:p w14:paraId="23D2B1F8" w14:textId="77777777" w:rsidR="005534FD" w:rsidRPr="00C64EC6" w:rsidRDefault="005534FD" w:rsidP="005534FD">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Pr="00C64EC6">
        <w:rPr>
          <w:rFonts w:ascii="Angsana New" w:eastAsia="Times New Roman" w:hAnsi="Angsana New"/>
          <w:sz w:val="28"/>
          <w:szCs w:val="28"/>
        </w:rPr>
        <w:t xml:space="preserve">"Clause 4. Registered Capital Baht 300 million, divided into 600 million ordinary shares at the par value of Baht 0.50 per share" </w:t>
      </w:r>
    </w:p>
    <w:p w14:paraId="6502416C" w14:textId="21B4E795" w:rsidR="005534FD" w:rsidRPr="00C64EC6" w:rsidRDefault="005534FD" w:rsidP="005534FD">
      <w:pPr>
        <w:tabs>
          <w:tab w:val="left" w:pos="851"/>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Pr>
          <w:rFonts w:ascii="Angsana New" w:eastAsia="Times New Roman" w:hAnsi="Angsana New"/>
          <w:sz w:val="28"/>
          <w:szCs w:val="28"/>
        </w:rPr>
        <w:t>C</w:t>
      </w:r>
      <w:r w:rsidRPr="00C64EC6">
        <w:rPr>
          <w:rFonts w:ascii="Angsana New" w:eastAsia="Times New Roman" w:hAnsi="Angsana New"/>
          <w:sz w:val="28"/>
          <w:szCs w:val="28"/>
        </w:rPr>
        <w:t xml:space="preserve">ompany has registered decreased capital and amend the </w:t>
      </w:r>
      <w:r>
        <w:rPr>
          <w:rFonts w:ascii="Angsana New" w:eastAsia="Times New Roman" w:hAnsi="Angsana New"/>
          <w:sz w:val="28"/>
          <w:szCs w:val="28"/>
        </w:rPr>
        <w:t>M</w:t>
      </w:r>
      <w:r w:rsidRPr="00C64EC6">
        <w:rPr>
          <w:rFonts w:ascii="Angsana New" w:eastAsia="Times New Roman" w:hAnsi="Angsana New"/>
          <w:sz w:val="28"/>
          <w:szCs w:val="28"/>
        </w:rPr>
        <w:t xml:space="preserve">emorandum of </w:t>
      </w:r>
      <w:r>
        <w:rPr>
          <w:rFonts w:ascii="Angsana New" w:eastAsia="Times New Roman" w:hAnsi="Angsana New"/>
          <w:sz w:val="28"/>
          <w:szCs w:val="28"/>
        </w:rPr>
        <w:t>A</w:t>
      </w:r>
      <w:r w:rsidRPr="00C64EC6">
        <w:rPr>
          <w:rFonts w:ascii="Angsana New" w:eastAsia="Times New Roman" w:hAnsi="Angsana New"/>
          <w:sz w:val="28"/>
          <w:szCs w:val="28"/>
        </w:rPr>
        <w:t xml:space="preserve">ssociation of the company to comply with the capital </w:t>
      </w:r>
      <w:r>
        <w:rPr>
          <w:rFonts w:ascii="Angsana New" w:eastAsia="Times New Roman" w:hAnsi="Angsana New"/>
          <w:sz w:val="28"/>
          <w:szCs w:val="28"/>
        </w:rPr>
        <w:t>de</w:t>
      </w:r>
      <w:r w:rsidRPr="00C64EC6">
        <w:rPr>
          <w:rFonts w:ascii="Angsana New" w:eastAsia="Times New Roman" w:hAnsi="Angsana New"/>
          <w:sz w:val="28"/>
          <w:szCs w:val="28"/>
        </w:rPr>
        <w:t>crease</w:t>
      </w:r>
      <w:r>
        <w:rPr>
          <w:rFonts w:ascii="Angsana New" w:eastAsia="Times New Roman" w:hAnsi="Angsana New"/>
          <w:sz w:val="28"/>
          <w:szCs w:val="28"/>
        </w:rPr>
        <w:t xml:space="preserve"> with t</w:t>
      </w:r>
      <w:r w:rsidRPr="00C64EC6">
        <w:rPr>
          <w:rFonts w:ascii="Angsana New" w:eastAsia="Times New Roman" w:hAnsi="Angsana New"/>
          <w:sz w:val="28"/>
          <w:szCs w:val="28"/>
        </w:rPr>
        <w:t>he Department of Business Development Ministry of Commerce</w:t>
      </w:r>
      <w:r>
        <w:rPr>
          <w:rFonts w:ascii="Angsana New" w:eastAsia="Times New Roman" w:hAnsi="Angsana New"/>
          <w:sz w:val="28"/>
          <w:szCs w:val="28"/>
        </w:rPr>
        <w:t xml:space="preserve"> </w:t>
      </w:r>
      <w:r w:rsidRPr="005333E0">
        <w:rPr>
          <w:rFonts w:ascii="Angsana New" w:eastAsia="Times New Roman" w:hAnsi="Angsana New"/>
          <w:sz w:val="28"/>
          <w:szCs w:val="28"/>
        </w:rPr>
        <w:t xml:space="preserve">on </w:t>
      </w:r>
      <w:r w:rsidR="008F1631" w:rsidRPr="005333E0">
        <w:rPr>
          <w:rFonts w:ascii="Angsana New" w:eastAsia="Times New Roman" w:hAnsi="Angsana New"/>
          <w:spacing w:val="-2"/>
          <w:sz w:val="28"/>
          <w:szCs w:val="28"/>
        </w:rPr>
        <w:t>April 29, 2026</w:t>
      </w:r>
      <w:r w:rsidRPr="005333E0">
        <w:rPr>
          <w:rFonts w:ascii="Angsana New" w:eastAsia="Times New Roman" w:hAnsi="Angsana New"/>
          <w:sz w:val="28"/>
          <w:szCs w:val="28"/>
        </w:rPr>
        <w:t>.</w:t>
      </w:r>
    </w:p>
    <w:p w14:paraId="2294AD45" w14:textId="77777777" w:rsidR="005534FD" w:rsidRPr="00C64EC6" w:rsidRDefault="005534FD" w:rsidP="005534FD">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rPr>
      </w:pPr>
      <w:r w:rsidRPr="00C64EC6">
        <w:rPr>
          <w:rFonts w:ascii="Angsana New" w:eastAsia="Times New Roman" w:hAnsi="Angsana New"/>
          <w:sz w:val="28"/>
          <w:szCs w:val="28"/>
        </w:rPr>
        <w:t xml:space="preserve">Approved to increase the registered capital of the </w:t>
      </w:r>
      <w:r>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300 million to Baht 480 million by issuing 360 million new ordinary shares with a par value of</w:t>
      </w:r>
      <w:r w:rsidRPr="00C64EC6">
        <w:t xml:space="preserve"> </w:t>
      </w:r>
      <w:r w:rsidRPr="00C64EC6">
        <w:rPr>
          <w:rFonts w:ascii="Angsana New" w:eastAsia="Times New Roman" w:hAnsi="Angsana New"/>
          <w:sz w:val="28"/>
          <w:szCs w:val="28"/>
        </w:rPr>
        <w:t xml:space="preserve">Baht 0.50 per share, and amended Article 4 of the Memorandum of Association of the Company to be in line with the registered capital </w:t>
      </w:r>
      <w:r>
        <w:rPr>
          <w:rFonts w:ascii="Angsana New" w:eastAsia="Times New Roman" w:hAnsi="Angsana New"/>
          <w:sz w:val="28"/>
          <w:szCs w:val="28"/>
        </w:rPr>
        <w:t xml:space="preserve">increase </w:t>
      </w:r>
      <w:r w:rsidRPr="00C64EC6">
        <w:rPr>
          <w:rFonts w:ascii="Angsana New" w:eastAsia="Times New Roman" w:hAnsi="Angsana New"/>
          <w:sz w:val="28"/>
          <w:szCs w:val="28"/>
        </w:rPr>
        <w:t>as follows:</w:t>
      </w:r>
    </w:p>
    <w:p w14:paraId="3CC7EC29" w14:textId="77777777" w:rsidR="005534FD" w:rsidRPr="00C64EC6" w:rsidRDefault="005534FD" w:rsidP="005534FD">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Pr="00C64EC6">
        <w:rPr>
          <w:rFonts w:ascii="Angsana New" w:eastAsia="Times New Roman" w:hAnsi="Angsana New"/>
          <w:sz w:val="28"/>
          <w:szCs w:val="28"/>
        </w:rPr>
        <w:t>"Clause 4. Registered Capital Baht 480 million, divided into 960 million ordinary shares at the par value of Baht 0.50 per share"</w:t>
      </w:r>
    </w:p>
    <w:p w14:paraId="5CBBAE4B" w14:textId="527ECE37" w:rsidR="005534FD" w:rsidRPr="00C64EC6" w:rsidRDefault="005534FD" w:rsidP="005534FD">
      <w:pPr>
        <w:tabs>
          <w:tab w:val="left" w:pos="709"/>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Pr>
          <w:rFonts w:ascii="Angsana New" w:eastAsia="Times New Roman" w:hAnsi="Angsana New"/>
          <w:sz w:val="28"/>
          <w:szCs w:val="28"/>
        </w:rPr>
        <w:t>C</w:t>
      </w:r>
      <w:r w:rsidRPr="00C64EC6">
        <w:rPr>
          <w:rFonts w:ascii="Angsana New" w:eastAsia="Times New Roman" w:hAnsi="Angsana New"/>
          <w:sz w:val="28"/>
          <w:szCs w:val="28"/>
        </w:rPr>
        <w:t>ompany has registered increased capital and amend the memorandum of association of the company to comply with the capital increase</w:t>
      </w:r>
      <w:r>
        <w:rPr>
          <w:rFonts w:ascii="Angsana New" w:eastAsia="Times New Roman" w:hAnsi="Angsana New"/>
          <w:sz w:val="28"/>
          <w:szCs w:val="28"/>
        </w:rPr>
        <w:t xml:space="preserve"> with th</w:t>
      </w:r>
      <w:r w:rsidRPr="00C64EC6">
        <w:rPr>
          <w:rFonts w:ascii="Angsana New" w:eastAsia="Times New Roman" w:hAnsi="Angsana New"/>
          <w:sz w:val="28"/>
          <w:szCs w:val="28"/>
        </w:rPr>
        <w:t xml:space="preserve">e Department of Business Development Ministry of </w:t>
      </w:r>
      <w:r w:rsidRPr="005333E0">
        <w:rPr>
          <w:rFonts w:ascii="Angsana New" w:eastAsia="Times New Roman" w:hAnsi="Angsana New"/>
          <w:sz w:val="28"/>
          <w:szCs w:val="28"/>
        </w:rPr>
        <w:t xml:space="preserve">Commerce on </w:t>
      </w:r>
      <w:r w:rsidR="008F1631" w:rsidRPr="005333E0">
        <w:rPr>
          <w:rFonts w:ascii="Angsana New" w:eastAsia="Times New Roman" w:hAnsi="Angsana New"/>
          <w:spacing w:val="-2"/>
          <w:sz w:val="28"/>
          <w:szCs w:val="28"/>
        </w:rPr>
        <w:t>April 30, 2026</w:t>
      </w:r>
      <w:r w:rsidRPr="005333E0">
        <w:rPr>
          <w:rFonts w:ascii="Angsana New" w:eastAsia="Times New Roman" w:hAnsi="Angsana New"/>
          <w:sz w:val="28"/>
          <w:szCs w:val="28"/>
        </w:rPr>
        <w:t>.</w:t>
      </w:r>
    </w:p>
    <w:p w14:paraId="271A6570" w14:textId="77777777" w:rsidR="005534FD" w:rsidRPr="00466D07" w:rsidRDefault="005534FD" w:rsidP="005534FD">
      <w:pPr>
        <w:numPr>
          <w:ilvl w:val="0"/>
          <w:numId w:val="30"/>
        </w:numPr>
        <w:tabs>
          <w:tab w:val="left" w:pos="709"/>
        </w:tabs>
        <w:overflowPunct/>
        <w:autoSpaceDE/>
        <w:adjustRightInd/>
        <w:spacing w:before="120"/>
        <w:ind w:left="851" w:right="-6" w:hanging="425"/>
        <w:jc w:val="thaiDistribute"/>
        <w:textAlignment w:val="auto"/>
      </w:pPr>
      <w:r w:rsidRPr="00C64EC6">
        <w:rPr>
          <w:rFonts w:ascii="Angsana New" w:eastAsia="Times New Roman" w:hAnsi="Angsana New"/>
          <w:sz w:val="28"/>
          <w:szCs w:val="28"/>
        </w:rPr>
        <w:t xml:space="preserve">Approved to </w:t>
      </w:r>
      <w:r>
        <w:rPr>
          <w:rFonts w:ascii="Angsana New" w:eastAsia="Times New Roman" w:hAnsi="Angsana New"/>
          <w:sz w:val="28"/>
          <w:szCs w:val="28"/>
        </w:rPr>
        <w:t>in</w:t>
      </w:r>
      <w:r w:rsidRPr="00C64EC6">
        <w:rPr>
          <w:rFonts w:ascii="Angsana New" w:eastAsia="Times New Roman" w:hAnsi="Angsana New"/>
          <w:sz w:val="28"/>
          <w:szCs w:val="28"/>
        </w:rPr>
        <w:t xml:space="preserve">crease the </w:t>
      </w:r>
      <w:r>
        <w:rPr>
          <w:rFonts w:ascii="Angsana New" w:eastAsia="Times New Roman" w:hAnsi="Angsana New"/>
          <w:sz w:val="28"/>
          <w:szCs w:val="28"/>
        </w:rPr>
        <w:t>ordinary shares to sup</w:t>
      </w:r>
      <w:r w:rsidRPr="00466D07">
        <w:rPr>
          <w:rFonts w:ascii="Angsana New" w:eastAsia="Times New Roman" w:hAnsi="Angsana New"/>
          <w:sz w:val="28"/>
          <w:szCs w:val="28"/>
        </w:rPr>
        <w:t>port the registered capital under the general mandate</w:t>
      </w:r>
      <w:r w:rsidRPr="00466D07">
        <w:t>.</w:t>
      </w:r>
      <w:r w:rsidRPr="00466D07">
        <w:rPr>
          <w:rFonts w:ascii="Angsana New" w:eastAsia="Times New Roman" w:hAnsi="Angsana New"/>
          <w:sz w:val="28"/>
          <w:szCs w:val="28"/>
        </w:rPr>
        <w:t xml:space="preserve"> </w:t>
      </w:r>
    </w:p>
    <w:p w14:paraId="6D1C9F80" w14:textId="77777777" w:rsidR="00F34C71" w:rsidRDefault="00F34C71" w:rsidP="007E5D6D">
      <w:pPr>
        <w:pStyle w:val="Heading1"/>
        <w:numPr>
          <w:ilvl w:val="0"/>
          <w:numId w:val="32"/>
        </w:numPr>
        <w:tabs>
          <w:tab w:val="left" w:pos="0"/>
          <w:tab w:val="left" w:pos="284"/>
        </w:tabs>
        <w:spacing w:before="120" w:after="0"/>
        <w:ind w:left="357" w:hanging="357"/>
        <w:jc w:val="thaiDistribute"/>
        <w:rPr>
          <w:rFonts w:ascii="Angsana New" w:eastAsia="Times New Roman" w:hAnsi="Angsana New" w:cs="Angsana New"/>
          <w:caps/>
          <w:lang w:val="th-TH"/>
        </w:rPr>
      </w:pPr>
      <w:r w:rsidRPr="00F34C71">
        <w:rPr>
          <w:rFonts w:ascii="Angsana New" w:eastAsia="Times New Roman" w:hAnsi="Angsana New" w:cs="Angsana New"/>
          <w:caps/>
          <w:lang w:val="th-TH"/>
        </w:rPr>
        <w:t xml:space="preserve">SEGMENT INFORMATION </w:t>
      </w:r>
    </w:p>
    <w:p w14:paraId="2C95D46F" w14:textId="48A9F9EF" w:rsidR="007E5D6D" w:rsidRDefault="00F34C71" w:rsidP="007E5D6D">
      <w:pPr>
        <w:spacing w:before="120" w:after="120"/>
        <w:ind w:left="284"/>
        <w:jc w:val="thaiDistribute"/>
        <w:rPr>
          <w:rFonts w:ascii="Angsana New" w:hAnsi="Angsana New"/>
          <w:color w:val="000000"/>
          <w:spacing w:val="-4"/>
          <w:sz w:val="28"/>
          <w:szCs w:val="28"/>
        </w:rPr>
      </w:pPr>
      <w:r w:rsidRPr="00FD37CE">
        <w:rPr>
          <w:rFonts w:ascii="Angsana New" w:hAnsi="Angsana New"/>
          <w:color w:val="000000"/>
          <w:spacing w:val="-4"/>
          <w:sz w:val="28"/>
          <w:szCs w:val="28"/>
        </w:rPr>
        <w:t>The</w:t>
      </w:r>
      <w:r w:rsidRPr="00FD37CE">
        <w:rPr>
          <w:rFonts w:ascii="Angsana New" w:hAnsi="Angsana New" w:hint="cs"/>
          <w:color w:val="000000"/>
          <w:spacing w:val="-4"/>
          <w:sz w:val="28"/>
          <w:szCs w:val="28"/>
          <w:cs/>
        </w:rPr>
        <w:t xml:space="preserve"> </w:t>
      </w:r>
      <w:r w:rsidRPr="00FD37CE">
        <w:rPr>
          <w:rFonts w:ascii="Angsana New" w:hAnsi="Angsana New"/>
          <w:color w:val="000000"/>
          <w:spacing w:val="-4"/>
          <w:sz w:val="28"/>
          <w:szCs w:val="28"/>
        </w:rPr>
        <w:t>Company is principally engaged in the only one operating segment which is real estate business. Its operations are carried out only in Thailand.</w:t>
      </w:r>
    </w:p>
    <w:p w14:paraId="175BF641" w14:textId="77777777" w:rsidR="00EB52AB" w:rsidRPr="006426C8" w:rsidRDefault="006D6204" w:rsidP="00FD37CE">
      <w:pPr>
        <w:pStyle w:val="Heading1"/>
        <w:numPr>
          <w:ilvl w:val="0"/>
          <w:numId w:val="32"/>
        </w:numPr>
        <w:tabs>
          <w:tab w:val="left" w:pos="0"/>
          <w:tab w:val="left" w:pos="284"/>
        </w:tabs>
        <w:spacing w:after="0"/>
        <w:ind w:left="357" w:hanging="357"/>
        <w:jc w:val="thaiDistribute"/>
        <w:rPr>
          <w:rFonts w:ascii="Angsana New" w:eastAsia="Times New Roman" w:hAnsi="Angsana New" w:cs="Angsana New"/>
          <w:caps/>
        </w:rPr>
      </w:pPr>
      <w:r w:rsidRPr="006426C8">
        <w:rPr>
          <w:rFonts w:ascii="Angsana New" w:eastAsia="Times New Roman" w:hAnsi="Angsana New" w:cs="Angsana New"/>
          <w:caps/>
        </w:rPr>
        <w:t>COMMITMENTS</w:t>
      </w:r>
      <w:r w:rsidR="00EB52AB" w:rsidRPr="00595B07">
        <w:rPr>
          <w:rFonts w:ascii="Angsana New" w:eastAsia="Times New Roman" w:hAnsi="Angsana New" w:cs="Angsana New" w:hint="cs"/>
          <w:caps/>
          <w:cs/>
          <w:lang w:val="th-TH"/>
        </w:rPr>
        <w:t xml:space="preserve"> </w:t>
      </w:r>
      <w:r w:rsidR="00EB52AB" w:rsidRPr="006426C8">
        <w:rPr>
          <w:rFonts w:ascii="Angsana New" w:eastAsia="Times New Roman" w:hAnsi="Angsana New" w:cs="Angsana New"/>
          <w:caps/>
        </w:rPr>
        <w:t>AND CONTINGENT LIABILIT</w:t>
      </w:r>
      <w:r w:rsidRPr="006426C8">
        <w:rPr>
          <w:rFonts w:ascii="Angsana New" w:eastAsia="Times New Roman" w:hAnsi="Angsana New" w:cs="Angsana New"/>
          <w:caps/>
        </w:rPr>
        <w:t>IES</w:t>
      </w:r>
    </w:p>
    <w:p w14:paraId="3E02CC8B" w14:textId="2704E514" w:rsidR="00EB52AB" w:rsidRPr="004847B7" w:rsidRDefault="005534FD" w:rsidP="00FD37CE">
      <w:pPr>
        <w:spacing w:before="120"/>
        <w:ind w:left="357" w:hanging="73"/>
        <w:rPr>
          <w:rFonts w:ascii="Angsana New" w:hAnsi="Angsana New"/>
          <w:b/>
          <w:bCs/>
          <w:sz w:val="28"/>
          <w:szCs w:val="28"/>
        </w:rPr>
      </w:pPr>
      <w:r>
        <w:rPr>
          <w:rFonts w:ascii="Angsana New" w:hAnsi="Angsana New"/>
          <w:b/>
          <w:bCs/>
          <w:sz w:val="28"/>
          <w:szCs w:val="28"/>
        </w:rPr>
        <w:t>1</w:t>
      </w:r>
      <w:r w:rsidR="005333E0" w:rsidRPr="005333E0">
        <w:rPr>
          <w:rFonts w:ascii="Angsana New" w:hAnsi="Angsana New" w:hint="cs"/>
          <w:b/>
          <w:bCs/>
          <w:sz w:val="28"/>
          <w:szCs w:val="28"/>
        </w:rPr>
        <w:t>2</w:t>
      </w:r>
      <w:r w:rsidR="00EB52AB" w:rsidRPr="004847B7">
        <w:rPr>
          <w:rFonts w:ascii="Angsana New" w:hAnsi="Angsana New"/>
          <w:b/>
          <w:bCs/>
          <w:sz w:val="28"/>
          <w:szCs w:val="28"/>
        </w:rPr>
        <w:t xml:space="preserve">.1 </w:t>
      </w:r>
      <w:r w:rsidR="00881417">
        <w:rPr>
          <w:rFonts w:ascii="Angsana New" w:hAnsi="Angsana New"/>
          <w:b/>
          <w:bCs/>
          <w:sz w:val="28"/>
          <w:szCs w:val="28"/>
        </w:rPr>
        <w:t>Obligations related to the construction contract of the project</w:t>
      </w:r>
    </w:p>
    <w:p w14:paraId="0C6DBB6E" w14:textId="76A1A745" w:rsidR="00AD2F34" w:rsidRDefault="00EA0F43" w:rsidP="00FD37CE">
      <w:pPr>
        <w:spacing w:before="120"/>
        <w:ind w:left="567" w:firstLine="142"/>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w:t>
      </w:r>
      <w:r w:rsidR="001556D8">
        <w:rPr>
          <w:rFonts w:ascii="Angsana New" w:hAnsi="Angsana New"/>
          <w:sz w:val="28"/>
          <w:szCs w:val="28"/>
        </w:rPr>
        <w:t>o</w:t>
      </w:r>
      <w:r w:rsidR="00881417" w:rsidRPr="00881417">
        <w:rPr>
          <w:rFonts w:ascii="Angsana New" w:hAnsi="Angsana New"/>
          <w:sz w:val="28"/>
          <w:szCs w:val="28"/>
        </w:rPr>
        <w:t>bligations related to the construction contract of the project</w:t>
      </w:r>
      <w:r w:rsidR="00881417">
        <w:rPr>
          <w:rFonts w:ascii="Angsana New" w:hAnsi="Angsana New"/>
          <w:sz w:val="28"/>
          <w:szCs w:val="28"/>
        </w:rPr>
        <w:t xml:space="preserve"> as follows:</w:t>
      </w:r>
    </w:p>
    <w:tbl>
      <w:tblPr>
        <w:tblW w:w="8759" w:type="dxa"/>
        <w:tblInd w:w="709" w:type="dxa"/>
        <w:tblLayout w:type="fixed"/>
        <w:tblLook w:val="0000" w:firstRow="0" w:lastRow="0" w:firstColumn="0" w:lastColumn="0" w:noHBand="0" w:noVBand="0"/>
      </w:tblPr>
      <w:tblGrid>
        <w:gridCol w:w="5103"/>
        <w:gridCol w:w="1843"/>
        <w:gridCol w:w="1813"/>
      </w:tblGrid>
      <w:tr w:rsidR="00AD2F34" w:rsidRPr="007116A9" w14:paraId="16F506EF" w14:textId="77777777" w:rsidTr="00FD37CE">
        <w:trPr>
          <w:trHeight w:val="338"/>
        </w:trPr>
        <w:tc>
          <w:tcPr>
            <w:tcW w:w="5103" w:type="dxa"/>
          </w:tcPr>
          <w:p w14:paraId="68BC10A6" w14:textId="77777777" w:rsidR="00AD2F34" w:rsidRPr="002A43AB" w:rsidRDefault="00AD2F34" w:rsidP="007E5D6D">
            <w:pPr>
              <w:tabs>
                <w:tab w:val="right" w:pos="8100"/>
              </w:tabs>
              <w:spacing w:line="340" w:lineRule="exact"/>
              <w:jc w:val="right"/>
              <w:rPr>
                <w:rFonts w:ascii="Angsana New" w:hAnsi="Angsana New"/>
                <w:cs/>
              </w:rPr>
            </w:pPr>
          </w:p>
        </w:tc>
        <w:tc>
          <w:tcPr>
            <w:tcW w:w="3656" w:type="dxa"/>
            <w:gridSpan w:val="2"/>
            <w:vAlign w:val="bottom"/>
          </w:tcPr>
          <w:p w14:paraId="11D79829" w14:textId="77777777" w:rsidR="00AD2F34" w:rsidRPr="00FD37CE" w:rsidRDefault="00AD2F34" w:rsidP="007E5D6D">
            <w:pPr>
              <w:pBdr>
                <w:bottom w:val="single" w:sz="4" w:space="1" w:color="auto"/>
              </w:pBdr>
              <w:spacing w:line="340" w:lineRule="exact"/>
              <w:jc w:val="right"/>
              <w:rPr>
                <w:rFonts w:ascii="Angsana New" w:eastAsia="Times New Roman" w:hAnsi="Angsana New"/>
                <w:color w:val="000000"/>
                <w:sz w:val="28"/>
                <w:szCs w:val="28"/>
                <w:cs/>
              </w:rPr>
            </w:pPr>
            <w:r w:rsidRPr="00FD37CE">
              <w:rPr>
                <w:rFonts w:ascii="Angsana New" w:eastAsia="Times New Roman" w:hAnsi="Angsana New"/>
                <w:color w:val="000000"/>
                <w:sz w:val="28"/>
                <w:szCs w:val="28"/>
              </w:rPr>
              <w:t>(Unit : Thousand Baht</w:t>
            </w:r>
            <w:r w:rsidRPr="00FD37CE">
              <w:rPr>
                <w:rFonts w:ascii="Angsana New" w:eastAsia="Times New Roman" w:hAnsi="Angsana New"/>
                <w:color w:val="000000"/>
                <w:sz w:val="28"/>
                <w:szCs w:val="28"/>
                <w:cs/>
              </w:rPr>
              <w:t>)</w:t>
            </w:r>
          </w:p>
        </w:tc>
      </w:tr>
      <w:tr w:rsidR="00AD2F34" w:rsidRPr="007116A9" w14:paraId="5832E4C3" w14:textId="77777777" w:rsidTr="00FD37CE">
        <w:tc>
          <w:tcPr>
            <w:tcW w:w="5103" w:type="dxa"/>
          </w:tcPr>
          <w:p w14:paraId="5117AE7A" w14:textId="77777777" w:rsidR="00AD2F34" w:rsidRPr="002A43AB" w:rsidRDefault="00AD2F34" w:rsidP="007E5D6D">
            <w:pPr>
              <w:tabs>
                <w:tab w:val="left" w:pos="2160"/>
                <w:tab w:val="right" w:pos="8100"/>
              </w:tabs>
              <w:spacing w:line="340" w:lineRule="exact"/>
              <w:rPr>
                <w:rFonts w:ascii="Angsana New" w:hAnsi="Angsana New"/>
                <w:cs/>
              </w:rPr>
            </w:pPr>
          </w:p>
        </w:tc>
        <w:tc>
          <w:tcPr>
            <w:tcW w:w="1843" w:type="dxa"/>
          </w:tcPr>
          <w:p w14:paraId="148D6C3E" w14:textId="5F2F45A8" w:rsidR="00AD2F34" w:rsidRPr="00FD37CE" w:rsidRDefault="009B6189" w:rsidP="007E5D6D">
            <w:pPr>
              <w:pBdr>
                <w:bottom w:val="single" w:sz="4" w:space="1" w:color="auto"/>
              </w:pBdr>
              <w:spacing w:line="340" w:lineRule="exact"/>
              <w:jc w:val="center"/>
              <w:rPr>
                <w:rFonts w:ascii="Angsana New" w:hAnsi="Angsana New"/>
                <w:sz w:val="28"/>
                <w:szCs w:val="28"/>
                <w:cs/>
              </w:rPr>
            </w:pPr>
            <w:r>
              <w:rPr>
                <w:rFonts w:ascii="Angsana New" w:hAnsi="Angsana New"/>
                <w:sz w:val="28"/>
                <w:szCs w:val="28"/>
              </w:rPr>
              <w:t>June 30</w:t>
            </w:r>
            <w:r w:rsidR="005A4FE6" w:rsidRPr="005A4FE6">
              <w:rPr>
                <w:rFonts w:ascii="Angsana New" w:hAnsi="Angsana New"/>
                <w:sz w:val="28"/>
                <w:szCs w:val="28"/>
              </w:rPr>
              <w:t>, 2026</w:t>
            </w:r>
          </w:p>
        </w:tc>
        <w:tc>
          <w:tcPr>
            <w:tcW w:w="1813" w:type="dxa"/>
          </w:tcPr>
          <w:p w14:paraId="107E4BE9" w14:textId="1793A208" w:rsidR="00AD2F34" w:rsidRPr="00FD37CE" w:rsidRDefault="005A4FE6" w:rsidP="007E5D6D">
            <w:pPr>
              <w:pBdr>
                <w:bottom w:val="single" w:sz="4" w:space="1" w:color="auto"/>
              </w:pBdr>
              <w:spacing w:line="340" w:lineRule="exact"/>
              <w:jc w:val="center"/>
              <w:rPr>
                <w:rFonts w:ascii="Angsana New" w:hAnsi="Angsana New"/>
                <w:sz w:val="28"/>
                <w:szCs w:val="28"/>
              </w:rPr>
            </w:pPr>
            <w:r w:rsidRPr="005A4FE6">
              <w:rPr>
                <w:rFonts w:ascii="Angsana New" w:hAnsi="Angsana New"/>
                <w:sz w:val="28"/>
                <w:szCs w:val="28"/>
              </w:rPr>
              <w:t>December 31, 2025</w:t>
            </w:r>
          </w:p>
        </w:tc>
      </w:tr>
      <w:tr w:rsidR="00082C30" w:rsidRPr="007116A9" w14:paraId="58481DA5" w14:textId="77777777" w:rsidTr="00936851">
        <w:tc>
          <w:tcPr>
            <w:tcW w:w="5103" w:type="dxa"/>
          </w:tcPr>
          <w:p w14:paraId="337EF2BE" w14:textId="0E14E9DF" w:rsidR="00082C30" w:rsidRPr="00AD2F34" w:rsidRDefault="00082C30" w:rsidP="007E5D6D">
            <w:pPr>
              <w:spacing w:line="340" w:lineRule="exact"/>
              <w:ind w:right="-18"/>
              <w:jc w:val="thaiDistribute"/>
              <w:rPr>
                <w:rFonts w:ascii="Angsana New" w:hAnsi="Angsana New"/>
                <w:b/>
                <w:bCs/>
                <w:color w:val="000000"/>
                <w:highlight w:val="yellow"/>
                <w:u w:val="single"/>
              </w:rPr>
            </w:pPr>
            <w:r w:rsidRPr="0089053F">
              <w:rPr>
                <w:rFonts w:ascii="Angsana New" w:hAnsi="Angsana New"/>
                <w:sz w:val="28"/>
                <w:szCs w:val="28"/>
              </w:rPr>
              <w:t xml:space="preserve">Construction </w:t>
            </w:r>
            <w:r>
              <w:rPr>
                <w:rFonts w:ascii="Angsana New" w:hAnsi="Angsana New"/>
                <w:sz w:val="28"/>
                <w:szCs w:val="28"/>
              </w:rPr>
              <w:t xml:space="preserve">and service </w:t>
            </w:r>
            <w:r w:rsidRPr="0089053F">
              <w:rPr>
                <w:rFonts w:ascii="Angsana New" w:hAnsi="Angsana New"/>
                <w:sz w:val="28"/>
                <w:szCs w:val="28"/>
              </w:rPr>
              <w:t>contracts</w:t>
            </w:r>
            <w:r>
              <w:rPr>
                <w:rFonts w:ascii="Angsana New" w:hAnsi="Angsana New"/>
                <w:sz w:val="28"/>
                <w:szCs w:val="28"/>
              </w:rPr>
              <w:t xml:space="preserve"> of projects</w:t>
            </w:r>
          </w:p>
        </w:tc>
        <w:tc>
          <w:tcPr>
            <w:tcW w:w="1843" w:type="dxa"/>
            <w:vAlign w:val="bottom"/>
          </w:tcPr>
          <w:p w14:paraId="28333E10" w14:textId="4F2EC4D4" w:rsidR="00082C30" w:rsidRPr="000E4ACE" w:rsidRDefault="00936851" w:rsidP="007E5D6D">
            <w:pPr>
              <w:spacing w:line="340" w:lineRule="exact"/>
              <w:jc w:val="right"/>
              <w:rPr>
                <w:rFonts w:ascii="Angsana New" w:hAnsi="Angsana New"/>
                <w:sz w:val="28"/>
                <w:szCs w:val="28"/>
              </w:rPr>
            </w:pPr>
            <w:r w:rsidRPr="00936851">
              <w:rPr>
                <w:rFonts w:ascii="Angsana New" w:hAnsi="Angsana New"/>
                <w:sz w:val="28"/>
                <w:szCs w:val="28"/>
              </w:rPr>
              <w:t>14,843</w:t>
            </w:r>
          </w:p>
        </w:tc>
        <w:tc>
          <w:tcPr>
            <w:tcW w:w="1813" w:type="dxa"/>
            <w:vAlign w:val="center"/>
          </w:tcPr>
          <w:p w14:paraId="50E0B9E3" w14:textId="69C57A40" w:rsidR="00082C30" w:rsidRPr="00AD2F34" w:rsidRDefault="003A6E01" w:rsidP="007E5D6D">
            <w:pPr>
              <w:spacing w:line="340" w:lineRule="exact"/>
              <w:jc w:val="right"/>
              <w:rPr>
                <w:rFonts w:ascii="Angsana New" w:hAnsi="Angsana New"/>
                <w:sz w:val="28"/>
                <w:szCs w:val="28"/>
              </w:rPr>
            </w:pPr>
            <w:r w:rsidRPr="003A6E01">
              <w:rPr>
                <w:rFonts w:ascii="Angsana New" w:hAnsi="Angsana New" w:hint="cs"/>
                <w:sz w:val="28"/>
                <w:szCs w:val="28"/>
              </w:rPr>
              <w:t>13</w:t>
            </w:r>
            <w:r w:rsidR="00082C30">
              <w:rPr>
                <w:rFonts w:ascii="Angsana New" w:hAnsi="Angsana New"/>
                <w:sz w:val="28"/>
                <w:szCs w:val="28"/>
              </w:rPr>
              <w:t>,337</w:t>
            </w:r>
          </w:p>
        </w:tc>
      </w:tr>
    </w:tbl>
    <w:p w14:paraId="3E73B06E" w14:textId="77777777" w:rsidR="00404ED4" w:rsidRDefault="00404ED4" w:rsidP="007E5D6D">
      <w:pPr>
        <w:spacing w:before="120" w:after="120"/>
        <w:ind w:left="357"/>
        <w:rPr>
          <w:rFonts w:ascii="Angsana New" w:hAnsi="Angsana New"/>
          <w:b/>
          <w:bCs/>
          <w:sz w:val="28"/>
          <w:szCs w:val="28"/>
        </w:rPr>
      </w:pPr>
    </w:p>
    <w:p w14:paraId="136A01CD" w14:textId="77777777" w:rsidR="00404ED4" w:rsidRDefault="00404ED4" w:rsidP="007E5D6D">
      <w:pPr>
        <w:spacing w:before="120" w:after="120"/>
        <w:ind w:left="357"/>
        <w:rPr>
          <w:rFonts w:ascii="Angsana New" w:hAnsi="Angsana New"/>
          <w:b/>
          <w:bCs/>
          <w:sz w:val="28"/>
          <w:szCs w:val="28"/>
        </w:rPr>
      </w:pPr>
    </w:p>
    <w:p w14:paraId="61A61729" w14:textId="7744547C" w:rsidR="00E140AF" w:rsidRPr="004847B7" w:rsidRDefault="005534FD" w:rsidP="007E5D6D">
      <w:pPr>
        <w:spacing w:before="120" w:after="120"/>
        <w:ind w:left="357"/>
        <w:rPr>
          <w:rFonts w:ascii="Angsana New" w:hAnsi="Angsana New"/>
          <w:b/>
          <w:bCs/>
          <w:sz w:val="28"/>
          <w:szCs w:val="28"/>
        </w:rPr>
      </w:pPr>
      <w:r>
        <w:rPr>
          <w:rFonts w:ascii="Angsana New" w:hAnsi="Angsana New"/>
          <w:b/>
          <w:bCs/>
          <w:sz w:val="28"/>
          <w:szCs w:val="28"/>
        </w:rPr>
        <w:lastRenderedPageBreak/>
        <w:t>1</w:t>
      </w:r>
      <w:r w:rsidR="005333E0" w:rsidRPr="005333E0">
        <w:rPr>
          <w:rFonts w:ascii="Angsana New" w:hAnsi="Angsana New" w:hint="cs"/>
          <w:b/>
          <w:bCs/>
          <w:sz w:val="28"/>
          <w:szCs w:val="28"/>
        </w:rPr>
        <w:t>2</w:t>
      </w:r>
      <w:r w:rsidR="00655FF1" w:rsidRPr="004847B7">
        <w:rPr>
          <w:rFonts w:ascii="Angsana New" w:hAnsi="Angsana New"/>
          <w:b/>
          <w:bCs/>
          <w:sz w:val="28"/>
          <w:szCs w:val="28"/>
        </w:rPr>
        <w:t>.</w:t>
      </w:r>
      <w:r w:rsidR="00655FF1">
        <w:rPr>
          <w:rFonts w:ascii="Angsana New" w:hAnsi="Angsana New"/>
          <w:b/>
          <w:bCs/>
          <w:sz w:val="28"/>
          <w:szCs w:val="28"/>
        </w:rPr>
        <w:t xml:space="preserve">2 </w:t>
      </w:r>
      <w:r w:rsidR="00E140AF" w:rsidRPr="004847B7">
        <w:rPr>
          <w:rFonts w:ascii="Angsana New" w:hAnsi="Angsana New"/>
          <w:b/>
          <w:bCs/>
          <w:sz w:val="28"/>
          <w:szCs w:val="28"/>
        </w:rPr>
        <w:t>Guarantee</w:t>
      </w:r>
    </w:p>
    <w:p w14:paraId="3BD36007" w14:textId="3E01F0AE" w:rsidR="00E140AF" w:rsidRPr="00AA09C5" w:rsidRDefault="00DC2DE2" w:rsidP="009C72F5">
      <w:pPr>
        <w:spacing w:before="120"/>
        <w:ind w:left="720"/>
        <w:jc w:val="thaiDistribute"/>
        <w:rPr>
          <w:rFonts w:ascii="Angsana New" w:hAnsi="Angsana New"/>
          <w:sz w:val="28"/>
          <w:szCs w:val="28"/>
        </w:rPr>
      </w:pPr>
      <w:r>
        <w:rPr>
          <w:rFonts w:ascii="Angsana New" w:hAnsi="Angsana New"/>
          <w:sz w:val="28"/>
          <w:szCs w:val="28"/>
        </w:rPr>
        <w:t xml:space="preserve">The </w:t>
      </w:r>
      <w:r w:rsidR="001556D8">
        <w:rPr>
          <w:rFonts w:ascii="Angsana New" w:hAnsi="Angsana New"/>
          <w:sz w:val="28"/>
          <w:szCs w:val="28"/>
        </w:rPr>
        <w:t>C</w:t>
      </w:r>
      <w:r>
        <w:rPr>
          <w:rFonts w:ascii="Angsana New" w:hAnsi="Angsana New"/>
          <w:sz w:val="28"/>
          <w:szCs w:val="28"/>
        </w:rPr>
        <w:t>ompany has a guarantee</w:t>
      </w:r>
      <w:r w:rsidR="00417C23">
        <w:rPr>
          <w:rFonts w:ascii="Angsana New" w:hAnsi="Angsana New"/>
          <w:sz w:val="28"/>
          <w:szCs w:val="28"/>
        </w:rPr>
        <w:t xml:space="preserve"> letter issued by the bank in the name of the </w:t>
      </w:r>
      <w:r w:rsidR="001556D8">
        <w:rPr>
          <w:rFonts w:ascii="Angsana New" w:hAnsi="Angsana New"/>
          <w:sz w:val="28"/>
          <w:szCs w:val="28"/>
        </w:rPr>
        <w:t>C</w:t>
      </w:r>
      <w:r w:rsidR="00417C23">
        <w:rPr>
          <w:rFonts w:ascii="Angsana New" w:hAnsi="Angsana New"/>
          <w:sz w:val="28"/>
          <w:szCs w:val="28"/>
        </w:rPr>
        <w:t>ompany, related to certain operational obligations in the normal course of business as follows.</w:t>
      </w:r>
    </w:p>
    <w:tbl>
      <w:tblPr>
        <w:tblW w:w="8759" w:type="dxa"/>
        <w:tblInd w:w="709" w:type="dxa"/>
        <w:tblLayout w:type="fixed"/>
        <w:tblLook w:val="0000" w:firstRow="0" w:lastRow="0" w:firstColumn="0" w:lastColumn="0" w:noHBand="0" w:noVBand="0"/>
      </w:tblPr>
      <w:tblGrid>
        <w:gridCol w:w="5103"/>
        <w:gridCol w:w="1760"/>
        <w:gridCol w:w="1896"/>
      </w:tblGrid>
      <w:tr w:rsidR="00EE5DF6" w:rsidRPr="007116A9" w14:paraId="7A672D4D" w14:textId="77777777" w:rsidTr="00FD37CE">
        <w:trPr>
          <w:trHeight w:val="188"/>
        </w:trPr>
        <w:tc>
          <w:tcPr>
            <w:tcW w:w="5103" w:type="dxa"/>
          </w:tcPr>
          <w:p w14:paraId="3717C81B" w14:textId="77777777" w:rsidR="00EE5DF6" w:rsidRPr="002A43AB" w:rsidRDefault="00EE5DF6" w:rsidP="007E5D6D">
            <w:pPr>
              <w:tabs>
                <w:tab w:val="right" w:pos="8100"/>
              </w:tabs>
              <w:spacing w:line="340" w:lineRule="exact"/>
              <w:jc w:val="right"/>
              <w:rPr>
                <w:rFonts w:ascii="Angsana New" w:hAnsi="Angsana New"/>
                <w:cs/>
              </w:rPr>
            </w:pPr>
          </w:p>
        </w:tc>
        <w:tc>
          <w:tcPr>
            <w:tcW w:w="3656" w:type="dxa"/>
            <w:gridSpan w:val="2"/>
            <w:vAlign w:val="bottom"/>
          </w:tcPr>
          <w:p w14:paraId="26648C4D" w14:textId="77777777" w:rsidR="00EE5DF6" w:rsidRPr="00FD37CE" w:rsidRDefault="00EE5DF6" w:rsidP="007E5D6D">
            <w:pPr>
              <w:pBdr>
                <w:bottom w:val="single" w:sz="4" w:space="1" w:color="auto"/>
              </w:pBdr>
              <w:spacing w:line="340" w:lineRule="exact"/>
              <w:jc w:val="right"/>
              <w:rPr>
                <w:rFonts w:ascii="Angsana New" w:eastAsia="Times New Roman" w:hAnsi="Angsana New"/>
                <w:color w:val="000000"/>
                <w:sz w:val="28"/>
                <w:szCs w:val="28"/>
                <w:cs/>
              </w:rPr>
            </w:pPr>
            <w:r w:rsidRPr="00FD37CE">
              <w:rPr>
                <w:rFonts w:ascii="Angsana New" w:eastAsia="Times New Roman" w:hAnsi="Angsana New"/>
                <w:color w:val="000000"/>
                <w:sz w:val="28"/>
                <w:szCs w:val="28"/>
              </w:rPr>
              <w:t>(Unit : Thousand Baht</w:t>
            </w:r>
            <w:r w:rsidRPr="00FD37CE">
              <w:rPr>
                <w:rFonts w:ascii="Angsana New" w:eastAsia="Times New Roman" w:hAnsi="Angsana New"/>
                <w:color w:val="000000"/>
                <w:sz w:val="28"/>
                <w:szCs w:val="28"/>
                <w:cs/>
              </w:rPr>
              <w:t>)</w:t>
            </w:r>
          </w:p>
        </w:tc>
      </w:tr>
      <w:tr w:rsidR="00EE5DF6" w:rsidRPr="007116A9" w14:paraId="0462B56A" w14:textId="77777777" w:rsidTr="00FD37CE">
        <w:tc>
          <w:tcPr>
            <w:tcW w:w="5103" w:type="dxa"/>
          </w:tcPr>
          <w:p w14:paraId="6341E02D" w14:textId="77777777" w:rsidR="00EE5DF6" w:rsidRPr="002A43AB" w:rsidRDefault="00EE5DF6" w:rsidP="007E5D6D">
            <w:pPr>
              <w:tabs>
                <w:tab w:val="left" w:pos="2160"/>
                <w:tab w:val="right" w:pos="8100"/>
              </w:tabs>
              <w:spacing w:line="340" w:lineRule="exact"/>
              <w:rPr>
                <w:rFonts w:ascii="Angsana New" w:hAnsi="Angsana New"/>
                <w:cs/>
              </w:rPr>
            </w:pPr>
          </w:p>
        </w:tc>
        <w:tc>
          <w:tcPr>
            <w:tcW w:w="1760" w:type="dxa"/>
          </w:tcPr>
          <w:p w14:paraId="71420C44" w14:textId="4E7BFECD" w:rsidR="00EE5DF6" w:rsidRPr="00FD37CE" w:rsidRDefault="009B6189" w:rsidP="007E5D6D">
            <w:pPr>
              <w:pBdr>
                <w:bottom w:val="single" w:sz="4" w:space="1" w:color="auto"/>
              </w:pBdr>
              <w:spacing w:line="340" w:lineRule="exact"/>
              <w:jc w:val="center"/>
              <w:rPr>
                <w:rFonts w:ascii="Angsana New" w:hAnsi="Angsana New"/>
                <w:sz w:val="28"/>
                <w:szCs w:val="28"/>
                <w:cs/>
              </w:rPr>
            </w:pPr>
            <w:r>
              <w:rPr>
                <w:rFonts w:ascii="Angsana New" w:hAnsi="Angsana New"/>
                <w:sz w:val="28"/>
                <w:szCs w:val="28"/>
              </w:rPr>
              <w:t>June 30</w:t>
            </w:r>
            <w:r w:rsidR="00EE5DF6" w:rsidRPr="00AD2F34">
              <w:rPr>
                <w:rFonts w:ascii="Angsana New" w:hAnsi="Angsana New"/>
                <w:sz w:val="28"/>
                <w:szCs w:val="28"/>
              </w:rPr>
              <w:t>, 202</w:t>
            </w:r>
            <w:r w:rsidR="003A6E01" w:rsidRPr="003A6E01">
              <w:rPr>
                <w:rFonts w:ascii="Angsana New" w:hAnsi="Angsana New" w:hint="cs"/>
                <w:sz w:val="28"/>
                <w:szCs w:val="28"/>
              </w:rPr>
              <w:t>6</w:t>
            </w:r>
          </w:p>
        </w:tc>
        <w:tc>
          <w:tcPr>
            <w:tcW w:w="1896" w:type="dxa"/>
          </w:tcPr>
          <w:p w14:paraId="0DDD7874" w14:textId="7A73C2A7" w:rsidR="00EE5DF6" w:rsidRPr="00FD37CE" w:rsidRDefault="00EE5DF6" w:rsidP="007E5D6D">
            <w:pPr>
              <w:pBdr>
                <w:bottom w:val="single" w:sz="4" w:space="1" w:color="auto"/>
              </w:pBdr>
              <w:spacing w:line="340" w:lineRule="exact"/>
              <w:jc w:val="center"/>
              <w:rPr>
                <w:rFonts w:ascii="Angsana New" w:hAnsi="Angsana New"/>
                <w:sz w:val="28"/>
                <w:szCs w:val="28"/>
              </w:rPr>
            </w:pPr>
            <w:r w:rsidRPr="00AD2F34">
              <w:rPr>
                <w:rFonts w:ascii="Angsana New" w:hAnsi="Angsana New"/>
                <w:sz w:val="28"/>
                <w:szCs w:val="28"/>
              </w:rPr>
              <w:t>December 31, 202</w:t>
            </w:r>
            <w:r w:rsidR="003A6E01" w:rsidRPr="003A6E01">
              <w:rPr>
                <w:rFonts w:ascii="Angsana New" w:hAnsi="Angsana New" w:hint="cs"/>
                <w:sz w:val="28"/>
                <w:szCs w:val="28"/>
              </w:rPr>
              <w:t>5</w:t>
            </w:r>
          </w:p>
        </w:tc>
      </w:tr>
      <w:tr w:rsidR="00F25278" w:rsidRPr="0048119D" w14:paraId="2E695807" w14:textId="77777777" w:rsidTr="00F25278">
        <w:trPr>
          <w:trHeight w:val="395"/>
        </w:trPr>
        <w:tc>
          <w:tcPr>
            <w:tcW w:w="5103" w:type="dxa"/>
          </w:tcPr>
          <w:p w14:paraId="13510D3C" w14:textId="6AE5E003" w:rsidR="00F25278" w:rsidRPr="00D23078" w:rsidRDefault="00F25278" w:rsidP="00F25278">
            <w:pPr>
              <w:tabs>
                <w:tab w:val="left" w:pos="2880"/>
                <w:tab w:val="right" w:pos="5040"/>
                <w:tab w:val="right" w:pos="6390"/>
                <w:tab w:val="right" w:pos="8190"/>
              </w:tabs>
              <w:spacing w:line="340" w:lineRule="exact"/>
              <w:ind w:left="317" w:right="-43" w:hanging="317"/>
              <w:rPr>
                <w:rFonts w:ascii="Angsana New" w:hAnsi="Angsana New"/>
                <w:sz w:val="28"/>
                <w:szCs w:val="28"/>
              </w:rPr>
            </w:pPr>
            <w:r w:rsidRPr="0010440B">
              <w:rPr>
                <w:rFonts w:ascii="Angsana New" w:hAnsi="Angsana New" w:hint="cs"/>
                <w:sz w:val="28"/>
                <w:szCs w:val="28"/>
              </w:rPr>
              <w:t xml:space="preserve">Letter of guarantees for </w:t>
            </w:r>
            <w:r>
              <w:rPr>
                <w:rFonts w:ascii="Angsana New" w:hAnsi="Angsana New"/>
                <w:sz w:val="28"/>
                <w:szCs w:val="28"/>
              </w:rPr>
              <w:t>preparation of</w:t>
            </w:r>
            <w:r w:rsidRPr="0010440B">
              <w:rPr>
                <w:rFonts w:ascii="Angsana New" w:hAnsi="Angsana New" w:hint="cs"/>
                <w:sz w:val="28"/>
                <w:szCs w:val="28"/>
              </w:rPr>
              <w:t xml:space="preserve"> public utilities</w:t>
            </w:r>
          </w:p>
        </w:tc>
        <w:tc>
          <w:tcPr>
            <w:tcW w:w="1760" w:type="dxa"/>
            <w:vAlign w:val="bottom"/>
          </w:tcPr>
          <w:p w14:paraId="2775725E" w14:textId="659693FC" w:rsidR="00F25278" w:rsidRPr="000E4ACE" w:rsidRDefault="00F25278" w:rsidP="00F25278">
            <w:pPr>
              <w:spacing w:line="340" w:lineRule="exact"/>
              <w:jc w:val="right"/>
              <w:rPr>
                <w:rFonts w:ascii="Angsana New" w:hAnsi="Angsana New"/>
                <w:sz w:val="28"/>
                <w:szCs w:val="28"/>
              </w:rPr>
            </w:pPr>
            <w:r w:rsidRPr="00F25278">
              <w:rPr>
                <w:rFonts w:ascii="Angsana New" w:hAnsi="Angsana New"/>
                <w:sz w:val="28"/>
                <w:szCs w:val="28"/>
              </w:rPr>
              <w:t>80,977</w:t>
            </w:r>
          </w:p>
        </w:tc>
        <w:tc>
          <w:tcPr>
            <w:tcW w:w="1896" w:type="dxa"/>
            <w:vAlign w:val="bottom"/>
          </w:tcPr>
          <w:p w14:paraId="5FB14322" w14:textId="363ED483" w:rsidR="00F25278" w:rsidRDefault="00F25278" w:rsidP="00F25278">
            <w:pPr>
              <w:spacing w:line="340" w:lineRule="exact"/>
              <w:jc w:val="right"/>
              <w:rPr>
                <w:rFonts w:ascii="Angsana New" w:hAnsi="Angsana New"/>
                <w:sz w:val="28"/>
                <w:szCs w:val="28"/>
              </w:rPr>
            </w:pPr>
            <w:r w:rsidRPr="005A4FE6">
              <w:rPr>
                <w:rFonts w:ascii="Angsana New" w:hAnsi="Angsana New"/>
                <w:sz w:val="28"/>
                <w:szCs w:val="28"/>
              </w:rPr>
              <w:t>80,977</w:t>
            </w:r>
          </w:p>
        </w:tc>
      </w:tr>
      <w:tr w:rsidR="00F25278" w:rsidRPr="0048119D" w14:paraId="41CF59E1" w14:textId="77777777" w:rsidTr="00F25278">
        <w:tc>
          <w:tcPr>
            <w:tcW w:w="5103" w:type="dxa"/>
          </w:tcPr>
          <w:p w14:paraId="325281D7" w14:textId="1978F0B5" w:rsidR="00F25278" w:rsidRPr="00D23078" w:rsidRDefault="00F25278" w:rsidP="00F25278">
            <w:pPr>
              <w:tabs>
                <w:tab w:val="left" w:pos="2880"/>
                <w:tab w:val="right" w:pos="5040"/>
                <w:tab w:val="right" w:pos="6390"/>
                <w:tab w:val="right" w:pos="8190"/>
              </w:tabs>
              <w:spacing w:line="340" w:lineRule="exact"/>
              <w:ind w:left="317" w:right="-43" w:hanging="317"/>
              <w:rPr>
                <w:rFonts w:ascii="Angsana New" w:hAnsi="Angsana New"/>
                <w:sz w:val="28"/>
                <w:szCs w:val="28"/>
              </w:rPr>
            </w:pPr>
            <w:r w:rsidRPr="00111C84">
              <w:rPr>
                <w:rFonts w:ascii="Angsana New" w:hAnsi="Angsana New"/>
                <w:sz w:val="28"/>
                <w:szCs w:val="28"/>
                <w:lang w:val="en"/>
              </w:rPr>
              <w:t xml:space="preserve">Letter of guarantee for payments </w:t>
            </w:r>
            <w:r>
              <w:rPr>
                <w:rFonts w:ascii="Angsana New" w:hAnsi="Angsana New"/>
                <w:sz w:val="28"/>
                <w:szCs w:val="28"/>
                <w:lang w:val="en"/>
              </w:rPr>
              <w:t xml:space="preserve">made </w:t>
            </w:r>
            <w:r w:rsidRPr="00111C84">
              <w:rPr>
                <w:rFonts w:ascii="Angsana New" w:hAnsi="Angsana New"/>
                <w:sz w:val="28"/>
                <w:szCs w:val="28"/>
                <w:lang w:val="en"/>
              </w:rPr>
              <w:t xml:space="preserve">to </w:t>
            </w:r>
            <w:r>
              <w:rPr>
                <w:rFonts w:ascii="Angsana New" w:hAnsi="Angsana New"/>
                <w:sz w:val="28"/>
                <w:szCs w:val="28"/>
                <w:lang w:val="en"/>
              </w:rPr>
              <w:t>payables</w:t>
            </w:r>
          </w:p>
        </w:tc>
        <w:tc>
          <w:tcPr>
            <w:tcW w:w="1760" w:type="dxa"/>
            <w:vAlign w:val="bottom"/>
          </w:tcPr>
          <w:p w14:paraId="224BEA27" w14:textId="5EB02325" w:rsidR="00F25278" w:rsidRPr="000E4ACE" w:rsidRDefault="005333E0" w:rsidP="00F25278">
            <w:pPr>
              <w:spacing w:line="340" w:lineRule="exact"/>
              <w:jc w:val="right"/>
              <w:rPr>
                <w:rFonts w:ascii="Angsana New" w:hAnsi="Angsana New"/>
                <w:sz w:val="28"/>
                <w:szCs w:val="28"/>
              </w:rPr>
            </w:pPr>
            <w:r w:rsidRPr="005333E0">
              <w:rPr>
                <w:rFonts w:ascii="Angsana New" w:hAnsi="Angsana New" w:hint="cs"/>
                <w:sz w:val="28"/>
                <w:szCs w:val="28"/>
              </w:rPr>
              <w:t>500</w:t>
            </w:r>
          </w:p>
        </w:tc>
        <w:tc>
          <w:tcPr>
            <w:tcW w:w="1896" w:type="dxa"/>
            <w:vAlign w:val="bottom"/>
          </w:tcPr>
          <w:p w14:paraId="556293DD" w14:textId="6B9A6C6F" w:rsidR="00F25278" w:rsidRDefault="00F25278" w:rsidP="00F25278">
            <w:pPr>
              <w:spacing w:line="340" w:lineRule="exact"/>
              <w:jc w:val="right"/>
              <w:rPr>
                <w:rFonts w:ascii="Angsana New" w:hAnsi="Angsana New"/>
                <w:sz w:val="28"/>
                <w:szCs w:val="28"/>
              </w:rPr>
            </w:pPr>
            <w:r w:rsidRPr="005A4FE6">
              <w:rPr>
                <w:rFonts w:ascii="Angsana New" w:hAnsi="Angsana New"/>
                <w:sz w:val="28"/>
                <w:szCs w:val="28"/>
              </w:rPr>
              <w:t>1,359</w:t>
            </w:r>
          </w:p>
        </w:tc>
      </w:tr>
    </w:tbl>
    <w:p w14:paraId="137EA06E" w14:textId="1337C395" w:rsidR="00526E69" w:rsidRPr="002B0AA2" w:rsidRDefault="00526E69" w:rsidP="00FD37CE">
      <w:pPr>
        <w:pStyle w:val="Heading1"/>
        <w:numPr>
          <w:ilvl w:val="0"/>
          <w:numId w:val="32"/>
        </w:numPr>
        <w:tabs>
          <w:tab w:val="left" w:pos="0"/>
          <w:tab w:val="left" w:pos="284"/>
        </w:tabs>
        <w:spacing w:after="0"/>
        <w:ind w:left="425" w:hanging="425"/>
        <w:jc w:val="thaiDistribute"/>
        <w:rPr>
          <w:rFonts w:ascii="Angsana New" w:eastAsia="Times New Roman" w:hAnsi="Angsana New" w:cs="Angsana New"/>
        </w:rPr>
      </w:pPr>
      <w:r w:rsidRPr="002B0AA2">
        <w:rPr>
          <w:rFonts w:ascii="Angsana New" w:eastAsia="Times New Roman" w:hAnsi="Angsana New" w:cs="Angsana New"/>
        </w:rPr>
        <w:t>FINANCIAL INSTRUMENT</w:t>
      </w:r>
    </w:p>
    <w:p w14:paraId="7BDD5487"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bookmarkStart w:id="3" w:name="_45.1_ตราสารอนุพันธ์_[และการบัญชีป้อ"/>
      <w:bookmarkEnd w:id="3"/>
    </w:p>
    <w:p w14:paraId="7500C490"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3981BC87"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2A5664"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04121E2"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2DBD8FA1"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3BD3A0"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E328D8B"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746D0754"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15BF08D8"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5CC30C86"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41C46A83" w14:textId="77777777" w:rsidR="007C6FCB" w:rsidRPr="007C6FCB" w:rsidRDefault="007C6FCB" w:rsidP="00EE2F75">
      <w:pPr>
        <w:pStyle w:val="ListParagraph"/>
        <w:widowControl w:val="0"/>
        <w:numPr>
          <w:ilvl w:val="0"/>
          <w:numId w:val="31"/>
        </w:numPr>
        <w:overflowPunct/>
        <w:autoSpaceDE/>
        <w:autoSpaceDN/>
        <w:adjustRightInd/>
        <w:spacing w:before="240"/>
        <w:ind w:left="716" w:hanging="432"/>
        <w:jc w:val="thaiDistribute"/>
        <w:textAlignment w:val="auto"/>
        <w:rPr>
          <w:rFonts w:ascii="Angsana New" w:hAnsi="Angsana New"/>
          <w:b/>
          <w:bCs/>
          <w:vanish/>
          <w:color w:val="000000"/>
          <w:sz w:val="28"/>
          <w:szCs w:val="28"/>
        </w:rPr>
      </w:pPr>
    </w:p>
    <w:p w14:paraId="6A0E48BB" w14:textId="77777777" w:rsidR="00D22436" w:rsidRPr="00D22436" w:rsidRDefault="00D22436" w:rsidP="00404ED4">
      <w:pPr>
        <w:ind w:left="284"/>
        <w:jc w:val="both"/>
        <w:rPr>
          <w:rFonts w:ascii="Angsana New" w:eastAsia="Times New Roman" w:hAnsi="Angsana New"/>
          <w:color w:val="000000"/>
          <w:sz w:val="28"/>
          <w:szCs w:val="28"/>
        </w:rPr>
      </w:pPr>
      <w:r w:rsidRPr="00D22436">
        <w:rPr>
          <w:rFonts w:ascii="Angsana New" w:eastAsia="Times New Roman" w:hAnsi="Angsana New"/>
          <w:color w:val="000000"/>
          <w:sz w:val="28"/>
          <w:szCs w:val="28"/>
        </w:rPr>
        <w:t xml:space="preserve">Since the majority of the Company’s financial instruments are short – term in nature or carrying interest at rates close to the </w:t>
      </w:r>
    </w:p>
    <w:p w14:paraId="060BC32D" w14:textId="41091BB4" w:rsidR="00D22436" w:rsidRPr="00D22436" w:rsidRDefault="00D22436" w:rsidP="00404ED4">
      <w:pPr>
        <w:ind w:left="284"/>
        <w:jc w:val="both"/>
        <w:rPr>
          <w:sz w:val="28"/>
          <w:szCs w:val="28"/>
        </w:rPr>
      </w:pPr>
      <w:r w:rsidRPr="00D22436">
        <w:rPr>
          <w:rFonts w:ascii="Angsana New" w:eastAsia="Times New Roman" w:hAnsi="Angsana New"/>
          <w:color w:val="000000"/>
          <w:sz w:val="28"/>
          <w:szCs w:val="28"/>
        </w:rPr>
        <w:t>market interest rates, the Company estimates the fair value of the financial instruments to be approximately equal to their carry amounts shown in the statement of financial position.</w:t>
      </w:r>
    </w:p>
    <w:p w14:paraId="14B490EB" w14:textId="2F2513F3" w:rsidR="00677BA6" w:rsidRDefault="00C87505" w:rsidP="007E5D6D">
      <w:pPr>
        <w:pStyle w:val="Heading1"/>
        <w:numPr>
          <w:ilvl w:val="0"/>
          <w:numId w:val="32"/>
        </w:numPr>
        <w:tabs>
          <w:tab w:val="left" w:pos="0"/>
          <w:tab w:val="left" w:pos="284"/>
        </w:tabs>
        <w:spacing w:before="120" w:after="0"/>
        <w:ind w:left="351" w:hanging="357"/>
        <w:jc w:val="thaiDistribute"/>
        <w:rPr>
          <w:rFonts w:ascii="Angsana New" w:eastAsia="Times New Roman" w:hAnsi="Angsana New" w:cs="Angsana New"/>
          <w:color w:val="000000"/>
          <w:lang w:val="en-GB"/>
        </w:rPr>
      </w:pPr>
      <w:r w:rsidRPr="00C87505">
        <w:rPr>
          <w:rFonts w:ascii="Angsana New" w:eastAsia="Times New Roman" w:hAnsi="Angsana New" w:cs="Angsana New"/>
          <w:color w:val="000000"/>
          <w:lang w:val="en-GB"/>
        </w:rPr>
        <w:t>FAIR VALUE HIERARCHY</w:t>
      </w:r>
    </w:p>
    <w:p w14:paraId="5A9B65A5" w14:textId="75DD51C2" w:rsidR="00721EAB" w:rsidRDefault="00C87505" w:rsidP="00404ED4">
      <w:pPr>
        <w:pStyle w:val="Heading1"/>
        <w:tabs>
          <w:tab w:val="left" w:pos="0"/>
        </w:tabs>
        <w:spacing w:before="120" w:after="0"/>
        <w:ind w:left="284"/>
        <w:jc w:val="both"/>
        <w:rPr>
          <w:rFonts w:ascii="Angsana New" w:eastAsia="Times New Roman" w:hAnsi="Angsana New" w:cs="Angsana New"/>
          <w:b w:val="0"/>
          <w:bCs w:val="0"/>
          <w:color w:val="000000"/>
        </w:rPr>
      </w:pPr>
      <w:r w:rsidRPr="00C87505">
        <w:rPr>
          <w:rFonts w:ascii="Angsana New" w:eastAsia="Times New Roman" w:hAnsi="Angsana New" w:cs="Angsana New"/>
          <w:b w:val="0"/>
          <w:bCs w:val="0"/>
          <w:color w:val="000000"/>
        </w:rPr>
        <w:t xml:space="preserve">As </w:t>
      </w:r>
      <w:r w:rsidR="00417C23">
        <w:rPr>
          <w:rFonts w:ascii="Angsana New" w:eastAsia="Times New Roman" w:hAnsi="Angsana New" w:cs="Angsana New"/>
          <w:b w:val="0"/>
          <w:bCs w:val="0"/>
          <w:color w:val="000000"/>
        </w:rPr>
        <w:t xml:space="preserve">at </w:t>
      </w:r>
      <w:r w:rsidR="009B6189">
        <w:rPr>
          <w:rFonts w:ascii="Angsana New" w:eastAsia="Times New Roman" w:hAnsi="Angsana New" w:cs="Angsana New"/>
          <w:b w:val="0"/>
          <w:bCs w:val="0"/>
          <w:color w:val="000000"/>
        </w:rPr>
        <w:t>June 30</w:t>
      </w:r>
      <w:r w:rsidRPr="009C72F5">
        <w:rPr>
          <w:rFonts w:ascii="Angsana New" w:eastAsia="Times New Roman" w:hAnsi="Angsana New" w:cs="Angsana New"/>
          <w:b w:val="0"/>
          <w:bCs w:val="0"/>
          <w:color w:val="000000"/>
        </w:rPr>
        <w:t>, 202</w:t>
      </w:r>
      <w:r w:rsidR="003A6E01" w:rsidRPr="003A6E01">
        <w:rPr>
          <w:rFonts w:ascii="Angsana New" w:eastAsia="Times New Roman" w:hAnsi="Angsana New" w:cs="Angsana New" w:hint="cs"/>
          <w:b w:val="0"/>
          <w:bCs w:val="0"/>
          <w:color w:val="000000"/>
        </w:rPr>
        <w:t>6</w:t>
      </w:r>
      <w:r w:rsidRPr="009C72F5">
        <w:rPr>
          <w:rFonts w:ascii="Angsana New" w:eastAsia="Times New Roman" w:hAnsi="Angsana New" w:cs="Angsana New"/>
          <w:b w:val="0"/>
          <w:bCs w:val="0"/>
          <w:color w:val="000000"/>
        </w:rPr>
        <w:t>, the Company</w:t>
      </w:r>
      <w:r w:rsidRPr="00C87505">
        <w:rPr>
          <w:rFonts w:ascii="Angsana New" w:eastAsia="Times New Roman" w:hAnsi="Angsana New" w:cs="Angsana New"/>
          <w:b w:val="0"/>
          <w:bCs w:val="0"/>
          <w:color w:val="000000"/>
        </w:rPr>
        <w:t xml:space="preserve"> had no assets </w:t>
      </w:r>
      <w:r w:rsidR="00B73A9C">
        <w:rPr>
          <w:rFonts w:ascii="Angsana New" w:eastAsia="Times New Roman" w:hAnsi="Angsana New" w:cs="Angsana New"/>
          <w:b w:val="0"/>
          <w:bCs w:val="0"/>
          <w:color w:val="000000"/>
        </w:rPr>
        <w:t>and</w:t>
      </w:r>
      <w:r w:rsidRPr="00C87505">
        <w:rPr>
          <w:rFonts w:ascii="Angsana New" w:eastAsia="Times New Roman" w:hAnsi="Angsana New" w:cs="Angsana New"/>
          <w:b w:val="0"/>
          <w:bCs w:val="0"/>
          <w:color w:val="000000"/>
        </w:rPr>
        <w:t xml:space="preserve"> liabilities that were measured at fair value.</w:t>
      </w:r>
    </w:p>
    <w:p w14:paraId="6258728C" w14:textId="77777777" w:rsidR="00507CF4" w:rsidRPr="001B58E9" w:rsidRDefault="00507CF4" w:rsidP="00507CF4">
      <w:pPr>
        <w:pStyle w:val="Heading1"/>
        <w:numPr>
          <w:ilvl w:val="0"/>
          <w:numId w:val="32"/>
        </w:numPr>
        <w:tabs>
          <w:tab w:val="left" w:pos="0"/>
        </w:tabs>
        <w:spacing w:after="0"/>
        <w:ind w:left="351" w:hanging="357"/>
        <w:jc w:val="thaiDistribute"/>
        <w:rPr>
          <w:rFonts w:ascii="Angsana New" w:eastAsia="Times New Roman" w:hAnsi="Angsana New"/>
          <w:color w:val="000000"/>
          <w:lang w:val="en-GB"/>
        </w:rPr>
      </w:pPr>
      <w:r>
        <w:rPr>
          <w:rFonts w:ascii="Angsana New" w:eastAsia="Times New Roman" w:hAnsi="Angsana New"/>
          <w:color w:val="000000"/>
          <w:lang w:val="en-GB"/>
        </w:rPr>
        <w:t>RECLASSIFICATION</w:t>
      </w:r>
    </w:p>
    <w:p w14:paraId="280F21BB" w14:textId="03DECC95" w:rsidR="00507CF4" w:rsidRPr="00D22436" w:rsidRDefault="00507CF4" w:rsidP="00404ED4">
      <w:pPr>
        <w:ind w:left="284"/>
        <w:jc w:val="both"/>
        <w:rPr>
          <w:sz w:val="28"/>
          <w:szCs w:val="28"/>
        </w:rPr>
      </w:pPr>
      <w:r w:rsidRPr="00D22436">
        <w:rPr>
          <w:rFonts w:ascii="Angsana New" w:eastAsia="Times New Roman" w:hAnsi="Angsana New"/>
          <w:color w:val="000000"/>
          <w:sz w:val="28"/>
          <w:szCs w:val="28"/>
        </w:rPr>
        <w:t>The Company has reclassified certain accounting transactions in its financial statements at as December 31, 202</w:t>
      </w:r>
      <w:r w:rsidR="00D53749">
        <w:rPr>
          <w:rFonts w:ascii="Angsana New" w:eastAsia="Times New Roman" w:hAnsi="Angsana New"/>
          <w:color w:val="000000"/>
          <w:sz w:val="28"/>
          <w:szCs w:val="28"/>
        </w:rPr>
        <w:t>5</w:t>
      </w:r>
      <w:r w:rsidRPr="00D22436">
        <w:rPr>
          <w:rFonts w:ascii="Angsana New" w:eastAsia="Times New Roman" w:hAnsi="Angsana New"/>
          <w:color w:val="000000"/>
          <w:sz w:val="28"/>
          <w:szCs w:val="28"/>
        </w:rPr>
        <w:t>, to conform to the current year’s classification.</w:t>
      </w:r>
    </w:p>
    <w:p w14:paraId="0F8E25BF" w14:textId="175EFF4D" w:rsidR="00542852" w:rsidRPr="00D5352E" w:rsidRDefault="00542852" w:rsidP="007E5D6D">
      <w:pPr>
        <w:pStyle w:val="Heading1"/>
        <w:numPr>
          <w:ilvl w:val="0"/>
          <w:numId w:val="32"/>
        </w:numPr>
        <w:tabs>
          <w:tab w:val="left" w:pos="0"/>
          <w:tab w:val="left" w:pos="284"/>
        </w:tabs>
        <w:spacing w:before="120" w:after="0"/>
        <w:ind w:left="357"/>
        <w:jc w:val="thaiDistribute"/>
        <w:rPr>
          <w:rFonts w:ascii="Angsana New" w:eastAsia="Arial Unicode MS" w:hAnsi="Angsana New" w:cs="Angsana New"/>
        </w:rPr>
      </w:pPr>
      <w:r w:rsidRPr="00D5352E">
        <w:rPr>
          <w:rFonts w:ascii="Angsana New" w:eastAsia="Times New Roman" w:hAnsi="Angsana New"/>
          <w:color w:val="000000"/>
          <w:lang w:val="en-GB"/>
        </w:rPr>
        <w:t xml:space="preserve">APPROVAL OF THE </w:t>
      </w:r>
      <w:r w:rsidR="00D5352E" w:rsidRPr="00D5352E">
        <w:rPr>
          <w:rFonts w:ascii="Angsana New" w:eastAsia="Times New Roman" w:hAnsi="Angsana New"/>
          <w:color w:val="000000"/>
          <w:lang w:val="en-GB"/>
        </w:rPr>
        <w:t>INTERIM FINANCI</w:t>
      </w:r>
      <w:r w:rsidR="00617364">
        <w:rPr>
          <w:rFonts w:ascii="Angsana New" w:eastAsia="Times New Roman" w:hAnsi="Angsana New"/>
          <w:color w:val="000000"/>
          <w:lang w:val="en-GB"/>
        </w:rPr>
        <w:t>A</w:t>
      </w:r>
      <w:r w:rsidR="00D5352E" w:rsidRPr="00D5352E">
        <w:rPr>
          <w:rFonts w:ascii="Angsana New" w:eastAsia="Times New Roman" w:hAnsi="Angsana New"/>
          <w:color w:val="000000"/>
          <w:lang w:val="en-GB"/>
        </w:rPr>
        <w:t>L STATEMENT INFORMATION</w:t>
      </w:r>
      <w:r w:rsidRPr="00D5352E">
        <w:rPr>
          <w:rFonts w:ascii="Angsana New" w:eastAsia="Times New Roman" w:hAnsi="Angsana New" w:cs="Angsana New"/>
          <w:b w:val="0"/>
          <w:bCs w:val="0"/>
          <w:color w:val="000000"/>
          <w:kern w:val="0"/>
        </w:rPr>
        <w:t xml:space="preserve"> </w:t>
      </w:r>
    </w:p>
    <w:p w14:paraId="5B4ABE9E" w14:textId="04C4899F" w:rsidR="00765C32" w:rsidRPr="00936851" w:rsidRDefault="008910D2" w:rsidP="00936851">
      <w:pPr>
        <w:pStyle w:val="Heading1"/>
        <w:tabs>
          <w:tab w:val="left" w:pos="0"/>
        </w:tabs>
        <w:spacing w:before="120" w:after="0"/>
        <w:ind w:left="284"/>
        <w:jc w:val="thaiDistribute"/>
        <w:rPr>
          <w:rFonts w:ascii="Angsana New" w:eastAsia="Times New Roman" w:hAnsi="Angsana New" w:cs="Angsana New"/>
          <w:b w:val="0"/>
          <w:bCs w:val="0"/>
          <w:color w:val="000000"/>
          <w:kern w:val="0"/>
        </w:rPr>
      </w:pPr>
      <w:r w:rsidRPr="00D5352E">
        <w:rPr>
          <w:rFonts w:ascii="Angsana New" w:eastAsia="Times New Roman" w:hAnsi="Angsana New" w:cs="Angsana New"/>
          <w:b w:val="0"/>
          <w:bCs w:val="0"/>
          <w:color w:val="000000"/>
          <w:kern w:val="0"/>
        </w:rPr>
        <w:t>Th</w:t>
      </w:r>
      <w:r w:rsidR="00BA4648" w:rsidRPr="00D5352E">
        <w:rPr>
          <w:rFonts w:ascii="Angsana New" w:eastAsia="Times New Roman" w:hAnsi="Angsana New" w:cs="Angsana New"/>
          <w:b w:val="0"/>
          <w:bCs w:val="0"/>
          <w:color w:val="000000"/>
          <w:kern w:val="0"/>
        </w:rPr>
        <w:t>is</w:t>
      </w:r>
      <w:r w:rsidRPr="00D5352E">
        <w:rPr>
          <w:rFonts w:ascii="Angsana New" w:eastAsia="Times New Roman" w:hAnsi="Angsana New" w:cs="Angsana New"/>
          <w:b w:val="0"/>
          <w:bCs w:val="0"/>
          <w:color w:val="000000"/>
          <w:kern w:val="0"/>
        </w:rPr>
        <w:t xml:space="preserve"> </w:t>
      </w:r>
      <w:r w:rsidR="004429B8" w:rsidRPr="00D5352E">
        <w:rPr>
          <w:rFonts w:ascii="Angsana New" w:eastAsia="Times New Roman" w:hAnsi="Angsana New" w:cs="Angsana New"/>
          <w:b w:val="0"/>
          <w:bCs w:val="0"/>
          <w:color w:val="000000"/>
          <w:kern w:val="0"/>
        </w:rPr>
        <w:t>interim</w:t>
      </w:r>
      <w:r w:rsidR="004429B8" w:rsidRPr="00542852">
        <w:rPr>
          <w:rFonts w:ascii="Angsana New" w:eastAsia="Times New Roman" w:hAnsi="Angsana New" w:cs="Angsana New"/>
          <w:b w:val="0"/>
          <w:bCs w:val="0"/>
          <w:color w:val="000000"/>
          <w:kern w:val="0"/>
        </w:rPr>
        <w:t xml:space="preserve"> </w:t>
      </w:r>
      <w:r w:rsidRPr="00542852">
        <w:rPr>
          <w:rFonts w:ascii="Angsana New" w:eastAsia="Times New Roman" w:hAnsi="Angsana New" w:cs="Angsana New"/>
          <w:b w:val="0"/>
          <w:bCs w:val="0"/>
          <w:color w:val="000000"/>
          <w:kern w:val="0"/>
        </w:rPr>
        <w:t xml:space="preserve">financial </w:t>
      </w:r>
      <w:r w:rsidR="001267B4" w:rsidRPr="00542852">
        <w:rPr>
          <w:rFonts w:ascii="Angsana New" w:eastAsia="Times New Roman" w:hAnsi="Angsana New" w:cs="Angsana New"/>
          <w:b w:val="0"/>
          <w:bCs w:val="0"/>
          <w:color w:val="000000"/>
          <w:kern w:val="0"/>
        </w:rPr>
        <w:t>information was</w:t>
      </w:r>
      <w:r w:rsidRPr="00542852">
        <w:rPr>
          <w:rFonts w:ascii="Angsana New" w:eastAsia="Times New Roman" w:hAnsi="Angsana New" w:cs="Angsana New"/>
          <w:b w:val="0"/>
          <w:bCs w:val="0"/>
          <w:color w:val="000000"/>
          <w:kern w:val="0"/>
        </w:rPr>
        <w:t xml:space="preserve"> </w:t>
      </w:r>
      <w:r w:rsidR="00B07D81" w:rsidRPr="00542852">
        <w:rPr>
          <w:rFonts w:ascii="Angsana New" w:eastAsia="Times New Roman" w:hAnsi="Angsana New" w:cs="Angsana New"/>
          <w:b w:val="0"/>
          <w:bCs w:val="0"/>
          <w:color w:val="000000"/>
          <w:kern w:val="0"/>
        </w:rPr>
        <w:t xml:space="preserve">authorized </w:t>
      </w:r>
      <w:r w:rsidR="00BA4648" w:rsidRPr="00542852">
        <w:rPr>
          <w:rFonts w:ascii="Angsana New" w:eastAsia="Times New Roman" w:hAnsi="Angsana New" w:cs="Angsana New"/>
          <w:b w:val="0"/>
          <w:bCs w:val="0"/>
          <w:color w:val="000000"/>
          <w:kern w:val="0"/>
        </w:rPr>
        <w:t xml:space="preserve">for issue by the Board of </w:t>
      </w:r>
      <w:r w:rsidR="00BA4648" w:rsidRPr="007E5D6D">
        <w:rPr>
          <w:rFonts w:ascii="Angsana New" w:eastAsia="Times New Roman" w:hAnsi="Angsana New" w:cs="Angsana New"/>
          <w:b w:val="0"/>
          <w:bCs w:val="0"/>
          <w:color w:val="000000"/>
          <w:kern w:val="0"/>
        </w:rPr>
        <w:t>Directors</w:t>
      </w:r>
      <w:r w:rsidR="00F303F9" w:rsidRPr="007E5D6D">
        <w:rPr>
          <w:rFonts w:ascii="Angsana New" w:eastAsia="Times New Roman" w:hAnsi="Angsana New" w:cs="Angsana New"/>
          <w:b w:val="0"/>
          <w:bCs w:val="0"/>
          <w:color w:val="000000"/>
          <w:kern w:val="0"/>
        </w:rPr>
        <w:t xml:space="preserve"> on </w:t>
      </w:r>
      <w:r w:rsidR="009B6189" w:rsidRPr="00F25278">
        <w:rPr>
          <w:rFonts w:ascii="Angsana New" w:eastAsia="Times New Roman" w:hAnsi="Angsana New" w:cs="Angsana New"/>
          <w:b w:val="0"/>
          <w:bCs w:val="0"/>
          <w:color w:val="000000"/>
          <w:kern w:val="0"/>
        </w:rPr>
        <w:t>August</w:t>
      </w:r>
      <w:r w:rsidR="00A30B70" w:rsidRPr="00F25278">
        <w:rPr>
          <w:rFonts w:ascii="Angsana New" w:eastAsia="Times New Roman" w:hAnsi="Angsana New" w:cs="Angsana New"/>
          <w:b w:val="0"/>
          <w:bCs w:val="0"/>
          <w:color w:val="000000"/>
          <w:kern w:val="0"/>
        </w:rPr>
        <w:t xml:space="preserve"> </w:t>
      </w:r>
      <w:r w:rsidR="00FB4019" w:rsidRPr="00F25278">
        <w:rPr>
          <w:rFonts w:ascii="Angsana New" w:eastAsia="Times New Roman" w:hAnsi="Angsana New" w:cs="Angsana New"/>
          <w:b w:val="0"/>
          <w:bCs w:val="0"/>
          <w:color w:val="000000"/>
          <w:kern w:val="0"/>
        </w:rPr>
        <w:t>1</w:t>
      </w:r>
      <w:r w:rsidR="00F25278" w:rsidRPr="00F25278">
        <w:rPr>
          <w:rFonts w:ascii="Angsana New" w:eastAsia="Times New Roman" w:hAnsi="Angsana New" w:cs="Angsana New"/>
          <w:b w:val="0"/>
          <w:bCs w:val="0"/>
          <w:color w:val="000000"/>
          <w:kern w:val="0"/>
        </w:rPr>
        <w:t>1</w:t>
      </w:r>
      <w:r w:rsidR="00250F4E" w:rsidRPr="00F25278">
        <w:rPr>
          <w:rFonts w:ascii="Angsana New" w:eastAsia="Times New Roman" w:hAnsi="Angsana New" w:cs="Angsana New"/>
          <w:b w:val="0"/>
          <w:bCs w:val="0"/>
          <w:color w:val="000000"/>
          <w:kern w:val="0"/>
        </w:rPr>
        <w:t>, 202</w:t>
      </w:r>
      <w:r w:rsidR="003A6E01" w:rsidRPr="00F25278">
        <w:rPr>
          <w:rFonts w:ascii="Angsana New" w:eastAsia="Times New Roman" w:hAnsi="Angsana New" w:cs="Angsana New" w:hint="cs"/>
          <w:b w:val="0"/>
          <w:bCs w:val="0"/>
          <w:color w:val="000000"/>
          <w:kern w:val="0"/>
        </w:rPr>
        <w:t>6</w:t>
      </w:r>
      <w:r w:rsidR="005F74FA" w:rsidRPr="00F25278">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p w14:paraId="0A9443FE" w14:textId="77777777" w:rsidR="00D72E53" w:rsidRPr="00D72E53" w:rsidRDefault="00D72E53" w:rsidP="00EE2F75">
      <w:pPr>
        <w:rPr>
          <w:cs/>
        </w:rPr>
      </w:pPr>
    </w:p>
    <w:sectPr w:rsidR="00D72E53" w:rsidRPr="00D72E53" w:rsidSect="008464C3">
      <w:headerReference w:type="default" r:id="rId8"/>
      <w:footerReference w:type="default" r:id="rId9"/>
      <w:headerReference w:type="first" r:id="rId10"/>
      <w:footerReference w:type="first" r:id="rId11"/>
      <w:pgSz w:w="11907" w:h="16839" w:code="9"/>
      <w:pgMar w:top="1304" w:right="1015" w:bottom="992" w:left="1440" w:header="1134"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0F86" w14:textId="77777777" w:rsidR="006A7776" w:rsidRDefault="006A7776">
      <w:r>
        <w:separator/>
      </w:r>
    </w:p>
  </w:endnote>
  <w:endnote w:type="continuationSeparator" w:id="0">
    <w:p w14:paraId="3590608A" w14:textId="77777777" w:rsidR="006A7776" w:rsidRDefault="006A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Apisaksupar</w:t>
    </w:r>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Apisaksupar</w:t>
    </w:r>
    <w:r w:rsidRPr="00887253">
      <w:rPr>
        <w:rFonts w:ascii="Angsana New" w:hAnsi="Angsana New"/>
        <w:noProof/>
        <w:sz w:val="28"/>
        <w:szCs w:val="28"/>
      </w:rPr>
      <w:t xml:space="preserve"> )</w:t>
    </w:r>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CB1C" w14:textId="77777777" w:rsidR="006A7776" w:rsidRDefault="006A7776">
      <w:r>
        <w:separator/>
      </w:r>
    </w:p>
  </w:footnote>
  <w:footnote w:type="continuationSeparator" w:id="0">
    <w:p w14:paraId="29E000A9" w14:textId="77777777" w:rsidR="006A7776" w:rsidRDefault="006A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“REVIEWED</w:t>
    </w:r>
    <w:r w:rsidR="00281DE4" w:rsidRPr="001A0899">
      <w:rPr>
        <w:rFonts w:ascii="Angsana New" w:hAnsi="Angsana New"/>
        <w:b/>
        <w:bCs/>
        <w:sz w:val="28"/>
        <w:szCs w:val="28"/>
      </w:rPr>
      <w:t>”</w:t>
    </w:r>
  </w:p>
  <w:p w14:paraId="048B6C81" w14:textId="0516A41D" w:rsidR="00472B8F" w:rsidRPr="00386946" w:rsidRDefault="002C1900"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w:t>
    </w:r>
    <w:r w:rsidR="00DA2FC3">
      <w:rPr>
        <w:rFonts w:ascii="Angsana New" w:hAnsi="Angsana New"/>
        <w:b/>
        <w:bCs/>
        <w:sz w:val="28"/>
        <w:szCs w:val="28"/>
      </w:rPr>
      <w:t xml:space="preserve"> 3</w:t>
    </w:r>
    <w:r>
      <w:rPr>
        <w:rFonts w:ascii="Angsana New" w:hAnsi="Angsana New"/>
        <w:b/>
        <w:bCs/>
        <w:sz w:val="28"/>
        <w:szCs w:val="28"/>
      </w:rPr>
      <w:t>0</w:t>
    </w:r>
    <w:r w:rsidR="00281DE4">
      <w:rPr>
        <w:rFonts w:ascii="Angsana New" w:hAnsi="Angsana New"/>
        <w:b/>
        <w:bCs/>
        <w:sz w:val="28"/>
        <w:szCs w:val="28"/>
      </w:rPr>
      <w:t>, 202</w:t>
    </w:r>
    <w:r w:rsidR="005042EB">
      <w:rPr>
        <w:rFonts w:ascii="Angsana New" w:hAnsi="Angsana New"/>
        <w:b/>
        <w:bCs/>
        <w:sz w:val="28"/>
        <w:szCs w:val="2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0191"/>
        </w:tabs>
        <w:ind w:left="10191"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1084D316"/>
    <w:lvl w:ilvl="0" w:tplc="88547254">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multilevel"/>
    <w:tmpl w:val="F8546D4E"/>
    <w:lvl w:ilvl="0">
      <w:start w:val="1"/>
      <w:numFmt w:val="decimal"/>
      <w:lvlText w:val="%1."/>
      <w:lvlJc w:val="left"/>
      <w:pPr>
        <w:ind w:left="1637"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0"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1964785">
    <w:abstractNumId w:val="29"/>
  </w:num>
  <w:num w:numId="2" w16cid:durableId="2101900722">
    <w:abstractNumId w:val="0"/>
  </w:num>
  <w:num w:numId="3" w16cid:durableId="1460611984">
    <w:abstractNumId w:val="2"/>
  </w:num>
  <w:num w:numId="4" w16cid:durableId="1665816632">
    <w:abstractNumId w:val="4"/>
  </w:num>
  <w:num w:numId="5" w16cid:durableId="1943416825">
    <w:abstractNumId w:val="1"/>
  </w:num>
  <w:num w:numId="6" w16cid:durableId="985813930">
    <w:abstractNumId w:val="3"/>
  </w:num>
  <w:num w:numId="7" w16cid:durableId="1029570959">
    <w:abstractNumId w:val="13"/>
  </w:num>
  <w:num w:numId="8" w16cid:durableId="46687523">
    <w:abstractNumId w:val="9"/>
  </w:num>
  <w:num w:numId="9" w16cid:durableId="1332374920">
    <w:abstractNumId w:val="22"/>
  </w:num>
  <w:num w:numId="10" w16cid:durableId="878934906">
    <w:abstractNumId w:val="30"/>
  </w:num>
  <w:num w:numId="11" w16cid:durableId="1108233655">
    <w:abstractNumId w:val="12"/>
  </w:num>
  <w:num w:numId="12" w16cid:durableId="1893425039">
    <w:abstractNumId w:val="6"/>
  </w:num>
  <w:num w:numId="13" w16cid:durableId="1433358562">
    <w:abstractNumId w:val="19"/>
  </w:num>
  <w:num w:numId="14" w16cid:durableId="811094018">
    <w:abstractNumId w:val="25"/>
  </w:num>
  <w:num w:numId="15" w16cid:durableId="828598176">
    <w:abstractNumId w:val="21"/>
  </w:num>
  <w:num w:numId="16" w16cid:durableId="1913856544">
    <w:abstractNumId w:val="5"/>
  </w:num>
  <w:num w:numId="17" w16cid:durableId="1988824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0450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1860769">
    <w:abstractNumId w:val="20"/>
  </w:num>
  <w:num w:numId="20" w16cid:durableId="11993885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6844576">
    <w:abstractNumId w:val="7"/>
  </w:num>
  <w:num w:numId="22" w16cid:durableId="364913659">
    <w:abstractNumId w:val="17"/>
  </w:num>
  <w:num w:numId="23" w16cid:durableId="1923831436">
    <w:abstractNumId w:val="8"/>
  </w:num>
  <w:num w:numId="24" w16cid:durableId="1232081831">
    <w:abstractNumId w:val="15"/>
  </w:num>
  <w:num w:numId="25" w16cid:durableId="1919247703">
    <w:abstractNumId w:val="28"/>
  </w:num>
  <w:num w:numId="26" w16cid:durableId="856582763">
    <w:abstractNumId w:val="23"/>
  </w:num>
  <w:num w:numId="27" w16cid:durableId="1680154536">
    <w:abstractNumId w:val="18"/>
  </w:num>
  <w:num w:numId="28" w16cid:durableId="1995529749">
    <w:abstractNumId w:val="10"/>
  </w:num>
  <w:num w:numId="29" w16cid:durableId="106003903">
    <w:abstractNumId w:val="11"/>
  </w:num>
  <w:num w:numId="30" w16cid:durableId="451558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25418203">
    <w:abstractNumId w:val="14"/>
  </w:num>
  <w:num w:numId="32" w16cid:durableId="813333509">
    <w:abstractNumId w:val="26"/>
  </w:num>
  <w:num w:numId="33" w16cid:durableId="211539672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015"/>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A68"/>
    <w:rsid w:val="00033C02"/>
    <w:rsid w:val="0003416F"/>
    <w:rsid w:val="000344E7"/>
    <w:rsid w:val="00034A44"/>
    <w:rsid w:val="000352CA"/>
    <w:rsid w:val="00035332"/>
    <w:rsid w:val="000354EE"/>
    <w:rsid w:val="0003579A"/>
    <w:rsid w:val="00035F63"/>
    <w:rsid w:val="0003615F"/>
    <w:rsid w:val="000369FA"/>
    <w:rsid w:val="00036C65"/>
    <w:rsid w:val="00037018"/>
    <w:rsid w:val="0003745A"/>
    <w:rsid w:val="00037629"/>
    <w:rsid w:val="000377B6"/>
    <w:rsid w:val="00037A47"/>
    <w:rsid w:val="00037D70"/>
    <w:rsid w:val="0004010F"/>
    <w:rsid w:val="00040353"/>
    <w:rsid w:val="0004040F"/>
    <w:rsid w:val="000409AE"/>
    <w:rsid w:val="00040BE3"/>
    <w:rsid w:val="00040E5F"/>
    <w:rsid w:val="00040FA8"/>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43"/>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3FF0"/>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757"/>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1E"/>
    <w:rsid w:val="0007112D"/>
    <w:rsid w:val="000711B8"/>
    <w:rsid w:val="00071297"/>
    <w:rsid w:val="00071847"/>
    <w:rsid w:val="0007204A"/>
    <w:rsid w:val="000723E9"/>
    <w:rsid w:val="000724D7"/>
    <w:rsid w:val="00072A1B"/>
    <w:rsid w:val="00072BE9"/>
    <w:rsid w:val="00072EEF"/>
    <w:rsid w:val="0007371F"/>
    <w:rsid w:val="00073D0F"/>
    <w:rsid w:val="0007428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2C30"/>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25"/>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1E5"/>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5"/>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1A5"/>
    <w:rsid w:val="00111761"/>
    <w:rsid w:val="001118A3"/>
    <w:rsid w:val="00111BAE"/>
    <w:rsid w:val="00111BC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48B"/>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870"/>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0F9"/>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3EB"/>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6D8"/>
    <w:rsid w:val="00155983"/>
    <w:rsid w:val="00155A55"/>
    <w:rsid w:val="00155AE4"/>
    <w:rsid w:val="00156342"/>
    <w:rsid w:val="0015648A"/>
    <w:rsid w:val="001564B8"/>
    <w:rsid w:val="00156634"/>
    <w:rsid w:val="001568D6"/>
    <w:rsid w:val="00156CEF"/>
    <w:rsid w:val="00156EF5"/>
    <w:rsid w:val="00157335"/>
    <w:rsid w:val="0015763B"/>
    <w:rsid w:val="001576BE"/>
    <w:rsid w:val="0016010B"/>
    <w:rsid w:val="0016069D"/>
    <w:rsid w:val="00160AC8"/>
    <w:rsid w:val="00160BC7"/>
    <w:rsid w:val="00160E05"/>
    <w:rsid w:val="001616B4"/>
    <w:rsid w:val="00161828"/>
    <w:rsid w:val="00161AF3"/>
    <w:rsid w:val="00161DEF"/>
    <w:rsid w:val="0016213E"/>
    <w:rsid w:val="0016267B"/>
    <w:rsid w:val="00162BFA"/>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1DA"/>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3"/>
    <w:rsid w:val="00182556"/>
    <w:rsid w:val="0018268C"/>
    <w:rsid w:val="001826D1"/>
    <w:rsid w:val="00182A9D"/>
    <w:rsid w:val="00182B29"/>
    <w:rsid w:val="00182C87"/>
    <w:rsid w:val="00182E6B"/>
    <w:rsid w:val="00182EEF"/>
    <w:rsid w:val="0018348E"/>
    <w:rsid w:val="001839F4"/>
    <w:rsid w:val="00183AB4"/>
    <w:rsid w:val="00184197"/>
    <w:rsid w:val="001841D9"/>
    <w:rsid w:val="001842E9"/>
    <w:rsid w:val="00184A3B"/>
    <w:rsid w:val="00184C72"/>
    <w:rsid w:val="00184CB1"/>
    <w:rsid w:val="00185213"/>
    <w:rsid w:val="001855E5"/>
    <w:rsid w:val="00185AFB"/>
    <w:rsid w:val="00186448"/>
    <w:rsid w:val="00186580"/>
    <w:rsid w:val="001867B9"/>
    <w:rsid w:val="001868F3"/>
    <w:rsid w:val="00186AFF"/>
    <w:rsid w:val="00186B57"/>
    <w:rsid w:val="00186E13"/>
    <w:rsid w:val="00187E1B"/>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D3F"/>
    <w:rsid w:val="001A3E33"/>
    <w:rsid w:val="001A40A2"/>
    <w:rsid w:val="001A4427"/>
    <w:rsid w:val="001A46C4"/>
    <w:rsid w:val="001A4774"/>
    <w:rsid w:val="001A49E4"/>
    <w:rsid w:val="001A49FD"/>
    <w:rsid w:val="001A4D65"/>
    <w:rsid w:val="001A5066"/>
    <w:rsid w:val="001A53B6"/>
    <w:rsid w:val="001A551C"/>
    <w:rsid w:val="001A56F0"/>
    <w:rsid w:val="001A5749"/>
    <w:rsid w:val="001A5902"/>
    <w:rsid w:val="001A5CCE"/>
    <w:rsid w:val="001A5DB1"/>
    <w:rsid w:val="001A6396"/>
    <w:rsid w:val="001A6482"/>
    <w:rsid w:val="001A653A"/>
    <w:rsid w:val="001A6D7D"/>
    <w:rsid w:val="001A6DBB"/>
    <w:rsid w:val="001A707C"/>
    <w:rsid w:val="001A76E7"/>
    <w:rsid w:val="001A7B38"/>
    <w:rsid w:val="001A7DCA"/>
    <w:rsid w:val="001B0275"/>
    <w:rsid w:val="001B034D"/>
    <w:rsid w:val="001B0410"/>
    <w:rsid w:val="001B0CFE"/>
    <w:rsid w:val="001B0E24"/>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58E9"/>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4B"/>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274"/>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3E6"/>
    <w:rsid w:val="001D3583"/>
    <w:rsid w:val="001D363A"/>
    <w:rsid w:val="001D38CD"/>
    <w:rsid w:val="001D3A6B"/>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4C03"/>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9AF"/>
    <w:rsid w:val="001F5B36"/>
    <w:rsid w:val="001F6014"/>
    <w:rsid w:val="001F604A"/>
    <w:rsid w:val="001F630A"/>
    <w:rsid w:val="001F6463"/>
    <w:rsid w:val="001F69B9"/>
    <w:rsid w:val="001F6E8B"/>
    <w:rsid w:val="001F6F3F"/>
    <w:rsid w:val="001F70E1"/>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071"/>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5EED"/>
    <w:rsid w:val="00206414"/>
    <w:rsid w:val="00206953"/>
    <w:rsid w:val="00206B72"/>
    <w:rsid w:val="00206ECB"/>
    <w:rsid w:val="002070F7"/>
    <w:rsid w:val="00207143"/>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DD4"/>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858"/>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8C9"/>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3EF7"/>
    <w:rsid w:val="002840BA"/>
    <w:rsid w:val="00284167"/>
    <w:rsid w:val="00284354"/>
    <w:rsid w:val="00284426"/>
    <w:rsid w:val="0028483B"/>
    <w:rsid w:val="00284AA4"/>
    <w:rsid w:val="00284AF3"/>
    <w:rsid w:val="00284B47"/>
    <w:rsid w:val="00284E71"/>
    <w:rsid w:val="00285538"/>
    <w:rsid w:val="002855DF"/>
    <w:rsid w:val="00285FF7"/>
    <w:rsid w:val="00286759"/>
    <w:rsid w:val="0028691D"/>
    <w:rsid w:val="00286A8F"/>
    <w:rsid w:val="00286C13"/>
    <w:rsid w:val="00286C6C"/>
    <w:rsid w:val="002871B2"/>
    <w:rsid w:val="002872A9"/>
    <w:rsid w:val="00287587"/>
    <w:rsid w:val="002879DC"/>
    <w:rsid w:val="00287AA2"/>
    <w:rsid w:val="00287B64"/>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3BA"/>
    <w:rsid w:val="002A066B"/>
    <w:rsid w:val="002A073A"/>
    <w:rsid w:val="002A0DB3"/>
    <w:rsid w:val="002A1059"/>
    <w:rsid w:val="002A12F0"/>
    <w:rsid w:val="002A1A7D"/>
    <w:rsid w:val="002A2270"/>
    <w:rsid w:val="002A24EE"/>
    <w:rsid w:val="002A26AA"/>
    <w:rsid w:val="002A3216"/>
    <w:rsid w:val="002A361E"/>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6F94"/>
    <w:rsid w:val="002A7387"/>
    <w:rsid w:val="002A74B7"/>
    <w:rsid w:val="002A786C"/>
    <w:rsid w:val="002A797D"/>
    <w:rsid w:val="002A79B9"/>
    <w:rsid w:val="002B0093"/>
    <w:rsid w:val="002B03B9"/>
    <w:rsid w:val="002B0520"/>
    <w:rsid w:val="002B0AA2"/>
    <w:rsid w:val="002B0E20"/>
    <w:rsid w:val="002B0E53"/>
    <w:rsid w:val="002B1774"/>
    <w:rsid w:val="002B189D"/>
    <w:rsid w:val="002B19DE"/>
    <w:rsid w:val="002B1E58"/>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A9"/>
    <w:rsid w:val="002B5CD5"/>
    <w:rsid w:val="002B61E8"/>
    <w:rsid w:val="002B6AA1"/>
    <w:rsid w:val="002B6BFF"/>
    <w:rsid w:val="002B6F0B"/>
    <w:rsid w:val="002B7026"/>
    <w:rsid w:val="002B70DD"/>
    <w:rsid w:val="002B7410"/>
    <w:rsid w:val="002C0346"/>
    <w:rsid w:val="002C0891"/>
    <w:rsid w:val="002C0F83"/>
    <w:rsid w:val="002C1699"/>
    <w:rsid w:val="002C1900"/>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3F5C"/>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3"/>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6E2D"/>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A9"/>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0E93"/>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0A67"/>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2EB2"/>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0C3"/>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4DE"/>
    <w:rsid w:val="003A590A"/>
    <w:rsid w:val="003A595C"/>
    <w:rsid w:val="003A5EBB"/>
    <w:rsid w:val="003A5F70"/>
    <w:rsid w:val="003A6018"/>
    <w:rsid w:val="003A60B6"/>
    <w:rsid w:val="003A632E"/>
    <w:rsid w:val="003A64C9"/>
    <w:rsid w:val="003A64DE"/>
    <w:rsid w:val="003A69A5"/>
    <w:rsid w:val="003A6E01"/>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96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29B"/>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96E"/>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4ED4"/>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94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147"/>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4EA9"/>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1D47"/>
    <w:rsid w:val="004422FC"/>
    <w:rsid w:val="004423EF"/>
    <w:rsid w:val="004429B8"/>
    <w:rsid w:val="00442FBB"/>
    <w:rsid w:val="00443014"/>
    <w:rsid w:val="0044351F"/>
    <w:rsid w:val="0044354D"/>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3F0"/>
    <w:rsid w:val="004545AA"/>
    <w:rsid w:val="004545E3"/>
    <w:rsid w:val="0045465F"/>
    <w:rsid w:val="004546BC"/>
    <w:rsid w:val="004546DC"/>
    <w:rsid w:val="0045471F"/>
    <w:rsid w:val="00454D7B"/>
    <w:rsid w:val="0045529A"/>
    <w:rsid w:val="00455565"/>
    <w:rsid w:val="00455817"/>
    <w:rsid w:val="00455947"/>
    <w:rsid w:val="00455A90"/>
    <w:rsid w:val="004560D0"/>
    <w:rsid w:val="004560E2"/>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1F0A"/>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3AF"/>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46C"/>
    <w:rsid w:val="004847B7"/>
    <w:rsid w:val="00484E81"/>
    <w:rsid w:val="00484EBC"/>
    <w:rsid w:val="00485102"/>
    <w:rsid w:val="0048592D"/>
    <w:rsid w:val="00485B36"/>
    <w:rsid w:val="00486B5F"/>
    <w:rsid w:val="00486D5D"/>
    <w:rsid w:val="0048762E"/>
    <w:rsid w:val="004878E0"/>
    <w:rsid w:val="00487A18"/>
    <w:rsid w:val="00487AF8"/>
    <w:rsid w:val="00487F1D"/>
    <w:rsid w:val="004903D6"/>
    <w:rsid w:val="00490A04"/>
    <w:rsid w:val="00490A13"/>
    <w:rsid w:val="00490AA7"/>
    <w:rsid w:val="00490EE6"/>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AA"/>
    <w:rsid w:val="004A77C4"/>
    <w:rsid w:val="004A77D7"/>
    <w:rsid w:val="004A7A0A"/>
    <w:rsid w:val="004A7A82"/>
    <w:rsid w:val="004A7A9A"/>
    <w:rsid w:val="004B00B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41A"/>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1D4C"/>
    <w:rsid w:val="004E207D"/>
    <w:rsid w:val="004E2603"/>
    <w:rsid w:val="004E2624"/>
    <w:rsid w:val="004E28B3"/>
    <w:rsid w:val="004E2FE9"/>
    <w:rsid w:val="004E30A5"/>
    <w:rsid w:val="004E33FD"/>
    <w:rsid w:val="004E3A29"/>
    <w:rsid w:val="004E3E69"/>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8DD"/>
    <w:rsid w:val="004F7BBF"/>
    <w:rsid w:val="004F7DF5"/>
    <w:rsid w:val="004F7E82"/>
    <w:rsid w:val="004F7EF1"/>
    <w:rsid w:val="005000B0"/>
    <w:rsid w:val="005005A8"/>
    <w:rsid w:val="005005DA"/>
    <w:rsid w:val="005009C0"/>
    <w:rsid w:val="00500AB9"/>
    <w:rsid w:val="005016EC"/>
    <w:rsid w:val="00501AB4"/>
    <w:rsid w:val="00501B2A"/>
    <w:rsid w:val="00501BB1"/>
    <w:rsid w:val="00501C80"/>
    <w:rsid w:val="00502064"/>
    <w:rsid w:val="00503144"/>
    <w:rsid w:val="00503290"/>
    <w:rsid w:val="005037AA"/>
    <w:rsid w:val="00503A4F"/>
    <w:rsid w:val="00503C51"/>
    <w:rsid w:val="00503D37"/>
    <w:rsid w:val="00503DBE"/>
    <w:rsid w:val="0050409F"/>
    <w:rsid w:val="005042BF"/>
    <w:rsid w:val="005042EB"/>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CF4"/>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5"/>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3E0"/>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1EB"/>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4FD"/>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347"/>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84"/>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0BE"/>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31"/>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636"/>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9A9"/>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4FE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0BD0"/>
    <w:rsid w:val="005B1013"/>
    <w:rsid w:val="005B1ED6"/>
    <w:rsid w:val="005B2251"/>
    <w:rsid w:val="005B28A7"/>
    <w:rsid w:val="005B2B26"/>
    <w:rsid w:val="005B2C97"/>
    <w:rsid w:val="005B2EF0"/>
    <w:rsid w:val="005B3175"/>
    <w:rsid w:val="005B3349"/>
    <w:rsid w:val="005B45E2"/>
    <w:rsid w:val="005B4782"/>
    <w:rsid w:val="005B49BD"/>
    <w:rsid w:val="005B4FE3"/>
    <w:rsid w:val="005B52F4"/>
    <w:rsid w:val="005B5374"/>
    <w:rsid w:val="005B538B"/>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176"/>
    <w:rsid w:val="005D78C9"/>
    <w:rsid w:val="005D7B1A"/>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0E1"/>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E1B"/>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556"/>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364"/>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BA0"/>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10C"/>
    <w:rsid w:val="00641213"/>
    <w:rsid w:val="00641230"/>
    <w:rsid w:val="006413AB"/>
    <w:rsid w:val="00641976"/>
    <w:rsid w:val="00642017"/>
    <w:rsid w:val="006426C8"/>
    <w:rsid w:val="0064298D"/>
    <w:rsid w:val="00642A50"/>
    <w:rsid w:val="00642D36"/>
    <w:rsid w:val="006430BC"/>
    <w:rsid w:val="006433F6"/>
    <w:rsid w:val="00643685"/>
    <w:rsid w:val="006436FA"/>
    <w:rsid w:val="00643A58"/>
    <w:rsid w:val="00643C7A"/>
    <w:rsid w:val="00643CA9"/>
    <w:rsid w:val="00644112"/>
    <w:rsid w:val="006441E6"/>
    <w:rsid w:val="006447B8"/>
    <w:rsid w:val="00644827"/>
    <w:rsid w:val="006448A6"/>
    <w:rsid w:val="00644F23"/>
    <w:rsid w:val="0064517D"/>
    <w:rsid w:val="006455B4"/>
    <w:rsid w:val="0064599A"/>
    <w:rsid w:val="00645A22"/>
    <w:rsid w:val="00646AD6"/>
    <w:rsid w:val="00646D0B"/>
    <w:rsid w:val="006471A5"/>
    <w:rsid w:val="0064741C"/>
    <w:rsid w:val="00647751"/>
    <w:rsid w:val="00647B17"/>
    <w:rsid w:val="00650654"/>
    <w:rsid w:val="00650921"/>
    <w:rsid w:val="00650D15"/>
    <w:rsid w:val="006516EB"/>
    <w:rsid w:val="0065171C"/>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5FF1"/>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0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041"/>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6D2"/>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0F"/>
    <w:rsid w:val="006A7776"/>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51"/>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197"/>
    <w:rsid w:val="006C4819"/>
    <w:rsid w:val="006C4BBF"/>
    <w:rsid w:val="006C4BF8"/>
    <w:rsid w:val="006C52A3"/>
    <w:rsid w:val="006C5727"/>
    <w:rsid w:val="006C5773"/>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53"/>
    <w:rsid w:val="006D12C1"/>
    <w:rsid w:val="006D15F1"/>
    <w:rsid w:val="006D1D2A"/>
    <w:rsid w:val="006D2C98"/>
    <w:rsid w:val="006D2FB9"/>
    <w:rsid w:val="006D319D"/>
    <w:rsid w:val="006D3324"/>
    <w:rsid w:val="006D38E5"/>
    <w:rsid w:val="006D3C2E"/>
    <w:rsid w:val="006D439B"/>
    <w:rsid w:val="006D456C"/>
    <w:rsid w:val="006D45B9"/>
    <w:rsid w:val="006D47DE"/>
    <w:rsid w:val="006D4A95"/>
    <w:rsid w:val="006D4FBD"/>
    <w:rsid w:val="006D5118"/>
    <w:rsid w:val="006D5940"/>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8C0"/>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758"/>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01"/>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2B1"/>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AB"/>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60C"/>
    <w:rsid w:val="00727782"/>
    <w:rsid w:val="00727A0E"/>
    <w:rsid w:val="00727BFB"/>
    <w:rsid w:val="00727FDC"/>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2FE"/>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C20"/>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B4"/>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221"/>
    <w:rsid w:val="00785967"/>
    <w:rsid w:val="00785A19"/>
    <w:rsid w:val="00785A3F"/>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590"/>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D6D"/>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60C"/>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232"/>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09"/>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44C"/>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27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5BC"/>
    <w:rsid w:val="008456DC"/>
    <w:rsid w:val="00845EC4"/>
    <w:rsid w:val="00846064"/>
    <w:rsid w:val="0084642F"/>
    <w:rsid w:val="008464C3"/>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59E"/>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9C2"/>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0"/>
    <w:rsid w:val="00881417"/>
    <w:rsid w:val="00881B1E"/>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69"/>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91"/>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33"/>
    <w:rsid w:val="008B0845"/>
    <w:rsid w:val="008B0B0E"/>
    <w:rsid w:val="008B104F"/>
    <w:rsid w:val="008B1183"/>
    <w:rsid w:val="008B1219"/>
    <w:rsid w:val="008B14DF"/>
    <w:rsid w:val="008B170E"/>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622"/>
    <w:rsid w:val="008C0A9B"/>
    <w:rsid w:val="008C152D"/>
    <w:rsid w:val="008C16A6"/>
    <w:rsid w:val="008C16B6"/>
    <w:rsid w:val="008C19BF"/>
    <w:rsid w:val="008C19D5"/>
    <w:rsid w:val="008C1EA5"/>
    <w:rsid w:val="008C221D"/>
    <w:rsid w:val="008C23D9"/>
    <w:rsid w:val="008C2420"/>
    <w:rsid w:val="008C2723"/>
    <w:rsid w:val="008C2865"/>
    <w:rsid w:val="008C29AB"/>
    <w:rsid w:val="008C2ACF"/>
    <w:rsid w:val="008C2DA7"/>
    <w:rsid w:val="008C351E"/>
    <w:rsid w:val="008C353E"/>
    <w:rsid w:val="008C370A"/>
    <w:rsid w:val="008C3BC1"/>
    <w:rsid w:val="008C4014"/>
    <w:rsid w:val="008C440B"/>
    <w:rsid w:val="008C44CA"/>
    <w:rsid w:val="008C44FE"/>
    <w:rsid w:val="008C46C1"/>
    <w:rsid w:val="008C49C1"/>
    <w:rsid w:val="008C4DC6"/>
    <w:rsid w:val="008C508E"/>
    <w:rsid w:val="008C569C"/>
    <w:rsid w:val="008C58DC"/>
    <w:rsid w:val="008C5AA3"/>
    <w:rsid w:val="008C5ABB"/>
    <w:rsid w:val="008C5E0C"/>
    <w:rsid w:val="008C6676"/>
    <w:rsid w:val="008C66A1"/>
    <w:rsid w:val="008C68B0"/>
    <w:rsid w:val="008C6918"/>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2D05"/>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394C"/>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31"/>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B21"/>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851"/>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8C0"/>
    <w:rsid w:val="00963D13"/>
    <w:rsid w:val="00964089"/>
    <w:rsid w:val="009642BC"/>
    <w:rsid w:val="009642DF"/>
    <w:rsid w:val="009647A0"/>
    <w:rsid w:val="00964821"/>
    <w:rsid w:val="00964E11"/>
    <w:rsid w:val="00964FE4"/>
    <w:rsid w:val="009652DB"/>
    <w:rsid w:val="00965304"/>
    <w:rsid w:val="00965B66"/>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7C2"/>
    <w:rsid w:val="00973902"/>
    <w:rsid w:val="0097394B"/>
    <w:rsid w:val="009742BF"/>
    <w:rsid w:val="009743C7"/>
    <w:rsid w:val="009743FA"/>
    <w:rsid w:val="009744B3"/>
    <w:rsid w:val="009748A1"/>
    <w:rsid w:val="009749EB"/>
    <w:rsid w:val="0097522D"/>
    <w:rsid w:val="00975259"/>
    <w:rsid w:val="009752CF"/>
    <w:rsid w:val="00975326"/>
    <w:rsid w:val="009753C1"/>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470"/>
    <w:rsid w:val="009A3534"/>
    <w:rsid w:val="009A3798"/>
    <w:rsid w:val="009A3A0D"/>
    <w:rsid w:val="009A3BB0"/>
    <w:rsid w:val="009A414D"/>
    <w:rsid w:val="009A4509"/>
    <w:rsid w:val="009A484D"/>
    <w:rsid w:val="009A4B1B"/>
    <w:rsid w:val="009A4BCC"/>
    <w:rsid w:val="009A4D71"/>
    <w:rsid w:val="009A50E0"/>
    <w:rsid w:val="009A58AC"/>
    <w:rsid w:val="009A5904"/>
    <w:rsid w:val="009A5AF1"/>
    <w:rsid w:val="009A5C29"/>
    <w:rsid w:val="009A6056"/>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179"/>
    <w:rsid w:val="009B6189"/>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29"/>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2F5"/>
    <w:rsid w:val="009C7AB8"/>
    <w:rsid w:val="009C7AF2"/>
    <w:rsid w:val="009C7FD5"/>
    <w:rsid w:val="009D020F"/>
    <w:rsid w:val="009D0259"/>
    <w:rsid w:val="009D0321"/>
    <w:rsid w:val="009D0602"/>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490"/>
    <w:rsid w:val="009F05DC"/>
    <w:rsid w:val="009F067F"/>
    <w:rsid w:val="009F0BD8"/>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2CFD"/>
    <w:rsid w:val="00A1342D"/>
    <w:rsid w:val="00A137AC"/>
    <w:rsid w:val="00A13C44"/>
    <w:rsid w:val="00A140F1"/>
    <w:rsid w:val="00A14263"/>
    <w:rsid w:val="00A1458A"/>
    <w:rsid w:val="00A146DA"/>
    <w:rsid w:val="00A14C5C"/>
    <w:rsid w:val="00A15800"/>
    <w:rsid w:val="00A15A4F"/>
    <w:rsid w:val="00A161D5"/>
    <w:rsid w:val="00A162BB"/>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38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B97"/>
    <w:rsid w:val="00A56C79"/>
    <w:rsid w:val="00A56E1D"/>
    <w:rsid w:val="00A56EEF"/>
    <w:rsid w:val="00A572F3"/>
    <w:rsid w:val="00A57580"/>
    <w:rsid w:val="00A57B06"/>
    <w:rsid w:val="00A57C5E"/>
    <w:rsid w:val="00A57DA7"/>
    <w:rsid w:val="00A603BE"/>
    <w:rsid w:val="00A60AFD"/>
    <w:rsid w:val="00A60E40"/>
    <w:rsid w:val="00A61270"/>
    <w:rsid w:val="00A6134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CA3"/>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D"/>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91"/>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0E2E"/>
    <w:rsid w:val="00AC12E0"/>
    <w:rsid w:val="00AC132E"/>
    <w:rsid w:val="00AC164F"/>
    <w:rsid w:val="00AC18C6"/>
    <w:rsid w:val="00AC2066"/>
    <w:rsid w:val="00AC2686"/>
    <w:rsid w:val="00AC2761"/>
    <w:rsid w:val="00AC27E2"/>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75E"/>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44B"/>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6F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67A"/>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2A"/>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BED"/>
    <w:rsid w:val="00B50CC8"/>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6B0"/>
    <w:rsid w:val="00B70741"/>
    <w:rsid w:val="00B7079F"/>
    <w:rsid w:val="00B70B2A"/>
    <w:rsid w:val="00B70BAE"/>
    <w:rsid w:val="00B70BF3"/>
    <w:rsid w:val="00B71094"/>
    <w:rsid w:val="00B712FC"/>
    <w:rsid w:val="00B7143B"/>
    <w:rsid w:val="00B7149E"/>
    <w:rsid w:val="00B71BAA"/>
    <w:rsid w:val="00B71F0A"/>
    <w:rsid w:val="00B720AF"/>
    <w:rsid w:val="00B7237D"/>
    <w:rsid w:val="00B72417"/>
    <w:rsid w:val="00B725B9"/>
    <w:rsid w:val="00B727BC"/>
    <w:rsid w:val="00B72ACF"/>
    <w:rsid w:val="00B72AF4"/>
    <w:rsid w:val="00B72F0D"/>
    <w:rsid w:val="00B732B5"/>
    <w:rsid w:val="00B73749"/>
    <w:rsid w:val="00B73802"/>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399"/>
    <w:rsid w:val="00B87AEB"/>
    <w:rsid w:val="00B87B6F"/>
    <w:rsid w:val="00B87DB8"/>
    <w:rsid w:val="00B87E57"/>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3B4"/>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A25"/>
    <w:rsid w:val="00BA5C73"/>
    <w:rsid w:val="00BA5D5E"/>
    <w:rsid w:val="00BA60C6"/>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1D5"/>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0CB"/>
    <w:rsid w:val="00BB6107"/>
    <w:rsid w:val="00BB63FF"/>
    <w:rsid w:val="00BB657E"/>
    <w:rsid w:val="00BB663B"/>
    <w:rsid w:val="00BB69F3"/>
    <w:rsid w:val="00BB72C6"/>
    <w:rsid w:val="00BB737A"/>
    <w:rsid w:val="00BB73CD"/>
    <w:rsid w:val="00BB7E94"/>
    <w:rsid w:val="00BC1226"/>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D0A"/>
    <w:rsid w:val="00BF6F8B"/>
    <w:rsid w:val="00BF6FAF"/>
    <w:rsid w:val="00BF72AD"/>
    <w:rsid w:val="00BF743C"/>
    <w:rsid w:val="00BF7A75"/>
    <w:rsid w:val="00BF7AD4"/>
    <w:rsid w:val="00BF7AE5"/>
    <w:rsid w:val="00BF7FA3"/>
    <w:rsid w:val="00C006A0"/>
    <w:rsid w:val="00C00758"/>
    <w:rsid w:val="00C00773"/>
    <w:rsid w:val="00C00974"/>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754"/>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0B"/>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6D9"/>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5794"/>
    <w:rsid w:val="00C66050"/>
    <w:rsid w:val="00C66537"/>
    <w:rsid w:val="00C6665A"/>
    <w:rsid w:val="00C66949"/>
    <w:rsid w:val="00C669F4"/>
    <w:rsid w:val="00C66D77"/>
    <w:rsid w:val="00C67177"/>
    <w:rsid w:val="00C67321"/>
    <w:rsid w:val="00C67497"/>
    <w:rsid w:val="00C679BB"/>
    <w:rsid w:val="00C67A11"/>
    <w:rsid w:val="00C67BD2"/>
    <w:rsid w:val="00C67BE8"/>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12A"/>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BF3"/>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99"/>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D16"/>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9AE"/>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B4F"/>
    <w:rsid w:val="00CF4E22"/>
    <w:rsid w:val="00CF54D2"/>
    <w:rsid w:val="00CF56F7"/>
    <w:rsid w:val="00CF5760"/>
    <w:rsid w:val="00CF57C6"/>
    <w:rsid w:val="00CF5C6C"/>
    <w:rsid w:val="00CF5E83"/>
    <w:rsid w:val="00CF6220"/>
    <w:rsid w:val="00CF623F"/>
    <w:rsid w:val="00CF6291"/>
    <w:rsid w:val="00CF647C"/>
    <w:rsid w:val="00CF67B2"/>
    <w:rsid w:val="00CF7432"/>
    <w:rsid w:val="00CF745F"/>
    <w:rsid w:val="00CF7651"/>
    <w:rsid w:val="00CF7910"/>
    <w:rsid w:val="00CF7B65"/>
    <w:rsid w:val="00CF7C57"/>
    <w:rsid w:val="00D0007E"/>
    <w:rsid w:val="00D00CEC"/>
    <w:rsid w:val="00D00F7E"/>
    <w:rsid w:val="00D01058"/>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B8B"/>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436"/>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882"/>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485"/>
    <w:rsid w:val="00D517D1"/>
    <w:rsid w:val="00D51F32"/>
    <w:rsid w:val="00D52036"/>
    <w:rsid w:val="00D52355"/>
    <w:rsid w:val="00D52540"/>
    <w:rsid w:val="00D52822"/>
    <w:rsid w:val="00D52DEC"/>
    <w:rsid w:val="00D52E9F"/>
    <w:rsid w:val="00D5352E"/>
    <w:rsid w:val="00D53671"/>
    <w:rsid w:val="00D53749"/>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863"/>
    <w:rsid w:val="00D71BBA"/>
    <w:rsid w:val="00D720C7"/>
    <w:rsid w:val="00D720D3"/>
    <w:rsid w:val="00D7216F"/>
    <w:rsid w:val="00D723A6"/>
    <w:rsid w:val="00D72DD3"/>
    <w:rsid w:val="00D72E5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AD6"/>
    <w:rsid w:val="00D96BDD"/>
    <w:rsid w:val="00D96CB7"/>
    <w:rsid w:val="00D97384"/>
    <w:rsid w:val="00D9749B"/>
    <w:rsid w:val="00D97813"/>
    <w:rsid w:val="00D9784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9DB"/>
    <w:rsid w:val="00DA1A76"/>
    <w:rsid w:val="00DA297D"/>
    <w:rsid w:val="00DA2CEE"/>
    <w:rsid w:val="00DA2D8A"/>
    <w:rsid w:val="00DA2FC3"/>
    <w:rsid w:val="00DA3013"/>
    <w:rsid w:val="00DA3249"/>
    <w:rsid w:val="00DA324A"/>
    <w:rsid w:val="00DA3254"/>
    <w:rsid w:val="00DA32CE"/>
    <w:rsid w:val="00DA43E5"/>
    <w:rsid w:val="00DA4A3E"/>
    <w:rsid w:val="00DA4CCC"/>
    <w:rsid w:val="00DA53C9"/>
    <w:rsid w:val="00DA5692"/>
    <w:rsid w:val="00DA5935"/>
    <w:rsid w:val="00DA5C07"/>
    <w:rsid w:val="00DA5DB1"/>
    <w:rsid w:val="00DA5E26"/>
    <w:rsid w:val="00DA699F"/>
    <w:rsid w:val="00DA721C"/>
    <w:rsid w:val="00DA7396"/>
    <w:rsid w:val="00DA76CE"/>
    <w:rsid w:val="00DA7837"/>
    <w:rsid w:val="00DA7952"/>
    <w:rsid w:val="00DB0398"/>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4FC7"/>
    <w:rsid w:val="00DB5110"/>
    <w:rsid w:val="00DB5903"/>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34D"/>
    <w:rsid w:val="00DC44DC"/>
    <w:rsid w:val="00DC4F3F"/>
    <w:rsid w:val="00DC509C"/>
    <w:rsid w:val="00DC527D"/>
    <w:rsid w:val="00DC53E6"/>
    <w:rsid w:val="00DC5BC8"/>
    <w:rsid w:val="00DC5D87"/>
    <w:rsid w:val="00DC5EE8"/>
    <w:rsid w:val="00DC62A1"/>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87E"/>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545"/>
    <w:rsid w:val="00DF27B7"/>
    <w:rsid w:val="00DF2AED"/>
    <w:rsid w:val="00DF2E0A"/>
    <w:rsid w:val="00DF30D8"/>
    <w:rsid w:val="00DF3408"/>
    <w:rsid w:val="00DF3B79"/>
    <w:rsid w:val="00DF3D40"/>
    <w:rsid w:val="00DF3E6E"/>
    <w:rsid w:val="00DF45E7"/>
    <w:rsid w:val="00DF4827"/>
    <w:rsid w:val="00DF4847"/>
    <w:rsid w:val="00DF51F4"/>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04"/>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4E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2A2"/>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861"/>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1E"/>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4FDD"/>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756"/>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06"/>
    <w:rsid w:val="00EE1A2E"/>
    <w:rsid w:val="00EE1BC5"/>
    <w:rsid w:val="00EE1C89"/>
    <w:rsid w:val="00EE1F5A"/>
    <w:rsid w:val="00EE229A"/>
    <w:rsid w:val="00EE2B4B"/>
    <w:rsid w:val="00EE2C31"/>
    <w:rsid w:val="00EE2F75"/>
    <w:rsid w:val="00EE312D"/>
    <w:rsid w:val="00EE35BF"/>
    <w:rsid w:val="00EE3704"/>
    <w:rsid w:val="00EE3845"/>
    <w:rsid w:val="00EE39CD"/>
    <w:rsid w:val="00EE3A06"/>
    <w:rsid w:val="00EE3C08"/>
    <w:rsid w:val="00EE41F8"/>
    <w:rsid w:val="00EE45FF"/>
    <w:rsid w:val="00EE4859"/>
    <w:rsid w:val="00EE4901"/>
    <w:rsid w:val="00EE50A8"/>
    <w:rsid w:val="00EE56B5"/>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19F"/>
    <w:rsid w:val="00F114C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4F9"/>
    <w:rsid w:val="00F215A7"/>
    <w:rsid w:val="00F21F20"/>
    <w:rsid w:val="00F22193"/>
    <w:rsid w:val="00F221EC"/>
    <w:rsid w:val="00F2229A"/>
    <w:rsid w:val="00F22337"/>
    <w:rsid w:val="00F22406"/>
    <w:rsid w:val="00F22669"/>
    <w:rsid w:val="00F22722"/>
    <w:rsid w:val="00F227F9"/>
    <w:rsid w:val="00F228AE"/>
    <w:rsid w:val="00F22B25"/>
    <w:rsid w:val="00F22B37"/>
    <w:rsid w:val="00F2320C"/>
    <w:rsid w:val="00F2350E"/>
    <w:rsid w:val="00F237E6"/>
    <w:rsid w:val="00F239E1"/>
    <w:rsid w:val="00F23B04"/>
    <w:rsid w:val="00F23CBE"/>
    <w:rsid w:val="00F23EE9"/>
    <w:rsid w:val="00F23FF3"/>
    <w:rsid w:val="00F24055"/>
    <w:rsid w:val="00F24235"/>
    <w:rsid w:val="00F24684"/>
    <w:rsid w:val="00F2476B"/>
    <w:rsid w:val="00F24AC2"/>
    <w:rsid w:val="00F24DA0"/>
    <w:rsid w:val="00F24DDE"/>
    <w:rsid w:val="00F25278"/>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448"/>
    <w:rsid w:val="00F3163E"/>
    <w:rsid w:val="00F31AFC"/>
    <w:rsid w:val="00F31BCE"/>
    <w:rsid w:val="00F31EAD"/>
    <w:rsid w:val="00F32064"/>
    <w:rsid w:val="00F320BA"/>
    <w:rsid w:val="00F321C8"/>
    <w:rsid w:val="00F3266D"/>
    <w:rsid w:val="00F326B6"/>
    <w:rsid w:val="00F32BE9"/>
    <w:rsid w:val="00F32E27"/>
    <w:rsid w:val="00F32F95"/>
    <w:rsid w:val="00F33D1A"/>
    <w:rsid w:val="00F33E73"/>
    <w:rsid w:val="00F33EAD"/>
    <w:rsid w:val="00F341D4"/>
    <w:rsid w:val="00F34343"/>
    <w:rsid w:val="00F344ED"/>
    <w:rsid w:val="00F34811"/>
    <w:rsid w:val="00F349EB"/>
    <w:rsid w:val="00F34C71"/>
    <w:rsid w:val="00F34E74"/>
    <w:rsid w:val="00F352DE"/>
    <w:rsid w:val="00F359DD"/>
    <w:rsid w:val="00F35B5E"/>
    <w:rsid w:val="00F35C67"/>
    <w:rsid w:val="00F35CE3"/>
    <w:rsid w:val="00F362B1"/>
    <w:rsid w:val="00F36403"/>
    <w:rsid w:val="00F3671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5"/>
    <w:rsid w:val="00F705FA"/>
    <w:rsid w:val="00F706BD"/>
    <w:rsid w:val="00F70C16"/>
    <w:rsid w:val="00F70C9A"/>
    <w:rsid w:val="00F70E74"/>
    <w:rsid w:val="00F70F3D"/>
    <w:rsid w:val="00F70F86"/>
    <w:rsid w:val="00F71167"/>
    <w:rsid w:val="00F711FB"/>
    <w:rsid w:val="00F713E9"/>
    <w:rsid w:val="00F7158A"/>
    <w:rsid w:val="00F717C3"/>
    <w:rsid w:val="00F719D4"/>
    <w:rsid w:val="00F71C38"/>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019"/>
    <w:rsid w:val="00FB4134"/>
    <w:rsid w:val="00FB44AC"/>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00E"/>
    <w:rsid w:val="00FC2347"/>
    <w:rsid w:val="00FC2A59"/>
    <w:rsid w:val="00FC2B39"/>
    <w:rsid w:val="00FC2BDD"/>
    <w:rsid w:val="00FC33FB"/>
    <w:rsid w:val="00FC38F8"/>
    <w:rsid w:val="00FC436B"/>
    <w:rsid w:val="00FC4BFF"/>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148"/>
    <w:rsid w:val="00FC7CE3"/>
    <w:rsid w:val="00FD01C6"/>
    <w:rsid w:val="00FD0B4E"/>
    <w:rsid w:val="00FD0BB7"/>
    <w:rsid w:val="00FD141A"/>
    <w:rsid w:val="00FD158C"/>
    <w:rsid w:val="00FD15EE"/>
    <w:rsid w:val="00FD1660"/>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7CE"/>
    <w:rsid w:val="00FD383B"/>
    <w:rsid w:val="00FD3901"/>
    <w:rsid w:val="00FD3AA4"/>
    <w:rsid w:val="00FD3CC9"/>
    <w:rsid w:val="00FD3D28"/>
    <w:rsid w:val="00FD3DA4"/>
    <w:rsid w:val="00FD3FE0"/>
    <w:rsid w:val="00FD46F7"/>
    <w:rsid w:val="00FD4A2E"/>
    <w:rsid w:val="00FD527F"/>
    <w:rsid w:val="00FD52EE"/>
    <w:rsid w:val="00FD5896"/>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0F26"/>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436"/>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8</Pages>
  <Words>2046</Words>
  <Characters>11666</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Araya Niawphiphat</cp:lastModifiedBy>
  <cp:revision>98</cp:revision>
  <cp:lastPrinted>2026-08-07T03:38:00Z</cp:lastPrinted>
  <dcterms:created xsi:type="dcterms:W3CDTF">2025-05-09T12:55:00Z</dcterms:created>
  <dcterms:modified xsi:type="dcterms:W3CDTF">2026-08-11T09:04:00Z</dcterms:modified>
</cp:coreProperties>
</file>